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B572D9" w14:textId="30EFE2BE" w:rsidR="004E6DDC" w:rsidRPr="002C1F60" w:rsidRDefault="004E6DDC" w:rsidP="00BB2334">
      <w:pPr>
        <w:spacing w:after="0" w:line="256" w:lineRule="auto"/>
        <w:ind w:right="27"/>
        <w:jc w:val="right"/>
        <w:rPr>
          <w:rFonts w:ascii="Times New Roman" w:eastAsia="Calibri" w:hAnsi="Times New Roman"/>
          <w:noProof w:val="0"/>
          <w:sz w:val="24"/>
          <w:szCs w:val="24"/>
          <w:lang w:val="en-GB"/>
        </w:rPr>
      </w:pPr>
      <w:r w:rsidRPr="002C1F60">
        <w:rPr>
          <w:rFonts w:ascii="Times New Roman" w:eastAsia="Calibri" w:hAnsi="Times New Roman"/>
          <w:sz w:val="24"/>
          <w:szCs w:val="24"/>
          <w:lang w:val="en-GB"/>
        </w:rPr>
        <w:drawing>
          <wp:inline distT="0" distB="0" distL="0" distR="0" wp14:anchorId="7E8C1503" wp14:editId="32F36AEE">
            <wp:extent cx="5154317" cy="737870"/>
            <wp:effectExtent l="0" t="0" r="8255" b="5080"/>
            <wp:docPr id="4" name="Picture 457735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73528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0561" cy="751648"/>
                    </a:xfrm>
                    <a:prstGeom prst="rect">
                      <a:avLst/>
                    </a:prstGeom>
                    <a:noFill/>
                    <a:ln>
                      <a:noFill/>
                    </a:ln>
                  </pic:spPr>
                </pic:pic>
              </a:graphicData>
            </a:graphic>
          </wp:inline>
        </w:drawing>
      </w:r>
    </w:p>
    <w:p w14:paraId="20AB0044" w14:textId="77777777" w:rsidR="0018586A" w:rsidRPr="002C1F60" w:rsidRDefault="004E6DDC" w:rsidP="0018586A">
      <w:pPr>
        <w:spacing w:after="0"/>
        <w:ind w:left="20" w:hanging="10"/>
        <w:jc w:val="center"/>
        <w:rPr>
          <w:rFonts w:ascii="Times New Roman" w:eastAsia="Times New Roman" w:hAnsi="Times New Roman"/>
          <w:b/>
          <w:noProof w:val="0"/>
          <w:color w:val="000000"/>
          <w:lang w:val="en-GB"/>
        </w:rPr>
      </w:pPr>
      <w:r w:rsidRPr="002C1F60">
        <w:rPr>
          <w:rFonts w:ascii="Times New Roman" w:eastAsia="Times New Roman" w:hAnsi="Times New Roman"/>
          <w:b/>
          <w:noProof w:val="0"/>
          <w:sz w:val="20"/>
          <w:szCs w:val="20"/>
          <w:lang w:val="en-GB"/>
        </w:rPr>
        <w:t xml:space="preserve">    </w:t>
      </w:r>
      <w:r w:rsidR="00BE0E27" w:rsidRPr="002C1F60">
        <w:rPr>
          <w:rFonts w:ascii="Times New Roman" w:eastAsia="Times New Roman" w:hAnsi="Times New Roman"/>
          <w:b/>
          <w:noProof w:val="0"/>
          <w:sz w:val="20"/>
          <w:szCs w:val="20"/>
          <w:lang w:val="en-GB"/>
        </w:rPr>
        <w:t xml:space="preserve">  </w:t>
      </w:r>
      <w:r w:rsidRPr="002C1F60">
        <w:rPr>
          <w:rFonts w:ascii="Times New Roman" w:eastAsia="Times New Roman" w:hAnsi="Times New Roman"/>
          <w:b/>
          <w:noProof w:val="0"/>
          <w:sz w:val="20"/>
          <w:szCs w:val="20"/>
          <w:lang w:val="en-GB"/>
        </w:rPr>
        <w:t xml:space="preserve">  </w:t>
      </w:r>
      <w:r w:rsidR="0018586A" w:rsidRPr="002C1F60">
        <w:rPr>
          <w:rFonts w:ascii="Times New Roman" w:eastAsia="Times New Roman" w:hAnsi="Times New Roman"/>
          <w:b/>
          <w:noProof w:val="0"/>
          <w:color w:val="000000"/>
          <w:lang w:val="en-GB"/>
        </w:rPr>
        <w:t>CONSTITUTIONAL COURT</w:t>
      </w:r>
    </w:p>
    <w:p w14:paraId="5B35E899" w14:textId="77777777" w:rsidR="0018586A" w:rsidRPr="002C1F60" w:rsidRDefault="0018586A" w:rsidP="0018586A">
      <w:pPr>
        <w:tabs>
          <w:tab w:val="center" w:pos="2610"/>
          <w:tab w:val="right" w:pos="9360"/>
        </w:tabs>
        <w:spacing w:after="0"/>
        <w:ind w:left="20" w:hanging="10"/>
        <w:jc w:val="center"/>
        <w:rPr>
          <w:rFonts w:ascii="Times New Roman" w:eastAsia="Times New Roman" w:hAnsi="Times New Roman"/>
          <w:b/>
          <w:noProof w:val="0"/>
          <w:color w:val="000000"/>
          <w:lang w:val="en-GB"/>
        </w:rPr>
      </w:pPr>
      <w:r w:rsidRPr="002C1F60">
        <w:rPr>
          <w:rFonts w:ascii="Times New Roman" w:eastAsia="Times New Roman" w:hAnsi="Times New Roman"/>
          <w:b/>
          <w:noProof w:val="0"/>
          <w:color w:val="000000"/>
          <w:lang w:val="en-GB"/>
        </w:rPr>
        <w:t>SPECIAL APPEAL CHAMBER</w:t>
      </w:r>
    </w:p>
    <w:p w14:paraId="3E2922C1" w14:textId="77777777" w:rsidR="0018586A" w:rsidRPr="002C1F60" w:rsidRDefault="0018586A" w:rsidP="0018586A">
      <w:pPr>
        <w:tabs>
          <w:tab w:val="center" w:pos="4680"/>
          <w:tab w:val="right" w:pos="9360"/>
        </w:tabs>
        <w:spacing w:after="0"/>
        <w:ind w:left="20" w:hanging="10"/>
        <w:jc w:val="center"/>
        <w:rPr>
          <w:rFonts w:ascii="Times New Roman" w:eastAsia="Times New Roman" w:hAnsi="Times New Roman"/>
          <w:b/>
          <w:noProof w:val="0"/>
          <w:color w:val="000000"/>
          <w:lang w:val="en-GB"/>
        </w:rPr>
      </w:pPr>
      <w:r w:rsidRPr="002C1F60">
        <w:rPr>
          <w:rFonts w:ascii="Times New Roman" w:eastAsia="Times New Roman" w:hAnsi="Times New Roman"/>
          <w:b/>
          <w:noProof w:val="0"/>
          <w:lang w:val="en-GB"/>
        </w:rPr>
        <w:t>LEGAL SERVICE UNIT</w:t>
      </w:r>
    </w:p>
    <w:p w14:paraId="2A0E3C00" w14:textId="4B27128A" w:rsidR="004E6DDC" w:rsidRPr="002C1F60" w:rsidRDefault="004E6DDC" w:rsidP="0018586A">
      <w:pPr>
        <w:spacing w:after="0" w:line="240" w:lineRule="auto"/>
        <w:ind w:left="3024"/>
        <w:jc w:val="both"/>
        <w:rPr>
          <w:rFonts w:ascii="Times New Roman" w:eastAsia="Times New Roman" w:hAnsi="Times New Roman"/>
          <w:b/>
          <w:noProof w:val="0"/>
          <w:sz w:val="20"/>
          <w:szCs w:val="20"/>
          <w:lang w:val="en-GB"/>
        </w:rPr>
      </w:pPr>
    </w:p>
    <w:p w14:paraId="4366A5DD" w14:textId="3862F1A5" w:rsidR="0084407A" w:rsidRPr="002C1F60" w:rsidRDefault="0018586A" w:rsidP="00C85A69">
      <w:pPr>
        <w:tabs>
          <w:tab w:val="left" w:pos="8910"/>
        </w:tabs>
        <w:spacing w:before="120" w:line="240" w:lineRule="auto"/>
        <w:ind w:left="6480" w:right="115"/>
        <w:jc w:val="right"/>
        <w:rPr>
          <w:rFonts w:ascii="Times New Roman" w:eastAsia="Times New Roman" w:hAnsi="Times New Roman"/>
          <w:noProof w:val="0"/>
          <w:color w:val="305250"/>
          <w:sz w:val="24"/>
          <w:szCs w:val="24"/>
          <w:lang w:val="en-GB"/>
        </w:rPr>
      </w:pPr>
      <w:r w:rsidRPr="002C1F60">
        <w:rPr>
          <w:rFonts w:ascii="Times New Roman" w:eastAsia="Times New Roman" w:hAnsi="Times New Roman"/>
          <w:noProof w:val="0"/>
          <w:lang w:val="en-GB"/>
        </w:rPr>
        <w:t xml:space="preserve">Tirana, on </w:t>
      </w:r>
      <w:r w:rsidR="00CF0825" w:rsidRPr="002C1F60">
        <w:rPr>
          <w:rFonts w:ascii="Times New Roman" w:eastAsia="Times New Roman" w:hAnsi="Times New Roman"/>
          <w:noProof w:val="0"/>
          <w:sz w:val="24"/>
          <w:szCs w:val="24"/>
          <w:lang w:val="en-GB"/>
        </w:rPr>
        <w:t>27</w:t>
      </w:r>
      <w:r w:rsidR="00FB2F08" w:rsidRPr="002C1F60">
        <w:rPr>
          <w:rFonts w:ascii="Times New Roman" w:eastAsia="Times New Roman" w:hAnsi="Times New Roman"/>
          <w:noProof w:val="0"/>
          <w:sz w:val="24"/>
          <w:szCs w:val="24"/>
          <w:lang w:val="en-GB"/>
        </w:rPr>
        <w:t>.</w:t>
      </w:r>
      <w:r w:rsidR="00E64C34" w:rsidRPr="002C1F60">
        <w:rPr>
          <w:rFonts w:ascii="Times New Roman" w:eastAsia="Times New Roman" w:hAnsi="Times New Roman"/>
          <w:noProof w:val="0"/>
          <w:sz w:val="24"/>
          <w:szCs w:val="24"/>
          <w:lang w:val="en-GB"/>
        </w:rPr>
        <w:t>0</w:t>
      </w:r>
      <w:r w:rsidR="00AF6699" w:rsidRPr="002C1F60">
        <w:rPr>
          <w:rFonts w:ascii="Times New Roman" w:eastAsia="Times New Roman" w:hAnsi="Times New Roman"/>
          <w:noProof w:val="0"/>
          <w:sz w:val="24"/>
          <w:szCs w:val="24"/>
          <w:lang w:val="en-GB"/>
        </w:rPr>
        <w:t>6</w:t>
      </w:r>
      <w:r w:rsidR="00FB2F08" w:rsidRPr="002C1F60">
        <w:rPr>
          <w:rFonts w:ascii="Times New Roman" w:eastAsia="Times New Roman" w:hAnsi="Times New Roman"/>
          <w:noProof w:val="0"/>
          <w:sz w:val="24"/>
          <w:szCs w:val="24"/>
          <w:lang w:val="en-GB"/>
        </w:rPr>
        <w:t>.2025</w:t>
      </w:r>
    </w:p>
    <w:p w14:paraId="1AA3F4BC" w14:textId="5D537FDF" w:rsidR="0018586A" w:rsidRPr="002C1F60" w:rsidRDefault="0018586A" w:rsidP="0018586A">
      <w:pPr>
        <w:spacing w:before="240" w:after="240" w:line="240" w:lineRule="auto"/>
        <w:ind w:left="2160" w:firstLine="432"/>
        <w:jc w:val="both"/>
        <w:rPr>
          <w:rFonts w:ascii="Times New Roman" w:hAnsi="Times New Roman"/>
          <w:b/>
          <w:noProof w:val="0"/>
          <w:lang w:val="en-GB"/>
        </w:rPr>
      </w:pPr>
      <w:r w:rsidRPr="002C1F60">
        <w:rPr>
          <w:rFonts w:ascii="Times New Roman" w:hAnsi="Times New Roman"/>
          <w:b/>
          <w:noProof w:val="0"/>
          <w:lang w:val="en-GB"/>
        </w:rPr>
        <w:t xml:space="preserve">ECONOMIC-FINANCIAL REPORT  </w:t>
      </w:r>
    </w:p>
    <w:p w14:paraId="675D83B9" w14:textId="77777777" w:rsidR="00632061" w:rsidRPr="002C1F60" w:rsidRDefault="00632061" w:rsidP="0018586A">
      <w:pPr>
        <w:spacing w:before="240" w:after="240" w:line="240" w:lineRule="auto"/>
        <w:ind w:left="2160" w:firstLine="432"/>
        <w:jc w:val="both"/>
        <w:rPr>
          <w:rFonts w:ascii="Times New Roman" w:hAnsi="Times New Roman"/>
          <w:b/>
          <w:noProof w:val="0"/>
          <w:lang w:val="en-GB"/>
        </w:rPr>
      </w:pPr>
    </w:p>
    <w:tbl>
      <w:tblPr>
        <w:tblW w:w="5434" w:type="pct"/>
        <w:jc w:val="center"/>
        <w:tblBorders>
          <w:insideV w:val="dotted" w:sz="4" w:space="0" w:color="auto"/>
        </w:tblBorders>
        <w:tblLayout w:type="fixed"/>
        <w:tblLook w:val="04A0" w:firstRow="1" w:lastRow="0" w:firstColumn="1" w:lastColumn="0" w:noHBand="0" w:noVBand="1"/>
      </w:tblPr>
      <w:tblGrid>
        <w:gridCol w:w="3418"/>
        <w:gridCol w:w="5402"/>
        <w:gridCol w:w="991"/>
      </w:tblGrid>
      <w:tr w:rsidR="00645D01" w:rsidRPr="002C1F60" w14:paraId="16883EB4" w14:textId="77777777" w:rsidTr="00FB6A11">
        <w:trPr>
          <w:gridAfter w:val="1"/>
          <w:wAfter w:w="505" w:type="pct"/>
          <w:trHeight w:val="20"/>
          <w:jc w:val="center"/>
        </w:trPr>
        <w:tc>
          <w:tcPr>
            <w:tcW w:w="1742" w:type="pct"/>
            <w:noWrap/>
            <w:vAlign w:val="bottom"/>
            <w:hideMark/>
          </w:tcPr>
          <w:p w14:paraId="1C4ADECF" w14:textId="453CD720" w:rsidR="00645D01" w:rsidRPr="002C1F60" w:rsidRDefault="0018586A" w:rsidP="00645D01">
            <w:pPr>
              <w:spacing w:after="0" w:line="240" w:lineRule="auto"/>
              <w:jc w:val="both"/>
              <w:rPr>
                <w:rFonts w:ascii="Times New Roman" w:eastAsia="Times New Roman" w:hAnsi="Times New Roman"/>
                <w:b/>
                <w:noProof w:val="0"/>
                <w:sz w:val="20"/>
                <w:szCs w:val="20"/>
                <w:lang w:val="en-GB"/>
              </w:rPr>
            </w:pPr>
            <w:r w:rsidRPr="002C1F60">
              <w:rPr>
                <w:rFonts w:ascii="Times New Roman" w:eastAsia="Times New Roman" w:hAnsi="Times New Roman"/>
                <w:b/>
                <w:noProof w:val="0"/>
                <w:sz w:val="20"/>
                <w:szCs w:val="20"/>
                <w:lang w:val="en-GB"/>
              </w:rPr>
              <w:t>ECONOMIC ADVISOR</w:t>
            </w:r>
            <w:r w:rsidR="00645D01" w:rsidRPr="002C1F60">
              <w:rPr>
                <w:rFonts w:ascii="Times New Roman" w:eastAsia="Times New Roman" w:hAnsi="Times New Roman"/>
                <w:b/>
                <w:noProof w:val="0"/>
                <w:sz w:val="20"/>
                <w:szCs w:val="20"/>
                <w:lang w:val="en-GB"/>
              </w:rPr>
              <w:t>:</w:t>
            </w:r>
          </w:p>
        </w:tc>
        <w:tc>
          <w:tcPr>
            <w:tcW w:w="2753" w:type="pct"/>
            <w:noWrap/>
            <w:vAlign w:val="bottom"/>
            <w:hideMark/>
          </w:tcPr>
          <w:p w14:paraId="7F52620B" w14:textId="77777777" w:rsidR="00645D01" w:rsidRPr="002C1F60" w:rsidRDefault="00645D01" w:rsidP="00645D01">
            <w:pPr>
              <w:spacing w:after="0" w:line="240" w:lineRule="auto"/>
              <w:jc w:val="both"/>
              <w:rPr>
                <w:rFonts w:ascii="Times New Roman" w:eastAsia="Times New Roman" w:hAnsi="Times New Roman"/>
                <w:b/>
                <w:noProof w:val="0"/>
                <w:sz w:val="20"/>
                <w:szCs w:val="20"/>
                <w:lang w:val="en-GB"/>
              </w:rPr>
            </w:pPr>
            <w:r w:rsidRPr="002C1F60">
              <w:rPr>
                <w:rFonts w:ascii="Times New Roman" w:eastAsia="Times New Roman" w:hAnsi="Times New Roman"/>
                <w:b/>
                <w:noProof w:val="0"/>
                <w:sz w:val="20"/>
                <w:szCs w:val="20"/>
                <w:lang w:val="en-GB"/>
              </w:rPr>
              <w:t>LINDITA VARESI</w:t>
            </w:r>
          </w:p>
        </w:tc>
      </w:tr>
      <w:tr w:rsidR="00645D01" w:rsidRPr="002C1F60" w14:paraId="33577A6F" w14:textId="77777777" w:rsidTr="00FB6A11">
        <w:trPr>
          <w:gridAfter w:val="1"/>
          <w:wAfter w:w="505" w:type="pct"/>
          <w:trHeight w:val="20"/>
          <w:jc w:val="center"/>
        </w:trPr>
        <w:tc>
          <w:tcPr>
            <w:tcW w:w="1742" w:type="pct"/>
            <w:noWrap/>
            <w:vAlign w:val="bottom"/>
            <w:hideMark/>
          </w:tcPr>
          <w:p w14:paraId="03DA38DD" w14:textId="77777777" w:rsidR="00645D01" w:rsidRPr="002C1F60" w:rsidRDefault="00645D01" w:rsidP="00645D01">
            <w:pPr>
              <w:spacing w:after="0" w:line="240" w:lineRule="auto"/>
              <w:jc w:val="both"/>
              <w:rPr>
                <w:rFonts w:ascii="Times New Roman" w:eastAsia="Times New Roman" w:hAnsi="Times New Roman"/>
                <w:b/>
                <w:noProof w:val="0"/>
                <w:sz w:val="20"/>
                <w:szCs w:val="20"/>
                <w:lang w:val="en-GB"/>
              </w:rPr>
            </w:pPr>
          </w:p>
        </w:tc>
        <w:tc>
          <w:tcPr>
            <w:tcW w:w="2753" w:type="pct"/>
            <w:noWrap/>
            <w:vAlign w:val="bottom"/>
            <w:hideMark/>
          </w:tcPr>
          <w:p w14:paraId="65C435F9" w14:textId="77777777" w:rsidR="00645D01" w:rsidRPr="002C1F60" w:rsidRDefault="00645D01" w:rsidP="00645D01">
            <w:pPr>
              <w:spacing w:after="0" w:line="240" w:lineRule="auto"/>
              <w:jc w:val="both"/>
              <w:rPr>
                <w:rFonts w:ascii="Times New Roman" w:eastAsia="Times New Roman" w:hAnsi="Times New Roman"/>
                <w:b/>
                <w:noProof w:val="0"/>
                <w:sz w:val="20"/>
                <w:szCs w:val="20"/>
                <w:lang w:val="en-GB"/>
              </w:rPr>
            </w:pPr>
          </w:p>
        </w:tc>
      </w:tr>
      <w:tr w:rsidR="00645D01" w:rsidRPr="002C1F60" w14:paraId="3C90FD0B" w14:textId="77777777" w:rsidTr="00FB6A11">
        <w:trPr>
          <w:gridAfter w:val="1"/>
          <w:wAfter w:w="505" w:type="pct"/>
          <w:trHeight w:val="20"/>
          <w:jc w:val="center"/>
        </w:trPr>
        <w:tc>
          <w:tcPr>
            <w:tcW w:w="1742" w:type="pct"/>
            <w:noWrap/>
            <w:vAlign w:val="bottom"/>
          </w:tcPr>
          <w:p w14:paraId="3E00BA28" w14:textId="06DBF145" w:rsidR="00645D01" w:rsidRPr="002C1F60" w:rsidRDefault="0018586A" w:rsidP="00645D01">
            <w:pPr>
              <w:spacing w:after="0" w:line="240" w:lineRule="auto"/>
              <w:jc w:val="both"/>
              <w:rPr>
                <w:rFonts w:ascii="Times New Roman" w:eastAsia="Times New Roman" w:hAnsi="Times New Roman"/>
                <w:b/>
                <w:noProof w:val="0"/>
                <w:sz w:val="20"/>
                <w:szCs w:val="20"/>
                <w:lang w:val="en-GB"/>
              </w:rPr>
            </w:pPr>
            <w:r w:rsidRPr="002C1F60">
              <w:rPr>
                <w:rFonts w:ascii="Times New Roman" w:eastAsia="Times New Roman" w:hAnsi="Times New Roman"/>
                <w:b/>
                <w:noProof w:val="0"/>
                <w:sz w:val="20"/>
                <w:szCs w:val="20"/>
                <w:lang w:val="en-GB"/>
              </w:rPr>
              <w:t>ON THE CASE</w:t>
            </w:r>
            <w:r w:rsidR="00645D01" w:rsidRPr="002C1F60">
              <w:rPr>
                <w:rFonts w:ascii="Times New Roman" w:eastAsia="Times New Roman" w:hAnsi="Times New Roman"/>
                <w:b/>
                <w:noProof w:val="0"/>
                <w:sz w:val="20"/>
                <w:szCs w:val="20"/>
                <w:lang w:val="en-GB"/>
              </w:rPr>
              <w:t>:</w:t>
            </w:r>
          </w:p>
        </w:tc>
        <w:tc>
          <w:tcPr>
            <w:tcW w:w="2753" w:type="pct"/>
            <w:noWrap/>
            <w:vAlign w:val="bottom"/>
          </w:tcPr>
          <w:p w14:paraId="3CF27576" w14:textId="738AD560" w:rsidR="00645D01" w:rsidRPr="002C1F60" w:rsidRDefault="00663284" w:rsidP="00B6738F">
            <w:pPr>
              <w:spacing w:after="0" w:line="240" w:lineRule="auto"/>
              <w:jc w:val="both"/>
              <w:rPr>
                <w:rFonts w:ascii="Times New Roman" w:eastAsia="Times New Roman" w:hAnsi="Times New Roman"/>
                <w:b/>
                <w:noProof w:val="0"/>
                <w:sz w:val="20"/>
                <w:szCs w:val="20"/>
                <w:lang w:val="en-GB"/>
              </w:rPr>
            </w:pPr>
            <w:r w:rsidRPr="002C1F60">
              <w:rPr>
                <w:rFonts w:ascii="Times New Roman" w:eastAsia="Times New Roman" w:hAnsi="Times New Roman"/>
                <w:b/>
                <w:noProof w:val="0"/>
                <w:sz w:val="20"/>
                <w:szCs w:val="20"/>
                <w:lang w:val="en-GB"/>
              </w:rPr>
              <w:t xml:space="preserve">(JR) </w:t>
            </w:r>
            <w:r w:rsidR="0003239C" w:rsidRPr="002C1F60">
              <w:rPr>
                <w:rFonts w:ascii="Times New Roman" w:eastAsia="Times New Roman" w:hAnsi="Times New Roman"/>
                <w:b/>
                <w:noProof w:val="0"/>
                <w:sz w:val="20"/>
                <w:szCs w:val="20"/>
                <w:lang w:val="en-GB"/>
              </w:rPr>
              <w:t>no</w:t>
            </w:r>
            <w:r w:rsidR="00645D01" w:rsidRPr="002C1F60">
              <w:rPr>
                <w:rFonts w:ascii="Times New Roman" w:eastAsia="Times New Roman" w:hAnsi="Times New Roman"/>
                <w:b/>
                <w:noProof w:val="0"/>
                <w:sz w:val="20"/>
                <w:szCs w:val="20"/>
                <w:lang w:val="en-GB"/>
              </w:rPr>
              <w:t xml:space="preserve">. </w:t>
            </w:r>
            <w:r w:rsidR="00E64C34" w:rsidRPr="002C1F60">
              <w:rPr>
                <w:rFonts w:ascii="Times New Roman" w:eastAsia="Times New Roman" w:hAnsi="Times New Roman"/>
                <w:b/>
                <w:noProof w:val="0"/>
                <w:sz w:val="20"/>
                <w:szCs w:val="20"/>
                <w:lang w:val="en-GB"/>
              </w:rPr>
              <w:t>2</w:t>
            </w:r>
            <w:r w:rsidR="00AF6699" w:rsidRPr="002C1F60">
              <w:rPr>
                <w:rFonts w:ascii="Times New Roman" w:eastAsia="Times New Roman" w:hAnsi="Times New Roman"/>
                <w:b/>
                <w:noProof w:val="0"/>
                <w:sz w:val="20"/>
                <w:szCs w:val="20"/>
                <w:lang w:val="en-GB"/>
              </w:rPr>
              <w:t>8</w:t>
            </w:r>
            <w:r w:rsidR="00645D01" w:rsidRPr="002C1F60">
              <w:rPr>
                <w:rFonts w:ascii="Times New Roman" w:eastAsia="Times New Roman" w:hAnsi="Times New Roman"/>
                <w:b/>
                <w:noProof w:val="0"/>
                <w:sz w:val="20"/>
                <w:szCs w:val="20"/>
                <w:lang w:val="en-GB"/>
              </w:rPr>
              <w:t>/202</w:t>
            </w:r>
            <w:r w:rsidR="00E64C34" w:rsidRPr="002C1F60">
              <w:rPr>
                <w:rFonts w:ascii="Times New Roman" w:eastAsia="Times New Roman" w:hAnsi="Times New Roman"/>
                <w:b/>
                <w:noProof w:val="0"/>
                <w:sz w:val="20"/>
                <w:szCs w:val="20"/>
                <w:lang w:val="en-GB"/>
              </w:rPr>
              <w:t>4</w:t>
            </w:r>
            <w:r w:rsidR="00645D01" w:rsidRPr="002C1F60">
              <w:rPr>
                <w:rFonts w:ascii="Times New Roman" w:eastAsia="Times New Roman" w:hAnsi="Times New Roman"/>
                <w:b/>
                <w:noProof w:val="0"/>
                <w:sz w:val="20"/>
                <w:szCs w:val="20"/>
                <w:lang w:val="en-GB"/>
              </w:rPr>
              <w:t xml:space="preserve">, </w:t>
            </w:r>
            <w:r w:rsidR="00AC0398" w:rsidRPr="002C1F60">
              <w:rPr>
                <w:rFonts w:ascii="Times New Roman" w:eastAsia="Times New Roman" w:hAnsi="Times New Roman"/>
                <w:b/>
                <w:noProof w:val="0"/>
                <w:sz w:val="20"/>
                <w:szCs w:val="20"/>
                <w:lang w:val="en-GB"/>
              </w:rPr>
              <w:t xml:space="preserve">dated </w:t>
            </w:r>
            <w:r w:rsidR="00AF6699" w:rsidRPr="002C1F60">
              <w:rPr>
                <w:rFonts w:ascii="Times New Roman" w:eastAsia="Times New Roman" w:hAnsi="Times New Roman"/>
                <w:b/>
                <w:noProof w:val="0"/>
                <w:sz w:val="20"/>
                <w:szCs w:val="20"/>
                <w:lang w:val="en-GB"/>
              </w:rPr>
              <w:t>19.07.2024</w:t>
            </w:r>
          </w:p>
        </w:tc>
      </w:tr>
      <w:tr w:rsidR="00645D01" w:rsidRPr="002C1F60" w14:paraId="2365E1DF" w14:textId="77777777" w:rsidTr="00FB6A11">
        <w:trPr>
          <w:gridAfter w:val="1"/>
          <w:wAfter w:w="505" w:type="pct"/>
          <w:trHeight w:val="20"/>
          <w:jc w:val="center"/>
        </w:trPr>
        <w:tc>
          <w:tcPr>
            <w:tcW w:w="1742" w:type="pct"/>
            <w:noWrap/>
            <w:vAlign w:val="bottom"/>
          </w:tcPr>
          <w:p w14:paraId="21486C49" w14:textId="77777777" w:rsidR="00645D01" w:rsidRPr="002C1F60" w:rsidRDefault="00645D01" w:rsidP="00645D01">
            <w:pPr>
              <w:spacing w:after="0" w:line="240" w:lineRule="auto"/>
              <w:jc w:val="both"/>
              <w:rPr>
                <w:rFonts w:ascii="Times New Roman" w:eastAsia="Times New Roman" w:hAnsi="Times New Roman"/>
                <w:b/>
                <w:noProof w:val="0"/>
                <w:sz w:val="20"/>
                <w:szCs w:val="20"/>
                <w:lang w:val="en-GB"/>
              </w:rPr>
            </w:pPr>
          </w:p>
        </w:tc>
        <w:tc>
          <w:tcPr>
            <w:tcW w:w="2753" w:type="pct"/>
            <w:noWrap/>
            <w:vAlign w:val="bottom"/>
          </w:tcPr>
          <w:p w14:paraId="726EE576" w14:textId="77777777" w:rsidR="00645D01" w:rsidRPr="002C1F60" w:rsidRDefault="00645D01" w:rsidP="00645D01">
            <w:pPr>
              <w:spacing w:after="0" w:line="240" w:lineRule="auto"/>
              <w:jc w:val="both"/>
              <w:rPr>
                <w:rFonts w:ascii="Times New Roman" w:hAnsi="Times New Roman"/>
                <w:b/>
                <w:noProof w:val="0"/>
                <w:sz w:val="20"/>
                <w:szCs w:val="20"/>
                <w:lang w:val="en-GB"/>
              </w:rPr>
            </w:pPr>
          </w:p>
        </w:tc>
      </w:tr>
      <w:tr w:rsidR="00FB6A11" w:rsidRPr="002C1F60" w14:paraId="6147FC73" w14:textId="77777777" w:rsidTr="00A400B3">
        <w:trPr>
          <w:trHeight w:val="297"/>
          <w:jc w:val="center"/>
        </w:trPr>
        <w:tc>
          <w:tcPr>
            <w:tcW w:w="1742" w:type="pct"/>
            <w:noWrap/>
            <w:vAlign w:val="center"/>
          </w:tcPr>
          <w:p w14:paraId="1696E12F" w14:textId="531E209F" w:rsidR="00FB6A11" w:rsidRPr="002C1F60" w:rsidRDefault="0018586A" w:rsidP="00FB6A11">
            <w:pPr>
              <w:spacing w:after="0" w:line="240" w:lineRule="auto"/>
              <w:rPr>
                <w:rFonts w:ascii="Times New Roman" w:eastAsia="Times New Roman" w:hAnsi="Times New Roman"/>
                <w:b/>
                <w:noProof w:val="0"/>
                <w:sz w:val="20"/>
                <w:szCs w:val="20"/>
                <w:lang w:val="en-GB"/>
              </w:rPr>
            </w:pPr>
            <w:r w:rsidRPr="002C1F60">
              <w:rPr>
                <w:rFonts w:ascii="Times New Roman" w:eastAsia="Times New Roman" w:hAnsi="Times New Roman"/>
                <w:b/>
                <w:noProof w:val="0"/>
                <w:sz w:val="20"/>
                <w:szCs w:val="20"/>
                <w:lang w:val="en-GB"/>
              </w:rPr>
              <w:t>ADDRESSED TO</w:t>
            </w:r>
            <w:r w:rsidR="00FB6A11" w:rsidRPr="002C1F60">
              <w:rPr>
                <w:rFonts w:ascii="Times New Roman" w:eastAsia="Times New Roman" w:hAnsi="Times New Roman"/>
                <w:b/>
                <w:noProof w:val="0"/>
                <w:sz w:val="20"/>
                <w:szCs w:val="20"/>
                <w:lang w:val="en-GB"/>
              </w:rPr>
              <w:t>:</w:t>
            </w:r>
          </w:p>
        </w:tc>
        <w:tc>
          <w:tcPr>
            <w:tcW w:w="3258" w:type="pct"/>
            <w:gridSpan w:val="2"/>
            <w:noWrap/>
          </w:tcPr>
          <w:p w14:paraId="627C9AB5" w14:textId="2898CE00" w:rsidR="00FB6A11" w:rsidRPr="002C1F60" w:rsidRDefault="00FB6A11" w:rsidP="00FB6A11">
            <w:pPr>
              <w:spacing w:after="0" w:line="240" w:lineRule="auto"/>
              <w:jc w:val="both"/>
              <w:rPr>
                <w:rFonts w:ascii="Times New Roman" w:eastAsia="Times New Roman" w:hAnsi="Times New Roman"/>
                <w:b/>
                <w:noProof w:val="0"/>
                <w:sz w:val="20"/>
                <w:szCs w:val="20"/>
                <w:lang w:val="en-GB"/>
              </w:rPr>
            </w:pPr>
            <w:r w:rsidRPr="002C1F60">
              <w:rPr>
                <w:rFonts w:ascii="Times New Roman" w:hAnsi="Times New Roman"/>
                <w:b/>
                <w:noProof w:val="0"/>
                <w:sz w:val="20"/>
                <w:szCs w:val="20"/>
                <w:lang w:val="en-GB"/>
              </w:rPr>
              <w:t xml:space="preserve">- </w:t>
            </w:r>
            <w:r w:rsidR="00AC0398" w:rsidRPr="002C1F60">
              <w:rPr>
                <w:rFonts w:ascii="Times New Roman" w:hAnsi="Times New Roman"/>
                <w:b/>
                <w:noProof w:val="0"/>
                <w:sz w:val="20"/>
                <w:szCs w:val="20"/>
                <w:lang w:val="en-GB"/>
              </w:rPr>
              <w:t xml:space="preserve">JUDGE </w:t>
            </w:r>
            <w:r w:rsidR="002A3499" w:rsidRPr="002C1F60">
              <w:rPr>
                <w:rFonts w:ascii="Times New Roman" w:hAnsi="Times New Roman"/>
                <w:b/>
                <w:noProof w:val="0"/>
                <w:sz w:val="20"/>
                <w:szCs w:val="20"/>
                <w:lang w:val="en-GB"/>
              </w:rPr>
              <w:t>RAPPORTEUR, NATASHA</w:t>
            </w:r>
            <w:r w:rsidRPr="002C1F60">
              <w:rPr>
                <w:rFonts w:ascii="Times New Roman" w:hAnsi="Times New Roman"/>
                <w:b/>
                <w:noProof w:val="0"/>
                <w:sz w:val="20"/>
                <w:szCs w:val="20"/>
                <w:lang w:val="en-GB"/>
              </w:rPr>
              <w:t xml:space="preserve"> MULAJ </w:t>
            </w:r>
          </w:p>
        </w:tc>
      </w:tr>
      <w:tr w:rsidR="00AC0398" w:rsidRPr="002C1F60" w14:paraId="20FE1332" w14:textId="77777777" w:rsidTr="00FB6A11">
        <w:trPr>
          <w:trHeight w:val="20"/>
          <w:jc w:val="center"/>
        </w:trPr>
        <w:tc>
          <w:tcPr>
            <w:tcW w:w="1742" w:type="pct"/>
            <w:noWrap/>
            <w:vAlign w:val="bottom"/>
          </w:tcPr>
          <w:p w14:paraId="21ACBACB" w14:textId="77777777" w:rsidR="00AC0398" w:rsidRPr="002C1F60" w:rsidRDefault="00AC0398" w:rsidP="00AC0398">
            <w:pPr>
              <w:spacing w:after="0" w:line="240" w:lineRule="auto"/>
              <w:jc w:val="both"/>
              <w:rPr>
                <w:rFonts w:ascii="Times New Roman" w:eastAsia="Times New Roman" w:hAnsi="Times New Roman"/>
                <w:b/>
                <w:noProof w:val="0"/>
                <w:sz w:val="20"/>
                <w:szCs w:val="20"/>
                <w:lang w:val="en-GB"/>
              </w:rPr>
            </w:pPr>
          </w:p>
        </w:tc>
        <w:tc>
          <w:tcPr>
            <w:tcW w:w="3258" w:type="pct"/>
            <w:gridSpan w:val="2"/>
            <w:noWrap/>
          </w:tcPr>
          <w:p w14:paraId="7A86D09D" w14:textId="27C973E9" w:rsidR="00AC0398" w:rsidRPr="002C1F60" w:rsidRDefault="00AC0398" w:rsidP="00AC0398">
            <w:pPr>
              <w:spacing w:after="0" w:line="240" w:lineRule="auto"/>
              <w:jc w:val="both"/>
              <w:rPr>
                <w:rFonts w:ascii="Times New Roman" w:hAnsi="Times New Roman"/>
                <w:b/>
                <w:noProof w:val="0"/>
                <w:sz w:val="20"/>
                <w:szCs w:val="20"/>
                <w:lang w:val="en-GB"/>
              </w:rPr>
            </w:pPr>
            <w:r w:rsidRPr="002C1F60">
              <w:rPr>
                <w:rFonts w:ascii="Times New Roman" w:hAnsi="Times New Roman"/>
                <w:b/>
                <w:noProof w:val="0"/>
                <w:sz w:val="20"/>
                <w:szCs w:val="20"/>
                <w:lang w:val="en-GB"/>
              </w:rPr>
              <w:t>- THE TRIAL PANEL OF THE SPECIAL APPEAL CHAMBER, composed of:</w:t>
            </w:r>
          </w:p>
        </w:tc>
      </w:tr>
      <w:tr w:rsidR="00E11F5C" w:rsidRPr="002C1F60" w14:paraId="3CBFD6BC" w14:textId="77777777" w:rsidTr="00296D1D">
        <w:trPr>
          <w:gridAfter w:val="1"/>
          <w:wAfter w:w="505" w:type="pct"/>
          <w:trHeight w:val="324"/>
          <w:jc w:val="center"/>
        </w:trPr>
        <w:tc>
          <w:tcPr>
            <w:tcW w:w="1742" w:type="pct"/>
            <w:noWrap/>
            <w:vAlign w:val="bottom"/>
          </w:tcPr>
          <w:p w14:paraId="4E3317E4" w14:textId="77777777" w:rsidR="00E11F5C" w:rsidRPr="002C1F60" w:rsidRDefault="00E11F5C" w:rsidP="00645D01">
            <w:pPr>
              <w:spacing w:after="0" w:line="240" w:lineRule="auto"/>
              <w:jc w:val="both"/>
              <w:rPr>
                <w:rFonts w:ascii="Times New Roman" w:eastAsia="Times New Roman" w:hAnsi="Times New Roman"/>
                <w:b/>
                <w:noProof w:val="0"/>
                <w:sz w:val="20"/>
                <w:szCs w:val="20"/>
                <w:lang w:val="en-GB"/>
              </w:rPr>
            </w:pPr>
          </w:p>
        </w:tc>
        <w:tc>
          <w:tcPr>
            <w:tcW w:w="2753" w:type="pct"/>
            <w:noWrap/>
          </w:tcPr>
          <w:p w14:paraId="5FAD77FC" w14:textId="53008F9F" w:rsidR="00E11F5C" w:rsidRPr="002C1F60" w:rsidRDefault="00FB6A11" w:rsidP="00645D01">
            <w:pPr>
              <w:spacing w:after="0" w:line="240" w:lineRule="auto"/>
              <w:jc w:val="both"/>
              <w:rPr>
                <w:rFonts w:ascii="Times New Roman" w:eastAsia="Times New Roman" w:hAnsi="Times New Roman"/>
                <w:b/>
                <w:noProof w:val="0"/>
                <w:sz w:val="20"/>
                <w:szCs w:val="20"/>
                <w:lang w:val="en-GB"/>
              </w:rPr>
            </w:pPr>
            <w:r w:rsidRPr="002C1F60">
              <w:rPr>
                <w:rFonts w:ascii="Times New Roman" w:eastAsia="Times New Roman" w:hAnsi="Times New Roman"/>
                <w:b/>
                <w:noProof w:val="0"/>
                <w:sz w:val="20"/>
                <w:szCs w:val="20"/>
                <w:lang w:val="en-GB"/>
              </w:rPr>
              <w:t xml:space="preserve">  </w:t>
            </w:r>
          </w:p>
          <w:p w14:paraId="19285E8C" w14:textId="11467935" w:rsidR="00FB6A11" w:rsidRPr="002C1F60" w:rsidRDefault="00FB6A11" w:rsidP="00645D01">
            <w:pPr>
              <w:spacing w:after="0" w:line="240" w:lineRule="auto"/>
              <w:jc w:val="both"/>
              <w:rPr>
                <w:rFonts w:ascii="Times New Roman" w:hAnsi="Times New Roman"/>
                <w:b/>
                <w:noProof w:val="0"/>
                <w:sz w:val="20"/>
                <w:szCs w:val="20"/>
                <w:lang w:val="en-GB"/>
              </w:rPr>
            </w:pPr>
          </w:p>
        </w:tc>
      </w:tr>
      <w:tr w:rsidR="00645D01" w:rsidRPr="002C1F60" w14:paraId="583B97C4" w14:textId="77777777" w:rsidTr="00FB6A11">
        <w:trPr>
          <w:gridAfter w:val="1"/>
          <w:wAfter w:w="505" w:type="pct"/>
          <w:trHeight w:val="20"/>
          <w:jc w:val="center"/>
        </w:trPr>
        <w:tc>
          <w:tcPr>
            <w:tcW w:w="1742" w:type="pct"/>
            <w:noWrap/>
            <w:vAlign w:val="bottom"/>
          </w:tcPr>
          <w:p w14:paraId="269DB4C7" w14:textId="5F7D0A4D" w:rsidR="00645D01" w:rsidRPr="002C1F60" w:rsidRDefault="00645D01" w:rsidP="00645D01">
            <w:pPr>
              <w:spacing w:after="0" w:line="240" w:lineRule="auto"/>
              <w:jc w:val="both"/>
              <w:rPr>
                <w:rFonts w:ascii="Times New Roman" w:eastAsia="Times New Roman" w:hAnsi="Times New Roman"/>
                <w:b/>
                <w:noProof w:val="0"/>
                <w:sz w:val="20"/>
                <w:szCs w:val="20"/>
                <w:lang w:val="en-GB"/>
              </w:rPr>
            </w:pPr>
          </w:p>
        </w:tc>
        <w:tc>
          <w:tcPr>
            <w:tcW w:w="2753" w:type="pct"/>
            <w:noWrap/>
            <w:vAlign w:val="bottom"/>
          </w:tcPr>
          <w:p w14:paraId="0B2CFEE7" w14:textId="659992B9" w:rsidR="00645D01" w:rsidRPr="002C1F60" w:rsidRDefault="008F772B" w:rsidP="00D703C5">
            <w:pPr>
              <w:spacing w:after="0" w:line="240" w:lineRule="auto"/>
              <w:ind w:left="167" w:hanging="90"/>
              <w:jc w:val="both"/>
              <w:rPr>
                <w:rFonts w:ascii="Times New Roman" w:eastAsia="Times New Roman" w:hAnsi="Times New Roman"/>
                <w:b/>
                <w:noProof w:val="0"/>
                <w:sz w:val="20"/>
                <w:szCs w:val="20"/>
                <w:lang w:val="en-GB"/>
              </w:rPr>
            </w:pPr>
            <w:r w:rsidRPr="002C1F60">
              <w:rPr>
                <w:rFonts w:ascii="Times New Roman" w:eastAsia="Times New Roman" w:hAnsi="Times New Roman"/>
                <w:b/>
                <w:bCs/>
                <w:noProof w:val="0"/>
                <w:color w:val="000000"/>
                <w:lang w:val="en-GB"/>
              </w:rPr>
              <w:t>Presiding Judge</w:t>
            </w:r>
            <w:r w:rsidR="00645D01" w:rsidRPr="002C1F60">
              <w:rPr>
                <w:rFonts w:ascii="Times New Roman" w:eastAsia="Times New Roman" w:hAnsi="Times New Roman"/>
                <w:b/>
                <w:noProof w:val="0"/>
                <w:sz w:val="20"/>
                <w:szCs w:val="20"/>
                <w:lang w:val="en-GB"/>
              </w:rPr>
              <w:t xml:space="preserve">   </w:t>
            </w:r>
            <w:r w:rsidR="00007F2D" w:rsidRPr="002C1F60">
              <w:rPr>
                <w:rFonts w:ascii="Times New Roman" w:eastAsia="Times New Roman" w:hAnsi="Times New Roman"/>
                <w:b/>
                <w:noProof w:val="0"/>
                <w:sz w:val="20"/>
                <w:szCs w:val="20"/>
                <w:lang w:val="en-GB"/>
              </w:rPr>
              <w:t xml:space="preserve"> </w:t>
            </w:r>
            <w:r w:rsidR="00AF6699" w:rsidRPr="002C1F60">
              <w:rPr>
                <w:rFonts w:ascii="Times New Roman" w:eastAsia="Times New Roman" w:hAnsi="Times New Roman"/>
                <w:b/>
                <w:noProof w:val="0"/>
                <w:sz w:val="20"/>
                <w:szCs w:val="20"/>
                <w:lang w:val="en-GB"/>
              </w:rPr>
              <w:t xml:space="preserve">   </w:t>
            </w:r>
            <w:r w:rsidR="00EE0D84" w:rsidRPr="002C1F60">
              <w:rPr>
                <w:rFonts w:ascii="Times New Roman" w:eastAsia="Times New Roman" w:hAnsi="Times New Roman"/>
                <w:b/>
                <w:noProof w:val="0"/>
                <w:sz w:val="20"/>
                <w:szCs w:val="20"/>
                <w:lang w:val="en-GB"/>
              </w:rPr>
              <w:t xml:space="preserve">  </w:t>
            </w:r>
            <w:r w:rsidR="00AF6699" w:rsidRPr="002C1F60">
              <w:rPr>
                <w:rFonts w:ascii="Times New Roman" w:eastAsia="Times New Roman" w:hAnsi="Times New Roman"/>
                <w:b/>
                <w:noProof w:val="0"/>
                <w:sz w:val="20"/>
                <w:szCs w:val="20"/>
                <w:lang w:val="en-GB"/>
              </w:rPr>
              <w:t>SOKOL ÇOMO</w:t>
            </w:r>
            <w:r w:rsidR="00AC0398" w:rsidRPr="002C1F60">
              <w:rPr>
                <w:rFonts w:ascii="Times New Roman" w:eastAsia="Times New Roman" w:hAnsi="Times New Roman"/>
                <w:b/>
                <w:noProof w:val="0"/>
                <w:sz w:val="20"/>
                <w:szCs w:val="20"/>
                <w:lang w:val="en-GB"/>
              </w:rPr>
              <w:t xml:space="preserve"> </w:t>
            </w:r>
          </w:p>
        </w:tc>
      </w:tr>
      <w:tr w:rsidR="00645D01" w:rsidRPr="002C1F60" w14:paraId="325AA997" w14:textId="77777777" w:rsidTr="00FB6A11">
        <w:trPr>
          <w:gridAfter w:val="1"/>
          <w:wAfter w:w="505" w:type="pct"/>
          <w:trHeight w:val="20"/>
          <w:jc w:val="center"/>
        </w:trPr>
        <w:tc>
          <w:tcPr>
            <w:tcW w:w="1742" w:type="pct"/>
            <w:noWrap/>
            <w:vAlign w:val="bottom"/>
          </w:tcPr>
          <w:p w14:paraId="013A2EB9" w14:textId="77777777" w:rsidR="00645D01" w:rsidRPr="002C1F60" w:rsidRDefault="00645D01" w:rsidP="00645D01">
            <w:pPr>
              <w:spacing w:after="0" w:line="240" w:lineRule="auto"/>
              <w:jc w:val="both"/>
              <w:rPr>
                <w:rFonts w:ascii="Times New Roman" w:eastAsia="Times New Roman" w:hAnsi="Times New Roman"/>
                <w:b/>
                <w:noProof w:val="0"/>
                <w:sz w:val="20"/>
                <w:szCs w:val="20"/>
                <w:lang w:val="en-GB"/>
              </w:rPr>
            </w:pPr>
          </w:p>
        </w:tc>
        <w:tc>
          <w:tcPr>
            <w:tcW w:w="2753" w:type="pct"/>
            <w:noWrap/>
            <w:vAlign w:val="bottom"/>
          </w:tcPr>
          <w:p w14:paraId="301F0DA1" w14:textId="4F9EB6F8" w:rsidR="00645D01" w:rsidRPr="002C1F60" w:rsidRDefault="008F772B" w:rsidP="00D703C5">
            <w:pPr>
              <w:spacing w:after="0" w:line="240" w:lineRule="auto"/>
              <w:ind w:left="167" w:hanging="90"/>
              <w:jc w:val="both"/>
              <w:rPr>
                <w:rFonts w:ascii="Times New Roman" w:eastAsia="Times New Roman" w:hAnsi="Times New Roman"/>
                <w:b/>
                <w:noProof w:val="0"/>
                <w:sz w:val="20"/>
                <w:szCs w:val="20"/>
                <w:lang w:val="en-GB"/>
              </w:rPr>
            </w:pPr>
            <w:r w:rsidRPr="002C1F60">
              <w:rPr>
                <w:rFonts w:ascii="Times New Roman" w:eastAsia="Times New Roman" w:hAnsi="Times New Roman"/>
                <w:b/>
                <w:noProof w:val="0"/>
                <w:lang w:val="en-GB"/>
              </w:rPr>
              <w:t>Judge Rapporteur</w:t>
            </w:r>
            <w:r w:rsidR="00645D01" w:rsidRPr="002C1F60">
              <w:rPr>
                <w:rFonts w:ascii="Times New Roman" w:eastAsia="Times New Roman" w:hAnsi="Times New Roman"/>
                <w:b/>
                <w:noProof w:val="0"/>
                <w:sz w:val="20"/>
                <w:szCs w:val="20"/>
                <w:lang w:val="en-GB"/>
              </w:rPr>
              <w:t xml:space="preserve">     </w:t>
            </w:r>
            <w:r w:rsidR="002A3499" w:rsidRPr="002C1F60">
              <w:rPr>
                <w:rFonts w:ascii="Times New Roman" w:eastAsia="Times New Roman" w:hAnsi="Times New Roman"/>
                <w:b/>
                <w:noProof w:val="0"/>
                <w:sz w:val="20"/>
                <w:szCs w:val="20"/>
                <w:lang w:val="en-GB"/>
              </w:rPr>
              <w:t>NATASHA MULAJ</w:t>
            </w:r>
          </w:p>
        </w:tc>
      </w:tr>
      <w:tr w:rsidR="00645D01" w:rsidRPr="002C1F60" w14:paraId="5EC02022" w14:textId="77777777" w:rsidTr="00FB6A11">
        <w:trPr>
          <w:gridAfter w:val="1"/>
          <w:wAfter w:w="505" w:type="pct"/>
          <w:trHeight w:val="20"/>
          <w:jc w:val="center"/>
        </w:trPr>
        <w:tc>
          <w:tcPr>
            <w:tcW w:w="1742" w:type="pct"/>
            <w:noWrap/>
            <w:vAlign w:val="bottom"/>
          </w:tcPr>
          <w:p w14:paraId="5B28CB80" w14:textId="77777777" w:rsidR="00645D01" w:rsidRPr="002C1F60" w:rsidRDefault="00645D01" w:rsidP="00645D01">
            <w:pPr>
              <w:spacing w:after="0" w:line="240" w:lineRule="auto"/>
              <w:jc w:val="both"/>
              <w:rPr>
                <w:rFonts w:ascii="Times New Roman" w:eastAsia="Times New Roman" w:hAnsi="Times New Roman"/>
                <w:b/>
                <w:noProof w:val="0"/>
                <w:sz w:val="20"/>
                <w:szCs w:val="20"/>
                <w:lang w:val="en-GB"/>
              </w:rPr>
            </w:pPr>
          </w:p>
        </w:tc>
        <w:tc>
          <w:tcPr>
            <w:tcW w:w="2753" w:type="pct"/>
            <w:shd w:val="clear" w:color="auto" w:fill="FFFFFF"/>
            <w:noWrap/>
            <w:vAlign w:val="bottom"/>
          </w:tcPr>
          <w:p w14:paraId="4713D430" w14:textId="50083F05" w:rsidR="00645D01" w:rsidRPr="002C1F60" w:rsidRDefault="002A3499" w:rsidP="00D703C5">
            <w:pPr>
              <w:spacing w:after="0" w:line="240" w:lineRule="auto"/>
              <w:ind w:left="167" w:hanging="90"/>
              <w:jc w:val="both"/>
              <w:rPr>
                <w:rFonts w:ascii="Times New Roman" w:eastAsia="Times New Roman" w:hAnsi="Times New Roman"/>
                <w:b/>
                <w:noProof w:val="0"/>
                <w:sz w:val="20"/>
                <w:szCs w:val="20"/>
                <w:lang w:val="en-GB"/>
              </w:rPr>
            </w:pPr>
            <w:r w:rsidRPr="002C1F60">
              <w:rPr>
                <w:rFonts w:ascii="Times New Roman" w:eastAsia="Times New Roman" w:hAnsi="Times New Roman"/>
                <w:b/>
                <w:noProof w:val="0"/>
                <w:lang w:val="en-GB"/>
              </w:rPr>
              <w:t>Judge</w:t>
            </w:r>
            <w:r w:rsidR="00645D01" w:rsidRPr="002C1F60">
              <w:rPr>
                <w:rFonts w:ascii="Times New Roman" w:eastAsia="Times New Roman" w:hAnsi="Times New Roman"/>
                <w:b/>
                <w:noProof w:val="0"/>
                <w:sz w:val="20"/>
                <w:szCs w:val="20"/>
                <w:lang w:val="en-GB"/>
              </w:rPr>
              <w:t xml:space="preserve">        </w:t>
            </w:r>
            <w:r w:rsidR="00EE0D84" w:rsidRPr="002C1F60">
              <w:rPr>
                <w:rFonts w:ascii="Times New Roman" w:eastAsia="Times New Roman" w:hAnsi="Times New Roman"/>
                <w:b/>
                <w:noProof w:val="0"/>
                <w:sz w:val="20"/>
                <w:szCs w:val="20"/>
                <w:lang w:val="en-GB"/>
              </w:rPr>
              <w:t xml:space="preserve">                </w:t>
            </w:r>
            <w:r w:rsidRPr="002C1F60">
              <w:rPr>
                <w:rFonts w:ascii="Times New Roman" w:eastAsia="Times New Roman" w:hAnsi="Times New Roman"/>
                <w:b/>
                <w:noProof w:val="0"/>
                <w:sz w:val="20"/>
                <w:szCs w:val="20"/>
                <w:lang w:val="en-GB"/>
              </w:rPr>
              <w:t xml:space="preserve">  </w:t>
            </w:r>
            <w:r w:rsidR="00EE0D84" w:rsidRPr="002C1F60">
              <w:rPr>
                <w:rFonts w:ascii="Times New Roman" w:eastAsia="Times New Roman" w:hAnsi="Times New Roman"/>
                <w:b/>
                <w:noProof w:val="0"/>
                <w:sz w:val="20"/>
                <w:szCs w:val="20"/>
                <w:lang w:val="en-GB"/>
              </w:rPr>
              <w:t xml:space="preserve">  </w:t>
            </w:r>
            <w:r w:rsidR="00E64C34" w:rsidRPr="002C1F60">
              <w:rPr>
                <w:rFonts w:ascii="Times New Roman" w:eastAsia="Times New Roman" w:hAnsi="Times New Roman"/>
                <w:b/>
                <w:noProof w:val="0"/>
                <w:sz w:val="20"/>
                <w:szCs w:val="20"/>
                <w:lang w:val="en-GB"/>
              </w:rPr>
              <w:t>ALBANA SHTYLLA</w:t>
            </w:r>
          </w:p>
        </w:tc>
      </w:tr>
      <w:tr w:rsidR="00645D01" w:rsidRPr="002C1F60" w14:paraId="0D747D9D" w14:textId="77777777" w:rsidTr="00FB6A11">
        <w:trPr>
          <w:gridAfter w:val="1"/>
          <w:wAfter w:w="505" w:type="pct"/>
          <w:trHeight w:val="20"/>
          <w:jc w:val="center"/>
        </w:trPr>
        <w:tc>
          <w:tcPr>
            <w:tcW w:w="1742" w:type="pct"/>
            <w:noWrap/>
            <w:vAlign w:val="bottom"/>
          </w:tcPr>
          <w:p w14:paraId="0B9DAB5F" w14:textId="77777777" w:rsidR="00645D01" w:rsidRPr="002C1F60" w:rsidRDefault="00645D01" w:rsidP="00645D01">
            <w:pPr>
              <w:spacing w:after="0" w:line="240" w:lineRule="auto"/>
              <w:jc w:val="both"/>
              <w:rPr>
                <w:rFonts w:ascii="Times New Roman" w:eastAsia="Times New Roman" w:hAnsi="Times New Roman"/>
                <w:b/>
                <w:noProof w:val="0"/>
                <w:sz w:val="20"/>
                <w:szCs w:val="20"/>
                <w:lang w:val="en-GB"/>
              </w:rPr>
            </w:pPr>
            <w:r w:rsidRPr="002C1F60">
              <w:rPr>
                <w:rFonts w:ascii="Times New Roman" w:eastAsia="Times New Roman" w:hAnsi="Times New Roman"/>
                <w:b/>
                <w:noProof w:val="0"/>
                <w:sz w:val="20"/>
                <w:szCs w:val="20"/>
                <w:lang w:val="en-GB"/>
              </w:rPr>
              <w:t xml:space="preserve"> </w:t>
            </w:r>
          </w:p>
        </w:tc>
        <w:tc>
          <w:tcPr>
            <w:tcW w:w="2753" w:type="pct"/>
            <w:shd w:val="clear" w:color="auto" w:fill="FFFFFF"/>
            <w:noWrap/>
            <w:vAlign w:val="bottom"/>
          </w:tcPr>
          <w:p w14:paraId="3AC40805" w14:textId="6FA52C28" w:rsidR="00645D01" w:rsidRPr="002C1F60" w:rsidRDefault="008F772B" w:rsidP="00D703C5">
            <w:pPr>
              <w:spacing w:after="0" w:line="240" w:lineRule="auto"/>
              <w:ind w:left="167" w:hanging="90"/>
              <w:jc w:val="both"/>
              <w:rPr>
                <w:rFonts w:ascii="Times New Roman" w:eastAsia="Times New Roman" w:hAnsi="Times New Roman"/>
                <w:b/>
                <w:noProof w:val="0"/>
                <w:sz w:val="20"/>
                <w:szCs w:val="20"/>
                <w:lang w:val="en-GB"/>
              </w:rPr>
            </w:pPr>
            <w:r w:rsidRPr="002C1F60">
              <w:rPr>
                <w:rFonts w:ascii="Times New Roman" w:eastAsia="Times New Roman" w:hAnsi="Times New Roman"/>
                <w:b/>
                <w:noProof w:val="0"/>
                <w:lang w:val="en-GB"/>
              </w:rPr>
              <w:t>Judge</w:t>
            </w:r>
            <w:r w:rsidR="00645D01" w:rsidRPr="002C1F60">
              <w:rPr>
                <w:rFonts w:ascii="Times New Roman" w:eastAsia="Times New Roman" w:hAnsi="Times New Roman"/>
                <w:b/>
                <w:noProof w:val="0"/>
                <w:sz w:val="20"/>
                <w:szCs w:val="20"/>
                <w:lang w:val="en-GB"/>
              </w:rPr>
              <w:t xml:space="preserve">       </w:t>
            </w:r>
            <w:r w:rsidR="00EE0D84" w:rsidRPr="002C1F60">
              <w:rPr>
                <w:rFonts w:ascii="Times New Roman" w:eastAsia="Times New Roman" w:hAnsi="Times New Roman"/>
                <w:b/>
                <w:noProof w:val="0"/>
                <w:sz w:val="20"/>
                <w:szCs w:val="20"/>
                <w:lang w:val="en-GB"/>
              </w:rPr>
              <w:t xml:space="preserve">                  </w:t>
            </w:r>
            <w:r w:rsidR="002A3499" w:rsidRPr="002C1F60">
              <w:rPr>
                <w:rFonts w:ascii="Times New Roman" w:eastAsia="Times New Roman" w:hAnsi="Times New Roman"/>
                <w:b/>
                <w:noProof w:val="0"/>
                <w:sz w:val="20"/>
                <w:szCs w:val="20"/>
                <w:lang w:val="en-GB"/>
              </w:rPr>
              <w:t xml:space="preserve">  </w:t>
            </w:r>
            <w:r w:rsidR="00645D01" w:rsidRPr="002C1F60">
              <w:rPr>
                <w:rFonts w:ascii="Times New Roman" w:eastAsia="Times New Roman" w:hAnsi="Times New Roman"/>
                <w:b/>
                <w:noProof w:val="0"/>
                <w:sz w:val="20"/>
                <w:szCs w:val="20"/>
                <w:lang w:val="en-GB"/>
              </w:rPr>
              <w:t xml:space="preserve"> </w:t>
            </w:r>
            <w:r w:rsidR="00632061" w:rsidRPr="002C1F60">
              <w:rPr>
                <w:rFonts w:ascii="Times New Roman" w:eastAsia="Times New Roman" w:hAnsi="Times New Roman"/>
                <w:b/>
                <w:noProof w:val="0"/>
                <w:sz w:val="20"/>
                <w:szCs w:val="20"/>
                <w:lang w:val="en-GB"/>
              </w:rPr>
              <w:t xml:space="preserve"> </w:t>
            </w:r>
            <w:r w:rsidR="00AF6699" w:rsidRPr="002C1F60">
              <w:rPr>
                <w:rFonts w:ascii="Times New Roman" w:eastAsia="Times New Roman" w:hAnsi="Times New Roman"/>
                <w:b/>
                <w:noProof w:val="0"/>
                <w:sz w:val="20"/>
                <w:szCs w:val="20"/>
                <w:lang w:val="en-GB"/>
              </w:rPr>
              <w:t xml:space="preserve">INA RAMA   </w:t>
            </w:r>
            <w:r w:rsidR="00C32DFA" w:rsidRPr="002C1F60">
              <w:rPr>
                <w:rFonts w:ascii="Times New Roman" w:eastAsia="Times New Roman" w:hAnsi="Times New Roman"/>
                <w:b/>
                <w:noProof w:val="0"/>
                <w:sz w:val="20"/>
                <w:szCs w:val="20"/>
                <w:lang w:val="en-GB"/>
              </w:rPr>
              <w:t xml:space="preserve">                                                                                                                                                                                                                                                                                                                                                                                                                                                                                                                                                                                                                                                                                                                                                                             </w:t>
            </w:r>
          </w:p>
        </w:tc>
      </w:tr>
      <w:tr w:rsidR="00645D01" w:rsidRPr="002C1F60" w14:paraId="2A1E18EF" w14:textId="77777777" w:rsidTr="00FB6A11">
        <w:trPr>
          <w:gridAfter w:val="1"/>
          <w:wAfter w:w="505" w:type="pct"/>
          <w:trHeight w:val="20"/>
          <w:jc w:val="center"/>
        </w:trPr>
        <w:tc>
          <w:tcPr>
            <w:tcW w:w="1742" w:type="pct"/>
            <w:noWrap/>
            <w:vAlign w:val="bottom"/>
          </w:tcPr>
          <w:p w14:paraId="4903A2B0" w14:textId="77777777" w:rsidR="00645D01" w:rsidRPr="002C1F60" w:rsidRDefault="00645D01" w:rsidP="00645D01">
            <w:pPr>
              <w:spacing w:after="0" w:line="240" w:lineRule="auto"/>
              <w:jc w:val="both"/>
              <w:rPr>
                <w:rFonts w:ascii="Times New Roman" w:eastAsia="Times New Roman" w:hAnsi="Times New Roman"/>
                <w:b/>
                <w:noProof w:val="0"/>
                <w:sz w:val="20"/>
                <w:szCs w:val="20"/>
                <w:lang w:val="en-GB"/>
              </w:rPr>
            </w:pPr>
          </w:p>
        </w:tc>
        <w:tc>
          <w:tcPr>
            <w:tcW w:w="2753" w:type="pct"/>
            <w:shd w:val="clear" w:color="auto" w:fill="FFFFFF"/>
            <w:noWrap/>
            <w:vAlign w:val="bottom"/>
          </w:tcPr>
          <w:p w14:paraId="2B850BB0" w14:textId="3EC3912C" w:rsidR="00645D01" w:rsidRPr="002C1F60" w:rsidRDefault="008F772B" w:rsidP="00D703C5">
            <w:pPr>
              <w:tabs>
                <w:tab w:val="left" w:pos="1333"/>
                <w:tab w:val="left" w:pos="1423"/>
                <w:tab w:val="left" w:pos="1543"/>
                <w:tab w:val="left" w:pos="2323"/>
                <w:tab w:val="left" w:pos="2533"/>
              </w:tabs>
              <w:spacing w:line="240" w:lineRule="auto"/>
              <w:ind w:left="167" w:hanging="90"/>
              <w:jc w:val="both"/>
              <w:rPr>
                <w:rFonts w:ascii="Times New Roman" w:eastAsia="Times New Roman" w:hAnsi="Times New Roman"/>
                <w:b/>
                <w:noProof w:val="0"/>
                <w:sz w:val="20"/>
                <w:szCs w:val="20"/>
                <w:lang w:val="en-GB"/>
              </w:rPr>
            </w:pPr>
            <w:r w:rsidRPr="002C1F60">
              <w:rPr>
                <w:rFonts w:ascii="Times New Roman" w:eastAsia="Times New Roman" w:hAnsi="Times New Roman"/>
                <w:b/>
                <w:noProof w:val="0"/>
                <w:lang w:val="en-GB"/>
              </w:rPr>
              <w:t>Judg</w:t>
            </w:r>
            <w:r w:rsidR="002A3499" w:rsidRPr="002C1F60">
              <w:rPr>
                <w:rFonts w:ascii="Times New Roman" w:eastAsia="Times New Roman" w:hAnsi="Times New Roman"/>
                <w:b/>
                <w:noProof w:val="0"/>
                <w:lang w:val="en-GB"/>
              </w:rPr>
              <w:t>e</w:t>
            </w:r>
            <w:r w:rsidRPr="002C1F60">
              <w:rPr>
                <w:rFonts w:ascii="Times New Roman" w:eastAsia="Times New Roman" w:hAnsi="Times New Roman"/>
                <w:b/>
                <w:noProof w:val="0"/>
                <w:lang w:val="en-GB"/>
              </w:rPr>
              <w:t xml:space="preserve"> </w:t>
            </w:r>
            <w:r w:rsidR="00645D01" w:rsidRPr="002C1F60">
              <w:rPr>
                <w:rFonts w:ascii="Times New Roman" w:eastAsia="Times New Roman" w:hAnsi="Times New Roman"/>
                <w:b/>
                <w:noProof w:val="0"/>
                <w:sz w:val="20"/>
                <w:szCs w:val="20"/>
                <w:lang w:val="en-GB"/>
              </w:rPr>
              <w:t xml:space="preserve">      </w:t>
            </w:r>
            <w:r w:rsidR="00FC7398" w:rsidRPr="002C1F60">
              <w:rPr>
                <w:rFonts w:ascii="Times New Roman" w:eastAsia="Times New Roman" w:hAnsi="Times New Roman"/>
                <w:b/>
                <w:noProof w:val="0"/>
                <w:sz w:val="20"/>
                <w:szCs w:val="20"/>
                <w:lang w:val="en-GB"/>
              </w:rPr>
              <w:t xml:space="preserve"> </w:t>
            </w:r>
            <w:r w:rsidR="00B6738F" w:rsidRPr="002C1F60">
              <w:rPr>
                <w:rFonts w:ascii="Times New Roman" w:eastAsia="Times New Roman" w:hAnsi="Times New Roman"/>
                <w:b/>
                <w:noProof w:val="0"/>
                <w:sz w:val="20"/>
                <w:szCs w:val="20"/>
                <w:lang w:val="en-GB"/>
              </w:rPr>
              <w:t xml:space="preserve"> </w:t>
            </w:r>
            <w:r w:rsidR="00EE0D84" w:rsidRPr="002C1F60">
              <w:rPr>
                <w:rFonts w:ascii="Times New Roman" w:eastAsia="Times New Roman" w:hAnsi="Times New Roman"/>
                <w:b/>
                <w:noProof w:val="0"/>
                <w:sz w:val="20"/>
                <w:szCs w:val="20"/>
                <w:lang w:val="en-GB"/>
              </w:rPr>
              <w:t xml:space="preserve">                  </w:t>
            </w:r>
            <w:r w:rsidR="002A3499" w:rsidRPr="002C1F60">
              <w:rPr>
                <w:rFonts w:ascii="Times New Roman" w:eastAsia="Times New Roman" w:hAnsi="Times New Roman"/>
                <w:b/>
                <w:noProof w:val="0"/>
                <w:sz w:val="20"/>
                <w:szCs w:val="20"/>
                <w:lang w:val="en-GB"/>
              </w:rPr>
              <w:t xml:space="preserve">  </w:t>
            </w:r>
            <w:r w:rsidR="00AF6699" w:rsidRPr="002C1F60">
              <w:rPr>
                <w:rFonts w:ascii="Times New Roman" w:eastAsia="Times New Roman" w:hAnsi="Times New Roman"/>
                <w:b/>
                <w:noProof w:val="0"/>
                <w:sz w:val="20"/>
                <w:szCs w:val="20"/>
                <w:lang w:val="en-GB"/>
              </w:rPr>
              <w:t xml:space="preserve">MIMOZA TASI   </w:t>
            </w:r>
          </w:p>
        </w:tc>
      </w:tr>
      <w:tr w:rsidR="001768F7" w:rsidRPr="002C1F60" w14:paraId="2364A49E" w14:textId="77777777" w:rsidTr="00FB6A11">
        <w:trPr>
          <w:gridAfter w:val="1"/>
          <w:wAfter w:w="505" w:type="pct"/>
          <w:trHeight w:val="20"/>
          <w:jc w:val="center"/>
        </w:trPr>
        <w:tc>
          <w:tcPr>
            <w:tcW w:w="1742" w:type="pct"/>
            <w:noWrap/>
            <w:vAlign w:val="bottom"/>
          </w:tcPr>
          <w:p w14:paraId="0BAED6F1" w14:textId="670BF8C5" w:rsidR="001768F7" w:rsidRPr="002C1F60" w:rsidRDefault="001768F7" w:rsidP="00482E54">
            <w:pPr>
              <w:spacing w:after="0" w:line="240" w:lineRule="auto"/>
              <w:jc w:val="both"/>
              <w:rPr>
                <w:rFonts w:ascii="Times New Roman" w:eastAsia="Times New Roman" w:hAnsi="Times New Roman"/>
                <w:b/>
                <w:noProof w:val="0"/>
                <w:sz w:val="20"/>
                <w:szCs w:val="20"/>
                <w:lang w:val="en-GB"/>
              </w:rPr>
            </w:pPr>
          </w:p>
        </w:tc>
        <w:tc>
          <w:tcPr>
            <w:tcW w:w="2753" w:type="pct"/>
            <w:noWrap/>
            <w:vAlign w:val="bottom"/>
          </w:tcPr>
          <w:p w14:paraId="4D7883C9" w14:textId="77777777" w:rsidR="001768F7" w:rsidRPr="002C1F60" w:rsidRDefault="001768F7" w:rsidP="00482E54">
            <w:pPr>
              <w:spacing w:after="0" w:line="240" w:lineRule="auto"/>
              <w:jc w:val="both"/>
              <w:rPr>
                <w:rFonts w:ascii="Times New Roman" w:eastAsia="Times New Roman" w:hAnsi="Times New Roman"/>
                <w:b/>
                <w:noProof w:val="0"/>
                <w:sz w:val="20"/>
                <w:szCs w:val="20"/>
                <w:lang w:val="en-GB"/>
              </w:rPr>
            </w:pPr>
          </w:p>
        </w:tc>
      </w:tr>
      <w:tr w:rsidR="00645D01" w:rsidRPr="002C1F60" w14:paraId="6B73A94F" w14:textId="77777777" w:rsidTr="00FB6A11">
        <w:trPr>
          <w:gridAfter w:val="1"/>
          <w:wAfter w:w="505" w:type="pct"/>
          <w:trHeight w:val="20"/>
          <w:jc w:val="center"/>
        </w:trPr>
        <w:tc>
          <w:tcPr>
            <w:tcW w:w="1742" w:type="pct"/>
            <w:noWrap/>
            <w:vAlign w:val="bottom"/>
          </w:tcPr>
          <w:p w14:paraId="5FAF52ED" w14:textId="47A33909" w:rsidR="00645D01" w:rsidRPr="002C1F60" w:rsidRDefault="0018586A" w:rsidP="00645D01">
            <w:pPr>
              <w:spacing w:after="0" w:line="240" w:lineRule="auto"/>
              <w:jc w:val="both"/>
              <w:rPr>
                <w:rFonts w:ascii="Times New Roman" w:eastAsia="Times New Roman" w:hAnsi="Times New Roman"/>
                <w:b/>
                <w:noProof w:val="0"/>
                <w:lang w:val="en-GB"/>
              </w:rPr>
            </w:pPr>
            <w:r w:rsidRPr="002C1F60">
              <w:rPr>
                <w:rFonts w:ascii="Times New Roman" w:eastAsia="Times New Roman" w:hAnsi="Times New Roman"/>
                <w:b/>
                <w:noProof w:val="0"/>
                <w:lang w:val="en-GB"/>
              </w:rPr>
              <w:t>ATTN</w:t>
            </w:r>
            <w:r w:rsidR="00645D01" w:rsidRPr="002C1F60">
              <w:rPr>
                <w:rFonts w:ascii="Times New Roman" w:eastAsia="Times New Roman" w:hAnsi="Times New Roman"/>
                <w:b/>
                <w:noProof w:val="0"/>
                <w:lang w:val="en-GB"/>
              </w:rPr>
              <w:t>:</w:t>
            </w:r>
          </w:p>
        </w:tc>
        <w:tc>
          <w:tcPr>
            <w:tcW w:w="2753" w:type="pct"/>
            <w:shd w:val="clear" w:color="auto" w:fill="FFFFFF"/>
            <w:noWrap/>
            <w:vAlign w:val="bottom"/>
          </w:tcPr>
          <w:p w14:paraId="640D4096" w14:textId="264E9264" w:rsidR="00645D01" w:rsidRPr="002C1F60" w:rsidRDefault="00EE0D84" w:rsidP="00645D01">
            <w:pPr>
              <w:spacing w:after="0" w:line="240" w:lineRule="auto"/>
              <w:jc w:val="both"/>
              <w:rPr>
                <w:rFonts w:ascii="Times New Roman" w:eastAsia="Times New Roman" w:hAnsi="Times New Roman"/>
                <w:b/>
                <w:noProof w:val="0"/>
                <w:lang w:val="en-GB"/>
              </w:rPr>
            </w:pPr>
            <w:r w:rsidRPr="002C1F60">
              <w:rPr>
                <w:rFonts w:ascii="Times New Roman" w:eastAsia="Times New Roman" w:hAnsi="Times New Roman"/>
                <w:b/>
                <w:noProof w:val="0"/>
                <w:lang w:val="en-GB"/>
              </w:rPr>
              <w:t>INTERNATIONAL MONITORING OPERATION</w:t>
            </w:r>
          </w:p>
        </w:tc>
      </w:tr>
      <w:tr w:rsidR="00CA4CAF" w:rsidRPr="002C1F60" w14:paraId="409BBD32" w14:textId="77777777" w:rsidTr="00FB6A11">
        <w:trPr>
          <w:gridAfter w:val="1"/>
          <w:wAfter w:w="505" w:type="pct"/>
          <w:trHeight w:val="20"/>
          <w:jc w:val="center"/>
        </w:trPr>
        <w:tc>
          <w:tcPr>
            <w:tcW w:w="1742" w:type="pct"/>
            <w:noWrap/>
            <w:vAlign w:val="bottom"/>
          </w:tcPr>
          <w:p w14:paraId="2F8463DF" w14:textId="00EDBA57" w:rsidR="00CA4CAF" w:rsidRPr="002C1F60" w:rsidRDefault="0018586A" w:rsidP="00645D01">
            <w:pPr>
              <w:spacing w:after="0" w:line="240" w:lineRule="auto"/>
              <w:jc w:val="both"/>
              <w:rPr>
                <w:rFonts w:ascii="Times New Roman" w:eastAsia="Times New Roman" w:hAnsi="Times New Roman"/>
                <w:b/>
                <w:noProof w:val="0"/>
                <w:lang w:val="en-GB"/>
              </w:rPr>
            </w:pPr>
            <w:r w:rsidRPr="002C1F60">
              <w:rPr>
                <w:rFonts w:ascii="Times New Roman" w:eastAsia="Times New Roman" w:hAnsi="Times New Roman"/>
                <w:b/>
                <w:noProof w:val="0"/>
                <w:sz w:val="20"/>
                <w:szCs w:val="20"/>
                <w:lang w:val="en-GB"/>
              </w:rPr>
              <w:t>INTERNATIONAL OBSERVER</w:t>
            </w:r>
            <w:r w:rsidR="00CA4CAF" w:rsidRPr="002C1F60">
              <w:rPr>
                <w:rFonts w:ascii="Times New Roman" w:eastAsia="Times New Roman" w:hAnsi="Times New Roman"/>
                <w:b/>
                <w:noProof w:val="0"/>
                <w:lang w:val="en-GB"/>
              </w:rPr>
              <w:t>:</w:t>
            </w:r>
          </w:p>
        </w:tc>
        <w:tc>
          <w:tcPr>
            <w:tcW w:w="2753" w:type="pct"/>
            <w:shd w:val="clear" w:color="auto" w:fill="FFFFFF"/>
            <w:noWrap/>
            <w:vAlign w:val="bottom"/>
          </w:tcPr>
          <w:p w14:paraId="04F831D0" w14:textId="3BCFF721" w:rsidR="00CA4CAF" w:rsidRPr="002C1F60" w:rsidRDefault="00ED76A9" w:rsidP="00645D01">
            <w:pPr>
              <w:spacing w:after="0" w:line="240" w:lineRule="auto"/>
              <w:jc w:val="both"/>
              <w:rPr>
                <w:rFonts w:ascii="Times New Roman" w:eastAsia="Times New Roman" w:hAnsi="Times New Roman"/>
                <w:b/>
                <w:noProof w:val="0"/>
                <w:lang w:val="en-GB"/>
              </w:rPr>
            </w:pPr>
            <w:r w:rsidRPr="002C1F60">
              <w:rPr>
                <w:rFonts w:ascii="Times New Roman" w:eastAsia="Times New Roman" w:hAnsi="Times New Roman"/>
                <w:b/>
                <w:noProof w:val="0"/>
                <w:lang w:val="en-GB"/>
              </w:rPr>
              <w:t>Mr</w:t>
            </w:r>
            <w:r w:rsidR="006B10FE" w:rsidRPr="002C1F60">
              <w:rPr>
                <w:rFonts w:ascii="Times New Roman" w:eastAsia="Times New Roman" w:hAnsi="Times New Roman"/>
                <w:b/>
                <w:noProof w:val="0"/>
                <w:lang w:val="en-GB"/>
              </w:rPr>
              <w:t xml:space="preserve">. </w:t>
            </w:r>
            <w:r w:rsidR="00CC2E9B" w:rsidRPr="002C1F60">
              <w:rPr>
                <w:rFonts w:ascii="Times New Roman" w:eastAsia="Times New Roman" w:hAnsi="Times New Roman"/>
                <w:b/>
                <w:noProof w:val="0"/>
                <w:lang w:val="en-GB"/>
              </w:rPr>
              <w:t>FRANCESCO CIARDI</w:t>
            </w:r>
          </w:p>
        </w:tc>
      </w:tr>
      <w:tr w:rsidR="00B6713C" w:rsidRPr="002C1F60" w14:paraId="73FF43B4" w14:textId="77777777" w:rsidTr="002B49C7">
        <w:trPr>
          <w:gridAfter w:val="1"/>
          <w:wAfter w:w="505" w:type="pct"/>
          <w:trHeight w:val="20"/>
          <w:jc w:val="center"/>
        </w:trPr>
        <w:tc>
          <w:tcPr>
            <w:tcW w:w="1742" w:type="pct"/>
            <w:noWrap/>
            <w:vAlign w:val="bottom"/>
          </w:tcPr>
          <w:p w14:paraId="7218E539" w14:textId="77777777" w:rsidR="00B6713C" w:rsidRPr="002C1F60" w:rsidRDefault="00B6713C" w:rsidP="002B49C7">
            <w:pPr>
              <w:spacing w:after="0" w:line="240" w:lineRule="auto"/>
              <w:jc w:val="both"/>
              <w:rPr>
                <w:rFonts w:ascii="Times New Roman" w:eastAsia="Times New Roman" w:hAnsi="Times New Roman"/>
                <w:b/>
                <w:noProof w:val="0"/>
                <w:lang w:val="en-GB"/>
              </w:rPr>
            </w:pPr>
          </w:p>
        </w:tc>
        <w:tc>
          <w:tcPr>
            <w:tcW w:w="2753" w:type="pct"/>
            <w:noWrap/>
            <w:vAlign w:val="bottom"/>
          </w:tcPr>
          <w:p w14:paraId="401EADD3" w14:textId="77777777" w:rsidR="00B6713C" w:rsidRPr="002C1F60" w:rsidRDefault="00B6713C" w:rsidP="002B49C7">
            <w:pPr>
              <w:spacing w:after="0" w:line="240" w:lineRule="auto"/>
              <w:jc w:val="both"/>
              <w:rPr>
                <w:rFonts w:ascii="Times New Roman" w:eastAsia="Times New Roman" w:hAnsi="Times New Roman"/>
                <w:b/>
                <w:noProof w:val="0"/>
                <w:lang w:val="en-GB"/>
              </w:rPr>
            </w:pPr>
          </w:p>
        </w:tc>
      </w:tr>
      <w:tr w:rsidR="00645D01" w:rsidRPr="002C1F60" w14:paraId="4D3BDC11" w14:textId="77777777" w:rsidTr="00FB6A11">
        <w:trPr>
          <w:gridAfter w:val="1"/>
          <w:wAfter w:w="505" w:type="pct"/>
          <w:trHeight w:val="927"/>
          <w:jc w:val="center"/>
        </w:trPr>
        <w:tc>
          <w:tcPr>
            <w:tcW w:w="1742" w:type="pct"/>
            <w:noWrap/>
          </w:tcPr>
          <w:p w14:paraId="23F6FE58" w14:textId="6465F6BB" w:rsidR="00645D01" w:rsidRPr="002C1F60" w:rsidRDefault="00B652F5" w:rsidP="00645D01">
            <w:pPr>
              <w:spacing w:before="120" w:after="80" w:line="240" w:lineRule="auto"/>
              <w:jc w:val="both"/>
              <w:rPr>
                <w:rFonts w:ascii="Times New Roman" w:eastAsia="Times New Roman" w:hAnsi="Times New Roman"/>
                <w:b/>
                <w:noProof w:val="0"/>
                <w:lang w:val="en-GB"/>
              </w:rPr>
            </w:pPr>
            <w:r w:rsidRPr="002C1F60">
              <w:rPr>
                <w:rFonts w:ascii="Times New Roman" w:eastAsia="Times New Roman" w:hAnsi="Times New Roman"/>
                <w:b/>
                <w:bCs/>
                <w:noProof w:val="0"/>
                <w:color w:val="000000"/>
                <w:lang w:val="en-GB"/>
              </w:rPr>
              <w:t>APPELLANT</w:t>
            </w:r>
            <w:r w:rsidR="00645D01" w:rsidRPr="002C1F60">
              <w:rPr>
                <w:rFonts w:ascii="Times New Roman" w:eastAsia="Times New Roman" w:hAnsi="Times New Roman"/>
                <w:b/>
                <w:noProof w:val="0"/>
                <w:lang w:val="en-GB"/>
              </w:rPr>
              <w:t>:</w:t>
            </w:r>
          </w:p>
        </w:tc>
        <w:tc>
          <w:tcPr>
            <w:tcW w:w="2753" w:type="pct"/>
            <w:shd w:val="clear" w:color="auto" w:fill="FFFFFF"/>
            <w:noWrap/>
          </w:tcPr>
          <w:p w14:paraId="674B4250" w14:textId="79A7C8E3" w:rsidR="00A00CE3" w:rsidRPr="002C1F60" w:rsidRDefault="00ED76A9" w:rsidP="00B6713C">
            <w:pPr>
              <w:spacing w:before="120" w:after="0" w:line="240" w:lineRule="auto"/>
              <w:jc w:val="both"/>
              <w:rPr>
                <w:rFonts w:ascii="Times New Roman" w:eastAsia="Times New Roman" w:hAnsi="Times New Roman"/>
                <w:b/>
                <w:noProof w:val="0"/>
                <w:color w:val="395555"/>
                <w:lang w:val="en-GB"/>
              </w:rPr>
            </w:pPr>
            <w:r w:rsidRPr="002C1F60">
              <w:rPr>
                <w:rFonts w:ascii="Times New Roman" w:eastAsia="Times New Roman" w:hAnsi="Times New Roman"/>
                <w:b/>
                <w:noProof w:val="0"/>
                <w:lang w:val="en-GB"/>
              </w:rPr>
              <w:t>THE ASSESSEE</w:t>
            </w:r>
            <w:r w:rsidR="00120344" w:rsidRPr="002C1F60">
              <w:rPr>
                <w:rFonts w:ascii="Times New Roman" w:eastAsia="Times New Roman" w:hAnsi="Times New Roman"/>
                <w:b/>
                <w:noProof w:val="0"/>
                <w:lang w:val="en-GB"/>
              </w:rPr>
              <w:t xml:space="preserve">, </w:t>
            </w:r>
            <w:r w:rsidR="00426EE7" w:rsidRPr="002C1F60">
              <w:rPr>
                <w:rFonts w:ascii="Times New Roman" w:eastAsia="Times New Roman" w:hAnsi="Times New Roman"/>
                <w:b/>
                <w:noProof w:val="0"/>
                <w:lang w:val="en-GB"/>
              </w:rPr>
              <w:t>AGRON ZHUKRI</w:t>
            </w:r>
            <w:r w:rsidR="00C32DFA" w:rsidRPr="002C1F60">
              <w:rPr>
                <w:rFonts w:ascii="Times New Roman" w:eastAsia="Times New Roman" w:hAnsi="Times New Roman"/>
                <w:bCs/>
                <w:noProof w:val="0"/>
                <w:lang w:val="en-GB"/>
              </w:rPr>
              <w:t xml:space="preserve">, </w:t>
            </w:r>
            <w:r w:rsidR="00120344" w:rsidRPr="002C1F60">
              <w:rPr>
                <w:rFonts w:ascii="Times New Roman" w:eastAsia="Times New Roman" w:hAnsi="Times New Roman"/>
                <w:bCs/>
                <w:noProof w:val="0"/>
                <w:lang w:val="en-GB"/>
              </w:rPr>
              <w:t>incumbent judge at t</w:t>
            </w:r>
            <w:r w:rsidR="0068452E" w:rsidRPr="002C1F60">
              <w:rPr>
                <w:rFonts w:ascii="Times New Roman" w:eastAsia="Times New Roman" w:hAnsi="Times New Roman"/>
                <w:bCs/>
                <w:noProof w:val="0"/>
                <w:lang w:val="en-GB"/>
              </w:rPr>
              <w:t xml:space="preserve">he Tirana General </w:t>
            </w:r>
            <w:r w:rsidR="00565382" w:rsidRPr="002C1F60">
              <w:rPr>
                <w:rFonts w:ascii="Times New Roman" w:eastAsia="Times New Roman" w:hAnsi="Times New Roman"/>
                <w:bCs/>
                <w:noProof w:val="0"/>
                <w:lang w:val="en-GB"/>
              </w:rPr>
              <w:t xml:space="preserve">Jurisdiction Court </w:t>
            </w:r>
            <w:r w:rsidR="00565382" w:rsidRPr="002C1F60">
              <w:rPr>
                <w:rFonts w:ascii="Times New Roman" w:eastAsia="Times New Roman" w:hAnsi="Times New Roman"/>
                <w:noProof w:val="0"/>
                <w:color w:val="000000"/>
                <w:lang w:val="en-GB"/>
              </w:rPr>
              <w:t>of First Instance</w:t>
            </w:r>
            <w:r w:rsidR="00B6713C" w:rsidRPr="002C1F60">
              <w:rPr>
                <w:rFonts w:ascii="Times New Roman" w:eastAsia="Times New Roman" w:hAnsi="Times New Roman"/>
                <w:bCs/>
                <w:noProof w:val="0"/>
                <w:lang w:val="en-GB"/>
              </w:rPr>
              <w:t>.</w:t>
            </w:r>
          </w:p>
        </w:tc>
      </w:tr>
      <w:tr w:rsidR="00B6713C" w:rsidRPr="002C1F60" w14:paraId="27693B23" w14:textId="77777777" w:rsidTr="002B49C7">
        <w:trPr>
          <w:gridAfter w:val="1"/>
          <w:wAfter w:w="505" w:type="pct"/>
          <w:trHeight w:val="20"/>
          <w:jc w:val="center"/>
        </w:trPr>
        <w:tc>
          <w:tcPr>
            <w:tcW w:w="1742" w:type="pct"/>
            <w:noWrap/>
            <w:vAlign w:val="bottom"/>
          </w:tcPr>
          <w:p w14:paraId="673A5191" w14:textId="77777777" w:rsidR="00B6713C" w:rsidRPr="002C1F60" w:rsidRDefault="00B6713C" w:rsidP="002B49C7">
            <w:pPr>
              <w:spacing w:after="0" w:line="240" w:lineRule="auto"/>
              <w:jc w:val="both"/>
              <w:rPr>
                <w:rFonts w:ascii="Times New Roman" w:eastAsia="Times New Roman" w:hAnsi="Times New Roman"/>
                <w:b/>
                <w:noProof w:val="0"/>
                <w:lang w:val="en-GB"/>
              </w:rPr>
            </w:pPr>
          </w:p>
        </w:tc>
        <w:tc>
          <w:tcPr>
            <w:tcW w:w="2753" w:type="pct"/>
            <w:noWrap/>
            <w:vAlign w:val="bottom"/>
          </w:tcPr>
          <w:p w14:paraId="435823FB" w14:textId="77777777" w:rsidR="00B6713C" w:rsidRPr="002C1F60" w:rsidRDefault="00B6713C" w:rsidP="002B49C7">
            <w:pPr>
              <w:spacing w:after="0" w:line="240" w:lineRule="auto"/>
              <w:jc w:val="both"/>
              <w:rPr>
                <w:rFonts w:ascii="Times New Roman" w:eastAsia="Times New Roman" w:hAnsi="Times New Roman"/>
                <w:b/>
                <w:noProof w:val="0"/>
                <w:lang w:val="en-GB"/>
              </w:rPr>
            </w:pPr>
          </w:p>
        </w:tc>
      </w:tr>
      <w:tr w:rsidR="001768F7" w:rsidRPr="002C1F60" w14:paraId="26C2D31D" w14:textId="77777777" w:rsidTr="00FB6A11">
        <w:trPr>
          <w:gridAfter w:val="1"/>
          <w:wAfter w:w="505" w:type="pct"/>
          <w:trHeight w:val="20"/>
          <w:jc w:val="center"/>
        </w:trPr>
        <w:tc>
          <w:tcPr>
            <w:tcW w:w="1742" w:type="pct"/>
            <w:noWrap/>
          </w:tcPr>
          <w:p w14:paraId="3A584553" w14:textId="32245608" w:rsidR="001768F7" w:rsidRPr="002C1F60" w:rsidRDefault="00B652F5" w:rsidP="00830DBF">
            <w:pPr>
              <w:spacing w:after="0" w:line="240" w:lineRule="auto"/>
              <w:rPr>
                <w:rFonts w:ascii="Times New Roman" w:eastAsia="Times New Roman" w:hAnsi="Times New Roman"/>
                <w:b/>
                <w:noProof w:val="0"/>
                <w:lang w:val="en-GB"/>
              </w:rPr>
            </w:pPr>
            <w:r w:rsidRPr="002C1F60">
              <w:rPr>
                <w:rFonts w:ascii="Times New Roman" w:eastAsia="Times New Roman" w:hAnsi="Times New Roman"/>
                <w:b/>
                <w:bCs/>
                <w:noProof w:val="0"/>
                <w:color w:val="000000"/>
                <w:lang w:val="en-GB"/>
              </w:rPr>
              <w:t>SUBJECT MATTER</w:t>
            </w:r>
            <w:r w:rsidR="00830DBF" w:rsidRPr="002C1F60">
              <w:rPr>
                <w:rFonts w:ascii="Times New Roman" w:eastAsia="Times New Roman" w:hAnsi="Times New Roman"/>
                <w:b/>
                <w:noProof w:val="0"/>
                <w:lang w:val="en-GB"/>
              </w:rPr>
              <w:t>:</w:t>
            </w:r>
          </w:p>
        </w:tc>
        <w:tc>
          <w:tcPr>
            <w:tcW w:w="2753" w:type="pct"/>
            <w:noWrap/>
          </w:tcPr>
          <w:p w14:paraId="4448267A" w14:textId="3DBA5A80" w:rsidR="001768F7" w:rsidRPr="002C1F60" w:rsidRDefault="00C435B1" w:rsidP="00636BF5">
            <w:pPr>
              <w:spacing w:after="0" w:line="240" w:lineRule="auto"/>
              <w:jc w:val="both"/>
              <w:rPr>
                <w:rFonts w:ascii="Times New Roman" w:hAnsi="Times New Roman"/>
                <w:noProof w:val="0"/>
                <w:lang w:val="en-GB"/>
              </w:rPr>
            </w:pPr>
            <w:r w:rsidRPr="002C1F60">
              <w:rPr>
                <w:rFonts w:ascii="Times New Roman" w:eastAsia="Times New Roman" w:hAnsi="Times New Roman"/>
                <w:noProof w:val="0"/>
                <w:lang w:val="en-GB"/>
              </w:rPr>
              <w:t xml:space="preserve">Review of Decision no. </w:t>
            </w:r>
            <w:r w:rsidR="000C0C75" w:rsidRPr="002C1F60">
              <w:rPr>
                <w:rFonts w:ascii="Times New Roman" w:eastAsia="Times New Roman" w:hAnsi="Times New Roman"/>
                <w:noProof w:val="0"/>
                <w:lang w:val="en-GB"/>
              </w:rPr>
              <w:t>7</w:t>
            </w:r>
            <w:r w:rsidR="00B6713C" w:rsidRPr="002C1F60">
              <w:rPr>
                <w:rFonts w:ascii="Times New Roman" w:eastAsia="Times New Roman" w:hAnsi="Times New Roman"/>
                <w:noProof w:val="0"/>
                <w:lang w:val="en-GB"/>
              </w:rPr>
              <w:t>59</w:t>
            </w:r>
            <w:r w:rsidR="00830DBF" w:rsidRPr="002C1F60">
              <w:rPr>
                <w:rFonts w:ascii="Times New Roman" w:eastAsia="Times New Roman" w:hAnsi="Times New Roman"/>
                <w:noProof w:val="0"/>
                <w:lang w:val="en-GB"/>
              </w:rPr>
              <w:t xml:space="preserve">, </w:t>
            </w:r>
            <w:r w:rsidRPr="002C1F60">
              <w:rPr>
                <w:rFonts w:ascii="Times New Roman" w:eastAsia="Times New Roman" w:hAnsi="Times New Roman"/>
                <w:noProof w:val="0"/>
                <w:lang w:val="en-GB"/>
              </w:rPr>
              <w:t xml:space="preserve">dated </w:t>
            </w:r>
            <w:r w:rsidR="00B6713C" w:rsidRPr="002C1F60">
              <w:rPr>
                <w:rFonts w:ascii="Times New Roman" w:eastAsia="Times New Roman" w:hAnsi="Times New Roman"/>
                <w:noProof w:val="0"/>
                <w:lang w:val="en-GB"/>
              </w:rPr>
              <w:t>19.04.</w:t>
            </w:r>
            <w:r w:rsidR="00830DBF" w:rsidRPr="002C1F60">
              <w:rPr>
                <w:rFonts w:ascii="Times New Roman" w:eastAsia="Times New Roman" w:hAnsi="Times New Roman"/>
                <w:noProof w:val="0"/>
                <w:lang w:val="en-GB"/>
              </w:rPr>
              <w:t>202</w:t>
            </w:r>
            <w:r w:rsidR="000C0C75" w:rsidRPr="002C1F60">
              <w:rPr>
                <w:rFonts w:ascii="Times New Roman" w:eastAsia="Times New Roman" w:hAnsi="Times New Roman"/>
                <w:noProof w:val="0"/>
                <w:lang w:val="en-GB"/>
              </w:rPr>
              <w:t>4</w:t>
            </w:r>
            <w:r w:rsidR="00580BD1" w:rsidRPr="002C1F60">
              <w:rPr>
                <w:rFonts w:ascii="Times New Roman" w:eastAsia="Times New Roman" w:hAnsi="Times New Roman"/>
                <w:noProof w:val="0"/>
                <w:lang w:val="en-GB"/>
              </w:rPr>
              <w:t>,</w:t>
            </w:r>
            <w:r w:rsidR="00A549A1" w:rsidRPr="002C1F60">
              <w:rPr>
                <w:rFonts w:ascii="Times New Roman" w:eastAsia="Times New Roman" w:hAnsi="Times New Roman"/>
                <w:noProof w:val="0"/>
                <w:lang w:val="en-GB"/>
              </w:rPr>
              <w:t xml:space="preserve"> </w:t>
            </w:r>
            <w:r w:rsidRPr="002C1F60">
              <w:rPr>
                <w:rFonts w:ascii="Times New Roman" w:eastAsia="Times New Roman" w:hAnsi="Times New Roman"/>
                <w:noProof w:val="0"/>
                <w:lang w:val="en-GB"/>
              </w:rPr>
              <w:t>of the Independent Qualification Commission</w:t>
            </w:r>
            <w:r w:rsidR="000C0C75" w:rsidRPr="002C1F60">
              <w:rPr>
                <w:rFonts w:ascii="Times New Roman" w:eastAsia="Times New Roman" w:hAnsi="Times New Roman"/>
                <w:noProof w:val="0"/>
                <w:lang w:val="en-GB"/>
              </w:rPr>
              <w:t xml:space="preserve">, </w:t>
            </w:r>
            <w:r w:rsidRPr="002C1F60">
              <w:rPr>
                <w:rFonts w:ascii="Times New Roman" w:eastAsia="Times New Roman" w:hAnsi="Times New Roman"/>
                <w:noProof w:val="0"/>
                <w:lang w:val="en-GB"/>
              </w:rPr>
              <w:t xml:space="preserve">pertaining to the assessee </w:t>
            </w:r>
            <w:r w:rsidR="00B6713C" w:rsidRPr="002C1F60">
              <w:rPr>
                <w:rFonts w:ascii="Times New Roman" w:hAnsi="Times New Roman"/>
                <w:noProof w:val="0"/>
                <w:lang w:val="en-GB"/>
              </w:rPr>
              <w:t>Agron Zhukri</w:t>
            </w:r>
            <w:r w:rsidR="005659E3" w:rsidRPr="002C1F60">
              <w:rPr>
                <w:rFonts w:ascii="Times New Roman" w:hAnsi="Times New Roman"/>
                <w:noProof w:val="0"/>
                <w:lang w:val="en-GB"/>
              </w:rPr>
              <w:t>.</w:t>
            </w:r>
          </w:p>
          <w:p w14:paraId="676848EE" w14:textId="4CDB2203" w:rsidR="00755952" w:rsidRPr="002C1F60" w:rsidRDefault="00755952" w:rsidP="00636BF5">
            <w:pPr>
              <w:spacing w:after="0" w:line="240" w:lineRule="auto"/>
              <w:jc w:val="both"/>
              <w:rPr>
                <w:rFonts w:ascii="Times New Roman" w:eastAsia="Times New Roman" w:hAnsi="Times New Roman"/>
                <w:noProof w:val="0"/>
                <w:lang w:val="en-GB"/>
              </w:rPr>
            </w:pPr>
          </w:p>
        </w:tc>
      </w:tr>
      <w:tr w:rsidR="001768F7" w:rsidRPr="002C1F60" w14:paraId="2FD24C2B" w14:textId="77777777" w:rsidTr="00FB6A11">
        <w:trPr>
          <w:gridAfter w:val="1"/>
          <w:wAfter w:w="505" w:type="pct"/>
          <w:trHeight w:val="20"/>
          <w:jc w:val="center"/>
        </w:trPr>
        <w:tc>
          <w:tcPr>
            <w:tcW w:w="1742" w:type="pct"/>
            <w:noWrap/>
          </w:tcPr>
          <w:p w14:paraId="4F02C366" w14:textId="7BF4C6EB" w:rsidR="001768F7" w:rsidRPr="002C1F60" w:rsidRDefault="00B652F5" w:rsidP="00A549A1">
            <w:pPr>
              <w:spacing w:after="0" w:line="240" w:lineRule="auto"/>
              <w:rPr>
                <w:rFonts w:ascii="Times New Roman" w:eastAsia="Times New Roman" w:hAnsi="Times New Roman"/>
                <w:b/>
                <w:noProof w:val="0"/>
                <w:lang w:val="en-GB"/>
              </w:rPr>
            </w:pPr>
            <w:r w:rsidRPr="002C1F60">
              <w:rPr>
                <w:rFonts w:ascii="Times New Roman" w:eastAsia="Times New Roman" w:hAnsi="Times New Roman"/>
                <w:b/>
                <w:bCs/>
                <w:noProof w:val="0"/>
                <w:color w:val="000000"/>
                <w:lang w:val="en-GB"/>
              </w:rPr>
              <w:t>LEGAL BASIS</w:t>
            </w:r>
            <w:r w:rsidR="00A549A1" w:rsidRPr="002C1F60">
              <w:rPr>
                <w:rFonts w:ascii="Times New Roman" w:eastAsia="Times New Roman" w:hAnsi="Times New Roman"/>
                <w:b/>
                <w:noProof w:val="0"/>
                <w:lang w:val="en-GB"/>
              </w:rPr>
              <w:t xml:space="preserve">: </w:t>
            </w:r>
          </w:p>
        </w:tc>
        <w:tc>
          <w:tcPr>
            <w:tcW w:w="2753" w:type="pct"/>
            <w:noWrap/>
          </w:tcPr>
          <w:p w14:paraId="22DD3839" w14:textId="38679CD5" w:rsidR="00247A77" w:rsidRPr="002C1F60" w:rsidRDefault="00C435B1" w:rsidP="00797A87">
            <w:pPr>
              <w:pStyle w:val="ListParagraph"/>
              <w:numPr>
                <w:ilvl w:val="0"/>
                <w:numId w:val="15"/>
              </w:numPr>
              <w:spacing w:before="20" w:after="20" w:line="240" w:lineRule="auto"/>
              <w:ind w:left="0" w:hanging="115"/>
              <w:contextualSpacing w:val="0"/>
              <w:jc w:val="both"/>
              <w:rPr>
                <w:rFonts w:ascii="Times New Roman" w:eastAsia="Times New Roman" w:hAnsi="Times New Roman"/>
                <w:noProof w:val="0"/>
                <w:lang w:val="en-GB"/>
              </w:rPr>
            </w:pPr>
            <w:r w:rsidRPr="002C1F60">
              <w:rPr>
                <w:rFonts w:ascii="Times New Roman" w:eastAsia="Times New Roman" w:hAnsi="Times New Roman"/>
                <w:noProof w:val="0"/>
                <w:color w:val="000000"/>
                <w:lang w:val="en-GB"/>
              </w:rPr>
              <w:t xml:space="preserve">Article </w:t>
            </w:r>
            <w:r w:rsidR="00247A77" w:rsidRPr="002C1F60">
              <w:rPr>
                <w:rFonts w:ascii="Times New Roman" w:eastAsia="Times New Roman" w:hAnsi="Times New Roman"/>
                <w:noProof w:val="0"/>
                <w:lang w:val="en-GB"/>
              </w:rPr>
              <w:t xml:space="preserve">F </w:t>
            </w:r>
            <w:r w:rsidR="00565382" w:rsidRPr="002C1F60">
              <w:rPr>
                <w:rFonts w:ascii="Times New Roman" w:eastAsia="Times New Roman" w:hAnsi="Times New Roman"/>
                <w:noProof w:val="0"/>
                <w:color w:val="000000"/>
                <w:lang w:val="en-GB"/>
              </w:rPr>
              <w:t>of the Annex to the Constitution</w:t>
            </w:r>
            <w:r w:rsidR="00565382" w:rsidRPr="002C1F60">
              <w:rPr>
                <w:rFonts w:ascii="Times New Roman" w:eastAsia="Times New Roman" w:hAnsi="Times New Roman"/>
                <w:noProof w:val="0"/>
                <w:lang w:val="en-GB"/>
              </w:rPr>
              <w:t xml:space="preserve"> of the Republic of Albania</w:t>
            </w:r>
            <w:r w:rsidR="00247A77" w:rsidRPr="002C1F60">
              <w:rPr>
                <w:rFonts w:ascii="Times New Roman" w:eastAsia="Times New Roman" w:hAnsi="Times New Roman"/>
                <w:noProof w:val="0"/>
                <w:lang w:val="en-GB"/>
              </w:rPr>
              <w:t>;</w:t>
            </w:r>
          </w:p>
          <w:p w14:paraId="1BC2A41F" w14:textId="500B7B9A" w:rsidR="00247A77" w:rsidRPr="002C1F60" w:rsidRDefault="00C435B1" w:rsidP="00797A87">
            <w:pPr>
              <w:pStyle w:val="ListParagraph"/>
              <w:numPr>
                <w:ilvl w:val="0"/>
                <w:numId w:val="15"/>
              </w:numPr>
              <w:spacing w:before="20" w:after="20" w:line="240" w:lineRule="auto"/>
              <w:ind w:left="0" w:hanging="115"/>
              <w:contextualSpacing w:val="0"/>
              <w:jc w:val="both"/>
              <w:rPr>
                <w:rFonts w:ascii="Times New Roman" w:eastAsia="Times New Roman" w:hAnsi="Times New Roman"/>
                <w:noProof w:val="0"/>
                <w:lang w:val="en-GB"/>
              </w:rPr>
            </w:pPr>
            <w:r w:rsidRPr="002C1F60">
              <w:rPr>
                <w:rFonts w:ascii="Times New Roman" w:eastAsia="Times New Roman" w:hAnsi="Times New Roman"/>
                <w:noProof w:val="0"/>
                <w:color w:val="000000"/>
                <w:lang w:val="en-GB"/>
              </w:rPr>
              <w:t>Article</w:t>
            </w:r>
            <w:r w:rsidR="003C6820" w:rsidRPr="002C1F60">
              <w:rPr>
                <w:rFonts w:ascii="Times New Roman" w:eastAsia="Times New Roman" w:hAnsi="Times New Roman"/>
                <w:noProof w:val="0"/>
                <w:color w:val="000000"/>
                <w:lang w:val="en-GB"/>
              </w:rPr>
              <w:t>s</w:t>
            </w:r>
            <w:r w:rsidRPr="002C1F60">
              <w:rPr>
                <w:rFonts w:ascii="Times New Roman" w:eastAsia="Times New Roman" w:hAnsi="Times New Roman"/>
                <w:noProof w:val="0"/>
                <w:color w:val="000000"/>
                <w:lang w:val="en-GB"/>
              </w:rPr>
              <w:t xml:space="preserve"> </w:t>
            </w:r>
            <w:r w:rsidR="00247A77" w:rsidRPr="002C1F60">
              <w:rPr>
                <w:rFonts w:ascii="Times New Roman" w:eastAsia="Times New Roman" w:hAnsi="Times New Roman"/>
                <w:noProof w:val="0"/>
                <w:lang w:val="en-GB"/>
              </w:rPr>
              <w:t xml:space="preserve">42 </w:t>
            </w:r>
            <w:r w:rsidR="003C6820" w:rsidRPr="002C1F60">
              <w:rPr>
                <w:rFonts w:ascii="Times New Roman" w:eastAsia="Times New Roman" w:hAnsi="Times New Roman"/>
                <w:noProof w:val="0"/>
                <w:lang w:val="en-GB"/>
              </w:rPr>
              <w:t xml:space="preserve">and </w:t>
            </w:r>
            <w:r w:rsidR="00247A77" w:rsidRPr="002C1F60">
              <w:rPr>
                <w:rFonts w:ascii="Times New Roman" w:eastAsia="Times New Roman" w:hAnsi="Times New Roman"/>
                <w:noProof w:val="0"/>
                <w:lang w:val="en-GB"/>
              </w:rPr>
              <w:t>179/b,</w:t>
            </w:r>
            <w:r w:rsidR="00580BD1" w:rsidRPr="002C1F60">
              <w:rPr>
                <w:rFonts w:ascii="Times New Roman" w:eastAsia="Times New Roman" w:hAnsi="Times New Roman"/>
                <w:noProof w:val="0"/>
                <w:lang w:val="en-GB"/>
              </w:rPr>
              <w:t xml:space="preserve"> </w:t>
            </w:r>
            <w:r w:rsidR="003C6820" w:rsidRPr="002C1F60">
              <w:rPr>
                <w:rFonts w:ascii="Times New Roman" w:eastAsia="Times New Roman" w:hAnsi="Times New Roman"/>
                <w:noProof w:val="0"/>
                <w:lang w:val="en-GB"/>
              </w:rPr>
              <w:t xml:space="preserve">para. </w:t>
            </w:r>
            <w:r w:rsidR="00247A77" w:rsidRPr="002C1F60">
              <w:rPr>
                <w:rFonts w:ascii="Times New Roman" w:eastAsia="Times New Roman" w:hAnsi="Times New Roman"/>
                <w:noProof w:val="0"/>
                <w:lang w:val="en-GB"/>
              </w:rPr>
              <w:t>5</w:t>
            </w:r>
            <w:r w:rsidR="00580BD1" w:rsidRPr="002C1F60">
              <w:rPr>
                <w:rFonts w:ascii="Times New Roman" w:eastAsia="Times New Roman" w:hAnsi="Times New Roman"/>
                <w:noProof w:val="0"/>
                <w:lang w:val="en-GB"/>
              </w:rPr>
              <w:t xml:space="preserve"> </w:t>
            </w:r>
            <w:r w:rsidR="00565382" w:rsidRPr="002C1F60">
              <w:rPr>
                <w:rFonts w:ascii="Times New Roman" w:eastAsia="Times New Roman" w:hAnsi="Times New Roman"/>
                <w:noProof w:val="0"/>
                <w:color w:val="000000"/>
                <w:lang w:val="en-GB"/>
              </w:rPr>
              <w:t>of the Constitution of the Republic of Albania</w:t>
            </w:r>
            <w:r w:rsidR="00247A77" w:rsidRPr="002C1F60">
              <w:rPr>
                <w:rFonts w:ascii="Times New Roman" w:eastAsia="Times New Roman" w:hAnsi="Times New Roman"/>
                <w:noProof w:val="0"/>
                <w:lang w:val="en-GB"/>
              </w:rPr>
              <w:t>;</w:t>
            </w:r>
            <w:r w:rsidR="00565382" w:rsidRPr="002C1F60">
              <w:rPr>
                <w:rFonts w:ascii="Times New Roman" w:eastAsia="Times New Roman" w:hAnsi="Times New Roman"/>
                <w:noProof w:val="0"/>
                <w:lang w:val="en-GB"/>
              </w:rPr>
              <w:t xml:space="preserve"> </w:t>
            </w:r>
          </w:p>
          <w:p w14:paraId="151F02B2" w14:textId="59CBBD98" w:rsidR="00247A77" w:rsidRPr="002C1F60" w:rsidRDefault="00C435B1" w:rsidP="00797A87">
            <w:pPr>
              <w:pStyle w:val="ListParagraph"/>
              <w:numPr>
                <w:ilvl w:val="0"/>
                <w:numId w:val="15"/>
              </w:numPr>
              <w:spacing w:before="20" w:after="20" w:line="240" w:lineRule="auto"/>
              <w:ind w:left="0" w:hanging="115"/>
              <w:contextualSpacing w:val="0"/>
              <w:jc w:val="both"/>
              <w:rPr>
                <w:rFonts w:ascii="Times New Roman" w:eastAsia="Times New Roman" w:hAnsi="Times New Roman"/>
                <w:noProof w:val="0"/>
                <w:lang w:val="en-GB"/>
              </w:rPr>
            </w:pPr>
            <w:r w:rsidRPr="002C1F60">
              <w:rPr>
                <w:rFonts w:ascii="Times New Roman" w:eastAsia="Times New Roman" w:hAnsi="Times New Roman"/>
                <w:noProof w:val="0"/>
                <w:color w:val="000000"/>
                <w:lang w:val="en-GB"/>
              </w:rPr>
              <w:t>Article</w:t>
            </w:r>
            <w:r w:rsidR="003C6820" w:rsidRPr="002C1F60">
              <w:rPr>
                <w:rFonts w:ascii="Times New Roman" w:eastAsia="Times New Roman" w:hAnsi="Times New Roman"/>
                <w:noProof w:val="0"/>
                <w:color w:val="000000"/>
                <w:lang w:val="en-GB"/>
              </w:rPr>
              <w:t>s</w:t>
            </w:r>
            <w:r w:rsidRPr="002C1F60">
              <w:rPr>
                <w:rFonts w:ascii="Times New Roman" w:eastAsia="Times New Roman" w:hAnsi="Times New Roman"/>
                <w:noProof w:val="0"/>
                <w:color w:val="000000"/>
                <w:lang w:val="en-GB"/>
              </w:rPr>
              <w:t xml:space="preserve"> </w:t>
            </w:r>
            <w:r w:rsidR="00247A77" w:rsidRPr="002C1F60">
              <w:rPr>
                <w:rFonts w:ascii="Times New Roman" w:eastAsia="Times New Roman" w:hAnsi="Times New Roman"/>
                <w:noProof w:val="0"/>
                <w:lang w:val="en-GB"/>
              </w:rPr>
              <w:t>5</w:t>
            </w:r>
            <w:r w:rsidR="00377619" w:rsidRPr="002C1F60">
              <w:rPr>
                <w:rFonts w:ascii="Times New Roman" w:eastAsia="Times New Roman" w:hAnsi="Times New Roman"/>
                <w:noProof w:val="0"/>
                <w:lang w:val="en-GB"/>
              </w:rPr>
              <w:t xml:space="preserve"> and </w:t>
            </w:r>
            <w:r w:rsidR="00247A77" w:rsidRPr="002C1F60">
              <w:rPr>
                <w:rFonts w:ascii="Times New Roman" w:eastAsia="Times New Roman" w:hAnsi="Times New Roman"/>
                <w:noProof w:val="0"/>
                <w:lang w:val="en-GB"/>
              </w:rPr>
              <w:t xml:space="preserve">63 </w:t>
            </w:r>
            <w:r w:rsidR="003C6820" w:rsidRPr="002C1F60">
              <w:rPr>
                <w:rFonts w:ascii="Times New Roman" w:eastAsia="Times New Roman" w:hAnsi="Times New Roman"/>
                <w:noProof w:val="0"/>
                <w:lang w:val="en-GB"/>
              </w:rPr>
              <w:t xml:space="preserve">of Law </w:t>
            </w:r>
            <w:r w:rsidR="0003239C" w:rsidRPr="002C1F60">
              <w:rPr>
                <w:rFonts w:ascii="Times New Roman" w:eastAsia="Times New Roman" w:hAnsi="Times New Roman"/>
                <w:noProof w:val="0"/>
                <w:lang w:val="en-GB"/>
              </w:rPr>
              <w:t>no</w:t>
            </w:r>
            <w:r w:rsidR="00247A77" w:rsidRPr="002C1F60">
              <w:rPr>
                <w:rFonts w:ascii="Times New Roman" w:eastAsia="Times New Roman" w:hAnsi="Times New Roman"/>
                <w:noProof w:val="0"/>
                <w:lang w:val="en-GB"/>
              </w:rPr>
              <w:t>. 84/2016, “</w:t>
            </w:r>
            <w:r w:rsidR="001C5B7C" w:rsidRPr="002C1F60">
              <w:rPr>
                <w:rFonts w:ascii="Times New Roman" w:eastAsia="Times New Roman" w:hAnsi="Times New Roman"/>
                <w:noProof w:val="0"/>
                <w:color w:val="000000"/>
                <w:lang w:val="en-GB"/>
              </w:rPr>
              <w:t>On the transitional re-evaluation of judges and prosecutors in the Republic of Albania</w:t>
            </w:r>
            <w:r w:rsidR="00247A77" w:rsidRPr="002C1F60">
              <w:rPr>
                <w:rFonts w:ascii="Times New Roman" w:eastAsia="Times New Roman" w:hAnsi="Times New Roman"/>
                <w:noProof w:val="0"/>
                <w:lang w:val="en-GB"/>
              </w:rPr>
              <w:t>”;</w:t>
            </w:r>
            <w:r w:rsidR="001C5B7C" w:rsidRPr="002C1F60">
              <w:rPr>
                <w:rFonts w:ascii="Times New Roman" w:eastAsia="Times New Roman" w:hAnsi="Times New Roman"/>
                <w:noProof w:val="0"/>
                <w:lang w:val="en-GB"/>
              </w:rPr>
              <w:t xml:space="preserve"> </w:t>
            </w:r>
          </w:p>
          <w:p w14:paraId="380EEE21" w14:textId="05096E72" w:rsidR="009A3601" w:rsidRPr="002C1F60" w:rsidRDefault="00C435B1" w:rsidP="00797A87">
            <w:pPr>
              <w:pStyle w:val="ListParagraph"/>
              <w:numPr>
                <w:ilvl w:val="0"/>
                <w:numId w:val="15"/>
              </w:numPr>
              <w:spacing w:before="20" w:after="20" w:line="240" w:lineRule="auto"/>
              <w:ind w:left="0" w:hanging="115"/>
              <w:contextualSpacing w:val="0"/>
              <w:jc w:val="both"/>
              <w:rPr>
                <w:rFonts w:ascii="Times New Roman" w:eastAsia="Times New Roman" w:hAnsi="Times New Roman"/>
                <w:noProof w:val="0"/>
                <w:lang w:val="en-GB"/>
              </w:rPr>
            </w:pPr>
            <w:r w:rsidRPr="002C1F60">
              <w:rPr>
                <w:rFonts w:ascii="Times New Roman" w:eastAsia="Times New Roman" w:hAnsi="Times New Roman"/>
                <w:noProof w:val="0"/>
                <w:color w:val="000000"/>
                <w:lang w:val="en-GB"/>
              </w:rPr>
              <w:t xml:space="preserve">Article </w:t>
            </w:r>
            <w:r w:rsidR="00247A77" w:rsidRPr="002C1F60">
              <w:rPr>
                <w:rFonts w:ascii="Times New Roman" w:eastAsia="Times New Roman" w:hAnsi="Times New Roman"/>
                <w:noProof w:val="0"/>
                <w:lang w:val="en-GB"/>
              </w:rPr>
              <w:t xml:space="preserve">6 </w:t>
            </w:r>
            <w:r w:rsidR="001C5B7C" w:rsidRPr="002C1F60">
              <w:rPr>
                <w:rFonts w:ascii="Times New Roman" w:eastAsia="Times New Roman" w:hAnsi="Times New Roman"/>
                <w:noProof w:val="0"/>
                <w:color w:val="000000"/>
                <w:lang w:val="en-GB"/>
              </w:rPr>
              <w:t xml:space="preserve">of the </w:t>
            </w:r>
            <w:r w:rsidR="00950BF1" w:rsidRPr="002C1F60">
              <w:rPr>
                <w:rFonts w:ascii="Times New Roman" w:eastAsia="Times New Roman" w:hAnsi="Times New Roman"/>
                <w:noProof w:val="0"/>
                <w:color w:val="000000"/>
                <w:lang w:val="en-GB"/>
              </w:rPr>
              <w:t>European</w:t>
            </w:r>
            <w:r w:rsidR="001C5B7C" w:rsidRPr="002C1F60">
              <w:rPr>
                <w:rFonts w:ascii="Times New Roman" w:eastAsia="Times New Roman" w:hAnsi="Times New Roman"/>
                <w:noProof w:val="0"/>
                <w:color w:val="000000"/>
                <w:lang w:val="en-GB"/>
              </w:rPr>
              <w:t xml:space="preserve"> Convention on Human Rights</w:t>
            </w:r>
            <w:r w:rsidR="00891F0E" w:rsidRPr="002C1F60">
              <w:rPr>
                <w:rFonts w:ascii="Times New Roman" w:eastAsia="Times New Roman" w:hAnsi="Times New Roman"/>
                <w:noProof w:val="0"/>
                <w:color w:val="000000"/>
                <w:lang w:val="en-GB"/>
              </w:rPr>
              <w:t xml:space="preserve">; </w:t>
            </w:r>
            <w:r w:rsidR="00565382" w:rsidRPr="002C1F60">
              <w:rPr>
                <w:rFonts w:ascii="Times New Roman" w:eastAsia="Times New Roman" w:hAnsi="Times New Roman"/>
                <w:noProof w:val="0"/>
                <w:lang w:val="en-GB"/>
              </w:rPr>
              <w:t xml:space="preserve"> </w:t>
            </w:r>
          </w:p>
        </w:tc>
      </w:tr>
    </w:tbl>
    <w:p w14:paraId="59B903D0" w14:textId="77777777" w:rsidR="00AF393F" w:rsidRPr="002C1F60" w:rsidRDefault="00AF393F" w:rsidP="004521A0">
      <w:pPr>
        <w:pStyle w:val="ListParagraph"/>
        <w:numPr>
          <w:ilvl w:val="0"/>
          <w:numId w:val="1"/>
        </w:numPr>
        <w:spacing w:after="160" w:line="240" w:lineRule="auto"/>
        <w:ind w:hanging="86"/>
        <w:contextualSpacing w:val="0"/>
        <w:jc w:val="both"/>
        <w:rPr>
          <w:rFonts w:ascii="Times New Roman" w:hAnsi="Times New Roman"/>
          <w:b/>
          <w:noProof w:val="0"/>
          <w:color w:val="305250"/>
          <w:lang w:val="en-GB"/>
        </w:rPr>
        <w:sectPr w:rsidR="00AF393F" w:rsidRPr="002C1F60" w:rsidSect="00982E1D">
          <w:footerReference w:type="default" r:id="rId9"/>
          <w:footerReference w:type="first" r:id="rId10"/>
          <w:type w:val="nextColumn"/>
          <w:pgSz w:w="11907" w:h="16839" w:code="9"/>
          <w:pgMar w:top="1260" w:right="1440" w:bottom="1440" w:left="1440" w:header="706" w:footer="864" w:gutter="0"/>
          <w:cols w:space="720"/>
          <w:titlePg/>
          <w:docGrid w:linePitch="360"/>
        </w:sectPr>
      </w:pPr>
    </w:p>
    <w:p w14:paraId="1F023CFC" w14:textId="0720055F" w:rsidR="00173090" w:rsidRPr="002C1F60" w:rsidRDefault="0001697C" w:rsidP="00D80855">
      <w:pPr>
        <w:numPr>
          <w:ilvl w:val="0"/>
          <w:numId w:val="8"/>
        </w:numPr>
        <w:spacing w:before="240" w:line="240" w:lineRule="auto"/>
        <w:ind w:hanging="86"/>
        <w:jc w:val="both"/>
        <w:rPr>
          <w:rFonts w:ascii="Times New Roman" w:hAnsi="Times New Roman"/>
          <w:b/>
          <w:noProof w:val="0"/>
          <w:color w:val="597070"/>
          <w:sz w:val="20"/>
          <w:szCs w:val="20"/>
          <w:lang w:val="en-GB"/>
        </w:rPr>
      </w:pPr>
      <w:r w:rsidRPr="002C1F60">
        <w:rPr>
          <w:rFonts w:ascii="Times New Roman" w:hAnsi="Times New Roman"/>
          <w:b/>
          <w:noProof w:val="0"/>
          <w:color w:val="556F66"/>
          <w:sz w:val="20"/>
          <w:szCs w:val="20"/>
          <w:lang w:val="en-GB"/>
        </w:rPr>
        <w:lastRenderedPageBreak/>
        <w:t>THE CONCLUSIONS OF THE INDEPENDENT QUALIFICATION COMMISSION</w:t>
      </w:r>
      <w:r w:rsidR="00580BD1" w:rsidRPr="002C1F60">
        <w:rPr>
          <w:rFonts w:ascii="Times New Roman" w:hAnsi="Times New Roman"/>
          <w:noProof w:val="0"/>
          <w:color w:val="597070"/>
          <w:sz w:val="24"/>
          <w:szCs w:val="24"/>
          <w:vertAlign w:val="superscript"/>
          <w:lang w:val="en-GB"/>
        </w:rPr>
        <w:footnoteReference w:id="1"/>
      </w:r>
      <w:r w:rsidR="00C41F0F" w:rsidRPr="002C1F60">
        <w:rPr>
          <w:rFonts w:ascii="Times New Roman" w:hAnsi="Times New Roman"/>
          <w:b/>
          <w:noProof w:val="0"/>
          <w:color w:val="597070"/>
          <w:sz w:val="20"/>
          <w:szCs w:val="20"/>
          <w:lang w:val="en-GB"/>
        </w:rPr>
        <w:t xml:space="preserve"> UPON </w:t>
      </w:r>
      <w:r w:rsidR="003E750C" w:rsidRPr="002C1F60">
        <w:rPr>
          <w:rFonts w:ascii="Times New Roman" w:hAnsi="Times New Roman"/>
          <w:b/>
          <w:noProof w:val="0"/>
          <w:color w:val="597070"/>
          <w:sz w:val="20"/>
          <w:szCs w:val="20"/>
          <w:lang w:val="en-GB"/>
        </w:rPr>
        <w:t xml:space="preserve">COMPLETION OF THE RE-EVALUATION PROCESS ON THE CRITERION OF ASSET ASSESSEMENT OF </w:t>
      </w:r>
      <w:r w:rsidR="00576D0B" w:rsidRPr="002C1F60">
        <w:rPr>
          <w:rFonts w:ascii="Times New Roman" w:hAnsi="Times New Roman"/>
          <w:b/>
          <w:noProof w:val="0"/>
          <w:color w:val="597070"/>
          <w:sz w:val="20"/>
          <w:szCs w:val="20"/>
          <w:lang w:val="en-GB"/>
        </w:rPr>
        <w:t>THE ASSESSEE</w:t>
      </w:r>
      <w:r w:rsidR="00173090" w:rsidRPr="002C1F60">
        <w:rPr>
          <w:rFonts w:ascii="Times New Roman" w:hAnsi="Times New Roman"/>
          <w:b/>
          <w:noProof w:val="0"/>
          <w:color w:val="597070"/>
          <w:sz w:val="20"/>
          <w:szCs w:val="20"/>
          <w:lang w:val="en-GB"/>
        </w:rPr>
        <w:t xml:space="preserve">, </w:t>
      </w:r>
      <w:r w:rsidR="00C034F2" w:rsidRPr="002C1F60">
        <w:rPr>
          <w:rFonts w:ascii="Times New Roman" w:hAnsi="Times New Roman"/>
          <w:b/>
          <w:noProof w:val="0"/>
          <w:color w:val="597070"/>
          <w:sz w:val="20"/>
          <w:szCs w:val="20"/>
          <w:lang w:val="en-GB"/>
        </w:rPr>
        <w:t>AGRON ZHUKRI</w:t>
      </w:r>
    </w:p>
    <w:p w14:paraId="65DA9AAA" w14:textId="4860D059" w:rsidR="009E6534" w:rsidRPr="002C1F60" w:rsidRDefault="00AF2E21" w:rsidP="009E6534">
      <w:pPr>
        <w:numPr>
          <w:ilvl w:val="1"/>
          <w:numId w:val="14"/>
        </w:numPr>
        <w:tabs>
          <w:tab w:val="left" w:pos="360"/>
          <w:tab w:val="left" w:pos="630"/>
          <w:tab w:val="left" w:pos="720"/>
          <w:tab w:val="left" w:pos="900"/>
          <w:tab w:val="left" w:pos="1080"/>
          <w:tab w:val="left" w:pos="5490"/>
          <w:tab w:val="left" w:pos="5670"/>
          <w:tab w:val="left" w:pos="5760"/>
        </w:tabs>
        <w:spacing w:before="40" w:after="40" w:line="240" w:lineRule="auto"/>
        <w:ind w:firstLine="0"/>
        <w:jc w:val="both"/>
        <w:rPr>
          <w:rFonts w:ascii="Times New Roman" w:hAnsi="Times New Roman"/>
          <w:i/>
          <w:iCs/>
          <w:noProof w:val="0"/>
          <w:sz w:val="24"/>
          <w:szCs w:val="24"/>
          <w:lang w:val="en-GB"/>
        </w:rPr>
      </w:pPr>
      <w:r w:rsidRPr="002C1F60">
        <w:rPr>
          <w:rFonts w:ascii="Times New Roman" w:hAnsi="Times New Roman"/>
          <w:noProof w:val="0"/>
          <w:sz w:val="24"/>
          <w:szCs w:val="24"/>
          <w:lang w:val="en-GB"/>
        </w:rPr>
        <w:t xml:space="preserve">Upon completion of the case of </w:t>
      </w:r>
      <w:r w:rsidR="00576D0B" w:rsidRPr="002C1F60">
        <w:rPr>
          <w:rFonts w:ascii="Times New Roman" w:hAnsi="Times New Roman"/>
          <w:noProof w:val="0"/>
          <w:sz w:val="24"/>
          <w:szCs w:val="24"/>
          <w:lang w:val="en-GB"/>
        </w:rPr>
        <w:t>assessee</w:t>
      </w:r>
      <w:r w:rsidR="00723CE6" w:rsidRPr="002C1F60">
        <w:rPr>
          <w:rFonts w:ascii="Times New Roman" w:hAnsi="Times New Roman"/>
          <w:noProof w:val="0"/>
          <w:sz w:val="24"/>
          <w:szCs w:val="24"/>
          <w:lang w:val="en-GB"/>
        </w:rPr>
        <w:t xml:space="preserve"> </w:t>
      </w:r>
      <w:r w:rsidR="00C034F2" w:rsidRPr="002C1F60">
        <w:rPr>
          <w:rFonts w:ascii="Times New Roman" w:hAnsi="Times New Roman"/>
          <w:noProof w:val="0"/>
          <w:sz w:val="24"/>
          <w:szCs w:val="24"/>
          <w:lang w:val="en-GB"/>
        </w:rPr>
        <w:t>Agron Zhukri</w:t>
      </w:r>
      <w:r w:rsidR="00080DBA" w:rsidRPr="002C1F60">
        <w:rPr>
          <w:rFonts w:ascii="Times New Roman" w:hAnsi="Times New Roman"/>
          <w:noProof w:val="0"/>
          <w:sz w:val="24"/>
          <w:szCs w:val="24"/>
          <w:lang w:val="en-GB"/>
        </w:rPr>
        <w:t xml:space="preserve">, </w:t>
      </w:r>
      <w:r w:rsidRPr="002C1F60">
        <w:rPr>
          <w:rFonts w:ascii="Times New Roman" w:hAnsi="Times New Roman"/>
          <w:noProof w:val="0"/>
          <w:sz w:val="24"/>
          <w:szCs w:val="24"/>
          <w:lang w:val="en-GB"/>
        </w:rPr>
        <w:t xml:space="preserve">judge at the Tirana General Jurisdiction Court of First </w:t>
      </w:r>
      <w:r w:rsidR="00337605" w:rsidRPr="002C1F60">
        <w:rPr>
          <w:rFonts w:ascii="Times New Roman" w:hAnsi="Times New Roman"/>
          <w:noProof w:val="0"/>
          <w:sz w:val="24"/>
          <w:szCs w:val="24"/>
          <w:lang w:val="en-GB"/>
        </w:rPr>
        <w:t>Instance</w:t>
      </w:r>
      <w:r w:rsidR="007C0B46" w:rsidRPr="002C1F60">
        <w:rPr>
          <w:rFonts w:ascii="Times New Roman" w:hAnsi="Times New Roman"/>
          <w:noProof w:val="0"/>
          <w:sz w:val="24"/>
          <w:szCs w:val="24"/>
          <w:vertAlign w:val="superscript"/>
          <w:lang w:val="en-GB"/>
        </w:rPr>
        <w:footnoteReference w:id="2"/>
      </w:r>
      <w:r w:rsidR="00133470" w:rsidRPr="002C1F60">
        <w:rPr>
          <w:rFonts w:ascii="Times New Roman" w:hAnsi="Times New Roman"/>
          <w:noProof w:val="0"/>
          <w:sz w:val="24"/>
          <w:szCs w:val="24"/>
          <w:lang w:val="en-GB"/>
        </w:rPr>
        <w:t>,</w:t>
      </w:r>
      <w:r w:rsidR="007C0B46" w:rsidRPr="002C1F60">
        <w:rPr>
          <w:rFonts w:ascii="Times New Roman" w:hAnsi="Times New Roman"/>
          <w:noProof w:val="0"/>
          <w:sz w:val="24"/>
          <w:szCs w:val="24"/>
          <w:lang w:val="en-GB"/>
        </w:rPr>
        <w:t xml:space="preserve"> </w:t>
      </w:r>
      <w:r w:rsidR="00A55627" w:rsidRPr="002C1F60">
        <w:rPr>
          <w:rFonts w:ascii="Times New Roman" w:hAnsi="Times New Roman"/>
          <w:noProof w:val="0"/>
          <w:sz w:val="24"/>
          <w:szCs w:val="24"/>
          <w:lang w:val="en-GB"/>
        </w:rPr>
        <w:t>ba</w:t>
      </w:r>
      <w:r w:rsidR="00337605" w:rsidRPr="002C1F60">
        <w:rPr>
          <w:rFonts w:ascii="Times New Roman" w:hAnsi="Times New Roman"/>
          <w:noProof w:val="0"/>
          <w:sz w:val="24"/>
          <w:szCs w:val="24"/>
          <w:lang w:val="en-GB"/>
        </w:rPr>
        <w:t xml:space="preserve">sed on the investigation conducted only for </w:t>
      </w:r>
      <w:r w:rsidR="00BD198F" w:rsidRPr="002C1F60">
        <w:rPr>
          <w:rFonts w:ascii="Times New Roman" w:hAnsi="Times New Roman"/>
          <w:b/>
          <w:i/>
          <w:noProof w:val="0"/>
          <w:sz w:val="24"/>
          <w:szCs w:val="24"/>
          <w:lang w:val="en-GB"/>
        </w:rPr>
        <w:t xml:space="preserve">the asset assessment component, </w:t>
      </w:r>
      <w:r w:rsidR="00657AC8" w:rsidRPr="002C1F60">
        <w:rPr>
          <w:rFonts w:ascii="Times New Roman" w:hAnsi="Times New Roman"/>
          <w:noProof w:val="0"/>
          <w:sz w:val="24"/>
          <w:szCs w:val="24"/>
          <w:lang w:val="en-GB"/>
        </w:rPr>
        <w:t>t</w:t>
      </w:r>
      <w:r w:rsidR="00BD198F" w:rsidRPr="002C1F60">
        <w:rPr>
          <w:rFonts w:ascii="Times New Roman" w:hAnsi="Times New Roman"/>
          <w:noProof w:val="0"/>
          <w:sz w:val="24"/>
          <w:szCs w:val="24"/>
          <w:lang w:val="en-GB"/>
        </w:rPr>
        <w:t xml:space="preserve">he IQC panel concluded as follows: </w:t>
      </w:r>
      <w:r w:rsidR="0028101D" w:rsidRPr="002C1F60">
        <w:rPr>
          <w:rFonts w:ascii="Times New Roman" w:hAnsi="Times New Roman"/>
          <w:noProof w:val="0"/>
          <w:sz w:val="24"/>
          <w:szCs w:val="24"/>
          <w:lang w:val="en-GB"/>
        </w:rPr>
        <w:t xml:space="preserve"> </w:t>
      </w:r>
      <w:r w:rsidR="00C034F2" w:rsidRPr="002C1F60">
        <w:rPr>
          <w:rFonts w:ascii="Times New Roman" w:hAnsi="Times New Roman"/>
          <w:noProof w:val="0"/>
          <w:sz w:val="24"/>
          <w:szCs w:val="24"/>
          <w:lang w:val="en-GB"/>
        </w:rPr>
        <w:t xml:space="preserve"> </w:t>
      </w:r>
    </w:p>
    <w:p w14:paraId="29C80B6F" w14:textId="66D201E7" w:rsidR="00FB59DB" w:rsidRPr="002C1F60" w:rsidRDefault="009E6534" w:rsidP="009E6534">
      <w:pPr>
        <w:tabs>
          <w:tab w:val="left" w:pos="360"/>
          <w:tab w:val="left" w:pos="630"/>
          <w:tab w:val="left" w:pos="720"/>
          <w:tab w:val="left" w:pos="900"/>
          <w:tab w:val="left" w:pos="1080"/>
          <w:tab w:val="left" w:pos="5490"/>
          <w:tab w:val="left" w:pos="5670"/>
          <w:tab w:val="left" w:pos="5760"/>
        </w:tabs>
        <w:spacing w:before="60" w:after="60" w:line="240" w:lineRule="auto"/>
        <w:ind w:left="360"/>
        <w:jc w:val="both"/>
        <w:rPr>
          <w:rFonts w:ascii="Times New Roman" w:hAnsi="Times New Roman"/>
          <w:i/>
          <w:iCs/>
          <w:noProof w:val="0"/>
          <w:sz w:val="24"/>
          <w:szCs w:val="24"/>
          <w:lang w:val="en-GB"/>
        </w:rPr>
      </w:pPr>
      <w:r w:rsidRPr="002C1F60">
        <w:rPr>
          <w:rFonts w:ascii="Times New Roman" w:hAnsi="Times New Roman"/>
          <w:i/>
          <w:iCs/>
          <w:noProof w:val="0"/>
          <w:sz w:val="24"/>
          <w:szCs w:val="24"/>
          <w:lang w:val="en-GB"/>
        </w:rPr>
        <w:tab/>
      </w:r>
      <w:r w:rsidRPr="002C1F60">
        <w:rPr>
          <w:rFonts w:ascii="Times New Roman" w:hAnsi="Times New Roman"/>
          <w:i/>
          <w:iCs/>
          <w:noProof w:val="0"/>
          <w:sz w:val="24"/>
          <w:szCs w:val="24"/>
          <w:lang w:val="en-GB"/>
        </w:rPr>
        <w:tab/>
      </w:r>
      <w:r w:rsidRPr="002C1F60">
        <w:rPr>
          <w:rFonts w:ascii="Times New Roman" w:hAnsi="Times New Roman"/>
          <w:i/>
          <w:iCs/>
          <w:noProof w:val="0"/>
          <w:sz w:val="24"/>
          <w:szCs w:val="24"/>
          <w:lang w:val="en-GB"/>
        </w:rPr>
        <w:tab/>
      </w:r>
      <w:r w:rsidR="00F72AD4" w:rsidRPr="002C1F60">
        <w:rPr>
          <w:rFonts w:ascii="Times New Roman" w:hAnsi="Times New Roman"/>
          <w:i/>
          <w:noProof w:val="0"/>
          <w:sz w:val="24"/>
          <w:szCs w:val="24"/>
          <w:lang w:val="en-GB"/>
        </w:rPr>
        <w:t>100.9.</w:t>
      </w:r>
      <w:r w:rsidR="00A91368" w:rsidRPr="002C1F60">
        <w:rPr>
          <w:rFonts w:ascii="Times New Roman" w:hAnsi="Times New Roman"/>
          <w:i/>
          <w:noProof w:val="0"/>
          <w:sz w:val="24"/>
          <w:szCs w:val="24"/>
          <w:lang w:val="en-GB"/>
        </w:rPr>
        <w:t>”</w:t>
      </w:r>
      <w:r w:rsidR="00F72AD4" w:rsidRPr="002C1F60">
        <w:rPr>
          <w:rFonts w:ascii="Times New Roman" w:hAnsi="Times New Roman"/>
          <w:b/>
          <w:bCs/>
          <w:i/>
          <w:noProof w:val="0"/>
          <w:sz w:val="24"/>
          <w:szCs w:val="24"/>
          <w:lang w:val="en-GB"/>
        </w:rPr>
        <w:t xml:space="preserve"> </w:t>
      </w:r>
      <w:r w:rsidR="00991F08" w:rsidRPr="002C1F60">
        <w:rPr>
          <w:rFonts w:ascii="Times New Roman" w:hAnsi="Times New Roman"/>
          <w:i/>
          <w:noProof w:val="0"/>
          <w:sz w:val="24"/>
          <w:szCs w:val="24"/>
          <w:lang w:val="en-GB"/>
        </w:rPr>
        <w:t>[...]</w:t>
      </w:r>
      <w:r w:rsidR="00F72AD4" w:rsidRPr="002C1F60">
        <w:rPr>
          <w:rFonts w:ascii="Times New Roman" w:hAnsi="Times New Roman"/>
          <w:i/>
          <w:noProof w:val="0"/>
          <w:sz w:val="24"/>
          <w:szCs w:val="24"/>
          <w:lang w:val="en-GB"/>
        </w:rPr>
        <w:t>,</w:t>
      </w:r>
      <w:r w:rsidR="00657AC8" w:rsidRPr="002C1F60">
        <w:rPr>
          <w:rFonts w:ascii="Times New Roman" w:hAnsi="Times New Roman"/>
          <w:i/>
          <w:noProof w:val="0"/>
          <w:sz w:val="24"/>
          <w:szCs w:val="24"/>
          <w:lang w:val="en-GB"/>
        </w:rPr>
        <w:t xml:space="preserve"> </w:t>
      </w:r>
      <w:r w:rsidR="0012300F" w:rsidRPr="002C1F60">
        <w:rPr>
          <w:rFonts w:ascii="Times New Roman" w:hAnsi="Times New Roman"/>
          <w:i/>
          <w:noProof w:val="0"/>
          <w:sz w:val="24"/>
          <w:szCs w:val="24"/>
          <w:lang w:val="en-GB"/>
        </w:rPr>
        <w:t xml:space="preserve">the assessee and related persons </w:t>
      </w:r>
      <w:r w:rsidR="00A42ED5" w:rsidRPr="002C1F60">
        <w:rPr>
          <w:rFonts w:ascii="Times New Roman" w:hAnsi="Times New Roman"/>
          <w:i/>
          <w:noProof w:val="0"/>
          <w:sz w:val="24"/>
          <w:szCs w:val="24"/>
          <w:lang w:val="en-GB"/>
        </w:rPr>
        <w:t xml:space="preserve">lack lawful </w:t>
      </w:r>
      <w:r w:rsidR="0012300F" w:rsidRPr="002C1F60">
        <w:rPr>
          <w:rFonts w:ascii="Times New Roman" w:hAnsi="Times New Roman"/>
          <w:i/>
          <w:noProof w:val="0"/>
          <w:sz w:val="24"/>
          <w:szCs w:val="24"/>
          <w:lang w:val="en-GB"/>
        </w:rPr>
        <w:t>resources to justify the assets in the amount of (-)</w:t>
      </w:r>
      <w:r w:rsidR="006146E8" w:rsidRPr="002C1F60">
        <w:rPr>
          <w:rFonts w:ascii="Times New Roman" w:hAnsi="Times New Roman"/>
          <w:i/>
          <w:noProof w:val="0"/>
          <w:sz w:val="24"/>
          <w:szCs w:val="24"/>
          <w:lang w:val="en-GB"/>
        </w:rPr>
        <w:t xml:space="preserve"> </w:t>
      </w:r>
      <w:r w:rsidR="00A42ED5" w:rsidRPr="002C1F60">
        <w:rPr>
          <w:rFonts w:ascii="Times New Roman" w:hAnsi="Times New Roman"/>
          <w:i/>
          <w:noProof w:val="0"/>
          <w:sz w:val="24"/>
          <w:szCs w:val="24"/>
          <w:lang w:val="en-GB"/>
        </w:rPr>
        <w:t xml:space="preserve">ALL </w:t>
      </w:r>
      <w:r w:rsidR="0012300F" w:rsidRPr="002C1F60">
        <w:rPr>
          <w:rFonts w:ascii="Times New Roman" w:hAnsi="Times New Roman"/>
          <w:i/>
          <w:noProof w:val="0"/>
          <w:sz w:val="24"/>
          <w:szCs w:val="24"/>
          <w:lang w:val="en-GB"/>
        </w:rPr>
        <w:t>83,110,519, which together with the inaccuracies in the declarations, dealt with in detail in this decision, lead to the conclusion that according to Article 61/3, of Law no. 84/2016, the assessee has made insufficient declarations in relation to the asset criterion</w:t>
      </w:r>
      <w:r w:rsidR="00F72AD4" w:rsidRPr="002C1F60">
        <w:rPr>
          <w:rFonts w:ascii="Times New Roman" w:hAnsi="Times New Roman"/>
          <w:i/>
          <w:noProof w:val="0"/>
          <w:sz w:val="24"/>
          <w:szCs w:val="24"/>
          <w:lang w:val="en-GB"/>
        </w:rPr>
        <w:t>.</w:t>
      </w:r>
      <w:r w:rsidR="00A91368" w:rsidRPr="002C1F60">
        <w:rPr>
          <w:rFonts w:ascii="Times New Roman" w:hAnsi="Times New Roman"/>
          <w:i/>
          <w:noProof w:val="0"/>
          <w:sz w:val="24"/>
          <w:szCs w:val="24"/>
          <w:lang w:val="en-GB"/>
        </w:rPr>
        <w:t>”</w:t>
      </w:r>
      <w:r w:rsidR="001A3946" w:rsidRPr="002C1F60">
        <w:rPr>
          <w:rFonts w:ascii="Times New Roman" w:hAnsi="Times New Roman"/>
          <w:i/>
          <w:noProof w:val="0"/>
          <w:sz w:val="24"/>
          <w:szCs w:val="24"/>
          <w:lang w:val="en-GB"/>
        </w:rPr>
        <w:t xml:space="preserve"> </w:t>
      </w:r>
      <w:r w:rsidR="00A42ED5" w:rsidRPr="002C1F60">
        <w:rPr>
          <w:rFonts w:ascii="Times New Roman" w:hAnsi="Times New Roman"/>
          <w:i/>
          <w:noProof w:val="0"/>
          <w:sz w:val="24"/>
          <w:szCs w:val="24"/>
          <w:lang w:val="en-GB"/>
        </w:rPr>
        <w:t xml:space="preserve"> </w:t>
      </w:r>
    </w:p>
    <w:p w14:paraId="40073E94" w14:textId="683A8602" w:rsidR="00A91368" w:rsidRPr="002C1F60" w:rsidRDefault="009E6534" w:rsidP="009E6534">
      <w:pPr>
        <w:tabs>
          <w:tab w:val="left" w:pos="360"/>
          <w:tab w:val="left" w:pos="450"/>
          <w:tab w:val="left" w:pos="630"/>
          <w:tab w:val="left" w:pos="900"/>
          <w:tab w:val="left" w:pos="5490"/>
          <w:tab w:val="left" w:pos="5670"/>
          <w:tab w:val="left" w:pos="5760"/>
        </w:tabs>
        <w:spacing w:before="60" w:after="60" w:line="240" w:lineRule="auto"/>
        <w:ind w:left="360"/>
        <w:jc w:val="both"/>
        <w:rPr>
          <w:rFonts w:ascii="Times New Roman" w:hAnsi="Times New Roman"/>
          <w:noProof w:val="0"/>
          <w:sz w:val="24"/>
          <w:szCs w:val="24"/>
          <w:lang w:val="en-GB"/>
        </w:rPr>
      </w:pPr>
      <w:r w:rsidRPr="002C1F60">
        <w:rPr>
          <w:rFonts w:ascii="Times New Roman" w:hAnsi="Times New Roman"/>
          <w:noProof w:val="0"/>
          <w:sz w:val="24"/>
          <w:szCs w:val="24"/>
          <w:lang w:val="en-GB"/>
        </w:rPr>
        <w:tab/>
      </w:r>
      <w:r w:rsidRPr="002C1F60">
        <w:rPr>
          <w:rFonts w:ascii="Times New Roman" w:hAnsi="Times New Roman"/>
          <w:noProof w:val="0"/>
          <w:sz w:val="24"/>
          <w:szCs w:val="24"/>
          <w:lang w:val="en-GB"/>
        </w:rPr>
        <w:tab/>
      </w:r>
      <w:r w:rsidRPr="002C1F60">
        <w:rPr>
          <w:rFonts w:ascii="Times New Roman" w:hAnsi="Times New Roman"/>
          <w:noProof w:val="0"/>
          <w:sz w:val="24"/>
          <w:szCs w:val="24"/>
          <w:lang w:val="en-GB"/>
        </w:rPr>
        <w:tab/>
      </w:r>
      <w:r w:rsidR="00951140" w:rsidRPr="002C1F60">
        <w:rPr>
          <w:rFonts w:ascii="Times New Roman" w:hAnsi="Times New Roman"/>
          <w:noProof w:val="0"/>
          <w:sz w:val="24"/>
          <w:szCs w:val="24"/>
          <w:lang w:val="en-GB"/>
        </w:rPr>
        <w:t xml:space="preserve">In the final conclusion, the IQC panel </w:t>
      </w:r>
      <w:r w:rsidR="00693D73" w:rsidRPr="002C1F60">
        <w:rPr>
          <w:rFonts w:ascii="Times New Roman" w:hAnsi="Times New Roman"/>
          <w:noProof w:val="0"/>
          <w:sz w:val="24"/>
          <w:szCs w:val="24"/>
          <w:lang w:val="en-GB"/>
        </w:rPr>
        <w:t>noted</w:t>
      </w:r>
      <w:r w:rsidR="00D80855" w:rsidRPr="002C1F60">
        <w:rPr>
          <w:rFonts w:ascii="Times New Roman" w:hAnsi="Times New Roman"/>
          <w:noProof w:val="0"/>
          <w:sz w:val="24"/>
          <w:szCs w:val="24"/>
          <w:lang w:val="en-GB"/>
        </w:rPr>
        <w:t xml:space="preserve">: </w:t>
      </w:r>
    </w:p>
    <w:p w14:paraId="5AFCC9A3" w14:textId="165E2F53" w:rsidR="00FB59DB" w:rsidRPr="002C1F60" w:rsidRDefault="00991F08" w:rsidP="009E6534">
      <w:pPr>
        <w:tabs>
          <w:tab w:val="left" w:pos="360"/>
          <w:tab w:val="left" w:pos="450"/>
          <w:tab w:val="left" w:pos="630"/>
          <w:tab w:val="left" w:pos="900"/>
          <w:tab w:val="left" w:pos="5490"/>
          <w:tab w:val="left" w:pos="5670"/>
          <w:tab w:val="left" w:pos="5760"/>
        </w:tabs>
        <w:spacing w:before="60" w:after="60" w:line="240" w:lineRule="auto"/>
        <w:ind w:left="360"/>
        <w:jc w:val="both"/>
        <w:rPr>
          <w:rFonts w:ascii="Times New Roman" w:hAnsi="Times New Roman"/>
          <w:i/>
          <w:iCs/>
          <w:noProof w:val="0"/>
          <w:sz w:val="24"/>
          <w:szCs w:val="24"/>
          <w:lang w:val="en-GB"/>
        </w:rPr>
      </w:pPr>
      <w:r w:rsidRPr="002C1F60">
        <w:rPr>
          <w:rFonts w:ascii="Times New Roman" w:hAnsi="Times New Roman"/>
          <w:i/>
          <w:iCs/>
          <w:noProof w:val="0"/>
          <w:sz w:val="24"/>
          <w:szCs w:val="24"/>
          <w:lang w:val="en-GB"/>
        </w:rPr>
        <w:t xml:space="preserve">103. </w:t>
      </w:r>
      <w:r w:rsidR="00A91368" w:rsidRPr="002C1F60">
        <w:rPr>
          <w:rFonts w:ascii="Times New Roman" w:hAnsi="Times New Roman"/>
          <w:i/>
          <w:iCs/>
          <w:noProof w:val="0"/>
          <w:sz w:val="24"/>
          <w:szCs w:val="24"/>
          <w:lang w:val="en-GB"/>
        </w:rPr>
        <w:t>“</w:t>
      </w:r>
      <w:r w:rsidRPr="002C1F60">
        <w:rPr>
          <w:rFonts w:ascii="Times New Roman" w:hAnsi="Times New Roman"/>
          <w:i/>
          <w:iCs/>
          <w:noProof w:val="0"/>
          <w:sz w:val="24"/>
          <w:szCs w:val="24"/>
          <w:lang w:val="en-GB"/>
        </w:rPr>
        <w:t xml:space="preserve">[...], </w:t>
      </w:r>
      <w:r w:rsidR="00693D73" w:rsidRPr="002C1F60">
        <w:rPr>
          <w:rFonts w:ascii="Times New Roman" w:hAnsi="Times New Roman"/>
          <w:i/>
          <w:iCs/>
          <w:noProof w:val="0"/>
          <w:sz w:val="24"/>
          <w:szCs w:val="24"/>
          <w:lang w:val="en-GB"/>
        </w:rPr>
        <w:t>the assessee Agron Zhukri does not reach the qualifying level with regard to the asset criterion, as he has made in</w:t>
      </w:r>
      <w:r w:rsidR="006146E8" w:rsidRPr="002C1F60">
        <w:rPr>
          <w:rFonts w:ascii="Times New Roman" w:hAnsi="Times New Roman"/>
          <w:i/>
          <w:iCs/>
          <w:noProof w:val="0"/>
          <w:sz w:val="24"/>
          <w:szCs w:val="24"/>
          <w:lang w:val="en-GB"/>
        </w:rPr>
        <w:t xml:space="preserve">accurate </w:t>
      </w:r>
      <w:r w:rsidR="00693D73" w:rsidRPr="002C1F60">
        <w:rPr>
          <w:rFonts w:ascii="Times New Roman" w:hAnsi="Times New Roman"/>
          <w:i/>
          <w:iCs/>
          <w:noProof w:val="0"/>
          <w:sz w:val="24"/>
          <w:szCs w:val="24"/>
          <w:lang w:val="en-GB"/>
        </w:rPr>
        <w:t>and insufficient declarations according to Article 61/3 of Law no. 84/2016, which constitutes a reason for taking the disciplinary measure of dismissal from duty and the decision was taken based solely on the conclusions reached after the reassessment of the asset criterion according to the provisions of, of Article 4</w:t>
      </w:r>
      <w:r w:rsidR="002C15DF" w:rsidRPr="002C1F60">
        <w:rPr>
          <w:rFonts w:ascii="Times New Roman" w:hAnsi="Times New Roman"/>
          <w:i/>
          <w:iCs/>
          <w:noProof w:val="0"/>
          <w:sz w:val="24"/>
          <w:szCs w:val="24"/>
          <w:lang w:val="en-GB"/>
        </w:rPr>
        <w:t>, para. 2</w:t>
      </w:r>
      <w:r w:rsidR="00693D73" w:rsidRPr="002C1F60">
        <w:rPr>
          <w:rFonts w:ascii="Times New Roman" w:hAnsi="Times New Roman"/>
          <w:i/>
          <w:iCs/>
          <w:noProof w:val="0"/>
          <w:sz w:val="24"/>
          <w:szCs w:val="24"/>
          <w:lang w:val="en-GB"/>
        </w:rPr>
        <w:t xml:space="preserve"> of Law </w:t>
      </w:r>
      <w:r w:rsidR="0046768C" w:rsidRPr="002C1F60">
        <w:rPr>
          <w:rFonts w:ascii="Times New Roman" w:hAnsi="Times New Roman"/>
          <w:i/>
          <w:iCs/>
          <w:noProof w:val="0"/>
          <w:sz w:val="24"/>
          <w:szCs w:val="24"/>
          <w:lang w:val="en-GB"/>
        </w:rPr>
        <w:t>no</w:t>
      </w:r>
      <w:r w:rsidRPr="002C1F60">
        <w:rPr>
          <w:rFonts w:ascii="Times New Roman" w:hAnsi="Times New Roman"/>
          <w:i/>
          <w:iCs/>
          <w:noProof w:val="0"/>
          <w:sz w:val="24"/>
          <w:szCs w:val="24"/>
          <w:lang w:val="en-GB"/>
        </w:rPr>
        <w:t>. 84/2016.</w:t>
      </w:r>
      <w:r w:rsidR="00A91368" w:rsidRPr="002C1F60">
        <w:rPr>
          <w:rFonts w:ascii="Times New Roman" w:hAnsi="Times New Roman"/>
          <w:i/>
          <w:iCs/>
          <w:noProof w:val="0"/>
          <w:sz w:val="24"/>
          <w:szCs w:val="24"/>
          <w:lang w:val="en-GB"/>
        </w:rPr>
        <w:t>”</w:t>
      </w:r>
      <w:r w:rsidR="0099403B" w:rsidRPr="002C1F60">
        <w:rPr>
          <w:rFonts w:ascii="Times New Roman" w:hAnsi="Times New Roman"/>
          <w:i/>
          <w:iCs/>
          <w:noProof w:val="0"/>
          <w:sz w:val="24"/>
          <w:szCs w:val="24"/>
          <w:lang w:val="en-GB"/>
        </w:rPr>
        <w:t xml:space="preserve"> </w:t>
      </w:r>
    </w:p>
    <w:p w14:paraId="0C88C1BE" w14:textId="64189E66" w:rsidR="00991F08" w:rsidRPr="002C1F60" w:rsidRDefault="00A24D71" w:rsidP="00797A87">
      <w:pPr>
        <w:numPr>
          <w:ilvl w:val="1"/>
          <w:numId w:val="28"/>
        </w:numPr>
        <w:tabs>
          <w:tab w:val="left" w:pos="360"/>
          <w:tab w:val="left" w:pos="630"/>
          <w:tab w:val="left" w:pos="720"/>
          <w:tab w:val="left" w:pos="900"/>
          <w:tab w:val="left" w:pos="1080"/>
          <w:tab w:val="left" w:pos="5490"/>
          <w:tab w:val="left" w:pos="5670"/>
          <w:tab w:val="left" w:pos="5760"/>
        </w:tabs>
        <w:spacing w:before="40" w:line="240" w:lineRule="auto"/>
        <w:ind w:firstLine="0"/>
        <w:jc w:val="both"/>
        <w:rPr>
          <w:rFonts w:ascii="Times New Roman" w:hAnsi="Times New Roman"/>
          <w:i/>
          <w:iCs/>
          <w:noProof w:val="0"/>
          <w:sz w:val="24"/>
          <w:szCs w:val="24"/>
          <w:lang w:val="en-GB"/>
        </w:rPr>
      </w:pPr>
      <w:r w:rsidRPr="002C1F60">
        <w:rPr>
          <w:rFonts w:ascii="Times New Roman" w:hAnsi="Times New Roman"/>
          <w:noProof w:val="0"/>
          <w:sz w:val="24"/>
          <w:szCs w:val="24"/>
          <w:lang w:val="en-GB"/>
        </w:rPr>
        <w:t xml:space="preserve">Based </w:t>
      </w:r>
      <w:r w:rsidR="00C403F9" w:rsidRPr="002C1F60">
        <w:rPr>
          <w:rFonts w:ascii="Times New Roman" w:hAnsi="Times New Roman"/>
          <w:noProof w:val="0"/>
          <w:sz w:val="24"/>
          <w:szCs w:val="24"/>
          <w:lang w:val="en-GB"/>
        </w:rPr>
        <w:t xml:space="preserve">on these conclusions, </w:t>
      </w:r>
      <w:r w:rsidR="00D9650C" w:rsidRPr="002C1F60">
        <w:rPr>
          <w:rFonts w:ascii="Times New Roman" w:hAnsi="Times New Roman"/>
          <w:noProof w:val="0"/>
          <w:sz w:val="24"/>
          <w:szCs w:val="24"/>
          <w:lang w:val="en-GB"/>
        </w:rPr>
        <w:t xml:space="preserve">pursuant to </w:t>
      </w:r>
      <w:r w:rsidR="00576D0B" w:rsidRPr="002C1F60">
        <w:rPr>
          <w:rFonts w:ascii="Times New Roman" w:hAnsi="Times New Roman"/>
          <w:noProof w:val="0"/>
          <w:sz w:val="24"/>
          <w:szCs w:val="24"/>
          <w:lang w:val="en-GB"/>
        </w:rPr>
        <w:t>Article</w:t>
      </w:r>
      <w:r w:rsidR="0099403B" w:rsidRPr="002C1F60">
        <w:rPr>
          <w:rFonts w:ascii="Times New Roman" w:hAnsi="Times New Roman"/>
          <w:noProof w:val="0"/>
          <w:sz w:val="24"/>
          <w:szCs w:val="24"/>
          <w:lang w:val="en-GB"/>
        </w:rPr>
        <w:t xml:space="preserve"> 58</w:t>
      </w:r>
      <w:r w:rsidR="00D9650C" w:rsidRPr="002C1F60">
        <w:rPr>
          <w:rFonts w:ascii="Times New Roman" w:hAnsi="Times New Roman"/>
          <w:noProof w:val="0"/>
          <w:sz w:val="24"/>
          <w:szCs w:val="24"/>
          <w:lang w:val="en-GB"/>
        </w:rPr>
        <w:t>/1/</w:t>
      </w:r>
      <w:r w:rsidR="005A67F8" w:rsidRPr="002C1F60">
        <w:rPr>
          <w:rFonts w:ascii="Times New Roman" w:hAnsi="Times New Roman"/>
          <w:noProof w:val="0"/>
          <w:sz w:val="24"/>
          <w:szCs w:val="24"/>
          <w:lang w:val="en-GB"/>
        </w:rPr>
        <w:t>c,</w:t>
      </w:r>
      <w:r w:rsidR="0099403B" w:rsidRPr="002C1F60">
        <w:rPr>
          <w:rFonts w:ascii="Times New Roman" w:hAnsi="Times New Roman"/>
          <w:noProof w:val="0"/>
          <w:sz w:val="24"/>
          <w:szCs w:val="24"/>
          <w:lang w:val="en-GB"/>
        </w:rPr>
        <w:t xml:space="preserve"> </w:t>
      </w:r>
      <w:r w:rsidR="00377619" w:rsidRPr="002C1F60">
        <w:rPr>
          <w:rFonts w:ascii="Times New Roman" w:hAnsi="Times New Roman"/>
          <w:noProof w:val="0"/>
          <w:sz w:val="24"/>
          <w:szCs w:val="24"/>
          <w:lang w:val="en-GB"/>
        </w:rPr>
        <w:t xml:space="preserve">and </w:t>
      </w:r>
      <w:r w:rsidR="00576D0B" w:rsidRPr="002C1F60">
        <w:rPr>
          <w:rFonts w:ascii="Times New Roman" w:hAnsi="Times New Roman"/>
          <w:noProof w:val="0"/>
          <w:sz w:val="24"/>
          <w:szCs w:val="24"/>
          <w:lang w:val="en-GB"/>
        </w:rPr>
        <w:t>Article</w:t>
      </w:r>
      <w:r w:rsidR="0099403B" w:rsidRPr="002C1F60">
        <w:rPr>
          <w:rFonts w:ascii="Times New Roman" w:hAnsi="Times New Roman"/>
          <w:noProof w:val="0"/>
          <w:sz w:val="24"/>
          <w:szCs w:val="24"/>
          <w:lang w:val="en-GB"/>
        </w:rPr>
        <w:t xml:space="preserve"> </w:t>
      </w:r>
      <w:r w:rsidR="00991F08" w:rsidRPr="002C1F60">
        <w:rPr>
          <w:rFonts w:ascii="Times New Roman" w:hAnsi="Times New Roman"/>
          <w:noProof w:val="0"/>
          <w:sz w:val="24"/>
          <w:szCs w:val="24"/>
          <w:lang w:val="en-GB"/>
        </w:rPr>
        <w:t>61</w:t>
      </w:r>
      <w:r w:rsidR="00D9650C" w:rsidRPr="002C1F60">
        <w:rPr>
          <w:rFonts w:ascii="Times New Roman" w:hAnsi="Times New Roman"/>
          <w:noProof w:val="0"/>
          <w:sz w:val="24"/>
          <w:szCs w:val="24"/>
          <w:lang w:val="en-GB"/>
        </w:rPr>
        <w:t>/3</w:t>
      </w:r>
      <w:r w:rsidR="0099403B" w:rsidRPr="002C1F60">
        <w:rPr>
          <w:rFonts w:ascii="Times New Roman" w:hAnsi="Times New Roman"/>
          <w:noProof w:val="0"/>
          <w:sz w:val="24"/>
          <w:szCs w:val="24"/>
          <w:lang w:val="en-GB"/>
        </w:rPr>
        <w:t xml:space="preserve"> </w:t>
      </w:r>
      <w:r w:rsidR="0046768C" w:rsidRPr="002C1F60">
        <w:rPr>
          <w:rFonts w:ascii="Times New Roman" w:hAnsi="Times New Roman"/>
          <w:noProof w:val="0"/>
          <w:sz w:val="24"/>
          <w:szCs w:val="24"/>
          <w:lang w:val="en-GB"/>
        </w:rPr>
        <w:t>of Law no</w:t>
      </w:r>
      <w:r w:rsidR="00AA26F5" w:rsidRPr="002C1F60">
        <w:rPr>
          <w:rFonts w:ascii="Times New Roman" w:hAnsi="Times New Roman"/>
          <w:noProof w:val="0"/>
          <w:sz w:val="24"/>
          <w:szCs w:val="24"/>
          <w:lang w:val="en-GB"/>
        </w:rPr>
        <w:t xml:space="preserve">. 84/2016, </w:t>
      </w:r>
      <w:r w:rsidR="00D9650C" w:rsidRPr="002C1F60">
        <w:rPr>
          <w:rFonts w:ascii="Times New Roman" w:hAnsi="Times New Roman"/>
          <w:noProof w:val="0"/>
          <w:sz w:val="24"/>
          <w:szCs w:val="24"/>
          <w:lang w:val="en-GB"/>
        </w:rPr>
        <w:t xml:space="preserve">the </w:t>
      </w:r>
      <w:r w:rsidR="0003239C" w:rsidRPr="002C1F60">
        <w:rPr>
          <w:rFonts w:ascii="Times New Roman" w:hAnsi="Times New Roman"/>
          <w:noProof w:val="0"/>
          <w:sz w:val="24"/>
          <w:szCs w:val="24"/>
          <w:lang w:val="en-GB"/>
        </w:rPr>
        <w:t>Commission</w:t>
      </w:r>
      <w:r w:rsidR="00D413FE" w:rsidRPr="002C1F60">
        <w:rPr>
          <w:rFonts w:ascii="Times New Roman" w:hAnsi="Times New Roman"/>
          <w:noProof w:val="0"/>
          <w:sz w:val="24"/>
          <w:szCs w:val="24"/>
          <w:lang w:val="en-GB"/>
        </w:rPr>
        <w:t xml:space="preserve"> </w:t>
      </w:r>
      <w:r w:rsidR="00D9650C" w:rsidRPr="002C1F60">
        <w:rPr>
          <w:rFonts w:ascii="Times New Roman" w:hAnsi="Times New Roman"/>
          <w:noProof w:val="0"/>
          <w:sz w:val="24"/>
          <w:szCs w:val="24"/>
          <w:lang w:val="en-GB"/>
        </w:rPr>
        <w:t xml:space="preserve">decided </w:t>
      </w:r>
      <w:r w:rsidR="005A67F8" w:rsidRPr="002C1F60">
        <w:rPr>
          <w:rFonts w:ascii="Times New Roman" w:hAnsi="Times New Roman"/>
          <w:noProof w:val="0"/>
          <w:sz w:val="24"/>
          <w:szCs w:val="24"/>
          <w:lang w:val="en-GB"/>
        </w:rPr>
        <w:t>to “</w:t>
      </w:r>
      <w:r w:rsidR="00D9650C" w:rsidRPr="002C1F60">
        <w:rPr>
          <w:rFonts w:ascii="Times New Roman" w:hAnsi="Times New Roman"/>
          <w:i/>
          <w:iCs/>
          <w:noProof w:val="0"/>
          <w:sz w:val="24"/>
          <w:szCs w:val="24"/>
          <w:lang w:val="en-GB"/>
        </w:rPr>
        <w:t>Dismis</w:t>
      </w:r>
      <w:r w:rsidR="005A67F8" w:rsidRPr="002C1F60">
        <w:rPr>
          <w:rFonts w:ascii="Times New Roman" w:hAnsi="Times New Roman"/>
          <w:i/>
          <w:iCs/>
          <w:noProof w:val="0"/>
          <w:sz w:val="24"/>
          <w:szCs w:val="24"/>
          <w:lang w:val="en-GB"/>
        </w:rPr>
        <w:t>s</w:t>
      </w:r>
      <w:r w:rsidR="00D9650C" w:rsidRPr="002C1F60">
        <w:rPr>
          <w:rFonts w:ascii="Times New Roman" w:hAnsi="Times New Roman"/>
          <w:i/>
          <w:iCs/>
          <w:noProof w:val="0"/>
          <w:sz w:val="24"/>
          <w:szCs w:val="24"/>
          <w:lang w:val="en-GB"/>
        </w:rPr>
        <w:t xml:space="preserve"> from office t</w:t>
      </w:r>
      <w:r w:rsidR="00576D0B" w:rsidRPr="002C1F60">
        <w:rPr>
          <w:rFonts w:ascii="Times New Roman" w:hAnsi="Times New Roman"/>
          <w:i/>
          <w:noProof w:val="0"/>
          <w:sz w:val="24"/>
          <w:szCs w:val="24"/>
          <w:lang w:val="en-GB"/>
        </w:rPr>
        <w:t>he assessee</w:t>
      </w:r>
      <w:r w:rsidR="00991F08" w:rsidRPr="002C1F60">
        <w:rPr>
          <w:rFonts w:ascii="Times New Roman" w:hAnsi="Times New Roman"/>
          <w:i/>
          <w:noProof w:val="0"/>
          <w:sz w:val="24"/>
          <w:szCs w:val="24"/>
          <w:lang w:val="en-GB"/>
        </w:rPr>
        <w:t xml:space="preserve"> Agron Zhukri, </w:t>
      </w:r>
      <w:r w:rsidR="005A67F8" w:rsidRPr="002C1F60">
        <w:rPr>
          <w:rFonts w:ascii="Times New Roman" w:hAnsi="Times New Roman"/>
          <w:i/>
          <w:noProof w:val="0"/>
          <w:sz w:val="24"/>
          <w:szCs w:val="24"/>
          <w:lang w:val="en-GB"/>
        </w:rPr>
        <w:t xml:space="preserve">judge at </w:t>
      </w:r>
      <w:r w:rsidR="009360CE" w:rsidRPr="002C1F60">
        <w:rPr>
          <w:rFonts w:ascii="Times New Roman" w:hAnsi="Times New Roman"/>
          <w:i/>
          <w:iCs/>
          <w:noProof w:val="0"/>
          <w:sz w:val="24"/>
          <w:szCs w:val="24"/>
          <w:lang w:val="en-GB"/>
        </w:rPr>
        <w:t>the Tirana General Jurisdiction Court of First Instance</w:t>
      </w:r>
      <w:r w:rsidR="00991F08" w:rsidRPr="002C1F60">
        <w:rPr>
          <w:rFonts w:ascii="Times New Roman" w:hAnsi="Times New Roman"/>
          <w:i/>
          <w:iCs/>
          <w:noProof w:val="0"/>
          <w:sz w:val="24"/>
          <w:szCs w:val="24"/>
          <w:lang w:val="en-GB"/>
        </w:rPr>
        <w:t>.</w:t>
      </w:r>
      <w:r w:rsidR="00A91368" w:rsidRPr="002C1F60">
        <w:rPr>
          <w:rFonts w:ascii="Times New Roman" w:hAnsi="Times New Roman"/>
          <w:i/>
          <w:iCs/>
          <w:noProof w:val="0"/>
          <w:sz w:val="24"/>
          <w:szCs w:val="24"/>
          <w:lang w:val="en-GB"/>
        </w:rPr>
        <w:t>”</w:t>
      </w:r>
    </w:p>
    <w:p w14:paraId="1FDA90D7" w14:textId="5A58F91A" w:rsidR="007C0B46" w:rsidRPr="002C1F60" w:rsidRDefault="002C15DF" w:rsidP="00FB59DB">
      <w:pPr>
        <w:numPr>
          <w:ilvl w:val="0"/>
          <w:numId w:val="8"/>
        </w:numPr>
        <w:spacing w:before="240" w:line="240" w:lineRule="auto"/>
        <w:ind w:hanging="86"/>
        <w:jc w:val="both"/>
        <w:rPr>
          <w:rFonts w:ascii="Times New Roman" w:hAnsi="Times New Roman"/>
          <w:b/>
          <w:noProof w:val="0"/>
          <w:color w:val="556F66"/>
          <w:sz w:val="20"/>
          <w:szCs w:val="20"/>
          <w:u w:val="single"/>
          <w:lang w:val="en-GB"/>
        </w:rPr>
      </w:pPr>
      <w:r w:rsidRPr="002C1F60">
        <w:rPr>
          <w:rFonts w:ascii="Times New Roman" w:hAnsi="Times New Roman"/>
          <w:b/>
          <w:noProof w:val="0"/>
          <w:color w:val="556F66"/>
          <w:sz w:val="20"/>
          <w:szCs w:val="20"/>
          <w:u w:val="single"/>
          <w:lang w:val="en-GB"/>
        </w:rPr>
        <w:t xml:space="preserve">THE APPEAL </w:t>
      </w:r>
      <w:r w:rsidR="007C0B46" w:rsidRPr="002C1F60">
        <w:rPr>
          <w:rFonts w:ascii="Times New Roman" w:hAnsi="Times New Roman"/>
          <w:b/>
          <w:noProof w:val="0"/>
          <w:color w:val="556F66"/>
          <w:sz w:val="20"/>
          <w:szCs w:val="20"/>
          <w:u w:val="single"/>
          <w:lang w:val="en-GB"/>
        </w:rPr>
        <w:t xml:space="preserve"> </w:t>
      </w:r>
    </w:p>
    <w:p w14:paraId="315BAAC1" w14:textId="77777777" w:rsidR="00D831C1" w:rsidRPr="002C1F60" w:rsidRDefault="00470AE6" w:rsidP="00E95A76">
      <w:pPr>
        <w:pStyle w:val="ListParagraph"/>
        <w:numPr>
          <w:ilvl w:val="1"/>
          <w:numId w:val="16"/>
        </w:numPr>
        <w:tabs>
          <w:tab w:val="left" w:pos="540"/>
          <w:tab w:val="left" w:pos="630"/>
          <w:tab w:val="left" w:pos="720"/>
        </w:tabs>
        <w:spacing w:before="60" w:after="60" w:line="240" w:lineRule="auto"/>
        <w:ind w:firstLine="0"/>
        <w:contextualSpacing w:val="0"/>
        <w:jc w:val="both"/>
        <w:rPr>
          <w:rFonts w:ascii="Times New Roman" w:eastAsia="Times New Roman" w:hAnsi="Times New Roman"/>
          <w:i/>
          <w:iCs/>
          <w:noProof w:val="0"/>
          <w:sz w:val="24"/>
          <w:szCs w:val="24"/>
          <w:lang w:val="en-GB"/>
        </w:rPr>
      </w:pPr>
      <w:r w:rsidRPr="002C1F60">
        <w:rPr>
          <w:rFonts w:ascii="Times New Roman" w:hAnsi="Times New Roman"/>
          <w:noProof w:val="0"/>
          <w:sz w:val="24"/>
          <w:szCs w:val="24"/>
          <w:lang w:val="en-GB"/>
        </w:rPr>
        <w:t xml:space="preserve"> </w:t>
      </w:r>
      <w:r w:rsidR="005A67F8" w:rsidRPr="002C1F60">
        <w:rPr>
          <w:rFonts w:ascii="Times New Roman" w:hAnsi="Times New Roman"/>
          <w:noProof w:val="0"/>
          <w:sz w:val="24"/>
          <w:szCs w:val="24"/>
          <w:lang w:val="en-GB"/>
        </w:rPr>
        <w:t>The assessee</w:t>
      </w:r>
      <w:r w:rsidR="005A67F8" w:rsidRPr="002C1F60">
        <w:rPr>
          <w:rFonts w:ascii="Times New Roman" w:hAnsi="Times New Roman"/>
          <w:b/>
          <w:bCs/>
          <w:noProof w:val="0"/>
          <w:sz w:val="24"/>
          <w:szCs w:val="24"/>
          <w:lang w:val="en-GB"/>
        </w:rPr>
        <w:t xml:space="preserve"> Agron Zhukri</w:t>
      </w:r>
      <w:r w:rsidR="005A67F8" w:rsidRPr="002C1F60">
        <w:rPr>
          <w:rFonts w:ascii="Times New Roman" w:hAnsi="Times New Roman"/>
          <w:noProof w:val="0"/>
          <w:sz w:val="24"/>
          <w:szCs w:val="24"/>
          <w:vertAlign w:val="superscript"/>
          <w:lang w:val="en-GB"/>
        </w:rPr>
        <w:footnoteReference w:id="3"/>
      </w:r>
      <w:r w:rsidR="005A67F8" w:rsidRPr="002C1F60">
        <w:rPr>
          <w:rFonts w:ascii="Times New Roman" w:hAnsi="Times New Roman"/>
          <w:b/>
          <w:bCs/>
          <w:noProof w:val="0"/>
          <w:sz w:val="24"/>
          <w:szCs w:val="24"/>
          <w:lang w:val="en-GB"/>
        </w:rPr>
        <w:t xml:space="preserve"> </w:t>
      </w:r>
      <w:r w:rsidR="005A67F8" w:rsidRPr="002C1F60">
        <w:rPr>
          <w:rFonts w:ascii="Times New Roman" w:hAnsi="Times New Roman"/>
          <w:noProof w:val="0"/>
          <w:sz w:val="24"/>
          <w:szCs w:val="24"/>
          <w:lang w:val="en-GB"/>
        </w:rPr>
        <w:t xml:space="preserve">filed an </w:t>
      </w:r>
      <w:r w:rsidR="003A0FC6" w:rsidRPr="002C1F60">
        <w:rPr>
          <w:rFonts w:ascii="Times New Roman" w:hAnsi="Times New Roman"/>
          <w:b/>
          <w:bCs/>
          <w:noProof w:val="0"/>
          <w:sz w:val="24"/>
          <w:szCs w:val="24"/>
          <w:lang w:val="en-GB"/>
        </w:rPr>
        <w:t>A</w:t>
      </w:r>
      <w:r w:rsidR="005A67F8" w:rsidRPr="002C1F60">
        <w:rPr>
          <w:rFonts w:ascii="Times New Roman" w:hAnsi="Times New Roman"/>
          <w:b/>
          <w:bCs/>
          <w:noProof w:val="0"/>
          <w:sz w:val="24"/>
          <w:szCs w:val="24"/>
          <w:lang w:val="en-GB"/>
        </w:rPr>
        <w:t>ppeal</w:t>
      </w:r>
      <w:r w:rsidR="005A67F8" w:rsidRPr="002C1F60">
        <w:rPr>
          <w:rFonts w:ascii="Times New Roman" w:hAnsi="Times New Roman"/>
          <w:noProof w:val="0"/>
          <w:sz w:val="24"/>
          <w:szCs w:val="24"/>
          <w:lang w:val="en-GB"/>
        </w:rPr>
        <w:t xml:space="preserve"> against </w:t>
      </w:r>
      <w:r w:rsidR="003A0FC6" w:rsidRPr="002C1F60">
        <w:rPr>
          <w:rFonts w:ascii="Times New Roman" w:hAnsi="Times New Roman"/>
          <w:noProof w:val="0"/>
          <w:sz w:val="24"/>
          <w:szCs w:val="24"/>
          <w:lang w:val="en-GB"/>
        </w:rPr>
        <w:t xml:space="preserve">the </w:t>
      </w:r>
      <w:r w:rsidR="00377619" w:rsidRPr="002C1F60">
        <w:rPr>
          <w:rFonts w:ascii="Times New Roman" w:hAnsi="Times New Roman"/>
          <w:noProof w:val="0"/>
          <w:sz w:val="24"/>
          <w:szCs w:val="24"/>
          <w:lang w:val="en-GB"/>
        </w:rPr>
        <w:t>decision</w:t>
      </w:r>
      <w:r w:rsidR="00E44A89" w:rsidRPr="002C1F60">
        <w:rPr>
          <w:rFonts w:ascii="Times New Roman" w:hAnsi="Times New Roman"/>
          <w:noProof w:val="0"/>
          <w:sz w:val="24"/>
          <w:szCs w:val="24"/>
          <w:lang w:val="en-GB"/>
        </w:rPr>
        <w:t xml:space="preserve"> </w:t>
      </w:r>
      <w:r w:rsidR="0003239C" w:rsidRPr="002C1F60">
        <w:rPr>
          <w:rFonts w:ascii="Times New Roman" w:hAnsi="Times New Roman"/>
          <w:noProof w:val="0"/>
          <w:sz w:val="24"/>
          <w:szCs w:val="24"/>
          <w:lang w:val="en-GB"/>
        </w:rPr>
        <w:t>no</w:t>
      </w:r>
      <w:r w:rsidR="00E44A89" w:rsidRPr="002C1F60">
        <w:rPr>
          <w:rFonts w:ascii="Times New Roman" w:hAnsi="Times New Roman"/>
          <w:noProof w:val="0"/>
          <w:sz w:val="24"/>
          <w:szCs w:val="24"/>
          <w:lang w:val="en-GB"/>
        </w:rPr>
        <w:t xml:space="preserve">. 759 (JR), </w:t>
      </w:r>
      <w:r w:rsidR="0003239C" w:rsidRPr="002C1F60">
        <w:rPr>
          <w:rFonts w:ascii="Times New Roman" w:hAnsi="Times New Roman"/>
          <w:noProof w:val="0"/>
          <w:sz w:val="24"/>
          <w:szCs w:val="24"/>
          <w:lang w:val="en-GB"/>
        </w:rPr>
        <w:t>dated</w:t>
      </w:r>
      <w:r w:rsidR="00E44A89" w:rsidRPr="002C1F60">
        <w:rPr>
          <w:rFonts w:ascii="Times New Roman" w:hAnsi="Times New Roman"/>
          <w:noProof w:val="0"/>
          <w:sz w:val="24"/>
          <w:szCs w:val="24"/>
          <w:lang w:val="en-GB"/>
        </w:rPr>
        <w:t xml:space="preserve"> 19.04.2024 </w:t>
      </w:r>
      <w:r w:rsidR="003A0FC6" w:rsidRPr="002C1F60">
        <w:rPr>
          <w:rFonts w:ascii="Times New Roman" w:hAnsi="Times New Roman"/>
          <w:noProof w:val="0"/>
          <w:sz w:val="24"/>
          <w:szCs w:val="24"/>
          <w:lang w:val="en-GB"/>
        </w:rPr>
        <w:t xml:space="preserve">of </w:t>
      </w:r>
      <w:r w:rsidR="00E44A89" w:rsidRPr="002C1F60">
        <w:rPr>
          <w:rFonts w:ascii="Times New Roman" w:hAnsi="Times New Roman"/>
          <w:noProof w:val="0"/>
          <w:sz w:val="24"/>
          <w:szCs w:val="24"/>
          <w:lang w:val="en-GB"/>
        </w:rPr>
        <w:t>t</w:t>
      </w:r>
      <w:r w:rsidR="003A0FC6" w:rsidRPr="002C1F60">
        <w:rPr>
          <w:rFonts w:ascii="Times New Roman" w:hAnsi="Times New Roman"/>
          <w:noProof w:val="0"/>
          <w:sz w:val="24"/>
          <w:szCs w:val="24"/>
          <w:lang w:val="en-GB"/>
        </w:rPr>
        <w:t xml:space="preserve">he </w:t>
      </w:r>
      <w:r w:rsidR="0003239C" w:rsidRPr="002C1F60">
        <w:rPr>
          <w:rFonts w:ascii="Times New Roman" w:hAnsi="Times New Roman"/>
          <w:noProof w:val="0"/>
          <w:sz w:val="24"/>
          <w:szCs w:val="24"/>
          <w:lang w:val="en-GB"/>
        </w:rPr>
        <w:t>Commission</w:t>
      </w:r>
      <w:r w:rsidR="003A0FC6" w:rsidRPr="002C1F60">
        <w:rPr>
          <w:rFonts w:ascii="Times New Roman" w:hAnsi="Times New Roman"/>
          <w:noProof w:val="0"/>
          <w:sz w:val="24"/>
          <w:szCs w:val="24"/>
          <w:lang w:val="en-GB"/>
        </w:rPr>
        <w:t xml:space="preserve">, on </w:t>
      </w:r>
      <w:r w:rsidR="00E44A89" w:rsidRPr="002C1F60">
        <w:rPr>
          <w:rFonts w:ascii="Times New Roman" w:hAnsi="Times New Roman"/>
          <w:noProof w:val="0"/>
          <w:sz w:val="24"/>
          <w:szCs w:val="24"/>
          <w:lang w:val="en-GB"/>
        </w:rPr>
        <w:t xml:space="preserve">10.07.2024, </w:t>
      </w:r>
      <w:r w:rsidR="003A0FC6" w:rsidRPr="002C1F60">
        <w:rPr>
          <w:rFonts w:ascii="Times New Roman" w:hAnsi="Times New Roman"/>
          <w:noProof w:val="0"/>
          <w:sz w:val="24"/>
          <w:szCs w:val="24"/>
          <w:lang w:val="en-GB"/>
        </w:rPr>
        <w:t xml:space="preserve">on the </w:t>
      </w:r>
      <w:r w:rsidR="003A0FC6" w:rsidRPr="002C1F60">
        <w:rPr>
          <w:rFonts w:ascii="Times New Roman" w:hAnsi="Times New Roman"/>
          <w:b/>
          <w:bCs/>
          <w:i/>
          <w:iCs/>
          <w:noProof w:val="0"/>
          <w:sz w:val="24"/>
          <w:szCs w:val="24"/>
          <w:lang w:val="en-GB"/>
        </w:rPr>
        <w:t xml:space="preserve">component of asset assessment. </w:t>
      </w:r>
    </w:p>
    <w:p w14:paraId="47BEA3BA" w14:textId="5D319724" w:rsidR="001B7E41" w:rsidRPr="002C1F60" w:rsidRDefault="00D831C1" w:rsidP="00D831C1">
      <w:pPr>
        <w:pStyle w:val="ListParagraph"/>
        <w:tabs>
          <w:tab w:val="left" w:pos="540"/>
          <w:tab w:val="left" w:pos="630"/>
          <w:tab w:val="left" w:pos="720"/>
        </w:tabs>
        <w:spacing w:before="60" w:after="60" w:line="240" w:lineRule="auto"/>
        <w:ind w:left="360"/>
        <w:contextualSpacing w:val="0"/>
        <w:jc w:val="both"/>
        <w:rPr>
          <w:rFonts w:ascii="Times New Roman" w:eastAsia="Times New Roman" w:hAnsi="Times New Roman"/>
          <w:i/>
          <w:iCs/>
          <w:noProof w:val="0"/>
          <w:sz w:val="24"/>
          <w:szCs w:val="24"/>
          <w:lang w:val="en-GB"/>
        </w:rPr>
      </w:pPr>
      <w:r w:rsidRPr="002C1F60">
        <w:rPr>
          <w:rFonts w:ascii="Times New Roman" w:hAnsi="Times New Roman"/>
          <w:noProof w:val="0"/>
          <w:sz w:val="24"/>
          <w:szCs w:val="24"/>
          <w:lang w:val="en-GB"/>
        </w:rPr>
        <w:t xml:space="preserve">Through the appeal, the </w:t>
      </w:r>
      <w:r w:rsidR="00576D0B" w:rsidRPr="002C1F60">
        <w:rPr>
          <w:rFonts w:ascii="Times New Roman" w:hAnsi="Times New Roman"/>
          <w:noProof w:val="0"/>
          <w:sz w:val="24"/>
          <w:szCs w:val="24"/>
          <w:lang w:val="en-GB"/>
        </w:rPr>
        <w:t>assessee</w:t>
      </w:r>
      <w:r w:rsidR="00175F1C" w:rsidRPr="002C1F60">
        <w:rPr>
          <w:rFonts w:ascii="Times New Roman" w:hAnsi="Times New Roman"/>
          <w:noProof w:val="0"/>
          <w:sz w:val="24"/>
          <w:szCs w:val="24"/>
          <w:lang w:val="en-GB"/>
        </w:rPr>
        <w:t xml:space="preserve"> </w:t>
      </w:r>
      <w:r w:rsidRPr="002C1F60">
        <w:rPr>
          <w:rFonts w:ascii="Times New Roman" w:hAnsi="Times New Roman"/>
          <w:noProof w:val="0"/>
          <w:sz w:val="24"/>
          <w:szCs w:val="24"/>
          <w:lang w:val="en-GB"/>
        </w:rPr>
        <w:t>requests</w:t>
      </w:r>
      <w:r w:rsidR="00D64227" w:rsidRPr="002C1F60">
        <w:rPr>
          <w:rFonts w:ascii="Times New Roman" w:hAnsi="Times New Roman"/>
          <w:noProof w:val="0"/>
          <w:sz w:val="24"/>
          <w:szCs w:val="24"/>
          <w:lang w:val="en-GB"/>
        </w:rPr>
        <w:t xml:space="preserve">: </w:t>
      </w:r>
    </w:p>
    <w:p w14:paraId="176CE9F0" w14:textId="2D44B622" w:rsidR="001B7E41" w:rsidRPr="002C1F60" w:rsidRDefault="00955D0B" w:rsidP="001B7E41">
      <w:pPr>
        <w:tabs>
          <w:tab w:val="left" w:pos="630"/>
          <w:tab w:val="left" w:pos="720"/>
        </w:tabs>
        <w:spacing w:before="60" w:after="60" w:line="240" w:lineRule="auto"/>
        <w:ind w:left="360"/>
        <w:jc w:val="both"/>
        <w:rPr>
          <w:rFonts w:ascii="Times New Roman" w:eastAsia="Times New Roman" w:hAnsi="Times New Roman"/>
          <w:i/>
          <w:iCs/>
          <w:noProof w:val="0"/>
          <w:sz w:val="24"/>
          <w:szCs w:val="24"/>
          <w:lang w:val="en-GB"/>
        </w:rPr>
      </w:pPr>
      <w:r w:rsidRPr="002C1F60">
        <w:rPr>
          <w:rFonts w:ascii="Times New Roman" w:hAnsi="Times New Roman"/>
          <w:i/>
          <w:iCs/>
          <w:noProof w:val="0"/>
          <w:color w:val="556F66"/>
          <w:sz w:val="20"/>
          <w:szCs w:val="20"/>
          <w:lang w:val="en-GB"/>
        </w:rPr>
        <w:t>(</w:t>
      </w:r>
      <w:proofErr w:type="spellStart"/>
      <w:r w:rsidRPr="002C1F60">
        <w:rPr>
          <w:rFonts w:ascii="Times New Roman" w:hAnsi="Times New Roman"/>
          <w:i/>
          <w:iCs/>
          <w:noProof w:val="0"/>
          <w:color w:val="556F66"/>
          <w:sz w:val="20"/>
          <w:szCs w:val="20"/>
          <w:lang w:val="en-GB"/>
        </w:rPr>
        <w:t>i</w:t>
      </w:r>
      <w:proofErr w:type="spellEnd"/>
      <w:r w:rsidRPr="002C1F60">
        <w:rPr>
          <w:rFonts w:ascii="Times New Roman" w:hAnsi="Times New Roman"/>
          <w:i/>
          <w:iCs/>
          <w:noProof w:val="0"/>
          <w:color w:val="556F66"/>
          <w:sz w:val="20"/>
          <w:szCs w:val="20"/>
          <w:lang w:val="en-GB"/>
        </w:rPr>
        <w:t>)</w:t>
      </w:r>
      <w:r w:rsidRPr="002C1F60">
        <w:rPr>
          <w:rFonts w:ascii="Times New Roman" w:hAnsi="Times New Roman"/>
          <w:noProof w:val="0"/>
          <w:color w:val="556F66"/>
          <w:sz w:val="24"/>
          <w:szCs w:val="24"/>
          <w:lang w:val="en-GB"/>
        </w:rPr>
        <w:t xml:space="preserve"> </w:t>
      </w:r>
      <w:r w:rsidR="00AB52D4" w:rsidRPr="002C1F60">
        <w:rPr>
          <w:rFonts w:ascii="Times New Roman" w:hAnsi="Times New Roman"/>
          <w:noProof w:val="0"/>
          <w:sz w:val="24"/>
          <w:szCs w:val="24"/>
          <w:lang w:val="en-GB"/>
        </w:rPr>
        <w:t xml:space="preserve">Based on the reasons presented in this appeal, as well as on the factual and legal analysis of the documentation and explanations of the assessee, </w:t>
      </w:r>
      <w:r w:rsidR="00AB52D4" w:rsidRPr="002C1F60">
        <w:rPr>
          <w:rFonts w:ascii="Times New Roman" w:hAnsi="Times New Roman"/>
          <w:i/>
          <w:iCs/>
          <w:noProof w:val="0"/>
          <w:sz w:val="24"/>
          <w:szCs w:val="24"/>
          <w:lang w:val="en-GB"/>
        </w:rPr>
        <w:t xml:space="preserve">the AC find that the assessee Agron Zhukri has reached a reliable level in the assessment of his assets and those of persons related to him, within the meaning of the provisions of Article D of the Annex to the Constitution. </w:t>
      </w:r>
      <w:r w:rsidR="00377619" w:rsidRPr="002C1F60">
        <w:rPr>
          <w:rFonts w:ascii="Times New Roman" w:hAnsi="Times New Roman"/>
          <w:i/>
          <w:iCs/>
          <w:noProof w:val="0"/>
          <w:sz w:val="24"/>
          <w:szCs w:val="24"/>
          <w:lang w:val="en-GB"/>
        </w:rPr>
        <w:t xml:space="preserve">and </w:t>
      </w:r>
      <w:r w:rsidR="00576D0B" w:rsidRPr="002C1F60">
        <w:rPr>
          <w:rFonts w:ascii="Times New Roman" w:hAnsi="Times New Roman"/>
          <w:i/>
          <w:iCs/>
          <w:noProof w:val="0"/>
          <w:sz w:val="24"/>
          <w:szCs w:val="24"/>
          <w:lang w:val="en-GB"/>
        </w:rPr>
        <w:t>Article</w:t>
      </w:r>
      <w:r w:rsidR="00FB59DB" w:rsidRPr="002C1F60">
        <w:rPr>
          <w:rFonts w:ascii="Times New Roman" w:hAnsi="Times New Roman"/>
          <w:i/>
          <w:iCs/>
          <w:noProof w:val="0"/>
          <w:sz w:val="24"/>
          <w:szCs w:val="24"/>
          <w:lang w:val="en-GB"/>
        </w:rPr>
        <w:t xml:space="preserve"> 59</w:t>
      </w:r>
      <w:r w:rsidR="0059227A" w:rsidRPr="002C1F60">
        <w:rPr>
          <w:rFonts w:ascii="Times New Roman" w:hAnsi="Times New Roman"/>
          <w:i/>
          <w:iCs/>
          <w:noProof w:val="0"/>
          <w:sz w:val="24"/>
          <w:szCs w:val="24"/>
          <w:lang w:val="en-GB"/>
        </w:rPr>
        <w:t>/1/a</w:t>
      </w:r>
      <w:r w:rsidR="00F17F72" w:rsidRPr="002C1F60">
        <w:rPr>
          <w:rFonts w:ascii="Times New Roman" w:hAnsi="Times New Roman"/>
          <w:i/>
          <w:iCs/>
          <w:noProof w:val="0"/>
          <w:sz w:val="24"/>
          <w:szCs w:val="24"/>
          <w:lang w:val="en-GB"/>
        </w:rPr>
        <w:t>,</w:t>
      </w:r>
      <w:r w:rsidR="00FB59DB" w:rsidRPr="002C1F60">
        <w:rPr>
          <w:rFonts w:ascii="Times New Roman" w:hAnsi="Times New Roman"/>
          <w:i/>
          <w:iCs/>
          <w:noProof w:val="0"/>
          <w:sz w:val="24"/>
          <w:szCs w:val="24"/>
          <w:lang w:val="en-GB"/>
        </w:rPr>
        <w:t xml:space="preserve"> </w:t>
      </w:r>
      <w:r w:rsidR="0046768C" w:rsidRPr="002C1F60">
        <w:rPr>
          <w:rFonts w:ascii="Times New Roman" w:hAnsi="Times New Roman"/>
          <w:i/>
          <w:iCs/>
          <w:noProof w:val="0"/>
          <w:sz w:val="24"/>
          <w:szCs w:val="24"/>
          <w:lang w:val="en-GB"/>
        </w:rPr>
        <w:t>of Law no</w:t>
      </w:r>
      <w:r w:rsidR="00FB59DB" w:rsidRPr="002C1F60">
        <w:rPr>
          <w:rFonts w:ascii="Times New Roman" w:hAnsi="Times New Roman"/>
          <w:i/>
          <w:iCs/>
          <w:noProof w:val="0"/>
          <w:sz w:val="24"/>
          <w:szCs w:val="24"/>
          <w:lang w:val="en-GB"/>
        </w:rPr>
        <w:t xml:space="preserve">. 84/2016. </w:t>
      </w:r>
    </w:p>
    <w:p w14:paraId="5EA295E5" w14:textId="6575AD26" w:rsidR="0003488B" w:rsidRPr="002C1F60" w:rsidRDefault="000F2EC0" w:rsidP="00D8651A">
      <w:pPr>
        <w:tabs>
          <w:tab w:val="left" w:pos="630"/>
          <w:tab w:val="left" w:pos="720"/>
        </w:tabs>
        <w:spacing w:before="60" w:after="60" w:line="240" w:lineRule="auto"/>
        <w:ind w:left="360"/>
        <w:jc w:val="both"/>
        <w:rPr>
          <w:rFonts w:ascii="Times New Roman" w:eastAsia="Times New Roman" w:hAnsi="Times New Roman"/>
          <w:i/>
          <w:iCs/>
          <w:noProof w:val="0"/>
          <w:sz w:val="24"/>
          <w:szCs w:val="24"/>
          <w:lang w:val="en-GB"/>
        </w:rPr>
      </w:pPr>
      <w:r w:rsidRPr="002C1F60">
        <w:rPr>
          <w:rFonts w:ascii="Times New Roman" w:hAnsi="Times New Roman"/>
          <w:i/>
          <w:iCs/>
          <w:noProof w:val="0"/>
          <w:color w:val="556F66"/>
          <w:sz w:val="20"/>
          <w:szCs w:val="20"/>
          <w:lang w:val="en-GB"/>
        </w:rPr>
        <w:t xml:space="preserve">(ii) </w:t>
      </w:r>
      <w:r w:rsidR="00AB52D4" w:rsidRPr="002C1F60">
        <w:rPr>
          <w:rFonts w:ascii="Times New Roman" w:hAnsi="Times New Roman"/>
          <w:noProof w:val="0"/>
          <w:sz w:val="24"/>
          <w:szCs w:val="24"/>
          <w:lang w:val="en-GB"/>
        </w:rPr>
        <w:t xml:space="preserve">Since the Commission has not investigated, and consequently has not concluded regarding the assessment of the other two criteria, the assessee requests that </w:t>
      </w:r>
      <w:r w:rsidR="00AB52D4" w:rsidRPr="002C1F60">
        <w:rPr>
          <w:rFonts w:ascii="Times New Roman" w:hAnsi="Times New Roman"/>
          <w:i/>
          <w:iCs/>
          <w:noProof w:val="0"/>
          <w:sz w:val="24"/>
          <w:szCs w:val="24"/>
          <w:lang w:val="en-GB"/>
        </w:rPr>
        <w:t xml:space="preserve">decision no. 759 (JR), dated 19.04.2024 of the Commission, be annulled, and in application of Article 179/b, para. 5 of the Constitution of the Republic of Albania, the High Judicial Council, as the body already with functional competence for the re-evaluation process, be ordered to carry out the process of the </w:t>
      </w:r>
      <w:r w:rsidR="00264989" w:rsidRPr="002C1F60">
        <w:rPr>
          <w:rFonts w:ascii="Times New Roman" w:hAnsi="Times New Roman"/>
          <w:i/>
          <w:iCs/>
          <w:noProof w:val="0"/>
          <w:sz w:val="24"/>
          <w:szCs w:val="24"/>
          <w:lang w:val="en-GB"/>
        </w:rPr>
        <w:t xml:space="preserve">transitional </w:t>
      </w:r>
      <w:r w:rsidR="00AB52D4" w:rsidRPr="002C1F60">
        <w:rPr>
          <w:rFonts w:ascii="Times New Roman" w:hAnsi="Times New Roman"/>
          <w:i/>
          <w:iCs/>
          <w:noProof w:val="0"/>
          <w:sz w:val="24"/>
          <w:szCs w:val="24"/>
          <w:lang w:val="en-GB"/>
        </w:rPr>
        <w:t xml:space="preserve">re-evaluation of the assessee Agron Zhukri, for the other two criteria, the </w:t>
      </w:r>
      <w:r w:rsidR="00264989" w:rsidRPr="002C1F60">
        <w:rPr>
          <w:rFonts w:ascii="Times New Roman" w:hAnsi="Times New Roman"/>
          <w:i/>
          <w:iCs/>
          <w:noProof w:val="0"/>
          <w:sz w:val="24"/>
          <w:szCs w:val="24"/>
          <w:lang w:val="en-GB"/>
        </w:rPr>
        <w:t xml:space="preserve">background </w:t>
      </w:r>
      <w:r w:rsidR="00AB52D4" w:rsidRPr="002C1F60">
        <w:rPr>
          <w:rFonts w:ascii="Times New Roman" w:hAnsi="Times New Roman"/>
          <w:i/>
          <w:iCs/>
          <w:noProof w:val="0"/>
          <w:sz w:val="24"/>
          <w:szCs w:val="24"/>
          <w:lang w:val="en-GB"/>
        </w:rPr>
        <w:t>check</w:t>
      </w:r>
      <w:r w:rsidR="00264989" w:rsidRPr="002C1F60">
        <w:rPr>
          <w:rFonts w:ascii="Times New Roman" w:hAnsi="Times New Roman"/>
          <w:i/>
          <w:iCs/>
          <w:noProof w:val="0"/>
          <w:sz w:val="24"/>
          <w:szCs w:val="24"/>
          <w:lang w:val="en-GB"/>
        </w:rPr>
        <w:t xml:space="preserve"> </w:t>
      </w:r>
      <w:r w:rsidR="00AB52D4" w:rsidRPr="002C1F60">
        <w:rPr>
          <w:rFonts w:ascii="Times New Roman" w:hAnsi="Times New Roman"/>
          <w:i/>
          <w:iCs/>
          <w:noProof w:val="0"/>
          <w:sz w:val="24"/>
          <w:szCs w:val="24"/>
          <w:lang w:val="en-GB"/>
        </w:rPr>
        <w:t xml:space="preserve">and that of the assessment of professional </w:t>
      </w:r>
      <w:r w:rsidR="00264989" w:rsidRPr="002C1F60">
        <w:rPr>
          <w:rFonts w:ascii="Times New Roman" w:hAnsi="Times New Roman"/>
          <w:i/>
          <w:iCs/>
          <w:noProof w:val="0"/>
          <w:sz w:val="24"/>
          <w:szCs w:val="24"/>
          <w:lang w:val="en-GB"/>
        </w:rPr>
        <w:t xml:space="preserve">competence. </w:t>
      </w:r>
    </w:p>
    <w:p w14:paraId="66F39033" w14:textId="199C02E3" w:rsidR="0060677A" w:rsidRPr="002C1F60" w:rsidRDefault="00A66131" w:rsidP="00E76455">
      <w:pPr>
        <w:numPr>
          <w:ilvl w:val="0"/>
          <w:numId w:val="8"/>
        </w:numPr>
        <w:spacing w:before="240" w:line="240" w:lineRule="auto"/>
        <w:ind w:hanging="86"/>
        <w:jc w:val="both"/>
        <w:rPr>
          <w:rFonts w:ascii="Times New Roman" w:hAnsi="Times New Roman"/>
          <w:b/>
          <w:noProof w:val="0"/>
          <w:color w:val="556F66"/>
          <w:sz w:val="20"/>
          <w:szCs w:val="20"/>
          <w:u w:val="single"/>
          <w:lang w:val="en-GB"/>
        </w:rPr>
      </w:pPr>
      <w:r w:rsidRPr="002C1F60">
        <w:rPr>
          <w:rFonts w:ascii="Times New Roman" w:hAnsi="Times New Roman"/>
          <w:b/>
          <w:noProof w:val="0"/>
          <w:color w:val="556F66"/>
          <w:sz w:val="20"/>
          <w:szCs w:val="20"/>
          <w:u w:val="single"/>
          <w:lang w:val="en-GB"/>
        </w:rPr>
        <w:lastRenderedPageBreak/>
        <w:t xml:space="preserve">ON THE </w:t>
      </w:r>
      <w:r w:rsidR="004D22A1" w:rsidRPr="002C1F60">
        <w:rPr>
          <w:rFonts w:ascii="Times New Roman" w:hAnsi="Times New Roman"/>
          <w:b/>
          <w:noProof w:val="0"/>
          <w:color w:val="556F66"/>
          <w:sz w:val="20"/>
          <w:szCs w:val="20"/>
          <w:u w:val="single"/>
          <w:lang w:val="en-GB"/>
        </w:rPr>
        <w:t xml:space="preserve">ASSET ASSESSMENT COMPONENT </w:t>
      </w:r>
    </w:p>
    <w:p w14:paraId="5A393B15" w14:textId="44F0A42E" w:rsidR="000F2EC0" w:rsidRPr="002C1F60" w:rsidRDefault="009B3823" w:rsidP="00797A87">
      <w:pPr>
        <w:pStyle w:val="ListParagraph"/>
        <w:numPr>
          <w:ilvl w:val="0"/>
          <w:numId w:val="23"/>
        </w:numPr>
        <w:tabs>
          <w:tab w:val="left" w:pos="360"/>
          <w:tab w:val="left" w:pos="630"/>
          <w:tab w:val="left" w:pos="900"/>
        </w:tabs>
        <w:spacing w:before="60" w:after="60" w:line="240" w:lineRule="auto"/>
        <w:ind w:left="810" w:hanging="450"/>
        <w:contextualSpacing w:val="0"/>
        <w:jc w:val="both"/>
        <w:rPr>
          <w:rFonts w:ascii="Times New Roman" w:hAnsi="Times New Roman"/>
          <w:noProof w:val="0"/>
          <w:sz w:val="24"/>
          <w:szCs w:val="24"/>
          <w:lang w:val="en-GB"/>
        </w:rPr>
      </w:pPr>
      <w:r w:rsidRPr="002C1F60">
        <w:rPr>
          <w:rFonts w:ascii="Times New Roman" w:hAnsi="Times New Roman"/>
          <w:noProof w:val="0"/>
          <w:sz w:val="24"/>
          <w:szCs w:val="24"/>
          <w:lang w:val="en-GB"/>
        </w:rPr>
        <w:t xml:space="preserve">In response to the grounds of appeal raised by the assessee in his appeal, after reviewing and analyzing the acts </w:t>
      </w:r>
      <w:r w:rsidR="004D22A1" w:rsidRPr="002C1F60">
        <w:rPr>
          <w:rFonts w:ascii="Times New Roman" w:hAnsi="Times New Roman"/>
          <w:noProof w:val="0"/>
          <w:sz w:val="24"/>
          <w:szCs w:val="24"/>
          <w:lang w:val="en-GB"/>
        </w:rPr>
        <w:t xml:space="preserve">comprised in the file </w:t>
      </w:r>
      <w:r w:rsidRPr="002C1F60">
        <w:rPr>
          <w:rFonts w:ascii="Times New Roman" w:hAnsi="Times New Roman"/>
          <w:noProof w:val="0"/>
          <w:sz w:val="24"/>
          <w:szCs w:val="24"/>
          <w:lang w:val="en-GB"/>
        </w:rPr>
        <w:t xml:space="preserve">administered by the Commission for the case (JR) no. 28/2024, dated 19.07.2024, belonging to the assessee Agron Zhukri, </w:t>
      </w:r>
      <w:r w:rsidR="009661F0" w:rsidRPr="002C1F60">
        <w:rPr>
          <w:rFonts w:ascii="Times New Roman" w:hAnsi="Times New Roman"/>
          <w:noProof w:val="0"/>
          <w:sz w:val="24"/>
          <w:szCs w:val="24"/>
          <w:lang w:val="en-GB"/>
        </w:rPr>
        <w:t xml:space="preserve">pursuant to </w:t>
      </w:r>
      <w:r w:rsidRPr="002C1F60">
        <w:rPr>
          <w:rFonts w:ascii="Times New Roman" w:hAnsi="Times New Roman"/>
          <w:noProof w:val="0"/>
          <w:sz w:val="24"/>
          <w:szCs w:val="24"/>
          <w:lang w:val="en-GB"/>
        </w:rPr>
        <w:t xml:space="preserve">Article 23, para. 1, letters “a” and “b” of Law no. 84/2016, in accordance with paragraph 4 of Article 20 of the </w:t>
      </w:r>
      <w:r w:rsidR="009661F0" w:rsidRPr="002C1F60">
        <w:rPr>
          <w:rFonts w:ascii="Times New Roman" w:hAnsi="Times New Roman"/>
          <w:noProof w:val="0"/>
          <w:sz w:val="24"/>
          <w:szCs w:val="24"/>
          <w:lang w:val="en-GB"/>
        </w:rPr>
        <w:t>R</w:t>
      </w:r>
      <w:r w:rsidRPr="002C1F60">
        <w:rPr>
          <w:rFonts w:ascii="Times New Roman" w:hAnsi="Times New Roman"/>
          <w:noProof w:val="0"/>
          <w:sz w:val="24"/>
          <w:szCs w:val="24"/>
          <w:lang w:val="en-GB"/>
        </w:rPr>
        <w:t xml:space="preserve">egulation “On the activity of the Special Chamber of Appeal of the Constitutional Court”, as amended, the </w:t>
      </w:r>
      <w:r w:rsidR="009661F0" w:rsidRPr="002C1F60">
        <w:rPr>
          <w:rFonts w:ascii="Times New Roman" w:hAnsi="Times New Roman"/>
          <w:noProof w:val="0"/>
          <w:sz w:val="24"/>
          <w:szCs w:val="24"/>
          <w:lang w:val="en-GB"/>
        </w:rPr>
        <w:t>Legal Service Unit (</w:t>
      </w:r>
      <w:r w:rsidR="008D1B39" w:rsidRPr="002C1F60">
        <w:rPr>
          <w:rFonts w:ascii="Times New Roman" w:hAnsi="Times New Roman"/>
          <w:noProof w:val="0"/>
          <w:sz w:val="24"/>
          <w:szCs w:val="24"/>
          <w:lang w:val="en-GB"/>
        </w:rPr>
        <w:t>LSU) drafted</w:t>
      </w:r>
      <w:r w:rsidRPr="002C1F60">
        <w:rPr>
          <w:rFonts w:ascii="Times New Roman" w:hAnsi="Times New Roman"/>
          <w:noProof w:val="0"/>
          <w:sz w:val="24"/>
          <w:szCs w:val="24"/>
          <w:lang w:val="en-GB"/>
        </w:rPr>
        <w:t xml:space="preserve"> the following economic-financial report</w:t>
      </w:r>
      <w:r w:rsidR="000F2EC0" w:rsidRPr="002C1F60">
        <w:rPr>
          <w:rFonts w:ascii="Times New Roman" w:hAnsi="Times New Roman"/>
          <w:noProof w:val="0"/>
          <w:sz w:val="24"/>
          <w:szCs w:val="24"/>
          <w:lang w:val="en-GB"/>
        </w:rPr>
        <w:t xml:space="preserve">.  </w:t>
      </w:r>
    </w:p>
    <w:p w14:paraId="07BA7FAF" w14:textId="4B7A8B68" w:rsidR="00057734" w:rsidRPr="002C1F60" w:rsidRDefault="009B3823" w:rsidP="00797A87">
      <w:pPr>
        <w:pStyle w:val="ListParagraph"/>
        <w:numPr>
          <w:ilvl w:val="0"/>
          <w:numId w:val="31"/>
        </w:numPr>
        <w:tabs>
          <w:tab w:val="left" w:pos="630"/>
          <w:tab w:val="left" w:pos="900"/>
        </w:tabs>
        <w:spacing w:before="60" w:after="60" w:line="240" w:lineRule="auto"/>
        <w:ind w:left="810" w:hanging="450"/>
        <w:contextualSpacing w:val="0"/>
        <w:jc w:val="both"/>
        <w:rPr>
          <w:rFonts w:ascii="Times New Roman" w:hAnsi="Times New Roman"/>
          <w:noProof w:val="0"/>
          <w:sz w:val="24"/>
          <w:szCs w:val="24"/>
          <w:lang w:val="en-GB"/>
        </w:rPr>
      </w:pPr>
      <w:r w:rsidRPr="002C1F60">
        <w:rPr>
          <w:rFonts w:ascii="Times New Roman" w:hAnsi="Times New Roman"/>
          <w:noProof w:val="0"/>
          <w:sz w:val="24"/>
          <w:szCs w:val="24"/>
          <w:lang w:val="en-GB"/>
        </w:rPr>
        <w:t xml:space="preserve">In summary, the assets or elements of the </w:t>
      </w:r>
      <w:r w:rsidR="008D1B39" w:rsidRPr="002C1F60">
        <w:rPr>
          <w:rFonts w:ascii="Times New Roman" w:hAnsi="Times New Roman"/>
          <w:noProof w:val="0"/>
          <w:sz w:val="24"/>
          <w:szCs w:val="24"/>
          <w:lang w:val="en-GB"/>
        </w:rPr>
        <w:t xml:space="preserve">assets </w:t>
      </w:r>
      <w:r w:rsidRPr="002C1F60">
        <w:rPr>
          <w:rFonts w:ascii="Times New Roman" w:hAnsi="Times New Roman"/>
          <w:noProof w:val="0"/>
          <w:sz w:val="24"/>
          <w:szCs w:val="24"/>
          <w:lang w:val="en-GB"/>
        </w:rPr>
        <w:t xml:space="preserve">property </w:t>
      </w:r>
      <w:r w:rsidR="008D1B39" w:rsidRPr="002C1F60">
        <w:rPr>
          <w:rFonts w:ascii="Times New Roman" w:hAnsi="Times New Roman"/>
          <w:noProof w:val="0"/>
          <w:sz w:val="24"/>
          <w:szCs w:val="24"/>
          <w:lang w:val="en-GB"/>
        </w:rPr>
        <w:t>e</w:t>
      </w:r>
      <w:r w:rsidRPr="002C1F60">
        <w:rPr>
          <w:rFonts w:ascii="Times New Roman" w:hAnsi="Times New Roman"/>
          <w:noProof w:val="0"/>
          <w:sz w:val="24"/>
          <w:szCs w:val="24"/>
          <w:lang w:val="en-GB"/>
        </w:rPr>
        <w:t>valuation of the assessee, related person(s) or other</w:t>
      </w:r>
      <w:r w:rsidR="008D1B39" w:rsidRPr="002C1F60">
        <w:rPr>
          <w:rFonts w:ascii="Times New Roman" w:hAnsi="Times New Roman"/>
          <w:noProof w:val="0"/>
          <w:sz w:val="24"/>
          <w:szCs w:val="24"/>
          <w:lang w:val="en-GB"/>
        </w:rPr>
        <w:t xml:space="preserve"> related persons, </w:t>
      </w:r>
      <w:r w:rsidRPr="002C1F60">
        <w:rPr>
          <w:rFonts w:ascii="Times New Roman" w:hAnsi="Times New Roman"/>
          <w:noProof w:val="0"/>
          <w:sz w:val="24"/>
          <w:szCs w:val="24"/>
          <w:lang w:val="en-GB"/>
        </w:rPr>
        <w:t>for which the assessee has raised claims in the appeal, are presented as follows:</w:t>
      </w:r>
      <w:r w:rsidR="00057734" w:rsidRPr="002C1F60">
        <w:rPr>
          <w:rFonts w:ascii="Times New Roman" w:hAnsi="Times New Roman"/>
          <w:noProof w:val="0"/>
          <w:sz w:val="24"/>
          <w:szCs w:val="24"/>
          <w:lang w:val="en-GB"/>
        </w:rPr>
        <w:t xml:space="preserve"> </w:t>
      </w:r>
    </w:p>
    <w:p w14:paraId="4F5CD309" w14:textId="2EFDE2AD" w:rsidR="000F5494" w:rsidRPr="002C1F60" w:rsidRDefault="000E1CD2" w:rsidP="00797A87">
      <w:pPr>
        <w:pStyle w:val="ListParagraph"/>
        <w:numPr>
          <w:ilvl w:val="0"/>
          <w:numId w:val="32"/>
        </w:numPr>
        <w:tabs>
          <w:tab w:val="left" w:pos="1170"/>
        </w:tabs>
        <w:spacing w:after="40" w:line="240" w:lineRule="auto"/>
        <w:ind w:left="1080" w:hanging="270"/>
        <w:contextualSpacing w:val="0"/>
        <w:jc w:val="both"/>
        <w:rPr>
          <w:rFonts w:ascii="Times New Roman" w:hAnsi="Times New Roman"/>
          <w:b/>
          <w:noProof w:val="0"/>
          <w:color w:val="597070"/>
          <w:sz w:val="24"/>
          <w:szCs w:val="24"/>
          <w:lang w:val="en-GB"/>
        </w:rPr>
      </w:pPr>
      <w:bookmarkStart w:id="0" w:name="_Hlk202197531"/>
      <w:r w:rsidRPr="002C1F60">
        <w:rPr>
          <w:rFonts w:ascii="Times New Roman" w:hAnsi="Times New Roman"/>
          <w:b/>
          <w:noProof w:val="0"/>
          <w:color w:val="597070"/>
          <w:sz w:val="24"/>
          <w:szCs w:val="24"/>
          <w:lang w:val="en-GB"/>
        </w:rPr>
        <w:t xml:space="preserve">Regarding </w:t>
      </w:r>
      <w:r w:rsidR="00814B66" w:rsidRPr="002C1F60">
        <w:rPr>
          <w:rFonts w:ascii="Times New Roman" w:hAnsi="Times New Roman"/>
          <w:b/>
          <w:noProof w:val="0"/>
          <w:color w:val="597070"/>
          <w:sz w:val="24"/>
          <w:szCs w:val="24"/>
          <w:lang w:val="en-GB"/>
        </w:rPr>
        <w:t xml:space="preserve">lawfulness of creation of the property </w:t>
      </w:r>
      <w:bookmarkStart w:id="1" w:name="_Hlk202197515"/>
      <w:bookmarkEnd w:id="0"/>
      <w:r w:rsidR="0003239C" w:rsidRPr="002C1F60">
        <w:rPr>
          <w:rFonts w:ascii="Times New Roman" w:hAnsi="Times New Roman"/>
          <w:b/>
          <w:noProof w:val="0"/>
          <w:color w:val="597070"/>
          <w:sz w:val="24"/>
          <w:szCs w:val="24"/>
          <w:lang w:val="en-GB"/>
        </w:rPr>
        <w:t>no</w:t>
      </w:r>
      <w:r w:rsidR="003A34C6" w:rsidRPr="002C1F60">
        <w:rPr>
          <w:rFonts w:ascii="Times New Roman" w:hAnsi="Times New Roman"/>
          <w:b/>
          <w:noProof w:val="0"/>
          <w:color w:val="597070"/>
          <w:sz w:val="24"/>
          <w:szCs w:val="24"/>
          <w:lang w:val="en-GB"/>
        </w:rPr>
        <w:t xml:space="preserve">. 3/546 </w:t>
      </w:r>
      <w:r w:rsidR="003A34C6" w:rsidRPr="002C1F60">
        <w:rPr>
          <w:rFonts w:ascii="Times New Roman" w:hAnsi="Times New Roman"/>
          <w:b/>
          <w:i/>
          <w:iCs/>
          <w:noProof w:val="0"/>
          <w:color w:val="597070"/>
          <w:sz w:val="24"/>
          <w:szCs w:val="24"/>
          <w:lang w:val="en-GB"/>
        </w:rPr>
        <w:t>“</w:t>
      </w:r>
      <w:r w:rsidR="00094E5B" w:rsidRPr="002C1F60">
        <w:rPr>
          <w:rFonts w:ascii="Times New Roman" w:hAnsi="Times New Roman"/>
          <w:b/>
          <w:i/>
          <w:iCs/>
          <w:noProof w:val="0"/>
          <w:color w:val="597070"/>
          <w:sz w:val="24"/>
          <w:szCs w:val="24"/>
          <w:lang w:val="en-GB"/>
        </w:rPr>
        <w:t>plot of land</w:t>
      </w:r>
      <w:r w:rsidR="003A34C6" w:rsidRPr="002C1F60">
        <w:rPr>
          <w:rFonts w:ascii="Times New Roman" w:hAnsi="Times New Roman"/>
          <w:b/>
          <w:i/>
          <w:iCs/>
          <w:noProof w:val="0"/>
          <w:color w:val="597070"/>
          <w:sz w:val="24"/>
          <w:szCs w:val="24"/>
          <w:lang w:val="en-GB"/>
        </w:rPr>
        <w:t>”,</w:t>
      </w:r>
      <w:r w:rsidR="003A34C6" w:rsidRPr="002C1F60">
        <w:rPr>
          <w:rFonts w:ascii="Times New Roman" w:hAnsi="Times New Roman"/>
          <w:b/>
          <w:noProof w:val="0"/>
          <w:color w:val="597070"/>
          <w:sz w:val="24"/>
          <w:szCs w:val="24"/>
          <w:lang w:val="en-GB"/>
        </w:rPr>
        <w:t xml:space="preserve"> </w:t>
      </w:r>
      <w:r w:rsidR="0003239C" w:rsidRPr="002C1F60">
        <w:rPr>
          <w:rFonts w:ascii="Times New Roman" w:hAnsi="Times New Roman"/>
          <w:b/>
          <w:noProof w:val="0"/>
          <w:color w:val="597070"/>
          <w:sz w:val="24"/>
          <w:szCs w:val="24"/>
          <w:lang w:val="en-GB"/>
        </w:rPr>
        <w:t>measuring</w:t>
      </w:r>
      <w:r w:rsidR="003A34C6" w:rsidRPr="002C1F60">
        <w:rPr>
          <w:rFonts w:ascii="Times New Roman" w:hAnsi="Times New Roman"/>
          <w:b/>
          <w:noProof w:val="0"/>
          <w:color w:val="597070"/>
          <w:sz w:val="24"/>
          <w:szCs w:val="24"/>
          <w:lang w:val="en-GB"/>
        </w:rPr>
        <w:t xml:space="preserve"> </w:t>
      </w:r>
      <w:r w:rsidR="000F5494" w:rsidRPr="002C1F60">
        <w:rPr>
          <w:rFonts w:ascii="Times New Roman" w:hAnsi="Times New Roman"/>
          <w:b/>
          <w:noProof w:val="0"/>
          <w:color w:val="597070"/>
          <w:sz w:val="24"/>
          <w:szCs w:val="24"/>
          <w:lang w:val="en-GB"/>
        </w:rPr>
        <w:t>101.45 m</w:t>
      </w:r>
      <w:r w:rsidR="000F5494" w:rsidRPr="002C1F60">
        <w:rPr>
          <w:rFonts w:ascii="Times New Roman" w:hAnsi="Times New Roman"/>
          <w:b/>
          <w:noProof w:val="0"/>
          <w:color w:val="597070"/>
          <w:sz w:val="24"/>
          <w:szCs w:val="24"/>
          <w:vertAlign w:val="superscript"/>
          <w:lang w:val="en-GB"/>
        </w:rPr>
        <w:t>2</w:t>
      </w:r>
      <w:r w:rsidR="000F5494" w:rsidRPr="002C1F60">
        <w:rPr>
          <w:rFonts w:ascii="Times New Roman" w:hAnsi="Times New Roman"/>
          <w:b/>
          <w:noProof w:val="0"/>
          <w:color w:val="597070"/>
          <w:sz w:val="24"/>
          <w:szCs w:val="24"/>
          <w:lang w:val="en-GB"/>
        </w:rPr>
        <w:t>,</w:t>
      </w:r>
      <w:r w:rsidR="00377619" w:rsidRPr="002C1F60">
        <w:rPr>
          <w:rFonts w:ascii="Times New Roman" w:hAnsi="Times New Roman"/>
          <w:b/>
          <w:noProof w:val="0"/>
          <w:color w:val="597070"/>
          <w:sz w:val="24"/>
          <w:szCs w:val="24"/>
          <w:lang w:val="en-GB"/>
        </w:rPr>
        <w:t xml:space="preserve"> and </w:t>
      </w:r>
      <w:r w:rsidR="00814B66" w:rsidRPr="002C1F60">
        <w:rPr>
          <w:rFonts w:ascii="Times New Roman" w:hAnsi="Times New Roman"/>
          <w:b/>
          <w:i/>
          <w:iCs/>
          <w:noProof w:val="0"/>
          <w:color w:val="597070"/>
          <w:sz w:val="24"/>
          <w:szCs w:val="24"/>
          <w:lang w:val="en-GB"/>
        </w:rPr>
        <w:t xml:space="preserve">three-storey </w:t>
      </w:r>
      <w:r w:rsidR="005A46F4" w:rsidRPr="002C1F60">
        <w:rPr>
          <w:rFonts w:ascii="Times New Roman" w:hAnsi="Times New Roman"/>
          <w:b/>
          <w:i/>
          <w:iCs/>
          <w:noProof w:val="0"/>
          <w:color w:val="597070"/>
          <w:sz w:val="24"/>
          <w:szCs w:val="24"/>
          <w:lang w:val="en-GB"/>
        </w:rPr>
        <w:t xml:space="preserve">building </w:t>
      </w:r>
      <w:r w:rsidR="002428DB" w:rsidRPr="002C1F60">
        <w:rPr>
          <w:rFonts w:ascii="Times New Roman" w:hAnsi="Times New Roman"/>
          <w:b/>
          <w:noProof w:val="0"/>
          <w:color w:val="597070"/>
          <w:sz w:val="24"/>
          <w:szCs w:val="24"/>
          <w:lang w:val="en-GB"/>
        </w:rPr>
        <w:t xml:space="preserve">measuring in total </w:t>
      </w:r>
      <w:r w:rsidR="000F5494" w:rsidRPr="002C1F60">
        <w:rPr>
          <w:rFonts w:ascii="Times New Roman" w:hAnsi="Times New Roman"/>
          <w:b/>
          <w:noProof w:val="0"/>
          <w:color w:val="597070"/>
          <w:sz w:val="24"/>
          <w:szCs w:val="24"/>
          <w:lang w:val="en-GB"/>
        </w:rPr>
        <w:t>269.4 m</w:t>
      </w:r>
      <w:r w:rsidR="000F5494" w:rsidRPr="002C1F60">
        <w:rPr>
          <w:rFonts w:ascii="Times New Roman" w:hAnsi="Times New Roman"/>
          <w:b/>
          <w:noProof w:val="0"/>
          <w:color w:val="597070"/>
          <w:sz w:val="24"/>
          <w:szCs w:val="24"/>
          <w:vertAlign w:val="superscript"/>
          <w:lang w:val="en-GB"/>
        </w:rPr>
        <w:t>2</w:t>
      </w:r>
      <w:bookmarkEnd w:id="1"/>
      <w:r w:rsidR="00CA24CD" w:rsidRPr="002C1F60">
        <w:rPr>
          <w:rFonts w:ascii="Times New Roman" w:hAnsi="Times New Roman"/>
          <w:b/>
          <w:noProof w:val="0"/>
          <w:color w:val="597070"/>
          <w:sz w:val="24"/>
          <w:szCs w:val="24"/>
          <w:lang w:val="en-GB"/>
        </w:rPr>
        <w:t>;</w:t>
      </w:r>
    </w:p>
    <w:p w14:paraId="7CA8E853" w14:textId="2D6A7242" w:rsidR="000F5494" w:rsidRPr="002C1F60" w:rsidRDefault="002428DB" w:rsidP="00797A87">
      <w:pPr>
        <w:pStyle w:val="ListParagraph"/>
        <w:numPr>
          <w:ilvl w:val="0"/>
          <w:numId w:val="32"/>
        </w:numPr>
        <w:tabs>
          <w:tab w:val="left" w:pos="1080"/>
        </w:tabs>
        <w:spacing w:after="40" w:line="240" w:lineRule="auto"/>
        <w:ind w:left="1080" w:hanging="270"/>
        <w:contextualSpacing w:val="0"/>
        <w:jc w:val="both"/>
        <w:rPr>
          <w:rFonts w:ascii="Times New Roman" w:hAnsi="Times New Roman"/>
          <w:b/>
          <w:noProof w:val="0"/>
          <w:color w:val="597070"/>
          <w:sz w:val="24"/>
          <w:szCs w:val="24"/>
          <w:lang w:val="en-GB"/>
        </w:rPr>
      </w:pPr>
      <w:r w:rsidRPr="002C1F60">
        <w:rPr>
          <w:rFonts w:ascii="Times New Roman" w:hAnsi="Times New Roman"/>
          <w:b/>
          <w:noProof w:val="0"/>
          <w:color w:val="597070"/>
          <w:sz w:val="24"/>
          <w:szCs w:val="24"/>
          <w:lang w:val="en-GB"/>
        </w:rPr>
        <w:t xml:space="preserve">Regarding lawfulness of creation of the property </w:t>
      </w:r>
      <w:r w:rsidR="0003239C" w:rsidRPr="002C1F60">
        <w:rPr>
          <w:rFonts w:ascii="Times New Roman" w:hAnsi="Times New Roman"/>
          <w:b/>
          <w:noProof w:val="0"/>
          <w:color w:val="597070"/>
          <w:sz w:val="24"/>
          <w:szCs w:val="24"/>
          <w:lang w:val="en-GB"/>
        </w:rPr>
        <w:t>no</w:t>
      </w:r>
      <w:r w:rsidR="000F5494" w:rsidRPr="002C1F60">
        <w:rPr>
          <w:rFonts w:ascii="Times New Roman" w:hAnsi="Times New Roman"/>
          <w:b/>
          <w:noProof w:val="0"/>
          <w:color w:val="597070"/>
          <w:sz w:val="24"/>
          <w:szCs w:val="24"/>
          <w:lang w:val="en-GB"/>
        </w:rPr>
        <w:t>. 2/299 + 1 – N</w:t>
      </w:r>
      <w:r w:rsidR="000F5494" w:rsidRPr="002C1F60">
        <w:rPr>
          <w:rFonts w:ascii="Times New Roman" w:hAnsi="Times New Roman"/>
          <w:b/>
          <w:noProof w:val="0"/>
          <w:color w:val="597070"/>
          <w:sz w:val="24"/>
          <w:szCs w:val="24"/>
          <w:vertAlign w:val="subscript"/>
          <w:lang w:val="en-GB"/>
        </w:rPr>
        <w:t>7</w:t>
      </w:r>
      <w:r w:rsidR="000F5494" w:rsidRPr="002C1F60">
        <w:rPr>
          <w:rFonts w:ascii="Times New Roman" w:hAnsi="Times New Roman"/>
          <w:b/>
          <w:noProof w:val="0"/>
          <w:color w:val="597070"/>
          <w:sz w:val="24"/>
          <w:szCs w:val="24"/>
          <w:lang w:val="en-GB"/>
        </w:rPr>
        <w:t xml:space="preserve">, </w:t>
      </w:r>
      <w:r w:rsidR="0003239C" w:rsidRPr="002C1F60">
        <w:rPr>
          <w:rFonts w:ascii="Times New Roman" w:hAnsi="Times New Roman"/>
          <w:b/>
          <w:noProof w:val="0"/>
          <w:color w:val="597070"/>
          <w:sz w:val="24"/>
          <w:szCs w:val="24"/>
          <w:lang w:val="en-GB"/>
        </w:rPr>
        <w:t>measuring</w:t>
      </w:r>
      <w:r w:rsidR="000F5494" w:rsidRPr="002C1F60">
        <w:rPr>
          <w:rFonts w:ascii="Times New Roman" w:hAnsi="Times New Roman"/>
          <w:b/>
          <w:noProof w:val="0"/>
          <w:color w:val="597070"/>
          <w:sz w:val="24"/>
          <w:szCs w:val="24"/>
          <w:lang w:val="en-GB"/>
        </w:rPr>
        <w:t xml:space="preserve"> 50 m</w:t>
      </w:r>
      <w:r w:rsidR="000F5494" w:rsidRPr="002C1F60">
        <w:rPr>
          <w:rFonts w:ascii="Times New Roman" w:hAnsi="Times New Roman"/>
          <w:b/>
          <w:noProof w:val="0"/>
          <w:color w:val="597070"/>
          <w:sz w:val="24"/>
          <w:szCs w:val="24"/>
          <w:vertAlign w:val="superscript"/>
          <w:lang w:val="en-GB"/>
        </w:rPr>
        <w:t>2</w:t>
      </w:r>
      <w:r w:rsidR="00533E3B" w:rsidRPr="002C1F60">
        <w:rPr>
          <w:rFonts w:ascii="Times New Roman" w:hAnsi="Times New Roman"/>
          <w:b/>
          <w:noProof w:val="0"/>
          <w:color w:val="597070"/>
          <w:sz w:val="24"/>
          <w:szCs w:val="24"/>
          <w:lang w:val="en-GB"/>
        </w:rPr>
        <w:t>;</w:t>
      </w:r>
    </w:p>
    <w:p w14:paraId="5E1F977B" w14:textId="398C5B85" w:rsidR="000F5494" w:rsidRPr="002C1F60" w:rsidRDefault="002428DB" w:rsidP="00797A87">
      <w:pPr>
        <w:pStyle w:val="ListParagraph"/>
        <w:numPr>
          <w:ilvl w:val="0"/>
          <w:numId w:val="32"/>
        </w:numPr>
        <w:tabs>
          <w:tab w:val="left" w:pos="1080"/>
        </w:tabs>
        <w:spacing w:after="40" w:line="240" w:lineRule="auto"/>
        <w:ind w:left="1080" w:hanging="270"/>
        <w:contextualSpacing w:val="0"/>
        <w:jc w:val="both"/>
        <w:rPr>
          <w:rFonts w:ascii="Times New Roman" w:hAnsi="Times New Roman"/>
          <w:b/>
          <w:noProof w:val="0"/>
          <w:color w:val="597070"/>
          <w:sz w:val="24"/>
          <w:szCs w:val="24"/>
          <w:lang w:val="en-GB"/>
        </w:rPr>
      </w:pPr>
      <w:r w:rsidRPr="002C1F60">
        <w:rPr>
          <w:rFonts w:ascii="Times New Roman" w:hAnsi="Times New Roman"/>
          <w:b/>
          <w:noProof w:val="0"/>
          <w:color w:val="597070"/>
          <w:sz w:val="24"/>
          <w:szCs w:val="24"/>
          <w:lang w:val="en-GB"/>
        </w:rPr>
        <w:t xml:space="preserve">Regarding </w:t>
      </w:r>
      <w:r w:rsidR="002E1D91" w:rsidRPr="002C1F60">
        <w:rPr>
          <w:rFonts w:ascii="Times New Roman" w:hAnsi="Times New Roman"/>
          <w:b/>
          <w:noProof w:val="0"/>
          <w:color w:val="597070"/>
          <w:sz w:val="24"/>
          <w:szCs w:val="24"/>
          <w:lang w:val="en-GB"/>
        </w:rPr>
        <w:t xml:space="preserve">the property </w:t>
      </w:r>
      <w:r w:rsidR="002E1D91" w:rsidRPr="002C1F60">
        <w:rPr>
          <w:rFonts w:ascii="Times New Roman" w:hAnsi="Times New Roman"/>
          <w:b/>
          <w:i/>
          <w:iCs/>
          <w:noProof w:val="0"/>
          <w:color w:val="597070"/>
          <w:sz w:val="24"/>
          <w:szCs w:val="24"/>
          <w:lang w:val="en-GB"/>
        </w:rPr>
        <w:t xml:space="preserve">single-storey house </w:t>
      </w:r>
      <w:r w:rsidR="000F5494" w:rsidRPr="002C1F60">
        <w:rPr>
          <w:rFonts w:ascii="Times New Roman" w:hAnsi="Times New Roman"/>
          <w:b/>
          <w:noProof w:val="0"/>
          <w:color w:val="597070"/>
          <w:sz w:val="24"/>
          <w:szCs w:val="24"/>
          <w:lang w:val="en-GB"/>
        </w:rPr>
        <w:t>plus “</w:t>
      </w:r>
      <w:r w:rsidR="00094E5B" w:rsidRPr="002C1F60">
        <w:rPr>
          <w:rFonts w:ascii="Times New Roman" w:hAnsi="Times New Roman"/>
          <w:b/>
          <w:noProof w:val="0"/>
          <w:color w:val="597070"/>
          <w:sz w:val="24"/>
          <w:szCs w:val="24"/>
          <w:lang w:val="en-GB"/>
        </w:rPr>
        <w:t>plot of land</w:t>
      </w:r>
      <w:r w:rsidR="000F5494" w:rsidRPr="002C1F60">
        <w:rPr>
          <w:rFonts w:ascii="Times New Roman" w:hAnsi="Times New Roman"/>
          <w:b/>
          <w:noProof w:val="0"/>
          <w:color w:val="597070"/>
          <w:sz w:val="24"/>
          <w:szCs w:val="24"/>
          <w:lang w:val="en-GB"/>
        </w:rPr>
        <w:t xml:space="preserve">”, </w:t>
      </w:r>
      <w:r w:rsidR="002E1D91" w:rsidRPr="002C1F60">
        <w:rPr>
          <w:rFonts w:ascii="Times New Roman" w:hAnsi="Times New Roman"/>
          <w:b/>
          <w:noProof w:val="0"/>
          <w:color w:val="597070"/>
          <w:sz w:val="24"/>
          <w:szCs w:val="24"/>
          <w:lang w:val="en-GB"/>
        </w:rPr>
        <w:t xml:space="preserve">in Rr. </w:t>
      </w:r>
      <w:r w:rsidR="000F5494" w:rsidRPr="002C1F60">
        <w:rPr>
          <w:rFonts w:ascii="Times New Roman" w:hAnsi="Times New Roman"/>
          <w:b/>
          <w:noProof w:val="0"/>
          <w:color w:val="597070"/>
          <w:sz w:val="24"/>
          <w:szCs w:val="24"/>
          <w:lang w:val="en-GB"/>
        </w:rPr>
        <w:t xml:space="preserve">“Gjik </w:t>
      </w:r>
      <w:proofErr w:type="spellStart"/>
      <w:r w:rsidR="000F5494" w:rsidRPr="002C1F60">
        <w:rPr>
          <w:rFonts w:ascii="Times New Roman" w:hAnsi="Times New Roman"/>
          <w:b/>
          <w:noProof w:val="0"/>
          <w:color w:val="597070"/>
          <w:sz w:val="24"/>
          <w:szCs w:val="24"/>
          <w:lang w:val="en-GB"/>
        </w:rPr>
        <w:t>Kuqali</w:t>
      </w:r>
      <w:proofErr w:type="spellEnd"/>
      <w:r w:rsidR="000F5494" w:rsidRPr="002C1F60">
        <w:rPr>
          <w:rFonts w:ascii="Times New Roman" w:hAnsi="Times New Roman"/>
          <w:b/>
          <w:noProof w:val="0"/>
          <w:color w:val="597070"/>
          <w:sz w:val="24"/>
          <w:szCs w:val="24"/>
          <w:lang w:val="en-GB"/>
        </w:rPr>
        <w:t xml:space="preserve">”, </w:t>
      </w:r>
      <w:r w:rsidR="00DB4498" w:rsidRPr="002C1F60">
        <w:rPr>
          <w:rFonts w:ascii="Times New Roman" w:hAnsi="Times New Roman"/>
          <w:b/>
          <w:noProof w:val="0"/>
          <w:color w:val="597070"/>
          <w:sz w:val="24"/>
          <w:szCs w:val="24"/>
          <w:lang w:val="en-GB"/>
        </w:rPr>
        <w:t>Tirana</w:t>
      </w:r>
      <w:r w:rsidR="000F5494" w:rsidRPr="002C1F60">
        <w:rPr>
          <w:rFonts w:ascii="Times New Roman" w:hAnsi="Times New Roman"/>
          <w:b/>
          <w:noProof w:val="0"/>
          <w:color w:val="597070"/>
          <w:sz w:val="24"/>
          <w:szCs w:val="24"/>
          <w:lang w:val="en-GB"/>
        </w:rPr>
        <w:t xml:space="preserve">; </w:t>
      </w:r>
    </w:p>
    <w:p w14:paraId="0A73352A" w14:textId="367ADBD7" w:rsidR="00971ECA" w:rsidRPr="002C1F60" w:rsidRDefault="002428DB" w:rsidP="00797A87">
      <w:pPr>
        <w:pStyle w:val="ListParagraph"/>
        <w:numPr>
          <w:ilvl w:val="0"/>
          <w:numId w:val="32"/>
        </w:numPr>
        <w:tabs>
          <w:tab w:val="left" w:pos="1080"/>
        </w:tabs>
        <w:spacing w:after="40" w:line="240" w:lineRule="auto"/>
        <w:ind w:left="1080" w:hanging="270"/>
        <w:contextualSpacing w:val="0"/>
        <w:jc w:val="both"/>
        <w:rPr>
          <w:rFonts w:ascii="Times New Roman" w:hAnsi="Times New Roman"/>
          <w:b/>
          <w:noProof w:val="0"/>
          <w:color w:val="597070"/>
          <w:sz w:val="24"/>
          <w:szCs w:val="24"/>
          <w:lang w:val="en-GB"/>
        </w:rPr>
      </w:pPr>
      <w:r w:rsidRPr="002C1F60">
        <w:rPr>
          <w:rFonts w:ascii="Times New Roman" w:hAnsi="Times New Roman"/>
          <w:b/>
          <w:noProof w:val="0"/>
          <w:color w:val="597070"/>
          <w:sz w:val="24"/>
          <w:szCs w:val="24"/>
          <w:lang w:val="en-GB"/>
        </w:rPr>
        <w:t xml:space="preserve">Regarding </w:t>
      </w:r>
      <w:r w:rsidR="00DB4498" w:rsidRPr="002C1F60">
        <w:rPr>
          <w:rFonts w:ascii="Times New Roman" w:hAnsi="Times New Roman"/>
          <w:b/>
          <w:noProof w:val="0"/>
          <w:color w:val="597070"/>
          <w:sz w:val="24"/>
          <w:szCs w:val="24"/>
          <w:lang w:val="en-GB"/>
        </w:rPr>
        <w:t xml:space="preserve">the property </w:t>
      </w:r>
      <w:r w:rsidR="00DB4498" w:rsidRPr="002C1F60">
        <w:rPr>
          <w:rFonts w:ascii="Times New Roman" w:hAnsi="Times New Roman"/>
          <w:b/>
          <w:i/>
          <w:iCs/>
          <w:noProof w:val="0"/>
          <w:color w:val="597070"/>
          <w:sz w:val="24"/>
          <w:szCs w:val="24"/>
          <w:lang w:val="en-GB"/>
        </w:rPr>
        <w:t xml:space="preserve">house </w:t>
      </w:r>
      <w:r w:rsidR="00DB4498" w:rsidRPr="002C1F60">
        <w:rPr>
          <w:rFonts w:ascii="Times New Roman" w:hAnsi="Times New Roman"/>
          <w:b/>
          <w:noProof w:val="0"/>
          <w:color w:val="597070"/>
          <w:sz w:val="24"/>
          <w:szCs w:val="24"/>
          <w:lang w:val="en-GB"/>
        </w:rPr>
        <w:t xml:space="preserve">in </w:t>
      </w:r>
      <w:proofErr w:type="spellStart"/>
      <w:r w:rsidR="000F5494" w:rsidRPr="002C1F60">
        <w:rPr>
          <w:rFonts w:ascii="Times New Roman" w:hAnsi="Times New Roman"/>
          <w:b/>
          <w:noProof w:val="0"/>
          <w:color w:val="597070"/>
          <w:sz w:val="24"/>
          <w:szCs w:val="24"/>
          <w:lang w:val="en-GB"/>
        </w:rPr>
        <w:t>Qerret</w:t>
      </w:r>
      <w:proofErr w:type="spellEnd"/>
      <w:r w:rsidR="000F5494" w:rsidRPr="002C1F60">
        <w:rPr>
          <w:rFonts w:ascii="Times New Roman" w:hAnsi="Times New Roman"/>
          <w:b/>
          <w:noProof w:val="0"/>
          <w:color w:val="597070"/>
          <w:sz w:val="24"/>
          <w:szCs w:val="24"/>
          <w:lang w:val="en-GB"/>
        </w:rPr>
        <w:t xml:space="preserve">, “Fatmir </w:t>
      </w:r>
      <w:proofErr w:type="spellStart"/>
      <w:r w:rsidR="000F5494" w:rsidRPr="002C1F60">
        <w:rPr>
          <w:rFonts w:ascii="Times New Roman" w:hAnsi="Times New Roman"/>
          <w:b/>
          <w:noProof w:val="0"/>
          <w:color w:val="597070"/>
          <w:sz w:val="24"/>
          <w:szCs w:val="24"/>
          <w:lang w:val="en-GB"/>
        </w:rPr>
        <w:t>Musa</w:t>
      </w:r>
      <w:r w:rsidR="000B1B0B" w:rsidRPr="002C1F60">
        <w:rPr>
          <w:rFonts w:ascii="Times New Roman" w:hAnsi="Times New Roman"/>
          <w:b/>
          <w:noProof w:val="0"/>
          <w:color w:val="597070"/>
          <w:sz w:val="24"/>
          <w:szCs w:val="24"/>
          <w:lang w:val="en-GB"/>
        </w:rPr>
        <w:t>j</w:t>
      </w:r>
      <w:proofErr w:type="spellEnd"/>
      <w:r w:rsidR="000F5494" w:rsidRPr="002C1F60">
        <w:rPr>
          <w:rFonts w:ascii="Times New Roman" w:hAnsi="Times New Roman"/>
          <w:b/>
          <w:noProof w:val="0"/>
          <w:color w:val="597070"/>
          <w:sz w:val="24"/>
          <w:szCs w:val="24"/>
          <w:lang w:val="en-GB"/>
        </w:rPr>
        <w:t>”</w:t>
      </w:r>
      <w:r w:rsidR="00DB4498" w:rsidRPr="002C1F60">
        <w:rPr>
          <w:rFonts w:ascii="Times New Roman" w:hAnsi="Times New Roman"/>
          <w:b/>
          <w:noProof w:val="0"/>
          <w:color w:val="597070"/>
          <w:sz w:val="24"/>
          <w:szCs w:val="24"/>
          <w:lang w:val="en-GB"/>
        </w:rPr>
        <w:t xml:space="preserve"> village</w:t>
      </w:r>
      <w:r w:rsidR="000F5494" w:rsidRPr="002C1F60">
        <w:rPr>
          <w:rFonts w:ascii="Times New Roman" w:hAnsi="Times New Roman"/>
          <w:b/>
          <w:noProof w:val="0"/>
          <w:color w:val="597070"/>
          <w:sz w:val="24"/>
          <w:szCs w:val="24"/>
          <w:lang w:val="en-GB"/>
        </w:rPr>
        <w:t>;</w:t>
      </w:r>
    </w:p>
    <w:p w14:paraId="727C3A54" w14:textId="7FE295BC" w:rsidR="00971ECA" w:rsidRPr="002C1F60" w:rsidRDefault="00DB4498" w:rsidP="00797A87">
      <w:pPr>
        <w:pStyle w:val="ListParagraph"/>
        <w:numPr>
          <w:ilvl w:val="0"/>
          <w:numId w:val="32"/>
        </w:numPr>
        <w:tabs>
          <w:tab w:val="left" w:pos="1080"/>
        </w:tabs>
        <w:spacing w:after="40" w:line="240" w:lineRule="auto"/>
        <w:ind w:left="1080" w:hanging="270"/>
        <w:contextualSpacing w:val="0"/>
        <w:jc w:val="both"/>
        <w:rPr>
          <w:rFonts w:ascii="Times New Roman" w:hAnsi="Times New Roman"/>
          <w:b/>
          <w:noProof w:val="0"/>
          <w:color w:val="597070"/>
          <w:sz w:val="24"/>
          <w:szCs w:val="24"/>
          <w:lang w:val="en-GB"/>
        </w:rPr>
      </w:pPr>
      <w:r w:rsidRPr="002C1F60">
        <w:rPr>
          <w:rFonts w:ascii="Times New Roman" w:hAnsi="Times New Roman"/>
          <w:b/>
          <w:noProof w:val="0"/>
          <w:color w:val="597070"/>
          <w:sz w:val="24"/>
          <w:szCs w:val="24"/>
          <w:lang w:val="en-GB"/>
        </w:rPr>
        <w:t xml:space="preserve">Regarding the </w:t>
      </w:r>
      <w:r w:rsidR="006D03AD" w:rsidRPr="002C1F60">
        <w:rPr>
          <w:rFonts w:ascii="Times New Roman" w:hAnsi="Times New Roman"/>
          <w:b/>
          <w:i/>
          <w:iCs/>
          <w:noProof w:val="0"/>
          <w:color w:val="597070"/>
          <w:sz w:val="24"/>
          <w:szCs w:val="24"/>
          <w:lang w:val="en-GB"/>
        </w:rPr>
        <w:t xml:space="preserve">apartment </w:t>
      </w:r>
      <w:r w:rsidR="000F5494" w:rsidRPr="002C1F60">
        <w:rPr>
          <w:rFonts w:ascii="Times New Roman" w:hAnsi="Times New Roman"/>
          <w:b/>
          <w:i/>
          <w:iCs/>
          <w:noProof w:val="0"/>
          <w:color w:val="597070"/>
          <w:sz w:val="24"/>
          <w:szCs w:val="24"/>
          <w:lang w:val="en-GB"/>
        </w:rPr>
        <w:t xml:space="preserve">in </w:t>
      </w:r>
      <w:r w:rsidR="006D03AD" w:rsidRPr="002C1F60">
        <w:rPr>
          <w:rFonts w:ascii="Times New Roman" w:hAnsi="Times New Roman"/>
          <w:b/>
          <w:i/>
          <w:iCs/>
          <w:noProof w:val="0"/>
          <w:color w:val="597070"/>
          <w:sz w:val="24"/>
          <w:szCs w:val="24"/>
          <w:lang w:val="en-GB"/>
        </w:rPr>
        <w:t xml:space="preserve">the </w:t>
      </w:r>
      <w:r w:rsidR="000F5494" w:rsidRPr="002C1F60">
        <w:rPr>
          <w:rFonts w:ascii="Times New Roman" w:hAnsi="Times New Roman"/>
          <w:b/>
          <w:noProof w:val="0"/>
          <w:color w:val="597070"/>
          <w:sz w:val="24"/>
          <w:szCs w:val="24"/>
          <w:lang w:val="en-GB"/>
        </w:rPr>
        <w:t>“Hekla”</w:t>
      </w:r>
      <w:r w:rsidR="006D03AD" w:rsidRPr="002C1F60">
        <w:rPr>
          <w:rFonts w:ascii="Times New Roman" w:hAnsi="Times New Roman"/>
          <w:b/>
          <w:noProof w:val="0"/>
          <w:color w:val="597070"/>
          <w:sz w:val="24"/>
          <w:szCs w:val="24"/>
          <w:lang w:val="en-GB"/>
        </w:rPr>
        <w:t xml:space="preserve"> centre</w:t>
      </w:r>
      <w:r w:rsidR="000F5494" w:rsidRPr="002C1F60">
        <w:rPr>
          <w:rFonts w:ascii="Times New Roman" w:hAnsi="Times New Roman"/>
          <w:b/>
          <w:noProof w:val="0"/>
          <w:color w:val="597070"/>
          <w:sz w:val="24"/>
          <w:szCs w:val="24"/>
          <w:lang w:val="en-GB"/>
        </w:rPr>
        <w:t xml:space="preserve">, </w:t>
      </w:r>
      <w:r w:rsidR="006D03AD" w:rsidRPr="002C1F60">
        <w:rPr>
          <w:rFonts w:ascii="Times New Roman" w:hAnsi="Times New Roman"/>
          <w:b/>
          <w:noProof w:val="0"/>
          <w:color w:val="597070"/>
          <w:sz w:val="24"/>
          <w:szCs w:val="24"/>
          <w:lang w:val="en-GB"/>
        </w:rPr>
        <w:t>Tirana</w:t>
      </w:r>
      <w:r w:rsidR="000F5494" w:rsidRPr="002C1F60">
        <w:rPr>
          <w:rFonts w:ascii="Times New Roman" w:hAnsi="Times New Roman"/>
          <w:b/>
          <w:noProof w:val="0"/>
          <w:color w:val="597070"/>
          <w:sz w:val="24"/>
          <w:szCs w:val="24"/>
          <w:lang w:val="en-GB"/>
        </w:rPr>
        <w:t>;</w:t>
      </w:r>
    </w:p>
    <w:p w14:paraId="413E059F" w14:textId="34A5856E" w:rsidR="00971ECA" w:rsidRPr="002C1F60" w:rsidRDefault="002428DB" w:rsidP="00797A87">
      <w:pPr>
        <w:pStyle w:val="ListParagraph"/>
        <w:numPr>
          <w:ilvl w:val="0"/>
          <w:numId w:val="32"/>
        </w:numPr>
        <w:tabs>
          <w:tab w:val="left" w:pos="1080"/>
        </w:tabs>
        <w:spacing w:after="40" w:line="240" w:lineRule="auto"/>
        <w:ind w:left="1080" w:hanging="270"/>
        <w:contextualSpacing w:val="0"/>
        <w:jc w:val="both"/>
        <w:rPr>
          <w:rFonts w:ascii="Times New Roman" w:hAnsi="Times New Roman"/>
          <w:b/>
          <w:noProof w:val="0"/>
          <w:color w:val="597070"/>
          <w:sz w:val="24"/>
          <w:szCs w:val="24"/>
          <w:lang w:val="en-GB"/>
        </w:rPr>
      </w:pPr>
      <w:r w:rsidRPr="002C1F60">
        <w:rPr>
          <w:rFonts w:ascii="Times New Roman" w:hAnsi="Times New Roman"/>
          <w:b/>
          <w:noProof w:val="0"/>
          <w:color w:val="597070"/>
          <w:sz w:val="24"/>
          <w:szCs w:val="24"/>
          <w:lang w:val="en-GB"/>
        </w:rPr>
        <w:t xml:space="preserve">Regarding </w:t>
      </w:r>
      <w:r w:rsidR="006D03AD" w:rsidRPr="002C1F60">
        <w:rPr>
          <w:rFonts w:ascii="Times New Roman" w:hAnsi="Times New Roman"/>
          <w:b/>
          <w:i/>
          <w:iCs/>
          <w:noProof w:val="0"/>
          <w:color w:val="597070"/>
          <w:sz w:val="24"/>
          <w:szCs w:val="24"/>
          <w:lang w:val="en-GB"/>
        </w:rPr>
        <w:t xml:space="preserve">the liquidity balance in the bank </w:t>
      </w:r>
      <w:r w:rsidR="002D13C7" w:rsidRPr="002C1F60">
        <w:rPr>
          <w:rFonts w:ascii="Times New Roman" w:hAnsi="Times New Roman"/>
          <w:b/>
          <w:i/>
          <w:iCs/>
          <w:noProof w:val="0"/>
          <w:color w:val="597070"/>
          <w:sz w:val="24"/>
          <w:szCs w:val="24"/>
          <w:lang w:val="en-GB"/>
        </w:rPr>
        <w:t xml:space="preserve">account of the spouse </w:t>
      </w:r>
      <w:r w:rsidR="002D13C7" w:rsidRPr="002C1F60">
        <w:rPr>
          <w:rFonts w:ascii="Times New Roman" w:hAnsi="Times New Roman"/>
          <w:b/>
          <w:noProof w:val="0"/>
          <w:color w:val="597070"/>
          <w:sz w:val="24"/>
          <w:szCs w:val="24"/>
          <w:lang w:val="en-GB"/>
        </w:rPr>
        <w:t>of the a</w:t>
      </w:r>
      <w:r w:rsidR="00576D0B" w:rsidRPr="002C1F60">
        <w:rPr>
          <w:rFonts w:ascii="Times New Roman" w:hAnsi="Times New Roman"/>
          <w:b/>
          <w:noProof w:val="0"/>
          <w:color w:val="597070"/>
          <w:sz w:val="24"/>
          <w:szCs w:val="24"/>
          <w:lang w:val="en-GB"/>
        </w:rPr>
        <w:t>ssessee</w:t>
      </w:r>
      <w:r w:rsidR="000F5494" w:rsidRPr="002C1F60">
        <w:rPr>
          <w:rFonts w:ascii="Times New Roman" w:hAnsi="Times New Roman"/>
          <w:b/>
          <w:noProof w:val="0"/>
          <w:color w:val="597070"/>
          <w:sz w:val="24"/>
          <w:szCs w:val="24"/>
          <w:lang w:val="en-GB"/>
        </w:rPr>
        <w:t xml:space="preserve">; </w:t>
      </w:r>
    </w:p>
    <w:p w14:paraId="0FEF0398" w14:textId="028B2FEE" w:rsidR="00971ECA" w:rsidRPr="002C1F60" w:rsidRDefault="002428DB" w:rsidP="00797A87">
      <w:pPr>
        <w:pStyle w:val="ListParagraph"/>
        <w:numPr>
          <w:ilvl w:val="0"/>
          <w:numId w:val="32"/>
        </w:numPr>
        <w:tabs>
          <w:tab w:val="left" w:pos="1080"/>
        </w:tabs>
        <w:spacing w:after="40" w:line="240" w:lineRule="auto"/>
        <w:ind w:left="1080" w:hanging="270"/>
        <w:contextualSpacing w:val="0"/>
        <w:jc w:val="both"/>
        <w:rPr>
          <w:rFonts w:ascii="Times New Roman" w:hAnsi="Times New Roman"/>
          <w:b/>
          <w:noProof w:val="0"/>
          <w:color w:val="597070"/>
          <w:sz w:val="24"/>
          <w:szCs w:val="24"/>
          <w:lang w:val="en-GB"/>
        </w:rPr>
      </w:pPr>
      <w:r w:rsidRPr="002C1F60">
        <w:rPr>
          <w:rFonts w:ascii="Times New Roman" w:hAnsi="Times New Roman"/>
          <w:b/>
          <w:noProof w:val="0"/>
          <w:color w:val="597070"/>
          <w:sz w:val="24"/>
          <w:szCs w:val="24"/>
          <w:lang w:val="en-GB"/>
        </w:rPr>
        <w:t xml:space="preserve">Regarding </w:t>
      </w:r>
      <w:r w:rsidR="006A761C" w:rsidRPr="002C1F60">
        <w:rPr>
          <w:rFonts w:ascii="Times New Roman" w:hAnsi="Times New Roman"/>
          <w:b/>
          <w:i/>
          <w:iCs/>
          <w:noProof w:val="0"/>
          <w:color w:val="597070"/>
          <w:sz w:val="24"/>
          <w:szCs w:val="24"/>
          <w:lang w:val="en-GB"/>
        </w:rPr>
        <w:t xml:space="preserve">the non-recognition </w:t>
      </w:r>
      <w:r w:rsidR="006A761C" w:rsidRPr="002C1F60">
        <w:rPr>
          <w:rFonts w:ascii="Times New Roman" w:hAnsi="Times New Roman"/>
          <w:b/>
          <w:noProof w:val="0"/>
          <w:color w:val="597070"/>
          <w:sz w:val="24"/>
          <w:szCs w:val="24"/>
          <w:lang w:val="en-GB"/>
        </w:rPr>
        <w:t>by the</w:t>
      </w:r>
      <w:r w:rsidR="006A761C" w:rsidRPr="002C1F60">
        <w:rPr>
          <w:rFonts w:ascii="Times New Roman" w:hAnsi="Times New Roman"/>
          <w:b/>
          <w:i/>
          <w:iCs/>
          <w:noProof w:val="0"/>
          <w:color w:val="597070"/>
          <w:sz w:val="24"/>
          <w:szCs w:val="24"/>
          <w:lang w:val="en-GB"/>
        </w:rPr>
        <w:t xml:space="preserve"> </w:t>
      </w:r>
      <w:r w:rsidR="0003239C" w:rsidRPr="002C1F60">
        <w:rPr>
          <w:rFonts w:ascii="Times New Roman" w:hAnsi="Times New Roman"/>
          <w:b/>
          <w:noProof w:val="0"/>
          <w:color w:val="597070"/>
          <w:sz w:val="24"/>
          <w:szCs w:val="24"/>
          <w:lang w:val="en-GB"/>
        </w:rPr>
        <w:t>Commission</w:t>
      </w:r>
      <w:r w:rsidR="006A761C" w:rsidRPr="002C1F60">
        <w:rPr>
          <w:rFonts w:ascii="Times New Roman" w:hAnsi="Times New Roman"/>
          <w:b/>
          <w:noProof w:val="0"/>
          <w:color w:val="597070"/>
          <w:sz w:val="24"/>
          <w:szCs w:val="24"/>
          <w:lang w:val="en-GB"/>
        </w:rPr>
        <w:t xml:space="preserve"> </w:t>
      </w:r>
      <w:r w:rsidR="006A761C" w:rsidRPr="002C1F60">
        <w:rPr>
          <w:rFonts w:ascii="Times New Roman" w:hAnsi="Times New Roman"/>
          <w:b/>
          <w:i/>
          <w:iCs/>
          <w:noProof w:val="0"/>
          <w:color w:val="597070"/>
          <w:sz w:val="24"/>
          <w:szCs w:val="24"/>
          <w:lang w:val="en-GB"/>
        </w:rPr>
        <w:t>of the</w:t>
      </w:r>
      <w:r w:rsidR="006A761C" w:rsidRPr="002C1F60">
        <w:rPr>
          <w:rFonts w:ascii="Times New Roman" w:hAnsi="Times New Roman"/>
          <w:b/>
          <w:noProof w:val="0"/>
          <w:color w:val="597070"/>
          <w:sz w:val="24"/>
          <w:szCs w:val="24"/>
          <w:lang w:val="en-GB"/>
        </w:rPr>
        <w:t xml:space="preserve"> </w:t>
      </w:r>
      <w:r w:rsidR="006A761C" w:rsidRPr="002C1F60">
        <w:rPr>
          <w:rFonts w:ascii="Times New Roman" w:hAnsi="Times New Roman"/>
          <w:b/>
          <w:i/>
          <w:iCs/>
          <w:noProof w:val="0"/>
          <w:color w:val="597070"/>
          <w:sz w:val="24"/>
          <w:szCs w:val="24"/>
          <w:lang w:val="en-GB"/>
        </w:rPr>
        <w:t>income from business</w:t>
      </w:r>
      <w:r w:rsidR="006A761C" w:rsidRPr="002C1F60">
        <w:rPr>
          <w:rFonts w:ascii="Times New Roman" w:hAnsi="Times New Roman"/>
          <w:b/>
          <w:noProof w:val="0"/>
          <w:color w:val="597070"/>
          <w:sz w:val="24"/>
          <w:szCs w:val="24"/>
          <w:lang w:val="en-GB"/>
        </w:rPr>
        <w:t xml:space="preserve">; </w:t>
      </w:r>
    </w:p>
    <w:p w14:paraId="4E325A6F" w14:textId="374D0F68" w:rsidR="001F09A4" w:rsidRPr="002C1F60" w:rsidRDefault="00AE3310" w:rsidP="00797A87">
      <w:pPr>
        <w:pStyle w:val="ListParagraph"/>
        <w:numPr>
          <w:ilvl w:val="0"/>
          <w:numId w:val="32"/>
        </w:numPr>
        <w:tabs>
          <w:tab w:val="left" w:pos="1080"/>
        </w:tabs>
        <w:spacing w:after="40" w:line="240" w:lineRule="auto"/>
        <w:ind w:left="1080" w:hanging="270"/>
        <w:contextualSpacing w:val="0"/>
        <w:jc w:val="both"/>
        <w:rPr>
          <w:rFonts w:ascii="Times New Roman" w:hAnsi="Times New Roman"/>
          <w:b/>
          <w:noProof w:val="0"/>
          <w:color w:val="597070"/>
          <w:sz w:val="24"/>
          <w:szCs w:val="24"/>
          <w:lang w:val="en-GB"/>
        </w:rPr>
      </w:pPr>
      <w:r w:rsidRPr="002C1F60">
        <w:rPr>
          <w:rFonts w:ascii="Times New Roman" w:hAnsi="Times New Roman"/>
          <w:b/>
          <w:noProof w:val="0"/>
          <w:color w:val="597070"/>
          <w:sz w:val="24"/>
          <w:szCs w:val="24"/>
          <w:lang w:val="en-GB"/>
        </w:rPr>
        <w:t xml:space="preserve">Regarding </w:t>
      </w:r>
      <w:r w:rsidRPr="002C1F60">
        <w:rPr>
          <w:rFonts w:ascii="Times New Roman" w:hAnsi="Times New Roman"/>
          <w:b/>
          <w:i/>
          <w:iCs/>
          <w:noProof w:val="0"/>
          <w:color w:val="597070"/>
          <w:sz w:val="24"/>
          <w:szCs w:val="24"/>
          <w:lang w:val="en-GB"/>
        </w:rPr>
        <w:t xml:space="preserve">the non-recognition </w:t>
      </w:r>
      <w:r w:rsidRPr="002C1F60">
        <w:rPr>
          <w:rFonts w:ascii="Times New Roman" w:hAnsi="Times New Roman"/>
          <w:b/>
          <w:noProof w:val="0"/>
          <w:color w:val="597070"/>
          <w:sz w:val="24"/>
          <w:szCs w:val="24"/>
          <w:lang w:val="en-GB"/>
        </w:rPr>
        <w:t>by the</w:t>
      </w:r>
      <w:r w:rsidRPr="002C1F60">
        <w:rPr>
          <w:rFonts w:ascii="Times New Roman" w:hAnsi="Times New Roman"/>
          <w:b/>
          <w:i/>
          <w:iCs/>
          <w:noProof w:val="0"/>
          <w:color w:val="597070"/>
          <w:sz w:val="24"/>
          <w:szCs w:val="24"/>
          <w:lang w:val="en-GB"/>
        </w:rPr>
        <w:t xml:space="preserve"> </w:t>
      </w:r>
      <w:r w:rsidRPr="002C1F60">
        <w:rPr>
          <w:rFonts w:ascii="Times New Roman" w:hAnsi="Times New Roman"/>
          <w:b/>
          <w:noProof w:val="0"/>
          <w:color w:val="597070"/>
          <w:sz w:val="24"/>
          <w:szCs w:val="24"/>
          <w:lang w:val="en-GB"/>
        </w:rPr>
        <w:t xml:space="preserve">Commission </w:t>
      </w:r>
      <w:r w:rsidRPr="002C1F60">
        <w:rPr>
          <w:rFonts w:ascii="Times New Roman" w:hAnsi="Times New Roman"/>
          <w:b/>
          <w:i/>
          <w:iCs/>
          <w:noProof w:val="0"/>
          <w:color w:val="597070"/>
          <w:sz w:val="24"/>
          <w:szCs w:val="24"/>
          <w:lang w:val="en-GB"/>
        </w:rPr>
        <w:t>of the</w:t>
      </w:r>
      <w:r w:rsidRPr="002C1F60">
        <w:rPr>
          <w:rFonts w:ascii="Times New Roman" w:hAnsi="Times New Roman"/>
          <w:b/>
          <w:noProof w:val="0"/>
          <w:color w:val="597070"/>
          <w:sz w:val="24"/>
          <w:szCs w:val="24"/>
          <w:lang w:val="en-GB"/>
        </w:rPr>
        <w:t xml:space="preserve"> </w:t>
      </w:r>
      <w:r w:rsidRPr="002C1F60">
        <w:rPr>
          <w:rFonts w:ascii="Times New Roman" w:hAnsi="Times New Roman"/>
          <w:b/>
          <w:i/>
          <w:iCs/>
          <w:noProof w:val="0"/>
          <w:color w:val="597070"/>
          <w:sz w:val="24"/>
          <w:szCs w:val="24"/>
          <w:lang w:val="en-GB"/>
        </w:rPr>
        <w:t xml:space="preserve">income from </w:t>
      </w:r>
      <w:r w:rsidR="00B14239" w:rsidRPr="002C1F60">
        <w:rPr>
          <w:rFonts w:ascii="Times New Roman" w:hAnsi="Times New Roman"/>
          <w:b/>
          <w:i/>
          <w:iCs/>
          <w:noProof w:val="0"/>
          <w:color w:val="597070"/>
          <w:sz w:val="24"/>
          <w:szCs w:val="24"/>
          <w:lang w:val="en-GB"/>
        </w:rPr>
        <w:t>insurance brokerage</w:t>
      </w:r>
      <w:r w:rsidRPr="002C1F60">
        <w:rPr>
          <w:rFonts w:ascii="Times New Roman" w:hAnsi="Times New Roman"/>
          <w:b/>
          <w:i/>
          <w:iCs/>
          <w:noProof w:val="0"/>
          <w:color w:val="597070"/>
          <w:sz w:val="24"/>
          <w:szCs w:val="24"/>
          <w:lang w:val="en-GB"/>
        </w:rPr>
        <w:t xml:space="preserve">; </w:t>
      </w:r>
    </w:p>
    <w:p w14:paraId="428F9C02" w14:textId="6AAFC9A3" w:rsidR="001F09A4" w:rsidRPr="002C1F60" w:rsidRDefault="002428DB" w:rsidP="00797A87">
      <w:pPr>
        <w:pStyle w:val="ListParagraph"/>
        <w:numPr>
          <w:ilvl w:val="0"/>
          <w:numId w:val="32"/>
        </w:numPr>
        <w:tabs>
          <w:tab w:val="left" w:pos="1080"/>
        </w:tabs>
        <w:spacing w:after="40" w:line="240" w:lineRule="auto"/>
        <w:ind w:left="1080" w:hanging="270"/>
        <w:contextualSpacing w:val="0"/>
        <w:jc w:val="both"/>
        <w:rPr>
          <w:rFonts w:ascii="Times New Roman" w:hAnsi="Times New Roman"/>
          <w:b/>
          <w:noProof w:val="0"/>
          <w:color w:val="597070"/>
          <w:sz w:val="24"/>
          <w:szCs w:val="24"/>
          <w:lang w:val="en-GB"/>
        </w:rPr>
      </w:pPr>
      <w:r w:rsidRPr="002C1F60">
        <w:rPr>
          <w:rFonts w:ascii="Times New Roman" w:hAnsi="Times New Roman"/>
          <w:b/>
          <w:noProof w:val="0"/>
          <w:color w:val="597070"/>
          <w:sz w:val="24"/>
          <w:szCs w:val="24"/>
          <w:lang w:val="en-GB"/>
        </w:rPr>
        <w:t xml:space="preserve">Regarding </w:t>
      </w:r>
      <w:r w:rsidR="00A73ACA" w:rsidRPr="002C1F60">
        <w:rPr>
          <w:rFonts w:ascii="Times New Roman" w:hAnsi="Times New Roman"/>
          <w:b/>
          <w:i/>
          <w:iCs/>
          <w:noProof w:val="0"/>
          <w:color w:val="597070"/>
          <w:sz w:val="24"/>
          <w:szCs w:val="24"/>
          <w:lang w:val="en-GB"/>
        </w:rPr>
        <w:t xml:space="preserve">the vehicles </w:t>
      </w:r>
      <w:r w:rsidR="00A73ACA" w:rsidRPr="002C1F60">
        <w:rPr>
          <w:rFonts w:ascii="Times New Roman" w:hAnsi="Times New Roman"/>
          <w:b/>
          <w:noProof w:val="0"/>
          <w:color w:val="597070"/>
          <w:sz w:val="24"/>
          <w:szCs w:val="24"/>
          <w:lang w:val="en-GB"/>
        </w:rPr>
        <w:t xml:space="preserve">over the years; </w:t>
      </w:r>
      <w:r w:rsidR="00B461EE" w:rsidRPr="002C1F60">
        <w:rPr>
          <w:rFonts w:ascii="Times New Roman" w:hAnsi="Times New Roman"/>
          <w:b/>
          <w:noProof w:val="0"/>
          <w:color w:val="597070"/>
          <w:sz w:val="24"/>
          <w:szCs w:val="24"/>
          <w:lang w:val="en-GB"/>
        </w:rPr>
        <w:t xml:space="preserve"> </w:t>
      </w:r>
    </w:p>
    <w:p w14:paraId="5B7601A3" w14:textId="59151A31" w:rsidR="001F09A4" w:rsidRPr="002C1F60" w:rsidRDefault="002428DB" w:rsidP="00797A87">
      <w:pPr>
        <w:pStyle w:val="ListParagraph"/>
        <w:numPr>
          <w:ilvl w:val="0"/>
          <w:numId w:val="32"/>
        </w:numPr>
        <w:tabs>
          <w:tab w:val="left" w:pos="1080"/>
        </w:tabs>
        <w:spacing w:after="40" w:line="240" w:lineRule="auto"/>
        <w:ind w:left="1080" w:hanging="270"/>
        <w:contextualSpacing w:val="0"/>
        <w:jc w:val="both"/>
        <w:rPr>
          <w:rFonts w:ascii="Times New Roman" w:hAnsi="Times New Roman"/>
          <w:b/>
          <w:noProof w:val="0"/>
          <w:color w:val="597070"/>
          <w:sz w:val="24"/>
          <w:szCs w:val="24"/>
          <w:lang w:val="en-GB"/>
        </w:rPr>
      </w:pPr>
      <w:r w:rsidRPr="002C1F60">
        <w:rPr>
          <w:rFonts w:ascii="Times New Roman" w:hAnsi="Times New Roman"/>
          <w:b/>
          <w:noProof w:val="0"/>
          <w:color w:val="597070"/>
          <w:sz w:val="24"/>
          <w:szCs w:val="24"/>
          <w:lang w:val="en-GB"/>
        </w:rPr>
        <w:t xml:space="preserve">Regarding </w:t>
      </w:r>
      <w:r w:rsidR="00A73ACA" w:rsidRPr="002C1F60">
        <w:rPr>
          <w:rFonts w:ascii="Times New Roman" w:hAnsi="Times New Roman"/>
          <w:b/>
          <w:i/>
          <w:iCs/>
          <w:noProof w:val="0"/>
          <w:color w:val="597070"/>
          <w:sz w:val="24"/>
          <w:szCs w:val="24"/>
          <w:lang w:val="en-GB"/>
        </w:rPr>
        <w:t xml:space="preserve">the travel expenses for family trips and </w:t>
      </w:r>
      <w:r w:rsidR="001E23F3" w:rsidRPr="002C1F60">
        <w:rPr>
          <w:rFonts w:ascii="Times New Roman" w:hAnsi="Times New Roman"/>
          <w:b/>
          <w:i/>
          <w:iCs/>
          <w:noProof w:val="0"/>
          <w:color w:val="597070"/>
          <w:sz w:val="24"/>
          <w:szCs w:val="24"/>
          <w:lang w:val="en-GB"/>
        </w:rPr>
        <w:t xml:space="preserve">business trips; </w:t>
      </w:r>
      <w:r w:rsidR="00B461EE" w:rsidRPr="002C1F60">
        <w:rPr>
          <w:rFonts w:ascii="Times New Roman" w:hAnsi="Times New Roman"/>
          <w:b/>
          <w:noProof w:val="0"/>
          <w:color w:val="597070"/>
          <w:sz w:val="24"/>
          <w:szCs w:val="24"/>
          <w:lang w:val="en-GB"/>
        </w:rPr>
        <w:t xml:space="preserve"> </w:t>
      </w:r>
    </w:p>
    <w:p w14:paraId="1D378B4A" w14:textId="6F1E99AE" w:rsidR="00B461EE" w:rsidRPr="002C1F60" w:rsidRDefault="002428DB" w:rsidP="00797A87">
      <w:pPr>
        <w:pStyle w:val="ListParagraph"/>
        <w:numPr>
          <w:ilvl w:val="0"/>
          <w:numId w:val="32"/>
        </w:numPr>
        <w:tabs>
          <w:tab w:val="left" w:pos="1080"/>
        </w:tabs>
        <w:spacing w:after="40" w:line="240" w:lineRule="auto"/>
        <w:ind w:left="1080" w:hanging="270"/>
        <w:contextualSpacing w:val="0"/>
        <w:jc w:val="both"/>
        <w:rPr>
          <w:rFonts w:ascii="Times New Roman" w:hAnsi="Times New Roman"/>
          <w:b/>
          <w:noProof w:val="0"/>
          <w:color w:val="597070"/>
          <w:sz w:val="24"/>
          <w:szCs w:val="24"/>
          <w:lang w:val="en-GB"/>
        </w:rPr>
      </w:pPr>
      <w:r w:rsidRPr="002C1F60">
        <w:rPr>
          <w:rFonts w:ascii="Times New Roman" w:hAnsi="Times New Roman"/>
          <w:b/>
          <w:noProof w:val="0"/>
          <w:color w:val="597070"/>
          <w:sz w:val="24"/>
          <w:szCs w:val="24"/>
          <w:lang w:val="en-GB"/>
        </w:rPr>
        <w:t xml:space="preserve">Regarding </w:t>
      </w:r>
      <w:r w:rsidR="001E23F3" w:rsidRPr="002C1F60">
        <w:rPr>
          <w:rFonts w:ascii="Times New Roman" w:hAnsi="Times New Roman"/>
          <w:b/>
          <w:noProof w:val="0"/>
          <w:color w:val="597070"/>
          <w:sz w:val="24"/>
          <w:szCs w:val="24"/>
          <w:lang w:val="en-GB"/>
        </w:rPr>
        <w:t xml:space="preserve">the claims that </w:t>
      </w:r>
      <w:r w:rsidR="001E23F3" w:rsidRPr="002C1F60">
        <w:rPr>
          <w:rFonts w:ascii="Times New Roman" w:hAnsi="Times New Roman"/>
          <w:b/>
          <w:i/>
          <w:iCs/>
          <w:noProof w:val="0"/>
          <w:color w:val="597070"/>
          <w:sz w:val="24"/>
          <w:szCs w:val="24"/>
          <w:lang w:val="en-GB"/>
        </w:rPr>
        <w:t xml:space="preserve">the spouse received income in a situation of conflict of interest. </w:t>
      </w:r>
      <w:r w:rsidRPr="002C1F60">
        <w:rPr>
          <w:rFonts w:ascii="Times New Roman" w:hAnsi="Times New Roman"/>
          <w:b/>
          <w:noProof w:val="0"/>
          <w:color w:val="597070"/>
          <w:sz w:val="24"/>
          <w:szCs w:val="24"/>
          <w:lang w:val="en-GB"/>
        </w:rPr>
        <w:t xml:space="preserve"> </w:t>
      </w:r>
    </w:p>
    <w:p w14:paraId="58EFCEBF" w14:textId="6587466A" w:rsidR="007C0B46" w:rsidRPr="002C1F60" w:rsidRDefault="007C0B46" w:rsidP="00797A87">
      <w:pPr>
        <w:pStyle w:val="ListParagraph"/>
        <w:numPr>
          <w:ilvl w:val="0"/>
          <w:numId w:val="30"/>
        </w:numPr>
        <w:tabs>
          <w:tab w:val="left" w:pos="630"/>
          <w:tab w:val="left" w:pos="900"/>
        </w:tabs>
        <w:spacing w:before="60" w:after="60" w:line="240" w:lineRule="auto"/>
        <w:ind w:left="810" w:hanging="450"/>
        <w:contextualSpacing w:val="0"/>
        <w:jc w:val="both"/>
        <w:rPr>
          <w:rFonts w:ascii="Times New Roman" w:hAnsi="Times New Roman"/>
          <w:noProof w:val="0"/>
          <w:sz w:val="24"/>
          <w:szCs w:val="24"/>
          <w:lang w:val="en-GB"/>
        </w:rPr>
      </w:pPr>
      <w:r w:rsidRPr="002C1F60">
        <w:rPr>
          <w:rFonts w:ascii="Times New Roman" w:hAnsi="Times New Roman"/>
          <w:noProof w:val="0"/>
          <w:sz w:val="24"/>
          <w:szCs w:val="24"/>
          <w:lang w:val="en-GB"/>
        </w:rPr>
        <w:t>Refer</w:t>
      </w:r>
      <w:r w:rsidR="00EE1F3C" w:rsidRPr="002C1F60">
        <w:rPr>
          <w:rFonts w:ascii="Times New Roman" w:hAnsi="Times New Roman"/>
          <w:noProof w:val="0"/>
          <w:sz w:val="24"/>
          <w:szCs w:val="24"/>
          <w:lang w:val="en-GB"/>
        </w:rPr>
        <w:t xml:space="preserve">ring to the </w:t>
      </w:r>
      <w:r w:rsidR="0003239C" w:rsidRPr="002C1F60">
        <w:rPr>
          <w:rFonts w:ascii="Times New Roman" w:hAnsi="Times New Roman"/>
          <w:b/>
          <w:noProof w:val="0"/>
          <w:lang w:val="en-GB"/>
        </w:rPr>
        <w:t>HIDAACI</w:t>
      </w:r>
      <w:r w:rsidRPr="002C1F60">
        <w:rPr>
          <w:rStyle w:val="FootnoteReference"/>
          <w:rFonts w:ascii="Times New Roman" w:hAnsi="Times New Roman"/>
          <w:noProof w:val="0"/>
          <w:sz w:val="24"/>
          <w:szCs w:val="24"/>
          <w:lang w:val="en-GB"/>
        </w:rPr>
        <w:footnoteReference w:id="4"/>
      </w:r>
      <w:r w:rsidR="00455A82" w:rsidRPr="002C1F60">
        <w:rPr>
          <w:rFonts w:ascii="Times New Roman" w:hAnsi="Times New Roman"/>
          <w:b/>
          <w:noProof w:val="0"/>
          <w:lang w:val="en-GB"/>
        </w:rPr>
        <w:t xml:space="preserve"> </w:t>
      </w:r>
      <w:r w:rsidR="00EE1F3C" w:rsidRPr="002C1F60">
        <w:rPr>
          <w:rFonts w:ascii="Times New Roman" w:hAnsi="Times New Roman"/>
          <w:bCs/>
          <w:noProof w:val="0"/>
          <w:lang w:val="en-GB"/>
        </w:rPr>
        <w:t>report on the</w:t>
      </w:r>
      <w:r w:rsidR="00EE1F3C" w:rsidRPr="002C1F60">
        <w:rPr>
          <w:rFonts w:ascii="Times New Roman" w:hAnsi="Times New Roman"/>
          <w:b/>
          <w:noProof w:val="0"/>
          <w:lang w:val="en-GB"/>
        </w:rPr>
        <w:t xml:space="preserve"> </w:t>
      </w:r>
      <w:r w:rsidR="00576D0B" w:rsidRPr="002C1F60">
        <w:rPr>
          <w:rFonts w:ascii="Times New Roman" w:hAnsi="Times New Roman"/>
          <w:noProof w:val="0"/>
          <w:sz w:val="24"/>
          <w:szCs w:val="24"/>
          <w:lang w:val="en-GB"/>
        </w:rPr>
        <w:t>assessee</w:t>
      </w:r>
      <w:r w:rsidR="00B8284A" w:rsidRPr="002C1F60">
        <w:rPr>
          <w:rFonts w:ascii="Times New Roman" w:hAnsi="Times New Roman"/>
          <w:noProof w:val="0"/>
          <w:sz w:val="24"/>
          <w:szCs w:val="24"/>
          <w:lang w:val="en-GB"/>
        </w:rPr>
        <w:t xml:space="preserve"> </w:t>
      </w:r>
      <w:r w:rsidR="00DF10D0" w:rsidRPr="002C1F60">
        <w:rPr>
          <w:rFonts w:ascii="Times New Roman" w:hAnsi="Times New Roman"/>
          <w:noProof w:val="0"/>
          <w:sz w:val="24"/>
          <w:szCs w:val="24"/>
          <w:lang w:val="en-GB"/>
        </w:rPr>
        <w:t>Agron Zhukri</w:t>
      </w:r>
      <w:r w:rsidR="00B8284A" w:rsidRPr="002C1F60">
        <w:rPr>
          <w:rFonts w:ascii="Times New Roman" w:hAnsi="Times New Roman"/>
          <w:noProof w:val="0"/>
          <w:sz w:val="24"/>
          <w:szCs w:val="24"/>
          <w:lang w:val="en-GB"/>
        </w:rPr>
        <w:t xml:space="preserve">, </w:t>
      </w:r>
      <w:r w:rsidR="007F719C" w:rsidRPr="002C1F60">
        <w:rPr>
          <w:rFonts w:ascii="Times New Roman" w:hAnsi="Times New Roman"/>
          <w:noProof w:val="0"/>
          <w:sz w:val="24"/>
          <w:szCs w:val="24"/>
          <w:lang w:val="en-GB"/>
        </w:rPr>
        <w:t xml:space="preserve">administered by the </w:t>
      </w:r>
      <w:r w:rsidR="0003239C" w:rsidRPr="002C1F60">
        <w:rPr>
          <w:rFonts w:ascii="Times New Roman" w:hAnsi="Times New Roman"/>
          <w:noProof w:val="0"/>
          <w:sz w:val="24"/>
          <w:szCs w:val="24"/>
          <w:lang w:val="en-GB"/>
        </w:rPr>
        <w:t>Commission</w:t>
      </w:r>
      <w:r w:rsidR="00B8284A" w:rsidRPr="002C1F60">
        <w:rPr>
          <w:rFonts w:ascii="Times New Roman" w:hAnsi="Times New Roman"/>
          <w:noProof w:val="0"/>
          <w:sz w:val="24"/>
          <w:szCs w:val="24"/>
          <w:lang w:val="en-GB"/>
        </w:rPr>
        <w:t xml:space="preserve"> </w:t>
      </w:r>
      <w:r w:rsidR="007F719C" w:rsidRPr="002C1F60">
        <w:rPr>
          <w:rFonts w:ascii="Times New Roman" w:hAnsi="Times New Roman"/>
          <w:noProof w:val="0"/>
          <w:sz w:val="24"/>
          <w:szCs w:val="24"/>
          <w:lang w:val="en-GB"/>
        </w:rPr>
        <w:t>upon completion of verifying actions</w:t>
      </w:r>
      <w:r w:rsidR="00B678DE" w:rsidRPr="002C1F60">
        <w:rPr>
          <w:rFonts w:ascii="Times New Roman" w:hAnsi="Times New Roman"/>
          <w:noProof w:val="0"/>
          <w:sz w:val="24"/>
          <w:szCs w:val="24"/>
          <w:lang w:val="en-GB"/>
        </w:rPr>
        <w:t xml:space="preserve">, in accordance with the provisions of </w:t>
      </w:r>
      <w:r w:rsidR="00576D0B" w:rsidRPr="002C1F60">
        <w:rPr>
          <w:rFonts w:ascii="Times New Roman" w:hAnsi="Times New Roman"/>
          <w:noProof w:val="0"/>
          <w:sz w:val="24"/>
          <w:szCs w:val="24"/>
          <w:lang w:val="en-GB"/>
        </w:rPr>
        <w:t>Article</w:t>
      </w:r>
      <w:r w:rsidR="00B8284A" w:rsidRPr="002C1F60">
        <w:rPr>
          <w:rFonts w:ascii="Times New Roman" w:hAnsi="Times New Roman"/>
          <w:noProof w:val="0"/>
          <w:sz w:val="24"/>
          <w:szCs w:val="24"/>
          <w:lang w:val="en-GB"/>
        </w:rPr>
        <w:t xml:space="preserve"> 33</w:t>
      </w:r>
      <w:r w:rsidR="00B678DE" w:rsidRPr="002C1F60">
        <w:rPr>
          <w:rFonts w:ascii="Times New Roman" w:hAnsi="Times New Roman"/>
          <w:noProof w:val="0"/>
          <w:sz w:val="24"/>
          <w:szCs w:val="24"/>
          <w:lang w:val="en-GB"/>
        </w:rPr>
        <w:t>/5</w:t>
      </w:r>
      <w:r w:rsidR="00B8284A" w:rsidRPr="002C1F60">
        <w:rPr>
          <w:rFonts w:ascii="Times New Roman" w:hAnsi="Times New Roman"/>
          <w:noProof w:val="0"/>
          <w:sz w:val="24"/>
          <w:szCs w:val="24"/>
          <w:lang w:val="en-GB"/>
        </w:rPr>
        <w:t xml:space="preserve"> </w:t>
      </w:r>
      <w:r w:rsidR="0046768C" w:rsidRPr="002C1F60">
        <w:rPr>
          <w:rFonts w:ascii="Times New Roman" w:hAnsi="Times New Roman"/>
          <w:noProof w:val="0"/>
          <w:sz w:val="24"/>
          <w:szCs w:val="24"/>
          <w:lang w:val="en-GB"/>
        </w:rPr>
        <w:t>of Law no</w:t>
      </w:r>
      <w:r w:rsidR="00B8284A" w:rsidRPr="002C1F60">
        <w:rPr>
          <w:rFonts w:ascii="Times New Roman" w:hAnsi="Times New Roman"/>
          <w:noProof w:val="0"/>
          <w:sz w:val="24"/>
          <w:szCs w:val="24"/>
          <w:lang w:val="en-GB"/>
        </w:rPr>
        <w:t xml:space="preserve">. 84/2016, </w:t>
      </w:r>
      <w:r w:rsidR="00B678DE" w:rsidRPr="002C1F60">
        <w:rPr>
          <w:rFonts w:ascii="Times New Roman" w:hAnsi="Times New Roman"/>
          <w:noProof w:val="0"/>
          <w:sz w:val="24"/>
          <w:szCs w:val="24"/>
          <w:lang w:val="en-GB"/>
        </w:rPr>
        <w:t xml:space="preserve">it is established as follows: </w:t>
      </w:r>
    </w:p>
    <w:p w14:paraId="48A52B29" w14:textId="5EAF9EF7" w:rsidR="00B8284A" w:rsidRPr="002C1F60" w:rsidRDefault="00214526" w:rsidP="00C614EE">
      <w:pPr>
        <w:pStyle w:val="ListParagraph"/>
        <w:numPr>
          <w:ilvl w:val="0"/>
          <w:numId w:val="3"/>
        </w:numPr>
        <w:tabs>
          <w:tab w:val="left" w:pos="810"/>
        </w:tabs>
        <w:spacing w:after="0" w:line="240" w:lineRule="auto"/>
        <w:ind w:left="1267" w:hanging="187"/>
        <w:contextualSpacing w:val="0"/>
        <w:jc w:val="both"/>
        <w:rPr>
          <w:rFonts w:ascii="Times New Roman" w:hAnsi="Times New Roman"/>
          <w:i/>
          <w:iCs/>
          <w:noProof w:val="0"/>
          <w:color w:val="597070"/>
          <w:sz w:val="24"/>
          <w:szCs w:val="24"/>
          <w:lang w:val="en-GB"/>
        </w:rPr>
      </w:pPr>
      <w:r w:rsidRPr="002C1F60">
        <w:rPr>
          <w:rFonts w:ascii="Times New Roman" w:hAnsi="Times New Roman"/>
          <w:i/>
          <w:iCs/>
          <w:noProof w:val="0"/>
          <w:sz w:val="24"/>
          <w:szCs w:val="24"/>
          <w:lang w:val="en-GB"/>
        </w:rPr>
        <w:t xml:space="preserve">The declaration is not accurate as per the law, </w:t>
      </w:r>
      <w:r w:rsidR="005D11F0" w:rsidRPr="002C1F60">
        <w:rPr>
          <w:rFonts w:ascii="Times New Roman" w:hAnsi="Times New Roman"/>
          <w:i/>
          <w:iCs/>
          <w:noProof w:val="0"/>
          <w:sz w:val="24"/>
          <w:szCs w:val="24"/>
          <w:lang w:val="en-GB"/>
        </w:rPr>
        <w:t xml:space="preserve">as the spouse </w:t>
      </w:r>
      <w:r w:rsidR="0046768C" w:rsidRPr="002C1F60">
        <w:rPr>
          <w:rFonts w:ascii="Times New Roman" w:hAnsi="Times New Roman"/>
          <w:i/>
          <w:iCs/>
          <w:noProof w:val="0"/>
          <w:sz w:val="24"/>
          <w:szCs w:val="24"/>
          <w:lang w:val="en-GB"/>
        </w:rPr>
        <w:t xml:space="preserve">of </w:t>
      </w:r>
      <w:r w:rsidR="00576D0B" w:rsidRPr="002C1F60">
        <w:rPr>
          <w:rFonts w:ascii="Times New Roman" w:hAnsi="Times New Roman"/>
          <w:i/>
          <w:iCs/>
          <w:noProof w:val="0"/>
          <w:sz w:val="24"/>
          <w:szCs w:val="24"/>
          <w:lang w:val="en-GB"/>
        </w:rPr>
        <w:t>the assessee</w:t>
      </w:r>
      <w:r w:rsidR="00DF10D0" w:rsidRPr="002C1F60">
        <w:rPr>
          <w:rFonts w:ascii="Times New Roman" w:hAnsi="Times New Roman"/>
          <w:i/>
          <w:iCs/>
          <w:noProof w:val="0"/>
          <w:sz w:val="24"/>
          <w:szCs w:val="24"/>
          <w:lang w:val="en-GB"/>
        </w:rPr>
        <w:t xml:space="preserve"> </w:t>
      </w:r>
      <w:r w:rsidR="005D11F0" w:rsidRPr="002C1F60">
        <w:rPr>
          <w:rFonts w:ascii="Times New Roman" w:hAnsi="Times New Roman"/>
          <w:i/>
          <w:iCs/>
          <w:noProof w:val="0"/>
          <w:color w:val="597070"/>
          <w:sz w:val="24"/>
          <w:szCs w:val="24"/>
          <w:lang w:val="en-GB"/>
        </w:rPr>
        <w:t xml:space="preserve">has received income in breach of articles </w:t>
      </w:r>
      <w:r w:rsidR="00DF10D0" w:rsidRPr="002C1F60">
        <w:rPr>
          <w:rFonts w:ascii="Times New Roman" w:hAnsi="Times New Roman"/>
          <w:i/>
          <w:iCs/>
          <w:noProof w:val="0"/>
          <w:color w:val="597070"/>
          <w:sz w:val="24"/>
          <w:szCs w:val="24"/>
          <w:lang w:val="en-GB"/>
        </w:rPr>
        <w:t>21</w:t>
      </w:r>
      <w:r w:rsidR="00377619" w:rsidRPr="002C1F60">
        <w:rPr>
          <w:rFonts w:ascii="Times New Roman" w:hAnsi="Times New Roman"/>
          <w:i/>
          <w:iCs/>
          <w:noProof w:val="0"/>
          <w:color w:val="597070"/>
          <w:sz w:val="24"/>
          <w:szCs w:val="24"/>
          <w:lang w:val="en-GB"/>
        </w:rPr>
        <w:t xml:space="preserve"> and </w:t>
      </w:r>
      <w:r w:rsidR="00DF10D0" w:rsidRPr="002C1F60">
        <w:rPr>
          <w:rFonts w:ascii="Times New Roman" w:hAnsi="Times New Roman"/>
          <w:i/>
          <w:iCs/>
          <w:noProof w:val="0"/>
          <w:color w:val="597070"/>
          <w:sz w:val="24"/>
          <w:szCs w:val="24"/>
          <w:lang w:val="en-GB"/>
        </w:rPr>
        <w:t xml:space="preserve">24 </w:t>
      </w:r>
      <w:r w:rsidR="0046768C" w:rsidRPr="002C1F60">
        <w:rPr>
          <w:rFonts w:ascii="Times New Roman" w:hAnsi="Times New Roman"/>
          <w:i/>
          <w:iCs/>
          <w:noProof w:val="0"/>
          <w:color w:val="597070"/>
          <w:sz w:val="24"/>
          <w:szCs w:val="24"/>
          <w:lang w:val="en-GB"/>
        </w:rPr>
        <w:t>of Law no</w:t>
      </w:r>
      <w:r w:rsidR="00DF10D0" w:rsidRPr="002C1F60">
        <w:rPr>
          <w:rFonts w:ascii="Times New Roman" w:hAnsi="Times New Roman"/>
          <w:i/>
          <w:iCs/>
          <w:noProof w:val="0"/>
          <w:color w:val="597070"/>
          <w:sz w:val="24"/>
          <w:szCs w:val="24"/>
          <w:lang w:val="en-GB"/>
        </w:rPr>
        <w:t xml:space="preserve">. 9367/2005, </w:t>
      </w:r>
      <w:r w:rsidR="004B0B6B" w:rsidRPr="002C1F60">
        <w:rPr>
          <w:rFonts w:ascii="Times New Roman" w:hAnsi="Times New Roman"/>
          <w:i/>
          <w:iCs/>
          <w:noProof w:val="0"/>
          <w:color w:val="597070"/>
          <w:sz w:val="24"/>
          <w:szCs w:val="24"/>
          <w:lang w:val="en-GB"/>
        </w:rPr>
        <w:t xml:space="preserve">as amended; </w:t>
      </w:r>
    </w:p>
    <w:p w14:paraId="03759592" w14:textId="47D0774C" w:rsidR="00B8284A" w:rsidRPr="002C1F60" w:rsidRDefault="004B0B6B" w:rsidP="00C614EE">
      <w:pPr>
        <w:pStyle w:val="ListParagraph"/>
        <w:numPr>
          <w:ilvl w:val="0"/>
          <w:numId w:val="3"/>
        </w:numPr>
        <w:tabs>
          <w:tab w:val="left" w:pos="810"/>
        </w:tabs>
        <w:spacing w:after="0" w:line="240" w:lineRule="auto"/>
        <w:ind w:left="1267" w:hanging="187"/>
        <w:contextualSpacing w:val="0"/>
        <w:jc w:val="both"/>
        <w:rPr>
          <w:rFonts w:ascii="Times New Roman" w:hAnsi="Times New Roman"/>
          <w:i/>
          <w:iCs/>
          <w:noProof w:val="0"/>
          <w:color w:val="556F66"/>
          <w:sz w:val="24"/>
          <w:szCs w:val="24"/>
          <w:lang w:val="en-GB"/>
        </w:rPr>
      </w:pPr>
      <w:r w:rsidRPr="002C1F60">
        <w:rPr>
          <w:rFonts w:ascii="Times New Roman" w:hAnsi="Times New Roman"/>
          <w:i/>
          <w:iCs/>
          <w:noProof w:val="0"/>
          <w:color w:val="556F66"/>
          <w:sz w:val="24"/>
          <w:szCs w:val="24"/>
          <w:lang w:val="en-GB"/>
        </w:rPr>
        <w:t xml:space="preserve">The assessee has legitimate financial resources to justify the assets; </w:t>
      </w:r>
      <w:r w:rsidR="00B8284A" w:rsidRPr="002C1F60">
        <w:rPr>
          <w:rFonts w:ascii="Times New Roman" w:hAnsi="Times New Roman"/>
          <w:i/>
          <w:iCs/>
          <w:noProof w:val="0"/>
          <w:color w:val="556F66"/>
          <w:sz w:val="24"/>
          <w:szCs w:val="24"/>
          <w:lang w:val="en-GB"/>
        </w:rPr>
        <w:t xml:space="preserve"> </w:t>
      </w:r>
    </w:p>
    <w:p w14:paraId="50F7B511" w14:textId="11B2B3CC" w:rsidR="00B8284A" w:rsidRPr="002C1F60" w:rsidRDefault="004B0B6B" w:rsidP="00C614EE">
      <w:pPr>
        <w:pStyle w:val="ListParagraph"/>
        <w:numPr>
          <w:ilvl w:val="0"/>
          <w:numId w:val="3"/>
        </w:numPr>
        <w:tabs>
          <w:tab w:val="left" w:pos="810"/>
        </w:tabs>
        <w:spacing w:after="0" w:line="240" w:lineRule="auto"/>
        <w:ind w:left="1267" w:hanging="187"/>
        <w:contextualSpacing w:val="0"/>
        <w:jc w:val="both"/>
        <w:rPr>
          <w:rFonts w:ascii="Times New Roman" w:hAnsi="Times New Roman"/>
          <w:i/>
          <w:iCs/>
          <w:noProof w:val="0"/>
          <w:sz w:val="24"/>
          <w:szCs w:val="24"/>
          <w:lang w:val="en-GB"/>
        </w:rPr>
      </w:pPr>
      <w:r w:rsidRPr="002C1F60">
        <w:rPr>
          <w:rFonts w:ascii="Times New Roman" w:hAnsi="Times New Roman"/>
          <w:i/>
          <w:iCs/>
          <w:noProof w:val="0"/>
          <w:sz w:val="24"/>
          <w:szCs w:val="24"/>
          <w:lang w:val="en-GB"/>
        </w:rPr>
        <w:t xml:space="preserve">Has not </w:t>
      </w:r>
      <w:r w:rsidR="00F52E2E" w:rsidRPr="002C1F60">
        <w:rPr>
          <w:rFonts w:ascii="Times New Roman" w:hAnsi="Times New Roman"/>
          <w:i/>
          <w:iCs/>
          <w:noProof w:val="0"/>
          <w:sz w:val="24"/>
          <w:szCs w:val="24"/>
          <w:lang w:val="en-GB"/>
        </w:rPr>
        <w:t xml:space="preserve">concealed assets; </w:t>
      </w:r>
      <w:r w:rsidR="00B8284A" w:rsidRPr="002C1F60">
        <w:rPr>
          <w:rFonts w:ascii="Times New Roman" w:hAnsi="Times New Roman"/>
          <w:i/>
          <w:iCs/>
          <w:noProof w:val="0"/>
          <w:sz w:val="24"/>
          <w:szCs w:val="24"/>
          <w:lang w:val="en-GB"/>
        </w:rPr>
        <w:t xml:space="preserve"> </w:t>
      </w:r>
    </w:p>
    <w:p w14:paraId="49EA1B67" w14:textId="54325B25" w:rsidR="00B8284A" w:rsidRPr="002C1F60" w:rsidRDefault="00F52E2E" w:rsidP="00C614EE">
      <w:pPr>
        <w:pStyle w:val="ListParagraph"/>
        <w:numPr>
          <w:ilvl w:val="0"/>
          <w:numId w:val="3"/>
        </w:numPr>
        <w:tabs>
          <w:tab w:val="left" w:pos="810"/>
        </w:tabs>
        <w:spacing w:after="0" w:line="240" w:lineRule="auto"/>
        <w:ind w:left="1267" w:hanging="187"/>
        <w:contextualSpacing w:val="0"/>
        <w:jc w:val="both"/>
        <w:rPr>
          <w:rFonts w:ascii="Times New Roman" w:hAnsi="Times New Roman"/>
          <w:i/>
          <w:iCs/>
          <w:noProof w:val="0"/>
          <w:sz w:val="24"/>
          <w:szCs w:val="24"/>
          <w:lang w:val="en-GB"/>
        </w:rPr>
      </w:pPr>
      <w:r w:rsidRPr="002C1F60">
        <w:rPr>
          <w:rFonts w:ascii="Times New Roman" w:hAnsi="Times New Roman"/>
          <w:i/>
          <w:iCs/>
          <w:noProof w:val="0"/>
          <w:sz w:val="24"/>
          <w:szCs w:val="24"/>
          <w:lang w:val="en-GB"/>
        </w:rPr>
        <w:t xml:space="preserve">Has not made false declaration. </w:t>
      </w:r>
    </w:p>
    <w:p w14:paraId="5794F05A" w14:textId="7EDD19F7" w:rsidR="007C0B46" w:rsidRPr="002C1F60" w:rsidRDefault="00E201C2" w:rsidP="00E76455">
      <w:pPr>
        <w:numPr>
          <w:ilvl w:val="0"/>
          <w:numId w:val="8"/>
        </w:numPr>
        <w:spacing w:before="240" w:after="160" w:line="240" w:lineRule="auto"/>
        <w:ind w:hanging="86"/>
        <w:jc w:val="both"/>
        <w:rPr>
          <w:rFonts w:ascii="Times New Roman" w:hAnsi="Times New Roman"/>
          <w:b/>
          <w:noProof w:val="0"/>
          <w:color w:val="556F66"/>
          <w:lang w:val="en-GB"/>
        </w:rPr>
      </w:pPr>
      <w:r w:rsidRPr="002C1F60">
        <w:rPr>
          <w:rFonts w:ascii="Times New Roman" w:hAnsi="Times New Roman"/>
          <w:b/>
          <w:noProof w:val="0"/>
          <w:color w:val="556F66"/>
          <w:lang w:val="en-GB"/>
        </w:rPr>
        <w:t xml:space="preserve">GROUNDS OF APPEAL </w:t>
      </w:r>
      <w:r w:rsidR="00377619" w:rsidRPr="002C1F60">
        <w:rPr>
          <w:rFonts w:ascii="Times New Roman" w:hAnsi="Times New Roman"/>
          <w:b/>
          <w:noProof w:val="0"/>
          <w:color w:val="556F66"/>
          <w:lang w:val="en-GB"/>
        </w:rPr>
        <w:t xml:space="preserve">and </w:t>
      </w:r>
      <w:r w:rsidRPr="002C1F60">
        <w:rPr>
          <w:rFonts w:ascii="Times New Roman" w:hAnsi="Times New Roman"/>
          <w:b/>
          <w:noProof w:val="0"/>
          <w:color w:val="556F66"/>
          <w:lang w:val="en-GB"/>
        </w:rPr>
        <w:t>REASONING IN EC</w:t>
      </w:r>
      <w:r w:rsidR="007C0B46" w:rsidRPr="002C1F60">
        <w:rPr>
          <w:rFonts w:ascii="Times New Roman" w:hAnsi="Times New Roman"/>
          <w:b/>
          <w:noProof w:val="0"/>
          <w:color w:val="556F66"/>
          <w:lang w:val="en-GB"/>
        </w:rPr>
        <w:t>ONOMI</w:t>
      </w:r>
      <w:r w:rsidRPr="002C1F60">
        <w:rPr>
          <w:rFonts w:ascii="Times New Roman" w:hAnsi="Times New Roman"/>
          <w:b/>
          <w:noProof w:val="0"/>
          <w:color w:val="556F66"/>
          <w:lang w:val="en-GB"/>
        </w:rPr>
        <w:t>C-F</w:t>
      </w:r>
      <w:r w:rsidR="007C0B46" w:rsidRPr="002C1F60">
        <w:rPr>
          <w:rFonts w:ascii="Times New Roman" w:hAnsi="Times New Roman"/>
          <w:b/>
          <w:noProof w:val="0"/>
          <w:color w:val="556F66"/>
          <w:lang w:val="en-GB"/>
        </w:rPr>
        <w:t>INANCIA</w:t>
      </w:r>
      <w:r w:rsidRPr="002C1F60">
        <w:rPr>
          <w:rFonts w:ascii="Times New Roman" w:hAnsi="Times New Roman"/>
          <w:b/>
          <w:noProof w:val="0"/>
          <w:color w:val="556F66"/>
          <w:lang w:val="en-GB"/>
        </w:rPr>
        <w:t>L TERMS</w:t>
      </w:r>
    </w:p>
    <w:p w14:paraId="07D583EA" w14:textId="065BB33A" w:rsidR="007C0B46" w:rsidRPr="002C1F60" w:rsidRDefault="000F2EC0" w:rsidP="000F2EC0">
      <w:pPr>
        <w:pStyle w:val="ListParagraph"/>
        <w:numPr>
          <w:ilvl w:val="0"/>
          <w:numId w:val="9"/>
        </w:numPr>
        <w:tabs>
          <w:tab w:val="left" w:pos="450"/>
          <w:tab w:val="left" w:pos="540"/>
          <w:tab w:val="left" w:pos="720"/>
        </w:tabs>
        <w:spacing w:before="60" w:after="60" w:line="240" w:lineRule="auto"/>
        <w:ind w:left="810" w:hanging="540"/>
        <w:contextualSpacing w:val="0"/>
        <w:jc w:val="both"/>
        <w:rPr>
          <w:rFonts w:ascii="Times New Roman" w:hAnsi="Times New Roman"/>
          <w:b/>
          <w:noProof w:val="0"/>
          <w:color w:val="556F66"/>
          <w:sz w:val="26"/>
          <w:szCs w:val="26"/>
          <w:vertAlign w:val="superscript"/>
          <w:lang w:val="en-GB"/>
        </w:rPr>
      </w:pPr>
      <w:r w:rsidRPr="002C1F60">
        <w:rPr>
          <w:rFonts w:ascii="Times New Roman" w:hAnsi="Times New Roman"/>
          <w:b/>
          <w:noProof w:val="0"/>
          <w:color w:val="556F66"/>
          <w:sz w:val="26"/>
          <w:szCs w:val="26"/>
          <w:lang w:val="en-GB"/>
        </w:rPr>
        <w:t xml:space="preserve"> </w:t>
      </w:r>
      <w:r w:rsidR="00214526" w:rsidRPr="002C1F60">
        <w:rPr>
          <w:rFonts w:ascii="Times New Roman" w:hAnsi="Times New Roman"/>
          <w:b/>
          <w:noProof w:val="0"/>
          <w:color w:val="597070"/>
          <w:sz w:val="24"/>
          <w:szCs w:val="24"/>
          <w:lang w:val="en-GB"/>
        </w:rPr>
        <w:t xml:space="preserve">Regarding lawfulness of creation of the property no. 3/546 </w:t>
      </w:r>
      <w:r w:rsidR="00214526" w:rsidRPr="002C1F60">
        <w:rPr>
          <w:rFonts w:ascii="Times New Roman" w:hAnsi="Times New Roman"/>
          <w:b/>
          <w:i/>
          <w:iCs/>
          <w:noProof w:val="0"/>
          <w:color w:val="597070"/>
          <w:sz w:val="24"/>
          <w:szCs w:val="24"/>
          <w:lang w:val="en-GB"/>
        </w:rPr>
        <w:t>“</w:t>
      </w:r>
      <w:r w:rsidR="00094E5B" w:rsidRPr="002C1F60">
        <w:rPr>
          <w:rFonts w:ascii="Times New Roman" w:hAnsi="Times New Roman"/>
          <w:b/>
          <w:i/>
          <w:iCs/>
          <w:noProof w:val="0"/>
          <w:color w:val="597070"/>
          <w:sz w:val="24"/>
          <w:szCs w:val="24"/>
          <w:lang w:val="en-GB"/>
        </w:rPr>
        <w:t>plot of land</w:t>
      </w:r>
      <w:r w:rsidR="00214526" w:rsidRPr="002C1F60">
        <w:rPr>
          <w:rFonts w:ascii="Times New Roman" w:hAnsi="Times New Roman"/>
          <w:b/>
          <w:i/>
          <w:iCs/>
          <w:noProof w:val="0"/>
          <w:color w:val="597070"/>
          <w:sz w:val="24"/>
          <w:szCs w:val="24"/>
          <w:lang w:val="en-GB"/>
        </w:rPr>
        <w:t>”,</w:t>
      </w:r>
      <w:r w:rsidR="00214526" w:rsidRPr="002C1F60">
        <w:rPr>
          <w:rFonts w:ascii="Times New Roman" w:hAnsi="Times New Roman"/>
          <w:b/>
          <w:noProof w:val="0"/>
          <w:color w:val="597070"/>
          <w:sz w:val="24"/>
          <w:szCs w:val="24"/>
          <w:lang w:val="en-GB"/>
        </w:rPr>
        <w:t xml:space="preserve"> measuring 101.45 m</w:t>
      </w:r>
      <w:r w:rsidR="00214526" w:rsidRPr="002C1F60">
        <w:rPr>
          <w:rFonts w:ascii="Times New Roman" w:hAnsi="Times New Roman"/>
          <w:b/>
          <w:noProof w:val="0"/>
          <w:color w:val="597070"/>
          <w:sz w:val="24"/>
          <w:szCs w:val="24"/>
          <w:vertAlign w:val="superscript"/>
          <w:lang w:val="en-GB"/>
        </w:rPr>
        <w:t>2</w:t>
      </w:r>
      <w:r w:rsidR="00214526" w:rsidRPr="002C1F60">
        <w:rPr>
          <w:rFonts w:ascii="Times New Roman" w:hAnsi="Times New Roman"/>
          <w:b/>
          <w:noProof w:val="0"/>
          <w:color w:val="597070"/>
          <w:sz w:val="24"/>
          <w:szCs w:val="24"/>
          <w:lang w:val="en-GB"/>
        </w:rPr>
        <w:t xml:space="preserve">, and </w:t>
      </w:r>
      <w:r w:rsidR="00214526" w:rsidRPr="002C1F60">
        <w:rPr>
          <w:rFonts w:ascii="Times New Roman" w:hAnsi="Times New Roman"/>
          <w:b/>
          <w:i/>
          <w:iCs/>
          <w:noProof w:val="0"/>
          <w:color w:val="597070"/>
          <w:sz w:val="24"/>
          <w:szCs w:val="24"/>
          <w:lang w:val="en-GB"/>
        </w:rPr>
        <w:t xml:space="preserve">three-storey building </w:t>
      </w:r>
      <w:r w:rsidR="00214526" w:rsidRPr="002C1F60">
        <w:rPr>
          <w:rFonts w:ascii="Times New Roman" w:hAnsi="Times New Roman"/>
          <w:b/>
          <w:noProof w:val="0"/>
          <w:color w:val="597070"/>
          <w:sz w:val="24"/>
          <w:szCs w:val="24"/>
          <w:lang w:val="en-GB"/>
        </w:rPr>
        <w:t>measuring in total 269.4 m</w:t>
      </w:r>
      <w:r w:rsidR="00214526" w:rsidRPr="002C1F60">
        <w:rPr>
          <w:rFonts w:ascii="Times New Roman" w:hAnsi="Times New Roman"/>
          <w:b/>
          <w:noProof w:val="0"/>
          <w:color w:val="597070"/>
          <w:sz w:val="24"/>
          <w:szCs w:val="24"/>
          <w:vertAlign w:val="superscript"/>
          <w:lang w:val="en-GB"/>
        </w:rPr>
        <w:t>2</w:t>
      </w:r>
    </w:p>
    <w:p w14:paraId="5F2ED9DA" w14:textId="77481F11" w:rsidR="002D0F89" w:rsidRPr="002C1F60" w:rsidRDefault="001C6B4B" w:rsidP="009C0954">
      <w:pPr>
        <w:pStyle w:val="ListParagraph"/>
        <w:numPr>
          <w:ilvl w:val="0"/>
          <w:numId w:val="12"/>
        </w:numPr>
        <w:tabs>
          <w:tab w:val="left" w:pos="450"/>
          <w:tab w:val="left" w:pos="630"/>
          <w:tab w:val="left" w:pos="720"/>
          <w:tab w:val="left" w:pos="810"/>
        </w:tabs>
        <w:spacing w:before="60" w:after="60" w:line="240" w:lineRule="auto"/>
        <w:ind w:left="180" w:firstLine="90"/>
        <w:contextualSpacing w:val="0"/>
        <w:jc w:val="both"/>
        <w:rPr>
          <w:rFonts w:ascii="Times New Roman" w:hAnsi="Times New Roman"/>
          <w:noProof w:val="0"/>
          <w:color w:val="556F66"/>
          <w:sz w:val="24"/>
          <w:szCs w:val="24"/>
          <w:lang w:val="en-GB"/>
        </w:rPr>
      </w:pPr>
      <w:r w:rsidRPr="002C1F60">
        <w:rPr>
          <w:rFonts w:ascii="Times New Roman" w:hAnsi="Times New Roman"/>
          <w:noProof w:val="0"/>
          <w:color w:val="556F66"/>
          <w:sz w:val="24"/>
          <w:szCs w:val="24"/>
          <w:lang w:val="en-GB"/>
        </w:rPr>
        <w:t xml:space="preserve"> </w:t>
      </w:r>
      <w:r w:rsidR="00F52E2E" w:rsidRPr="002C1F60">
        <w:rPr>
          <w:rFonts w:ascii="Times New Roman" w:hAnsi="Times New Roman"/>
          <w:noProof w:val="0"/>
          <w:color w:val="556F66"/>
          <w:sz w:val="24"/>
          <w:szCs w:val="24"/>
          <w:lang w:val="en-GB"/>
        </w:rPr>
        <w:t xml:space="preserve">The conclusions of the </w:t>
      </w:r>
      <w:r w:rsidR="0003239C" w:rsidRPr="002C1F60">
        <w:rPr>
          <w:rFonts w:ascii="Times New Roman" w:hAnsi="Times New Roman"/>
          <w:noProof w:val="0"/>
          <w:color w:val="556F66"/>
          <w:sz w:val="24"/>
          <w:szCs w:val="24"/>
          <w:lang w:val="en-GB"/>
        </w:rPr>
        <w:t>Commission</w:t>
      </w:r>
      <w:r w:rsidR="00F52E2E" w:rsidRPr="002C1F60">
        <w:rPr>
          <w:rFonts w:ascii="Times New Roman" w:hAnsi="Times New Roman"/>
          <w:noProof w:val="0"/>
          <w:color w:val="556F66"/>
          <w:sz w:val="24"/>
          <w:szCs w:val="24"/>
          <w:lang w:val="en-GB"/>
        </w:rPr>
        <w:t xml:space="preserve"> </w:t>
      </w:r>
      <w:r w:rsidR="00F52FAA" w:rsidRPr="002C1F60">
        <w:rPr>
          <w:rFonts w:ascii="Times New Roman" w:hAnsi="Times New Roman"/>
          <w:noProof w:val="0"/>
          <w:color w:val="556F66"/>
          <w:sz w:val="24"/>
          <w:szCs w:val="24"/>
          <w:lang w:val="en-GB"/>
        </w:rPr>
        <w:t>in its decision on these assets:</w:t>
      </w:r>
    </w:p>
    <w:p w14:paraId="4D3AB63D" w14:textId="46B21656" w:rsidR="00140BD9" w:rsidRPr="002C1F60" w:rsidRDefault="00140BD9" w:rsidP="00140BD9">
      <w:pPr>
        <w:pStyle w:val="ListParagraph"/>
        <w:tabs>
          <w:tab w:val="left" w:pos="450"/>
          <w:tab w:val="left" w:pos="630"/>
          <w:tab w:val="left" w:pos="810"/>
          <w:tab w:val="left" w:pos="1440"/>
        </w:tabs>
        <w:spacing w:after="60" w:line="240" w:lineRule="auto"/>
        <w:ind w:left="806"/>
        <w:contextualSpacing w:val="0"/>
        <w:jc w:val="both"/>
        <w:rPr>
          <w:rFonts w:ascii="Times New Roman" w:hAnsi="Times New Roman"/>
          <w:bCs/>
          <w:i/>
          <w:iCs/>
          <w:noProof w:val="0"/>
          <w:lang w:val="en-GB"/>
        </w:rPr>
      </w:pPr>
      <w:r w:rsidRPr="002C1F60">
        <w:rPr>
          <w:rFonts w:ascii="Times New Roman" w:hAnsi="Times New Roman"/>
          <w:b/>
          <w:bCs/>
          <w:i/>
          <w:iCs/>
          <w:noProof w:val="0"/>
          <w:color w:val="556F66"/>
          <w:lang w:val="en-GB"/>
        </w:rPr>
        <w:lastRenderedPageBreak/>
        <w:t>35.2.5.</w:t>
      </w:r>
      <w:r w:rsidRPr="002C1F60">
        <w:rPr>
          <w:rFonts w:ascii="Times New Roman" w:hAnsi="Times New Roman"/>
          <w:b/>
          <w:bCs/>
          <w:i/>
          <w:iCs/>
          <w:noProof w:val="0"/>
          <w:lang w:val="en-GB"/>
        </w:rPr>
        <w:t xml:space="preserve"> </w:t>
      </w:r>
      <w:r w:rsidRPr="002C1F60">
        <w:rPr>
          <w:rFonts w:ascii="Times New Roman" w:hAnsi="Times New Roman"/>
          <w:b/>
          <w:bCs/>
          <w:i/>
          <w:iCs/>
          <w:noProof w:val="0"/>
          <w:sz w:val="24"/>
          <w:szCs w:val="24"/>
          <w:lang w:val="en-GB"/>
        </w:rPr>
        <w:t>“</w:t>
      </w:r>
      <w:r w:rsidR="00687E96" w:rsidRPr="002C1F60">
        <w:rPr>
          <w:rFonts w:ascii="Times New Roman" w:hAnsi="Times New Roman"/>
          <w:bCs/>
          <w:i/>
          <w:iCs/>
          <w:noProof w:val="0"/>
          <w:sz w:val="24"/>
          <w:szCs w:val="24"/>
          <w:lang w:val="en-GB"/>
        </w:rPr>
        <w:t xml:space="preserve">In conclusion of the </w:t>
      </w:r>
      <w:r w:rsidR="0046768C" w:rsidRPr="002C1F60">
        <w:rPr>
          <w:rFonts w:ascii="Times New Roman" w:hAnsi="Times New Roman"/>
          <w:bCs/>
          <w:i/>
          <w:iCs/>
          <w:noProof w:val="0"/>
          <w:sz w:val="24"/>
          <w:szCs w:val="24"/>
          <w:lang w:val="en-GB"/>
        </w:rPr>
        <w:t>financial analysis</w:t>
      </w:r>
      <w:r w:rsidR="00926DD8" w:rsidRPr="002C1F60">
        <w:rPr>
          <w:rFonts w:ascii="Times New Roman" w:hAnsi="Times New Roman"/>
          <w:bCs/>
          <w:i/>
          <w:iCs/>
          <w:noProof w:val="0"/>
          <w:sz w:val="24"/>
          <w:szCs w:val="24"/>
          <w:lang w:val="en-GB"/>
        </w:rPr>
        <w:t xml:space="preserve">, reviewed in terms of the capacity to build the house in </w:t>
      </w:r>
      <w:r w:rsidRPr="002C1F60">
        <w:rPr>
          <w:rFonts w:ascii="Times New Roman" w:hAnsi="Times New Roman"/>
          <w:bCs/>
          <w:i/>
          <w:iCs/>
          <w:noProof w:val="0"/>
          <w:sz w:val="24"/>
          <w:szCs w:val="24"/>
          <w:lang w:val="en-GB"/>
        </w:rPr>
        <w:t xml:space="preserve">1996, </w:t>
      </w:r>
      <w:r w:rsidR="00A4188A" w:rsidRPr="002C1F60">
        <w:rPr>
          <w:rFonts w:ascii="Times New Roman" w:hAnsi="Times New Roman"/>
          <w:bCs/>
          <w:i/>
          <w:iCs/>
          <w:noProof w:val="0"/>
          <w:sz w:val="24"/>
          <w:szCs w:val="24"/>
          <w:lang w:val="en-GB"/>
        </w:rPr>
        <w:t>[...]</w:t>
      </w:r>
      <w:r w:rsidRPr="002C1F60">
        <w:rPr>
          <w:rFonts w:ascii="Times New Roman" w:hAnsi="Times New Roman"/>
          <w:bCs/>
          <w:i/>
          <w:iCs/>
          <w:noProof w:val="0"/>
          <w:sz w:val="24"/>
          <w:szCs w:val="24"/>
          <w:lang w:val="en-GB"/>
        </w:rPr>
        <w:t xml:space="preserve">, </w:t>
      </w:r>
      <w:r w:rsidR="00E05695" w:rsidRPr="002C1F60">
        <w:rPr>
          <w:rFonts w:ascii="Times New Roman" w:hAnsi="Times New Roman"/>
          <w:bCs/>
          <w:i/>
          <w:iCs/>
          <w:noProof w:val="0"/>
          <w:sz w:val="24"/>
          <w:szCs w:val="24"/>
          <w:lang w:val="en-GB"/>
        </w:rPr>
        <w:t xml:space="preserve">it resulted in a negative balance of </w:t>
      </w:r>
      <w:r w:rsidR="0046768C" w:rsidRPr="002C1F60">
        <w:rPr>
          <w:rFonts w:ascii="Times New Roman" w:hAnsi="Times New Roman"/>
          <w:bCs/>
          <w:i/>
          <w:iCs/>
          <w:noProof w:val="0"/>
          <w:sz w:val="24"/>
          <w:szCs w:val="24"/>
          <w:lang w:val="en-GB"/>
        </w:rPr>
        <w:t xml:space="preserve">ALL </w:t>
      </w:r>
      <w:r w:rsidRPr="002C1F60">
        <w:rPr>
          <w:rFonts w:ascii="Times New Roman" w:hAnsi="Times New Roman"/>
          <w:bCs/>
          <w:i/>
          <w:iCs/>
          <w:noProof w:val="0"/>
          <w:sz w:val="24"/>
          <w:szCs w:val="24"/>
          <w:lang w:val="en-GB"/>
        </w:rPr>
        <w:t>2.328.365.”</w:t>
      </w:r>
    </w:p>
    <w:p w14:paraId="343F01CE" w14:textId="0FAE023A" w:rsidR="00140BD9" w:rsidRPr="002C1F60" w:rsidRDefault="00140BD9" w:rsidP="009F5142">
      <w:pPr>
        <w:pStyle w:val="ListParagraph"/>
        <w:tabs>
          <w:tab w:val="left" w:pos="450"/>
          <w:tab w:val="left" w:pos="630"/>
          <w:tab w:val="left" w:pos="810"/>
          <w:tab w:val="left" w:pos="1440"/>
        </w:tabs>
        <w:spacing w:line="240" w:lineRule="auto"/>
        <w:ind w:left="806"/>
        <w:contextualSpacing w:val="0"/>
        <w:jc w:val="both"/>
        <w:rPr>
          <w:rFonts w:ascii="Times New Roman" w:hAnsi="Times New Roman"/>
          <w:bCs/>
          <w:i/>
          <w:iCs/>
          <w:noProof w:val="0"/>
          <w:sz w:val="24"/>
          <w:szCs w:val="24"/>
          <w:lang w:val="en-GB"/>
        </w:rPr>
      </w:pPr>
      <w:r w:rsidRPr="002C1F60">
        <w:rPr>
          <w:rFonts w:ascii="Times New Roman" w:hAnsi="Times New Roman"/>
          <w:b/>
          <w:bCs/>
          <w:i/>
          <w:iCs/>
          <w:noProof w:val="0"/>
          <w:color w:val="556F66"/>
          <w:lang w:val="en-GB"/>
        </w:rPr>
        <w:t>35.6.</w:t>
      </w:r>
      <w:r w:rsidRPr="002C1F60">
        <w:rPr>
          <w:rFonts w:ascii="Times New Roman" w:hAnsi="Times New Roman"/>
          <w:b/>
          <w:bCs/>
          <w:i/>
          <w:iCs/>
          <w:noProof w:val="0"/>
          <w:lang w:val="en-GB"/>
        </w:rPr>
        <w:t xml:space="preserve"> </w:t>
      </w:r>
      <w:r w:rsidRPr="002C1F60">
        <w:rPr>
          <w:rFonts w:ascii="Times New Roman" w:hAnsi="Times New Roman"/>
          <w:b/>
          <w:bCs/>
          <w:i/>
          <w:iCs/>
          <w:noProof w:val="0"/>
          <w:sz w:val="24"/>
          <w:szCs w:val="24"/>
          <w:lang w:val="en-GB"/>
        </w:rPr>
        <w:t>“</w:t>
      </w:r>
      <w:r w:rsidR="00E05695" w:rsidRPr="002C1F60">
        <w:rPr>
          <w:rFonts w:ascii="Times New Roman" w:hAnsi="Times New Roman"/>
          <w:bCs/>
          <w:i/>
          <w:iCs/>
          <w:noProof w:val="0"/>
          <w:sz w:val="24"/>
          <w:szCs w:val="24"/>
          <w:lang w:val="en-GB"/>
        </w:rPr>
        <w:t xml:space="preserve">Following a review of the </w:t>
      </w:r>
      <w:r w:rsidR="0046768C" w:rsidRPr="002C1F60">
        <w:rPr>
          <w:rFonts w:ascii="Times New Roman" w:hAnsi="Times New Roman"/>
          <w:bCs/>
          <w:i/>
          <w:iCs/>
          <w:noProof w:val="0"/>
          <w:sz w:val="24"/>
          <w:szCs w:val="24"/>
          <w:lang w:val="en-GB"/>
        </w:rPr>
        <w:t>financial analysis</w:t>
      </w:r>
      <w:r w:rsidRPr="002C1F60">
        <w:rPr>
          <w:rFonts w:ascii="Times New Roman" w:hAnsi="Times New Roman"/>
          <w:bCs/>
          <w:i/>
          <w:iCs/>
          <w:noProof w:val="0"/>
          <w:sz w:val="24"/>
          <w:szCs w:val="24"/>
          <w:lang w:val="en-GB"/>
        </w:rPr>
        <w:t xml:space="preserve">, </w:t>
      </w:r>
      <w:r w:rsidR="005B2C90" w:rsidRPr="002C1F60">
        <w:rPr>
          <w:rFonts w:ascii="Times New Roman" w:hAnsi="Times New Roman"/>
          <w:bCs/>
          <w:i/>
          <w:iCs/>
          <w:noProof w:val="0"/>
          <w:sz w:val="24"/>
          <w:szCs w:val="24"/>
          <w:lang w:val="en-GB"/>
        </w:rPr>
        <w:t xml:space="preserve">where the estimated value of investment is </w:t>
      </w:r>
      <w:r w:rsidR="0046768C" w:rsidRPr="002C1F60">
        <w:rPr>
          <w:rFonts w:ascii="Times New Roman" w:hAnsi="Times New Roman"/>
          <w:bCs/>
          <w:i/>
          <w:iCs/>
          <w:noProof w:val="0"/>
          <w:sz w:val="24"/>
          <w:szCs w:val="24"/>
          <w:lang w:val="en-GB"/>
        </w:rPr>
        <w:t xml:space="preserve">ALL </w:t>
      </w:r>
      <w:r w:rsidRPr="002C1F60">
        <w:rPr>
          <w:rFonts w:ascii="Times New Roman" w:hAnsi="Times New Roman"/>
          <w:bCs/>
          <w:i/>
          <w:iCs/>
          <w:noProof w:val="0"/>
          <w:sz w:val="24"/>
          <w:szCs w:val="24"/>
          <w:lang w:val="en-GB"/>
        </w:rPr>
        <w:t xml:space="preserve">1.407.669, </w:t>
      </w:r>
      <w:r w:rsidR="00576D0B" w:rsidRPr="002C1F60">
        <w:rPr>
          <w:rFonts w:ascii="Times New Roman" w:hAnsi="Times New Roman"/>
          <w:bCs/>
          <w:i/>
          <w:iCs/>
          <w:noProof w:val="0"/>
          <w:sz w:val="24"/>
          <w:szCs w:val="24"/>
          <w:lang w:val="en-GB"/>
        </w:rPr>
        <w:t>the assessee</w:t>
      </w:r>
      <w:r w:rsidRPr="002C1F60">
        <w:rPr>
          <w:rFonts w:ascii="Times New Roman" w:hAnsi="Times New Roman"/>
          <w:bCs/>
          <w:i/>
          <w:iCs/>
          <w:noProof w:val="0"/>
          <w:sz w:val="24"/>
          <w:szCs w:val="24"/>
          <w:lang w:val="en-GB"/>
        </w:rPr>
        <w:t xml:space="preserve"> </w:t>
      </w:r>
      <w:r w:rsidR="005B2C90" w:rsidRPr="002C1F60">
        <w:rPr>
          <w:rFonts w:ascii="Times New Roman" w:hAnsi="Times New Roman"/>
          <w:bCs/>
          <w:i/>
          <w:iCs/>
          <w:noProof w:val="0"/>
          <w:sz w:val="24"/>
          <w:szCs w:val="24"/>
          <w:lang w:val="en-GB"/>
        </w:rPr>
        <w:t>re</w:t>
      </w:r>
      <w:r w:rsidR="000378FE" w:rsidRPr="002C1F60">
        <w:rPr>
          <w:rFonts w:ascii="Times New Roman" w:hAnsi="Times New Roman"/>
          <w:bCs/>
          <w:i/>
          <w:iCs/>
          <w:noProof w:val="0"/>
          <w:sz w:val="24"/>
          <w:szCs w:val="24"/>
          <w:lang w:val="en-GB"/>
        </w:rPr>
        <w:t xml:space="preserve">sulted in a shortage of lawful resources amounting to ALL </w:t>
      </w:r>
      <w:r w:rsidRPr="002C1F60">
        <w:rPr>
          <w:rFonts w:ascii="Times New Roman" w:hAnsi="Times New Roman"/>
          <w:bCs/>
          <w:i/>
          <w:iCs/>
          <w:noProof w:val="0"/>
          <w:sz w:val="24"/>
          <w:szCs w:val="24"/>
          <w:lang w:val="en-GB"/>
        </w:rPr>
        <w:t>19.159.126</w:t>
      </w:r>
      <w:r w:rsidR="00580BD1" w:rsidRPr="002C1F60">
        <w:rPr>
          <w:rFonts w:ascii="Times New Roman" w:hAnsi="Times New Roman"/>
          <w:bCs/>
          <w:i/>
          <w:iCs/>
          <w:noProof w:val="0"/>
          <w:sz w:val="24"/>
          <w:szCs w:val="24"/>
          <w:lang w:val="en-GB"/>
        </w:rPr>
        <w:t>,</w:t>
      </w:r>
      <w:r w:rsidRPr="002C1F60">
        <w:rPr>
          <w:rFonts w:ascii="Times New Roman" w:hAnsi="Times New Roman"/>
          <w:bCs/>
          <w:i/>
          <w:iCs/>
          <w:noProof w:val="0"/>
          <w:sz w:val="24"/>
          <w:szCs w:val="24"/>
          <w:lang w:val="en-GB"/>
        </w:rPr>
        <w:t xml:space="preserve"> </w:t>
      </w:r>
      <w:r w:rsidR="00C4438A" w:rsidRPr="002C1F60">
        <w:rPr>
          <w:rFonts w:ascii="Times New Roman" w:hAnsi="Times New Roman"/>
          <w:bCs/>
          <w:i/>
          <w:iCs/>
          <w:noProof w:val="0"/>
          <w:sz w:val="24"/>
          <w:szCs w:val="24"/>
          <w:lang w:val="en-GB"/>
        </w:rPr>
        <w:t>for the period</w:t>
      </w:r>
      <w:r w:rsidRPr="002C1F60">
        <w:rPr>
          <w:rFonts w:ascii="Times New Roman" w:hAnsi="Times New Roman"/>
          <w:bCs/>
          <w:i/>
          <w:iCs/>
          <w:noProof w:val="0"/>
          <w:sz w:val="24"/>
          <w:szCs w:val="24"/>
          <w:lang w:val="en-GB"/>
        </w:rPr>
        <w:t xml:space="preserve"> 2005 – 14.8.2006, </w:t>
      </w:r>
      <w:r w:rsidR="000378FE" w:rsidRPr="002C1F60">
        <w:rPr>
          <w:rFonts w:ascii="Times New Roman" w:hAnsi="Times New Roman"/>
          <w:bCs/>
          <w:i/>
          <w:iCs/>
          <w:noProof w:val="0"/>
          <w:sz w:val="24"/>
          <w:szCs w:val="24"/>
          <w:lang w:val="en-GB"/>
        </w:rPr>
        <w:t xml:space="preserve">as well as liquidities used in </w:t>
      </w:r>
      <w:r w:rsidRPr="002C1F60">
        <w:rPr>
          <w:rFonts w:ascii="Times New Roman" w:hAnsi="Times New Roman"/>
          <w:bCs/>
          <w:i/>
          <w:iCs/>
          <w:noProof w:val="0"/>
          <w:sz w:val="24"/>
          <w:szCs w:val="24"/>
          <w:lang w:val="en-GB"/>
        </w:rPr>
        <w:t>2004</w:t>
      </w:r>
      <w:r w:rsidR="00130E95" w:rsidRPr="002C1F60">
        <w:rPr>
          <w:rFonts w:ascii="Times New Roman" w:hAnsi="Times New Roman"/>
          <w:bCs/>
          <w:i/>
          <w:iCs/>
          <w:noProof w:val="0"/>
          <w:sz w:val="24"/>
          <w:szCs w:val="24"/>
          <w:lang w:val="en-GB"/>
        </w:rPr>
        <w:t xml:space="preserve"> do not have lawful sources, due to the negative balance </w:t>
      </w:r>
      <w:r w:rsidR="00BD6F21" w:rsidRPr="002C1F60">
        <w:rPr>
          <w:rFonts w:ascii="Times New Roman" w:hAnsi="Times New Roman"/>
          <w:bCs/>
          <w:i/>
          <w:iCs/>
          <w:noProof w:val="0"/>
          <w:sz w:val="24"/>
          <w:szCs w:val="24"/>
          <w:lang w:val="en-GB"/>
        </w:rPr>
        <w:t xml:space="preserve">of ALL 26.159.397 </w:t>
      </w:r>
      <w:r w:rsidR="00C4438A" w:rsidRPr="002C1F60">
        <w:rPr>
          <w:rFonts w:ascii="Times New Roman" w:hAnsi="Times New Roman"/>
          <w:bCs/>
          <w:i/>
          <w:iCs/>
          <w:noProof w:val="0"/>
          <w:sz w:val="24"/>
          <w:szCs w:val="24"/>
          <w:lang w:val="en-GB"/>
        </w:rPr>
        <w:t>for the period</w:t>
      </w:r>
      <w:r w:rsidRPr="002C1F60">
        <w:rPr>
          <w:rFonts w:ascii="Times New Roman" w:hAnsi="Times New Roman"/>
          <w:bCs/>
          <w:i/>
          <w:iCs/>
          <w:noProof w:val="0"/>
          <w:sz w:val="24"/>
          <w:szCs w:val="24"/>
          <w:lang w:val="en-GB"/>
        </w:rPr>
        <w:t xml:space="preserve"> </w:t>
      </w:r>
      <w:r w:rsidR="00BD6F21" w:rsidRPr="002C1F60">
        <w:rPr>
          <w:rFonts w:ascii="Times New Roman" w:hAnsi="Times New Roman"/>
          <w:bCs/>
          <w:i/>
          <w:iCs/>
          <w:noProof w:val="0"/>
          <w:sz w:val="24"/>
          <w:szCs w:val="24"/>
          <w:lang w:val="en-GB"/>
        </w:rPr>
        <w:t xml:space="preserve">until </w:t>
      </w:r>
      <w:r w:rsidRPr="002C1F60">
        <w:rPr>
          <w:rFonts w:ascii="Times New Roman" w:hAnsi="Times New Roman"/>
          <w:bCs/>
          <w:i/>
          <w:iCs/>
          <w:noProof w:val="0"/>
          <w:sz w:val="24"/>
          <w:szCs w:val="24"/>
          <w:lang w:val="en-GB"/>
        </w:rPr>
        <w:t>2003.”</w:t>
      </w:r>
    </w:p>
    <w:p w14:paraId="74A8D4B9" w14:textId="032A0D55" w:rsidR="00FA2D03" w:rsidRPr="002C1F60" w:rsidRDefault="007C02C7" w:rsidP="00D826DA">
      <w:pPr>
        <w:pStyle w:val="ListParagraph"/>
        <w:numPr>
          <w:ilvl w:val="0"/>
          <w:numId w:val="13"/>
        </w:numPr>
        <w:tabs>
          <w:tab w:val="left" w:pos="450"/>
          <w:tab w:val="left" w:pos="630"/>
          <w:tab w:val="left" w:pos="810"/>
        </w:tabs>
        <w:spacing w:before="60" w:after="60" w:line="240" w:lineRule="auto"/>
        <w:ind w:left="806" w:hanging="536"/>
        <w:contextualSpacing w:val="0"/>
        <w:jc w:val="both"/>
        <w:rPr>
          <w:rFonts w:ascii="Times New Roman" w:hAnsi="Times New Roman"/>
          <w:noProof w:val="0"/>
          <w:color w:val="556F66"/>
          <w:sz w:val="24"/>
          <w:szCs w:val="24"/>
          <w:lang w:val="en-GB"/>
        </w:rPr>
      </w:pPr>
      <w:r w:rsidRPr="002C1F60">
        <w:rPr>
          <w:rFonts w:ascii="Times New Roman" w:hAnsi="Times New Roman"/>
          <w:noProof w:val="0"/>
          <w:color w:val="556F66"/>
          <w:sz w:val="24"/>
          <w:szCs w:val="24"/>
          <w:lang w:val="en-GB"/>
        </w:rPr>
        <w:t xml:space="preserve">The assessee raises in the appeal the </w:t>
      </w:r>
      <w:r w:rsidR="00910AE2" w:rsidRPr="002C1F60">
        <w:rPr>
          <w:rFonts w:ascii="Times New Roman" w:hAnsi="Times New Roman"/>
          <w:noProof w:val="0"/>
          <w:color w:val="556F66"/>
          <w:sz w:val="24"/>
          <w:szCs w:val="24"/>
          <w:lang w:val="en-GB"/>
        </w:rPr>
        <w:t xml:space="preserve">following </w:t>
      </w:r>
      <w:r w:rsidRPr="002C1F60">
        <w:rPr>
          <w:rFonts w:ascii="Times New Roman" w:hAnsi="Times New Roman"/>
          <w:noProof w:val="0"/>
          <w:color w:val="556F66"/>
          <w:sz w:val="24"/>
          <w:szCs w:val="24"/>
          <w:lang w:val="en-GB"/>
        </w:rPr>
        <w:t xml:space="preserve">claims </w:t>
      </w:r>
      <w:r w:rsidR="00C757F0" w:rsidRPr="002C1F60">
        <w:rPr>
          <w:rFonts w:ascii="Times New Roman" w:hAnsi="Times New Roman"/>
          <w:noProof w:val="0"/>
          <w:color w:val="556F66"/>
          <w:sz w:val="24"/>
          <w:szCs w:val="24"/>
          <w:lang w:val="en-GB"/>
        </w:rPr>
        <w:t xml:space="preserve">against the above reasoning </w:t>
      </w:r>
      <w:r w:rsidR="00377619" w:rsidRPr="002C1F60">
        <w:rPr>
          <w:rFonts w:ascii="Times New Roman" w:hAnsi="Times New Roman"/>
          <w:noProof w:val="0"/>
          <w:color w:val="556F66"/>
          <w:sz w:val="24"/>
          <w:szCs w:val="24"/>
          <w:lang w:val="en-GB"/>
        </w:rPr>
        <w:t xml:space="preserve">and </w:t>
      </w:r>
      <w:r w:rsidR="00C757F0" w:rsidRPr="002C1F60">
        <w:rPr>
          <w:rFonts w:ascii="Times New Roman" w:hAnsi="Times New Roman"/>
          <w:noProof w:val="0"/>
          <w:color w:val="556F66"/>
          <w:sz w:val="24"/>
          <w:szCs w:val="24"/>
          <w:lang w:val="en-GB"/>
        </w:rPr>
        <w:t xml:space="preserve">conclusions of the </w:t>
      </w:r>
      <w:r w:rsidR="0003239C" w:rsidRPr="002C1F60">
        <w:rPr>
          <w:rFonts w:ascii="Times New Roman" w:hAnsi="Times New Roman"/>
          <w:noProof w:val="0"/>
          <w:color w:val="556F66"/>
          <w:sz w:val="24"/>
          <w:szCs w:val="24"/>
          <w:lang w:val="en-GB"/>
        </w:rPr>
        <w:t>Commission</w:t>
      </w:r>
      <w:r w:rsidR="00C757F0" w:rsidRPr="002C1F60">
        <w:rPr>
          <w:rFonts w:ascii="Times New Roman" w:hAnsi="Times New Roman"/>
          <w:noProof w:val="0"/>
          <w:color w:val="556F66"/>
          <w:sz w:val="24"/>
          <w:szCs w:val="24"/>
          <w:lang w:val="en-GB"/>
        </w:rPr>
        <w:t>:</w:t>
      </w:r>
      <w:r w:rsidR="008D0172" w:rsidRPr="002C1F60">
        <w:rPr>
          <w:rFonts w:ascii="Times New Roman" w:hAnsi="Times New Roman"/>
          <w:noProof w:val="0"/>
          <w:sz w:val="24"/>
          <w:szCs w:val="24"/>
          <w:lang w:val="en-GB"/>
        </w:rPr>
        <w:t xml:space="preserve"> </w:t>
      </w:r>
    </w:p>
    <w:p w14:paraId="1E1E17D2" w14:textId="5FBAF2C1" w:rsidR="00A96618" w:rsidRPr="002C1F60" w:rsidRDefault="00F75E48" w:rsidP="00797A87">
      <w:pPr>
        <w:pStyle w:val="ListParagraph"/>
        <w:numPr>
          <w:ilvl w:val="0"/>
          <w:numId w:val="17"/>
        </w:numPr>
        <w:spacing w:before="60" w:after="60" w:line="240" w:lineRule="auto"/>
        <w:ind w:hanging="252"/>
        <w:contextualSpacing w:val="0"/>
        <w:jc w:val="both"/>
        <w:rPr>
          <w:rFonts w:ascii="Times New Roman" w:hAnsi="Times New Roman"/>
          <w:i/>
          <w:iCs/>
          <w:noProof w:val="0"/>
          <w:sz w:val="24"/>
          <w:szCs w:val="24"/>
          <w:lang w:val="en-GB"/>
        </w:rPr>
      </w:pPr>
      <w:r w:rsidRPr="002C1F60">
        <w:rPr>
          <w:rFonts w:ascii="Times New Roman" w:hAnsi="Times New Roman"/>
          <w:i/>
          <w:iCs/>
          <w:noProof w:val="0"/>
          <w:sz w:val="24"/>
          <w:szCs w:val="24"/>
          <w:lang w:val="en-GB"/>
        </w:rPr>
        <w:t xml:space="preserve">It is proven that the spouse's family members, at the time they gave the amount of </w:t>
      </w:r>
      <w:r w:rsidR="00D55C62" w:rsidRPr="002C1F60">
        <w:rPr>
          <w:rFonts w:ascii="Times New Roman" w:hAnsi="Times New Roman"/>
          <w:i/>
          <w:iCs/>
          <w:noProof w:val="0"/>
          <w:sz w:val="24"/>
          <w:szCs w:val="24"/>
          <w:lang w:val="en-GB"/>
        </w:rPr>
        <w:t xml:space="preserve">ALL </w:t>
      </w:r>
      <w:r w:rsidRPr="002C1F60">
        <w:rPr>
          <w:rFonts w:ascii="Times New Roman" w:hAnsi="Times New Roman"/>
          <w:i/>
          <w:iCs/>
          <w:noProof w:val="0"/>
          <w:sz w:val="24"/>
          <w:szCs w:val="24"/>
          <w:lang w:val="en-GB"/>
        </w:rPr>
        <w:t xml:space="preserve">2,600,000, had sufficient income, which came from </w:t>
      </w:r>
      <w:r w:rsidR="009A7A7B" w:rsidRPr="002C1F60">
        <w:rPr>
          <w:rFonts w:ascii="Times New Roman" w:hAnsi="Times New Roman"/>
          <w:i/>
          <w:iCs/>
          <w:noProof w:val="0"/>
          <w:sz w:val="24"/>
          <w:szCs w:val="24"/>
          <w:lang w:val="en-GB"/>
        </w:rPr>
        <w:t>lawful sources</w:t>
      </w:r>
      <w:r w:rsidRPr="002C1F60">
        <w:rPr>
          <w:rFonts w:ascii="Times New Roman" w:hAnsi="Times New Roman"/>
          <w:i/>
          <w:iCs/>
          <w:noProof w:val="0"/>
          <w:sz w:val="24"/>
          <w:szCs w:val="24"/>
          <w:lang w:val="en-GB"/>
        </w:rPr>
        <w:t xml:space="preserve"> such as the sale of movable property, savings from salaries/pensions, and the alienation of works of art. All of the above, proven with the relevant documentation. This value should be taken into consideration as </w:t>
      </w:r>
      <w:r w:rsidR="009560A9" w:rsidRPr="002C1F60">
        <w:rPr>
          <w:rFonts w:ascii="Times New Roman" w:hAnsi="Times New Roman"/>
          <w:i/>
          <w:iCs/>
          <w:noProof w:val="0"/>
          <w:sz w:val="24"/>
          <w:szCs w:val="24"/>
          <w:lang w:val="en-GB"/>
        </w:rPr>
        <w:t>lawful income</w:t>
      </w:r>
      <w:r w:rsidRPr="002C1F60">
        <w:rPr>
          <w:rFonts w:ascii="Times New Roman" w:hAnsi="Times New Roman"/>
          <w:i/>
          <w:iCs/>
          <w:noProof w:val="0"/>
          <w:sz w:val="24"/>
          <w:szCs w:val="24"/>
          <w:lang w:val="en-GB"/>
        </w:rPr>
        <w:t xml:space="preserve">, and included in the financial analysis, in accordance with the consolidated </w:t>
      </w:r>
      <w:r w:rsidR="008738CD" w:rsidRPr="002C1F60">
        <w:rPr>
          <w:rFonts w:ascii="Times New Roman" w:hAnsi="Times New Roman"/>
          <w:i/>
          <w:iCs/>
          <w:noProof w:val="0"/>
          <w:sz w:val="24"/>
          <w:szCs w:val="24"/>
          <w:lang w:val="en-GB"/>
        </w:rPr>
        <w:t xml:space="preserve">caselaw </w:t>
      </w:r>
      <w:r w:rsidRPr="002C1F60">
        <w:rPr>
          <w:rFonts w:ascii="Times New Roman" w:hAnsi="Times New Roman"/>
          <w:i/>
          <w:iCs/>
          <w:noProof w:val="0"/>
          <w:sz w:val="24"/>
          <w:szCs w:val="24"/>
          <w:lang w:val="en-GB"/>
        </w:rPr>
        <w:t xml:space="preserve">of the </w:t>
      </w:r>
      <w:r w:rsidR="008738CD" w:rsidRPr="002C1F60">
        <w:rPr>
          <w:rFonts w:ascii="Times New Roman" w:hAnsi="Times New Roman"/>
          <w:i/>
          <w:iCs/>
          <w:noProof w:val="0"/>
          <w:sz w:val="24"/>
          <w:szCs w:val="24"/>
          <w:lang w:val="en-GB"/>
        </w:rPr>
        <w:t xml:space="preserve">vetting </w:t>
      </w:r>
      <w:r w:rsidRPr="002C1F60">
        <w:rPr>
          <w:rFonts w:ascii="Times New Roman" w:hAnsi="Times New Roman"/>
          <w:i/>
          <w:iCs/>
          <w:noProof w:val="0"/>
          <w:sz w:val="24"/>
          <w:szCs w:val="24"/>
          <w:lang w:val="en-GB"/>
        </w:rPr>
        <w:t>bodies in analogous cases.</w:t>
      </w:r>
      <w:r w:rsidR="00AE5DC9" w:rsidRPr="002C1F60">
        <w:rPr>
          <w:rStyle w:val="FootnoteReference"/>
          <w:rFonts w:ascii="Times New Roman" w:hAnsi="Times New Roman"/>
          <w:i/>
          <w:iCs/>
          <w:noProof w:val="0"/>
          <w:sz w:val="24"/>
          <w:szCs w:val="24"/>
          <w:lang w:val="en-GB"/>
        </w:rPr>
        <w:footnoteReference w:id="5"/>
      </w:r>
      <w:r w:rsidR="001E1C13" w:rsidRPr="002C1F60">
        <w:rPr>
          <w:rFonts w:ascii="Times New Roman" w:hAnsi="Times New Roman"/>
          <w:i/>
          <w:iCs/>
          <w:noProof w:val="0"/>
          <w:sz w:val="24"/>
          <w:szCs w:val="24"/>
          <w:lang w:val="en-GB"/>
        </w:rPr>
        <w:t>;</w:t>
      </w:r>
      <w:r w:rsidR="00AE5DC9" w:rsidRPr="002C1F60">
        <w:rPr>
          <w:rFonts w:ascii="Times New Roman" w:hAnsi="Times New Roman"/>
          <w:i/>
          <w:iCs/>
          <w:noProof w:val="0"/>
          <w:sz w:val="24"/>
          <w:szCs w:val="24"/>
          <w:lang w:val="en-GB"/>
        </w:rPr>
        <w:t xml:space="preserve">  </w:t>
      </w:r>
    </w:p>
    <w:p w14:paraId="18876468" w14:textId="274466E7" w:rsidR="001132B9" w:rsidRPr="002C1F60" w:rsidRDefault="00F75E48" w:rsidP="00797A87">
      <w:pPr>
        <w:pStyle w:val="ListParagraph"/>
        <w:numPr>
          <w:ilvl w:val="0"/>
          <w:numId w:val="17"/>
        </w:numPr>
        <w:spacing w:before="60" w:after="60" w:line="240" w:lineRule="auto"/>
        <w:ind w:hanging="252"/>
        <w:contextualSpacing w:val="0"/>
        <w:jc w:val="both"/>
        <w:rPr>
          <w:rFonts w:ascii="Times New Roman" w:hAnsi="Times New Roman"/>
          <w:i/>
          <w:iCs/>
          <w:noProof w:val="0"/>
          <w:sz w:val="24"/>
          <w:szCs w:val="24"/>
          <w:lang w:val="en-GB"/>
        </w:rPr>
      </w:pPr>
      <w:r w:rsidRPr="002C1F60">
        <w:rPr>
          <w:rFonts w:ascii="Times New Roman" w:hAnsi="Times New Roman"/>
          <w:noProof w:val="0"/>
          <w:sz w:val="24"/>
          <w:szCs w:val="24"/>
          <w:lang w:val="en-GB"/>
        </w:rPr>
        <w:t xml:space="preserve">regarding the declared income derived from his and his </w:t>
      </w:r>
      <w:r w:rsidR="008738CD" w:rsidRPr="002C1F60">
        <w:rPr>
          <w:rFonts w:ascii="Times New Roman" w:hAnsi="Times New Roman"/>
          <w:noProof w:val="0"/>
          <w:sz w:val="24"/>
          <w:szCs w:val="24"/>
          <w:lang w:val="en-GB"/>
        </w:rPr>
        <w:t xml:space="preserve">wife’s </w:t>
      </w:r>
      <w:r w:rsidRPr="002C1F60">
        <w:rPr>
          <w:rFonts w:ascii="Times New Roman" w:hAnsi="Times New Roman"/>
          <w:noProof w:val="0"/>
          <w:sz w:val="24"/>
          <w:szCs w:val="24"/>
          <w:lang w:val="en-GB"/>
        </w:rPr>
        <w:t xml:space="preserve">employment at the Albanian Embassy in Rome, in the circumstances that the Commission has assessed that </w:t>
      </w:r>
      <w:r w:rsidRPr="002C1F60">
        <w:rPr>
          <w:rFonts w:ascii="Times New Roman" w:hAnsi="Times New Roman"/>
          <w:i/>
          <w:iCs/>
          <w:noProof w:val="0"/>
          <w:sz w:val="24"/>
          <w:szCs w:val="24"/>
          <w:lang w:val="en-GB"/>
        </w:rPr>
        <w:t xml:space="preserve">“30.5. The income derived was received in the form of an allowance, which is a payment that enables living together with the family. In this sense, this income was used by the assessee and his spouse to meet their living expenses in </w:t>
      </w:r>
      <w:r w:rsidR="00C85D0B" w:rsidRPr="002C1F60">
        <w:rPr>
          <w:rFonts w:ascii="Times New Roman" w:hAnsi="Times New Roman"/>
          <w:i/>
          <w:iCs/>
          <w:noProof w:val="0"/>
          <w:sz w:val="24"/>
          <w:szCs w:val="24"/>
          <w:lang w:val="en-GB"/>
        </w:rPr>
        <w:t>Italy</w:t>
      </w:r>
      <w:r w:rsidR="00D62DAE" w:rsidRPr="002C1F60">
        <w:rPr>
          <w:rFonts w:ascii="Times New Roman" w:hAnsi="Times New Roman"/>
          <w:i/>
          <w:iCs/>
          <w:noProof w:val="0"/>
          <w:sz w:val="24"/>
          <w:szCs w:val="24"/>
          <w:lang w:val="en-GB"/>
        </w:rPr>
        <w:t xml:space="preserve">. </w:t>
      </w:r>
      <w:r w:rsidRPr="002C1F60">
        <w:rPr>
          <w:rFonts w:ascii="Times New Roman" w:hAnsi="Times New Roman"/>
          <w:i/>
          <w:iCs/>
          <w:noProof w:val="0"/>
          <w:sz w:val="24"/>
          <w:szCs w:val="24"/>
          <w:lang w:val="en-GB"/>
        </w:rPr>
        <w:t xml:space="preserve">The Commission </w:t>
      </w:r>
      <w:r w:rsidR="006520AD" w:rsidRPr="002C1F60">
        <w:rPr>
          <w:rFonts w:ascii="Times New Roman" w:hAnsi="Times New Roman"/>
          <w:i/>
          <w:iCs/>
          <w:noProof w:val="0"/>
          <w:sz w:val="24"/>
          <w:szCs w:val="24"/>
          <w:lang w:val="en-GB"/>
        </w:rPr>
        <w:t xml:space="preserve">holds </w:t>
      </w:r>
      <w:r w:rsidRPr="002C1F60">
        <w:rPr>
          <w:rFonts w:ascii="Times New Roman" w:hAnsi="Times New Roman"/>
          <w:i/>
          <w:iCs/>
          <w:noProof w:val="0"/>
          <w:sz w:val="24"/>
          <w:szCs w:val="24"/>
          <w:lang w:val="en-GB"/>
        </w:rPr>
        <w:t>that this income was spent according to the destination for which it was given, referring to the minimum level of living expenses in Italy, and as such it could not have been saved and served as a source for the creation of assets by the assessee and his spouse.”,</w:t>
      </w:r>
      <w:r w:rsidRPr="002C1F60">
        <w:rPr>
          <w:rFonts w:ascii="Times New Roman" w:hAnsi="Times New Roman"/>
          <w:noProof w:val="0"/>
          <w:sz w:val="24"/>
          <w:szCs w:val="24"/>
          <w:lang w:val="en-GB"/>
        </w:rPr>
        <w:t xml:space="preserve"> the assessee raises these claims in the appeal</w:t>
      </w:r>
      <w:r w:rsidR="001132B9" w:rsidRPr="002C1F60">
        <w:rPr>
          <w:rFonts w:ascii="Times New Roman" w:hAnsi="Times New Roman"/>
          <w:noProof w:val="0"/>
          <w:sz w:val="24"/>
          <w:szCs w:val="24"/>
          <w:lang w:val="en-GB"/>
        </w:rPr>
        <w:t>:</w:t>
      </w:r>
    </w:p>
    <w:p w14:paraId="529B46C7" w14:textId="0D0C976F" w:rsidR="00E21D06" w:rsidRPr="002C1F60" w:rsidRDefault="008057C6" w:rsidP="00797A87">
      <w:pPr>
        <w:pStyle w:val="ListParagraph"/>
        <w:numPr>
          <w:ilvl w:val="0"/>
          <w:numId w:val="33"/>
        </w:numPr>
        <w:tabs>
          <w:tab w:val="left" w:pos="1080"/>
        </w:tabs>
        <w:spacing w:before="60" w:after="60" w:line="240" w:lineRule="auto"/>
        <w:ind w:left="810" w:hanging="18"/>
        <w:contextualSpacing w:val="0"/>
        <w:jc w:val="both"/>
        <w:rPr>
          <w:rFonts w:ascii="Times New Roman" w:hAnsi="Times New Roman"/>
          <w:i/>
          <w:iCs/>
          <w:noProof w:val="0"/>
          <w:sz w:val="24"/>
          <w:szCs w:val="24"/>
          <w:lang w:val="en-GB"/>
        </w:rPr>
      </w:pPr>
      <w:r w:rsidRPr="002C1F60">
        <w:rPr>
          <w:rFonts w:ascii="Times New Roman" w:hAnsi="Times New Roman"/>
          <w:i/>
          <w:iCs/>
          <w:noProof w:val="0"/>
          <w:sz w:val="24"/>
          <w:szCs w:val="24"/>
          <w:lang w:val="en-GB"/>
        </w:rPr>
        <w:t xml:space="preserve">The fact that the assessee himself worked as a "driver" at this embassy for the period 16.01.1993 - 19.04.1994 is confirmed by his work </w:t>
      </w:r>
      <w:r w:rsidR="00496251" w:rsidRPr="002C1F60">
        <w:rPr>
          <w:rFonts w:ascii="Times New Roman" w:hAnsi="Times New Roman"/>
          <w:i/>
          <w:iCs/>
          <w:noProof w:val="0"/>
          <w:sz w:val="24"/>
          <w:szCs w:val="24"/>
          <w:lang w:val="en-GB"/>
        </w:rPr>
        <w:t xml:space="preserve">employment </w:t>
      </w:r>
      <w:r w:rsidR="00C759CC" w:rsidRPr="002C1F60">
        <w:rPr>
          <w:rFonts w:ascii="Times New Roman" w:hAnsi="Times New Roman"/>
          <w:i/>
          <w:iCs/>
          <w:noProof w:val="0"/>
          <w:sz w:val="24"/>
          <w:szCs w:val="24"/>
          <w:lang w:val="en-GB"/>
        </w:rPr>
        <w:t xml:space="preserve">records </w:t>
      </w:r>
      <w:r w:rsidR="00496251" w:rsidRPr="002C1F60">
        <w:rPr>
          <w:rFonts w:ascii="Times New Roman" w:hAnsi="Times New Roman"/>
          <w:i/>
          <w:iCs/>
          <w:noProof w:val="0"/>
          <w:sz w:val="24"/>
          <w:szCs w:val="24"/>
          <w:lang w:val="en-GB"/>
        </w:rPr>
        <w:t xml:space="preserve">booklet, </w:t>
      </w:r>
      <w:r w:rsidRPr="002C1F60">
        <w:rPr>
          <w:rFonts w:ascii="Times New Roman" w:hAnsi="Times New Roman"/>
          <w:i/>
          <w:iCs/>
          <w:noProof w:val="0"/>
          <w:sz w:val="24"/>
          <w:szCs w:val="24"/>
          <w:lang w:val="en-GB"/>
        </w:rPr>
        <w:t xml:space="preserve">administered as evidence </w:t>
      </w:r>
      <w:r w:rsidR="00496251" w:rsidRPr="002C1F60">
        <w:rPr>
          <w:rFonts w:ascii="Times New Roman" w:hAnsi="Times New Roman"/>
          <w:i/>
          <w:iCs/>
          <w:noProof w:val="0"/>
          <w:sz w:val="24"/>
          <w:szCs w:val="24"/>
          <w:lang w:val="en-GB"/>
        </w:rPr>
        <w:t xml:space="preserve">at </w:t>
      </w:r>
      <w:r w:rsidRPr="002C1F60">
        <w:rPr>
          <w:rFonts w:ascii="Times New Roman" w:hAnsi="Times New Roman"/>
          <w:i/>
          <w:iCs/>
          <w:noProof w:val="0"/>
          <w:sz w:val="24"/>
          <w:szCs w:val="24"/>
          <w:lang w:val="en-GB"/>
        </w:rPr>
        <w:t>the Commission</w:t>
      </w:r>
      <w:r w:rsidR="00E21D06" w:rsidRPr="002C1F60">
        <w:rPr>
          <w:rFonts w:ascii="Times New Roman" w:hAnsi="Times New Roman"/>
          <w:i/>
          <w:iCs/>
          <w:noProof w:val="0"/>
          <w:sz w:val="24"/>
          <w:szCs w:val="24"/>
          <w:lang w:val="en-GB"/>
        </w:rPr>
        <w:t xml:space="preserve">; </w:t>
      </w:r>
    </w:p>
    <w:p w14:paraId="05A00284" w14:textId="61481B40" w:rsidR="001132B9" w:rsidRPr="002C1F60" w:rsidRDefault="008057C6" w:rsidP="00797A87">
      <w:pPr>
        <w:pStyle w:val="ListParagraph"/>
        <w:numPr>
          <w:ilvl w:val="0"/>
          <w:numId w:val="33"/>
        </w:numPr>
        <w:tabs>
          <w:tab w:val="left" w:pos="1080"/>
        </w:tabs>
        <w:spacing w:before="60" w:after="60" w:line="240" w:lineRule="auto"/>
        <w:ind w:left="810" w:hanging="18"/>
        <w:contextualSpacing w:val="0"/>
        <w:jc w:val="both"/>
        <w:rPr>
          <w:rFonts w:ascii="Times New Roman" w:hAnsi="Times New Roman"/>
          <w:i/>
          <w:iCs/>
          <w:noProof w:val="0"/>
          <w:sz w:val="24"/>
          <w:szCs w:val="24"/>
          <w:lang w:val="en-GB"/>
        </w:rPr>
      </w:pPr>
      <w:r w:rsidRPr="002C1F60">
        <w:rPr>
          <w:rFonts w:ascii="Times New Roman" w:hAnsi="Times New Roman"/>
          <w:i/>
          <w:iCs/>
          <w:noProof w:val="0"/>
          <w:sz w:val="24"/>
          <w:szCs w:val="24"/>
          <w:lang w:val="en-GB"/>
        </w:rPr>
        <w:t xml:space="preserve">the salary received was </w:t>
      </w:r>
      <w:r w:rsidR="00496251" w:rsidRPr="002C1F60">
        <w:rPr>
          <w:rFonts w:ascii="Times New Roman" w:hAnsi="Times New Roman"/>
          <w:i/>
          <w:iCs/>
          <w:noProof w:val="0"/>
          <w:sz w:val="24"/>
          <w:szCs w:val="24"/>
          <w:lang w:val="en-GB"/>
        </w:rPr>
        <w:t xml:space="preserve">USD </w:t>
      </w:r>
      <w:r w:rsidRPr="002C1F60">
        <w:rPr>
          <w:rFonts w:ascii="Times New Roman" w:hAnsi="Times New Roman"/>
          <w:i/>
          <w:iCs/>
          <w:noProof w:val="0"/>
          <w:sz w:val="24"/>
          <w:szCs w:val="24"/>
          <w:lang w:val="en-GB"/>
        </w:rPr>
        <w:t xml:space="preserve">455 per month for the assessee, and USD 490 per month for the related person, </w:t>
      </w:r>
      <w:r w:rsidR="00C4567B" w:rsidRPr="002C1F60">
        <w:rPr>
          <w:rFonts w:ascii="Times New Roman" w:hAnsi="Times New Roman"/>
          <w:i/>
          <w:iCs/>
          <w:noProof w:val="0"/>
          <w:sz w:val="24"/>
          <w:szCs w:val="24"/>
          <w:lang w:val="en-GB"/>
        </w:rPr>
        <w:t xml:space="preserve">which means </w:t>
      </w:r>
      <w:r w:rsidRPr="002C1F60">
        <w:rPr>
          <w:rFonts w:ascii="Times New Roman" w:hAnsi="Times New Roman"/>
          <w:i/>
          <w:iCs/>
          <w:noProof w:val="0"/>
          <w:sz w:val="24"/>
          <w:szCs w:val="24"/>
          <w:lang w:val="en-GB"/>
        </w:rPr>
        <w:t xml:space="preserve">that in total the assessee received the amount of USD 7,280 or converted to </w:t>
      </w:r>
      <w:r w:rsidR="00C4567B" w:rsidRPr="002C1F60">
        <w:rPr>
          <w:rFonts w:ascii="Times New Roman" w:hAnsi="Times New Roman"/>
          <w:i/>
          <w:iCs/>
          <w:noProof w:val="0"/>
          <w:sz w:val="24"/>
          <w:szCs w:val="24"/>
          <w:lang w:val="en-GB"/>
        </w:rPr>
        <w:t xml:space="preserve">ALL </w:t>
      </w:r>
      <w:r w:rsidRPr="002C1F60">
        <w:rPr>
          <w:rFonts w:ascii="Times New Roman" w:hAnsi="Times New Roman"/>
          <w:i/>
          <w:iCs/>
          <w:noProof w:val="0"/>
          <w:sz w:val="24"/>
          <w:szCs w:val="24"/>
          <w:lang w:val="en-GB"/>
        </w:rPr>
        <w:t xml:space="preserve">782,022, while the spouse received </w:t>
      </w:r>
      <w:r w:rsidR="00C4567B" w:rsidRPr="002C1F60">
        <w:rPr>
          <w:rFonts w:ascii="Times New Roman" w:hAnsi="Times New Roman"/>
          <w:i/>
          <w:iCs/>
          <w:noProof w:val="0"/>
          <w:sz w:val="24"/>
          <w:szCs w:val="24"/>
          <w:lang w:val="en-GB"/>
        </w:rPr>
        <w:t xml:space="preserve">USD </w:t>
      </w:r>
      <w:r w:rsidRPr="002C1F60">
        <w:rPr>
          <w:rFonts w:ascii="Times New Roman" w:hAnsi="Times New Roman"/>
          <w:i/>
          <w:iCs/>
          <w:noProof w:val="0"/>
          <w:sz w:val="24"/>
          <w:szCs w:val="24"/>
          <w:lang w:val="en-GB"/>
        </w:rPr>
        <w:t xml:space="preserve">8,330 in total, or </w:t>
      </w:r>
      <w:r w:rsidR="007415D4" w:rsidRPr="002C1F60">
        <w:rPr>
          <w:rFonts w:ascii="Times New Roman" w:hAnsi="Times New Roman"/>
          <w:i/>
          <w:iCs/>
          <w:noProof w:val="0"/>
          <w:sz w:val="24"/>
          <w:szCs w:val="24"/>
          <w:lang w:val="en-GB"/>
        </w:rPr>
        <w:t xml:space="preserve">ALL </w:t>
      </w:r>
      <w:r w:rsidRPr="002C1F60">
        <w:rPr>
          <w:rFonts w:ascii="Times New Roman" w:hAnsi="Times New Roman"/>
          <w:i/>
          <w:iCs/>
          <w:noProof w:val="0"/>
          <w:sz w:val="24"/>
          <w:szCs w:val="24"/>
          <w:lang w:val="en-GB"/>
        </w:rPr>
        <w:t>842,178 converted at the exchange rate of the time. These amounts, which were received through bank</w:t>
      </w:r>
      <w:r w:rsidR="007415D4" w:rsidRPr="002C1F60">
        <w:rPr>
          <w:rFonts w:ascii="Times New Roman" w:hAnsi="Times New Roman"/>
          <w:i/>
          <w:iCs/>
          <w:noProof w:val="0"/>
          <w:sz w:val="24"/>
          <w:szCs w:val="24"/>
          <w:lang w:val="en-GB"/>
        </w:rPr>
        <w:t xml:space="preserve">, </w:t>
      </w:r>
      <w:r w:rsidRPr="002C1F60">
        <w:rPr>
          <w:rFonts w:ascii="Times New Roman" w:hAnsi="Times New Roman"/>
          <w:i/>
          <w:iCs/>
          <w:noProof w:val="0"/>
          <w:sz w:val="24"/>
          <w:szCs w:val="24"/>
          <w:lang w:val="en-GB"/>
        </w:rPr>
        <w:t xml:space="preserve">were transferred from Banca di Roma Italy, to the Savings Bank of Albania [currently Raiffeisen Bank ShA], and were used for the reconstruction of the </w:t>
      </w:r>
      <w:r w:rsidR="007415D4" w:rsidRPr="002C1F60">
        <w:rPr>
          <w:rFonts w:ascii="Times New Roman" w:hAnsi="Times New Roman"/>
          <w:i/>
          <w:iCs/>
          <w:noProof w:val="0"/>
          <w:sz w:val="24"/>
          <w:szCs w:val="24"/>
          <w:lang w:val="en-GB"/>
        </w:rPr>
        <w:t xml:space="preserve">house. </w:t>
      </w:r>
      <w:r w:rsidRPr="002C1F60">
        <w:rPr>
          <w:rFonts w:ascii="Times New Roman" w:hAnsi="Times New Roman"/>
          <w:i/>
          <w:iCs/>
          <w:noProof w:val="0"/>
          <w:sz w:val="24"/>
          <w:szCs w:val="24"/>
          <w:lang w:val="en-GB"/>
        </w:rPr>
        <w:t xml:space="preserve">The above is also confirmed by the notarial declaration dated 21.03.2024, of the citizen Gëzim Komino, in the capacity of former diplomat at the </w:t>
      </w:r>
      <w:r w:rsidR="00635B95" w:rsidRPr="002C1F60">
        <w:rPr>
          <w:rFonts w:ascii="Times New Roman" w:hAnsi="Times New Roman"/>
          <w:i/>
          <w:iCs/>
          <w:noProof w:val="0"/>
          <w:sz w:val="24"/>
          <w:szCs w:val="24"/>
          <w:lang w:val="en-GB"/>
        </w:rPr>
        <w:t xml:space="preserve">Albanian </w:t>
      </w:r>
      <w:r w:rsidRPr="002C1F60">
        <w:rPr>
          <w:rFonts w:ascii="Times New Roman" w:hAnsi="Times New Roman"/>
          <w:i/>
          <w:iCs/>
          <w:noProof w:val="0"/>
          <w:sz w:val="24"/>
          <w:szCs w:val="24"/>
          <w:lang w:val="en-GB"/>
        </w:rPr>
        <w:t xml:space="preserve">Embassy in Rome, Italy, as well as the internal order of the Embassy, ​​ </w:t>
      </w:r>
      <w:r w:rsidR="0003239C" w:rsidRPr="002C1F60">
        <w:rPr>
          <w:rFonts w:ascii="Times New Roman" w:hAnsi="Times New Roman"/>
          <w:i/>
          <w:iCs/>
          <w:noProof w:val="0"/>
          <w:sz w:val="24"/>
          <w:szCs w:val="24"/>
          <w:lang w:val="en-GB"/>
        </w:rPr>
        <w:t>dated</w:t>
      </w:r>
      <w:r w:rsidR="0057765E" w:rsidRPr="002C1F60">
        <w:rPr>
          <w:rFonts w:ascii="Times New Roman" w:hAnsi="Times New Roman"/>
          <w:i/>
          <w:iCs/>
          <w:noProof w:val="0"/>
          <w:sz w:val="24"/>
          <w:szCs w:val="24"/>
          <w:lang w:val="en-GB"/>
        </w:rPr>
        <w:t xml:space="preserve"> 02.05.1994</w:t>
      </w:r>
      <w:r w:rsidR="006D2FA5" w:rsidRPr="002C1F60">
        <w:rPr>
          <w:rFonts w:ascii="Times New Roman" w:hAnsi="Times New Roman"/>
          <w:i/>
          <w:iCs/>
          <w:noProof w:val="0"/>
          <w:sz w:val="24"/>
          <w:szCs w:val="24"/>
          <w:lang w:val="en-GB"/>
        </w:rPr>
        <w:t>;</w:t>
      </w:r>
      <w:r w:rsidR="007415D4" w:rsidRPr="002C1F60">
        <w:rPr>
          <w:rFonts w:ascii="Times New Roman" w:hAnsi="Times New Roman"/>
          <w:i/>
          <w:iCs/>
          <w:noProof w:val="0"/>
          <w:sz w:val="24"/>
          <w:szCs w:val="24"/>
          <w:lang w:val="en-GB"/>
        </w:rPr>
        <w:t xml:space="preserve"> </w:t>
      </w:r>
      <w:r w:rsidR="006D2FA5" w:rsidRPr="002C1F60">
        <w:rPr>
          <w:rFonts w:ascii="Times New Roman" w:hAnsi="Times New Roman"/>
          <w:i/>
          <w:iCs/>
          <w:noProof w:val="0"/>
          <w:sz w:val="24"/>
          <w:szCs w:val="24"/>
          <w:lang w:val="en-GB"/>
        </w:rPr>
        <w:t xml:space="preserve"> </w:t>
      </w:r>
      <w:r w:rsidR="00C4567B" w:rsidRPr="002C1F60">
        <w:rPr>
          <w:rFonts w:ascii="Times New Roman" w:hAnsi="Times New Roman"/>
          <w:i/>
          <w:iCs/>
          <w:noProof w:val="0"/>
          <w:sz w:val="24"/>
          <w:szCs w:val="24"/>
          <w:lang w:val="en-GB"/>
        </w:rPr>
        <w:t xml:space="preserve">  </w:t>
      </w:r>
    </w:p>
    <w:p w14:paraId="57AF7B1E" w14:textId="09F383BE" w:rsidR="00A96618" w:rsidRPr="002C1F60" w:rsidRDefault="008057C6" w:rsidP="00797A87">
      <w:pPr>
        <w:pStyle w:val="ListParagraph"/>
        <w:numPr>
          <w:ilvl w:val="0"/>
          <w:numId w:val="17"/>
        </w:numPr>
        <w:spacing w:before="60" w:after="60" w:line="240" w:lineRule="auto"/>
        <w:ind w:left="806" w:hanging="259"/>
        <w:contextualSpacing w:val="0"/>
        <w:jc w:val="both"/>
        <w:rPr>
          <w:rFonts w:ascii="Times New Roman" w:hAnsi="Times New Roman"/>
          <w:i/>
          <w:iCs/>
          <w:noProof w:val="0"/>
          <w:sz w:val="24"/>
          <w:szCs w:val="24"/>
          <w:lang w:val="en-GB"/>
        </w:rPr>
      </w:pPr>
      <w:r w:rsidRPr="002C1F60">
        <w:rPr>
          <w:rFonts w:ascii="Times New Roman" w:hAnsi="Times New Roman"/>
          <w:i/>
          <w:iCs/>
          <w:noProof w:val="0"/>
          <w:sz w:val="24"/>
          <w:szCs w:val="24"/>
          <w:lang w:val="en-GB"/>
        </w:rPr>
        <w:t>the income re</w:t>
      </w:r>
      <w:r w:rsidR="008C78CB" w:rsidRPr="002C1F60">
        <w:rPr>
          <w:rFonts w:ascii="Times New Roman" w:hAnsi="Times New Roman"/>
          <w:i/>
          <w:iCs/>
          <w:noProof w:val="0"/>
          <w:sz w:val="24"/>
          <w:szCs w:val="24"/>
          <w:lang w:val="en-GB"/>
        </w:rPr>
        <w:t xml:space="preserve">ceived from renting out to Mr. </w:t>
      </w:r>
      <w:r w:rsidRPr="002C1F60">
        <w:rPr>
          <w:rFonts w:ascii="Times New Roman" w:hAnsi="Times New Roman"/>
          <w:i/>
          <w:iCs/>
          <w:noProof w:val="0"/>
          <w:sz w:val="24"/>
          <w:szCs w:val="24"/>
          <w:lang w:val="en-GB"/>
        </w:rPr>
        <w:t xml:space="preserve">Giovani Corra, for a period of 2 (two) years, April 1994 – April 1996, amount of </w:t>
      </w:r>
      <w:r w:rsidR="008C78CB" w:rsidRPr="002C1F60">
        <w:rPr>
          <w:rFonts w:ascii="Times New Roman" w:hAnsi="Times New Roman"/>
          <w:i/>
          <w:iCs/>
          <w:noProof w:val="0"/>
          <w:sz w:val="24"/>
          <w:szCs w:val="24"/>
          <w:lang w:val="en-GB"/>
        </w:rPr>
        <w:t xml:space="preserve">USD </w:t>
      </w:r>
      <w:r w:rsidRPr="002C1F60">
        <w:rPr>
          <w:rFonts w:ascii="Times New Roman" w:hAnsi="Times New Roman"/>
          <w:i/>
          <w:iCs/>
          <w:noProof w:val="0"/>
          <w:sz w:val="24"/>
          <w:szCs w:val="24"/>
          <w:lang w:val="en-GB"/>
        </w:rPr>
        <w:t xml:space="preserve">250 per month, and for the whole year, </w:t>
      </w:r>
      <w:r w:rsidR="00713E07" w:rsidRPr="002C1F60">
        <w:rPr>
          <w:rFonts w:ascii="Times New Roman" w:hAnsi="Times New Roman"/>
          <w:i/>
          <w:iCs/>
          <w:noProof w:val="0"/>
          <w:sz w:val="24"/>
          <w:szCs w:val="24"/>
          <w:lang w:val="en-GB"/>
        </w:rPr>
        <w:t xml:space="preserve">in total USD </w:t>
      </w:r>
      <w:r w:rsidRPr="002C1F60">
        <w:rPr>
          <w:rFonts w:ascii="Times New Roman" w:hAnsi="Times New Roman"/>
          <w:i/>
          <w:iCs/>
          <w:noProof w:val="0"/>
          <w:sz w:val="24"/>
          <w:szCs w:val="24"/>
          <w:lang w:val="en-GB"/>
        </w:rPr>
        <w:t xml:space="preserve">6,000 or </w:t>
      </w:r>
      <w:r w:rsidR="00713E07" w:rsidRPr="002C1F60">
        <w:rPr>
          <w:rFonts w:ascii="Times New Roman" w:hAnsi="Times New Roman"/>
          <w:i/>
          <w:iCs/>
          <w:noProof w:val="0"/>
          <w:sz w:val="24"/>
          <w:szCs w:val="24"/>
          <w:lang w:val="en-GB"/>
        </w:rPr>
        <w:t xml:space="preserve">ALL </w:t>
      </w:r>
      <w:r w:rsidRPr="002C1F60">
        <w:rPr>
          <w:rFonts w:ascii="Times New Roman" w:hAnsi="Times New Roman"/>
          <w:i/>
          <w:iCs/>
          <w:noProof w:val="0"/>
          <w:sz w:val="24"/>
          <w:szCs w:val="24"/>
          <w:lang w:val="en-GB"/>
        </w:rPr>
        <w:t xml:space="preserve">572,445, converted at the exchange rate of the time. Regarding the payment of tax at source for this income, the assessee requests that the </w:t>
      </w:r>
      <w:r w:rsidRPr="002C1F60">
        <w:rPr>
          <w:rFonts w:ascii="Times New Roman" w:hAnsi="Times New Roman"/>
          <w:i/>
          <w:iCs/>
          <w:noProof w:val="0"/>
          <w:sz w:val="24"/>
          <w:szCs w:val="24"/>
          <w:lang w:val="en-GB"/>
        </w:rPr>
        <w:lastRenderedPageBreak/>
        <w:t>AC refer to letter no. 5781/1 prot., dated 04.04.2024, issued by the Tirana Regional Tax Directorate</w:t>
      </w:r>
      <w:r w:rsidR="008B6AF5" w:rsidRPr="002C1F60">
        <w:rPr>
          <w:rFonts w:ascii="Times New Roman" w:hAnsi="Times New Roman"/>
          <w:i/>
          <w:iCs/>
          <w:noProof w:val="0"/>
          <w:sz w:val="24"/>
          <w:szCs w:val="24"/>
          <w:lang w:val="en-GB"/>
        </w:rPr>
        <w:t>;</w:t>
      </w:r>
      <w:r w:rsidR="008C78CB" w:rsidRPr="002C1F60">
        <w:rPr>
          <w:rFonts w:ascii="Times New Roman" w:hAnsi="Times New Roman"/>
          <w:i/>
          <w:iCs/>
          <w:noProof w:val="0"/>
          <w:sz w:val="24"/>
          <w:szCs w:val="24"/>
          <w:lang w:val="en-GB"/>
        </w:rPr>
        <w:t xml:space="preserve"> </w:t>
      </w:r>
      <w:r w:rsidR="00713E07" w:rsidRPr="002C1F60">
        <w:rPr>
          <w:rFonts w:ascii="Times New Roman" w:hAnsi="Times New Roman"/>
          <w:i/>
          <w:iCs/>
          <w:noProof w:val="0"/>
          <w:sz w:val="24"/>
          <w:szCs w:val="24"/>
          <w:lang w:val="en-GB"/>
        </w:rPr>
        <w:t xml:space="preserve">  </w:t>
      </w:r>
    </w:p>
    <w:p w14:paraId="2A1CECFF" w14:textId="28812A2B" w:rsidR="003C4C8E" w:rsidRPr="002C1F60" w:rsidRDefault="00836194" w:rsidP="000A6516">
      <w:pPr>
        <w:pStyle w:val="ListParagraph"/>
        <w:numPr>
          <w:ilvl w:val="0"/>
          <w:numId w:val="17"/>
        </w:numPr>
        <w:spacing w:before="60" w:after="60" w:line="240" w:lineRule="auto"/>
        <w:ind w:left="806" w:hanging="259"/>
        <w:contextualSpacing w:val="0"/>
        <w:jc w:val="both"/>
        <w:rPr>
          <w:rFonts w:ascii="Times New Roman" w:hAnsi="Times New Roman"/>
          <w:i/>
          <w:iCs/>
          <w:noProof w:val="0"/>
          <w:sz w:val="24"/>
          <w:szCs w:val="24"/>
          <w:lang w:val="en-GB"/>
        </w:rPr>
      </w:pPr>
      <w:r w:rsidRPr="002C1F60">
        <w:rPr>
          <w:rFonts w:ascii="Times New Roman" w:hAnsi="Times New Roman"/>
          <w:i/>
          <w:iCs/>
          <w:noProof w:val="0"/>
          <w:sz w:val="24"/>
          <w:szCs w:val="24"/>
          <w:lang w:val="en-GB"/>
        </w:rPr>
        <w:t>I</w:t>
      </w:r>
      <w:r w:rsidR="00806160" w:rsidRPr="002C1F60">
        <w:rPr>
          <w:rFonts w:ascii="Times New Roman" w:hAnsi="Times New Roman"/>
          <w:i/>
          <w:iCs/>
          <w:noProof w:val="0"/>
          <w:sz w:val="24"/>
          <w:szCs w:val="24"/>
          <w:lang w:val="en-GB"/>
        </w:rPr>
        <w:t>n addition to the income above,</w:t>
      </w:r>
      <w:r w:rsidR="008B2ED0" w:rsidRPr="002C1F60">
        <w:rPr>
          <w:rFonts w:ascii="Times New Roman" w:hAnsi="Times New Roman"/>
          <w:i/>
          <w:iCs/>
          <w:noProof w:val="0"/>
          <w:sz w:val="24"/>
          <w:szCs w:val="24"/>
          <w:lang w:val="en-GB"/>
        </w:rPr>
        <w:t xml:space="preserve"> the assessee and the related person</w:t>
      </w:r>
      <w:r w:rsidR="00806160" w:rsidRPr="002C1F60">
        <w:rPr>
          <w:rFonts w:ascii="Times New Roman" w:hAnsi="Times New Roman"/>
          <w:i/>
          <w:iCs/>
          <w:noProof w:val="0"/>
          <w:sz w:val="24"/>
          <w:szCs w:val="24"/>
          <w:lang w:val="en-GB"/>
        </w:rPr>
        <w:t xml:space="preserve"> </w:t>
      </w:r>
      <w:r w:rsidRPr="002C1F60">
        <w:rPr>
          <w:rFonts w:ascii="Times New Roman" w:hAnsi="Times New Roman"/>
          <w:i/>
          <w:iCs/>
          <w:noProof w:val="0"/>
          <w:sz w:val="24"/>
          <w:szCs w:val="24"/>
          <w:lang w:val="en-GB"/>
        </w:rPr>
        <w:t xml:space="preserve">generated </w:t>
      </w:r>
      <w:r w:rsidR="008B2ED0" w:rsidRPr="002C1F60">
        <w:rPr>
          <w:rFonts w:ascii="Times New Roman" w:hAnsi="Times New Roman"/>
          <w:i/>
          <w:iCs/>
          <w:noProof w:val="0"/>
          <w:sz w:val="24"/>
          <w:szCs w:val="24"/>
          <w:lang w:val="en-GB"/>
        </w:rPr>
        <w:t>from the employment</w:t>
      </w:r>
      <w:r w:rsidRPr="002C1F60">
        <w:rPr>
          <w:rFonts w:ascii="Times New Roman" w:hAnsi="Times New Roman"/>
          <w:i/>
          <w:iCs/>
          <w:noProof w:val="0"/>
          <w:sz w:val="24"/>
          <w:szCs w:val="24"/>
          <w:lang w:val="en-GB"/>
        </w:rPr>
        <w:t xml:space="preserve"> also</w:t>
      </w:r>
      <w:r w:rsidR="00806160" w:rsidRPr="002C1F60">
        <w:rPr>
          <w:rFonts w:ascii="Times New Roman" w:hAnsi="Times New Roman"/>
          <w:i/>
          <w:iCs/>
          <w:noProof w:val="0"/>
          <w:sz w:val="24"/>
          <w:szCs w:val="24"/>
          <w:lang w:val="en-GB"/>
        </w:rPr>
        <w:t>: (</w:t>
      </w:r>
      <w:proofErr w:type="spellStart"/>
      <w:r w:rsidR="00806160" w:rsidRPr="002C1F60">
        <w:rPr>
          <w:rFonts w:ascii="Times New Roman" w:hAnsi="Times New Roman"/>
          <w:i/>
          <w:iCs/>
          <w:noProof w:val="0"/>
          <w:sz w:val="24"/>
          <w:szCs w:val="24"/>
          <w:lang w:val="en-GB"/>
        </w:rPr>
        <w:t>i</w:t>
      </w:r>
      <w:proofErr w:type="spellEnd"/>
      <w:r w:rsidR="00806160" w:rsidRPr="002C1F60">
        <w:rPr>
          <w:rFonts w:ascii="Times New Roman" w:hAnsi="Times New Roman"/>
          <w:i/>
          <w:iCs/>
          <w:noProof w:val="0"/>
          <w:sz w:val="24"/>
          <w:szCs w:val="24"/>
          <w:lang w:val="en-GB"/>
        </w:rPr>
        <w:t xml:space="preserve">) income from employment of the assessee </w:t>
      </w:r>
      <w:r w:rsidRPr="002C1F60">
        <w:rPr>
          <w:rFonts w:ascii="Times New Roman" w:hAnsi="Times New Roman"/>
          <w:i/>
          <w:iCs/>
          <w:noProof w:val="0"/>
          <w:sz w:val="24"/>
          <w:szCs w:val="24"/>
          <w:lang w:val="en-GB"/>
        </w:rPr>
        <w:t xml:space="preserve">as a </w:t>
      </w:r>
      <w:r w:rsidR="00806160" w:rsidRPr="002C1F60">
        <w:rPr>
          <w:rFonts w:ascii="Times New Roman" w:hAnsi="Times New Roman"/>
          <w:i/>
          <w:iCs/>
          <w:noProof w:val="0"/>
          <w:sz w:val="24"/>
          <w:szCs w:val="24"/>
          <w:lang w:val="en-GB"/>
        </w:rPr>
        <w:t xml:space="preserve">judge, who from 1994 to September 1996, referring to the </w:t>
      </w:r>
      <w:r w:rsidR="00914D7D" w:rsidRPr="002C1F60">
        <w:rPr>
          <w:rFonts w:ascii="Times New Roman" w:hAnsi="Times New Roman"/>
          <w:i/>
          <w:iCs/>
          <w:noProof w:val="0"/>
          <w:sz w:val="24"/>
          <w:szCs w:val="24"/>
          <w:lang w:val="en-GB"/>
        </w:rPr>
        <w:t xml:space="preserve">attestations of </w:t>
      </w:r>
      <w:r w:rsidR="00806160" w:rsidRPr="002C1F60">
        <w:rPr>
          <w:rFonts w:ascii="Times New Roman" w:hAnsi="Times New Roman"/>
          <w:i/>
          <w:iCs/>
          <w:noProof w:val="0"/>
          <w:sz w:val="24"/>
          <w:szCs w:val="24"/>
          <w:lang w:val="en-GB"/>
        </w:rPr>
        <w:t xml:space="preserve">salary, generated income in the amount of ALL 398,056; (ii) the spouse from June 1994 to May 1996, worked in the Ministry of Construction, and referring to the </w:t>
      </w:r>
      <w:r w:rsidR="0065799B" w:rsidRPr="002C1F60">
        <w:rPr>
          <w:rFonts w:ascii="Times New Roman" w:hAnsi="Times New Roman"/>
          <w:i/>
          <w:iCs/>
          <w:noProof w:val="0"/>
          <w:sz w:val="24"/>
          <w:szCs w:val="24"/>
          <w:lang w:val="en-GB"/>
        </w:rPr>
        <w:t>attestations of salary</w:t>
      </w:r>
      <w:r w:rsidR="00806160" w:rsidRPr="002C1F60">
        <w:rPr>
          <w:rFonts w:ascii="Times New Roman" w:hAnsi="Times New Roman"/>
          <w:i/>
          <w:iCs/>
          <w:noProof w:val="0"/>
          <w:sz w:val="24"/>
          <w:szCs w:val="24"/>
          <w:lang w:val="en-GB"/>
        </w:rPr>
        <w:t xml:space="preserve">, generated income in the amount of ALL 158,565. From May 1996, until October 1996, the spouse </w:t>
      </w:r>
      <w:r w:rsidR="0065799B" w:rsidRPr="002C1F60">
        <w:rPr>
          <w:rFonts w:ascii="Times New Roman" w:hAnsi="Times New Roman"/>
          <w:i/>
          <w:iCs/>
          <w:noProof w:val="0"/>
          <w:sz w:val="24"/>
          <w:szCs w:val="24"/>
          <w:lang w:val="en-GB"/>
        </w:rPr>
        <w:t>was o</w:t>
      </w:r>
      <w:r w:rsidR="00806160" w:rsidRPr="002C1F60">
        <w:rPr>
          <w:rFonts w:ascii="Times New Roman" w:hAnsi="Times New Roman"/>
          <w:i/>
          <w:iCs/>
          <w:noProof w:val="0"/>
          <w:sz w:val="24"/>
          <w:szCs w:val="24"/>
          <w:lang w:val="en-GB"/>
        </w:rPr>
        <w:t>n maternity leave, and during th</w:t>
      </w:r>
      <w:r w:rsidR="0065799B" w:rsidRPr="002C1F60">
        <w:rPr>
          <w:rFonts w:ascii="Times New Roman" w:hAnsi="Times New Roman"/>
          <w:i/>
          <w:iCs/>
          <w:noProof w:val="0"/>
          <w:sz w:val="24"/>
          <w:szCs w:val="24"/>
          <w:lang w:val="en-GB"/>
        </w:rPr>
        <w:t>at</w:t>
      </w:r>
      <w:r w:rsidR="00806160" w:rsidRPr="002C1F60">
        <w:rPr>
          <w:rFonts w:ascii="Times New Roman" w:hAnsi="Times New Roman"/>
          <w:i/>
          <w:iCs/>
          <w:noProof w:val="0"/>
          <w:sz w:val="24"/>
          <w:szCs w:val="24"/>
          <w:lang w:val="en-GB"/>
        </w:rPr>
        <w:t xml:space="preserve"> period </w:t>
      </w:r>
      <w:r w:rsidR="0065799B" w:rsidRPr="002C1F60">
        <w:rPr>
          <w:rFonts w:ascii="Times New Roman" w:hAnsi="Times New Roman"/>
          <w:i/>
          <w:iCs/>
          <w:noProof w:val="0"/>
          <w:sz w:val="24"/>
          <w:szCs w:val="24"/>
          <w:lang w:val="en-GB"/>
        </w:rPr>
        <w:t xml:space="preserve">was </w:t>
      </w:r>
      <w:r w:rsidR="00806160" w:rsidRPr="002C1F60">
        <w:rPr>
          <w:rFonts w:ascii="Times New Roman" w:hAnsi="Times New Roman"/>
          <w:i/>
          <w:iCs/>
          <w:noProof w:val="0"/>
          <w:sz w:val="24"/>
          <w:szCs w:val="24"/>
          <w:lang w:val="en-GB"/>
        </w:rPr>
        <w:t>paid in accordance with the legislation in force</w:t>
      </w:r>
      <w:r w:rsidR="00202896" w:rsidRPr="002C1F60">
        <w:rPr>
          <w:rStyle w:val="FootnoteReference"/>
          <w:rFonts w:ascii="Times New Roman" w:hAnsi="Times New Roman"/>
          <w:i/>
          <w:iCs/>
          <w:noProof w:val="0"/>
          <w:sz w:val="24"/>
          <w:szCs w:val="24"/>
          <w:lang w:val="en-GB"/>
        </w:rPr>
        <w:footnoteReference w:id="6"/>
      </w:r>
      <w:r w:rsidR="003C4C8E" w:rsidRPr="002C1F60">
        <w:rPr>
          <w:rFonts w:ascii="Times New Roman" w:hAnsi="Times New Roman"/>
          <w:i/>
          <w:iCs/>
          <w:noProof w:val="0"/>
          <w:sz w:val="24"/>
          <w:szCs w:val="24"/>
          <w:lang w:val="en-GB"/>
        </w:rPr>
        <w:t xml:space="preserve">, </w:t>
      </w:r>
      <w:r w:rsidR="00806160" w:rsidRPr="002C1F60">
        <w:rPr>
          <w:rFonts w:ascii="Times New Roman" w:hAnsi="Times New Roman"/>
          <w:i/>
          <w:iCs/>
          <w:noProof w:val="0"/>
          <w:sz w:val="24"/>
          <w:szCs w:val="24"/>
          <w:lang w:val="en-GB"/>
        </w:rPr>
        <w:t xml:space="preserve">earning an income of </w:t>
      </w:r>
      <w:r w:rsidR="0065799B" w:rsidRPr="002C1F60">
        <w:rPr>
          <w:rFonts w:ascii="Times New Roman" w:hAnsi="Times New Roman"/>
          <w:i/>
          <w:iCs/>
          <w:noProof w:val="0"/>
          <w:sz w:val="24"/>
          <w:szCs w:val="24"/>
          <w:lang w:val="en-GB"/>
        </w:rPr>
        <w:t xml:space="preserve">ALL </w:t>
      </w:r>
      <w:r w:rsidR="00806160" w:rsidRPr="002C1F60">
        <w:rPr>
          <w:rFonts w:ascii="Times New Roman" w:hAnsi="Times New Roman"/>
          <w:i/>
          <w:iCs/>
          <w:noProof w:val="0"/>
          <w:sz w:val="24"/>
          <w:szCs w:val="24"/>
          <w:lang w:val="en-GB"/>
        </w:rPr>
        <w:t>33,454. Afterwards, she worked at the National Commercial Bank ShA</w:t>
      </w:r>
      <w:r w:rsidR="00A11343" w:rsidRPr="002C1F60">
        <w:rPr>
          <w:rFonts w:ascii="Times New Roman" w:hAnsi="Times New Roman"/>
          <w:i/>
          <w:iCs/>
          <w:noProof w:val="0"/>
          <w:sz w:val="24"/>
          <w:szCs w:val="24"/>
          <w:lang w:val="en-GB"/>
        </w:rPr>
        <w:t xml:space="preserve"> (BKT)</w:t>
      </w:r>
      <w:r w:rsidR="00806160" w:rsidRPr="002C1F60">
        <w:rPr>
          <w:rFonts w:ascii="Times New Roman" w:hAnsi="Times New Roman"/>
          <w:i/>
          <w:iCs/>
          <w:noProof w:val="0"/>
          <w:sz w:val="24"/>
          <w:szCs w:val="24"/>
          <w:lang w:val="en-GB"/>
        </w:rPr>
        <w:t xml:space="preserve">, and during the period November 1996 – February 1999, she earned </w:t>
      </w:r>
      <w:r w:rsidR="00A11343" w:rsidRPr="002C1F60">
        <w:rPr>
          <w:rFonts w:ascii="Times New Roman" w:hAnsi="Times New Roman"/>
          <w:i/>
          <w:iCs/>
          <w:noProof w:val="0"/>
          <w:sz w:val="24"/>
          <w:szCs w:val="24"/>
          <w:lang w:val="en-GB"/>
        </w:rPr>
        <w:t xml:space="preserve">salaries </w:t>
      </w:r>
      <w:r w:rsidR="00806160" w:rsidRPr="002C1F60">
        <w:rPr>
          <w:rFonts w:ascii="Times New Roman" w:hAnsi="Times New Roman"/>
          <w:i/>
          <w:iCs/>
          <w:noProof w:val="0"/>
          <w:sz w:val="24"/>
          <w:szCs w:val="24"/>
          <w:lang w:val="en-GB"/>
        </w:rPr>
        <w:t xml:space="preserve">of </w:t>
      </w:r>
      <w:r w:rsidR="00D55C62" w:rsidRPr="002C1F60">
        <w:rPr>
          <w:rFonts w:ascii="Times New Roman" w:hAnsi="Times New Roman"/>
          <w:i/>
          <w:iCs/>
          <w:noProof w:val="0"/>
          <w:sz w:val="24"/>
          <w:szCs w:val="24"/>
          <w:lang w:val="en-GB"/>
        </w:rPr>
        <w:t xml:space="preserve">ALL </w:t>
      </w:r>
      <w:r w:rsidR="00806160" w:rsidRPr="002C1F60">
        <w:rPr>
          <w:rFonts w:ascii="Times New Roman" w:hAnsi="Times New Roman"/>
          <w:i/>
          <w:iCs/>
          <w:noProof w:val="0"/>
          <w:sz w:val="24"/>
          <w:szCs w:val="24"/>
          <w:lang w:val="en-GB"/>
        </w:rPr>
        <w:t>418,865 in total.</w:t>
      </w:r>
      <w:r w:rsidR="003C4C8E" w:rsidRPr="002C1F60">
        <w:rPr>
          <w:rFonts w:ascii="Times New Roman" w:hAnsi="Times New Roman"/>
          <w:i/>
          <w:iCs/>
          <w:noProof w:val="0"/>
          <w:sz w:val="24"/>
          <w:szCs w:val="24"/>
          <w:lang w:val="en-GB"/>
        </w:rPr>
        <w:t>;</w:t>
      </w:r>
      <w:r w:rsidRPr="002C1F60">
        <w:rPr>
          <w:rFonts w:ascii="Times New Roman" w:hAnsi="Times New Roman"/>
          <w:i/>
          <w:iCs/>
          <w:noProof w:val="0"/>
          <w:sz w:val="24"/>
          <w:szCs w:val="24"/>
          <w:lang w:val="en-GB"/>
        </w:rPr>
        <w:t xml:space="preserve"> </w:t>
      </w:r>
      <w:r w:rsidR="0065799B" w:rsidRPr="002C1F60">
        <w:rPr>
          <w:rFonts w:ascii="Times New Roman" w:hAnsi="Times New Roman"/>
          <w:i/>
          <w:iCs/>
          <w:noProof w:val="0"/>
          <w:sz w:val="24"/>
          <w:szCs w:val="24"/>
          <w:lang w:val="en-GB"/>
        </w:rPr>
        <w:t xml:space="preserve"> </w:t>
      </w:r>
    </w:p>
    <w:p w14:paraId="65D57158" w14:textId="4EBD252B" w:rsidR="009D7D21" w:rsidRPr="002C1F60" w:rsidRDefault="00806160" w:rsidP="00797A87">
      <w:pPr>
        <w:pStyle w:val="ListParagraph"/>
        <w:numPr>
          <w:ilvl w:val="0"/>
          <w:numId w:val="17"/>
        </w:numPr>
        <w:spacing w:before="60" w:after="60" w:line="240" w:lineRule="auto"/>
        <w:ind w:left="806" w:hanging="259"/>
        <w:contextualSpacing w:val="0"/>
        <w:jc w:val="both"/>
        <w:rPr>
          <w:rFonts w:ascii="Times New Roman" w:hAnsi="Times New Roman"/>
          <w:i/>
          <w:iCs/>
          <w:noProof w:val="0"/>
          <w:sz w:val="24"/>
          <w:szCs w:val="24"/>
          <w:lang w:val="en-GB"/>
        </w:rPr>
      </w:pPr>
      <w:r w:rsidRPr="002C1F60">
        <w:rPr>
          <w:rFonts w:ascii="Times New Roman" w:hAnsi="Times New Roman"/>
          <w:noProof w:val="0"/>
          <w:sz w:val="24"/>
          <w:szCs w:val="24"/>
          <w:lang w:val="en-GB"/>
        </w:rPr>
        <w:t xml:space="preserve">regarding the income derived from the spouse's training for "Small and Medium Enterprises", held for one month in </w:t>
      </w:r>
      <w:r w:rsidR="00AB4701" w:rsidRPr="002C1F60">
        <w:rPr>
          <w:rFonts w:ascii="Times New Roman" w:hAnsi="Times New Roman"/>
          <w:noProof w:val="0"/>
          <w:sz w:val="24"/>
          <w:szCs w:val="24"/>
          <w:lang w:val="en-GB"/>
        </w:rPr>
        <w:t xml:space="preserve">the </w:t>
      </w:r>
      <w:r w:rsidR="0057374F" w:rsidRPr="002C1F60">
        <w:rPr>
          <w:rFonts w:ascii="Times New Roman" w:hAnsi="Times New Roman"/>
          <w:noProof w:val="0"/>
          <w:sz w:val="24"/>
          <w:szCs w:val="24"/>
          <w:lang w:val="en-GB"/>
        </w:rPr>
        <w:t>United S</w:t>
      </w:r>
      <w:r w:rsidRPr="002C1F60">
        <w:rPr>
          <w:rFonts w:ascii="Times New Roman" w:hAnsi="Times New Roman"/>
          <w:noProof w:val="0"/>
          <w:sz w:val="24"/>
          <w:szCs w:val="24"/>
          <w:lang w:val="en-GB"/>
        </w:rPr>
        <w:t xml:space="preserve">tates of America, during the period 12.05.1992 - 12.06.1992, with the argument that </w:t>
      </w:r>
      <w:r w:rsidRPr="002C1F60">
        <w:rPr>
          <w:rFonts w:ascii="Times New Roman" w:hAnsi="Times New Roman"/>
          <w:i/>
          <w:iCs/>
          <w:noProof w:val="0"/>
          <w:sz w:val="24"/>
          <w:szCs w:val="24"/>
          <w:lang w:val="en-GB"/>
        </w:rPr>
        <w:t>the travel expenses for this training were covered by the trainers</w:t>
      </w:r>
      <w:r w:rsidRPr="002C1F60">
        <w:rPr>
          <w:rFonts w:ascii="Times New Roman" w:hAnsi="Times New Roman"/>
          <w:noProof w:val="0"/>
          <w:sz w:val="24"/>
          <w:szCs w:val="24"/>
          <w:lang w:val="en-GB"/>
        </w:rPr>
        <w:t xml:space="preserve">, the assessee raises the claim that </w:t>
      </w:r>
      <w:r w:rsidRPr="002C1F60">
        <w:rPr>
          <w:rFonts w:ascii="Times New Roman" w:hAnsi="Times New Roman"/>
          <w:i/>
          <w:iCs/>
          <w:noProof w:val="0"/>
          <w:sz w:val="24"/>
          <w:szCs w:val="24"/>
          <w:lang w:val="en-GB"/>
        </w:rPr>
        <w:t xml:space="preserve">the related person </w:t>
      </w:r>
      <w:r w:rsidR="00121A46" w:rsidRPr="002C1F60">
        <w:rPr>
          <w:rFonts w:ascii="Times New Roman" w:hAnsi="Times New Roman"/>
          <w:i/>
          <w:iCs/>
          <w:noProof w:val="0"/>
          <w:sz w:val="24"/>
          <w:szCs w:val="24"/>
          <w:lang w:val="en-GB"/>
        </w:rPr>
        <w:t xml:space="preserve">received </w:t>
      </w:r>
      <w:r w:rsidRPr="002C1F60">
        <w:rPr>
          <w:rFonts w:ascii="Times New Roman" w:hAnsi="Times New Roman"/>
          <w:i/>
          <w:iCs/>
          <w:noProof w:val="0"/>
          <w:sz w:val="24"/>
          <w:szCs w:val="24"/>
          <w:lang w:val="en-GB"/>
        </w:rPr>
        <w:t xml:space="preserve">the amount of </w:t>
      </w:r>
      <w:r w:rsidR="00121A46" w:rsidRPr="002C1F60">
        <w:rPr>
          <w:rFonts w:ascii="Times New Roman" w:hAnsi="Times New Roman"/>
          <w:i/>
          <w:iCs/>
          <w:noProof w:val="0"/>
          <w:sz w:val="24"/>
          <w:szCs w:val="24"/>
          <w:lang w:val="en-GB"/>
        </w:rPr>
        <w:t xml:space="preserve">USD </w:t>
      </w:r>
      <w:r w:rsidRPr="002C1F60">
        <w:rPr>
          <w:rFonts w:ascii="Times New Roman" w:hAnsi="Times New Roman"/>
          <w:i/>
          <w:iCs/>
          <w:noProof w:val="0"/>
          <w:sz w:val="24"/>
          <w:szCs w:val="24"/>
          <w:lang w:val="en-GB"/>
        </w:rPr>
        <w:t xml:space="preserve">4,800, of which </w:t>
      </w:r>
      <w:r w:rsidR="0093381E" w:rsidRPr="002C1F60">
        <w:rPr>
          <w:rFonts w:ascii="Times New Roman" w:hAnsi="Times New Roman"/>
          <w:i/>
          <w:iCs/>
          <w:noProof w:val="0"/>
          <w:sz w:val="24"/>
          <w:szCs w:val="24"/>
          <w:lang w:val="en-GB"/>
        </w:rPr>
        <w:t>s</w:t>
      </w:r>
      <w:r w:rsidRPr="002C1F60">
        <w:rPr>
          <w:rFonts w:ascii="Times New Roman" w:hAnsi="Times New Roman"/>
          <w:i/>
          <w:iCs/>
          <w:noProof w:val="0"/>
          <w:sz w:val="24"/>
          <w:szCs w:val="24"/>
          <w:lang w:val="en-GB"/>
        </w:rPr>
        <w:t xml:space="preserve">he saved </w:t>
      </w:r>
      <w:r w:rsidR="0093381E" w:rsidRPr="002C1F60">
        <w:rPr>
          <w:rFonts w:ascii="Times New Roman" w:hAnsi="Times New Roman"/>
          <w:i/>
          <w:iCs/>
          <w:noProof w:val="0"/>
          <w:sz w:val="24"/>
          <w:szCs w:val="24"/>
          <w:lang w:val="en-GB"/>
        </w:rPr>
        <w:t xml:space="preserve">USD </w:t>
      </w:r>
      <w:r w:rsidRPr="002C1F60">
        <w:rPr>
          <w:rFonts w:ascii="Times New Roman" w:hAnsi="Times New Roman"/>
          <w:i/>
          <w:iCs/>
          <w:noProof w:val="0"/>
          <w:sz w:val="24"/>
          <w:szCs w:val="24"/>
          <w:lang w:val="en-GB"/>
        </w:rPr>
        <w:t xml:space="preserve">3,800, or </w:t>
      </w:r>
      <w:r w:rsidR="0093381E" w:rsidRPr="002C1F60">
        <w:rPr>
          <w:rFonts w:ascii="Times New Roman" w:hAnsi="Times New Roman"/>
          <w:i/>
          <w:iCs/>
          <w:noProof w:val="0"/>
          <w:sz w:val="24"/>
          <w:szCs w:val="24"/>
          <w:lang w:val="en-GB"/>
        </w:rPr>
        <w:t xml:space="preserve">ALL </w:t>
      </w:r>
      <w:r w:rsidRPr="002C1F60">
        <w:rPr>
          <w:rFonts w:ascii="Times New Roman" w:hAnsi="Times New Roman"/>
          <w:i/>
          <w:iCs/>
          <w:noProof w:val="0"/>
          <w:sz w:val="24"/>
          <w:szCs w:val="24"/>
          <w:lang w:val="en-GB"/>
        </w:rPr>
        <w:t xml:space="preserve">513,000, converted at the official exchange rate of the time. The assessee proves the above with the certificate issued by </w:t>
      </w:r>
      <w:r w:rsidR="009D7D21" w:rsidRPr="002C1F60">
        <w:rPr>
          <w:rFonts w:ascii="Times New Roman" w:hAnsi="Times New Roman"/>
          <w:i/>
          <w:iCs/>
          <w:noProof w:val="0"/>
          <w:sz w:val="24"/>
          <w:szCs w:val="24"/>
          <w:lang w:val="en-GB"/>
        </w:rPr>
        <w:t>USIS</w:t>
      </w:r>
      <w:r w:rsidR="00E408E0" w:rsidRPr="002C1F60">
        <w:rPr>
          <w:rStyle w:val="FootnoteReference"/>
          <w:rFonts w:ascii="Times New Roman" w:hAnsi="Times New Roman"/>
          <w:i/>
          <w:iCs/>
          <w:noProof w:val="0"/>
          <w:sz w:val="24"/>
          <w:szCs w:val="24"/>
          <w:lang w:val="en-GB"/>
        </w:rPr>
        <w:footnoteReference w:id="7"/>
      </w:r>
      <w:r w:rsidR="009D7D21" w:rsidRPr="002C1F60">
        <w:rPr>
          <w:rFonts w:ascii="Times New Roman" w:hAnsi="Times New Roman"/>
          <w:i/>
          <w:iCs/>
          <w:noProof w:val="0"/>
          <w:sz w:val="24"/>
          <w:szCs w:val="24"/>
          <w:lang w:val="en-GB"/>
        </w:rPr>
        <w:t xml:space="preserve"> Tirana, </w:t>
      </w:r>
      <w:r w:rsidR="00B13379" w:rsidRPr="002C1F60">
        <w:rPr>
          <w:rFonts w:ascii="Times New Roman" w:hAnsi="Times New Roman"/>
          <w:i/>
          <w:iCs/>
          <w:noProof w:val="0"/>
          <w:sz w:val="24"/>
          <w:szCs w:val="24"/>
          <w:lang w:val="en-GB"/>
        </w:rPr>
        <w:t xml:space="preserve">in which the names of all participants in the training are listed, including the spouse, as well as the notarial declaration of </w:t>
      </w:r>
      <w:r w:rsidR="005702F0" w:rsidRPr="002C1F60">
        <w:rPr>
          <w:rFonts w:ascii="Times New Roman" w:hAnsi="Times New Roman"/>
          <w:i/>
          <w:iCs/>
          <w:noProof w:val="0"/>
          <w:sz w:val="24"/>
          <w:szCs w:val="24"/>
          <w:lang w:val="en-GB"/>
        </w:rPr>
        <w:t xml:space="preserve">Mr. </w:t>
      </w:r>
      <w:r w:rsidR="00B13379" w:rsidRPr="002C1F60">
        <w:rPr>
          <w:rFonts w:ascii="Times New Roman" w:hAnsi="Times New Roman"/>
          <w:i/>
          <w:iCs/>
          <w:noProof w:val="0"/>
          <w:sz w:val="24"/>
          <w:szCs w:val="24"/>
          <w:lang w:val="en-GB"/>
        </w:rPr>
        <w:t>Bajram Hysa no. 1325/563 rep./col.</w:t>
      </w:r>
      <w:r w:rsidR="001C2E3A" w:rsidRPr="002C1F60">
        <w:rPr>
          <w:rFonts w:ascii="Times New Roman" w:hAnsi="Times New Roman"/>
          <w:i/>
          <w:iCs/>
          <w:noProof w:val="0"/>
          <w:sz w:val="24"/>
          <w:szCs w:val="24"/>
          <w:lang w:val="en-GB"/>
        </w:rPr>
        <w:t xml:space="preserve"> </w:t>
      </w:r>
      <w:r w:rsidR="0003239C" w:rsidRPr="002C1F60">
        <w:rPr>
          <w:rFonts w:ascii="Times New Roman" w:hAnsi="Times New Roman"/>
          <w:i/>
          <w:iCs/>
          <w:noProof w:val="0"/>
          <w:sz w:val="24"/>
          <w:szCs w:val="24"/>
          <w:lang w:val="en-GB"/>
        </w:rPr>
        <w:t>dated</w:t>
      </w:r>
      <w:r w:rsidR="006D2FA5" w:rsidRPr="002C1F60">
        <w:rPr>
          <w:rFonts w:ascii="Times New Roman" w:hAnsi="Times New Roman"/>
          <w:i/>
          <w:iCs/>
          <w:noProof w:val="0"/>
          <w:sz w:val="24"/>
          <w:szCs w:val="24"/>
          <w:lang w:val="en-GB"/>
        </w:rPr>
        <w:t xml:space="preserve"> 02.04.2024; </w:t>
      </w:r>
      <w:r w:rsidR="0015651E" w:rsidRPr="002C1F60">
        <w:rPr>
          <w:rFonts w:ascii="Times New Roman" w:hAnsi="Times New Roman"/>
          <w:i/>
          <w:iCs/>
          <w:noProof w:val="0"/>
          <w:sz w:val="24"/>
          <w:szCs w:val="24"/>
          <w:lang w:val="en-GB"/>
        </w:rPr>
        <w:t xml:space="preserve"> </w:t>
      </w:r>
      <w:r w:rsidR="0093381E" w:rsidRPr="002C1F60">
        <w:rPr>
          <w:rFonts w:ascii="Times New Roman" w:hAnsi="Times New Roman"/>
          <w:i/>
          <w:iCs/>
          <w:noProof w:val="0"/>
          <w:sz w:val="24"/>
          <w:szCs w:val="24"/>
          <w:lang w:val="en-GB"/>
        </w:rPr>
        <w:t xml:space="preserve"> </w:t>
      </w:r>
    </w:p>
    <w:p w14:paraId="01C77D4D" w14:textId="3E1315B5" w:rsidR="00BF4474" w:rsidRPr="002C1F60" w:rsidRDefault="00B13379" w:rsidP="00797A87">
      <w:pPr>
        <w:pStyle w:val="ListParagraph"/>
        <w:numPr>
          <w:ilvl w:val="0"/>
          <w:numId w:val="17"/>
        </w:numPr>
        <w:spacing w:before="60" w:after="60" w:line="240" w:lineRule="auto"/>
        <w:ind w:left="806" w:hanging="259"/>
        <w:contextualSpacing w:val="0"/>
        <w:jc w:val="both"/>
        <w:rPr>
          <w:rFonts w:ascii="Times New Roman" w:hAnsi="Times New Roman"/>
          <w:i/>
          <w:iCs/>
          <w:noProof w:val="0"/>
          <w:sz w:val="24"/>
          <w:szCs w:val="24"/>
          <w:lang w:val="en-GB"/>
        </w:rPr>
      </w:pPr>
      <w:r w:rsidRPr="002C1F60">
        <w:rPr>
          <w:rFonts w:ascii="Times New Roman" w:hAnsi="Times New Roman"/>
          <w:i/>
          <w:iCs/>
          <w:noProof w:val="0"/>
          <w:sz w:val="24"/>
          <w:szCs w:val="24"/>
          <w:lang w:val="en-GB"/>
        </w:rPr>
        <w:t xml:space="preserve">what the Commission considers </w:t>
      </w:r>
      <w:r w:rsidR="008C07CB" w:rsidRPr="002C1F60">
        <w:rPr>
          <w:rFonts w:ascii="Times New Roman" w:hAnsi="Times New Roman"/>
          <w:i/>
          <w:iCs/>
          <w:noProof w:val="0"/>
          <w:sz w:val="24"/>
          <w:szCs w:val="24"/>
          <w:lang w:val="en-GB"/>
        </w:rPr>
        <w:t>an “addition</w:t>
      </w:r>
      <w:r w:rsidRPr="002C1F60">
        <w:rPr>
          <w:rFonts w:ascii="Times New Roman" w:hAnsi="Times New Roman"/>
          <w:i/>
          <w:iCs/>
          <w:noProof w:val="0"/>
          <w:sz w:val="24"/>
          <w:szCs w:val="24"/>
          <w:lang w:val="en-GB"/>
        </w:rPr>
        <w:t xml:space="preserve">” to the surface area is in fact a reconstruction of the attic, which was completed in 1996, and given that the first declaration of </w:t>
      </w:r>
      <w:r w:rsidR="00483A13" w:rsidRPr="002C1F60">
        <w:rPr>
          <w:rFonts w:ascii="Times New Roman" w:hAnsi="Times New Roman"/>
          <w:i/>
          <w:iCs/>
          <w:noProof w:val="0"/>
          <w:sz w:val="24"/>
          <w:szCs w:val="24"/>
          <w:lang w:val="en-GB"/>
        </w:rPr>
        <w:t xml:space="preserve">assets </w:t>
      </w:r>
      <w:r w:rsidRPr="002C1F60">
        <w:rPr>
          <w:rFonts w:ascii="Times New Roman" w:hAnsi="Times New Roman"/>
          <w:i/>
          <w:iCs/>
          <w:noProof w:val="0"/>
          <w:sz w:val="24"/>
          <w:szCs w:val="24"/>
          <w:lang w:val="en-GB"/>
        </w:rPr>
        <w:t xml:space="preserve">was made after the completion of the reconstruction of the </w:t>
      </w:r>
      <w:r w:rsidR="00483A13" w:rsidRPr="002C1F60">
        <w:rPr>
          <w:rFonts w:ascii="Times New Roman" w:hAnsi="Times New Roman"/>
          <w:i/>
          <w:iCs/>
          <w:noProof w:val="0"/>
          <w:sz w:val="24"/>
          <w:szCs w:val="24"/>
          <w:lang w:val="en-GB"/>
        </w:rPr>
        <w:t xml:space="preserve">house, </w:t>
      </w:r>
      <w:r w:rsidRPr="002C1F60">
        <w:rPr>
          <w:rFonts w:ascii="Times New Roman" w:hAnsi="Times New Roman"/>
          <w:i/>
          <w:iCs/>
          <w:noProof w:val="0"/>
          <w:sz w:val="24"/>
          <w:szCs w:val="24"/>
          <w:lang w:val="en-GB"/>
        </w:rPr>
        <w:t xml:space="preserve">there was no longer an “addition” </w:t>
      </w:r>
      <w:r w:rsidR="00483A13" w:rsidRPr="002C1F60">
        <w:rPr>
          <w:rFonts w:ascii="Times New Roman" w:hAnsi="Times New Roman"/>
          <w:i/>
          <w:iCs/>
          <w:noProof w:val="0"/>
          <w:sz w:val="24"/>
          <w:szCs w:val="24"/>
          <w:lang w:val="en-GB"/>
        </w:rPr>
        <w:t xml:space="preserve">to be </w:t>
      </w:r>
      <w:r w:rsidRPr="002C1F60">
        <w:rPr>
          <w:rFonts w:ascii="Times New Roman" w:hAnsi="Times New Roman"/>
          <w:i/>
          <w:iCs/>
          <w:noProof w:val="0"/>
          <w:sz w:val="24"/>
          <w:szCs w:val="24"/>
          <w:lang w:val="en-GB"/>
        </w:rPr>
        <w:t xml:space="preserve">declared, </w:t>
      </w:r>
      <w:r w:rsidRPr="002C1F60">
        <w:rPr>
          <w:rFonts w:ascii="Times New Roman" w:hAnsi="Times New Roman"/>
          <w:noProof w:val="0"/>
          <w:sz w:val="24"/>
          <w:szCs w:val="24"/>
          <w:lang w:val="en-GB"/>
        </w:rPr>
        <w:t>the assessee claims</w:t>
      </w:r>
      <w:r w:rsidR="00BF4474" w:rsidRPr="002C1F60">
        <w:rPr>
          <w:rFonts w:ascii="Times New Roman" w:hAnsi="Times New Roman"/>
          <w:noProof w:val="0"/>
          <w:sz w:val="24"/>
          <w:szCs w:val="24"/>
          <w:lang w:val="en-GB"/>
        </w:rPr>
        <w:t xml:space="preserve">; </w:t>
      </w:r>
    </w:p>
    <w:p w14:paraId="137AC5D3" w14:textId="2BC68726" w:rsidR="00BF4474" w:rsidRPr="002C1F60" w:rsidRDefault="00B13379" w:rsidP="00797A87">
      <w:pPr>
        <w:pStyle w:val="ListParagraph"/>
        <w:numPr>
          <w:ilvl w:val="0"/>
          <w:numId w:val="17"/>
        </w:numPr>
        <w:spacing w:before="60" w:after="60" w:line="240" w:lineRule="auto"/>
        <w:ind w:left="806" w:hanging="259"/>
        <w:contextualSpacing w:val="0"/>
        <w:jc w:val="both"/>
        <w:rPr>
          <w:rFonts w:ascii="Times New Roman" w:hAnsi="Times New Roman"/>
          <w:i/>
          <w:iCs/>
          <w:noProof w:val="0"/>
          <w:sz w:val="24"/>
          <w:szCs w:val="24"/>
          <w:lang w:val="en-GB"/>
        </w:rPr>
      </w:pPr>
      <w:r w:rsidRPr="002C1F60">
        <w:rPr>
          <w:rFonts w:ascii="Times New Roman" w:hAnsi="Times New Roman"/>
          <w:i/>
          <w:iCs/>
          <w:noProof w:val="0"/>
          <w:sz w:val="24"/>
          <w:szCs w:val="24"/>
          <w:lang w:val="en-GB"/>
        </w:rPr>
        <w:t xml:space="preserve">Even in 2011, in which the spouse was provided with the legalization permit, again we are not dealing with a factual change in the surface area of ​​the </w:t>
      </w:r>
      <w:r w:rsidR="00AA1C6A" w:rsidRPr="002C1F60">
        <w:rPr>
          <w:rFonts w:ascii="Times New Roman" w:hAnsi="Times New Roman"/>
          <w:i/>
          <w:iCs/>
          <w:noProof w:val="0"/>
          <w:sz w:val="24"/>
          <w:szCs w:val="24"/>
          <w:lang w:val="en-GB"/>
        </w:rPr>
        <w:t xml:space="preserve">building, </w:t>
      </w:r>
      <w:r w:rsidRPr="002C1F60">
        <w:rPr>
          <w:rFonts w:ascii="Times New Roman" w:hAnsi="Times New Roman"/>
          <w:i/>
          <w:iCs/>
          <w:noProof w:val="0"/>
          <w:sz w:val="24"/>
          <w:szCs w:val="24"/>
          <w:lang w:val="en-GB"/>
        </w:rPr>
        <w:t>but what happened in 2011 and 2012 is the provision of a</w:t>
      </w:r>
      <w:r w:rsidR="007118E0" w:rsidRPr="002C1F60">
        <w:rPr>
          <w:rFonts w:ascii="Times New Roman" w:hAnsi="Times New Roman"/>
          <w:i/>
          <w:iCs/>
          <w:noProof w:val="0"/>
          <w:sz w:val="24"/>
          <w:szCs w:val="24"/>
          <w:lang w:val="en-GB"/>
        </w:rPr>
        <w:t xml:space="preserve"> deed </w:t>
      </w:r>
      <w:r w:rsidRPr="002C1F60">
        <w:rPr>
          <w:rFonts w:ascii="Times New Roman" w:hAnsi="Times New Roman"/>
          <w:i/>
          <w:iCs/>
          <w:noProof w:val="0"/>
          <w:sz w:val="24"/>
          <w:szCs w:val="24"/>
          <w:lang w:val="en-GB"/>
        </w:rPr>
        <w:t>of ownership through the legalization permit and registration of the property, in the relevant regist</w:t>
      </w:r>
      <w:r w:rsidR="007118E0" w:rsidRPr="002C1F60">
        <w:rPr>
          <w:rFonts w:ascii="Times New Roman" w:hAnsi="Times New Roman"/>
          <w:i/>
          <w:iCs/>
          <w:noProof w:val="0"/>
          <w:sz w:val="24"/>
          <w:szCs w:val="24"/>
          <w:lang w:val="en-GB"/>
        </w:rPr>
        <w:t xml:space="preserve">ry. </w:t>
      </w:r>
    </w:p>
    <w:p w14:paraId="17A2423D" w14:textId="0F5E6643" w:rsidR="00BF4474" w:rsidRPr="002C1F60" w:rsidRDefault="007118E0" w:rsidP="00797A87">
      <w:pPr>
        <w:pStyle w:val="ListParagraph"/>
        <w:numPr>
          <w:ilvl w:val="0"/>
          <w:numId w:val="17"/>
        </w:numPr>
        <w:spacing w:before="60" w:after="60" w:line="240" w:lineRule="auto"/>
        <w:ind w:left="806" w:hanging="259"/>
        <w:contextualSpacing w:val="0"/>
        <w:jc w:val="both"/>
        <w:rPr>
          <w:rFonts w:ascii="Times New Roman" w:hAnsi="Times New Roman"/>
          <w:i/>
          <w:iCs/>
          <w:noProof w:val="0"/>
          <w:sz w:val="24"/>
          <w:szCs w:val="24"/>
          <w:lang w:val="en-GB"/>
        </w:rPr>
      </w:pPr>
      <w:r w:rsidRPr="002C1F60">
        <w:rPr>
          <w:rFonts w:ascii="Times New Roman" w:hAnsi="Times New Roman"/>
          <w:noProof w:val="0"/>
          <w:sz w:val="24"/>
          <w:szCs w:val="24"/>
          <w:lang w:val="en-GB"/>
        </w:rPr>
        <w:t xml:space="preserve">The conclusion of the </w:t>
      </w:r>
      <w:r w:rsidR="0003239C" w:rsidRPr="002C1F60">
        <w:rPr>
          <w:rFonts w:ascii="Times New Roman" w:hAnsi="Times New Roman"/>
          <w:noProof w:val="0"/>
          <w:sz w:val="24"/>
          <w:szCs w:val="24"/>
          <w:lang w:val="en-GB"/>
        </w:rPr>
        <w:t>Commission</w:t>
      </w:r>
      <w:r w:rsidR="00DD1A2E" w:rsidRPr="002C1F60">
        <w:rPr>
          <w:rFonts w:ascii="Times New Roman" w:hAnsi="Times New Roman"/>
          <w:noProof w:val="0"/>
          <w:sz w:val="24"/>
          <w:szCs w:val="24"/>
          <w:lang w:val="en-GB"/>
        </w:rPr>
        <w:t xml:space="preserve"> </w:t>
      </w:r>
      <w:r w:rsidRPr="002C1F60">
        <w:rPr>
          <w:rFonts w:ascii="Times New Roman" w:hAnsi="Times New Roman"/>
          <w:noProof w:val="0"/>
          <w:sz w:val="24"/>
          <w:szCs w:val="24"/>
          <w:lang w:val="en-GB"/>
        </w:rPr>
        <w:t>in its decision,</w:t>
      </w:r>
      <w:r w:rsidR="00DF3DD4" w:rsidRPr="002C1F60">
        <w:rPr>
          <w:rFonts w:ascii="Times New Roman" w:hAnsi="Times New Roman"/>
          <w:noProof w:val="0"/>
          <w:sz w:val="24"/>
          <w:szCs w:val="24"/>
          <w:lang w:val="en-GB"/>
        </w:rPr>
        <w:t xml:space="preserve"> that</w:t>
      </w:r>
      <w:r w:rsidR="00DD1A2E" w:rsidRPr="002C1F60">
        <w:rPr>
          <w:rFonts w:ascii="Times New Roman" w:hAnsi="Times New Roman"/>
          <w:i/>
          <w:iCs/>
          <w:noProof w:val="0"/>
          <w:sz w:val="24"/>
          <w:szCs w:val="24"/>
          <w:lang w:val="en-GB"/>
        </w:rPr>
        <w:t xml:space="preserve"> 27.3.3. “[...], </w:t>
      </w:r>
      <w:r w:rsidR="00B13379" w:rsidRPr="002C1F60">
        <w:rPr>
          <w:rFonts w:ascii="Times New Roman" w:hAnsi="Times New Roman"/>
          <w:i/>
          <w:iCs/>
          <w:noProof w:val="0"/>
          <w:sz w:val="24"/>
          <w:szCs w:val="24"/>
          <w:lang w:val="en-GB"/>
        </w:rPr>
        <w:t xml:space="preserve">no information was provided on the value of the investment for the completion of the building during the period 2003 – 2011”, </w:t>
      </w:r>
      <w:r w:rsidR="00B13379" w:rsidRPr="002C1F60">
        <w:rPr>
          <w:rFonts w:ascii="Times New Roman" w:hAnsi="Times New Roman"/>
          <w:noProof w:val="0"/>
          <w:sz w:val="24"/>
          <w:szCs w:val="24"/>
          <w:lang w:val="en-GB"/>
        </w:rPr>
        <w:t xml:space="preserve">the assessee </w:t>
      </w:r>
      <w:r w:rsidR="00DF3DD4" w:rsidRPr="002C1F60">
        <w:rPr>
          <w:rFonts w:ascii="Times New Roman" w:hAnsi="Times New Roman"/>
          <w:noProof w:val="0"/>
          <w:sz w:val="24"/>
          <w:szCs w:val="24"/>
          <w:lang w:val="en-GB"/>
        </w:rPr>
        <w:t xml:space="preserve">found </w:t>
      </w:r>
      <w:r w:rsidR="00B13379" w:rsidRPr="002C1F60">
        <w:rPr>
          <w:rFonts w:ascii="Times New Roman" w:hAnsi="Times New Roman"/>
          <w:noProof w:val="0"/>
          <w:sz w:val="24"/>
          <w:szCs w:val="24"/>
          <w:lang w:val="en-GB"/>
        </w:rPr>
        <w:t>it as</w:t>
      </w:r>
      <w:r w:rsidR="00B13379" w:rsidRPr="002C1F60">
        <w:rPr>
          <w:rFonts w:ascii="Times New Roman" w:hAnsi="Times New Roman"/>
          <w:i/>
          <w:iCs/>
          <w:noProof w:val="0"/>
          <w:sz w:val="24"/>
          <w:szCs w:val="24"/>
          <w:lang w:val="en-GB"/>
        </w:rPr>
        <w:t xml:space="preserve"> unfounded and absurd, </w:t>
      </w:r>
      <w:r w:rsidR="00B13379" w:rsidRPr="002C1F60">
        <w:rPr>
          <w:rFonts w:ascii="Times New Roman" w:hAnsi="Times New Roman"/>
          <w:noProof w:val="0"/>
          <w:sz w:val="24"/>
          <w:szCs w:val="24"/>
          <w:lang w:val="en-GB"/>
        </w:rPr>
        <w:t xml:space="preserve">meanwhile, regarding the reconstruction of the </w:t>
      </w:r>
      <w:r w:rsidR="00D14AF9" w:rsidRPr="002C1F60">
        <w:rPr>
          <w:rFonts w:ascii="Times New Roman" w:hAnsi="Times New Roman"/>
          <w:noProof w:val="0"/>
          <w:sz w:val="24"/>
          <w:szCs w:val="24"/>
          <w:lang w:val="en-GB"/>
        </w:rPr>
        <w:t xml:space="preserve">house, </w:t>
      </w:r>
      <w:r w:rsidR="00B13379" w:rsidRPr="002C1F60">
        <w:rPr>
          <w:rFonts w:ascii="Times New Roman" w:hAnsi="Times New Roman"/>
          <w:noProof w:val="0"/>
          <w:sz w:val="24"/>
          <w:szCs w:val="24"/>
          <w:lang w:val="en-GB"/>
        </w:rPr>
        <w:t>according to him</w:t>
      </w:r>
      <w:r w:rsidR="00B13379" w:rsidRPr="002C1F60">
        <w:rPr>
          <w:rFonts w:ascii="Times New Roman" w:hAnsi="Times New Roman"/>
          <w:i/>
          <w:iCs/>
          <w:noProof w:val="0"/>
          <w:sz w:val="24"/>
          <w:szCs w:val="24"/>
          <w:lang w:val="en-GB"/>
        </w:rPr>
        <w:t xml:space="preserve">, it was repeatedly clarified that it was completed in September 1996. Evidence in this regard is also the court decision no. 7051, dated 15.08.1996, which became final on 31.08.1996. What is important from this decision is the description made of the factual situation of the evidence, </w:t>
      </w:r>
      <w:r w:rsidR="007F3E6D" w:rsidRPr="002C1F60">
        <w:rPr>
          <w:rFonts w:ascii="Times New Roman" w:hAnsi="Times New Roman"/>
          <w:i/>
          <w:iCs/>
          <w:noProof w:val="0"/>
          <w:sz w:val="24"/>
          <w:szCs w:val="24"/>
          <w:lang w:val="en-GB"/>
        </w:rPr>
        <w:t>i.e.,</w:t>
      </w:r>
      <w:r w:rsidR="00B13379" w:rsidRPr="002C1F60">
        <w:rPr>
          <w:rFonts w:ascii="Times New Roman" w:hAnsi="Times New Roman"/>
          <w:i/>
          <w:iCs/>
          <w:noProof w:val="0"/>
          <w:sz w:val="24"/>
          <w:szCs w:val="24"/>
          <w:lang w:val="en-GB"/>
        </w:rPr>
        <w:t xml:space="preserve"> the description made by the court on the item: “a two-stor</w:t>
      </w:r>
      <w:r w:rsidR="00CE6338" w:rsidRPr="002C1F60">
        <w:rPr>
          <w:rFonts w:ascii="Times New Roman" w:hAnsi="Times New Roman"/>
          <w:i/>
          <w:iCs/>
          <w:noProof w:val="0"/>
          <w:sz w:val="24"/>
          <w:szCs w:val="24"/>
          <w:lang w:val="en-GB"/>
        </w:rPr>
        <w:t>e</w:t>
      </w:r>
      <w:r w:rsidR="00B13379" w:rsidRPr="002C1F60">
        <w:rPr>
          <w:rFonts w:ascii="Times New Roman" w:hAnsi="Times New Roman"/>
          <w:i/>
          <w:iCs/>
          <w:noProof w:val="0"/>
          <w:sz w:val="24"/>
          <w:szCs w:val="24"/>
          <w:lang w:val="en-GB"/>
        </w:rPr>
        <w:t>y residential house, owned by the plaintiff Zhukri, located at Rr. “Mihal Grameno”, no. 18, which consists of two floors, and an attic under the roof. [...]. The house is built with concrete foundations, with brick wall</w:t>
      </w:r>
      <w:r w:rsidR="007B1CF7" w:rsidRPr="002C1F60">
        <w:rPr>
          <w:rFonts w:ascii="Times New Roman" w:hAnsi="Times New Roman"/>
          <w:i/>
          <w:iCs/>
          <w:noProof w:val="0"/>
          <w:sz w:val="24"/>
          <w:szCs w:val="24"/>
          <w:lang w:val="en-GB"/>
        </w:rPr>
        <w:t xml:space="preserve">s </w:t>
      </w:r>
      <w:r w:rsidR="00B13379" w:rsidRPr="002C1F60">
        <w:rPr>
          <w:rFonts w:ascii="Times New Roman" w:hAnsi="Times New Roman"/>
          <w:i/>
          <w:iCs/>
          <w:noProof w:val="0"/>
          <w:sz w:val="24"/>
          <w:szCs w:val="24"/>
          <w:lang w:val="en-GB"/>
        </w:rPr>
        <w:t xml:space="preserve">and covered with a tiled </w:t>
      </w:r>
      <w:r w:rsidR="007F3E6D" w:rsidRPr="002C1F60">
        <w:rPr>
          <w:rFonts w:ascii="Times New Roman" w:hAnsi="Times New Roman"/>
          <w:i/>
          <w:iCs/>
          <w:noProof w:val="0"/>
          <w:sz w:val="24"/>
          <w:szCs w:val="24"/>
          <w:lang w:val="en-GB"/>
        </w:rPr>
        <w:t>roof</w:t>
      </w:r>
      <w:r w:rsidR="000434A5" w:rsidRPr="002C1F60">
        <w:rPr>
          <w:rFonts w:ascii="Times New Roman" w:hAnsi="Times New Roman"/>
          <w:i/>
          <w:iCs/>
          <w:noProof w:val="0"/>
          <w:sz w:val="24"/>
          <w:szCs w:val="24"/>
          <w:lang w:val="en-GB"/>
        </w:rPr>
        <w:t>”</w:t>
      </w:r>
      <w:r w:rsidR="00491845" w:rsidRPr="002C1F60">
        <w:rPr>
          <w:rFonts w:ascii="Times New Roman" w:hAnsi="Times New Roman"/>
          <w:i/>
          <w:iCs/>
          <w:noProof w:val="0"/>
          <w:sz w:val="24"/>
          <w:szCs w:val="24"/>
          <w:lang w:val="en-GB"/>
        </w:rPr>
        <w:t xml:space="preserve">; </w:t>
      </w:r>
      <w:r w:rsidR="000434A5" w:rsidRPr="002C1F60">
        <w:rPr>
          <w:rFonts w:ascii="Times New Roman" w:hAnsi="Times New Roman"/>
          <w:i/>
          <w:iCs/>
          <w:noProof w:val="0"/>
          <w:sz w:val="24"/>
          <w:szCs w:val="24"/>
          <w:lang w:val="en-GB"/>
        </w:rPr>
        <w:t xml:space="preserve"> </w:t>
      </w:r>
    </w:p>
    <w:p w14:paraId="4CDE0D74" w14:textId="2075FFDB" w:rsidR="00491845" w:rsidRPr="002C1F60" w:rsidRDefault="00917D60" w:rsidP="00797A87">
      <w:pPr>
        <w:pStyle w:val="ListParagraph"/>
        <w:numPr>
          <w:ilvl w:val="0"/>
          <w:numId w:val="17"/>
        </w:numPr>
        <w:spacing w:before="60" w:after="60" w:line="240" w:lineRule="auto"/>
        <w:ind w:left="806" w:hanging="356"/>
        <w:contextualSpacing w:val="0"/>
        <w:jc w:val="both"/>
        <w:rPr>
          <w:rFonts w:ascii="Times New Roman" w:hAnsi="Times New Roman"/>
          <w:i/>
          <w:iCs/>
          <w:noProof w:val="0"/>
          <w:sz w:val="24"/>
          <w:szCs w:val="24"/>
          <w:lang w:val="en-GB"/>
        </w:rPr>
      </w:pPr>
      <w:r w:rsidRPr="002C1F60">
        <w:rPr>
          <w:rFonts w:ascii="Times New Roman" w:hAnsi="Times New Roman"/>
          <w:i/>
          <w:iCs/>
          <w:noProof w:val="0"/>
          <w:sz w:val="24"/>
          <w:szCs w:val="24"/>
          <w:lang w:val="en-GB"/>
        </w:rPr>
        <w:t xml:space="preserve">From the orthophotos presented </w:t>
      </w:r>
      <w:r w:rsidR="00B93FA4" w:rsidRPr="002C1F60">
        <w:rPr>
          <w:rFonts w:ascii="Times New Roman" w:hAnsi="Times New Roman"/>
          <w:i/>
          <w:iCs/>
          <w:noProof w:val="0"/>
          <w:sz w:val="24"/>
          <w:szCs w:val="24"/>
          <w:lang w:val="en-GB"/>
        </w:rPr>
        <w:t xml:space="preserve">attached to the </w:t>
      </w:r>
      <w:r w:rsidRPr="002C1F60">
        <w:rPr>
          <w:rFonts w:ascii="Times New Roman" w:hAnsi="Times New Roman"/>
          <w:i/>
          <w:iCs/>
          <w:noProof w:val="0"/>
          <w:sz w:val="24"/>
          <w:szCs w:val="24"/>
          <w:lang w:val="en-GB"/>
        </w:rPr>
        <w:t>letter from the State Authority for Geospatial Information</w:t>
      </w:r>
      <w:r w:rsidR="0091661C" w:rsidRPr="002C1F60">
        <w:rPr>
          <w:rFonts w:ascii="Times New Roman" w:hAnsi="Times New Roman"/>
          <w:i/>
          <w:iCs/>
          <w:noProof w:val="0"/>
          <w:sz w:val="24"/>
          <w:szCs w:val="24"/>
          <w:lang w:val="en-GB"/>
        </w:rPr>
        <w:t xml:space="preserve"> (ASIG)</w:t>
      </w:r>
      <w:r w:rsidRPr="002C1F60">
        <w:rPr>
          <w:rFonts w:ascii="Times New Roman" w:hAnsi="Times New Roman"/>
          <w:i/>
          <w:iCs/>
          <w:noProof w:val="0"/>
          <w:sz w:val="24"/>
          <w:szCs w:val="24"/>
          <w:lang w:val="en-GB"/>
        </w:rPr>
        <w:t xml:space="preserve">, it appears that from 1994 onwards, it is clear that there have been no changes to this property, which confirms the fact that the house </w:t>
      </w:r>
      <w:r w:rsidRPr="002C1F60">
        <w:rPr>
          <w:rFonts w:ascii="Times New Roman" w:hAnsi="Times New Roman"/>
          <w:i/>
          <w:iCs/>
          <w:noProof w:val="0"/>
          <w:sz w:val="24"/>
          <w:szCs w:val="24"/>
          <w:lang w:val="en-GB"/>
        </w:rPr>
        <w:lastRenderedPageBreak/>
        <w:t xml:space="preserve">had a roof, and the additional works consisted </w:t>
      </w:r>
      <w:r w:rsidR="001378E2" w:rsidRPr="002C1F60">
        <w:rPr>
          <w:rFonts w:ascii="Times New Roman" w:hAnsi="Times New Roman"/>
          <w:i/>
          <w:iCs/>
          <w:noProof w:val="0"/>
          <w:sz w:val="24"/>
          <w:szCs w:val="24"/>
          <w:lang w:val="en-GB"/>
        </w:rPr>
        <w:t xml:space="preserve">in </w:t>
      </w:r>
      <w:r w:rsidRPr="002C1F60">
        <w:rPr>
          <w:rFonts w:ascii="Times New Roman" w:hAnsi="Times New Roman"/>
          <w:i/>
          <w:iCs/>
          <w:noProof w:val="0"/>
          <w:sz w:val="24"/>
          <w:szCs w:val="24"/>
          <w:lang w:val="en-GB"/>
        </w:rPr>
        <w:t>the reconstruction of the roof and the enclosing of the area under the roof with walls, which was adapted for an "attic".</w:t>
      </w:r>
      <w:r w:rsidR="000434A5" w:rsidRPr="002C1F60">
        <w:rPr>
          <w:rFonts w:ascii="Times New Roman" w:hAnsi="Times New Roman"/>
          <w:i/>
          <w:iCs/>
          <w:noProof w:val="0"/>
          <w:sz w:val="24"/>
          <w:szCs w:val="24"/>
          <w:lang w:val="en-GB"/>
        </w:rPr>
        <w:t xml:space="preserve">” </w:t>
      </w:r>
      <w:r w:rsidR="0003239C" w:rsidRPr="002C1F60">
        <w:rPr>
          <w:rFonts w:ascii="Times New Roman" w:hAnsi="Times New Roman"/>
          <w:i/>
          <w:iCs/>
          <w:noProof w:val="0"/>
          <w:sz w:val="24"/>
          <w:szCs w:val="24"/>
          <w:lang w:val="en-GB"/>
        </w:rPr>
        <w:t>measuring</w:t>
      </w:r>
      <w:r w:rsidR="000434A5" w:rsidRPr="002C1F60">
        <w:rPr>
          <w:rFonts w:ascii="Times New Roman" w:hAnsi="Times New Roman"/>
          <w:i/>
          <w:iCs/>
          <w:noProof w:val="0"/>
          <w:sz w:val="24"/>
          <w:szCs w:val="24"/>
          <w:lang w:val="en-GB"/>
        </w:rPr>
        <w:t xml:space="preserve"> 85.4 m</w:t>
      </w:r>
      <w:r w:rsidR="000434A5" w:rsidRPr="002C1F60">
        <w:rPr>
          <w:rFonts w:ascii="Times New Roman" w:hAnsi="Times New Roman"/>
          <w:i/>
          <w:iCs/>
          <w:noProof w:val="0"/>
          <w:sz w:val="24"/>
          <w:szCs w:val="24"/>
          <w:vertAlign w:val="superscript"/>
          <w:lang w:val="en-GB"/>
        </w:rPr>
        <w:t>2</w:t>
      </w:r>
      <w:r w:rsidR="00491845" w:rsidRPr="002C1F60">
        <w:rPr>
          <w:rFonts w:ascii="Times New Roman" w:hAnsi="Times New Roman"/>
          <w:i/>
          <w:iCs/>
          <w:noProof w:val="0"/>
          <w:sz w:val="24"/>
          <w:szCs w:val="24"/>
          <w:lang w:val="en-GB"/>
        </w:rPr>
        <w:t>;</w:t>
      </w:r>
      <w:r w:rsidR="000434A5" w:rsidRPr="002C1F60">
        <w:rPr>
          <w:rFonts w:ascii="Times New Roman" w:hAnsi="Times New Roman"/>
          <w:i/>
          <w:iCs/>
          <w:noProof w:val="0"/>
          <w:sz w:val="24"/>
          <w:szCs w:val="24"/>
          <w:lang w:val="en-GB"/>
        </w:rPr>
        <w:t xml:space="preserve"> </w:t>
      </w:r>
    </w:p>
    <w:p w14:paraId="47F09D9C" w14:textId="07620BB0" w:rsidR="000434A5" w:rsidRPr="002C1F60" w:rsidRDefault="00917D60" w:rsidP="00797A87">
      <w:pPr>
        <w:pStyle w:val="ListParagraph"/>
        <w:numPr>
          <w:ilvl w:val="0"/>
          <w:numId w:val="17"/>
        </w:numPr>
        <w:spacing w:before="60" w:after="60" w:line="240" w:lineRule="auto"/>
        <w:ind w:left="806" w:hanging="356"/>
        <w:contextualSpacing w:val="0"/>
        <w:jc w:val="both"/>
        <w:rPr>
          <w:rFonts w:ascii="Times New Roman" w:hAnsi="Times New Roman"/>
          <w:i/>
          <w:iCs/>
          <w:noProof w:val="0"/>
          <w:sz w:val="24"/>
          <w:szCs w:val="24"/>
          <w:lang w:val="en-GB"/>
        </w:rPr>
      </w:pPr>
      <w:r w:rsidRPr="002C1F60">
        <w:rPr>
          <w:rFonts w:ascii="Times New Roman" w:hAnsi="Times New Roman"/>
          <w:i/>
          <w:iCs/>
          <w:noProof w:val="0"/>
          <w:sz w:val="24"/>
          <w:szCs w:val="24"/>
          <w:lang w:val="en-GB"/>
        </w:rPr>
        <w:t>The assessee has not reflected any technical/structural changes</w:t>
      </w:r>
      <w:r w:rsidR="00582801" w:rsidRPr="002C1F60">
        <w:rPr>
          <w:rFonts w:ascii="Times New Roman" w:hAnsi="Times New Roman"/>
          <w:i/>
          <w:iCs/>
          <w:noProof w:val="0"/>
          <w:sz w:val="24"/>
          <w:szCs w:val="24"/>
          <w:lang w:val="en-GB"/>
        </w:rPr>
        <w:t xml:space="preserve"> or surface area of </w:t>
      </w:r>
      <w:r w:rsidRPr="002C1F60">
        <w:rPr>
          <w:rFonts w:ascii="Times New Roman" w:hAnsi="Times New Roman"/>
          <w:i/>
          <w:iCs/>
          <w:noProof w:val="0"/>
          <w:sz w:val="24"/>
          <w:szCs w:val="24"/>
          <w:lang w:val="en-GB"/>
        </w:rPr>
        <w:t>this property in the asset declaration</w:t>
      </w:r>
      <w:r w:rsidR="00D366B1" w:rsidRPr="002C1F60">
        <w:rPr>
          <w:rFonts w:ascii="Times New Roman" w:hAnsi="Times New Roman"/>
          <w:i/>
          <w:iCs/>
          <w:noProof w:val="0"/>
          <w:sz w:val="24"/>
          <w:szCs w:val="24"/>
          <w:lang w:val="en-GB"/>
        </w:rPr>
        <w:t xml:space="preserve">s </w:t>
      </w:r>
      <w:r w:rsidRPr="002C1F60">
        <w:rPr>
          <w:rFonts w:ascii="Times New Roman" w:hAnsi="Times New Roman"/>
          <w:i/>
          <w:iCs/>
          <w:noProof w:val="0"/>
          <w:sz w:val="24"/>
          <w:szCs w:val="24"/>
          <w:lang w:val="en-GB"/>
        </w:rPr>
        <w:t xml:space="preserve">made by him since </w:t>
      </w:r>
      <w:r w:rsidR="00491845" w:rsidRPr="002C1F60">
        <w:rPr>
          <w:rFonts w:ascii="Times New Roman" w:hAnsi="Times New Roman"/>
          <w:i/>
          <w:iCs/>
          <w:noProof w:val="0"/>
          <w:sz w:val="24"/>
          <w:szCs w:val="24"/>
          <w:lang w:val="en-GB"/>
        </w:rPr>
        <w:t xml:space="preserve">2003; </w:t>
      </w:r>
    </w:p>
    <w:p w14:paraId="3DD6EF02" w14:textId="2F0CFE42" w:rsidR="00491845" w:rsidRPr="002C1F60" w:rsidRDefault="00692D67" w:rsidP="00797A87">
      <w:pPr>
        <w:pStyle w:val="ListParagraph"/>
        <w:numPr>
          <w:ilvl w:val="0"/>
          <w:numId w:val="17"/>
        </w:numPr>
        <w:spacing w:before="60" w:after="60" w:line="240" w:lineRule="auto"/>
        <w:ind w:left="806" w:hanging="356"/>
        <w:contextualSpacing w:val="0"/>
        <w:jc w:val="both"/>
        <w:rPr>
          <w:rFonts w:ascii="Times New Roman" w:hAnsi="Times New Roman"/>
          <w:i/>
          <w:iCs/>
          <w:noProof w:val="0"/>
          <w:sz w:val="24"/>
          <w:szCs w:val="24"/>
          <w:lang w:val="en-GB"/>
        </w:rPr>
      </w:pPr>
      <w:r w:rsidRPr="002C1F60">
        <w:rPr>
          <w:rFonts w:ascii="Times New Roman" w:hAnsi="Times New Roman"/>
          <w:i/>
          <w:iCs/>
          <w:noProof w:val="0"/>
          <w:sz w:val="24"/>
          <w:szCs w:val="24"/>
          <w:lang w:val="en-GB"/>
        </w:rPr>
        <w:t>To present an even clearer picture of the above, on 06.07.2024, the assessee also filed the expert report</w:t>
      </w:r>
      <w:r w:rsidR="00D366B1" w:rsidRPr="002C1F60">
        <w:rPr>
          <w:rFonts w:ascii="Times New Roman" w:hAnsi="Times New Roman"/>
          <w:i/>
          <w:iCs/>
          <w:noProof w:val="0"/>
          <w:sz w:val="24"/>
          <w:szCs w:val="24"/>
          <w:lang w:val="en-GB"/>
        </w:rPr>
        <w:t xml:space="preserve">, in which it is stated </w:t>
      </w:r>
      <w:r w:rsidRPr="002C1F60">
        <w:rPr>
          <w:rFonts w:ascii="Times New Roman" w:hAnsi="Times New Roman"/>
          <w:i/>
          <w:iCs/>
          <w:noProof w:val="0"/>
          <w:sz w:val="24"/>
          <w:szCs w:val="24"/>
          <w:lang w:val="en-GB"/>
        </w:rPr>
        <w:t xml:space="preserve">that “the construction </w:t>
      </w:r>
      <w:r w:rsidR="00CE7C9A" w:rsidRPr="002C1F60">
        <w:rPr>
          <w:rFonts w:ascii="Times New Roman" w:hAnsi="Times New Roman"/>
          <w:i/>
          <w:iCs/>
          <w:noProof w:val="0"/>
          <w:sz w:val="24"/>
          <w:szCs w:val="24"/>
          <w:lang w:val="en-GB"/>
        </w:rPr>
        <w:t xml:space="preserve">site </w:t>
      </w:r>
      <w:r w:rsidRPr="002C1F60">
        <w:rPr>
          <w:rFonts w:ascii="Times New Roman" w:hAnsi="Times New Roman"/>
          <w:i/>
          <w:iCs/>
          <w:noProof w:val="0"/>
          <w:sz w:val="24"/>
          <w:szCs w:val="24"/>
          <w:lang w:val="en-GB"/>
        </w:rPr>
        <w:t>[base] which today currently measures 81.4 m</w:t>
      </w:r>
      <w:r w:rsidRPr="002C1F60">
        <w:rPr>
          <w:rFonts w:ascii="Times New Roman" w:hAnsi="Times New Roman"/>
          <w:i/>
          <w:iCs/>
          <w:noProof w:val="0"/>
          <w:sz w:val="24"/>
          <w:szCs w:val="24"/>
          <w:vertAlign w:val="superscript"/>
          <w:lang w:val="en-GB"/>
        </w:rPr>
        <w:t>2</w:t>
      </w:r>
      <w:r w:rsidRPr="002C1F60">
        <w:rPr>
          <w:rFonts w:ascii="Times New Roman" w:hAnsi="Times New Roman"/>
          <w:i/>
          <w:iCs/>
          <w:noProof w:val="0"/>
          <w:sz w:val="24"/>
          <w:szCs w:val="24"/>
          <w:lang w:val="en-GB"/>
        </w:rPr>
        <w:t xml:space="preserve">, has no </w:t>
      </w:r>
      <w:r w:rsidR="00CE7C9A" w:rsidRPr="002C1F60">
        <w:rPr>
          <w:rFonts w:ascii="Times New Roman" w:hAnsi="Times New Roman"/>
          <w:i/>
          <w:iCs/>
          <w:noProof w:val="0"/>
          <w:sz w:val="24"/>
          <w:szCs w:val="24"/>
          <w:lang w:val="en-GB"/>
        </w:rPr>
        <w:t>adjacent</w:t>
      </w:r>
      <w:r w:rsidR="009F1F73" w:rsidRPr="002C1F60">
        <w:rPr>
          <w:rFonts w:ascii="Times New Roman" w:hAnsi="Times New Roman"/>
          <w:i/>
          <w:iCs/>
          <w:noProof w:val="0"/>
          <w:sz w:val="24"/>
          <w:szCs w:val="24"/>
          <w:lang w:val="en-GB"/>
        </w:rPr>
        <w:t xml:space="preserve">/side </w:t>
      </w:r>
      <w:r w:rsidR="00CE7C9A" w:rsidRPr="002C1F60">
        <w:rPr>
          <w:rFonts w:ascii="Times New Roman" w:hAnsi="Times New Roman"/>
          <w:i/>
          <w:iCs/>
          <w:noProof w:val="0"/>
          <w:sz w:val="24"/>
          <w:szCs w:val="24"/>
          <w:lang w:val="en-GB"/>
        </w:rPr>
        <w:t>addition</w:t>
      </w:r>
      <w:r w:rsidRPr="002C1F60">
        <w:rPr>
          <w:rFonts w:ascii="Times New Roman" w:hAnsi="Times New Roman"/>
          <w:i/>
          <w:iCs/>
          <w:noProof w:val="0"/>
          <w:sz w:val="24"/>
          <w:szCs w:val="24"/>
          <w:lang w:val="en-GB"/>
        </w:rPr>
        <w:t xml:space="preserve"> from the years 1993 – 1994 onwards”. Given that this fact is proven through a written </w:t>
      </w:r>
      <w:r w:rsidR="009F1F73" w:rsidRPr="002C1F60">
        <w:rPr>
          <w:rFonts w:ascii="Times New Roman" w:hAnsi="Times New Roman"/>
          <w:i/>
          <w:iCs/>
          <w:noProof w:val="0"/>
          <w:sz w:val="24"/>
          <w:szCs w:val="24"/>
          <w:lang w:val="en-GB"/>
        </w:rPr>
        <w:t xml:space="preserve">piece of </w:t>
      </w:r>
      <w:r w:rsidRPr="002C1F60">
        <w:rPr>
          <w:rFonts w:ascii="Times New Roman" w:hAnsi="Times New Roman"/>
          <w:i/>
          <w:iCs/>
          <w:noProof w:val="0"/>
          <w:sz w:val="24"/>
          <w:szCs w:val="24"/>
          <w:lang w:val="en-GB"/>
        </w:rPr>
        <w:t>evidence</w:t>
      </w:r>
      <w:r w:rsidR="009F1F73" w:rsidRPr="002C1F60">
        <w:rPr>
          <w:rFonts w:ascii="Times New Roman" w:hAnsi="Times New Roman"/>
          <w:i/>
          <w:iCs/>
          <w:noProof w:val="0"/>
          <w:sz w:val="24"/>
          <w:szCs w:val="24"/>
          <w:lang w:val="en-GB"/>
        </w:rPr>
        <w:t xml:space="preserve"> of </w:t>
      </w:r>
      <w:r w:rsidRPr="002C1F60">
        <w:rPr>
          <w:rFonts w:ascii="Times New Roman" w:hAnsi="Times New Roman"/>
          <w:i/>
          <w:iCs/>
          <w:noProof w:val="0"/>
          <w:sz w:val="24"/>
          <w:szCs w:val="24"/>
          <w:lang w:val="en-GB"/>
        </w:rPr>
        <w:t xml:space="preserve">full evidentiary force such as the inspection report which is </w:t>
      </w:r>
      <w:r w:rsidR="000C0D7B" w:rsidRPr="002C1F60">
        <w:rPr>
          <w:rFonts w:ascii="Times New Roman" w:hAnsi="Times New Roman"/>
          <w:i/>
          <w:iCs/>
          <w:noProof w:val="0"/>
          <w:sz w:val="24"/>
          <w:szCs w:val="24"/>
          <w:lang w:val="en-GB"/>
        </w:rPr>
        <w:t xml:space="preserve">part of </w:t>
      </w:r>
      <w:r w:rsidRPr="002C1F60">
        <w:rPr>
          <w:rFonts w:ascii="Times New Roman" w:hAnsi="Times New Roman"/>
          <w:i/>
          <w:iCs/>
          <w:noProof w:val="0"/>
          <w:sz w:val="24"/>
          <w:szCs w:val="24"/>
          <w:lang w:val="en-GB"/>
        </w:rPr>
        <w:t>the legalization file, there is no reason to draw conclusions based on presumptions as the Commission does in the decision, in which, 27.4.1 “[...] has considered as the investment period for the 125.2 m</w:t>
      </w:r>
      <w:r w:rsidRPr="002C1F60">
        <w:rPr>
          <w:rFonts w:ascii="Times New Roman" w:hAnsi="Times New Roman"/>
          <w:i/>
          <w:iCs/>
          <w:noProof w:val="0"/>
          <w:sz w:val="24"/>
          <w:szCs w:val="24"/>
          <w:vertAlign w:val="superscript"/>
          <w:lang w:val="en-GB"/>
        </w:rPr>
        <w:t>2</w:t>
      </w:r>
      <w:r w:rsidRPr="002C1F60">
        <w:rPr>
          <w:rFonts w:ascii="Times New Roman" w:hAnsi="Times New Roman"/>
          <w:i/>
          <w:iCs/>
          <w:noProof w:val="0"/>
          <w:sz w:val="24"/>
          <w:szCs w:val="24"/>
          <w:lang w:val="en-GB"/>
        </w:rPr>
        <w:t xml:space="preserve"> </w:t>
      </w:r>
      <w:r w:rsidR="00F764BA" w:rsidRPr="002C1F60">
        <w:rPr>
          <w:rFonts w:ascii="Times New Roman" w:hAnsi="Times New Roman"/>
          <w:i/>
          <w:iCs/>
          <w:noProof w:val="0"/>
          <w:sz w:val="24"/>
          <w:szCs w:val="24"/>
          <w:lang w:val="en-GB"/>
        </w:rPr>
        <w:t xml:space="preserve">addition, </w:t>
      </w:r>
      <w:r w:rsidRPr="002C1F60">
        <w:rPr>
          <w:rFonts w:ascii="Times New Roman" w:hAnsi="Times New Roman"/>
          <w:i/>
          <w:iCs/>
          <w:noProof w:val="0"/>
          <w:sz w:val="24"/>
          <w:szCs w:val="24"/>
          <w:lang w:val="en-GB"/>
        </w:rPr>
        <w:t>the period 2004 – August 2006”, because the self-declaration for the purpose of legalizing the reconstruction was submitted</w:t>
      </w:r>
      <w:r w:rsidR="00F764BA" w:rsidRPr="002C1F60">
        <w:rPr>
          <w:rFonts w:ascii="Times New Roman" w:hAnsi="Times New Roman"/>
          <w:i/>
          <w:iCs/>
          <w:noProof w:val="0"/>
          <w:sz w:val="24"/>
          <w:szCs w:val="24"/>
          <w:lang w:val="en-GB"/>
        </w:rPr>
        <w:t xml:space="preserve"> in 2006</w:t>
      </w:r>
      <w:r w:rsidRPr="002C1F60">
        <w:rPr>
          <w:rFonts w:ascii="Times New Roman" w:hAnsi="Times New Roman"/>
          <w:i/>
          <w:iCs/>
          <w:noProof w:val="0"/>
          <w:sz w:val="24"/>
          <w:szCs w:val="24"/>
          <w:lang w:val="en-GB"/>
        </w:rPr>
        <w:t>. With this logic, it has also unfairly included the expenses for this item</w:t>
      </w:r>
      <w:r w:rsidR="004375FD" w:rsidRPr="002C1F60">
        <w:rPr>
          <w:rFonts w:ascii="Times New Roman" w:hAnsi="Times New Roman"/>
          <w:i/>
          <w:iCs/>
          <w:noProof w:val="0"/>
          <w:sz w:val="24"/>
          <w:szCs w:val="24"/>
          <w:lang w:val="en-GB"/>
        </w:rPr>
        <w:t>,</w:t>
      </w:r>
      <w:r w:rsidR="00B96BDE" w:rsidRPr="002C1F60">
        <w:rPr>
          <w:rFonts w:ascii="Times New Roman" w:hAnsi="Times New Roman"/>
          <w:i/>
          <w:iCs/>
          <w:noProof w:val="0"/>
          <w:sz w:val="24"/>
          <w:szCs w:val="24"/>
          <w:lang w:val="en-GB"/>
        </w:rPr>
        <w:t xml:space="preserve"> in </w:t>
      </w:r>
      <w:r w:rsidR="0046768C" w:rsidRPr="002C1F60">
        <w:rPr>
          <w:rFonts w:ascii="Times New Roman" w:hAnsi="Times New Roman"/>
          <w:i/>
          <w:iCs/>
          <w:noProof w:val="0"/>
          <w:sz w:val="24"/>
          <w:szCs w:val="24"/>
          <w:lang w:val="en-GB"/>
        </w:rPr>
        <w:t>the financial analysis</w:t>
      </w:r>
      <w:r w:rsidR="00605F1B" w:rsidRPr="002C1F60">
        <w:rPr>
          <w:rFonts w:ascii="Times New Roman" w:hAnsi="Times New Roman"/>
          <w:i/>
          <w:iCs/>
          <w:noProof w:val="0"/>
          <w:sz w:val="24"/>
          <w:szCs w:val="24"/>
          <w:lang w:val="en-GB"/>
        </w:rPr>
        <w:t xml:space="preserve">; </w:t>
      </w:r>
    </w:p>
    <w:p w14:paraId="1F57671C" w14:textId="11240496" w:rsidR="004A02AE" w:rsidRPr="002C1F60" w:rsidRDefault="00692D67" w:rsidP="00797A87">
      <w:pPr>
        <w:pStyle w:val="ListParagraph"/>
        <w:numPr>
          <w:ilvl w:val="0"/>
          <w:numId w:val="17"/>
        </w:numPr>
        <w:spacing w:before="60" w:after="60" w:line="240" w:lineRule="auto"/>
        <w:ind w:left="806" w:hanging="356"/>
        <w:contextualSpacing w:val="0"/>
        <w:jc w:val="both"/>
        <w:rPr>
          <w:rFonts w:ascii="Times New Roman" w:hAnsi="Times New Roman"/>
          <w:i/>
          <w:iCs/>
          <w:noProof w:val="0"/>
          <w:sz w:val="24"/>
          <w:szCs w:val="24"/>
          <w:lang w:val="en-GB"/>
        </w:rPr>
      </w:pPr>
      <w:r w:rsidRPr="002C1F60">
        <w:rPr>
          <w:rFonts w:ascii="Times New Roman" w:hAnsi="Times New Roman"/>
          <w:i/>
          <w:iCs/>
          <w:noProof w:val="0"/>
          <w:sz w:val="24"/>
          <w:szCs w:val="24"/>
          <w:lang w:val="en-GB"/>
        </w:rPr>
        <w:t xml:space="preserve">The reason why the self-declaration for the legalization of the informal </w:t>
      </w:r>
      <w:r w:rsidR="00B96BDE" w:rsidRPr="002C1F60">
        <w:rPr>
          <w:rFonts w:ascii="Times New Roman" w:hAnsi="Times New Roman"/>
          <w:i/>
          <w:iCs/>
          <w:noProof w:val="0"/>
          <w:sz w:val="24"/>
          <w:szCs w:val="24"/>
          <w:lang w:val="en-GB"/>
        </w:rPr>
        <w:t xml:space="preserve">building </w:t>
      </w:r>
      <w:r w:rsidR="00F14410" w:rsidRPr="002C1F60">
        <w:rPr>
          <w:rFonts w:ascii="Times New Roman" w:hAnsi="Times New Roman"/>
          <w:i/>
          <w:iCs/>
          <w:noProof w:val="0"/>
          <w:sz w:val="24"/>
          <w:szCs w:val="24"/>
          <w:lang w:val="en-GB"/>
        </w:rPr>
        <w:t xml:space="preserve">[built without permit] </w:t>
      </w:r>
      <w:r w:rsidRPr="002C1F60">
        <w:rPr>
          <w:rFonts w:ascii="Times New Roman" w:hAnsi="Times New Roman"/>
          <w:i/>
          <w:iCs/>
          <w:noProof w:val="0"/>
          <w:sz w:val="24"/>
          <w:szCs w:val="24"/>
          <w:lang w:val="en-GB"/>
        </w:rPr>
        <w:t>was submitted in 2006 is because, the law that imposed this obligation came into force</w:t>
      </w:r>
      <w:r w:rsidR="00F14410" w:rsidRPr="002C1F60">
        <w:rPr>
          <w:rFonts w:ascii="Times New Roman" w:hAnsi="Times New Roman"/>
          <w:i/>
          <w:iCs/>
          <w:noProof w:val="0"/>
          <w:sz w:val="24"/>
          <w:szCs w:val="24"/>
          <w:lang w:val="en-GB"/>
        </w:rPr>
        <w:t xml:space="preserve"> at that time. M</w:t>
      </w:r>
      <w:r w:rsidRPr="002C1F60">
        <w:rPr>
          <w:rFonts w:ascii="Times New Roman" w:hAnsi="Times New Roman"/>
          <w:i/>
          <w:iCs/>
          <w:noProof w:val="0"/>
          <w:sz w:val="24"/>
          <w:szCs w:val="24"/>
          <w:lang w:val="en-GB"/>
        </w:rPr>
        <w:t>eanwhile, the completion of the works that were requested to be legalized dates back to 1996, a fact also reflected in the self-declaration</w:t>
      </w:r>
      <w:r w:rsidR="00074959" w:rsidRPr="002C1F60">
        <w:rPr>
          <w:rFonts w:ascii="Times New Roman" w:hAnsi="Times New Roman"/>
          <w:i/>
          <w:iCs/>
          <w:noProof w:val="0"/>
          <w:sz w:val="24"/>
          <w:szCs w:val="24"/>
          <w:lang w:val="en-GB"/>
        </w:rPr>
        <w:t xml:space="preserve"> /application</w:t>
      </w:r>
      <w:r w:rsidRPr="002C1F60">
        <w:rPr>
          <w:rFonts w:ascii="Times New Roman" w:hAnsi="Times New Roman"/>
          <w:i/>
          <w:iCs/>
          <w:noProof w:val="0"/>
          <w:sz w:val="24"/>
          <w:szCs w:val="24"/>
          <w:lang w:val="en-GB"/>
        </w:rPr>
        <w:t xml:space="preserve"> form, whose “factual </w:t>
      </w:r>
      <w:r w:rsidR="007A6587" w:rsidRPr="002C1F60">
        <w:rPr>
          <w:rFonts w:ascii="Times New Roman" w:hAnsi="Times New Roman"/>
          <w:i/>
          <w:iCs/>
          <w:noProof w:val="0"/>
          <w:sz w:val="24"/>
          <w:szCs w:val="24"/>
          <w:lang w:val="en-GB"/>
        </w:rPr>
        <w:t>condition</w:t>
      </w:r>
      <w:r w:rsidRPr="002C1F60">
        <w:rPr>
          <w:rFonts w:ascii="Times New Roman" w:hAnsi="Times New Roman"/>
          <w:i/>
          <w:iCs/>
          <w:noProof w:val="0"/>
          <w:sz w:val="24"/>
          <w:szCs w:val="24"/>
          <w:lang w:val="en-GB"/>
        </w:rPr>
        <w:t xml:space="preserve">” column is filled in </w:t>
      </w:r>
      <w:r w:rsidR="007A6587" w:rsidRPr="002C1F60">
        <w:rPr>
          <w:rFonts w:ascii="Times New Roman" w:hAnsi="Times New Roman"/>
          <w:i/>
          <w:iCs/>
          <w:noProof w:val="0"/>
          <w:sz w:val="24"/>
          <w:szCs w:val="24"/>
          <w:lang w:val="en-GB"/>
        </w:rPr>
        <w:t xml:space="preserve">as </w:t>
      </w:r>
      <w:r w:rsidRPr="002C1F60">
        <w:rPr>
          <w:rFonts w:ascii="Times New Roman" w:hAnsi="Times New Roman"/>
          <w:i/>
          <w:iCs/>
          <w:noProof w:val="0"/>
          <w:sz w:val="24"/>
          <w:szCs w:val="24"/>
          <w:lang w:val="en-GB"/>
        </w:rPr>
        <w:t>“completed</w:t>
      </w:r>
      <w:r w:rsidR="00CE61E9" w:rsidRPr="002C1F60">
        <w:rPr>
          <w:rFonts w:ascii="Times New Roman" w:hAnsi="Times New Roman"/>
          <w:i/>
          <w:iCs/>
          <w:noProof w:val="0"/>
          <w:sz w:val="24"/>
          <w:szCs w:val="24"/>
          <w:lang w:val="en-GB"/>
        </w:rPr>
        <w:t>”;</w:t>
      </w:r>
      <w:r w:rsidR="00F764BA" w:rsidRPr="002C1F60">
        <w:rPr>
          <w:rFonts w:ascii="Times New Roman" w:hAnsi="Times New Roman"/>
          <w:i/>
          <w:iCs/>
          <w:noProof w:val="0"/>
          <w:sz w:val="24"/>
          <w:szCs w:val="24"/>
          <w:lang w:val="en-GB"/>
        </w:rPr>
        <w:t xml:space="preserve"> </w:t>
      </w:r>
    </w:p>
    <w:p w14:paraId="64252A2A" w14:textId="5AE042CF" w:rsidR="00CE61E9" w:rsidRPr="002C1F60" w:rsidRDefault="00692D67" w:rsidP="00797A87">
      <w:pPr>
        <w:pStyle w:val="ListParagraph"/>
        <w:numPr>
          <w:ilvl w:val="0"/>
          <w:numId w:val="17"/>
        </w:numPr>
        <w:spacing w:before="60" w:after="60" w:line="240" w:lineRule="auto"/>
        <w:ind w:left="806" w:hanging="356"/>
        <w:contextualSpacing w:val="0"/>
        <w:jc w:val="both"/>
        <w:rPr>
          <w:rFonts w:ascii="Times New Roman" w:hAnsi="Times New Roman"/>
          <w:i/>
          <w:iCs/>
          <w:noProof w:val="0"/>
          <w:sz w:val="24"/>
          <w:szCs w:val="24"/>
          <w:lang w:val="en-GB"/>
        </w:rPr>
      </w:pPr>
      <w:r w:rsidRPr="002C1F60">
        <w:rPr>
          <w:rFonts w:ascii="Times New Roman" w:hAnsi="Times New Roman"/>
          <w:i/>
          <w:iCs/>
          <w:noProof w:val="0"/>
          <w:sz w:val="24"/>
          <w:szCs w:val="24"/>
          <w:lang w:val="en-GB"/>
        </w:rPr>
        <w:t>As regards the source of income due to the alienation of the property of “</w:t>
      </w:r>
      <w:r w:rsidR="00094E5B" w:rsidRPr="002C1F60">
        <w:rPr>
          <w:rFonts w:ascii="Times New Roman" w:hAnsi="Times New Roman"/>
          <w:i/>
          <w:iCs/>
          <w:noProof w:val="0"/>
          <w:sz w:val="24"/>
          <w:szCs w:val="24"/>
          <w:lang w:val="en-GB"/>
        </w:rPr>
        <w:t>plot of land</w:t>
      </w:r>
      <w:r w:rsidRPr="002C1F60">
        <w:rPr>
          <w:rFonts w:ascii="Times New Roman" w:hAnsi="Times New Roman"/>
          <w:i/>
          <w:iCs/>
          <w:noProof w:val="0"/>
          <w:sz w:val="24"/>
          <w:szCs w:val="24"/>
          <w:lang w:val="en-GB"/>
        </w:rPr>
        <w:t>” measuring 450 m</w:t>
      </w:r>
      <w:r w:rsidRPr="002C1F60">
        <w:rPr>
          <w:rFonts w:ascii="Times New Roman" w:hAnsi="Times New Roman"/>
          <w:i/>
          <w:iCs/>
          <w:noProof w:val="0"/>
          <w:sz w:val="24"/>
          <w:szCs w:val="24"/>
          <w:vertAlign w:val="superscript"/>
          <w:lang w:val="en-GB"/>
        </w:rPr>
        <w:t>2</w:t>
      </w:r>
      <w:r w:rsidRPr="002C1F60">
        <w:rPr>
          <w:rFonts w:ascii="Times New Roman" w:hAnsi="Times New Roman"/>
          <w:i/>
          <w:iCs/>
          <w:noProof w:val="0"/>
          <w:sz w:val="24"/>
          <w:szCs w:val="24"/>
          <w:lang w:val="en-GB"/>
        </w:rPr>
        <w:t xml:space="preserve"> [paragraphs 29 – 29.7 of the </w:t>
      </w:r>
      <w:r w:rsidR="007A6587" w:rsidRPr="002C1F60">
        <w:rPr>
          <w:rFonts w:ascii="Times New Roman" w:hAnsi="Times New Roman"/>
          <w:i/>
          <w:iCs/>
          <w:noProof w:val="0"/>
          <w:sz w:val="24"/>
          <w:szCs w:val="24"/>
          <w:lang w:val="en-GB"/>
        </w:rPr>
        <w:t xml:space="preserve">appealed </w:t>
      </w:r>
      <w:r w:rsidRPr="002C1F60">
        <w:rPr>
          <w:rFonts w:ascii="Times New Roman" w:hAnsi="Times New Roman"/>
          <w:i/>
          <w:iCs/>
          <w:noProof w:val="0"/>
          <w:sz w:val="24"/>
          <w:szCs w:val="24"/>
          <w:lang w:val="en-GB"/>
        </w:rPr>
        <w:t>decision], the detailed explanation that the assessee provided in the written submissions, as well as at the hearing, has not been reflected in this decision</w:t>
      </w:r>
      <w:r w:rsidR="00CE61E9" w:rsidRPr="002C1F60">
        <w:rPr>
          <w:rFonts w:ascii="Times New Roman" w:hAnsi="Times New Roman"/>
          <w:i/>
          <w:iCs/>
          <w:noProof w:val="0"/>
          <w:sz w:val="24"/>
          <w:szCs w:val="24"/>
          <w:lang w:val="en-GB"/>
        </w:rPr>
        <w:t xml:space="preserve">;  </w:t>
      </w:r>
    </w:p>
    <w:p w14:paraId="088F2D34" w14:textId="74BDB1EA" w:rsidR="00867940" w:rsidRPr="002C1F60" w:rsidRDefault="00C42717" w:rsidP="00797A87">
      <w:pPr>
        <w:pStyle w:val="ListParagraph"/>
        <w:numPr>
          <w:ilvl w:val="0"/>
          <w:numId w:val="17"/>
        </w:numPr>
        <w:spacing w:before="60" w:after="60" w:line="240" w:lineRule="auto"/>
        <w:ind w:left="806" w:hanging="356"/>
        <w:contextualSpacing w:val="0"/>
        <w:jc w:val="both"/>
        <w:rPr>
          <w:rFonts w:ascii="Times New Roman" w:hAnsi="Times New Roman"/>
          <w:i/>
          <w:iCs/>
          <w:noProof w:val="0"/>
          <w:sz w:val="24"/>
          <w:szCs w:val="24"/>
          <w:lang w:val="en-GB"/>
        </w:rPr>
      </w:pPr>
      <w:r w:rsidRPr="002C1F60">
        <w:rPr>
          <w:rFonts w:ascii="Times New Roman" w:hAnsi="Times New Roman"/>
          <w:i/>
          <w:iCs/>
          <w:noProof w:val="0"/>
          <w:sz w:val="24"/>
          <w:szCs w:val="24"/>
          <w:lang w:val="en-GB"/>
        </w:rPr>
        <w:t>It is proven that the father of the spouse</w:t>
      </w:r>
      <w:r w:rsidR="0073453A" w:rsidRPr="002C1F60">
        <w:rPr>
          <w:rFonts w:ascii="Times New Roman" w:hAnsi="Times New Roman"/>
          <w:i/>
          <w:iCs/>
          <w:noProof w:val="0"/>
          <w:sz w:val="24"/>
          <w:szCs w:val="24"/>
          <w:lang w:val="en-GB"/>
        </w:rPr>
        <w:t xml:space="preserve"> made available </w:t>
      </w:r>
      <w:r w:rsidRPr="002C1F60">
        <w:rPr>
          <w:rFonts w:ascii="Times New Roman" w:hAnsi="Times New Roman"/>
          <w:i/>
          <w:iCs/>
          <w:noProof w:val="0"/>
          <w:sz w:val="24"/>
          <w:szCs w:val="24"/>
          <w:lang w:val="en-GB"/>
        </w:rPr>
        <w:t xml:space="preserve">the amount of </w:t>
      </w:r>
      <w:r w:rsidR="0073453A" w:rsidRPr="002C1F60">
        <w:rPr>
          <w:rFonts w:ascii="Times New Roman" w:hAnsi="Times New Roman"/>
          <w:i/>
          <w:iCs/>
          <w:noProof w:val="0"/>
          <w:sz w:val="24"/>
          <w:szCs w:val="24"/>
          <w:lang w:val="en-GB"/>
        </w:rPr>
        <w:t xml:space="preserve">ALL </w:t>
      </w:r>
      <w:r w:rsidRPr="002C1F60">
        <w:rPr>
          <w:rFonts w:ascii="Times New Roman" w:hAnsi="Times New Roman"/>
          <w:i/>
          <w:iCs/>
          <w:noProof w:val="0"/>
          <w:sz w:val="24"/>
          <w:szCs w:val="24"/>
          <w:lang w:val="en-GB"/>
        </w:rPr>
        <w:t xml:space="preserve">2,600,000, which was used by him and the related person to carry out the construction works. Of this amount, </w:t>
      </w:r>
      <w:r w:rsidR="0073453A" w:rsidRPr="002C1F60">
        <w:rPr>
          <w:rFonts w:ascii="Times New Roman" w:hAnsi="Times New Roman"/>
          <w:i/>
          <w:iCs/>
          <w:noProof w:val="0"/>
          <w:sz w:val="24"/>
          <w:szCs w:val="24"/>
          <w:lang w:val="en-GB"/>
        </w:rPr>
        <w:t xml:space="preserve">ALL </w:t>
      </w:r>
      <w:r w:rsidRPr="002C1F60">
        <w:rPr>
          <w:rFonts w:ascii="Times New Roman" w:hAnsi="Times New Roman"/>
          <w:i/>
          <w:iCs/>
          <w:noProof w:val="0"/>
          <w:sz w:val="24"/>
          <w:szCs w:val="24"/>
          <w:lang w:val="en-GB"/>
        </w:rPr>
        <w:t>1,600,000 were benefited by the father-in-law through the alienation of the “land” property of 450 m</w:t>
      </w:r>
      <w:r w:rsidRPr="002C1F60">
        <w:rPr>
          <w:rFonts w:ascii="Times New Roman" w:hAnsi="Times New Roman"/>
          <w:i/>
          <w:iCs/>
          <w:noProof w:val="0"/>
          <w:sz w:val="24"/>
          <w:szCs w:val="24"/>
          <w:vertAlign w:val="superscript"/>
          <w:lang w:val="en-GB"/>
        </w:rPr>
        <w:t>2</w:t>
      </w:r>
      <w:r w:rsidRPr="002C1F60">
        <w:rPr>
          <w:rFonts w:ascii="Times New Roman" w:hAnsi="Times New Roman"/>
          <w:i/>
          <w:iCs/>
          <w:noProof w:val="0"/>
          <w:sz w:val="24"/>
          <w:szCs w:val="24"/>
          <w:lang w:val="en-GB"/>
        </w:rPr>
        <w:t xml:space="preserve">, while the rest was saved from the income generated by him and the related person. This income is completely legal, as it was generated from salaries and the sale of works of art, a fact resulting from the letter no. 122/5 prot., dated 06.08.2021 of the Directorate of Finance and Support Services at the National Gallery of Arts. For this reason, the value of </w:t>
      </w:r>
      <w:r w:rsidR="00D74F94" w:rsidRPr="002C1F60">
        <w:rPr>
          <w:rFonts w:ascii="Times New Roman" w:hAnsi="Times New Roman"/>
          <w:i/>
          <w:iCs/>
          <w:noProof w:val="0"/>
          <w:sz w:val="24"/>
          <w:szCs w:val="24"/>
          <w:lang w:val="en-GB"/>
        </w:rPr>
        <w:t xml:space="preserve">ALL </w:t>
      </w:r>
      <w:r w:rsidRPr="002C1F60">
        <w:rPr>
          <w:rFonts w:ascii="Times New Roman" w:hAnsi="Times New Roman"/>
          <w:i/>
          <w:iCs/>
          <w:noProof w:val="0"/>
          <w:sz w:val="24"/>
          <w:szCs w:val="24"/>
          <w:lang w:val="en-GB"/>
        </w:rPr>
        <w:t xml:space="preserve">2,600,000 that the assessee and the related person </w:t>
      </w:r>
      <w:r w:rsidR="00801A22" w:rsidRPr="002C1F60">
        <w:rPr>
          <w:rFonts w:ascii="Times New Roman" w:hAnsi="Times New Roman"/>
          <w:i/>
          <w:iCs/>
          <w:noProof w:val="0"/>
          <w:sz w:val="24"/>
          <w:szCs w:val="24"/>
          <w:lang w:val="en-GB"/>
        </w:rPr>
        <w:t xml:space="preserve">received </w:t>
      </w:r>
      <w:r w:rsidRPr="002C1F60">
        <w:rPr>
          <w:rFonts w:ascii="Times New Roman" w:hAnsi="Times New Roman"/>
          <w:i/>
          <w:iCs/>
          <w:noProof w:val="0"/>
          <w:sz w:val="24"/>
          <w:szCs w:val="24"/>
          <w:lang w:val="en-GB"/>
        </w:rPr>
        <w:t xml:space="preserve">from the parents of the latter is legal, and should be included in </w:t>
      </w:r>
      <w:r w:rsidR="0046768C" w:rsidRPr="002C1F60">
        <w:rPr>
          <w:rFonts w:ascii="Times New Roman" w:hAnsi="Times New Roman"/>
          <w:i/>
          <w:iCs/>
          <w:noProof w:val="0"/>
          <w:sz w:val="24"/>
          <w:szCs w:val="24"/>
          <w:lang w:val="en-GB"/>
        </w:rPr>
        <w:t>the financial analysis</w:t>
      </w:r>
      <w:r w:rsidR="00BF7D7B" w:rsidRPr="002C1F60">
        <w:rPr>
          <w:rFonts w:ascii="Times New Roman" w:hAnsi="Times New Roman"/>
          <w:i/>
          <w:iCs/>
          <w:noProof w:val="0"/>
          <w:sz w:val="24"/>
          <w:szCs w:val="24"/>
          <w:lang w:val="en-GB"/>
        </w:rPr>
        <w:t>;</w:t>
      </w:r>
      <w:r w:rsidR="00867940" w:rsidRPr="002C1F60">
        <w:rPr>
          <w:rFonts w:ascii="Times New Roman" w:hAnsi="Times New Roman"/>
          <w:i/>
          <w:iCs/>
          <w:noProof w:val="0"/>
          <w:sz w:val="24"/>
          <w:szCs w:val="24"/>
          <w:lang w:val="en-GB"/>
        </w:rPr>
        <w:t xml:space="preserve"> </w:t>
      </w:r>
      <w:r w:rsidR="0073453A" w:rsidRPr="002C1F60">
        <w:rPr>
          <w:rFonts w:ascii="Times New Roman" w:hAnsi="Times New Roman"/>
          <w:i/>
          <w:iCs/>
          <w:noProof w:val="0"/>
          <w:sz w:val="24"/>
          <w:szCs w:val="24"/>
          <w:lang w:val="en-GB"/>
        </w:rPr>
        <w:t xml:space="preserve"> </w:t>
      </w:r>
      <w:r w:rsidR="00D74F94" w:rsidRPr="002C1F60">
        <w:rPr>
          <w:rFonts w:ascii="Times New Roman" w:hAnsi="Times New Roman"/>
          <w:i/>
          <w:iCs/>
          <w:noProof w:val="0"/>
          <w:sz w:val="24"/>
          <w:szCs w:val="24"/>
          <w:lang w:val="en-GB"/>
        </w:rPr>
        <w:t xml:space="preserve"> </w:t>
      </w:r>
    </w:p>
    <w:p w14:paraId="51AFBB89" w14:textId="1501C846" w:rsidR="0080052A" w:rsidRPr="002C1F60" w:rsidRDefault="00C42717" w:rsidP="00797A87">
      <w:pPr>
        <w:pStyle w:val="ListParagraph"/>
        <w:numPr>
          <w:ilvl w:val="0"/>
          <w:numId w:val="17"/>
        </w:numPr>
        <w:spacing w:before="60" w:after="60" w:line="240" w:lineRule="auto"/>
        <w:ind w:left="806" w:hanging="356"/>
        <w:contextualSpacing w:val="0"/>
        <w:jc w:val="both"/>
        <w:rPr>
          <w:rFonts w:ascii="Times New Roman" w:hAnsi="Times New Roman"/>
          <w:i/>
          <w:iCs/>
          <w:noProof w:val="0"/>
          <w:sz w:val="24"/>
          <w:szCs w:val="24"/>
          <w:lang w:val="en-GB"/>
        </w:rPr>
      </w:pPr>
      <w:r w:rsidRPr="002C1F60">
        <w:rPr>
          <w:rFonts w:ascii="Times New Roman" w:hAnsi="Times New Roman"/>
          <w:i/>
          <w:iCs/>
          <w:noProof w:val="0"/>
          <w:sz w:val="24"/>
          <w:szCs w:val="24"/>
          <w:lang w:val="en-GB"/>
        </w:rPr>
        <w:t xml:space="preserve">As regards the source of income from the lease agreement with the </w:t>
      </w:r>
      <w:r w:rsidR="00801A22" w:rsidRPr="002C1F60">
        <w:rPr>
          <w:rFonts w:ascii="Times New Roman" w:hAnsi="Times New Roman"/>
          <w:i/>
          <w:iCs/>
          <w:noProof w:val="0"/>
          <w:sz w:val="24"/>
          <w:szCs w:val="24"/>
          <w:lang w:val="en-GB"/>
        </w:rPr>
        <w:t>Italian</w:t>
      </w:r>
      <w:r w:rsidRPr="002C1F60">
        <w:rPr>
          <w:rFonts w:ascii="Times New Roman" w:hAnsi="Times New Roman"/>
          <w:i/>
          <w:iCs/>
          <w:noProof w:val="0"/>
          <w:sz w:val="24"/>
          <w:szCs w:val="24"/>
          <w:lang w:val="en-GB"/>
        </w:rPr>
        <w:t xml:space="preserve"> citizen Giovanni Corra, the assessee claims that the lease agreement dated 01.04.1994 was concluded between him and the </w:t>
      </w:r>
      <w:r w:rsidR="00A56092" w:rsidRPr="002C1F60">
        <w:rPr>
          <w:rFonts w:ascii="Times New Roman" w:hAnsi="Times New Roman"/>
          <w:i/>
          <w:iCs/>
          <w:noProof w:val="0"/>
          <w:sz w:val="24"/>
          <w:szCs w:val="24"/>
          <w:lang w:val="en-GB"/>
        </w:rPr>
        <w:t xml:space="preserve">commercial entity </w:t>
      </w:r>
      <w:r w:rsidRPr="002C1F60">
        <w:rPr>
          <w:rFonts w:ascii="Times New Roman" w:hAnsi="Times New Roman"/>
          <w:i/>
          <w:iCs/>
          <w:noProof w:val="0"/>
          <w:sz w:val="24"/>
          <w:szCs w:val="24"/>
          <w:lang w:val="en-GB"/>
        </w:rPr>
        <w:t>“Albvigis Costruzioni”, represented by th</w:t>
      </w:r>
      <w:r w:rsidR="00A56092" w:rsidRPr="002C1F60">
        <w:rPr>
          <w:rFonts w:ascii="Times New Roman" w:hAnsi="Times New Roman"/>
          <w:i/>
          <w:iCs/>
          <w:noProof w:val="0"/>
          <w:sz w:val="24"/>
          <w:szCs w:val="24"/>
          <w:lang w:val="en-GB"/>
        </w:rPr>
        <w:t xml:space="preserve">e said </w:t>
      </w:r>
      <w:r w:rsidRPr="002C1F60">
        <w:rPr>
          <w:rFonts w:ascii="Times New Roman" w:hAnsi="Times New Roman"/>
          <w:i/>
          <w:iCs/>
          <w:noProof w:val="0"/>
          <w:sz w:val="24"/>
          <w:szCs w:val="24"/>
          <w:lang w:val="en-GB"/>
        </w:rPr>
        <w:t xml:space="preserve">person. The agreement specifically states that the leased premises would be used for commercial purposes. Referring to Article 803 of the Civil Code, “[...], a lease agreement for a period longer than one year must be made in writing”. While there is no legal provision that would oblige the lessor to conclude a </w:t>
      </w:r>
      <w:r w:rsidR="00937572" w:rsidRPr="002C1F60">
        <w:rPr>
          <w:rFonts w:ascii="Times New Roman" w:hAnsi="Times New Roman"/>
          <w:i/>
          <w:iCs/>
          <w:noProof w:val="0"/>
          <w:sz w:val="24"/>
          <w:szCs w:val="24"/>
          <w:lang w:val="en-GB"/>
        </w:rPr>
        <w:t xml:space="preserve">notarial </w:t>
      </w:r>
      <w:r w:rsidRPr="002C1F60">
        <w:rPr>
          <w:rFonts w:ascii="Times New Roman" w:hAnsi="Times New Roman"/>
          <w:i/>
          <w:iCs/>
          <w:noProof w:val="0"/>
          <w:sz w:val="24"/>
          <w:szCs w:val="24"/>
          <w:lang w:val="en-GB"/>
        </w:rPr>
        <w:t xml:space="preserve">lease agreement, it is sufficient that it be in writing in cases where it is concluded for a period longer than one year. For this reason, the position of the Commission’s panel in the </w:t>
      </w:r>
      <w:r w:rsidR="00F92E26" w:rsidRPr="002C1F60">
        <w:rPr>
          <w:rFonts w:ascii="Times New Roman" w:hAnsi="Times New Roman"/>
          <w:i/>
          <w:iCs/>
          <w:noProof w:val="0"/>
          <w:sz w:val="24"/>
          <w:szCs w:val="24"/>
          <w:lang w:val="en-GB"/>
        </w:rPr>
        <w:t xml:space="preserve">appealed </w:t>
      </w:r>
      <w:r w:rsidRPr="002C1F60">
        <w:rPr>
          <w:rFonts w:ascii="Times New Roman" w:hAnsi="Times New Roman"/>
          <w:i/>
          <w:iCs/>
          <w:noProof w:val="0"/>
          <w:sz w:val="24"/>
          <w:szCs w:val="24"/>
          <w:lang w:val="en-GB"/>
        </w:rPr>
        <w:t>decision, paragraph 30.1 (ii) is unfounded in law</w:t>
      </w:r>
      <w:r w:rsidR="0080052A" w:rsidRPr="002C1F60">
        <w:rPr>
          <w:rFonts w:ascii="Times New Roman" w:hAnsi="Times New Roman"/>
          <w:i/>
          <w:iCs/>
          <w:noProof w:val="0"/>
          <w:sz w:val="24"/>
          <w:szCs w:val="24"/>
          <w:lang w:val="en-GB"/>
        </w:rPr>
        <w:t>;</w:t>
      </w:r>
      <w:r w:rsidR="00040EF6" w:rsidRPr="002C1F60">
        <w:rPr>
          <w:rFonts w:ascii="Times New Roman" w:hAnsi="Times New Roman"/>
          <w:i/>
          <w:iCs/>
          <w:noProof w:val="0"/>
          <w:sz w:val="24"/>
          <w:szCs w:val="24"/>
          <w:lang w:val="en-GB"/>
        </w:rPr>
        <w:t xml:space="preserve"> </w:t>
      </w:r>
    </w:p>
    <w:p w14:paraId="7F8F3927" w14:textId="09C538DA" w:rsidR="00040EF6" w:rsidRPr="002C1F60" w:rsidRDefault="00F60A4A" w:rsidP="00797A87">
      <w:pPr>
        <w:pStyle w:val="ListParagraph"/>
        <w:numPr>
          <w:ilvl w:val="0"/>
          <w:numId w:val="17"/>
        </w:numPr>
        <w:spacing w:before="60" w:after="60" w:line="240" w:lineRule="auto"/>
        <w:ind w:left="806" w:hanging="356"/>
        <w:contextualSpacing w:val="0"/>
        <w:jc w:val="both"/>
        <w:rPr>
          <w:rFonts w:ascii="Times New Roman" w:hAnsi="Times New Roman"/>
          <w:i/>
          <w:iCs/>
          <w:noProof w:val="0"/>
          <w:sz w:val="24"/>
          <w:szCs w:val="24"/>
          <w:lang w:val="en-GB"/>
        </w:rPr>
      </w:pPr>
      <w:r w:rsidRPr="002C1F60">
        <w:rPr>
          <w:rFonts w:ascii="Times New Roman" w:hAnsi="Times New Roman"/>
          <w:i/>
          <w:iCs/>
          <w:noProof w:val="0"/>
          <w:sz w:val="24"/>
          <w:szCs w:val="24"/>
          <w:lang w:val="en-GB"/>
        </w:rPr>
        <w:lastRenderedPageBreak/>
        <w:t xml:space="preserve">Regarding the non-inclusion of these </w:t>
      </w:r>
      <w:r w:rsidR="00F92E26" w:rsidRPr="002C1F60">
        <w:rPr>
          <w:rFonts w:ascii="Times New Roman" w:hAnsi="Times New Roman"/>
          <w:i/>
          <w:iCs/>
          <w:noProof w:val="0"/>
          <w:sz w:val="24"/>
          <w:szCs w:val="24"/>
          <w:lang w:val="en-GB"/>
        </w:rPr>
        <w:t xml:space="preserve">amounts of income </w:t>
      </w:r>
      <w:r w:rsidRPr="002C1F60">
        <w:rPr>
          <w:rFonts w:ascii="Times New Roman" w:hAnsi="Times New Roman"/>
          <w:i/>
          <w:iCs/>
          <w:noProof w:val="0"/>
          <w:sz w:val="24"/>
          <w:szCs w:val="24"/>
          <w:lang w:val="en-GB"/>
        </w:rPr>
        <w:t xml:space="preserve"> in the Commission's financial analysis, due to the failure to submit the supporting documentation for the payment of the withholding tax, the assessee informs that the Tirana Regional Tax Directorate, which with letter no. 5781/1 prot., dated 04.04.2024, has respon</w:t>
      </w:r>
      <w:r w:rsidR="00044229" w:rsidRPr="002C1F60">
        <w:rPr>
          <w:rFonts w:ascii="Times New Roman" w:hAnsi="Times New Roman"/>
          <w:i/>
          <w:iCs/>
          <w:noProof w:val="0"/>
          <w:sz w:val="24"/>
          <w:szCs w:val="24"/>
          <w:lang w:val="en-GB"/>
        </w:rPr>
        <w:t>ded</w:t>
      </w:r>
      <w:r w:rsidRPr="002C1F60">
        <w:rPr>
          <w:rFonts w:ascii="Times New Roman" w:hAnsi="Times New Roman"/>
          <w:i/>
          <w:iCs/>
          <w:noProof w:val="0"/>
          <w:sz w:val="24"/>
          <w:szCs w:val="24"/>
          <w:lang w:val="en-GB"/>
        </w:rPr>
        <w:t xml:space="preserve"> "the administration is objectively unable to make available data pertaining to the period 1994 - 1996, since due to the </w:t>
      </w:r>
      <w:r w:rsidR="00044229" w:rsidRPr="002C1F60">
        <w:rPr>
          <w:rFonts w:ascii="Times New Roman" w:hAnsi="Times New Roman"/>
          <w:i/>
          <w:iCs/>
          <w:noProof w:val="0"/>
          <w:sz w:val="24"/>
          <w:szCs w:val="24"/>
          <w:lang w:val="en-GB"/>
        </w:rPr>
        <w:t xml:space="preserve">distance in time, </w:t>
      </w:r>
      <w:r w:rsidRPr="002C1F60">
        <w:rPr>
          <w:rFonts w:ascii="Times New Roman" w:hAnsi="Times New Roman"/>
          <w:i/>
          <w:iCs/>
          <w:noProof w:val="0"/>
          <w:sz w:val="24"/>
          <w:szCs w:val="24"/>
          <w:lang w:val="en-GB"/>
        </w:rPr>
        <w:t>does not have complete data in the institution's archive for all entities, natural persons or individuals due to the lack of a unique documentary or electronic system for that period. In view of the above, the assessee requests the AC to take into account the difficulty</w:t>
      </w:r>
      <w:r w:rsidR="007801C5" w:rsidRPr="002C1F60">
        <w:rPr>
          <w:rFonts w:ascii="Times New Roman" w:hAnsi="Times New Roman"/>
          <w:i/>
          <w:iCs/>
          <w:noProof w:val="0"/>
          <w:sz w:val="24"/>
          <w:szCs w:val="24"/>
          <w:lang w:val="en-GB"/>
        </w:rPr>
        <w:t xml:space="preserve"> he had </w:t>
      </w:r>
      <w:r w:rsidRPr="002C1F60">
        <w:rPr>
          <w:rFonts w:ascii="Times New Roman" w:hAnsi="Times New Roman"/>
          <w:i/>
          <w:iCs/>
          <w:noProof w:val="0"/>
          <w:sz w:val="24"/>
          <w:szCs w:val="24"/>
          <w:lang w:val="en-GB"/>
        </w:rPr>
        <w:t xml:space="preserve">in collecting evidence, which is caused by the </w:t>
      </w:r>
      <w:r w:rsidR="007801C5" w:rsidRPr="002C1F60">
        <w:rPr>
          <w:rFonts w:ascii="Times New Roman" w:hAnsi="Times New Roman"/>
          <w:i/>
          <w:iCs/>
          <w:noProof w:val="0"/>
          <w:sz w:val="24"/>
          <w:szCs w:val="24"/>
          <w:lang w:val="en-GB"/>
        </w:rPr>
        <w:t xml:space="preserve">deficient </w:t>
      </w:r>
      <w:r w:rsidRPr="002C1F60">
        <w:rPr>
          <w:rFonts w:ascii="Times New Roman" w:hAnsi="Times New Roman"/>
          <w:i/>
          <w:iCs/>
          <w:noProof w:val="0"/>
          <w:sz w:val="24"/>
          <w:szCs w:val="24"/>
          <w:lang w:val="en-GB"/>
        </w:rPr>
        <w:t xml:space="preserve">functioning of state </w:t>
      </w:r>
      <w:r w:rsidR="007801C5" w:rsidRPr="002C1F60">
        <w:rPr>
          <w:rFonts w:ascii="Times New Roman" w:hAnsi="Times New Roman"/>
          <w:i/>
          <w:iCs/>
          <w:noProof w:val="0"/>
          <w:sz w:val="24"/>
          <w:szCs w:val="24"/>
          <w:lang w:val="en-GB"/>
        </w:rPr>
        <w:t xml:space="preserve">bodies; </w:t>
      </w:r>
      <w:r w:rsidR="00040EF6" w:rsidRPr="002C1F60">
        <w:rPr>
          <w:rFonts w:ascii="Times New Roman" w:hAnsi="Times New Roman"/>
          <w:i/>
          <w:iCs/>
          <w:noProof w:val="0"/>
          <w:sz w:val="24"/>
          <w:szCs w:val="24"/>
          <w:lang w:val="en-GB"/>
        </w:rPr>
        <w:t xml:space="preserve"> </w:t>
      </w:r>
      <w:r w:rsidR="00E571B0" w:rsidRPr="002C1F60">
        <w:rPr>
          <w:rFonts w:ascii="Times New Roman" w:hAnsi="Times New Roman"/>
          <w:i/>
          <w:iCs/>
          <w:noProof w:val="0"/>
          <w:sz w:val="24"/>
          <w:szCs w:val="24"/>
          <w:lang w:val="en-GB"/>
        </w:rPr>
        <w:t xml:space="preserve"> </w:t>
      </w:r>
    </w:p>
    <w:p w14:paraId="758C64C2" w14:textId="238847A2" w:rsidR="00A31735" w:rsidRPr="002C1F60" w:rsidRDefault="00F60A4A" w:rsidP="00797A87">
      <w:pPr>
        <w:pStyle w:val="ListParagraph"/>
        <w:numPr>
          <w:ilvl w:val="0"/>
          <w:numId w:val="17"/>
        </w:numPr>
        <w:spacing w:before="60" w:after="60" w:line="240" w:lineRule="auto"/>
        <w:ind w:left="806" w:hanging="356"/>
        <w:contextualSpacing w:val="0"/>
        <w:jc w:val="both"/>
        <w:rPr>
          <w:rFonts w:ascii="Times New Roman" w:hAnsi="Times New Roman"/>
          <w:i/>
          <w:iCs/>
          <w:noProof w:val="0"/>
          <w:sz w:val="24"/>
          <w:szCs w:val="24"/>
          <w:lang w:val="en-GB"/>
        </w:rPr>
      </w:pPr>
      <w:r w:rsidRPr="002C1F60">
        <w:rPr>
          <w:rFonts w:ascii="Times New Roman" w:hAnsi="Times New Roman"/>
          <w:i/>
          <w:iCs/>
          <w:noProof w:val="0"/>
          <w:sz w:val="24"/>
          <w:szCs w:val="24"/>
          <w:lang w:val="en-GB"/>
        </w:rPr>
        <w:t xml:space="preserve">In view of the above, the assessee requests from the AC to maintain the same attitude and assessment </w:t>
      </w:r>
      <w:r w:rsidR="008069EB" w:rsidRPr="002C1F60">
        <w:rPr>
          <w:rFonts w:ascii="Times New Roman" w:hAnsi="Times New Roman"/>
          <w:i/>
          <w:iCs/>
          <w:noProof w:val="0"/>
          <w:sz w:val="24"/>
          <w:szCs w:val="24"/>
          <w:lang w:val="en-GB"/>
        </w:rPr>
        <w:t xml:space="preserve">by the Commission's panel </w:t>
      </w:r>
      <w:r w:rsidRPr="002C1F60">
        <w:rPr>
          <w:rFonts w:ascii="Times New Roman" w:hAnsi="Times New Roman"/>
          <w:i/>
          <w:iCs/>
          <w:noProof w:val="0"/>
          <w:sz w:val="24"/>
          <w:szCs w:val="24"/>
          <w:lang w:val="en-GB"/>
        </w:rPr>
        <w:t xml:space="preserve">regarding the efforts made for the purpose of the investigation, and for the real serious efforts that the assessee has made </w:t>
      </w:r>
      <w:r w:rsidR="008069EB" w:rsidRPr="002C1F60">
        <w:rPr>
          <w:rFonts w:ascii="Times New Roman" w:hAnsi="Times New Roman"/>
          <w:i/>
          <w:iCs/>
          <w:noProof w:val="0"/>
          <w:sz w:val="24"/>
          <w:szCs w:val="24"/>
          <w:lang w:val="en-GB"/>
        </w:rPr>
        <w:t>towards collecting</w:t>
      </w:r>
      <w:r w:rsidRPr="002C1F60">
        <w:rPr>
          <w:rFonts w:ascii="Times New Roman" w:hAnsi="Times New Roman"/>
          <w:i/>
          <w:iCs/>
          <w:noProof w:val="0"/>
          <w:sz w:val="24"/>
          <w:szCs w:val="24"/>
          <w:lang w:val="en-GB"/>
        </w:rPr>
        <w:t xml:space="preserve"> evidence, at the moment when difficulties of this nature are encountered.</w:t>
      </w:r>
      <w:r w:rsidR="00236416" w:rsidRPr="002C1F60">
        <w:rPr>
          <w:rFonts w:ascii="Times New Roman" w:hAnsi="Times New Roman"/>
          <w:i/>
          <w:iCs/>
          <w:noProof w:val="0"/>
          <w:sz w:val="24"/>
          <w:szCs w:val="24"/>
          <w:lang w:val="en-GB"/>
        </w:rPr>
        <w:t>;</w:t>
      </w:r>
      <w:r w:rsidR="007B562E" w:rsidRPr="002C1F60">
        <w:rPr>
          <w:rFonts w:ascii="Times New Roman" w:hAnsi="Times New Roman"/>
          <w:i/>
          <w:iCs/>
          <w:noProof w:val="0"/>
          <w:sz w:val="24"/>
          <w:szCs w:val="24"/>
          <w:lang w:val="en-GB"/>
        </w:rPr>
        <w:t xml:space="preserve"> </w:t>
      </w:r>
    </w:p>
    <w:p w14:paraId="494316B8" w14:textId="046E861A" w:rsidR="007B562E" w:rsidRPr="002C1F60" w:rsidRDefault="00840354" w:rsidP="00797A87">
      <w:pPr>
        <w:pStyle w:val="ListParagraph"/>
        <w:numPr>
          <w:ilvl w:val="0"/>
          <w:numId w:val="17"/>
        </w:numPr>
        <w:spacing w:before="60" w:after="60" w:line="240" w:lineRule="auto"/>
        <w:ind w:left="806" w:hanging="356"/>
        <w:contextualSpacing w:val="0"/>
        <w:jc w:val="both"/>
        <w:rPr>
          <w:rFonts w:ascii="Times New Roman" w:hAnsi="Times New Roman"/>
          <w:i/>
          <w:iCs/>
          <w:noProof w:val="0"/>
          <w:sz w:val="24"/>
          <w:szCs w:val="24"/>
          <w:lang w:val="en-GB"/>
        </w:rPr>
      </w:pPr>
      <w:r w:rsidRPr="002C1F60">
        <w:rPr>
          <w:rFonts w:ascii="Times New Roman" w:hAnsi="Times New Roman"/>
          <w:i/>
          <w:iCs/>
          <w:noProof w:val="0"/>
          <w:sz w:val="24"/>
          <w:szCs w:val="24"/>
          <w:lang w:val="en-GB"/>
        </w:rPr>
        <w:t>for the purpose of collecting documents to prove the payment of withholding tax, for the income generated from this rental relationship, the assessee has submitted as evidence, the notarial declaration no. 1384/591 rep./col., dated 04.04.2024, of Silvana Ismail</w:t>
      </w:r>
      <w:r w:rsidR="00790A42" w:rsidRPr="002C1F60">
        <w:rPr>
          <w:rFonts w:ascii="Times New Roman" w:hAnsi="Times New Roman"/>
          <w:i/>
          <w:iCs/>
          <w:noProof w:val="0"/>
          <w:sz w:val="24"/>
          <w:szCs w:val="24"/>
          <w:lang w:val="en-GB"/>
        </w:rPr>
        <w:t>i</w:t>
      </w:r>
      <w:r w:rsidRPr="002C1F60">
        <w:rPr>
          <w:rFonts w:ascii="Times New Roman" w:hAnsi="Times New Roman"/>
          <w:i/>
          <w:iCs/>
          <w:noProof w:val="0"/>
          <w:sz w:val="24"/>
          <w:szCs w:val="24"/>
          <w:lang w:val="en-GB"/>
        </w:rPr>
        <w:t xml:space="preserve">. In these conditions, given that the documentary evidence for these payments cannot be found, for reasons beyond the control of the assessee, -- due to the fact that the payments in those years were made </w:t>
      </w:r>
      <w:r w:rsidR="00790A42" w:rsidRPr="002C1F60">
        <w:rPr>
          <w:rFonts w:ascii="Times New Roman" w:hAnsi="Times New Roman"/>
          <w:i/>
          <w:iCs/>
          <w:noProof w:val="0"/>
          <w:sz w:val="24"/>
          <w:szCs w:val="24"/>
          <w:lang w:val="en-GB"/>
        </w:rPr>
        <w:t>on the counter</w:t>
      </w:r>
      <w:r w:rsidR="0075729C" w:rsidRPr="002C1F60">
        <w:rPr>
          <w:rFonts w:ascii="Times New Roman" w:hAnsi="Times New Roman"/>
          <w:i/>
          <w:iCs/>
          <w:noProof w:val="0"/>
          <w:sz w:val="24"/>
          <w:szCs w:val="24"/>
          <w:lang w:val="en-GB"/>
        </w:rPr>
        <w:t xml:space="preserve"> / in cash </w:t>
      </w:r>
      <w:r w:rsidR="00790A42" w:rsidRPr="002C1F60">
        <w:rPr>
          <w:rFonts w:ascii="Times New Roman" w:hAnsi="Times New Roman"/>
          <w:i/>
          <w:iCs/>
          <w:noProof w:val="0"/>
          <w:sz w:val="24"/>
          <w:szCs w:val="24"/>
          <w:lang w:val="en-GB"/>
        </w:rPr>
        <w:t>with payment slips</w:t>
      </w:r>
      <w:r w:rsidR="0075729C" w:rsidRPr="002C1F60">
        <w:rPr>
          <w:rFonts w:ascii="Times New Roman" w:hAnsi="Times New Roman"/>
          <w:i/>
          <w:iCs/>
          <w:noProof w:val="0"/>
          <w:sz w:val="24"/>
          <w:szCs w:val="24"/>
          <w:lang w:val="en-GB"/>
        </w:rPr>
        <w:t xml:space="preserve">, </w:t>
      </w:r>
      <w:r w:rsidRPr="002C1F60">
        <w:rPr>
          <w:rFonts w:ascii="Times New Roman" w:hAnsi="Times New Roman"/>
          <w:i/>
          <w:iCs/>
          <w:noProof w:val="0"/>
          <w:sz w:val="24"/>
          <w:szCs w:val="24"/>
          <w:lang w:val="en-GB"/>
        </w:rPr>
        <w:t xml:space="preserve">outside the banking system, while the assessee and the related person, in the years 1994 - 1996, were not subject to asset declaration, the assessee and the related person have not kept </w:t>
      </w:r>
      <w:r w:rsidR="0075729C" w:rsidRPr="002C1F60">
        <w:rPr>
          <w:rFonts w:ascii="Times New Roman" w:hAnsi="Times New Roman"/>
          <w:i/>
          <w:iCs/>
          <w:noProof w:val="0"/>
          <w:sz w:val="24"/>
          <w:szCs w:val="24"/>
          <w:lang w:val="en-GB"/>
        </w:rPr>
        <w:t xml:space="preserve">copies </w:t>
      </w:r>
      <w:r w:rsidRPr="002C1F60">
        <w:rPr>
          <w:rFonts w:ascii="Times New Roman" w:hAnsi="Times New Roman"/>
          <w:i/>
          <w:iCs/>
          <w:noProof w:val="0"/>
          <w:sz w:val="24"/>
          <w:szCs w:val="24"/>
          <w:lang w:val="en-GB"/>
        </w:rPr>
        <w:t>of the payment forms made, after having made them available to the tenant</w:t>
      </w:r>
      <w:r w:rsidR="00CB1F09" w:rsidRPr="002C1F60">
        <w:rPr>
          <w:rFonts w:ascii="Times New Roman" w:hAnsi="Times New Roman"/>
          <w:i/>
          <w:iCs/>
          <w:noProof w:val="0"/>
          <w:sz w:val="24"/>
          <w:szCs w:val="24"/>
          <w:lang w:val="en-GB"/>
        </w:rPr>
        <w:t>/lessee</w:t>
      </w:r>
      <w:r w:rsidR="002A4A0A" w:rsidRPr="002C1F60">
        <w:rPr>
          <w:rFonts w:ascii="Times New Roman" w:hAnsi="Times New Roman"/>
          <w:i/>
          <w:iCs/>
          <w:noProof w:val="0"/>
          <w:sz w:val="24"/>
          <w:szCs w:val="24"/>
          <w:lang w:val="en-GB"/>
        </w:rPr>
        <w:t>;</w:t>
      </w:r>
      <w:r w:rsidR="00203B68" w:rsidRPr="002C1F60">
        <w:rPr>
          <w:rFonts w:ascii="Times New Roman" w:hAnsi="Times New Roman"/>
          <w:i/>
          <w:iCs/>
          <w:noProof w:val="0"/>
          <w:sz w:val="24"/>
          <w:szCs w:val="24"/>
          <w:lang w:val="en-GB"/>
        </w:rPr>
        <w:t xml:space="preserve">   </w:t>
      </w:r>
    </w:p>
    <w:p w14:paraId="54AD3B8F" w14:textId="22479DA5" w:rsidR="0062188D" w:rsidRPr="002C1F60" w:rsidRDefault="00CB21D8" w:rsidP="00797A87">
      <w:pPr>
        <w:pStyle w:val="ListParagraph"/>
        <w:numPr>
          <w:ilvl w:val="0"/>
          <w:numId w:val="17"/>
        </w:numPr>
        <w:spacing w:before="60" w:after="60" w:line="240" w:lineRule="auto"/>
        <w:ind w:left="806" w:hanging="356"/>
        <w:contextualSpacing w:val="0"/>
        <w:jc w:val="both"/>
        <w:rPr>
          <w:rFonts w:ascii="Times New Roman" w:hAnsi="Times New Roman"/>
          <w:i/>
          <w:iCs/>
          <w:noProof w:val="0"/>
          <w:sz w:val="24"/>
          <w:szCs w:val="24"/>
          <w:lang w:val="en-GB"/>
        </w:rPr>
      </w:pPr>
      <w:r w:rsidRPr="002C1F60">
        <w:rPr>
          <w:rFonts w:ascii="Times New Roman" w:hAnsi="Times New Roman"/>
          <w:i/>
          <w:iCs/>
          <w:noProof w:val="0"/>
          <w:sz w:val="24"/>
          <w:szCs w:val="24"/>
          <w:lang w:val="en-GB"/>
        </w:rPr>
        <w:t xml:space="preserve">In relation to the argument given by the Commission on the lease relationship expressed in paragraph 35.2.2. of the decision, where it is alleged that the assessee was not the owner of the leased property, this is a completely </w:t>
      </w:r>
      <w:r w:rsidR="00FB6362" w:rsidRPr="002C1F60">
        <w:rPr>
          <w:rFonts w:ascii="Times New Roman" w:hAnsi="Times New Roman"/>
          <w:i/>
          <w:iCs/>
          <w:noProof w:val="0"/>
          <w:sz w:val="24"/>
          <w:szCs w:val="24"/>
          <w:lang w:val="en-GB"/>
        </w:rPr>
        <w:t xml:space="preserve">illegitimate </w:t>
      </w:r>
      <w:r w:rsidRPr="002C1F60">
        <w:rPr>
          <w:rFonts w:ascii="Times New Roman" w:hAnsi="Times New Roman"/>
          <w:i/>
          <w:iCs/>
          <w:noProof w:val="0"/>
          <w:sz w:val="24"/>
          <w:szCs w:val="24"/>
          <w:lang w:val="en-GB"/>
        </w:rPr>
        <w:t xml:space="preserve">finding, </w:t>
      </w:r>
      <w:r w:rsidR="008F07F6" w:rsidRPr="002C1F60">
        <w:rPr>
          <w:rFonts w:ascii="Times New Roman" w:hAnsi="Times New Roman"/>
          <w:i/>
          <w:iCs/>
          <w:noProof w:val="0"/>
          <w:sz w:val="24"/>
          <w:szCs w:val="24"/>
          <w:lang w:val="en-GB"/>
        </w:rPr>
        <w:t>since the</w:t>
      </w:r>
      <w:r w:rsidRPr="002C1F60">
        <w:rPr>
          <w:rFonts w:ascii="Times New Roman" w:hAnsi="Times New Roman"/>
          <w:i/>
          <w:iCs/>
          <w:noProof w:val="0"/>
          <w:sz w:val="24"/>
          <w:szCs w:val="24"/>
          <w:lang w:val="en-GB"/>
        </w:rPr>
        <w:t xml:space="preserve"> ownership o</w:t>
      </w:r>
      <w:r w:rsidR="00DD7921" w:rsidRPr="002C1F60">
        <w:rPr>
          <w:rFonts w:ascii="Times New Roman" w:hAnsi="Times New Roman"/>
          <w:i/>
          <w:iCs/>
          <w:noProof w:val="0"/>
          <w:sz w:val="24"/>
          <w:szCs w:val="24"/>
          <w:lang w:val="en-GB"/>
        </w:rPr>
        <w:t xml:space="preserve">ver </w:t>
      </w:r>
      <w:r w:rsidRPr="002C1F60">
        <w:rPr>
          <w:rFonts w:ascii="Times New Roman" w:hAnsi="Times New Roman"/>
          <w:i/>
          <w:iCs/>
          <w:noProof w:val="0"/>
          <w:sz w:val="24"/>
          <w:szCs w:val="24"/>
          <w:lang w:val="en-GB"/>
        </w:rPr>
        <w:t xml:space="preserve">this property was acquired through legal </w:t>
      </w:r>
      <w:r w:rsidR="00DD7921" w:rsidRPr="002C1F60">
        <w:rPr>
          <w:rFonts w:ascii="Times New Roman" w:hAnsi="Times New Roman"/>
          <w:i/>
          <w:iCs/>
          <w:noProof w:val="0"/>
          <w:sz w:val="24"/>
          <w:szCs w:val="24"/>
          <w:lang w:val="en-GB"/>
        </w:rPr>
        <w:t xml:space="preserve">succession, </w:t>
      </w:r>
      <w:r w:rsidRPr="002C1F60">
        <w:rPr>
          <w:rFonts w:ascii="Times New Roman" w:hAnsi="Times New Roman"/>
          <w:i/>
          <w:iCs/>
          <w:noProof w:val="0"/>
          <w:sz w:val="24"/>
          <w:szCs w:val="24"/>
          <w:lang w:val="en-GB"/>
        </w:rPr>
        <w:t xml:space="preserve">as well as through the donation contract </w:t>
      </w:r>
      <w:r w:rsidR="00DD7921" w:rsidRPr="002C1F60">
        <w:rPr>
          <w:rFonts w:ascii="Times New Roman" w:hAnsi="Times New Roman"/>
          <w:i/>
          <w:iCs/>
          <w:noProof w:val="0"/>
          <w:sz w:val="24"/>
          <w:szCs w:val="24"/>
          <w:lang w:val="en-GB"/>
        </w:rPr>
        <w:t xml:space="preserve">from </w:t>
      </w:r>
      <w:r w:rsidRPr="002C1F60">
        <w:rPr>
          <w:rFonts w:ascii="Times New Roman" w:hAnsi="Times New Roman"/>
          <w:i/>
          <w:iCs/>
          <w:noProof w:val="0"/>
          <w:sz w:val="24"/>
          <w:szCs w:val="24"/>
          <w:lang w:val="en-GB"/>
        </w:rPr>
        <w:t xml:space="preserve">the brothers and sisters of the assessee, acts which were finally signed in July 1994. Effectively, the property was in </w:t>
      </w:r>
      <w:r w:rsidR="008F07F6" w:rsidRPr="002C1F60">
        <w:rPr>
          <w:rFonts w:ascii="Times New Roman" w:hAnsi="Times New Roman"/>
          <w:i/>
          <w:iCs/>
          <w:noProof w:val="0"/>
          <w:sz w:val="24"/>
          <w:szCs w:val="24"/>
          <w:lang w:val="en-GB"/>
        </w:rPr>
        <w:t>co-</w:t>
      </w:r>
      <w:r w:rsidRPr="002C1F60">
        <w:rPr>
          <w:rFonts w:ascii="Times New Roman" w:hAnsi="Times New Roman"/>
          <w:i/>
          <w:iCs/>
          <w:noProof w:val="0"/>
          <w:sz w:val="24"/>
          <w:szCs w:val="24"/>
          <w:lang w:val="en-GB"/>
        </w:rPr>
        <w:t xml:space="preserve">ownership and consequently also in the possession of the assessee, and </w:t>
      </w:r>
      <w:r w:rsidR="008F07F6" w:rsidRPr="002C1F60">
        <w:rPr>
          <w:rFonts w:ascii="Times New Roman" w:hAnsi="Times New Roman"/>
          <w:i/>
          <w:iCs/>
          <w:noProof w:val="0"/>
          <w:sz w:val="24"/>
          <w:szCs w:val="24"/>
          <w:lang w:val="en-GB"/>
        </w:rPr>
        <w:t xml:space="preserve">therefore, </w:t>
      </w:r>
      <w:r w:rsidRPr="002C1F60">
        <w:rPr>
          <w:rFonts w:ascii="Times New Roman" w:hAnsi="Times New Roman"/>
          <w:i/>
          <w:iCs/>
          <w:noProof w:val="0"/>
          <w:sz w:val="24"/>
          <w:szCs w:val="24"/>
          <w:lang w:val="en-GB"/>
        </w:rPr>
        <w:t xml:space="preserve">it was possible to use it economically even earlier in time, a fact which the Commission does not take into consideration, considering the assessee not the </w:t>
      </w:r>
      <w:r w:rsidR="00F025BA" w:rsidRPr="002C1F60">
        <w:rPr>
          <w:rFonts w:ascii="Times New Roman" w:hAnsi="Times New Roman"/>
          <w:i/>
          <w:iCs/>
          <w:noProof w:val="0"/>
          <w:sz w:val="24"/>
          <w:szCs w:val="24"/>
          <w:lang w:val="en-GB"/>
        </w:rPr>
        <w:t>owner.</w:t>
      </w:r>
      <w:r w:rsidR="0062188D" w:rsidRPr="002C1F60">
        <w:rPr>
          <w:rFonts w:ascii="Times New Roman" w:hAnsi="Times New Roman"/>
          <w:i/>
          <w:iCs/>
          <w:noProof w:val="0"/>
          <w:sz w:val="24"/>
          <w:szCs w:val="24"/>
          <w:lang w:val="en-GB"/>
        </w:rPr>
        <w:t xml:space="preserve"> </w:t>
      </w:r>
    </w:p>
    <w:p w14:paraId="2E1474D9" w14:textId="1E1B9F2C" w:rsidR="00E86423" w:rsidRPr="002C1F60" w:rsidRDefault="00F025BA" w:rsidP="00797A87">
      <w:pPr>
        <w:pStyle w:val="ListParagraph"/>
        <w:numPr>
          <w:ilvl w:val="0"/>
          <w:numId w:val="17"/>
        </w:numPr>
        <w:spacing w:before="60" w:after="60" w:line="240" w:lineRule="auto"/>
        <w:ind w:left="806" w:hanging="356"/>
        <w:contextualSpacing w:val="0"/>
        <w:jc w:val="both"/>
        <w:rPr>
          <w:rFonts w:ascii="Times New Roman" w:hAnsi="Times New Roman"/>
          <w:i/>
          <w:iCs/>
          <w:noProof w:val="0"/>
          <w:sz w:val="24"/>
          <w:szCs w:val="24"/>
          <w:lang w:val="en-GB"/>
        </w:rPr>
      </w:pPr>
      <w:r w:rsidRPr="002C1F60">
        <w:rPr>
          <w:rFonts w:ascii="Times New Roman" w:hAnsi="Times New Roman"/>
          <w:i/>
          <w:iCs/>
          <w:noProof w:val="0"/>
          <w:sz w:val="24"/>
          <w:szCs w:val="24"/>
          <w:lang w:val="en-GB"/>
        </w:rPr>
        <w:t xml:space="preserve">Even if, for the purpose of considering the income generated from the lease relationship as lawful, we were to </w:t>
      </w:r>
      <w:r w:rsidR="002C3E25" w:rsidRPr="002C1F60">
        <w:rPr>
          <w:rFonts w:ascii="Times New Roman" w:hAnsi="Times New Roman"/>
          <w:i/>
          <w:iCs/>
          <w:noProof w:val="0"/>
          <w:sz w:val="24"/>
          <w:szCs w:val="24"/>
          <w:lang w:val="en-GB"/>
        </w:rPr>
        <w:t xml:space="preserve">consider </w:t>
      </w:r>
      <w:r w:rsidRPr="002C1F60">
        <w:rPr>
          <w:rFonts w:ascii="Times New Roman" w:hAnsi="Times New Roman"/>
          <w:i/>
          <w:iCs/>
          <w:noProof w:val="0"/>
          <w:sz w:val="24"/>
          <w:szCs w:val="24"/>
          <w:lang w:val="en-GB"/>
        </w:rPr>
        <w:t>only from the time of the transfer of 100% ownership in favour of the assessee, it follows from the donation contract that the ownership was fully transferred in July 1994. Applying the Commission's line of reasoning in this regard, there is no reason why the income derived from the lease after the moment of the conclusion of the donation contract, which transfers the ownership of the item in favour of the assessee, should not be included in the financial analysis. For this reason, the Commission's failure to include in the analysis the income generated from the aforementioned lease relationship is unlawful, which should be taken into account by the AC.</w:t>
      </w:r>
      <w:r w:rsidR="00E86423" w:rsidRPr="002C1F60">
        <w:rPr>
          <w:rFonts w:ascii="Times New Roman" w:hAnsi="Times New Roman"/>
          <w:i/>
          <w:iCs/>
          <w:noProof w:val="0"/>
          <w:sz w:val="24"/>
          <w:szCs w:val="24"/>
          <w:lang w:val="en-GB"/>
        </w:rPr>
        <w:t xml:space="preserve"> </w:t>
      </w:r>
    </w:p>
    <w:p w14:paraId="3EC1FD83" w14:textId="40E89EDD" w:rsidR="00E63393" w:rsidRPr="002C1F60" w:rsidRDefault="00F025BA" w:rsidP="00797A87">
      <w:pPr>
        <w:pStyle w:val="ListParagraph"/>
        <w:numPr>
          <w:ilvl w:val="0"/>
          <w:numId w:val="17"/>
        </w:numPr>
        <w:spacing w:before="60" w:after="60" w:line="240" w:lineRule="auto"/>
        <w:ind w:left="806" w:hanging="356"/>
        <w:contextualSpacing w:val="0"/>
        <w:jc w:val="both"/>
        <w:rPr>
          <w:rFonts w:ascii="Times New Roman" w:hAnsi="Times New Roman"/>
          <w:i/>
          <w:iCs/>
          <w:noProof w:val="0"/>
          <w:sz w:val="24"/>
          <w:szCs w:val="24"/>
          <w:lang w:val="en-GB"/>
        </w:rPr>
      </w:pPr>
      <w:r w:rsidRPr="002C1F60">
        <w:rPr>
          <w:rFonts w:ascii="Times New Roman" w:hAnsi="Times New Roman"/>
          <w:i/>
          <w:iCs/>
          <w:noProof w:val="0"/>
          <w:sz w:val="24"/>
          <w:szCs w:val="24"/>
          <w:lang w:val="en-GB"/>
        </w:rPr>
        <w:t xml:space="preserve">As regards the source of income from employment in </w:t>
      </w:r>
      <w:r w:rsidR="0073116F" w:rsidRPr="002C1F60">
        <w:rPr>
          <w:rFonts w:ascii="Times New Roman" w:hAnsi="Times New Roman"/>
          <w:i/>
          <w:iCs/>
          <w:noProof w:val="0"/>
          <w:sz w:val="24"/>
          <w:szCs w:val="24"/>
          <w:lang w:val="en-GB"/>
        </w:rPr>
        <w:t xml:space="preserve">Italy, </w:t>
      </w:r>
      <w:r w:rsidRPr="002C1F60">
        <w:rPr>
          <w:rFonts w:ascii="Times New Roman" w:hAnsi="Times New Roman"/>
          <w:i/>
          <w:iCs/>
          <w:noProof w:val="0"/>
          <w:sz w:val="24"/>
          <w:szCs w:val="24"/>
          <w:lang w:val="en-GB"/>
        </w:rPr>
        <w:t>the position taken by the Commission when deciding not to include this income in the analysis is completely unlawful, since: (</w:t>
      </w:r>
      <w:proofErr w:type="spellStart"/>
      <w:r w:rsidRPr="002C1F60">
        <w:rPr>
          <w:rFonts w:ascii="Times New Roman" w:hAnsi="Times New Roman"/>
          <w:i/>
          <w:iCs/>
          <w:noProof w:val="0"/>
          <w:sz w:val="24"/>
          <w:szCs w:val="24"/>
          <w:lang w:val="en-GB"/>
        </w:rPr>
        <w:t>i</w:t>
      </w:r>
      <w:proofErr w:type="spellEnd"/>
      <w:r w:rsidRPr="002C1F60">
        <w:rPr>
          <w:rFonts w:ascii="Times New Roman" w:hAnsi="Times New Roman"/>
          <w:i/>
          <w:iCs/>
          <w:noProof w:val="0"/>
          <w:sz w:val="24"/>
          <w:szCs w:val="24"/>
          <w:lang w:val="en-GB"/>
        </w:rPr>
        <w:t>)</w:t>
      </w:r>
      <w:r w:rsidR="00C759CC" w:rsidRPr="002C1F60">
        <w:rPr>
          <w:rFonts w:ascii="Times New Roman" w:hAnsi="Times New Roman"/>
          <w:i/>
          <w:iCs/>
          <w:noProof w:val="0"/>
          <w:sz w:val="24"/>
          <w:szCs w:val="24"/>
          <w:lang w:val="en-GB"/>
        </w:rPr>
        <w:t xml:space="preserve"> he submitted to the panel</w:t>
      </w:r>
      <w:r w:rsidR="00F8568A" w:rsidRPr="002C1F60">
        <w:rPr>
          <w:rFonts w:ascii="Times New Roman" w:hAnsi="Times New Roman"/>
          <w:i/>
          <w:iCs/>
          <w:noProof w:val="0"/>
          <w:sz w:val="24"/>
          <w:szCs w:val="24"/>
          <w:lang w:val="en-GB"/>
        </w:rPr>
        <w:t xml:space="preserve"> as evidence</w:t>
      </w:r>
      <w:r w:rsidR="00C759CC" w:rsidRPr="002C1F60">
        <w:rPr>
          <w:rFonts w:ascii="Times New Roman" w:hAnsi="Times New Roman"/>
          <w:i/>
          <w:iCs/>
          <w:noProof w:val="0"/>
          <w:sz w:val="24"/>
          <w:szCs w:val="24"/>
          <w:lang w:val="en-GB"/>
        </w:rPr>
        <w:t xml:space="preserve"> </w:t>
      </w:r>
      <w:r w:rsidRPr="002C1F60">
        <w:rPr>
          <w:rFonts w:ascii="Times New Roman" w:hAnsi="Times New Roman"/>
          <w:i/>
          <w:iCs/>
          <w:noProof w:val="0"/>
          <w:sz w:val="24"/>
          <w:szCs w:val="24"/>
          <w:lang w:val="en-GB"/>
        </w:rPr>
        <w:t>the employment</w:t>
      </w:r>
      <w:r w:rsidR="00C759CC" w:rsidRPr="002C1F60">
        <w:rPr>
          <w:rFonts w:ascii="Times New Roman" w:hAnsi="Times New Roman"/>
          <w:i/>
          <w:iCs/>
          <w:noProof w:val="0"/>
          <w:sz w:val="24"/>
          <w:szCs w:val="24"/>
          <w:lang w:val="en-GB"/>
        </w:rPr>
        <w:t xml:space="preserve"> records </w:t>
      </w:r>
      <w:r w:rsidR="00C759CC" w:rsidRPr="002C1F60">
        <w:rPr>
          <w:rFonts w:ascii="Times New Roman" w:hAnsi="Times New Roman"/>
          <w:i/>
          <w:iCs/>
          <w:noProof w:val="0"/>
          <w:sz w:val="24"/>
          <w:szCs w:val="24"/>
          <w:lang w:val="en-GB"/>
        </w:rPr>
        <w:lastRenderedPageBreak/>
        <w:t xml:space="preserve">booklet </w:t>
      </w:r>
      <w:r w:rsidRPr="002C1F60">
        <w:rPr>
          <w:rFonts w:ascii="Times New Roman" w:hAnsi="Times New Roman"/>
          <w:i/>
          <w:iCs/>
          <w:noProof w:val="0"/>
          <w:sz w:val="24"/>
          <w:szCs w:val="24"/>
          <w:lang w:val="en-GB"/>
        </w:rPr>
        <w:t xml:space="preserve">confirming the employment of the assessee, the position and the relevant period of employment, (ii) with regard to the specific salary, from the official response received from the Ministry for Europe and Foreign Affairs, it </w:t>
      </w:r>
      <w:r w:rsidR="000D5F8A" w:rsidRPr="002C1F60">
        <w:rPr>
          <w:rFonts w:ascii="Times New Roman" w:hAnsi="Times New Roman"/>
          <w:i/>
          <w:iCs/>
          <w:noProof w:val="0"/>
          <w:sz w:val="24"/>
          <w:szCs w:val="24"/>
          <w:lang w:val="en-GB"/>
        </w:rPr>
        <w:t xml:space="preserve">is shown </w:t>
      </w:r>
      <w:r w:rsidRPr="002C1F60">
        <w:rPr>
          <w:rFonts w:ascii="Times New Roman" w:hAnsi="Times New Roman"/>
          <w:i/>
          <w:iCs/>
          <w:noProof w:val="0"/>
          <w:sz w:val="24"/>
          <w:szCs w:val="24"/>
          <w:lang w:val="en-GB"/>
        </w:rPr>
        <w:t xml:space="preserve">that in total the assessee received the amount of </w:t>
      </w:r>
      <w:r w:rsidR="00C759CC" w:rsidRPr="002C1F60">
        <w:rPr>
          <w:rFonts w:ascii="Times New Roman" w:hAnsi="Times New Roman"/>
          <w:i/>
          <w:iCs/>
          <w:noProof w:val="0"/>
          <w:sz w:val="24"/>
          <w:szCs w:val="24"/>
          <w:lang w:val="en-GB"/>
        </w:rPr>
        <w:t xml:space="preserve">USD </w:t>
      </w:r>
      <w:r w:rsidRPr="002C1F60">
        <w:rPr>
          <w:rFonts w:ascii="Times New Roman" w:hAnsi="Times New Roman"/>
          <w:i/>
          <w:iCs/>
          <w:noProof w:val="0"/>
          <w:sz w:val="24"/>
          <w:szCs w:val="24"/>
          <w:lang w:val="en-GB"/>
        </w:rPr>
        <w:t xml:space="preserve">7,735 or </w:t>
      </w:r>
      <w:r w:rsidR="00C759CC" w:rsidRPr="002C1F60">
        <w:rPr>
          <w:rFonts w:ascii="Times New Roman" w:hAnsi="Times New Roman"/>
          <w:i/>
          <w:iCs/>
          <w:noProof w:val="0"/>
          <w:sz w:val="24"/>
          <w:szCs w:val="24"/>
          <w:lang w:val="en-GB"/>
        </w:rPr>
        <w:t xml:space="preserve">ALL </w:t>
      </w:r>
      <w:r w:rsidRPr="002C1F60">
        <w:rPr>
          <w:rFonts w:ascii="Times New Roman" w:hAnsi="Times New Roman"/>
          <w:i/>
          <w:iCs/>
          <w:noProof w:val="0"/>
          <w:sz w:val="24"/>
          <w:szCs w:val="24"/>
          <w:lang w:val="en-GB"/>
        </w:rPr>
        <w:t xml:space="preserve">782,022, while the related person received </w:t>
      </w:r>
      <w:r w:rsidR="00F71382" w:rsidRPr="002C1F60">
        <w:rPr>
          <w:rFonts w:ascii="Times New Roman" w:hAnsi="Times New Roman"/>
          <w:i/>
          <w:iCs/>
          <w:noProof w:val="0"/>
          <w:sz w:val="24"/>
          <w:szCs w:val="24"/>
          <w:lang w:val="en-GB"/>
        </w:rPr>
        <w:t xml:space="preserve">USD </w:t>
      </w:r>
      <w:r w:rsidRPr="002C1F60">
        <w:rPr>
          <w:rFonts w:ascii="Times New Roman" w:hAnsi="Times New Roman"/>
          <w:i/>
          <w:iCs/>
          <w:noProof w:val="0"/>
          <w:sz w:val="24"/>
          <w:szCs w:val="24"/>
          <w:lang w:val="en-GB"/>
        </w:rPr>
        <w:t xml:space="preserve">8,330 or </w:t>
      </w:r>
      <w:r w:rsidR="00C759CC" w:rsidRPr="002C1F60">
        <w:rPr>
          <w:rFonts w:ascii="Times New Roman" w:hAnsi="Times New Roman"/>
          <w:i/>
          <w:iCs/>
          <w:noProof w:val="0"/>
          <w:sz w:val="24"/>
          <w:szCs w:val="24"/>
          <w:lang w:val="en-GB"/>
        </w:rPr>
        <w:t xml:space="preserve">ALL </w:t>
      </w:r>
      <w:r w:rsidRPr="002C1F60">
        <w:rPr>
          <w:rFonts w:ascii="Times New Roman" w:hAnsi="Times New Roman"/>
          <w:i/>
          <w:iCs/>
          <w:noProof w:val="0"/>
          <w:sz w:val="24"/>
          <w:szCs w:val="24"/>
          <w:lang w:val="en-GB"/>
        </w:rPr>
        <w:t xml:space="preserve">842,178. The total amount received from the salary which was </w:t>
      </w:r>
      <w:r w:rsidR="000D5F8A" w:rsidRPr="002C1F60">
        <w:rPr>
          <w:rFonts w:ascii="Times New Roman" w:hAnsi="Times New Roman"/>
          <w:i/>
          <w:iCs/>
          <w:noProof w:val="0"/>
          <w:sz w:val="24"/>
          <w:szCs w:val="24"/>
          <w:lang w:val="en-GB"/>
        </w:rPr>
        <w:t xml:space="preserve">paid </w:t>
      </w:r>
      <w:r w:rsidRPr="002C1F60">
        <w:rPr>
          <w:rFonts w:ascii="Times New Roman" w:hAnsi="Times New Roman"/>
          <w:i/>
          <w:iCs/>
          <w:noProof w:val="0"/>
          <w:sz w:val="24"/>
          <w:szCs w:val="24"/>
          <w:lang w:val="en-GB"/>
        </w:rPr>
        <w:t>in USD, converted according to the official exchange rate, is calculated at the amount of</w:t>
      </w:r>
      <w:r w:rsidR="00F71382" w:rsidRPr="002C1F60">
        <w:rPr>
          <w:rFonts w:ascii="Times New Roman" w:hAnsi="Times New Roman"/>
          <w:i/>
          <w:iCs/>
          <w:noProof w:val="0"/>
          <w:sz w:val="24"/>
          <w:szCs w:val="24"/>
          <w:lang w:val="en-GB"/>
        </w:rPr>
        <w:t xml:space="preserve"> ITL </w:t>
      </w:r>
      <w:r w:rsidRPr="002C1F60">
        <w:rPr>
          <w:rFonts w:ascii="Times New Roman" w:hAnsi="Times New Roman"/>
          <w:i/>
          <w:iCs/>
          <w:noProof w:val="0"/>
          <w:sz w:val="24"/>
          <w:szCs w:val="24"/>
          <w:lang w:val="en-GB"/>
        </w:rPr>
        <w:t xml:space="preserve">25,218,000. Of these, the assessee and the spouse saved the sum of </w:t>
      </w:r>
      <w:r w:rsidR="00F71382" w:rsidRPr="002C1F60">
        <w:rPr>
          <w:rFonts w:ascii="Times New Roman" w:hAnsi="Times New Roman"/>
          <w:i/>
          <w:iCs/>
          <w:noProof w:val="0"/>
          <w:sz w:val="24"/>
          <w:szCs w:val="24"/>
          <w:lang w:val="en-GB"/>
        </w:rPr>
        <w:t xml:space="preserve">ITL </w:t>
      </w:r>
      <w:r w:rsidRPr="002C1F60">
        <w:rPr>
          <w:rFonts w:ascii="Times New Roman" w:hAnsi="Times New Roman"/>
          <w:i/>
          <w:iCs/>
          <w:noProof w:val="0"/>
          <w:sz w:val="24"/>
          <w:szCs w:val="24"/>
          <w:lang w:val="en-GB"/>
        </w:rPr>
        <w:t xml:space="preserve">15,000,000, which </w:t>
      </w:r>
      <w:r w:rsidR="0085691F" w:rsidRPr="002C1F60">
        <w:rPr>
          <w:rFonts w:ascii="Times New Roman" w:hAnsi="Times New Roman"/>
          <w:i/>
          <w:iCs/>
          <w:noProof w:val="0"/>
          <w:sz w:val="24"/>
          <w:szCs w:val="24"/>
          <w:lang w:val="en-GB"/>
        </w:rPr>
        <w:t xml:space="preserve">they saved </w:t>
      </w:r>
      <w:r w:rsidRPr="002C1F60">
        <w:rPr>
          <w:rFonts w:ascii="Times New Roman" w:hAnsi="Times New Roman"/>
          <w:i/>
          <w:iCs/>
          <w:noProof w:val="0"/>
          <w:sz w:val="24"/>
          <w:szCs w:val="24"/>
          <w:lang w:val="en-GB"/>
        </w:rPr>
        <w:t>in the bank.</w:t>
      </w:r>
      <w:r w:rsidR="00E63393" w:rsidRPr="002C1F60">
        <w:rPr>
          <w:rFonts w:ascii="Times New Roman" w:hAnsi="Times New Roman"/>
          <w:i/>
          <w:iCs/>
          <w:noProof w:val="0"/>
          <w:sz w:val="24"/>
          <w:szCs w:val="24"/>
          <w:lang w:val="en-GB"/>
        </w:rPr>
        <w:t xml:space="preserve"> </w:t>
      </w:r>
      <w:r w:rsidR="00F71382" w:rsidRPr="002C1F60">
        <w:rPr>
          <w:rFonts w:ascii="Times New Roman" w:hAnsi="Times New Roman"/>
          <w:i/>
          <w:iCs/>
          <w:noProof w:val="0"/>
          <w:sz w:val="24"/>
          <w:szCs w:val="24"/>
          <w:lang w:val="en-GB"/>
        </w:rPr>
        <w:t xml:space="preserve"> </w:t>
      </w:r>
    </w:p>
    <w:p w14:paraId="4B8A5BC4" w14:textId="41A48B82" w:rsidR="00E63393" w:rsidRPr="002C1F60" w:rsidRDefault="002A6FB1" w:rsidP="00A44164">
      <w:pPr>
        <w:pStyle w:val="ListParagraph"/>
        <w:numPr>
          <w:ilvl w:val="0"/>
          <w:numId w:val="17"/>
        </w:numPr>
        <w:spacing w:before="60" w:after="60" w:line="240" w:lineRule="auto"/>
        <w:ind w:left="810"/>
        <w:contextualSpacing w:val="0"/>
        <w:jc w:val="both"/>
        <w:rPr>
          <w:rFonts w:ascii="Times New Roman" w:hAnsi="Times New Roman"/>
          <w:i/>
          <w:iCs/>
          <w:noProof w:val="0"/>
          <w:sz w:val="24"/>
          <w:szCs w:val="24"/>
          <w:lang w:val="en-GB"/>
        </w:rPr>
      </w:pPr>
      <w:r w:rsidRPr="002C1F60">
        <w:rPr>
          <w:rFonts w:ascii="Times New Roman" w:hAnsi="Times New Roman"/>
          <w:noProof w:val="0"/>
          <w:sz w:val="24"/>
          <w:szCs w:val="24"/>
          <w:lang w:val="en-GB"/>
        </w:rPr>
        <w:t xml:space="preserve">Meanwhile, the </w:t>
      </w:r>
      <w:r w:rsidR="0003239C" w:rsidRPr="002C1F60">
        <w:rPr>
          <w:rFonts w:ascii="Times New Roman" w:hAnsi="Times New Roman"/>
          <w:noProof w:val="0"/>
          <w:sz w:val="24"/>
          <w:szCs w:val="24"/>
          <w:lang w:val="en-GB"/>
        </w:rPr>
        <w:t>Commission</w:t>
      </w:r>
      <w:r w:rsidR="00E63393" w:rsidRPr="002C1F60">
        <w:rPr>
          <w:rFonts w:ascii="Times New Roman" w:hAnsi="Times New Roman"/>
          <w:noProof w:val="0"/>
          <w:sz w:val="24"/>
          <w:szCs w:val="24"/>
          <w:lang w:val="en-GB"/>
        </w:rPr>
        <w:t xml:space="preserve"> s</w:t>
      </w:r>
      <w:r w:rsidRPr="002C1F60">
        <w:rPr>
          <w:rFonts w:ascii="Times New Roman" w:hAnsi="Times New Roman"/>
          <w:noProof w:val="0"/>
          <w:sz w:val="24"/>
          <w:szCs w:val="24"/>
          <w:lang w:val="en-GB"/>
        </w:rPr>
        <w:t xml:space="preserve">tates in its decision: </w:t>
      </w:r>
      <w:r w:rsidR="00E63393" w:rsidRPr="002C1F60">
        <w:rPr>
          <w:rFonts w:ascii="Times New Roman" w:hAnsi="Times New Roman"/>
          <w:i/>
          <w:iCs/>
          <w:noProof w:val="0"/>
          <w:sz w:val="24"/>
          <w:szCs w:val="24"/>
          <w:lang w:val="en-GB"/>
        </w:rPr>
        <w:t xml:space="preserve">30.5. </w:t>
      </w:r>
      <w:r w:rsidR="0062188D" w:rsidRPr="002C1F60">
        <w:rPr>
          <w:rFonts w:ascii="Times New Roman" w:hAnsi="Times New Roman"/>
          <w:i/>
          <w:iCs/>
          <w:noProof w:val="0"/>
          <w:sz w:val="24"/>
          <w:szCs w:val="24"/>
          <w:lang w:val="en-GB"/>
        </w:rPr>
        <w:t xml:space="preserve"> </w:t>
      </w:r>
      <w:r w:rsidR="00E63393" w:rsidRPr="002C1F60">
        <w:rPr>
          <w:rFonts w:ascii="Times New Roman" w:hAnsi="Times New Roman"/>
          <w:i/>
          <w:iCs/>
          <w:noProof w:val="0"/>
          <w:sz w:val="24"/>
          <w:szCs w:val="24"/>
          <w:lang w:val="en-GB"/>
        </w:rPr>
        <w:t xml:space="preserve">“[...], </w:t>
      </w:r>
      <w:r w:rsidR="002411E1" w:rsidRPr="002C1F60">
        <w:rPr>
          <w:rFonts w:ascii="Times New Roman" w:hAnsi="Times New Roman"/>
          <w:i/>
          <w:iCs/>
          <w:noProof w:val="0"/>
          <w:sz w:val="24"/>
          <w:szCs w:val="24"/>
          <w:lang w:val="en-GB"/>
        </w:rPr>
        <w:t>Th</w:t>
      </w:r>
      <w:r w:rsidR="002C4B5D" w:rsidRPr="002C1F60">
        <w:rPr>
          <w:rFonts w:ascii="Times New Roman" w:hAnsi="Times New Roman"/>
          <w:i/>
          <w:iCs/>
          <w:noProof w:val="0"/>
          <w:sz w:val="24"/>
          <w:szCs w:val="24"/>
          <w:lang w:val="en-GB"/>
        </w:rPr>
        <w:t xml:space="preserve">ese amounts of income </w:t>
      </w:r>
      <w:r w:rsidR="002411E1" w:rsidRPr="002C1F60">
        <w:rPr>
          <w:rFonts w:ascii="Times New Roman" w:hAnsi="Times New Roman"/>
          <w:i/>
          <w:iCs/>
          <w:noProof w:val="0"/>
          <w:sz w:val="24"/>
          <w:szCs w:val="24"/>
          <w:lang w:val="en-GB"/>
        </w:rPr>
        <w:t xml:space="preserve">used by the assessee and his spouse to support themselves in </w:t>
      </w:r>
      <w:r w:rsidRPr="002C1F60">
        <w:rPr>
          <w:rFonts w:ascii="Times New Roman" w:hAnsi="Times New Roman"/>
          <w:i/>
          <w:iCs/>
          <w:noProof w:val="0"/>
          <w:sz w:val="24"/>
          <w:szCs w:val="24"/>
          <w:lang w:val="en-GB"/>
        </w:rPr>
        <w:t xml:space="preserve">Italy. </w:t>
      </w:r>
      <w:r w:rsidR="002411E1" w:rsidRPr="002C1F60">
        <w:rPr>
          <w:rFonts w:ascii="Times New Roman" w:hAnsi="Times New Roman"/>
          <w:i/>
          <w:iCs/>
          <w:noProof w:val="0"/>
          <w:sz w:val="24"/>
          <w:szCs w:val="24"/>
          <w:lang w:val="en-GB"/>
        </w:rPr>
        <w:t xml:space="preserve">The Commission considers that this income was spent according to the destination for which it was granted, having regard to the minimum level of living expenses in Italy, and as such, it could not have been saved and served as a source for the creation of assets by the assessee and his spouse. Despite the bank document confirming the balance of </w:t>
      </w:r>
      <w:r w:rsidRPr="002C1F60">
        <w:rPr>
          <w:rFonts w:ascii="Times New Roman" w:hAnsi="Times New Roman"/>
          <w:i/>
          <w:iCs/>
          <w:noProof w:val="0"/>
          <w:sz w:val="24"/>
          <w:szCs w:val="24"/>
          <w:lang w:val="en-GB"/>
        </w:rPr>
        <w:t xml:space="preserve">ITL </w:t>
      </w:r>
      <w:r w:rsidR="002411E1" w:rsidRPr="002C1F60">
        <w:rPr>
          <w:rFonts w:ascii="Times New Roman" w:hAnsi="Times New Roman"/>
          <w:i/>
          <w:iCs/>
          <w:noProof w:val="0"/>
          <w:sz w:val="24"/>
          <w:szCs w:val="24"/>
          <w:lang w:val="en-GB"/>
        </w:rPr>
        <w:t xml:space="preserve">15,000,000 dated 17.2.1994 (deposited by the assessee </w:t>
      </w:r>
      <w:r w:rsidRPr="002C1F60">
        <w:rPr>
          <w:rFonts w:ascii="Times New Roman" w:hAnsi="Times New Roman"/>
          <w:i/>
          <w:iCs/>
          <w:noProof w:val="0"/>
          <w:sz w:val="24"/>
          <w:szCs w:val="24"/>
          <w:lang w:val="en-GB"/>
        </w:rPr>
        <w:t xml:space="preserve">with </w:t>
      </w:r>
      <w:r w:rsidR="002411E1" w:rsidRPr="002C1F60">
        <w:rPr>
          <w:rFonts w:ascii="Times New Roman" w:hAnsi="Times New Roman"/>
          <w:i/>
          <w:iCs/>
          <w:noProof w:val="0"/>
          <w:sz w:val="24"/>
          <w:szCs w:val="24"/>
          <w:lang w:val="en-GB"/>
        </w:rPr>
        <w:t xml:space="preserve">the Vetting Declaration), [...]. [...], therefore, it seems that the assessee did not have </w:t>
      </w:r>
      <w:r w:rsidRPr="002C1F60">
        <w:rPr>
          <w:rFonts w:ascii="Times New Roman" w:hAnsi="Times New Roman"/>
          <w:i/>
          <w:iCs/>
          <w:noProof w:val="0"/>
          <w:sz w:val="24"/>
          <w:szCs w:val="24"/>
          <w:lang w:val="en-GB"/>
        </w:rPr>
        <w:t xml:space="preserve">capacity </w:t>
      </w:r>
      <w:r w:rsidR="002411E1" w:rsidRPr="002C1F60">
        <w:rPr>
          <w:rFonts w:ascii="Times New Roman" w:hAnsi="Times New Roman"/>
          <w:i/>
          <w:iCs/>
          <w:noProof w:val="0"/>
          <w:sz w:val="24"/>
          <w:szCs w:val="24"/>
          <w:lang w:val="en-GB"/>
        </w:rPr>
        <w:t xml:space="preserve">to </w:t>
      </w:r>
      <w:r w:rsidRPr="002C1F60">
        <w:rPr>
          <w:rFonts w:ascii="Times New Roman" w:hAnsi="Times New Roman"/>
          <w:i/>
          <w:iCs/>
          <w:noProof w:val="0"/>
          <w:sz w:val="24"/>
          <w:szCs w:val="24"/>
          <w:lang w:val="en-GB"/>
        </w:rPr>
        <w:t xml:space="preserve">accumulate </w:t>
      </w:r>
      <w:r w:rsidR="002411E1" w:rsidRPr="002C1F60">
        <w:rPr>
          <w:rFonts w:ascii="Times New Roman" w:hAnsi="Times New Roman"/>
          <w:i/>
          <w:iCs/>
          <w:noProof w:val="0"/>
          <w:sz w:val="24"/>
          <w:szCs w:val="24"/>
          <w:lang w:val="en-GB"/>
        </w:rPr>
        <w:t xml:space="preserve">the amount of ITL15,000,000 with income from work at the Albanian Embassy in Italy.", this </w:t>
      </w:r>
      <w:r w:rsidRPr="002C1F60">
        <w:rPr>
          <w:rFonts w:ascii="Times New Roman" w:hAnsi="Times New Roman"/>
          <w:i/>
          <w:iCs/>
          <w:noProof w:val="0"/>
          <w:sz w:val="24"/>
          <w:szCs w:val="24"/>
          <w:lang w:val="en-GB"/>
        </w:rPr>
        <w:t xml:space="preserve">being </w:t>
      </w:r>
      <w:r w:rsidR="002411E1" w:rsidRPr="002C1F60">
        <w:rPr>
          <w:rFonts w:ascii="Times New Roman" w:hAnsi="Times New Roman"/>
          <w:i/>
          <w:iCs/>
          <w:noProof w:val="0"/>
          <w:sz w:val="24"/>
          <w:szCs w:val="24"/>
          <w:lang w:val="en-GB"/>
        </w:rPr>
        <w:t xml:space="preserve">completely </w:t>
      </w:r>
      <w:r w:rsidR="00FB6362" w:rsidRPr="002C1F60">
        <w:rPr>
          <w:rFonts w:ascii="Times New Roman" w:hAnsi="Times New Roman"/>
          <w:i/>
          <w:iCs/>
          <w:noProof w:val="0"/>
          <w:sz w:val="24"/>
          <w:szCs w:val="24"/>
          <w:lang w:val="en-GB"/>
        </w:rPr>
        <w:t xml:space="preserve">illegitimate </w:t>
      </w:r>
      <w:r w:rsidR="002411E1" w:rsidRPr="002C1F60">
        <w:rPr>
          <w:rFonts w:ascii="Times New Roman" w:hAnsi="Times New Roman"/>
          <w:i/>
          <w:iCs/>
          <w:noProof w:val="0"/>
          <w:sz w:val="24"/>
          <w:szCs w:val="24"/>
          <w:lang w:val="en-GB"/>
        </w:rPr>
        <w:t xml:space="preserve">position given that this amount has an identified source of origin, which is the salary transferred through the bank </w:t>
      </w:r>
      <w:r w:rsidRPr="002C1F60">
        <w:rPr>
          <w:rFonts w:ascii="Times New Roman" w:hAnsi="Times New Roman"/>
          <w:i/>
          <w:iCs/>
          <w:noProof w:val="0"/>
          <w:sz w:val="24"/>
          <w:szCs w:val="24"/>
          <w:lang w:val="en-GB"/>
        </w:rPr>
        <w:t xml:space="preserve">to </w:t>
      </w:r>
      <w:r w:rsidR="002411E1" w:rsidRPr="002C1F60">
        <w:rPr>
          <w:rFonts w:ascii="Times New Roman" w:hAnsi="Times New Roman"/>
          <w:i/>
          <w:iCs/>
          <w:noProof w:val="0"/>
          <w:sz w:val="24"/>
          <w:szCs w:val="24"/>
          <w:lang w:val="en-GB"/>
        </w:rPr>
        <w:t xml:space="preserve">the assessee and the spouse, as well as </w:t>
      </w:r>
      <w:r w:rsidRPr="002C1F60">
        <w:rPr>
          <w:rFonts w:ascii="Times New Roman" w:hAnsi="Times New Roman"/>
          <w:i/>
          <w:iCs/>
          <w:noProof w:val="0"/>
          <w:sz w:val="24"/>
          <w:szCs w:val="24"/>
          <w:lang w:val="en-GB"/>
        </w:rPr>
        <w:t xml:space="preserve">ascertained as not withdrawn </w:t>
      </w:r>
      <w:r w:rsidR="002411E1" w:rsidRPr="002C1F60">
        <w:rPr>
          <w:rFonts w:ascii="Times New Roman" w:hAnsi="Times New Roman"/>
          <w:i/>
          <w:iCs/>
          <w:noProof w:val="0"/>
          <w:sz w:val="24"/>
          <w:szCs w:val="24"/>
          <w:lang w:val="en-GB"/>
        </w:rPr>
        <w:t>but saved, account balance in the above value.</w:t>
      </w:r>
      <w:r w:rsidR="00E63393" w:rsidRPr="002C1F60">
        <w:rPr>
          <w:rFonts w:ascii="Times New Roman" w:hAnsi="Times New Roman"/>
          <w:i/>
          <w:iCs/>
          <w:noProof w:val="0"/>
          <w:sz w:val="24"/>
          <w:szCs w:val="24"/>
          <w:lang w:val="en-GB"/>
        </w:rPr>
        <w:t xml:space="preserve"> </w:t>
      </w:r>
    </w:p>
    <w:p w14:paraId="61C4273C" w14:textId="0E4FEAC7" w:rsidR="00D34112" w:rsidRPr="002C1F60" w:rsidRDefault="002411E1" w:rsidP="00797A87">
      <w:pPr>
        <w:pStyle w:val="ListParagraph"/>
        <w:numPr>
          <w:ilvl w:val="0"/>
          <w:numId w:val="17"/>
        </w:numPr>
        <w:spacing w:before="60" w:after="60" w:line="240" w:lineRule="auto"/>
        <w:ind w:left="806" w:hanging="356"/>
        <w:contextualSpacing w:val="0"/>
        <w:jc w:val="both"/>
        <w:rPr>
          <w:rFonts w:ascii="Times New Roman" w:hAnsi="Times New Roman"/>
          <w:i/>
          <w:iCs/>
          <w:noProof w:val="0"/>
          <w:sz w:val="24"/>
          <w:szCs w:val="24"/>
          <w:lang w:val="en-GB"/>
        </w:rPr>
      </w:pPr>
      <w:r w:rsidRPr="002C1F60">
        <w:rPr>
          <w:rFonts w:ascii="Times New Roman" w:hAnsi="Times New Roman"/>
          <w:noProof w:val="0"/>
          <w:sz w:val="24"/>
          <w:szCs w:val="24"/>
          <w:lang w:val="en-GB"/>
        </w:rPr>
        <w:t>In view of the above, the assessee argues that</w:t>
      </w:r>
      <w:r w:rsidRPr="002C1F60">
        <w:rPr>
          <w:rFonts w:ascii="Times New Roman" w:hAnsi="Times New Roman"/>
          <w:i/>
          <w:iCs/>
          <w:noProof w:val="0"/>
          <w:sz w:val="24"/>
          <w:szCs w:val="24"/>
          <w:lang w:val="en-GB"/>
        </w:rPr>
        <w:t xml:space="preserve"> in the Republic of Albania there is a special legal framework for the foreign service, which in the years 1992 – 1994 was regulated by the decisions of the Council of Ministers no. 473, dated 29.09.1993, and no. 181, dated 12.12.1979 “On the rights of employees of diplomatic missions of the Republic of Albania in foreign countries and on travel expenses of persons going abroad”, which determined the manner of financial treatment of the diplomatic corps and support staff during the time they exercise their duties according to the mission in the foreign country, as well as the </w:t>
      </w:r>
      <w:r w:rsidR="002A6FB1" w:rsidRPr="002C1F60">
        <w:rPr>
          <w:rFonts w:ascii="Times New Roman" w:hAnsi="Times New Roman"/>
          <w:i/>
          <w:iCs/>
          <w:noProof w:val="0"/>
          <w:sz w:val="24"/>
          <w:szCs w:val="24"/>
          <w:lang w:val="en-GB"/>
        </w:rPr>
        <w:t xml:space="preserve">allowances due </w:t>
      </w:r>
      <w:r w:rsidRPr="002C1F60">
        <w:rPr>
          <w:rFonts w:ascii="Times New Roman" w:hAnsi="Times New Roman"/>
          <w:i/>
          <w:iCs/>
          <w:noProof w:val="0"/>
          <w:sz w:val="24"/>
          <w:szCs w:val="24"/>
          <w:lang w:val="en-GB"/>
        </w:rPr>
        <w:t xml:space="preserve">for employees of diplomatic missions. This </w:t>
      </w:r>
      <w:r w:rsidR="002A6FB1" w:rsidRPr="002C1F60">
        <w:rPr>
          <w:rFonts w:ascii="Times New Roman" w:hAnsi="Times New Roman"/>
          <w:i/>
          <w:iCs/>
          <w:noProof w:val="0"/>
          <w:sz w:val="24"/>
          <w:szCs w:val="24"/>
          <w:lang w:val="en-GB"/>
        </w:rPr>
        <w:t xml:space="preserve">allowance </w:t>
      </w:r>
      <w:r w:rsidRPr="002C1F60">
        <w:rPr>
          <w:rFonts w:ascii="Times New Roman" w:hAnsi="Times New Roman"/>
          <w:i/>
          <w:iCs/>
          <w:noProof w:val="0"/>
          <w:sz w:val="24"/>
          <w:szCs w:val="24"/>
          <w:lang w:val="en-GB"/>
        </w:rPr>
        <w:t xml:space="preserve">for a full working day was </w:t>
      </w:r>
      <w:r w:rsidR="002A6FB1" w:rsidRPr="002C1F60">
        <w:rPr>
          <w:rFonts w:ascii="Times New Roman" w:hAnsi="Times New Roman"/>
          <w:i/>
          <w:iCs/>
          <w:noProof w:val="0"/>
          <w:sz w:val="24"/>
          <w:szCs w:val="24"/>
          <w:lang w:val="en-GB"/>
        </w:rPr>
        <w:t xml:space="preserve">USD </w:t>
      </w:r>
      <w:r w:rsidRPr="002C1F60">
        <w:rPr>
          <w:rFonts w:ascii="Times New Roman" w:hAnsi="Times New Roman"/>
          <w:i/>
          <w:iCs/>
          <w:noProof w:val="0"/>
          <w:sz w:val="24"/>
          <w:szCs w:val="24"/>
          <w:lang w:val="en-GB"/>
        </w:rPr>
        <w:t xml:space="preserve">35, while for </w:t>
      </w:r>
      <w:r w:rsidR="002A6FB1" w:rsidRPr="002C1F60">
        <w:rPr>
          <w:rFonts w:ascii="Times New Roman" w:hAnsi="Times New Roman"/>
          <w:i/>
          <w:iCs/>
          <w:noProof w:val="0"/>
          <w:sz w:val="24"/>
          <w:szCs w:val="24"/>
          <w:lang w:val="en-GB"/>
        </w:rPr>
        <w:t xml:space="preserve">half day, </w:t>
      </w:r>
      <w:r w:rsidRPr="002C1F60">
        <w:rPr>
          <w:rFonts w:ascii="Times New Roman" w:hAnsi="Times New Roman"/>
          <w:i/>
          <w:iCs/>
          <w:noProof w:val="0"/>
          <w:sz w:val="24"/>
          <w:szCs w:val="24"/>
          <w:lang w:val="en-GB"/>
        </w:rPr>
        <w:t xml:space="preserve">it was </w:t>
      </w:r>
      <w:r w:rsidR="002A6FB1" w:rsidRPr="002C1F60">
        <w:rPr>
          <w:rFonts w:ascii="Times New Roman" w:hAnsi="Times New Roman"/>
          <w:i/>
          <w:iCs/>
          <w:noProof w:val="0"/>
          <w:sz w:val="24"/>
          <w:szCs w:val="24"/>
          <w:lang w:val="en-GB"/>
        </w:rPr>
        <w:t xml:space="preserve">USD </w:t>
      </w:r>
      <w:r w:rsidR="00D34112" w:rsidRPr="002C1F60">
        <w:rPr>
          <w:rFonts w:ascii="Times New Roman" w:hAnsi="Times New Roman"/>
          <w:i/>
          <w:iCs/>
          <w:noProof w:val="0"/>
          <w:sz w:val="24"/>
          <w:szCs w:val="24"/>
          <w:lang w:val="en-GB"/>
        </w:rPr>
        <w:t xml:space="preserve">12. </w:t>
      </w:r>
    </w:p>
    <w:p w14:paraId="32441E46" w14:textId="651CF195" w:rsidR="005E26A4" w:rsidRPr="002C1F60" w:rsidRDefault="002A6FB1" w:rsidP="00797A87">
      <w:pPr>
        <w:pStyle w:val="ListParagraph"/>
        <w:numPr>
          <w:ilvl w:val="0"/>
          <w:numId w:val="17"/>
        </w:numPr>
        <w:spacing w:before="60" w:after="60" w:line="240" w:lineRule="auto"/>
        <w:ind w:left="806" w:hanging="356"/>
        <w:contextualSpacing w:val="0"/>
        <w:jc w:val="both"/>
        <w:rPr>
          <w:rFonts w:ascii="Times New Roman" w:hAnsi="Times New Roman"/>
          <w:i/>
          <w:iCs/>
          <w:noProof w:val="0"/>
          <w:sz w:val="24"/>
          <w:szCs w:val="24"/>
          <w:lang w:val="en-GB"/>
        </w:rPr>
      </w:pPr>
      <w:r w:rsidRPr="002C1F60">
        <w:rPr>
          <w:rFonts w:ascii="Times New Roman" w:hAnsi="Times New Roman"/>
          <w:noProof w:val="0"/>
          <w:sz w:val="24"/>
          <w:szCs w:val="24"/>
          <w:lang w:val="en-GB"/>
        </w:rPr>
        <w:t xml:space="preserve">According to the </w:t>
      </w:r>
      <w:r w:rsidR="00576D0B" w:rsidRPr="002C1F60">
        <w:rPr>
          <w:rFonts w:ascii="Times New Roman" w:hAnsi="Times New Roman"/>
          <w:noProof w:val="0"/>
          <w:sz w:val="24"/>
          <w:szCs w:val="24"/>
          <w:lang w:val="en-GB"/>
        </w:rPr>
        <w:t>assessee</w:t>
      </w:r>
      <w:r w:rsidR="004A60EC" w:rsidRPr="002C1F60">
        <w:rPr>
          <w:rFonts w:ascii="Times New Roman" w:hAnsi="Times New Roman"/>
          <w:noProof w:val="0"/>
          <w:sz w:val="24"/>
          <w:szCs w:val="24"/>
          <w:lang w:val="en-GB"/>
        </w:rPr>
        <w:t xml:space="preserve">, </w:t>
      </w:r>
      <w:r w:rsidRPr="002C1F60">
        <w:rPr>
          <w:rFonts w:ascii="Times New Roman" w:hAnsi="Times New Roman"/>
          <w:i/>
          <w:iCs/>
          <w:noProof w:val="0"/>
          <w:sz w:val="24"/>
          <w:szCs w:val="24"/>
          <w:lang w:val="en-GB"/>
        </w:rPr>
        <w:t>s</w:t>
      </w:r>
      <w:r w:rsidR="008B48D4" w:rsidRPr="002C1F60">
        <w:rPr>
          <w:rFonts w:ascii="Times New Roman" w:hAnsi="Times New Roman"/>
          <w:i/>
          <w:iCs/>
          <w:noProof w:val="0"/>
          <w:sz w:val="24"/>
          <w:szCs w:val="24"/>
          <w:lang w:val="en-GB"/>
        </w:rPr>
        <w:t>tatistical data regarding the standard of living in Italy do not apply to the specific case since all necessary living expenses were covered by the Albanian state. Regarding food expenses, for diplomatic missions and support staff, there were special places where they were supplied with food products, as well as any other product of daily needs, at discount prices, exempt from any tax.</w:t>
      </w:r>
      <w:r w:rsidR="005E26A4" w:rsidRPr="002C1F60">
        <w:rPr>
          <w:rFonts w:ascii="Times New Roman" w:hAnsi="Times New Roman"/>
          <w:noProof w:val="0"/>
          <w:sz w:val="24"/>
          <w:szCs w:val="24"/>
          <w:lang w:val="en-GB"/>
        </w:rPr>
        <w:t xml:space="preserve"> </w:t>
      </w:r>
      <w:r w:rsidRPr="002C1F60">
        <w:rPr>
          <w:rFonts w:ascii="Times New Roman" w:hAnsi="Times New Roman"/>
          <w:noProof w:val="0"/>
          <w:sz w:val="24"/>
          <w:szCs w:val="24"/>
          <w:lang w:val="en-GB"/>
        </w:rPr>
        <w:t xml:space="preserve"> </w:t>
      </w:r>
    </w:p>
    <w:p w14:paraId="6E3A9015" w14:textId="41BA9D57" w:rsidR="005E26A4" w:rsidRPr="002C1F60" w:rsidRDefault="008B48D4" w:rsidP="00797A87">
      <w:pPr>
        <w:pStyle w:val="ListParagraph"/>
        <w:numPr>
          <w:ilvl w:val="0"/>
          <w:numId w:val="17"/>
        </w:numPr>
        <w:spacing w:before="60" w:after="60" w:line="240" w:lineRule="auto"/>
        <w:ind w:left="806" w:hanging="356"/>
        <w:contextualSpacing w:val="0"/>
        <w:jc w:val="both"/>
        <w:rPr>
          <w:rFonts w:ascii="Times New Roman" w:hAnsi="Times New Roman"/>
          <w:i/>
          <w:iCs/>
          <w:noProof w:val="0"/>
          <w:sz w:val="24"/>
          <w:szCs w:val="24"/>
          <w:lang w:val="en-GB"/>
        </w:rPr>
      </w:pPr>
      <w:r w:rsidRPr="002C1F60">
        <w:rPr>
          <w:rFonts w:ascii="Times New Roman" w:hAnsi="Times New Roman"/>
          <w:noProof w:val="0"/>
          <w:sz w:val="24"/>
          <w:szCs w:val="24"/>
          <w:lang w:val="en-GB"/>
        </w:rPr>
        <w:t xml:space="preserve">Regarding the income received from the spouse's training in the USA, the assessee </w:t>
      </w:r>
      <w:r w:rsidRPr="002C1F60">
        <w:rPr>
          <w:rFonts w:ascii="Times New Roman" w:hAnsi="Times New Roman"/>
          <w:i/>
          <w:iCs/>
          <w:noProof w:val="0"/>
          <w:sz w:val="24"/>
          <w:szCs w:val="24"/>
          <w:lang w:val="en-GB"/>
        </w:rPr>
        <w:t>Commission has not provided any legal argument to justify not including them in the financial analysis, but has only provided a paragraph [35.2.3] in which it cites that there is a practice of the Commission in assessing allowances in similar cases, without providing any concrete reference, thus leaving this point unargued, this repeated practice of the adjudicating body in violation of the law.</w:t>
      </w:r>
    </w:p>
    <w:p w14:paraId="203E2F66" w14:textId="7FE0B495" w:rsidR="00203B68" w:rsidRPr="002C1F60" w:rsidRDefault="008B48D4" w:rsidP="00797A87">
      <w:pPr>
        <w:pStyle w:val="ListParagraph"/>
        <w:numPr>
          <w:ilvl w:val="0"/>
          <w:numId w:val="17"/>
        </w:numPr>
        <w:spacing w:before="60" w:line="240" w:lineRule="auto"/>
        <w:ind w:left="806"/>
        <w:contextualSpacing w:val="0"/>
        <w:jc w:val="both"/>
        <w:rPr>
          <w:rFonts w:ascii="Times New Roman" w:hAnsi="Times New Roman"/>
          <w:i/>
          <w:iCs/>
          <w:noProof w:val="0"/>
          <w:sz w:val="24"/>
          <w:szCs w:val="24"/>
          <w:lang w:val="en-GB"/>
        </w:rPr>
      </w:pPr>
      <w:r w:rsidRPr="002C1F60">
        <w:rPr>
          <w:rFonts w:ascii="Times New Roman" w:hAnsi="Times New Roman"/>
          <w:noProof w:val="0"/>
          <w:sz w:val="24"/>
          <w:szCs w:val="24"/>
          <w:lang w:val="en-GB"/>
        </w:rPr>
        <w:t xml:space="preserve">Regarding the section “Other findings” </w:t>
      </w:r>
      <w:r w:rsidR="00C33CF7" w:rsidRPr="002C1F60">
        <w:rPr>
          <w:rFonts w:ascii="Times New Roman" w:hAnsi="Times New Roman"/>
          <w:noProof w:val="0"/>
          <w:sz w:val="24"/>
          <w:szCs w:val="24"/>
          <w:lang w:val="en-GB"/>
        </w:rPr>
        <w:t xml:space="preserve">in </w:t>
      </w:r>
      <w:r w:rsidRPr="002C1F60">
        <w:rPr>
          <w:rFonts w:ascii="Times New Roman" w:hAnsi="Times New Roman"/>
          <w:noProof w:val="0"/>
          <w:sz w:val="24"/>
          <w:szCs w:val="24"/>
          <w:lang w:val="en-GB"/>
        </w:rPr>
        <w:t>the Commission’s decision [p</w:t>
      </w:r>
      <w:r w:rsidR="00C33CF7" w:rsidRPr="002C1F60">
        <w:rPr>
          <w:rFonts w:ascii="Times New Roman" w:hAnsi="Times New Roman"/>
          <w:noProof w:val="0"/>
          <w:sz w:val="24"/>
          <w:szCs w:val="24"/>
          <w:lang w:val="en-GB"/>
        </w:rPr>
        <w:t xml:space="preserve">ara. </w:t>
      </w:r>
      <w:r w:rsidRPr="002C1F60">
        <w:rPr>
          <w:rFonts w:ascii="Times New Roman" w:hAnsi="Times New Roman"/>
          <w:noProof w:val="0"/>
          <w:sz w:val="24"/>
          <w:szCs w:val="24"/>
          <w:lang w:val="en-GB"/>
        </w:rPr>
        <w:t xml:space="preserve">81-83.2], regarding property no. 3/377, </w:t>
      </w:r>
      <w:r w:rsidR="00C33CF7" w:rsidRPr="002C1F60">
        <w:rPr>
          <w:rFonts w:ascii="Times New Roman" w:hAnsi="Times New Roman"/>
          <w:noProof w:val="0"/>
          <w:sz w:val="24"/>
          <w:szCs w:val="24"/>
          <w:lang w:val="en-GB"/>
        </w:rPr>
        <w:t xml:space="preserve">CZ </w:t>
      </w:r>
      <w:r w:rsidRPr="002C1F60">
        <w:rPr>
          <w:rFonts w:ascii="Times New Roman" w:hAnsi="Times New Roman"/>
          <w:noProof w:val="0"/>
          <w:sz w:val="24"/>
          <w:szCs w:val="24"/>
          <w:lang w:val="en-GB"/>
        </w:rPr>
        <w:t>no. 8160, measuring 75 m</w:t>
      </w:r>
      <w:r w:rsidRPr="002C1F60">
        <w:rPr>
          <w:rFonts w:ascii="Times New Roman" w:hAnsi="Times New Roman"/>
          <w:noProof w:val="0"/>
          <w:sz w:val="24"/>
          <w:szCs w:val="24"/>
          <w:vertAlign w:val="superscript"/>
          <w:lang w:val="en-GB"/>
        </w:rPr>
        <w:t>2</w:t>
      </w:r>
      <w:r w:rsidRPr="002C1F60">
        <w:rPr>
          <w:rFonts w:ascii="Times New Roman" w:hAnsi="Times New Roman"/>
          <w:noProof w:val="0"/>
          <w:sz w:val="24"/>
          <w:szCs w:val="24"/>
          <w:lang w:val="en-GB"/>
        </w:rPr>
        <w:t xml:space="preserve">, specifically regarding the lawful sources of income used for the creation of this property, purchased </w:t>
      </w:r>
      <w:r w:rsidR="00C33CF7" w:rsidRPr="002C1F60">
        <w:rPr>
          <w:rFonts w:ascii="Times New Roman" w:hAnsi="Times New Roman"/>
          <w:noProof w:val="0"/>
          <w:sz w:val="24"/>
          <w:szCs w:val="24"/>
          <w:lang w:val="en-GB"/>
        </w:rPr>
        <w:t xml:space="preserve">by </w:t>
      </w:r>
      <w:r w:rsidRPr="002C1F60">
        <w:rPr>
          <w:rFonts w:ascii="Times New Roman" w:hAnsi="Times New Roman"/>
          <w:noProof w:val="0"/>
          <w:sz w:val="24"/>
          <w:szCs w:val="24"/>
          <w:lang w:val="en-GB"/>
        </w:rPr>
        <w:t xml:space="preserve">the related person, through contract no. 2248/195 rep./col., dated 08.04.2005, in the </w:t>
      </w:r>
      <w:r w:rsidRPr="002C1F60">
        <w:rPr>
          <w:rFonts w:ascii="Times New Roman" w:hAnsi="Times New Roman"/>
          <w:noProof w:val="0"/>
          <w:sz w:val="24"/>
          <w:szCs w:val="24"/>
          <w:lang w:val="en-GB"/>
        </w:rPr>
        <w:lastRenderedPageBreak/>
        <w:t xml:space="preserve">amount of </w:t>
      </w:r>
      <w:r w:rsidR="00C33CF7" w:rsidRPr="002C1F60">
        <w:rPr>
          <w:rFonts w:ascii="Times New Roman" w:hAnsi="Times New Roman"/>
          <w:noProof w:val="0"/>
          <w:sz w:val="24"/>
          <w:szCs w:val="24"/>
          <w:lang w:val="en-GB"/>
        </w:rPr>
        <w:t xml:space="preserve">ALL </w:t>
      </w:r>
      <w:r w:rsidRPr="002C1F60">
        <w:rPr>
          <w:rFonts w:ascii="Times New Roman" w:hAnsi="Times New Roman"/>
          <w:noProof w:val="0"/>
          <w:sz w:val="24"/>
          <w:szCs w:val="24"/>
          <w:lang w:val="en-GB"/>
        </w:rPr>
        <w:t xml:space="preserve">200,000, the assessee has raised the claim that, in paragraph 83.2 of the </w:t>
      </w:r>
      <w:r w:rsidR="00FA3EF0" w:rsidRPr="002C1F60">
        <w:rPr>
          <w:rFonts w:ascii="Times New Roman" w:hAnsi="Times New Roman"/>
          <w:noProof w:val="0"/>
          <w:sz w:val="24"/>
          <w:szCs w:val="24"/>
          <w:lang w:val="en-GB"/>
        </w:rPr>
        <w:t xml:space="preserve">appealed </w:t>
      </w:r>
      <w:r w:rsidRPr="002C1F60">
        <w:rPr>
          <w:rFonts w:ascii="Times New Roman" w:hAnsi="Times New Roman"/>
          <w:noProof w:val="0"/>
          <w:sz w:val="24"/>
          <w:szCs w:val="24"/>
          <w:lang w:val="en-GB"/>
        </w:rPr>
        <w:t xml:space="preserve">decision, </w:t>
      </w:r>
      <w:r w:rsidRPr="002C1F60">
        <w:rPr>
          <w:rFonts w:ascii="Times New Roman" w:hAnsi="Times New Roman"/>
          <w:i/>
          <w:iCs/>
          <w:noProof w:val="0"/>
          <w:sz w:val="24"/>
          <w:szCs w:val="24"/>
          <w:lang w:val="en-GB"/>
        </w:rPr>
        <w:t>the Commission has erroneously established the lack of l</w:t>
      </w:r>
      <w:r w:rsidR="00FA3EF0" w:rsidRPr="002C1F60">
        <w:rPr>
          <w:rFonts w:ascii="Times New Roman" w:hAnsi="Times New Roman"/>
          <w:i/>
          <w:iCs/>
          <w:noProof w:val="0"/>
          <w:sz w:val="24"/>
          <w:szCs w:val="24"/>
          <w:lang w:val="en-GB"/>
        </w:rPr>
        <w:t xml:space="preserve">awful </w:t>
      </w:r>
      <w:r w:rsidRPr="002C1F60">
        <w:rPr>
          <w:rFonts w:ascii="Times New Roman" w:hAnsi="Times New Roman"/>
          <w:i/>
          <w:iCs/>
          <w:noProof w:val="0"/>
          <w:sz w:val="24"/>
          <w:szCs w:val="24"/>
          <w:lang w:val="en-GB"/>
        </w:rPr>
        <w:t xml:space="preserve">financial resources for the purchase of this property in the conditions </w:t>
      </w:r>
      <w:r w:rsidR="00FA3EF0" w:rsidRPr="002C1F60">
        <w:rPr>
          <w:rFonts w:ascii="Times New Roman" w:hAnsi="Times New Roman"/>
          <w:i/>
          <w:iCs/>
          <w:noProof w:val="0"/>
          <w:sz w:val="24"/>
          <w:szCs w:val="24"/>
          <w:lang w:val="en-GB"/>
        </w:rPr>
        <w:t>that,</w:t>
      </w:r>
      <w:r w:rsidRPr="002C1F60">
        <w:rPr>
          <w:rFonts w:ascii="Times New Roman" w:hAnsi="Times New Roman"/>
          <w:i/>
          <w:iCs/>
          <w:noProof w:val="0"/>
          <w:sz w:val="24"/>
          <w:szCs w:val="24"/>
          <w:lang w:val="en-GB"/>
        </w:rPr>
        <w:t xml:space="preserve"> as it results from the expert report, based on the documented data and the analysis of the income/expenses ratio, it results that there is a progressive positive balance in the amount of </w:t>
      </w:r>
      <w:r w:rsidR="00C33CF7" w:rsidRPr="002C1F60">
        <w:rPr>
          <w:rFonts w:ascii="Times New Roman" w:hAnsi="Times New Roman"/>
          <w:i/>
          <w:iCs/>
          <w:noProof w:val="0"/>
          <w:sz w:val="24"/>
          <w:szCs w:val="24"/>
          <w:lang w:val="en-GB"/>
        </w:rPr>
        <w:t xml:space="preserve">ALL </w:t>
      </w:r>
      <w:r w:rsidRPr="002C1F60">
        <w:rPr>
          <w:rFonts w:ascii="Times New Roman" w:hAnsi="Times New Roman"/>
          <w:i/>
          <w:iCs/>
          <w:noProof w:val="0"/>
          <w:sz w:val="24"/>
          <w:szCs w:val="24"/>
          <w:lang w:val="en-GB"/>
        </w:rPr>
        <w:t xml:space="preserve">18,434,071 for 2005, the time </w:t>
      </w:r>
      <w:r w:rsidR="00FA3EF0" w:rsidRPr="002C1F60">
        <w:rPr>
          <w:rFonts w:ascii="Times New Roman" w:hAnsi="Times New Roman"/>
          <w:i/>
          <w:iCs/>
          <w:noProof w:val="0"/>
          <w:sz w:val="24"/>
          <w:szCs w:val="24"/>
          <w:lang w:val="en-GB"/>
        </w:rPr>
        <w:t xml:space="preserve">when </w:t>
      </w:r>
      <w:r w:rsidRPr="002C1F60">
        <w:rPr>
          <w:rFonts w:ascii="Times New Roman" w:hAnsi="Times New Roman"/>
          <w:i/>
          <w:iCs/>
          <w:noProof w:val="0"/>
          <w:sz w:val="24"/>
          <w:szCs w:val="24"/>
          <w:lang w:val="en-GB"/>
        </w:rPr>
        <w:t>this property was purchased.</w:t>
      </w:r>
    </w:p>
    <w:p w14:paraId="19308A41" w14:textId="25AD63E7" w:rsidR="00C52307" w:rsidRPr="002C1F60" w:rsidRDefault="0031704C" w:rsidP="00797A87">
      <w:pPr>
        <w:pStyle w:val="ListParagraph"/>
        <w:numPr>
          <w:ilvl w:val="0"/>
          <w:numId w:val="24"/>
        </w:numPr>
        <w:tabs>
          <w:tab w:val="left" w:pos="450"/>
          <w:tab w:val="left" w:pos="630"/>
          <w:tab w:val="left" w:pos="720"/>
          <w:tab w:val="left" w:pos="810"/>
        </w:tabs>
        <w:spacing w:before="60" w:line="240" w:lineRule="auto"/>
        <w:ind w:hanging="86"/>
        <w:contextualSpacing w:val="0"/>
        <w:jc w:val="both"/>
        <w:rPr>
          <w:rFonts w:ascii="Times New Roman" w:hAnsi="Times New Roman"/>
          <w:b/>
          <w:noProof w:val="0"/>
          <w:color w:val="597070"/>
          <w:sz w:val="24"/>
          <w:szCs w:val="24"/>
          <w:lang w:val="en-GB"/>
        </w:rPr>
      </w:pPr>
      <w:bookmarkStart w:id="2" w:name="_Hlk133005035"/>
      <w:r w:rsidRPr="002C1F60">
        <w:rPr>
          <w:rFonts w:ascii="Times New Roman" w:hAnsi="Times New Roman"/>
          <w:b/>
          <w:noProof w:val="0"/>
          <w:color w:val="597070"/>
          <w:sz w:val="24"/>
          <w:szCs w:val="24"/>
          <w:lang w:val="en-GB"/>
        </w:rPr>
        <w:t xml:space="preserve"> </w:t>
      </w:r>
      <w:r w:rsidR="00435770" w:rsidRPr="002C1F60">
        <w:rPr>
          <w:rFonts w:ascii="Times New Roman" w:hAnsi="Times New Roman"/>
          <w:b/>
          <w:noProof w:val="0"/>
          <w:color w:val="597070"/>
          <w:sz w:val="24"/>
          <w:szCs w:val="24"/>
          <w:lang w:val="en-GB"/>
        </w:rPr>
        <w:t xml:space="preserve">  </w:t>
      </w:r>
      <w:r w:rsidR="00FA3EF0" w:rsidRPr="002C1F60">
        <w:rPr>
          <w:rFonts w:ascii="Times New Roman" w:hAnsi="Times New Roman"/>
          <w:b/>
          <w:noProof w:val="0"/>
          <w:color w:val="597070"/>
          <w:sz w:val="24"/>
          <w:szCs w:val="24"/>
          <w:lang w:val="en-GB"/>
        </w:rPr>
        <w:t>The assessment by the Legal Service Unit (LSU)</w:t>
      </w:r>
    </w:p>
    <w:p w14:paraId="33FF114F" w14:textId="0DCCC5E8" w:rsidR="0016490C" w:rsidRPr="002C1F60" w:rsidRDefault="00FA3EF0" w:rsidP="00797A87">
      <w:pPr>
        <w:pStyle w:val="ListParagraph"/>
        <w:numPr>
          <w:ilvl w:val="2"/>
          <w:numId w:val="26"/>
        </w:numPr>
        <w:ind w:left="810" w:hanging="450"/>
        <w:jc w:val="both"/>
        <w:rPr>
          <w:rFonts w:ascii="Times New Roman" w:hAnsi="Times New Roman"/>
          <w:iCs/>
          <w:noProof w:val="0"/>
          <w:sz w:val="24"/>
          <w:szCs w:val="24"/>
          <w:lang w:val="en-GB"/>
        </w:rPr>
      </w:pPr>
      <w:r w:rsidRPr="002C1F60">
        <w:rPr>
          <w:rFonts w:ascii="Times New Roman" w:hAnsi="Times New Roman"/>
          <w:iCs/>
          <w:noProof w:val="0"/>
          <w:sz w:val="24"/>
          <w:szCs w:val="24"/>
          <w:lang w:val="en-GB"/>
        </w:rPr>
        <w:t xml:space="preserve">In response to the above claims raised by the </w:t>
      </w:r>
      <w:r w:rsidR="00576D0B" w:rsidRPr="002C1F60">
        <w:rPr>
          <w:rFonts w:ascii="Times New Roman" w:hAnsi="Times New Roman"/>
          <w:iCs/>
          <w:noProof w:val="0"/>
          <w:sz w:val="24"/>
          <w:szCs w:val="24"/>
          <w:lang w:val="en-GB"/>
        </w:rPr>
        <w:t>assessee</w:t>
      </w:r>
      <w:r w:rsidR="00435770" w:rsidRPr="002C1F60">
        <w:rPr>
          <w:rFonts w:ascii="Times New Roman" w:hAnsi="Times New Roman"/>
          <w:iCs/>
          <w:noProof w:val="0"/>
          <w:sz w:val="24"/>
          <w:szCs w:val="24"/>
          <w:lang w:val="en-GB"/>
        </w:rPr>
        <w:t xml:space="preserve">, </w:t>
      </w:r>
    </w:p>
    <w:p w14:paraId="20737338" w14:textId="30B4BFCD" w:rsidR="00435770" w:rsidRPr="002C1F60" w:rsidRDefault="00FA3EF0" w:rsidP="0016490C">
      <w:pPr>
        <w:pStyle w:val="ListParagraph"/>
        <w:spacing w:after="60" w:line="240" w:lineRule="auto"/>
        <w:ind w:left="806"/>
        <w:contextualSpacing w:val="0"/>
        <w:jc w:val="both"/>
        <w:rPr>
          <w:rFonts w:ascii="Times New Roman" w:hAnsi="Times New Roman"/>
          <w:iCs/>
          <w:noProof w:val="0"/>
          <w:sz w:val="24"/>
          <w:szCs w:val="24"/>
          <w:lang w:val="en-GB"/>
        </w:rPr>
      </w:pPr>
      <w:r w:rsidRPr="002C1F60">
        <w:rPr>
          <w:rFonts w:ascii="Times New Roman" w:hAnsi="Times New Roman"/>
          <w:b/>
          <w:bCs/>
          <w:noProof w:val="0"/>
          <w:color w:val="556F66"/>
          <w:sz w:val="24"/>
          <w:szCs w:val="24"/>
          <w:lang w:val="en-GB"/>
        </w:rPr>
        <w:t xml:space="preserve">The LSU analysed the documentation administered in the file of the </w:t>
      </w:r>
      <w:r w:rsidR="0003239C" w:rsidRPr="002C1F60">
        <w:rPr>
          <w:rFonts w:ascii="Times New Roman" w:hAnsi="Times New Roman"/>
          <w:b/>
          <w:bCs/>
          <w:noProof w:val="0"/>
          <w:color w:val="556F66"/>
          <w:sz w:val="24"/>
          <w:szCs w:val="24"/>
          <w:lang w:val="en-GB"/>
        </w:rPr>
        <w:t>Commission</w:t>
      </w:r>
      <w:r w:rsidRPr="002C1F60">
        <w:rPr>
          <w:rFonts w:ascii="Times New Roman" w:hAnsi="Times New Roman"/>
          <w:b/>
          <w:bCs/>
          <w:noProof w:val="0"/>
          <w:color w:val="556F66"/>
          <w:sz w:val="24"/>
          <w:szCs w:val="24"/>
          <w:lang w:val="en-GB"/>
        </w:rPr>
        <w:t xml:space="preserve">, and found as follows: </w:t>
      </w:r>
      <w:r w:rsidR="00435770" w:rsidRPr="002C1F60">
        <w:rPr>
          <w:rFonts w:ascii="Times New Roman" w:hAnsi="Times New Roman"/>
          <w:b/>
          <w:bCs/>
          <w:noProof w:val="0"/>
          <w:color w:val="556F66"/>
          <w:sz w:val="24"/>
          <w:szCs w:val="24"/>
          <w:lang w:val="en-GB"/>
        </w:rPr>
        <w:t xml:space="preserve"> </w:t>
      </w:r>
    </w:p>
    <w:p w14:paraId="50CF9D6B" w14:textId="07DE567C" w:rsidR="00655841" w:rsidRPr="002C1F60" w:rsidRDefault="00FA3EF0" w:rsidP="00797A87">
      <w:pPr>
        <w:pStyle w:val="ListParagraph"/>
        <w:numPr>
          <w:ilvl w:val="0"/>
          <w:numId w:val="27"/>
        </w:numPr>
        <w:tabs>
          <w:tab w:val="left" w:pos="540"/>
          <w:tab w:val="left" w:pos="810"/>
          <w:tab w:val="left" w:pos="900"/>
          <w:tab w:val="left" w:pos="1080"/>
        </w:tabs>
        <w:spacing w:before="60" w:after="60" w:line="240" w:lineRule="auto"/>
        <w:ind w:left="810" w:hanging="270"/>
        <w:contextualSpacing w:val="0"/>
        <w:jc w:val="both"/>
        <w:rPr>
          <w:rFonts w:ascii="Times New Roman" w:hAnsi="Times New Roman"/>
          <w:bCs/>
          <w:i/>
          <w:noProof w:val="0"/>
          <w:sz w:val="24"/>
          <w:szCs w:val="24"/>
          <w:lang w:val="en-GB"/>
        </w:rPr>
      </w:pPr>
      <w:r w:rsidRPr="002C1F60">
        <w:rPr>
          <w:rFonts w:ascii="Times New Roman" w:hAnsi="Times New Roman"/>
          <w:bCs/>
          <w:iCs/>
          <w:noProof w:val="0"/>
          <w:sz w:val="24"/>
          <w:szCs w:val="24"/>
          <w:lang w:val="en-GB"/>
        </w:rPr>
        <w:t xml:space="preserve">In the Vetting Declaration of assets, </w:t>
      </w:r>
      <w:r w:rsidR="00576D0B" w:rsidRPr="002C1F60">
        <w:rPr>
          <w:rFonts w:ascii="Times New Roman" w:hAnsi="Times New Roman"/>
          <w:iCs/>
          <w:noProof w:val="0"/>
          <w:sz w:val="24"/>
          <w:szCs w:val="24"/>
          <w:lang w:val="en-GB"/>
        </w:rPr>
        <w:t>the assessee</w:t>
      </w:r>
      <w:r w:rsidR="007941B9" w:rsidRPr="002C1F60">
        <w:rPr>
          <w:rFonts w:ascii="Times New Roman" w:hAnsi="Times New Roman"/>
          <w:iCs/>
          <w:noProof w:val="0"/>
          <w:sz w:val="24"/>
          <w:szCs w:val="24"/>
          <w:lang w:val="en-GB"/>
        </w:rPr>
        <w:t xml:space="preserve"> </w:t>
      </w:r>
      <w:r w:rsidRPr="002C1F60">
        <w:rPr>
          <w:rFonts w:ascii="Times New Roman" w:hAnsi="Times New Roman"/>
          <w:iCs/>
          <w:noProof w:val="0"/>
          <w:sz w:val="24"/>
          <w:szCs w:val="24"/>
          <w:lang w:val="en-GB"/>
        </w:rPr>
        <w:t>stated</w:t>
      </w:r>
      <w:r w:rsidR="00A173C7" w:rsidRPr="002C1F60">
        <w:rPr>
          <w:rFonts w:ascii="Times New Roman" w:hAnsi="Times New Roman"/>
          <w:iCs/>
          <w:noProof w:val="0"/>
          <w:sz w:val="24"/>
          <w:szCs w:val="24"/>
          <w:lang w:val="en-GB"/>
        </w:rPr>
        <w:t>:</w:t>
      </w:r>
      <w:r w:rsidR="007941B9" w:rsidRPr="002C1F60">
        <w:rPr>
          <w:rFonts w:ascii="Times New Roman" w:hAnsi="Times New Roman"/>
          <w:iCs/>
          <w:noProof w:val="0"/>
          <w:sz w:val="24"/>
          <w:szCs w:val="24"/>
          <w:lang w:val="en-GB"/>
        </w:rPr>
        <w:t xml:space="preserve"> </w:t>
      </w:r>
      <w:r w:rsidR="00655841" w:rsidRPr="002C1F60">
        <w:rPr>
          <w:rFonts w:ascii="Times New Roman" w:hAnsi="Times New Roman"/>
          <w:i/>
          <w:noProof w:val="0"/>
          <w:sz w:val="24"/>
          <w:szCs w:val="24"/>
          <w:lang w:val="en-GB"/>
        </w:rPr>
        <w:t>“</w:t>
      </w:r>
      <w:r w:rsidRPr="002C1F60">
        <w:rPr>
          <w:rFonts w:ascii="Times New Roman" w:hAnsi="Times New Roman"/>
          <w:i/>
          <w:noProof w:val="0"/>
          <w:sz w:val="24"/>
          <w:szCs w:val="24"/>
          <w:lang w:val="en-GB"/>
        </w:rPr>
        <w:t>I do not possess immovable or movable assets</w:t>
      </w:r>
      <w:r w:rsidR="00655841" w:rsidRPr="002C1F60">
        <w:rPr>
          <w:rFonts w:ascii="Times New Roman" w:hAnsi="Times New Roman"/>
          <w:i/>
          <w:noProof w:val="0"/>
          <w:sz w:val="24"/>
          <w:szCs w:val="24"/>
          <w:lang w:val="en-GB"/>
        </w:rPr>
        <w:t xml:space="preserve"> </w:t>
      </w:r>
      <w:r w:rsidRPr="002C1F60">
        <w:rPr>
          <w:rFonts w:ascii="Times New Roman" w:hAnsi="Times New Roman"/>
          <w:i/>
          <w:noProof w:val="0"/>
          <w:sz w:val="24"/>
          <w:szCs w:val="24"/>
          <w:lang w:val="en-GB"/>
        </w:rPr>
        <w:t>in ownership or in use</w:t>
      </w:r>
      <w:r w:rsidR="00655841" w:rsidRPr="002C1F60">
        <w:rPr>
          <w:rFonts w:ascii="Times New Roman" w:hAnsi="Times New Roman"/>
          <w:i/>
          <w:noProof w:val="0"/>
          <w:sz w:val="24"/>
          <w:szCs w:val="24"/>
          <w:lang w:val="en-GB"/>
        </w:rPr>
        <w:t xml:space="preserve">”. </w:t>
      </w:r>
    </w:p>
    <w:p w14:paraId="692F420A" w14:textId="15FB54B3" w:rsidR="00ED5A92" w:rsidRPr="002C1F60" w:rsidRDefault="00FA3EF0" w:rsidP="00ED5A92">
      <w:pPr>
        <w:pStyle w:val="ListParagraph"/>
        <w:tabs>
          <w:tab w:val="left" w:pos="540"/>
          <w:tab w:val="left" w:pos="810"/>
          <w:tab w:val="left" w:pos="900"/>
          <w:tab w:val="left" w:pos="1080"/>
        </w:tabs>
        <w:spacing w:before="60" w:after="60" w:line="240" w:lineRule="auto"/>
        <w:ind w:left="810"/>
        <w:jc w:val="both"/>
        <w:rPr>
          <w:rFonts w:ascii="Times New Roman" w:hAnsi="Times New Roman"/>
          <w:bCs/>
          <w:iCs/>
          <w:noProof w:val="0"/>
          <w:sz w:val="24"/>
          <w:szCs w:val="24"/>
          <w:lang w:val="en-GB"/>
        </w:rPr>
      </w:pPr>
      <w:r w:rsidRPr="002C1F60">
        <w:rPr>
          <w:rFonts w:ascii="Times New Roman" w:hAnsi="Times New Roman"/>
          <w:bCs/>
          <w:iCs/>
          <w:noProof w:val="0"/>
          <w:sz w:val="24"/>
          <w:szCs w:val="24"/>
          <w:lang w:val="en-GB"/>
        </w:rPr>
        <w:t>The related person stated in the said declaration:</w:t>
      </w:r>
      <w:r w:rsidR="00066DCA" w:rsidRPr="002C1F60">
        <w:rPr>
          <w:rFonts w:ascii="Times New Roman" w:hAnsi="Times New Roman"/>
          <w:bCs/>
          <w:iCs/>
          <w:noProof w:val="0"/>
          <w:sz w:val="24"/>
          <w:szCs w:val="24"/>
          <w:lang w:val="en-GB"/>
        </w:rPr>
        <w:t xml:space="preserve"> </w:t>
      </w:r>
      <w:r w:rsidR="00655841" w:rsidRPr="002C1F60">
        <w:rPr>
          <w:rFonts w:ascii="Times New Roman" w:hAnsi="Times New Roman"/>
          <w:bCs/>
          <w:i/>
          <w:noProof w:val="0"/>
          <w:sz w:val="24"/>
          <w:szCs w:val="24"/>
          <w:lang w:val="en-GB"/>
        </w:rPr>
        <w:t>“</w:t>
      </w:r>
      <w:r w:rsidR="00066DCA" w:rsidRPr="002C1F60">
        <w:rPr>
          <w:rFonts w:ascii="Times New Roman" w:hAnsi="Times New Roman"/>
          <w:bCs/>
          <w:i/>
          <w:noProof w:val="0"/>
          <w:sz w:val="24"/>
          <w:szCs w:val="24"/>
          <w:lang w:val="en-GB"/>
        </w:rPr>
        <w:t>H</w:t>
      </w:r>
      <w:r w:rsidR="00ED5A92" w:rsidRPr="002C1F60">
        <w:rPr>
          <w:rFonts w:ascii="Times New Roman" w:hAnsi="Times New Roman"/>
          <w:bCs/>
          <w:i/>
          <w:noProof w:val="0"/>
          <w:sz w:val="24"/>
          <w:szCs w:val="24"/>
          <w:lang w:val="en-GB"/>
        </w:rPr>
        <w:t xml:space="preserve">ouse built in 1963 – 1965, and reconstructed in </w:t>
      </w:r>
      <w:r w:rsidR="00066DCA" w:rsidRPr="002C1F60">
        <w:rPr>
          <w:rFonts w:ascii="Times New Roman" w:hAnsi="Times New Roman"/>
          <w:bCs/>
          <w:i/>
          <w:noProof w:val="0"/>
          <w:sz w:val="24"/>
          <w:szCs w:val="24"/>
          <w:lang w:val="en-GB"/>
        </w:rPr>
        <w:t xml:space="preserve">May </w:t>
      </w:r>
      <w:r w:rsidR="00ED5A92" w:rsidRPr="002C1F60">
        <w:rPr>
          <w:rFonts w:ascii="Times New Roman" w:hAnsi="Times New Roman"/>
          <w:bCs/>
          <w:i/>
          <w:noProof w:val="0"/>
          <w:sz w:val="24"/>
          <w:szCs w:val="24"/>
          <w:lang w:val="en-GB"/>
        </w:rPr>
        <w:t xml:space="preserve">1996, onwards. The monetary value spent on these works is approximate as it is based on notes </w:t>
      </w:r>
      <w:r w:rsidR="00066DCA" w:rsidRPr="002C1F60">
        <w:rPr>
          <w:rFonts w:ascii="Times New Roman" w:hAnsi="Times New Roman"/>
          <w:bCs/>
          <w:i/>
          <w:noProof w:val="0"/>
          <w:sz w:val="24"/>
          <w:szCs w:val="24"/>
          <w:lang w:val="en-GB"/>
        </w:rPr>
        <w:t xml:space="preserve">that I kept. </w:t>
      </w:r>
      <w:r w:rsidR="00ED5A92" w:rsidRPr="002C1F60">
        <w:rPr>
          <w:rFonts w:ascii="Times New Roman" w:hAnsi="Times New Roman"/>
          <w:bCs/>
          <w:i/>
          <w:noProof w:val="0"/>
          <w:sz w:val="24"/>
          <w:szCs w:val="24"/>
          <w:lang w:val="en-GB"/>
        </w:rPr>
        <w:t xml:space="preserve">For this reconstruction, we do not have a </w:t>
      </w:r>
      <w:r w:rsidR="00066DCA" w:rsidRPr="002C1F60">
        <w:rPr>
          <w:rFonts w:ascii="Times New Roman" w:hAnsi="Times New Roman"/>
          <w:bCs/>
          <w:i/>
          <w:noProof w:val="0"/>
          <w:sz w:val="24"/>
          <w:szCs w:val="24"/>
          <w:lang w:val="en-GB"/>
        </w:rPr>
        <w:t xml:space="preserve">special </w:t>
      </w:r>
      <w:r w:rsidR="00ED5A92" w:rsidRPr="002C1F60">
        <w:rPr>
          <w:rFonts w:ascii="Times New Roman" w:hAnsi="Times New Roman"/>
          <w:bCs/>
          <w:i/>
          <w:noProof w:val="0"/>
          <w:sz w:val="24"/>
          <w:szCs w:val="24"/>
          <w:lang w:val="en-GB"/>
        </w:rPr>
        <w:t>construction permit</w:t>
      </w:r>
      <w:r w:rsidR="00066DCA" w:rsidRPr="002C1F60">
        <w:rPr>
          <w:rFonts w:ascii="Times New Roman" w:hAnsi="Times New Roman"/>
          <w:bCs/>
          <w:i/>
          <w:noProof w:val="0"/>
          <w:sz w:val="24"/>
          <w:szCs w:val="24"/>
          <w:lang w:val="en-GB"/>
        </w:rPr>
        <w:t xml:space="preserve"> or approved bill of quantities, </w:t>
      </w:r>
      <w:r w:rsidR="00ED5A92" w:rsidRPr="002C1F60">
        <w:rPr>
          <w:rFonts w:ascii="Times New Roman" w:hAnsi="Times New Roman"/>
          <w:bCs/>
          <w:i/>
          <w:noProof w:val="0"/>
          <w:sz w:val="24"/>
          <w:szCs w:val="24"/>
          <w:lang w:val="en-GB"/>
        </w:rPr>
        <w:t xml:space="preserve">as the works were carried out within the framework of the existing building, of course making improvements. </w:t>
      </w:r>
      <w:r w:rsidR="00ED5A92" w:rsidRPr="002C1F60">
        <w:rPr>
          <w:rFonts w:ascii="Times New Roman" w:hAnsi="Times New Roman"/>
          <w:bCs/>
          <w:iCs/>
          <w:noProof w:val="0"/>
          <w:sz w:val="24"/>
          <w:szCs w:val="24"/>
          <w:lang w:val="en-GB"/>
        </w:rPr>
        <w:t xml:space="preserve">The value </w:t>
      </w:r>
      <w:r w:rsidR="00066DCA" w:rsidRPr="002C1F60">
        <w:rPr>
          <w:rFonts w:ascii="Times New Roman" w:hAnsi="Times New Roman"/>
          <w:bCs/>
          <w:iCs/>
          <w:noProof w:val="0"/>
          <w:sz w:val="24"/>
          <w:szCs w:val="24"/>
          <w:lang w:val="en-GB"/>
        </w:rPr>
        <w:t xml:space="preserve">he declares </w:t>
      </w:r>
      <w:r w:rsidR="00ED5A92" w:rsidRPr="002C1F60">
        <w:rPr>
          <w:rFonts w:ascii="Times New Roman" w:hAnsi="Times New Roman"/>
          <w:bCs/>
          <w:iCs/>
          <w:noProof w:val="0"/>
          <w:sz w:val="24"/>
          <w:szCs w:val="24"/>
          <w:lang w:val="en-GB"/>
        </w:rPr>
        <w:t xml:space="preserve">is </w:t>
      </w:r>
      <w:r w:rsidR="00ED5A92" w:rsidRPr="002C1F60">
        <w:rPr>
          <w:rFonts w:ascii="Times New Roman" w:hAnsi="Times New Roman"/>
          <w:bCs/>
          <w:i/>
          <w:noProof w:val="0"/>
          <w:sz w:val="24"/>
          <w:szCs w:val="24"/>
          <w:lang w:val="en-GB"/>
        </w:rPr>
        <w:t>“</w:t>
      </w:r>
      <w:r w:rsidR="00066DCA" w:rsidRPr="002C1F60">
        <w:rPr>
          <w:rFonts w:ascii="Times New Roman" w:hAnsi="Times New Roman"/>
          <w:bCs/>
          <w:i/>
          <w:noProof w:val="0"/>
          <w:sz w:val="24"/>
          <w:szCs w:val="24"/>
          <w:lang w:val="en-GB"/>
        </w:rPr>
        <w:t xml:space="preserve">ALL </w:t>
      </w:r>
      <w:r w:rsidR="00ED5A92" w:rsidRPr="002C1F60">
        <w:rPr>
          <w:rFonts w:ascii="Times New Roman" w:hAnsi="Times New Roman"/>
          <w:bCs/>
          <w:i/>
          <w:noProof w:val="0"/>
          <w:sz w:val="24"/>
          <w:szCs w:val="24"/>
          <w:lang w:val="en-GB"/>
        </w:rPr>
        <w:t xml:space="preserve">2,800,000”. </w:t>
      </w:r>
      <w:r w:rsidR="00066DCA" w:rsidRPr="002C1F60">
        <w:rPr>
          <w:rFonts w:ascii="Times New Roman" w:hAnsi="Times New Roman"/>
          <w:bCs/>
          <w:iCs/>
          <w:noProof w:val="0"/>
          <w:sz w:val="24"/>
          <w:szCs w:val="24"/>
          <w:lang w:val="en-GB"/>
        </w:rPr>
        <w:t xml:space="preserve">Share, </w:t>
      </w:r>
      <w:r w:rsidR="00ED5A92" w:rsidRPr="002C1F60">
        <w:rPr>
          <w:rFonts w:ascii="Times New Roman" w:hAnsi="Times New Roman"/>
          <w:bCs/>
          <w:i/>
          <w:noProof w:val="0"/>
          <w:sz w:val="24"/>
          <w:szCs w:val="24"/>
          <w:lang w:val="en-GB"/>
        </w:rPr>
        <w:t>100%.</w:t>
      </w:r>
      <w:r w:rsidR="00066DCA" w:rsidRPr="002C1F60">
        <w:rPr>
          <w:rFonts w:ascii="Times New Roman" w:hAnsi="Times New Roman"/>
          <w:bCs/>
          <w:iCs/>
          <w:noProof w:val="0"/>
          <w:sz w:val="24"/>
          <w:szCs w:val="24"/>
          <w:lang w:val="en-GB"/>
        </w:rPr>
        <w:t xml:space="preserve"> </w:t>
      </w:r>
    </w:p>
    <w:p w14:paraId="3DA67537" w14:textId="1872EBA3" w:rsidR="00E67C4A" w:rsidRPr="002C1F60" w:rsidRDefault="00ED5A92" w:rsidP="00ED5A92">
      <w:pPr>
        <w:pStyle w:val="ListParagraph"/>
        <w:tabs>
          <w:tab w:val="left" w:pos="540"/>
          <w:tab w:val="left" w:pos="810"/>
          <w:tab w:val="left" w:pos="900"/>
          <w:tab w:val="left" w:pos="1080"/>
        </w:tabs>
        <w:spacing w:before="60" w:after="60" w:line="240" w:lineRule="auto"/>
        <w:ind w:left="810"/>
        <w:contextualSpacing w:val="0"/>
        <w:jc w:val="both"/>
        <w:rPr>
          <w:rFonts w:ascii="Times New Roman" w:hAnsi="Times New Roman"/>
          <w:bCs/>
          <w:iCs/>
          <w:noProof w:val="0"/>
          <w:sz w:val="24"/>
          <w:szCs w:val="24"/>
          <w:lang w:val="en-GB"/>
        </w:rPr>
      </w:pPr>
      <w:r w:rsidRPr="002C1F60">
        <w:rPr>
          <w:rFonts w:ascii="Times New Roman" w:hAnsi="Times New Roman"/>
          <w:bCs/>
          <w:iCs/>
          <w:noProof w:val="0"/>
          <w:sz w:val="24"/>
          <w:szCs w:val="24"/>
          <w:lang w:val="en-GB"/>
        </w:rPr>
        <w:t>Source of creation,</w:t>
      </w:r>
      <w:r w:rsidRPr="002C1F60">
        <w:rPr>
          <w:rFonts w:ascii="Times New Roman" w:hAnsi="Times New Roman"/>
          <w:bCs/>
          <w:i/>
          <w:noProof w:val="0"/>
          <w:sz w:val="24"/>
          <w:szCs w:val="24"/>
          <w:lang w:val="en-GB"/>
        </w:rPr>
        <w:t xml:space="preserve"> sale of land in Selitë e </w:t>
      </w:r>
      <w:proofErr w:type="spellStart"/>
      <w:r w:rsidRPr="002C1F60">
        <w:rPr>
          <w:rFonts w:ascii="Times New Roman" w:hAnsi="Times New Roman"/>
          <w:bCs/>
          <w:i/>
          <w:noProof w:val="0"/>
          <w:sz w:val="24"/>
          <w:szCs w:val="24"/>
          <w:lang w:val="en-GB"/>
        </w:rPr>
        <w:t>Vogël</w:t>
      </w:r>
      <w:proofErr w:type="spellEnd"/>
      <w:r w:rsidRPr="002C1F60">
        <w:rPr>
          <w:rFonts w:ascii="Times New Roman" w:hAnsi="Times New Roman"/>
          <w:bCs/>
          <w:i/>
          <w:noProof w:val="0"/>
          <w:sz w:val="24"/>
          <w:szCs w:val="24"/>
          <w:lang w:val="en-GB"/>
        </w:rPr>
        <w:t>, 450 m</w:t>
      </w:r>
      <w:r w:rsidRPr="002C1F60">
        <w:rPr>
          <w:rFonts w:ascii="Times New Roman" w:hAnsi="Times New Roman"/>
          <w:bCs/>
          <w:i/>
          <w:noProof w:val="0"/>
          <w:sz w:val="24"/>
          <w:szCs w:val="24"/>
          <w:vertAlign w:val="superscript"/>
          <w:lang w:val="en-GB"/>
        </w:rPr>
        <w:t>2</w:t>
      </w:r>
      <w:r w:rsidRPr="002C1F60">
        <w:rPr>
          <w:rFonts w:ascii="Times New Roman" w:hAnsi="Times New Roman"/>
          <w:bCs/>
          <w:i/>
          <w:noProof w:val="0"/>
          <w:sz w:val="24"/>
          <w:szCs w:val="24"/>
          <w:lang w:val="en-GB"/>
        </w:rPr>
        <w:t>. [...]. The sale value “</w:t>
      </w:r>
      <w:r w:rsidR="00066DCA" w:rsidRPr="002C1F60">
        <w:rPr>
          <w:rFonts w:ascii="Times New Roman" w:hAnsi="Times New Roman"/>
          <w:bCs/>
          <w:i/>
          <w:noProof w:val="0"/>
          <w:sz w:val="24"/>
          <w:szCs w:val="24"/>
          <w:lang w:val="en-GB"/>
        </w:rPr>
        <w:t xml:space="preserve">ALL </w:t>
      </w:r>
      <w:r w:rsidRPr="002C1F60">
        <w:rPr>
          <w:rFonts w:ascii="Times New Roman" w:hAnsi="Times New Roman"/>
          <w:bCs/>
          <w:i/>
          <w:noProof w:val="0"/>
          <w:sz w:val="24"/>
          <w:szCs w:val="24"/>
          <w:lang w:val="en-GB"/>
        </w:rPr>
        <w:t xml:space="preserve">2.6 million” </w:t>
      </w:r>
      <w:r w:rsidR="00066DCA" w:rsidRPr="002C1F60">
        <w:rPr>
          <w:rFonts w:ascii="Times New Roman" w:hAnsi="Times New Roman"/>
          <w:bCs/>
          <w:i/>
          <w:noProof w:val="0"/>
          <w:sz w:val="24"/>
          <w:szCs w:val="24"/>
          <w:lang w:val="en-GB"/>
        </w:rPr>
        <w:t xml:space="preserve">paid </w:t>
      </w:r>
      <w:r w:rsidRPr="002C1F60">
        <w:rPr>
          <w:rFonts w:ascii="Times New Roman" w:hAnsi="Times New Roman"/>
          <w:bCs/>
          <w:i/>
          <w:noProof w:val="0"/>
          <w:sz w:val="24"/>
          <w:szCs w:val="24"/>
          <w:lang w:val="en-GB"/>
        </w:rPr>
        <w:t>in 1995. It was not possible to obtain a copy of this document. The remaining part of the f</w:t>
      </w:r>
      <w:r w:rsidR="00066DCA" w:rsidRPr="002C1F60">
        <w:rPr>
          <w:rFonts w:ascii="Times New Roman" w:hAnsi="Times New Roman"/>
          <w:bCs/>
          <w:i/>
          <w:noProof w:val="0"/>
          <w:sz w:val="24"/>
          <w:szCs w:val="24"/>
          <w:lang w:val="en-GB"/>
        </w:rPr>
        <w:t xml:space="preserve">unding, </w:t>
      </w:r>
      <w:r w:rsidRPr="002C1F60">
        <w:rPr>
          <w:rFonts w:ascii="Times New Roman" w:hAnsi="Times New Roman"/>
          <w:bCs/>
          <w:i/>
          <w:noProof w:val="0"/>
          <w:sz w:val="24"/>
          <w:szCs w:val="24"/>
          <w:lang w:val="en-GB"/>
        </w:rPr>
        <w:t xml:space="preserve">from the family income </w:t>
      </w:r>
      <w:r w:rsidR="00066DCA" w:rsidRPr="002C1F60">
        <w:rPr>
          <w:rFonts w:ascii="Times New Roman" w:hAnsi="Times New Roman"/>
          <w:bCs/>
          <w:i/>
          <w:noProof w:val="0"/>
          <w:sz w:val="24"/>
          <w:szCs w:val="24"/>
          <w:lang w:val="en-GB"/>
        </w:rPr>
        <w:t>over t</w:t>
      </w:r>
      <w:r w:rsidRPr="002C1F60">
        <w:rPr>
          <w:rFonts w:ascii="Times New Roman" w:hAnsi="Times New Roman"/>
          <w:bCs/>
          <w:i/>
          <w:noProof w:val="0"/>
          <w:sz w:val="24"/>
          <w:szCs w:val="24"/>
          <w:lang w:val="en-GB"/>
        </w:rPr>
        <w:t>he years, [...]. The origin of the property is a double donation deed, a donation to the spouse from his family on 23.03.1995, and then, a donation to Rezarta from Agron, on 27.</w:t>
      </w:r>
      <w:r w:rsidR="00066DCA" w:rsidRPr="002C1F60">
        <w:rPr>
          <w:rFonts w:ascii="Times New Roman" w:hAnsi="Times New Roman"/>
          <w:bCs/>
          <w:i/>
          <w:noProof w:val="0"/>
          <w:sz w:val="24"/>
          <w:szCs w:val="24"/>
          <w:lang w:val="en-GB"/>
        </w:rPr>
        <w:t>01. 1996..</w:t>
      </w:r>
      <w:r w:rsidR="00E67C4A" w:rsidRPr="002C1F60">
        <w:rPr>
          <w:rStyle w:val="FootnoteReference"/>
          <w:rFonts w:ascii="Times New Roman" w:hAnsi="Times New Roman"/>
          <w:bCs/>
          <w:i/>
          <w:noProof w:val="0"/>
          <w:sz w:val="24"/>
          <w:szCs w:val="24"/>
          <w:lang w:val="en-GB"/>
        </w:rPr>
        <w:footnoteReference w:id="8"/>
      </w:r>
      <w:r w:rsidR="00655841" w:rsidRPr="002C1F60">
        <w:rPr>
          <w:rFonts w:ascii="Times New Roman" w:hAnsi="Times New Roman"/>
          <w:bCs/>
          <w:i/>
          <w:noProof w:val="0"/>
          <w:sz w:val="24"/>
          <w:szCs w:val="24"/>
          <w:lang w:val="en-GB"/>
        </w:rPr>
        <w:t xml:space="preserve"> </w:t>
      </w:r>
    </w:p>
    <w:p w14:paraId="72CBBD41" w14:textId="693F6209" w:rsidR="00D715D4" w:rsidRPr="002C1F60" w:rsidRDefault="00D715D4" w:rsidP="00D715D4">
      <w:pPr>
        <w:tabs>
          <w:tab w:val="left" w:pos="540"/>
          <w:tab w:val="left" w:pos="900"/>
          <w:tab w:val="left" w:pos="1080"/>
        </w:tabs>
        <w:spacing w:before="60" w:after="60" w:line="240" w:lineRule="auto"/>
        <w:ind w:left="810" w:hanging="360"/>
        <w:jc w:val="both"/>
        <w:rPr>
          <w:rFonts w:ascii="Times New Roman" w:hAnsi="Times New Roman"/>
          <w:bCs/>
          <w:i/>
          <w:noProof w:val="0"/>
          <w:sz w:val="24"/>
          <w:szCs w:val="24"/>
          <w:lang w:val="en-GB"/>
        </w:rPr>
      </w:pPr>
      <w:r w:rsidRPr="002C1F60">
        <w:rPr>
          <w:rFonts w:ascii="Times New Roman" w:hAnsi="Times New Roman"/>
          <w:bCs/>
          <w:iCs/>
          <w:noProof w:val="0"/>
          <w:sz w:val="24"/>
          <w:szCs w:val="24"/>
          <w:lang w:val="en-GB"/>
        </w:rPr>
        <w:tab/>
        <w:t xml:space="preserve">-   In the </w:t>
      </w:r>
      <w:r w:rsidR="00516416" w:rsidRPr="002C1F60">
        <w:rPr>
          <w:rFonts w:ascii="Times New Roman" w:hAnsi="Times New Roman"/>
          <w:bCs/>
          <w:iCs/>
          <w:noProof w:val="0"/>
          <w:sz w:val="24"/>
          <w:szCs w:val="24"/>
          <w:lang w:val="en-GB"/>
        </w:rPr>
        <w:t>‘</w:t>
      </w:r>
      <w:r w:rsidRPr="002C1F60">
        <w:rPr>
          <w:rFonts w:ascii="Times New Roman" w:hAnsi="Times New Roman"/>
          <w:bCs/>
          <w:iCs/>
          <w:noProof w:val="0"/>
          <w:sz w:val="24"/>
          <w:szCs w:val="24"/>
          <w:lang w:val="en-GB"/>
        </w:rPr>
        <w:t xml:space="preserve">declaration of the person liable </w:t>
      </w:r>
      <w:r w:rsidR="00516416" w:rsidRPr="002C1F60">
        <w:rPr>
          <w:rFonts w:ascii="Times New Roman" w:hAnsi="Times New Roman"/>
          <w:bCs/>
          <w:iCs/>
          <w:noProof w:val="0"/>
          <w:sz w:val="24"/>
          <w:szCs w:val="24"/>
          <w:lang w:val="en-GB"/>
        </w:rPr>
        <w:t xml:space="preserve">for asset declaration </w:t>
      </w:r>
      <w:r w:rsidRPr="002C1F60">
        <w:rPr>
          <w:rFonts w:ascii="Times New Roman" w:hAnsi="Times New Roman"/>
          <w:bCs/>
          <w:iCs/>
          <w:noProof w:val="0"/>
          <w:sz w:val="24"/>
          <w:szCs w:val="24"/>
          <w:lang w:val="en-GB"/>
        </w:rPr>
        <w:t>2003 [hereinafter “asset declaration 2003”], the assessee declared: residential</w:t>
      </w:r>
      <w:r w:rsidRPr="002C1F60">
        <w:rPr>
          <w:rFonts w:ascii="Times New Roman" w:hAnsi="Times New Roman"/>
          <w:bCs/>
          <w:i/>
          <w:noProof w:val="0"/>
          <w:sz w:val="24"/>
          <w:szCs w:val="24"/>
          <w:lang w:val="en-GB"/>
        </w:rPr>
        <w:t xml:space="preserve"> house acquired before 1990, reconstructed after 1990. </w:t>
      </w:r>
      <w:r w:rsidRPr="002C1F60">
        <w:rPr>
          <w:rFonts w:ascii="Times New Roman" w:hAnsi="Times New Roman"/>
          <w:bCs/>
          <w:iCs/>
          <w:noProof w:val="0"/>
          <w:sz w:val="24"/>
          <w:szCs w:val="24"/>
          <w:lang w:val="en-GB"/>
        </w:rPr>
        <w:t>Value</w:t>
      </w:r>
      <w:r w:rsidRPr="002C1F60">
        <w:rPr>
          <w:rFonts w:ascii="Times New Roman" w:hAnsi="Times New Roman"/>
          <w:bCs/>
          <w:i/>
          <w:noProof w:val="0"/>
          <w:sz w:val="24"/>
          <w:szCs w:val="24"/>
          <w:lang w:val="en-GB"/>
        </w:rPr>
        <w:t xml:space="preserve"> “3 (three) million ALL”. </w:t>
      </w:r>
      <w:r w:rsidRPr="002C1F60">
        <w:rPr>
          <w:rFonts w:ascii="Times New Roman" w:hAnsi="Times New Roman"/>
          <w:bCs/>
          <w:iCs/>
          <w:noProof w:val="0"/>
          <w:sz w:val="24"/>
          <w:szCs w:val="24"/>
          <w:lang w:val="en-GB"/>
        </w:rPr>
        <w:t>The share owned</w:t>
      </w:r>
      <w:r w:rsidRPr="002C1F60">
        <w:rPr>
          <w:rFonts w:ascii="Times New Roman" w:hAnsi="Times New Roman"/>
          <w:bCs/>
          <w:i/>
          <w:noProof w:val="0"/>
          <w:sz w:val="24"/>
          <w:szCs w:val="24"/>
          <w:lang w:val="en-GB"/>
        </w:rPr>
        <w:t xml:space="preserve"> by law “50%”, located at Rr. “Mihal Grameno”, no. 18, Tirana. [...]. </w:t>
      </w:r>
      <w:r w:rsidRPr="002C1F60">
        <w:rPr>
          <w:rFonts w:ascii="Times New Roman" w:hAnsi="Times New Roman"/>
          <w:bCs/>
          <w:iCs/>
          <w:noProof w:val="0"/>
          <w:sz w:val="24"/>
          <w:szCs w:val="24"/>
          <w:lang w:val="en-GB"/>
        </w:rPr>
        <w:t>As a source of creation, the assessee has declared</w:t>
      </w:r>
      <w:r w:rsidRPr="002C1F60">
        <w:rPr>
          <w:rFonts w:ascii="Times New Roman" w:hAnsi="Times New Roman"/>
          <w:bCs/>
          <w:i/>
          <w:noProof w:val="0"/>
          <w:sz w:val="24"/>
          <w:szCs w:val="24"/>
          <w:lang w:val="en-GB"/>
        </w:rPr>
        <w:t xml:space="preserve">: donation contract from all family members of 1995. </w:t>
      </w:r>
      <w:r w:rsidRPr="002C1F60">
        <w:rPr>
          <w:rFonts w:ascii="Times New Roman" w:hAnsi="Times New Roman"/>
          <w:bCs/>
          <w:iCs/>
          <w:noProof w:val="0"/>
          <w:sz w:val="24"/>
          <w:szCs w:val="24"/>
          <w:lang w:val="en-GB"/>
        </w:rPr>
        <w:t>He declares this asset,</w:t>
      </w:r>
      <w:r w:rsidRPr="002C1F60">
        <w:rPr>
          <w:rFonts w:ascii="Times New Roman" w:hAnsi="Times New Roman"/>
          <w:bCs/>
          <w:i/>
          <w:noProof w:val="0"/>
          <w:sz w:val="24"/>
          <w:szCs w:val="24"/>
          <w:lang w:val="en-GB"/>
        </w:rPr>
        <w:t xml:space="preserve"> for personal use.</w:t>
      </w:r>
      <w:r w:rsidR="00516416" w:rsidRPr="002C1F60">
        <w:rPr>
          <w:rFonts w:ascii="Times New Roman" w:hAnsi="Times New Roman"/>
          <w:bCs/>
          <w:i/>
          <w:noProof w:val="0"/>
          <w:sz w:val="24"/>
          <w:szCs w:val="24"/>
          <w:lang w:val="en-GB"/>
        </w:rPr>
        <w:t xml:space="preserve"> </w:t>
      </w:r>
    </w:p>
    <w:p w14:paraId="7CDF5B2A" w14:textId="7FE91FBC" w:rsidR="00E67C4A" w:rsidRPr="002C1F60" w:rsidRDefault="00D715D4" w:rsidP="004E031A">
      <w:pPr>
        <w:tabs>
          <w:tab w:val="left" w:pos="540"/>
          <w:tab w:val="left" w:pos="900"/>
          <w:tab w:val="left" w:pos="1080"/>
        </w:tabs>
        <w:spacing w:before="60" w:after="60" w:line="240" w:lineRule="auto"/>
        <w:ind w:left="810" w:hanging="360"/>
        <w:jc w:val="both"/>
        <w:rPr>
          <w:rFonts w:ascii="Times New Roman" w:hAnsi="Times New Roman"/>
          <w:bCs/>
          <w:i/>
          <w:noProof w:val="0"/>
          <w:sz w:val="24"/>
          <w:szCs w:val="24"/>
          <w:u w:val="single"/>
          <w:lang w:val="en-GB"/>
        </w:rPr>
      </w:pPr>
      <w:r w:rsidRPr="002C1F60">
        <w:rPr>
          <w:rFonts w:ascii="Times New Roman" w:hAnsi="Times New Roman"/>
          <w:bCs/>
          <w:iCs/>
          <w:noProof w:val="0"/>
          <w:sz w:val="24"/>
          <w:szCs w:val="24"/>
          <w:lang w:val="en-GB"/>
        </w:rPr>
        <w:t xml:space="preserve">- </w:t>
      </w:r>
      <w:r w:rsidR="00D51C32" w:rsidRPr="002C1F60">
        <w:rPr>
          <w:rFonts w:ascii="Times New Roman" w:hAnsi="Times New Roman"/>
          <w:bCs/>
          <w:iCs/>
          <w:noProof w:val="0"/>
          <w:sz w:val="24"/>
          <w:szCs w:val="24"/>
          <w:lang w:val="en-GB"/>
        </w:rPr>
        <w:t xml:space="preserve"> </w:t>
      </w:r>
      <w:r w:rsidRPr="002C1F60">
        <w:rPr>
          <w:rFonts w:ascii="Times New Roman" w:hAnsi="Times New Roman"/>
          <w:bCs/>
          <w:iCs/>
          <w:noProof w:val="0"/>
          <w:sz w:val="24"/>
          <w:szCs w:val="24"/>
          <w:lang w:val="en-GB"/>
        </w:rPr>
        <w:t>Regarding the origin of this asset, the Commission has conducted the relevant investigations, specifically, it has addressed a request for information and documentation to the State Cadastr</w:t>
      </w:r>
      <w:r w:rsidR="00013190" w:rsidRPr="002C1F60">
        <w:rPr>
          <w:rFonts w:ascii="Times New Roman" w:hAnsi="Times New Roman"/>
          <w:bCs/>
          <w:iCs/>
          <w:noProof w:val="0"/>
          <w:sz w:val="24"/>
          <w:szCs w:val="24"/>
          <w:lang w:val="en-GB"/>
        </w:rPr>
        <w:t>e</w:t>
      </w:r>
      <w:r w:rsidRPr="002C1F60">
        <w:rPr>
          <w:rFonts w:ascii="Times New Roman" w:hAnsi="Times New Roman"/>
          <w:bCs/>
          <w:iCs/>
          <w:noProof w:val="0"/>
          <w:sz w:val="24"/>
          <w:szCs w:val="24"/>
          <w:lang w:val="en-GB"/>
        </w:rPr>
        <w:t xml:space="preserve"> Agency [hereinafter “</w:t>
      </w:r>
      <w:r w:rsidR="00013190" w:rsidRPr="002C1F60">
        <w:rPr>
          <w:rFonts w:ascii="Times New Roman" w:hAnsi="Times New Roman"/>
          <w:bCs/>
          <w:iCs/>
          <w:noProof w:val="0"/>
          <w:sz w:val="24"/>
          <w:szCs w:val="24"/>
          <w:lang w:val="en-GB"/>
        </w:rPr>
        <w:t>SCA</w:t>
      </w:r>
      <w:r w:rsidRPr="002C1F60">
        <w:rPr>
          <w:rFonts w:ascii="Times New Roman" w:hAnsi="Times New Roman"/>
          <w:bCs/>
          <w:iCs/>
          <w:noProof w:val="0"/>
          <w:sz w:val="24"/>
          <w:szCs w:val="24"/>
          <w:lang w:val="en-GB"/>
        </w:rPr>
        <w:t xml:space="preserve">”] Tirana, which, </w:t>
      </w:r>
      <w:r w:rsidR="004E031A" w:rsidRPr="002C1F60">
        <w:rPr>
          <w:rFonts w:ascii="Times New Roman" w:hAnsi="Times New Roman"/>
          <w:bCs/>
          <w:iCs/>
          <w:noProof w:val="0"/>
          <w:sz w:val="24"/>
          <w:szCs w:val="24"/>
          <w:lang w:val="en-GB"/>
        </w:rPr>
        <w:t xml:space="preserve">through </w:t>
      </w:r>
      <w:r w:rsidRPr="002C1F60">
        <w:rPr>
          <w:rFonts w:ascii="Times New Roman" w:hAnsi="Times New Roman"/>
          <w:bCs/>
          <w:iCs/>
          <w:noProof w:val="0"/>
          <w:sz w:val="24"/>
          <w:szCs w:val="24"/>
          <w:lang w:val="en-GB"/>
        </w:rPr>
        <w:t xml:space="preserve">letter no. 6342/1 prot., dated 07.02.2021, informs that from the verifications in the digital system </w:t>
      </w:r>
      <w:r w:rsidR="004E031A" w:rsidRPr="002C1F60">
        <w:rPr>
          <w:rFonts w:ascii="Times New Roman" w:hAnsi="Times New Roman"/>
          <w:bCs/>
          <w:iCs/>
          <w:noProof w:val="0"/>
          <w:sz w:val="24"/>
          <w:szCs w:val="24"/>
          <w:lang w:val="en-GB"/>
        </w:rPr>
        <w:t xml:space="preserve">of assets </w:t>
      </w:r>
      <w:r w:rsidRPr="002C1F60">
        <w:rPr>
          <w:rFonts w:ascii="Times New Roman" w:hAnsi="Times New Roman"/>
          <w:bCs/>
          <w:iCs/>
          <w:noProof w:val="0"/>
          <w:sz w:val="24"/>
          <w:szCs w:val="24"/>
          <w:lang w:val="en-GB"/>
        </w:rPr>
        <w:t xml:space="preserve">that includes their initial registration (IPS), </w:t>
      </w:r>
      <w:r w:rsidR="004E031A" w:rsidRPr="002C1F60">
        <w:rPr>
          <w:rFonts w:ascii="Times New Roman" w:hAnsi="Times New Roman"/>
          <w:bCs/>
          <w:iCs/>
          <w:noProof w:val="0"/>
          <w:sz w:val="24"/>
          <w:szCs w:val="24"/>
          <w:lang w:val="en-GB"/>
        </w:rPr>
        <w:t xml:space="preserve">there are </w:t>
      </w:r>
      <w:r w:rsidRPr="002C1F60">
        <w:rPr>
          <w:rFonts w:ascii="Times New Roman" w:hAnsi="Times New Roman"/>
          <w:bCs/>
          <w:iCs/>
          <w:noProof w:val="0"/>
          <w:sz w:val="24"/>
          <w:szCs w:val="24"/>
          <w:lang w:val="en-GB"/>
        </w:rPr>
        <w:t>assets registered in the name of Agron Zhukri, Rezarta Zhukri and Dhimitër Kushi</w:t>
      </w:r>
      <w:r w:rsidR="007226A8" w:rsidRPr="002C1F60">
        <w:rPr>
          <w:rFonts w:ascii="Times New Roman" w:hAnsi="Times New Roman"/>
          <w:bCs/>
          <w:iCs/>
          <w:noProof w:val="0"/>
          <w:sz w:val="24"/>
          <w:szCs w:val="24"/>
          <w:lang w:val="en-GB"/>
        </w:rPr>
        <w:t>. In an analysis of the documents attached to the above-cited letter</w:t>
      </w:r>
      <w:r w:rsidR="004E031A" w:rsidRPr="002C1F60">
        <w:rPr>
          <w:rFonts w:ascii="Times New Roman" w:hAnsi="Times New Roman"/>
          <w:bCs/>
          <w:iCs/>
          <w:noProof w:val="0"/>
          <w:sz w:val="24"/>
          <w:szCs w:val="24"/>
          <w:lang w:val="en-GB"/>
        </w:rPr>
        <w:t xml:space="preserve">, </w:t>
      </w:r>
      <w:r w:rsidR="00D51C32" w:rsidRPr="002C1F60">
        <w:rPr>
          <w:rFonts w:ascii="Times New Roman" w:hAnsi="Times New Roman"/>
          <w:bCs/>
          <w:iCs/>
          <w:noProof w:val="0"/>
          <w:sz w:val="24"/>
          <w:szCs w:val="24"/>
          <w:lang w:val="en-GB"/>
        </w:rPr>
        <w:t xml:space="preserve">the </w:t>
      </w:r>
      <w:r w:rsidR="004E031A" w:rsidRPr="002C1F60">
        <w:rPr>
          <w:rFonts w:ascii="Times New Roman" w:hAnsi="Times New Roman"/>
          <w:bCs/>
          <w:iCs/>
          <w:noProof w:val="0"/>
          <w:sz w:val="24"/>
          <w:szCs w:val="24"/>
          <w:lang w:val="en-GB"/>
        </w:rPr>
        <w:t xml:space="preserve">LSU </w:t>
      </w:r>
      <w:r w:rsidR="00D51C32" w:rsidRPr="002C1F60">
        <w:rPr>
          <w:rFonts w:ascii="Times New Roman" w:hAnsi="Times New Roman"/>
          <w:bCs/>
          <w:iCs/>
          <w:noProof w:val="0"/>
          <w:sz w:val="24"/>
          <w:szCs w:val="24"/>
          <w:lang w:val="en-GB"/>
        </w:rPr>
        <w:t>finds</w:t>
      </w:r>
      <w:r w:rsidR="00FE7E4F" w:rsidRPr="002C1F60">
        <w:rPr>
          <w:rFonts w:ascii="Times New Roman" w:hAnsi="Times New Roman"/>
          <w:bCs/>
          <w:iCs/>
          <w:noProof w:val="0"/>
          <w:sz w:val="24"/>
          <w:szCs w:val="24"/>
          <w:lang w:val="en-GB"/>
        </w:rPr>
        <w:t xml:space="preserve">: </w:t>
      </w:r>
    </w:p>
    <w:p w14:paraId="77E82C32" w14:textId="27C350D7" w:rsidR="00250E4D" w:rsidRPr="002C1F60" w:rsidRDefault="00D400A5" w:rsidP="00797A87">
      <w:pPr>
        <w:pStyle w:val="ListParagraph"/>
        <w:numPr>
          <w:ilvl w:val="0"/>
          <w:numId w:val="65"/>
        </w:numPr>
        <w:tabs>
          <w:tab w:val="left" w:pos="540"/>
          <w:tab w:val="left" w:pos="810"/>
          <w:tab w:val="left" w:pos="900"/>
          <w:tab w:val="left" w:pos="1080"/>
        </w:tabs>
        <w:spacing w:after="60" w:line="240" w:lineRule="auto"/>
        <w:ind w:left="806" w:hanging="180"/>
        <w:contextualSpacing w:val="0"/>
        <w:jc w:val="both"/>
        <w:rPr>
          <w:rFonts w:ascii="Times New Roman" w:hAnsi="Times New Roman"/>
          <w:i/>
          <w:noProof w:val="0"/>
          <w:sz w:val="24"/>
          <w:szCs w:val="24"/>
          <w:lang w:val="en-GB"/>
        </w:rPr>
      </w:pPr>
      <w:r w:rsidRPr="002C1F60">
        <w:rPr>
          <w:rFonts w:ascii="Times New Roman" w:hAnsi="Times New Roman"/>
          <w:i/>
          <w:noProof w:val="0"/>
          <w:sz w:val="24"/>
          <w:szCs w:val="24"/>
          <w:lang w:val="en-GB"/>
        </w:rPr>
        <w:t xml:space="preserve">Immovable property card, for property – </w:t>
      </w:r>
      <w:r w:rsidR="00094E5B" w:rsidRPr="002C1F60">
        <w:rPr>
          <w:rFonts w:ascii="Times New Roman" w:hAnsi="Times New Roman"/>
          <w:i/>
          <w:noProof w:val="0"/>
          <w:sz w:val="24"/>
          <w:szCs w:val="24"/>
          <w:lang w:val="en-GB"/>
        </w:rPr>
        <w:t>plot of land</w:t>
      </w:r>
      <w:r w:rsidRPr="002C1F60">
        <w:rPr>
          <w:rFonts w:ascii="Times New Roman" w:hAnsi="Times New Roman"/>
          <w:i/>
          <w:noProof w:val="0"/>
          <w:sz w:val="24"/>
          <w:szCs w:val="24"/>
          <w:lang w:val="en-GB"/>
        </w:rPr>
        <w:t xml:space="preserve"> </w:t>
      </w:r>
      <w:r w:rsidR="0003239C" w:rsidRPr="002C1F60">
        <w:rPr>
          <w:rFonts w:ascii="Times New Roman" w:hAnsi="Times New Roman"/>
          <w:bCs/>
          <w:iCs/>
          <w:noProof w:val="0"/>
          <w:sz w:val="24"/>
          <w:szCs w:val="24"/>
          <w:lang w:val="en-GB"/>
        </w:rPr>
        <w:t>measuring</w:t>
      </w:r>
      <w:r w:rsidR="000A63B6" w:rsidRPr="002C1F60">
        <w:rPr>
          <w:rFonts w:ascii="Times New Roman" w:hAnsi="Times New Roman"/>
          <w:bCs/>
          <w:iCs/>
          <w:noProof w:val="0"/>
          <w:sz w:val="24"/>
          <w:szCs w:val="24"/>
          <w:lang w:val="en-GB"/>
        </w:rPr>
        <w:t xml:space="preserve"> 85 m</w:t>
      </w:r>
      <w:r w:rsidR="000A63B6" w:rsidRPr="002C1F60">
        <w:rPr>
          <w:rFonts w:ascii="Times New Roman" w:hAnsi="Times New Roman"/>
          <w:bCs/>
          <w:iCs/>
          <w:noProof w:val="0"/>
          <w:sz w:val="24"/>
          <w:szCs w:val="24"/>
          <w:vertAlign w:val="superscript"/>
          <w:lang w:val="en-GB"/>
        </w:rPr>
        <w:t>2</w:t>
      </w:r>
      <w:r w:rsidR="00377619" w:rsidRPr="002C1F60">
        <w:rPr>
          <w:rFonts w:ascii="Times New Roman" w:hAnsi="Times New Roman"/>
          <w:bCs/>
          <w:iCs/>
          <w:noProof w:val="0"/>
          <w:sz w:val="24"/>
          <w:szCs w:val="24"/>
          <w:vertAlign w:val="superscript"/>
          <w:lang w:val="en-GB"/>
        </w:rPr>
        <w:t xml:space="preserve"> </w:t>
      </w:r>
      <w:r w:rsidR="00377619" w:rsidRPr="002C1F60">
        <w:rPr>
          <w:rFonts w:ascii="Times New Roman" w:hAnsi="Times New Roman"/>
          <w:bCs/>
          <w:iCs/>
          <w:noProof w:val="0"/>
          <w:sz w:val="24"/>
          <w:szCs w:val="24"/>
          <w:lang w:val="en-GB"/>
        </w:rPr>
        <w:t>and</w:t>
      </w:r>
      <w:r w:rsidR="00377619" w:rsidRPr="002C1F60">
        <w:rPr>
          <w:rFonts w:ascii="Times New Roman" w:hAnsi="Times New Roman"/>
          <w:bCs/>
          <w:iCs/>
          <w:noProof w:val="0"/>
          <w:sz w:val="24"/>
          <w:szCs w:val="24"/>
          <w:vertAlign w:val="superscript"/>
          <w:lang w:val="en-GB"/>
        </w:rPr>
        <w:t xml:space="preserve"> </w:t>
      </w:r>
      <w:r w:rsidRPr="002C1F60">
        <w:rPr>
          <w:rFonts w:ascii="Times New Roman" w:hAnsi="Times New Roman"/>
          <w:bCs/>
          <w:i/>
          <w:noProof w:val="0"/>
          <w:sz w:val="24"/>
          <w:szCs w:val="24"/>
          <w:lang w:val="en-GB"/>
        </w:rPr>
        <w:t>building</w:t>
      </w:r>
      <w:r w:rsidRPr="002C1F60">
        <w:rPr>
          <w:rFonts w:ascii="Times New Roman" w:hAnsi="Times New Roman"/>
          <w:bCs/>
          <w:i/>
          <w:noProof w:val="0"/>
          <w:sz w:val="24"/>
          <w:szCs w:val="24"/>
          <w:vertAlign w:val="superscript"/>
          <w:lang w:val="en-GB"/>
        </w:rPr>
        <w:t xml:space="preserve"> </w:t>
      </w:r>
      <w:r w:rsidRPr="002C1F60">
        <w:rPr>
          <w:rFonts w:ascii="Times New Roman" w:hAnsi="Times New Roman"/>
          <w:bCs/>
          <w:iCs/>
          <w:noProof w:val="0"/>
          <w:sz w:val="24"/>
          <w:szCs w:val="24"/>
          <w:lang w:val="en-GB"/>
        </w:rPr>
        <w:t>measuring</w:t>
      </w:r>
      <w:r w:rsidR="000A63B6" w:rsidRPr="002C1F60">
        <w:rPr>
          <w:rFonts w:ascii="Times New Roman" w:hAnsi="Times New Roman"/>
          <w:bCs/>
          <w:iCs/>
          <w:noProof w:val="0"/>
          <w:sz w:val="24"/>
          <w:szCs w:val="24"/>
          <w:lang w:val="en-GB"/>
        </w:rPr>
        <w:t xml:space="preserve"> 85 m</w:t>
      </w:r>
      <w:r w:rsidR="000A63B6" w:rsidRPr="002C1F60">
        <w:rPr>
          <w:rFonts w:ascii="Times New Roman" w:hAnsi="Times New Roman"/>
          <w:bCs/>
          <w:iCs/>
          <w:noProof w:val="0"/>
          <w:sz w:val="24"/>
          <w:szCs w:val="24"/>
          <w:vertAlign w:val="superscript"/>
          <w:lang w:val="en-GB"/>
        </w:rPr>
        <w:t>2</w:t>
      </w:r>
      <w:r w:rsidR="000A63B6" w:rsidRPr="002C1F60">
        <w:rPr>
          <w:rFonts w:ascii="Times New Roman" w:hAnsi="Times New Roman"/>
          <w:bCs/>
          <w:iCs/>
          <w:noProof w:val="0"/>
          <w:sz w:val="24"/>
          <w:szCs w:val="24"/>
          <w:lang w:val="en-GB"/>
        </w:rPr>
        <w:t>, reg</w:t>
      </w:r>
      <w:r w:rsidRPr="002C1F60">
        <w:rPr>
          <w:rFonts w:ascii="Times New Roman" w:hAnsi="Times New Roman"/>
          <w:bCs/>
          <w:iCs/>
          <w:noProof w:val="0"/>
          <w:sz w:val="24"/>
          <w:szCs w:val="24"/>
          <w:lang w:val="en-GB"/>
        </w:rPr>
        <w:t xml:space="preserve">istered in </w:t>
      </w:r>
      <w:r w:rsidR="00377619" w:rsidRPr="002C1F60">
        <w:rPr>
          <w:rFonts w:ascii="Times New Roman" w:hAnsi="Times New Roman"/>
          <w:bCs/>
          <w:iCs/>
          <w:noProof w:val="0"/>
          <w:sz w:val="24"/>
          <w:szCs w:val="24"/>
          <w:lang w:val="en-GB"/>
        </w:rPr>
        <w:t>CZ</w:t>
      </w:r>
      <w:r w:rsidR="000A63B6" w:rsidRPr="002C1F60">
        <w:rPr>
          <w:rFonts w:ascii="Times New Roman" w:hAnsi="Times New Roman"/>
          <w:bCs/>
          <w:iCs/>
          <w:noProof w:val="0"/>
          <w:sz w:val="24"/>
          <w:szCs w:val="24"/>
          <w:lang w:val="en-GB"/>
        </w:rPr>
        <w:t xml:space="preserve"> 8160</w:t>
      </w:r>
      <w:r w:rsidR="000A63B6" w:rsidRPr="002C1F60">
        <w:rPr>
          <w:rStyle w:val="FootnoteReference"/>
          <w:rFonts w:ascii="Times New Roman" w:hAnsi="Times New Roman"/>
          <w:bCs/>
          <w:iCs/>
          <w:noProof w:val="0"/>
          <w:sz w:val="24"/>
          <w:szCs w:val="24"/>
          <w:lang w:val="en-GB"/>
        </w:rPr>
        <w:footnoteReference w:id="9"/>
      </w:r>
      <w:r w:rsidR="000A63B6" w:rsidRPr="002C1F60">
        <w:rPr>
          <w:rFonts w:ascii="Times New Roman" w:hAnsi="Times New Roman"/>
          <w:bCs/>
          <w:iCs/>
          <w:noProof w:val="0"/>
          <w:sz w:val="24"/>
          <w:szCs w:val="24"/>
          <w:lang w:val="en-GB"/>
        </w:rPr>
        <w:t xml:space="preserve">, </w:t>
      </w:r>
      <w:r w:rsidRPr="002C1F60">
        <w:rPr>
          <w:rFonts w:ascii="Times New Roman" w:hAnsi="Times New Roman"/>
          <w:bCs/>
          <w:iCs/>
          <w:noProof w:val="0"/>
          <w:sz w:val="24"/>
          <w:szCs w:val="24"/>
          <w:lang w:val="en-GB"/>
        </w:rPr>
        <w:t xml:space="preserve">located in </w:t>
      </w:r>
      <w:r w:rsidR="0046768C" w:rsidRPr="002C1F60">
        <w:rPr>
          <w:rFonts w:ascii="Times New Roman" w:hAnsi="Times New Roman"/>
          <w:bCs/>
          <w:iCs/>
          <w:noProof w:val="0"/>
          <w:sz w:val="24"/>
          <w:szCs w:val="24"/>
          <w:lang w:val="en-GB"/>
        </w:rPr>
        <w:t>Rr.</w:t>
      </w:r>
      <w:r w:rsidR="000A63B6" w:rsidRPr="002C1F60">
        <w:rPr>
          <w:rFonts w:ascii="Times New Roman" w:hAnsi="Times New Roman"/>
          <w:bCs/>
          <w:iCs/>
          <w:noProof w:val="0"/>
          <w:sz w:val="24"/>
          <w:szCs w:val="24"/>
          <w:lang w:val="en-GB"/>
        </w:rPr>
        <w:t xml:space="preserve"> “Mihal Grameno”, </w:t>
      </w:r>
      <w:r w:rsidR="00272DA7" w:rsidRPr="002C1F60">
        <w:rPr>
          <w:rFonts w:ascii="Times New Roman" w:hAnsi="Times New Roman"/>
          <w:bCs/>
          <w:iCs/>
          <w:noProof w:val="0"/>
          <w:sz w:val="24"/>
          <w:szCs w:val="24"/>
          <w:lang w:val="en-GB"/>
        </w:rPr>
        <w:t>Tirana</w:t>
      </w:r>
      <w:r w:rsidR="000A63B6" w:rsidRPr="002C1F60">
        <w:rPr>
          <w:rFonts w:ascii="Times New Roman" w:hAnsi="Times New Roman"/>
          <w:bCs/>
          <w:iCs/>
          <w:noProof w:val="0"/>
          <w:sz w:val="24"/>
          <w:szCs w:val="24"/>
          <w:lang w:val="en-GB"/>
        </w:rPr>
        <w:t>, (</w:t>
      </w:r>
      <w:r w:rsidR="0003239C" w:rsidRPr="002C1F60">
        <w:rPr>
          <w:rFonts w:ascii="Times New Roman" w:hAnsi="Times New Roman"/>
          <w:bCs/>
          <w:iCs/>
          <w:noProof w:val="0"/>
          <w:sz w:val="24"/>
          <w:szCs w:val="24"/>
          <w:lang w:val="en-GB"/>
        </w:rPr>
        <w:t>no</w:t>
      </w:r>
      <w:r w:rsidR="000A63B6" w:rsidRPr="002C1F60">
        <w:rPr>
          <w:rFonts w:ascii="Times New Roman" w:hAnsi="Times New Roman"/>
          <w:bCs/>
          <w:iCs/>
          <w:noProof w:val="0"/>
          <w:sz w:val="24"/>
          <w:szCs w:val="24"/>
          <w:lang w:val="en-GB"/>
        </w:rPr>
        <w:t xml:space="preserve">. 18), </w:t>
      </w:r>
      <w:r w:rsidRPr="002C1F60">
        <w:rPr>
          <w:rFonts w:ascii="Times New Roman" w:hAnsi="Times New Roman"/>
          <w:bCs/>
          <w:iCs/>
          <w:noProof w:val="0"/>
          <w:sz w:val="24"/>
          <w:szCs w:val="24"/>
          <w:lang w:val="en-GB"/>
        </w:rPr>
        <w:t xml:space="preserve">in the name of the related person, </w:t>
      </w:r>
      <w:r w:rsidR="000A63B6" w:rsidRPr="002C1F60">
        <w:rPr>
          <w:rFonts w:ascii="Times New Roman" w:hAnsi="Times New Roman"/>
          <w:bCs/>
          <w:iCs/>
          <w:noProof w:val="0"/>
          <w:sz w:val="24"/>
          <w:szCs w:val="24"/>
          <w:lang w:val="en-GB"/>
        </w:rPr>
        <w:t xml:space="preserve">Rezarta Zhukri, </w:t>
      </w:r>
      <w:r w:rsidRPr="002C1F60">
        <w:rPr>
          <w:rFonts w:ascii="Times New Roman" w:hAnsi="Times New Roman"/>
          <w:bCs/>
          <w:iCs/>
          <w:noProof w:val="0"/>
          <w:sz w:val="24"/>
          <w:szCs w:val="24"/>
          <w:lang w:val="en-GB"/>
        </w:rPr>
        <w:t xml:space="preserve">since </w:t>
      </w:r>
      <w:r w:rsidR="000A63B6" w:rsidRPr="002C1F60">
        <w:rPr>
          <w:rFonts w:ascii="Times New Roman" w:hAnsi="Times New Roman"/>
          <w:bCs/>
          <w:iCs/>
          <w:noProof w:val="0"/>
          <w:sz w:val="24"/>
          <w:szCs w:val="24"/>
          <w:lang w:val="en-GB"/>
        </w:rPr>
        <w:t xml:space="preserve">28.06.2001. </w:t>
      </w:r>
    </w:p>
    <w:p w14:paraId="4CCA1D9E" w14:textId="15980D2F" w:rsidR="00A4706E" w:rsidRPr="002C1F60" w:rsidRDefault="00D400A5" w:rsidP="003204AD">
      <w:pPr>
        <w:pStyle w:val="ListParagraph"/>
        <w:numPr>
          <w:ilvl w:val="0"/>
          <w:numId w:val="65"/>
        </w:numPr>
        <w:tabs>
          <w:tab w:val="left" w:pos="540"/>
          <w:tab w:val="left" w:pos="810"/>
          <w:tab w:val="left" w:pos="900"/>
          <w:tab w:val="left" w:pos="1080"/>
        </w:tabs>
        <w:spacing w:after="60" w:line="240" w:lineRule="auto"/>
        <w:ind w:left="720" w:hanging="180"/>
        <w:contextualSpacing w:val="0"/>
        <w:jc w:val="both"/>
        <w:rPr>
          <w:rFonts w:ascii="Times New Roman" w:hAnsi="Times New Roman"/>
          <w:iCs/>
          <w:noProof w:val="0"/>
          <w:sz w:val="20"/>
          <w:szCs w:val="20"/>
          <w:lang w:val="en-GB"/>
        </w:rPr>
      </w:pPr>
      <w:r w:rsidRPr="002C1F60">
        <w:rPr>
          <w:rFonts w:ascii="Times New Roman" w:hAnsi="Times New Roman"/>
          <w:bCs/>
          <w:iCs/>
          <w:noProof w:val="0"/>
          <w:sz w:val="24"/>
          <w:szCs w:val="24"/>
          <w:lang w:val="en-GB"/>
        </w:rPr>
        <w:lastRenderedPageBreak/>
        <w:t xml:space="preserve">From a reading of the following documents, we find a </w:t>
      </w:r>
      <w:r w:rsidRPr="002C1F60">
        <w:rPr>
          <w:rFonts w:ascii="Times New Roman" w:hAnsi="Times New Roman"/>
          <w:bCs/>
          <w:i/>
          <w:noProof w:val="0"/>
          <w:sz w:val="24"/>
          <w:szCs w:val="24"/>
          <w:lang w:val="en-GB"/>
        </w:rPr>
        <w:t>contract of home sale and purchase</w:t>
      </w:r>
      <w:r w:rsidRPr="002C1F60">
        <w:rPr>
          <w:rFonts w:ascii="Times New Roman" w:hAnsi="Times New Roman"/>
          <w:bCs/>
          <w:iCs/>
          <w:noProof w:val="0"/>
          <w:sz w:val="24"/>
          <w:szCs w:val="24"/>
          <w:lang w:val="en-GB"/>
        </w:rPr>
        <w:t xml:space="preserve">, reg. no. </w:t>
      </w:r>
      <w:r w:rsidR="003E0D83" w:rsidRPr="002C1F60">
        <w:rPr>
          <w:rFonts w:ascii="Times New Roman" w:hAnsi="Times New Roman"/>
          <w:bCs/>
          <w:iCs/>
          <w:noProof w:val="0"/>
          <w:sz w:val="24"/>
          <w:szCs w:val="24"/>
          <w:lang w:val="en-GB"/>
        </w:rPr>
        <w:t xml:space="preserve">2556, </w:t>
      </w:r>
      <w:r w:rsidR="0003239C" w:rsidRPr="002C1F60">
        <w:rPr>
          <w:rFonts w:ascii="Times New Roman" w:hAnsi="Times New Roman"/>
          <w:bCs/>
          <w:iCs/>
          <w:noProof w:val="0"/>
          <w:sz w:val="24"/>
          <w:szCs w:val="24"/>
          <w:lang w:val="en-GB"/>
        </w:rPr>
        <w:t>dated</w:t>
      </w:r>
      <w:r w:rsidR="003E0D83" w:rsidRPr="002C1F60">
        <w:rPr>
          <w:rFonts w:ascii="Times New Roman" w:hAnsi="Times New Roman"/>
          <w:bCs/>
          <w:iCs/>
          <w:noProof w:val="0"/>
          <w:sz w:val="24"/>
          <w:szCs w:val="24"/>
          <w:lang w:val="en-GB"/>
        </w:rPr>
        <w:t xml:space="preserve"> 12.04.1965, Halil Zhu</w:t>
      </w:r>
      <w:r w:rsidR="00A72172" w:rsidRPr="002C1F60">
        <w:rPr>
          <w:rFonts w:ascii="Times New Roman" w:hAnsi="Times New Roman"/>
          <w:bCs/>
          <w:iCs/>
          <w:noProof w:val="0"/>
          <w:sz w:val="24"/>
          <w:szCs w:val="24"/>
          <w:lang w:val="en-GB"/>
        </w:rPr>
        <w:t>k</w:t>
      </w:r>
      <w:r w:rsidR="003E0D83" w:rsidRPr="002C1F60">
        <w:rPr>
          <w:rFonts w:ascii="Times New Roman" w:hAnsi="Times New Roman"/>
          <w:bCs/>
          <w:iCs/>
          <w:noProof w:val="0"/>
          <w:sz w:val="24"/>
          <w:szCs w:val="24"/>
          <w:lang w:val="en-GB"/>
        </w:rPr>
        <w:t xml:space="preserve">ri, </w:t>
      </w:r>
      <w:r w:rsidRPr="002C1F60">
        <w:rPr>
          <w:rFonts w:ascii="Times New Roman" w:hAnsi="Times New Roman"/>
          <w:bCs/>
          <w:iCs/>
          <w:noProof w:val="0"/>
          <w:sz w:val="24"/>
          <w:szCs w:val="24"/>
          <w:lang w:val="en-GB"/>
        </w:rPr>
        <w:t xml:space="preserve">father of the </w:t>
      </w:r>
      <w:r w:rsidR="00576D0B" w:rsidRPr="002C1F60">
        <w:rPr>
          <w:rFonts w:ascii="Times New Roman" w:hAnsi="Times New Roman"/>
          <w:bCs/>
          <w:iCs/>
          <w:noProof w:val="0"/>
          <w:sz w:val="24"/>
          <w:szCs w:val="24"/>
          <w:lang w:val="en-GB"/>
        </w:rPr>
        <w:t>assessee</w:t>
      </w:r>
      <w:r w:rsidR="003E0D83" w:rsidRPr="002C1F60">
        <w:rPr>
          <w:rFonts w:ascii="Times New Roman" w:hAnsi="Times New Roman"/>
          <w:bCs/>
          <w:iCs/>
          <w:noProof w:val="0"/>
          <w:sz w:val="24"/>
          <w:szCs w:val="24"/>
          <w:lang w:val="en-GB"/>
        </w:rPr>
        <w:t xml:space="preserve">, </w:t>
      </w:r>
      <w:r w:rsidRPr="002C1F60">
        <w:rPr>
          <w:rFonts w:ascii="Times New Roman" w:hAnsi="Times New Roman"/>
          <w:bCs/>
          <w:iCs/>
          <w:noProof w:val="0"/>
          <w:sz w:val="24"/>
          <w:szCs w:val="24"/>
          <w:lang w:val="en-GB"/>
        </w:rPr>
        <w:t xml:space="preserve">purchased from </w:t>
      </w:r>
      <w:r w:rsidR="003E0D83" w:rsidRPr="002C1F60">
        <w:rPr>
          <w:rFonts w:ascii="Times New Roman" w:hAnsi="Times New Roman"/>
          <w:bCs/>
          <w:iCs/>
          <w:noProof w:val="0"/>
          <w:sz w:val="24"/>
          <w:szCs w:val="24"/>
          <w:lang w:val="en-GB"/>
        </w:rPr>
        <w:t xml:space="preserve">Qamile Mema, </w:t>
      </w:r>
      <w:r w:rsidR="000B3D2C" w:rsidRPr="002C1F60">
        <w:rPr>
          <w:rFonts w:ascii="Times New Roman" w:hAnsi="Times New Roman"/>
          <w:bCs/>
          <w:iCs/>
          <w:noProof w:val="0"/>
          <w:sz w:val="24"/>
          <w:szCs w:val="24"/>
          <w:lang w:val="en-GB"/>
        </w:rPr>
        <w:t>(</w:t>
      </w:r>
      <w:r w:rsidRPr="002C1F60">
        <w:rPr>
          <w:rFonts w:ascii="Times New Roman" w:hAnsi="Times New Roman"/>
          <w:bCs/>
          <w:iCs/>
          <w:noProof w:val="0"/>
          <w:sz w:val="24"/>
          <w:szCs w:val="24"/>
          <w:lang w:val="en-GB"/>
        </w:rPr>
        <w:t xml:space="preserve">widow of </w:t>
      </w:r>
      <w:r w:rsidR="003E0D83" w:rsidRPr="002C1F60">
        <w:rPr>
          <w:rFonts w:ascii="Times New Roman" w:hAnsi="Times New Roman"/>
          <w:bCs/>
          <w:iCs/>
          <w:noProof w:val="0"/>
          <w:sz w:val="24"/>
          <w:szCs w:val="24"/>
          <w:lang w:val="en-GB"/>
        </w:rPr>
        <w:t>Sadik Mem</w:t>
      </w:r>
      <w:r w:rsidRPr="002C1F60">
        <w:rPr>
          <w:rFonts w:ascii="Times New Roman" w:hAnsi="Times New Roman"/>
          <w:bCs/>
          <w:iCs/>
          <w:noProof w:val="0"/>
          <w:sz w:val="24"/>
          <w:szCs w:val="24"/>
          <w:lang w:val="en-GB"/>
        </w:rPr>
        <w:t>a</w:t>
      </w:r>
      <w:r w:rsidR="000B3D2C" w:rsidRPr="002C1F60">
        <w:rPr>
          <w:rFonts w:ascii="Times New Roman" w:hAnsi="Times New Roman"/>
          <w:bCs/>
          <w:iCs/>
          <w:noProof w:val="0"/>
          <w:sz w:val="24"/>
          <w:szCs w:val="24"/>
          <w:lang w:val="en-GB"/>
        </w:rPr>
        <w:t>)</w:t>
      </w:r>
      <w:r w:rsidR="003E0D83" w:rsidRPr="002C1F60">
        <w:rPr>
          <w:rStyle w:val="FootnoteReference"/>
          <w:rFonts w:ascii="Times New Roman" w:hAnsi="Times New Roman"/>
          <w:bCs/>
          <w:iCs/>
          <w:noProof w:val="0"/>
          <w:sz w:val="24"/>
          <w:szCs w:val="24"/>
          <w:lang w:val="en-GB"/>
        </w:rPr>
        <w:footnoteReference w:id="10"/>
      </w:r>
      <w:r w:rsidR="003E0D83" w:rsidRPr="002C1F60">
        <w:rPr>
          <w:rFonts w:ascii="Times New Roman" w:hAnsi="Times New Roman"/>
          <w:bCs/>
          <w:iCs/>
          <w:noProof w:val="0"/>
          <w:sz w:val="24"/>
          <w:szCs w:val="24"/>
          <w:lang w:val="en-GB"/>
        </w:rPr>
        <w:t xml:space="preserve">, </w:t>
      </w:r>
      <w:r w:rsidR="00B344FB" w:rsidRPr="002C1F60">
        <w:rPr>
          <w:rFonts w:ascii="Times New Roman" w:hAnsi="Times New Roman"/>
          <w:bCs/>
          <w:iCs/>
          <w:noProof w:val="0"/>
          <w:sz w:val="24"/>
          <w:szCs w:val="24"/>
          <w:lang w:val="en-GB"/>
        </w:rPr>
        <w:t>Hasan Mema</w:t>
      </w:r>
      <w:r w:rsidR="00377619" w:rsidRPr="002C1F60">
        <w:rPr>
          <w:rFonts w:ascii="Times New Roman" w:hAnsi="Times New Roman"/>
          <w:bCs/>
          <w:iCs/>
          <w:noProof w:val="0"/>
          <w:sz w:val="24"/>
          <w:szCs w:val="24"/>
          <w:lang w:val="en-GB"/>
        </w:rPr>
        <w:t xml:space="preserve"> and </w:t>
      </w:r>
      <w:r w:rsidR="00B344FB" w:rsidRPr="002C1F60">
        <w:rPr>
          <w:rFonts w:ascii="Times New Roman" w:hAnsi="Times New Roman"/>
          <w:bCs/>
          <w:iCs/>
          <w:noProof w:val="0"/>
          <w:sz w:val="24"/>
          <w:szCs w:val="24"/>
          <w:lang w:val="en-GB"/>
        </w:rPr>
        <w:t xml:space="preserve">Fiqrete Frashëri, </w:t>
      </w:r>
      <w:r w:rsidRPr="002C1F60">
        <w:rPr>
          <w:rFonts w:ascii="Times New Roman" w:hAnsi="Times New Roman"/>
          <w:bCs/>
          <w:iCs/>
          <w:noProof w:val="0"/>
          <w:sz w:val="24"/>
          <w:szCs w:val="24"/>
          <w:lang w:val="en-GB"/>
        </w:rPr>
        <w:t>the following assets:</w:t>
      </w:r>
      <w:r w:rsidR="00B344FB" w:rsidRPr="002C1F60">
        <w:rPr>
          <w:rFonts w:ascii="Times New Roman" w:hAnsi="Times New Roman"/>
          <w:bCs/>
          <w:iCs/>
          <w:noProof w:val="0"/>
          <w:sz w:val="24"/>
          <w:szCs w:val="24"/>
          <w:lang w:val="en-GB"/>
        </w:rPr>
        <w:t xml:space="preserve"> </w:t>
      </w:r>
      <w:r w:rsidR="000A63B6" w:rsidRPr="002C1F60">
        <w:rPr>
          <w:rFonts w:ascii="Times New Roman" w:hAnsi="Times New Roman"/>
          <w:bCs/>
          <w:iCs/>
          <w:noProof w:val="0"/>
          <w:sz w:val="24"/>
          <w:szCs w:val="24"/>
          <w:lang w:val="en-GB"/>
        </w:rPr>
        <w:t xml:space="preserve">-- </w:t>
      </w:r>
      <w:r w:rsidR="000A63B6" w:rsidRPr="002C1F60">
        <w:rPr>
          <w:rFonts w:ascii="Times New Roman" w:hAnsi="Times New Roman"/>
          <w:bCs/>
          <w:i/>
          <w:noProof w:val="0"/>
          <w:lang w:val="en-GB"/>
        </w:rPr>
        <w:t>(</w:t>
      </w:r>
      <w:proofErr w:type="spellStart"/>
      <w:r w:rsidR="000A63B6" w:rsidRPr="002C1F60">
        <w:rPr>
          <w:rFonts w:ascii="Times New Roman" w:hAnsi="Times New Roman"/>
          <w:bCs/>
          <w:i/>
          <w:noProof w:val="0"/>
          <w:lang w:val="en-GB"/>
        </w:rPr>
        <w:t>i</w:t>
      </w:r>
      <w:proofErr w:type="spellEnd"/>
      <w:r w:rsidR="000A63B6" w:rsidRPr="002C1F60">
        <w:rPr>
          <w:rFonts w:ascii="Times New Roman" w:hAnsi="Times New Roman"/>
          <w:bCs/>
          <w:i/>
          <w:noProof w:val="0"/>
          <w:lang w:val="en-GB"/>
        </w:rPr>
        <w:t>)</w:t>
      </w:r>
      <w:r w:rsidR="00B344FB" w:rsidRPr="002C1F60">
        <w:rPr>
          <w:rFonts w:ascii="Times New Roman" w:hAnsi="Times New Roman"/>
          <w:bCs/>
          <w:i/>
          <w:noProof w:val="0"/>
          <w:sz w:val="24"/>
          <w:szCs w:val="24"/>
          <w:lang w:val="en-GB"/>
        </w:rPr>
        <w:t xml:space="preserve"> </w:t>
      </w:r>
      <w:r w:rsidR="003A5A09" w:rsidRPr="002C1F60">
        <w:rPr>
          <w:rFonts w:ascii="Times New Roman" w:hAnsi="Times New Roman"/>
          <w:bCs/>
          <w:i/>
          <w:noProof w:val="0"/>
          <w:sz w:val="24"/>
          <w:szCs w:val="24"/>
          <w:lang w:val="en-GB"/>
        </w:rPr>
        <w:t xml:space="preserve">a house consisting of two rooms and a corridor, brick construction, separate entrance, with no. 20, and -- (ii) another house with two rooms, a ground floor living room and an upper room, adobe construction, in an uninhabitable condition, </w:t>
      </w:r>
      <w:r w:rsidRPr="002C1F60">
        <w:rPr>
          <w:rFonts w:ascii="Times New Roman" w:hAnsi="Times New Roman"/>
          <w:bCs/>
          <w:i/>
          <w:noProof w:val="0"/>
          <w:sz w:val="24"/>
          <w:szCs w:val="24"/>
          <w:lang w:val="en-GB"/>
        </w:rPr>
        <w:t>disused</w:t>
      </w:r>
      <w:r w:rsidR="003A5A09" w:rsidRPr="002C1F60">
        <w:rPr>
          <w:rFonts w:ascii="Times New Roman" w:hAnsi="Times New Roman"/>
          <w:bCs/>
          <w:i/>
          <w:noProof w:val="0"/>
          <w:sz w:val="24"/>
          <w:szCs w:val="24"/>
          <w:lang w:val="en-GB"/>
        </w:rPr>
        <w:t>, separate entrance with no. 18, with a corresponding yard, which is smaller than the space occupied by the house, located in the “10 kor</w:t>
      </w:r>
      <w:r w:rsidRPr="002C1F60">
        <w:rPr>
          <w:rFonts w:ascii="Times New Roman" w:hAnsi="Times New Roman"/>
          <w:bCs/>
          <w:i/>
          <w:noProof w:val="0"/>
          <w:sz w:val="24"/>
          <w:szCs w:val="24"/>
          <w:lang w:val="en-GB"/>
        </w:rPr>
        <w:t>riku</w:t>
      </w:r>
      <w:r w:rsidR="003A5A09" w:rsidRPr="002C1F60">
        <w:rPr>
          <w:rFonts w:ascii="Times New Roman" w:hAnsi="Times New Roman"/>
          <w:bCs/>
          <w:i/>
          <w:noProof w:val="0"/>
          <w:sz w:val="24"/>
          <w:szCs w:val="24"/>
          <w:lang w:val="en-GB"/>
        </w:rPr>
        <w:t xml:space="preserve">” </w:t>
      </w:r>
      <w:r w:rsidRPr="002C1F60">
        <w:rPr>
          <w:rFonts w:ascii="Times New Roman" w:hAnsi="Times New Roman"/>
          <w:bCs/>
          <w:i/>
          <w:noProof w:val="0"/>
          <w:sz w:val="24"/>
          <w:szCs w:val="24"/>
          <w:lang w:val="en-GB"/>
        </w:rPr>
        <w:t>neighbourhood</w:t>
      </w:r>
      <w:r w:rsidR="003A5A09" w:rsidRPr="002C1F60">
        <w:rPr>
          <w:rFonts w:ascii="Times New Roman" w:hAnsi="Times New Roman"/>
          <w:bCs/>
          <w:i/>
          <w:noProof w:val="0"/>
          <w:sz w:val="24"/>
          <w:szCs w:val="24"/>
          <w:lang w:val="en-GB"/>
        </w:rPr>
        <w:t xml:space="preserve">, Tirana, Rr. “Mihal Grameno”, no. 18 and no. 20, in the value of </w:t>
      </w:r>
      <w:r w:rsidRPr="002C1F60">
        <w:rPr>
          <w:rFonts w:ascii="Times New Roman" w:hAnsi="Times New Roman"/>
          <w:bCs/>
          <w:i/>
          <w:noProof w:val="0"/>
          <w:sz w:val="24"/>
          <w:szCs w:val="24"/>
          <w:lang w:val="en-GB"/>
        </w:rPr>
        <w:t xml:space="preserve">ALL </w:t>
      </w:r>
      <w:r w:rsidR="003A5A09" w:rsidRPr="002C1F60">
        <w:rPr>
          <w:rFonts w:ascii="Times New Roman" w:hAnsi="Times New Roman"/>
          <w:bCs/>
          <w:i/>
          <w:noProof w:val="0"/>
          <w:sz w:val="24"/>
          <w:szCs w:val="24"/>
          <w:lang w:val="en-GB"/>
        </w:rPr>
        <w:t xml:space="preserve">185,000, of which </w:t>
      </w:r>
      <w:r w:rsidRPr="002C1F60">
        <w:rPr>
          <w:rFonts w:ascii="Times New Roman" w:hAnsi="Times New Roman"/>
          <w:bCs/>
          <w:i/>
          <w:noProof w:val="0"/>
          <w:sz w:val="24"/>
          <w:szCs w:val="24"/>
          <w:lang w:val="en-GB"/>
        </w:rPr>
        <w:t xml:space="preserve">ALL </w:t>
      </w:r>
      <w:r w:rsidR="003A5A09" w:rsidRPr="002C1F60">
        <w:rPr>
          <w:rFonts w:ascii="Times New Roman" w:hAnsi="Times New Roman"/>
          <w:bCs/>
          <w:i/>
          <w:noProof w:val="0"/>
          <w:sz w:val="24"/>
          <w:szCs w:val="24"/>
          <w:lang w:val="en-GB"/>
        </w:rPr>
        <w:t xml:space="preserve">100,000, the sellers had received before signing the contract, and </w:t>
      </w:r>
      <w:r w:rsidR="0051471D" w:rsidRPr="002C1F60">
        <w:rPr>
          <w:rFonts w:ascii="Times New Roman" w:hAnsi="Times New Roman"/>
          <w:bCs/>
          <w:i/>
          <w:noProof w:val="0"/>
          <w:sz w:val="24"/>
          <w:szCs w:val="24"/>
          <w:lang w:val="en-GB"/>
        </w:rPr>
        <w:t xml:space="preserve">ALL </w:t>
      </w:r>
      <w:r w:rsidR="003A5A09" w:rsidRPr="002C1F60">
        <w:rPr>
          <w:rFonts w:ascii="Times New Roman" w:hAnsi="Times New Roman"/>
          <w:bCs/>
          <w:i/>
          <w:noProof w:val="0"/>
          <w:sz w:val="24"/>
          <w:szCs w:val="24"/>
          <w:lang w:val="en-GB"/>
        </w:rPr>
        <w:t>85,000 on the date of its signing</w:t>
      </w:r>
      <w:r w:rsidR="008F26A9" w:rsidRPr="002C1F60">
        <w:rPr>
          <w:rFonts w:ascii="Times New Roman" w:hAnsi="Times New Roman"/>
          <w:bCs/>
          <w:i/>
          <w:noProof w:val="0"/>
          <w:sz w:val="24"/>
          <w:szCs w:val="24"/>
          <w:lang w:val="en-GB"/>
        </w:rPr>
        <w:t>.</w:t>
      </w:r>
      <w:r w:rsidR="008F26A9" w:rsidRPr="002C1F60">
        <w:rPr>
          <w:rFonts w:ascii="Times New Roman" w:hAnsi="Times New Roman"/>
          <w:bCs/>
          <w:iCs/>
          <w:noProof w:val="0"/>
          <w:sz w:val="24"/>
          <w:szCs w:val="24"/>
          <w:lang w:val="en-GB"/>
        </w:rPr>
        <w:t xml:space="preserve"> </w:t>
      </w:r>
      <w:r w:rsidRPr="002C1F60">
        <w:rPr>
          <w:rFonts w:ascii="Times New Roman" w:hAnsi="Times New Roman"/>
          <w:bCs/>
          <w:iCs/>
          <w:noProof w:val="0"/>
          <w:sz w:val="24"/>
          <w:szCs w:val="24"/>
          <w:lang w:val="en-GB"/>
        </w:rPr>
        <w:t xml:space="preserve"> </w:t>
      </w:r>
    </w:p>
    <w:p w14:paraId="00AA0216" w14:textId="34D3D744" w:rsidR="00A4706E" w:rsidRPr="002C1F60" w:rsidRDefault="0051471D" w:rsidP="00A4706E">
      <w:pPr>
        <w:pStyle w:val="ListParagraph"/>
        <w:tabs>
          <w:tab w:val="left" w:pos="540"/>
          <w:tab w:val="left" w:pos="810"/>
          <w:tab w:val="left" w:pos="900"/>
          <w:tab w:val="left" w:pos="1080"/>
        </w:tabs>
        <w:spacing w:after="60" w:line="240" w:lineRule="auto"/>
        <w:ind w:left="806"/>
        <w:contextualSpacing w:val="0"/>
        <w:jc w:val="both"/>
        <w:rPr>
          <w:rFonts w:ascii="Times New Roman" w:hAnsi="Times New Roman"/>
          <w:bCs/>
          <w:iCs/>
          <w:noProof w:val="0"/>
          <w:sz w:val="24"/>
          <w:szCs w:val="24"/>
          <w:lang w:val="en-GB"/>
        </w:rPr>
      </w:pPr>
      <w:r w:rsidRPr="002C1F60">
        <w:rPr>
          <w:rFonts w:ascii="Times New Roman" w:hAnsi="Times New Roman"/>
          <w:bCs/>
          <w:iCs/>
          <w:noProof w:val="0"/>
          <w:sz w:val="24"/>
          <w:szCs w:val="24"/>
          <w:lang w:val="en-GB"/>
        </w:rPr>
        <w:t xml:space="preserve">The ownership of the </w:t>
      </w:r>
      <w:r w:rsidR="00576D0B" w:rsidRPr="002C1F60">
        <w:rPr>
          <w:rFonts w:ascii="Times New Roman" w:hAnsi="Times New Roman"/>
          <w:bCs/>
          <w:iCs/>
          <w:noProof w:val="0"/>
          <w:sz w:val="24"/>
          <w:szCs w:val="24"/>
          <w:lang w:val="en-GB"/>
        </w:rPr>
        <w:t>assessee</w:t>
      </w:r>
      <w:r w:rsidRPr="002C1F60">
        <w:rPr>
          <w:rFonts w:ascii="Times New Roman" w:hAnsi="Times New Roman"/>
          <w:bCs/>
          <w:iCs/>
          <w:noProof w:val="0"/>
          <w:sz w:val="24"/>
          <w:szCs w:val="24"/>
          <w:lang w:val="en-GB"/>
        </w:rPr>
        <w:t xml:space="preserve">’s father over these assets, is confirmed through </w:t>
      </w:r>
      <w:r w:rsidRPr="002C1F60">
        <w:rPr>
          <w:rFonts w:ascii="Times New Roman" w:hAnsi="Times New Roman"/>
          <w:bCs/>
          <w:i/>
          <w:noProof w:val="0"/>
          <w:sz w:val="24"/>
          <w:szCs w:val="24"/>
          <w:lang w:val="en-GB"/>
        </w:rPr>
        <w:t>deed of ownership</w:t>
      </w:r>
      <w:r w:rsidR="008F26A9" w:rsidRPr="002C1F60">
        <w:rPr>
          <w:rStyle w:val="FootnoteReference"/>
          <w:rFonts w:ascii="Times New Roman" w:hAnsi="Times New Roman"/>
          <w:bCs/>
          <w:i/>
          <w:noProof w:val="0"/>
          <w:sz w:val="24"/>
          <w:szCs w:val="24"/>
          <w:lang w:val="en-GB"/>
        </w:rPr>
        <w:footnoteReference w:id="11"/>
      </w:r>
      <w:r w:rsidR="008F26A9" w:rsidRPr="002C1F60">
        <w:rPr>
          <w:rFonts w:ascii="Times New Roman" w:hAnsi="Times New Roman"/>
          <w:bCs/>
          <w:iCs/>
          <w:noProof w:val="0"/>
          <w:sz w:val="24"/>
          <w:szCs w:val="24"/>
          <w:lang w:val="en-GB"/>
        </w:rPr>
        <w:t xml:space="preserve">, </w:t>
      </w:r>
      <w:r w:rsidRPr="002C1F60">
        <w:rPr>
          <w:rFonts w:ascii="Times New Roman" w:hAnsi="Times New Roman"/>
          <w:bCs/>
          <w:iCs/>
          <w:noProof w:val="0"/>
          <w:sz w:val="24"/>
          <w:szCs w:val="24"/>
          <w:lang w:val="en-GB"/>
        </w:rPr>
        <w:t xml:space="preserve">dated </w:t>
      </w:r>
      <w:r w:rsidR="008F26A9" w:rsidRPr="002C1F60">
        <w:rPr>
          <w:rFonts w:ascii="Times New Roman" w:hAnsi="Times New Roman"/>
          <w:bCs/>
          <w:iCs/>
          <w:noProof w:val="0"/>
          <w:sz w:val="24"/>
          <w:szCs w:val="24"/>
          <w:lang w:val="en-GB"/>
        </w:rPr>
        <w:t xml:space="preserve">17 </w:t>
      </w:r>
      <w:r w:rsidRPr="002C1F60">
        <w:rPr>
          <w:rFonts w:ascii="Times New Roman" w:hAnsi="Times New Roman"/>
          <w:bCs/>
          <w:iCs/>
          <w:noProof w:val="0"/>
          <w:sz w:val="24"/>
          <w:szCs w:val="24"/>
          <w:lang w:val="en-GB"/>
        </w:rPr>
        <w:t xml:space="preserve">May </w:t>
      </w:r>
      <w:r w:rsidR="008F26A9" w:rsidRPr="002C1F60">
        <w:rPr>
          <w:rFonts w:ascii="Times New Roman" w:hAnsi="Times New Roman"/>
          <w:bCs/>
          <w:iCs/>
          <w:noProof w:val="0"/>
          <w:sz w:val="24"/>
          <w:szCs w:val="24"/>
          <w:lang w:val="en-GB"/>
        </w:rPr>
        <w:t xml:space="preserve">1994, </w:t>
      </w:r>
      <w:r w:rsidRPr="002C1F60">
        <w:rPr>
          <w:rFonts w:ascii="Times New Roman" w:hAnsi="Times New Roman"/>
          <w:bCs/>
          <w:iCs/>
          <w:noProof w:val="0"/>
          <w:sz w:val="24"/>
          <w:szCs w:val="24"/>
          <w:lang w:val="en-GB"/>
        </w:rPr>
        <w:t xml:space="preserve">issued by </w:t>
      </w:r>
      <w:r w:rsidR="00272DA7" w:rsidRPr="002C1F60">
        <w:rPr>
          <w:rFonts w:ascii="Times New Roman" w:hAnsi="Times New Roman"/>
          <w:bCs/>
          <w:iCs/>
          <w:noProof w:val="0"/>
          <w:sz w:val="24"/>
          <w:szCs w:val="24"/>
          <w:lang w:val="en-GB"/>
        </w:rPr>
        <w:t>Tirana</w:t>
      </w:r>
      <w:r w:rsidRPr="002C1F60">
        <w:rPr>
          <w:rFonts w:ascii="Times New Roman" w:hAnsi="Times New Roman"/>
          <w:bCs/>
          <w:iCs/>
          <w:noProof w:val="0"/>
          <w:sz w:val="24"/>
          <w:szCs w:val="24"/>
          <w:lang w:val="en-GB"/>
        </w:rPr>
        <w:t xml:space="preserve"> LIPRO</w:t>
      </w:r>
      <w:r w:rsidR="008F26A9" w:rsidRPr="002C1F60">
        <w:rPr>
          <w:rFonts w:ascii="Times New Roman" w:hAnsi="Times New Roman"/>
          <w:bCs/>
          <w:iCs/>
          <w:noProof w:val="0"/>
          <w:sz w:val="24"/>
          <w:szCs w:val="24"/>
          <w:lang w:val="en-GB"/>
        </w:rPr>
        <w:t xml:space="preserve">. </w:t>
      </w:r>
      <w:r w:rsidRPr="002C1F60">
        <w:rPr>
          <w:rFonts w:ascii="Times New Roman" w:hAnsi="Times New Roman"/>
          <w:bCs/>
          <w:iCs/>
          <w:noProof w:val="0"/>
          <w:sz w:val="24"/>
          <w:szCs w:val="24"/>
          <w:lang w:val="en-GB"/>
        </w:rPr>
        <w:t xml:space="preserve"> </w:t>
      </w:r>
    </w:p>
    <w:p w14:paraId="338F40DB" w14:textId="14BFE055" w:rsidR="007F51F0" w:rsidRPr="002C1F60" w:rsidRDefault="007F51F0" w:rsidP="007F51F0">
      <w:pPr>
        <w:pStyle w:val="ListParagraph"/>
        <w:numPr>
          <w:ilvl w:val="0"/>
          <w:numId w:val="65"/>
        </w:numPr>
        <w:tabs>
          <w:tab w:val="left" w:pos="540"/>
          <w:tab w:val="left" w:pos="810"/>
          <w:tab w:val="left" w:pos="900"/>
          <w:tab w:val="left" w:pos="1080"/>
        </w:tabs>
        <w:spacing w:after="60" w:line="240" w:lineRule="auto"/>
        <w:ind w:left="806" w:hanging="180"/>
        <w:contextualSpacing w:val="0"/>
        <w:jc w:val="both"/>
        <w:rPr>
          <w:rFonts w:ascii="Times New Roman" w:hAnsi="Times New Roman"/>
          <w:iCs/>
          <w:noProof w:val="0"/>
          <w:sz w:val="24"/>
          <w:szCs w:val="24"/>
          <w:lang w:val="en-GB"/>
        </w:rPr>
      </w:pPr>
      <w:bookmarkStart w:id="3" w:name="_Hlk209694605"/>
      <w:r w:rsidRPr="002C1F60">
        <w:rPr>
          <w:rFonts w:ascii="Times New Roman" w:hAnsi="Times New Roman"/>
          <w:iCs/>
          <w:noProof w:val="0"/>
          <w:sz w:val="24"/>
          <w:szCs w:val="24"/>
          <w:lang w:val="en-GB"/>
        </w:rPr>
        <w:t xml:space="preserve">Referring to the </w:t>
      </w:r>
      <w:r w:rsidR="0051471D" w:rsidRPr="002C1F60">
        <w:rPr>
          <w:rFonts w:ascii="Times New Roman" w:hAnsi="Times New Roman"/>
          <w:iCs/>
          <w:noProof w:val="0"/>
          <w:sz w:val="24"/>
          <w:szCs w:val="24"/>
          <w:lang w:val="en-GB"/>
        </w:rPr>
        <w:t xml:space="preserve">Succession </w:t>
      </w:r>
      <w:r w:rsidRPr="002C1F60">
        <w:rPr>
          <w:rFonts w:ascii="Times New Roman" w:hAnsi="Times New Roman"/>
          <w:iCs/>
          <w:noProof w:val="0"/>
          <w:sz w:val="24"/>
          <w:szCs w:val="24"/>
          <w:lang w:val="en-GB"/>
        </w:rPr>
        <w:t xml:space="preserve">Certificate no. 2112, dated 6.7.1994, administered in the Commission with the acts </w:t>
      </w:r>
      <w:r w:rsidR="0051471D" w:rsidRPr="002C1F60">
        <w:rPr>
          <w:rFonts w:ascii="Times New Roman" w:hAnsi="Times New Roman"/>
          <w:iCs/>
          <w:noProof w:val="0"/>
          <w:sz w:val="24"/>
          <w:szCs w:val="24"/>
          <w:lang w:val="en-GB"/>
        </w:rPr>
        <w:t xml:space="preserve">sent by the </w:t>
      </w:r>
      <w:r w:rsidRPr="002C1F60">
        <w:rPr>
          <w:rFonts w:ascii="Times New Roman" w:hAnsi="Times New Roman"/>
          <w:iCs/>
          <w:noProof w:val="0"/>
          <w:sz w:val="24"/>
          <w:szCs w:val="24"/>
          <w:lang w:val="en-GB"/>
        </w:rPr>
        <w:t xml:space="preserve">SCA </w:t>
      </w:r>
      <w:r w:rsidR="0051471D" w:rsidRPr="002C1F60">
        <w:rPr>
          <w:rFonts w:ascii="Times New Roman" w:hAnsi="Times New Roman"/>
          <w:iCs/>
          <w:noProof w:val="0"/>
          <w:sz w:val="24"/>
          <w:szCs w:val="24"/>
          <w:lang w:val="en-GB"/>
        </w:rPr>
        <w:t xml:space="preserve">attached to the </w:t>
      </w:r>
      <w:r w:rsidRPr="002C1F60">
        <w:rPr>
          <w:rFonts w:ascii="Times New Roman" w:hAnsi="Times New Roman"/>
          <w:iCs/>
          <w:noProof w:val="0"/>
          <w:sz w:val="24"/>
          <w:szCs w:val="24"/>
          <w:lang w:val="en-GB"/>
        </w:rPr>
        <w:t xml:space="preserve">above-mentioned letter, it </w:t>
      </w:r>
      <w:r w:rsidR="0051471D" w:rsidRPr="002C1F60">
        <w:rPr>
          <w:rFonts w:ascii="Times New Roman" w:hAnsi="Times New Roman"/>
          <w:iCs/>
          <w:noProof w:val="0"/>
          <w:sz w:val="24"/>
          <w:szCs w:val="24"/>
          <w:lang w:val="en-GB"/>
        </w:rPr>
        <w:t xml:space="preserve">is noted </w:t>
      </w:r>
      <w:r w:rsidRPr="002C1F60">
        <w:rPr>
          <w:rFonts w:ascii="Times New Roman" w:hAnsi="Times New Roman"/>
          <w:iCs/>
          <w:noProof w:val="0"/>
          <w:sz w:val="24"/>
          <w:szCs w:val="24"/>
          <w:lang w:val="en-GB"/>
        </w:rPr>
        <w:t xml:space="preserve">that the father of the assessee passed away on 7.12.1978, and in the absence of a will, the hereditary property passed to his legal heirs of the first </w:t>
      </w:r>
      <w:r w:rsidR="006E597E" w:rsidRPr="002C1F60">
        <w:rPr>
          <w:rFonts w:ascii="Times New Roman" w:hAnsi="Times New Roman"/>
          <w:iCs/>
          <w:noProof w:val="0"/>
          <w:sz w:val="24"/>
          <w:szCs w:val="24"/>
          <w:lang w:val="en-GB"/>
        </w:rPr>
        <w:t>degree, specifically</w:t>
      </w:r>
      <w:r w:rsidRPr="002C1F60">
        <w:rPr>
          <w:rFonts w:ascii="Times New Roman" w:hAnsi="Times New Roman"/>
          <w:iCs/>
          <w:noProof w:val="0"/>
          <w:sz w:val="24"/>
          <w:szCs w:val="24"/>
          <w:lang w:val="en-GB"/>
        </w:rPr>
        <w:t>: his wife, and his seven children, in equal shares, 1/8 to each.</w:t>
      </w:r>
    </w:p>
    <w:p w14:paraId="57ED8827" w14:textId="1A898130" w:rsidR="00945BB1" w:rsidRPr="002C1F60" w:rsidRDefault="007F51F0" w:rsidP="007F51F0">
      <w:pPr>
        <w:pStyle w:val="ListParagraph"/>
        <w:numPr>
          <w:ilvl w:val="0"/>
          <w:numId w:val="65"/>
        </w:numPr>
        <w:tabs>
          <w:tab w:val="left" w:pos="540"/>
          <w:tab w:val="left" w:pos="810"/>
          <w:tab w:val="left" w:pos="900"/>
          <w:tab w:val="left" w:pos="1080"/>
        </w:tabs>
        <w:spacing w:after="60" w:line="240" w:lineRule="auto"/>
        <w:ind w:left="806" w:hanging="180"/>
        <w:contextualSpacing w:val="0"/>
        <w:jc w:val="both"/>
        <w:rPr>
          <w:rFonts w:ascii="Times New Roman" w:hAnsi="Times New Roman"/>
          <w:iCs/>
          <w:noProof w:val="0"/>
          <w:sz w:val="24"/>
          <w:szCs w:val="24"/>
          <w:lang w:val="en-GB"/>
        </w:rPr>
      </w:pPr>
      <w:r w:rsidRPr="002C1F60">
        <w:rPr>
          <w:rFonts w:ascii="Times New Roman" w:hAnsi="Times New Roman"/>
          <w:iCs/>
          <w:noProof w:val="0"/>
          <w:sz w:val="24"/>
          <w:szCs w:val="24"/>
          <w:lang w:val="en-GB"/>
        </w:rPr>
        <w:t>By a donation contract dated 5.8.1994, Agron Zhukri is donated flat no. 18 located on Rr. “Mihal Grameno”, Tirana, by the other heirs, while flat no. 20 is donated to Fidane Zhukri, his sister</w:t>
      </w:r>
      <w:r w:rsidR="000A63B6" w:rsidRPr="002C1F60">
        <w:rPr>
          <w:rFonts w:ascii="Times New Roman" w:hAnsi="Times New Roman"/>
          <w:iCs/>
          <w:noProof w:val="0"/>
          <w:sz w:val="24"/>
          <w:szCs w:val="24"/>
          <w:lang w:val="en-GB"/>
        </w:rPr>
        <w:t>.</w:t>
      </w:r>
    </w:p>
    <w:p w14:paraId="75E4345D" w14:textId="70B75690" w:rsidR="00B3336C" w:rsidRPr="002C1F60" w:rsidRDefault="00CE69AC" w:rsidP="00797A87">
      <w:pPr>
        <w:pStyle w:val="ListParagraph"/>
        <w:numPr>
          <w:ilvl w:val="0"/>
          <w:numId w:val="65"/>
        </w:numPr>
        <w:tabs>
          <w:tab w:val="left" w:pos="540"/>
          <w:tab w:val="left" w:pos="810"/>
          <w:tab w:val="left" w:pos="900"/>
          <w:tab w:val="left" w:pos="1080"/>
        </w:tabs>
        <w:spacing w:after="60" w:line="240" w:lineRule="auto"/>
        <w:ind w:left="806" w:hanging="180"/>
        <w:contextualSpacing w:val="0"/>
        <w:jc w:val="both"/>
        <w:rPr>
          <w:rFonts w:ascii="Times New Roman" w:hAnsi="Times New Roman"/>
          <w:iCs/>
          <w:noProof w:val="0"/>
          <w:sz w:val="24"/>
          <w:szCs w:val="24"/>
          <w:lang w:val="en-GB"/>
        </w:rPr>
      </w:pPr>
      <w:r w:rsidRPr="002C1F60">
        <w:rPr>
          <w:rFonts w:ascii="Times New Roman" w:hAnsi="Times New Roman"/>
          <w:iCs/>
          <w:noProof w:val="0"/>
          <w:sz w:val="24"/>
          <w:szCs w:val="24"/>
          <w:lang w:val="en-GB"/>
        </w:rPr>
        <w:t xml:space="preserve">The property acquired in this way, the assessee donates by donation contract no. 2781/964 rep./col., dated 27.2.1996, to the related person, </w:t>
      </w:r>
      <w:r w:rsidR="003B0185" w:rsidRPr="002C1F60">
        <w:rPr>
          <w:rFonts w:ascii="Times New Roman" w:hAnsi="Times New Roman"/>
          <w:iCs/>
          <w:noProof w:val="0"/>
          <w:sz w:val="24"/>
          <w:szCs w:val="24"/>
          <w:lang w:val="en-GB"/>
        </w:rPr>
        <w:t xml:space="preserve">his </w:t>
      </w:r>
      <w:r w:rsidRPr="002C1F60">
        <w:rPr>
          <w:rFonts w:ascii="Times New Roman" w:hAnsi="Times New Roman"/>
          <w:iCs/>
          <w:noProof w:val="0"/>
          <w:sz w:val="24"/>
          <w:szCs w:val="24"/>
          <w:lang w:val="en-GB"/>
        </w:rPr>
        <w:t>spouse Rezarta Zhukri, who, in turn, accepted this donation.</w:t>
      </w:r>
      <w:r w:rsidR="006C6533" w:rsidRPr="002C1F60">
        <w:rPr>
          <w:rFonts w:ascii="Times New Roman" w:hAnsi="Times New Roman"/>
          <w:iCs/>
          <w:noProof w:val="0"/>
          <w:sz w:val="24"/>
          <w:szCs w:val="24"/>
          <w:lang w:val="en-GB"/>
        </w:rPr>
        <w:t xml:space="preserve"> </w:t>
      </w:r>
    </w:p>
    <w:bookmarkEnd w:id="3"/>
    <w:p w14:paraId="5746682C" w14:textId="2FB1B116" w:rsidR="00B3336C" w:rsidRPr="002C1F60" w:rsidRDefault="000035DD" w:rsidP="00797A87">
      <w:pPr>
        <w:numPr>
          <w:ilvl w:val="0"/>
          <w:numId w:val="65"/>
        </w:numPr>
        <w:tabs>
          <w:tab w:val="left" w:pos="540"/>
          <w:tab w:val="left" w:pos="810"/>
          <w:tab w:val="left" w:pos="900"/>
          <w:tab w:val="left" w:pos="1080"/>
        </w:tabs>
        <w:spacing w:after="60" w:line="240" w:lineRule="auto"/>
        <w:ind w:left="806" w:hanging="180"/>
        <w:jc w:val="both"/>
        <w:rPr>
          <w:rFonts w:ascii="Times New Roman" w:hAnsi="Times New Roman"/>
          <w:iCs/>
          <w:noProof w:val="0"/>
          <w:sz w:val="24"/>
          <w:szCs w:val="24"/>
          <w:lang w:val="en-GB"/>
        </w:rPr>
      </w:pPr>
      <w:r w:rsidRPr="002C1F60">
        <w:rPr>
          <w:rFonts w:ascii="Times New Roman" w:hAnsi="Times New Roman"/>
          <w:iCs/>
          <w:noProof w:val="0"/>
          <w:sz w:val="24"/>
          <w:szCs w:val="24"/>
          <w:lang w:val="en-GB"/>
        </w:rPr>
        <w:t xml:space="preserve">With the evidence filed with the Commission by the assessee, in response to the burden of proof, it is found that the decision of the </w:t>
      </w:r>
      <w:r w:rsidR="00030597" w:rsidRPr="002C1F60">
        <w:rPr>
          <w:rFonts w:ascii="Times New Roman" w:hAnsi="Times New Roman"/>
          <w:iCs/>
          <w:noProof w:val="0"/>
          <w:sz w:val="24"/>
          <w:szCs w:val="24"/>
          <w:lang w:val="en-GB"/>
        </w:rPr>
        <w:t xml:space="preserve">Territory Planning Council (KRRT) </w:t>
      </w:r>
      <w:r w:rsidRPr="002C1F60">
        <w:rPr>
          <w:rFonts w:ascii="Times New Roman" w:hAnsi="Times New Roman"/>
          <w:iCs/>
          <w:noProof w:val="0"/>
          <w:sz w:val="24"/>
          <w:szCs w:val="24"/>
          <w:lang w:val="en-GB"/>
        </w:rPr>
        <w:t xml:space="preserve">no. 5891 </w:t>
      </w:r>
      <w:r w:rsidR="0051471D" w:rsidRPr="002C1F60">
        <w:rPr>
          <w:rFonts w:ascii="Times New Roman" w:hAnsi="Times New Roman"/>
          <w:iCs/>
          <w:noProof w:val="0"/>
          <w:sz w:val="24"/>
          <w:szCs w:val="24"/>
          <w:lang w:val="en-GB"/>
        </w:rPr>
        <w:t>prot.</w:t>
      </w:r>
      <w:r w:rsidR="00B3336C" w:rsidRPr="002C1F60">
        <w:rPr>
          <w:rFonts w:ascii="Times New Roman" w:hAnsi="Times New Roman"/>
          <w:iCs/>
          <w:noProof w:val="0"/>
          <w:sz w:val="24"/>
          <w:szCs w:val="24"/>
          <w:lang w:val="en-GB"/>
        </w:rPr>
        <w:t xml:space="preserve">, </w:t>
      </w:r>
      <w:r w:rsidR="0003239C" w:rsidRPr="002C1F60">
        <w:rPr>
          <w:rFonts w:ascii="Times New Roman" w:hAnsi="Times New Roman"/>
          <w:iCs/>
          <w:noProof w:val="0"/>
          <w:sz w:val="24"/>
          <w:szCs w:val="24"/>
          <w:lang w:val="en-GB"/>
        </w:rPr>
        <w:t>dated</w:t>
      </w:r>
      <w:r w:rsidR="00B3336C" w:rsidRPr="002C1F60">
        <w:rPr>
          <w:rFonts w:ascii="Times New Roman" w:hAnsi="Times New Roman"/>
          <w:iCs/>
          <w:noProof w:val="0"/>
          <w:sz w:val="24"/>
          <w:szCs w:val="24"/>
          <w:lang w:val="en-GB"/>
        </w:rPr>
        <w:t xml:space="preserve"> 23.03.1996</w:t>
      </w:r>
      <w:r w:rsidR="00B3336C" w:rsidRPr="002C1F60">
        <w:rPr>
          <w:rFonts w:ascii="Times New Roman" w:hAnsi="Times New Roman"/>
          <w:iCs/>
          <w:noProof w:val="0"/>
          <w:sz w:val="24"/>
          <w:szCs w:val="24"/>
          <w:vertAlign w:val="superscript"/>
          <w:lang w:val="en-GB"/>
        </w:rPr>
        <w:footnoteReference w:id="12"/>
      </w:r>
      <w:r w:rsidR="00B3336C" w:rsidRPr="002C1F60">
        <w:rPr>
          <w:rFonts w:ascii="Times New Roman" w:hAnsi="Times New Roman"/>
          <w:iCs/>
          <w:noProof w:val="0"/>
          <w:sz w:val="24"/>
          <w:szCs w:val="24"/>
          <w:lang w:val="en-GB"/>
        </w:rPr>
        <w:t xml:space="preserve">, </w:t>
      </w:r>
      <w:r w:rsidR="00030597" w:rsidRPr="002C1F60">
        <w:rPr>
          <w:rFonts w:ascii="Times New Roman" w:hAnsi="Times New Roman"/>
          <w:iCs/>
          <w:noProof w:val="0"/>
          <w:sz w:val="24"/>
          <w:szCs w:val="24"/>
          <w:lang w:val="en-GB"/>
        </w:rPr>
        <w:t xml:space="preserve">by </w:t>
      </w:r>
      <w:r w:rsidRPr="002C1F60">
        <w:rPr>
          <w:rFonts w:ascii="Times New Roman" w:hAnsi="Times New Roman"/>
          <w:iCs/>
          <w:noProof w:val="0"/>
          <w:sz w:val="24"/>
          <w:szCs w:val="24"/>
          <w:lang w:val="en-GB"/>
        </w:rPr>
        <w:t>which Rezarta Zhukri</w:t>
      </w:r>
      <w:r w:rsidR="00030597" w:rsidRPr="002C1F60">
        <w:rPr>
          <w:rFonts w:ascii="Times New Roman" w:hAnsi="Times New Roman"/>
          <w:iCs/>
          <w:noProof w:val="0"/>
          <w:sz w:val="24"/>
          <w:szCs w:val="24"/>
          <w:lang w:val="en-GB"/>
        </w:rPr>
        <w:t xml:space="preserve"> was granted </w:t>
      </w:r>
      <w:r w:rsidRPr="002C1F60">
        <w:rPr>
          <w:rFonts w:ascii="Times New Roman" w:hAnsi="Times New Roman"/>
          <w:iCs/>
          <w:noProof w:val="0"/>
          <w:sz w:val="24"/>
          <w:szCs w:val="24"/>
          <w:lang w:val="en-GB"/>
        </w:rPr>
        <w:t xml:space="preserve">a building site and permit for reconstruction and additional floor </w:t>
      </w:r>
      <w:r w:rsidR="003150AE" w:rsidRPr="002C1F60">
        <w:rPr>
          <w:rFonts w:ascii="Times New Roman" w:hAnsi="Times New Roman"/>
          <w:iCs/>
          <w:noProof w:val="0"/>
          <w:sz w:val="24"/>
          <w:szCs w:val="24"/>
          <w:lang w:val="en-GB"/>
        </w:rPr>
        <w:t xml:space="preserve">in </w:t>
      </w:r>
      <w:r w:rsidRPr="002C1F60">
        <w:rPr>
          <w:rFonts w:ascii="Times New Roman" w:hAnsi="Times New Roman"/>
          <w:iCs/>
          <w:noProof w:val="0"/>
          <w:sz w:val="24"/>
          <w:szCs w:val="24"/>
          <w:lang w:val="en-GB"/>
        </w:rPr>
        <w:t>Rr. “Mihal Grameno”, Tirana, specifically, the construction area is 95 m</w:t>
      </w:r>
      <w:r w:rsidRPr="002C1F60">
        <w:rPr>
          <w:rFonts w:ascii="Times New Roman" w:hAnsi="Times New Roman"/>
          <w:iCs/>
          <w:noProof w:val="0"/>
          <w:sz w:val="24"/>
          <w:szCs w:val="24"/>
          <w:vertAlign w:val="superscript"/>
          <w:lang w:val="en-GB"/>
        </w:rPr>
        <w:t>2</w:t>
      </w:r>
      <w:r w:rsidRPr="002C1F60">
        <w:rPr>
          <w:rFonts w:ascii="Times New Roman" w:hAnsi="Times New Roman"/>
          <w:iCs/>
          <w:noProof w:val="0"/>
          <w:sz w:val="24"/>
          <w:szCs w:val="24"/>
          <w:lang w:val="en-GB"/>
        </w:rPr>
        <w:t xml:space="preserve">, usable </w:t>
      </w:r>
      <w:r w:rsidR="003150AE" w:rsidRPr="002C1F60">
        <w:rPr>
          <w:rFonts w:ascii="Times New Roman" w:hAnsi="Times New Roman"/>
          <w:iCs/>
          <w:noProof w:val="0"/>
          <w:sz w:val="24"/>
          <w:szCs w:val="24"/>
          <w:lang w:val="en-GB"/>
        </w:rPr>
        <w:t>attic, a</w:t>
      </w:r>
      <w:r w:rsidRPr="002C1F60">
        <w:rPr>
          <w:rFonts w:ascii="Times New Roman" w:hAnsi="Times New Roman"/>
          <w:iCs/>
          <w:noProof w:val="0"/>
          <w:sz w:val="24"/>
          <w:szCs w:val="24"/>
          <w:lang w:val="en-GB"/>
        </w:rPr>
        <w:t>nd the number of floors is 2 (two). According to the</w:t>
      </w:r>
      <w:r w:rsidR="00434544" w:rsidRPr="002C1F60">
        <w:rPr>
          <w:rFonts w:ascii="Times New Roman" w:hAnsi="Times New Roman"/>
          <w:noProof w:val="0"/>
          <w:color w:val="000000" w:themeColor="text1"/>
          <w:sz w:val="24"/>
          <w:szCs w:val="24"/>
          <w:lang w:val="en-GB" w:eastAsia="ja-JP"/>
        </w:rPr>
        <w:t xml:space="preserve"> technical and economic</w:t>
      </w:r>
      <w:r w:rsidRPr="002C1F60">
        <w:rPr>
          <w:rFonts w:ascii="Times New Roman" w:hAnsi="Times New Roman"/>
          <w:iCs/>
          <w:noProof w:val="0"/>
          <w:sz w:val="24"/>
          <w:szCs w:val="24"/>
          <w:lang w:val="en-GB"/>
        </w:rPr>
        <w:t xml:space="preserve"> </w:t>
      </w:r>
      <w:r w:rsidR="00434544" w:rsidRPr="002C1F60">
        <w:rPr>
          <w:rFonts w:ascii="Times New Roman" w:hAnsi="Times New Roman"/>
          <w:iCs/>
          <w:noProof w:val="0"/>
          <w:sz w:val="24"/>
          <w:szCs w:val="24"/>
          <w:lang w:val="en-GB"/>
        </w:rPr>
        <w:t>building commissioning report</w:t>
      </w:r>
      <w:r w:rsidR="009B0FB2" w:rsidRPr="002C1F60">
        <w:rPr>
          <w:rStyle w:val="FootnoteReference"/>
          <w:rFonts w:ascii="Times New Roman" w:hAnsi="Times New Roman"/>
          <w:noProof w:val="0"/>
          <w:color w:val="000000" w:themeColor="text1"/>
          <w:sz w:val="24"/>
          <w:szCs w:val="24"/>
          <w:lang w:val="en-GB" w:eastAsia="ja-JP"/>
        </w:rPr>
        <w:footnoteReference w:id="13"/>
      </w:r>
      <w:r w:rsidR="009B0FB2" w:rsidRPr="002C1F60">
        <w:rPr>
          <w:rFonts w:ascii="Times New Roman" w:hAnsi="Times New Roman"/>
          <w:noProof w:val="0"/>
          <w:color w:val="000000" w:themeColor="text1"/>
          <w:sz w:val="24"/>
          <w:szCs w:val="24"/>
          <w:lang w:val="en-GB" w:eastAsia="ja-JP"/>
        </w:rPr>
        <w:t xml:space="preserve"> </w:t>
      </w:r>
      <w:r w:rsidRPr="002C1F60">
        <w:rPr>
          <w:rFonts w:ascii="Times New Roman" w:hAnsi="Times New Roman"/>
          <w:noProof w:val="0"/>
          <w:color w:val="000000" w:themeColor="text1"/>
          <w:sz w:val="24"/>
          <w:szCs w:val="24"/>
          <w:lang w:val="en-GB" w:eastAsia="ja-JP"/>
        </w:rPr>
        <w:t xml:space="preserve">dated September 2000, sent to the Commission by SCA Tirana </w:t>
      </w:r>
      <w:r w:rsidR="00AF35F0" w:rsidRPr="002C1F60">
        <w:rPr>
          <w:rFonts w:ascii="Times New Roman" w:hAnsi="Times New Roman"/>
          <w:noProof w:val="0"/>
          <w:color w:val="000000" w:themeColor="text1"/>
          <w:sz w:val="24"/>
          <w:szCs w:val="24"/>
          <w:lang w:val="en-GB" w:eastAsia="ja-JP"/>
        </w:rPr>
        <w:t xml:space="preserve">South, </w:t>
      </w:r>
      <w:r w:rsidRPr="002C1F60">
        <w:rPr>
          <w:rFonts w:ascii="Times New Roman" w:hAnsi="Times New Roman"/>
          <w:noProof w:val="0"/>
          <w:color w:val="000000" w:themeColor="text1"/>
          <w:sz w:val="24"/>
          <w:szCs w:val="24"/>
          <w:lang w:val="en-GB" w:eastAsia="ja-JP"/>
        </w:rPr>
        <w:t xml:space="preserve">with letter no. 4059/1 prot., dated 26.05.2023, it results that for the reconstruction of a house, additional floor </w:t>
      </w:r>
      <w:r w:rsidRPr="002C1F60">
        <w:rPr>
          <w:rFonts w:ascii="Times New Roman" w:hAnsi="Times New Roman"/>
          <w:noProof w:val="0"/>
          <w:color w:val="000000" w:themeColor="text1"/>
          <w:sz w:val="24"/>
          <w:szCs w:val="24"/>
          <w:lang w:val="en-GB" w:eastAsia="ja-JP"/>
        </w:rPr>
        <w:lastRenderedPageBreak/>
        <w:t xml:space="preserve">with usable </w:t>
      </w:r>
      <w:r w:rsidR="00AF35F0" w:rsidRPr="002C1F60">
        <w:rPr>
          <w:rFonts w:ascii="Times New Roman" w:hAnsi="Times New Roman"/>
          <w:iCs/>
          <w:noProof w:val="0"/>
          <w:sz w:val="24"/>
          <w:szCs w:val="24"/>
          <w:lang w:val="en-GB"/>
        </w:rPr>
        <w:t>attic</w:t>
      </w:r>
      <w:r w:rsidRPr="002C1F60">
        <w:rPr>
          <w:rFonts w:ascii="Times New Roman" w:hAnsi="Times New Roman"/>
          <w:noProof w:val="0"/>
          <w:color w:val="000000" w:themeColor="text1"/>
          <w:sz w:val="24"/>
          <w:szCs w:val="24"/>
          <w:lang w:val="en-GB" w:eastAsia="ja-JP"/>
        </w:rPr>
        <w:t xml:space="preserve">, the value according to the </w:t>
      </w:r>
      <w:r w:rsidR="00AF35F0" w:rsidRPr="002C1F60">
        <w:rPr>
          <w:rFonts w:ascii="Times New Roman" w:hAnsi="Times New Roman"/>
          <w:noProof w:val="0"/>
          <w:color w:val="000000" w:themeColor="text1"/>
          <w:sz w:val="24"/>
          <w:szCs w:val="24"/>
          <w:lang w:val="en-GB" w:eastAsia="ja-JP"/>
        </w:rPr>
        <w:t xml:space="preserve">bill of quantities </w:t>
      </w:r>
      <w:r w:rsidRPr="002C1F60">
        <w:rPr>
          <w:rFonts w:ascii="Times New Roman" w:hAnsi="Times New Roman"/>
          <w:noProof w:val="0"/>
          <w:color w:val="000000" w:themeColor="text1"/>
          <w:sz w:val="24"/>
          <w:szCs w:val="24"/>
          <w:lang w:val="en-GB" w:eastAsia="ja-JP"/>
        </w:rPr>
        <w:t xml:space="preserve">is estimated at </w:t>
      </w:r>
      <w:r w:rsidR="00AF35F0" w:rsidRPr="002C1F60">
        <w:rPr>
          <w:rFonts w:ascii="Times New Roman" w:hAnsi="Times New Roman"/>
          <w:noProof w:val="0"/>
          <w:color w:val="000000" w:themeColor="text1"/>
          <w:sz w:val="24"/>
          <w:szCs w:val="24"/>
          <w:lang w:val="en-GB" w:eastAsia="ja-JP"/>
        </w:rPr>
        <w:t xml:space="preserve">USD </w:t>
      </w:r>
      <w:r w:rsidRPr="002C1F60">
        <w:rPr>
          <w:rFonts w:ascii="Times New Roman" w:hAnsi="Times New Roman"/>
          <w:noProof w:val="0"/>
          <w:color w:val="000000" w:themeColor="text1"/>
          <w:sz w:val="24"/>
          <w:szCs w:val="24"/>
          <w:lang w:val="en-GB" w:eastAsia="ja-JP"/>
        </w:rPr>
        <w:t xml:space="preserve">24,560, while the actual value of the works carried out was </w:t>
      </w:r>
      <w:r w:rsidR="00AF35F0" w:rsidRPr="002C1F60">
        <w:rPr>
          <w:rFonts w:ascii="Times New Roman" w:hAnsi="Times New Roman"/>
          <w:noProof w:val="0"/>
          <w:color w:val="000000" w:themeColor="text1"/>
          <w:sz w:val="24"/>
          <w:szCs w:val="24"/>
          <w:lang w:val="en-GB" w:eastAsia="ja-JP"/>
        </w:rPr>
        <w:t xml:space="preserve">USD </w:t>
      </w:r>
      <w:r w:rsidRPr="002C1F60">
        <w:rPr>
          <w:rFonts w:ascii="Times New Roman" w:hAnsi="Times New Roman"/>
          <w:noProof w:val="0"/>
          <w:color w:val="000000" w:themeColor="text1"/>
          <w:sz w:val="24"/>
          <w:szCs w:val="24"/>
          <w:lang w:val="en-GB" w:eastAsia="ja-JP"/>
        </w:rPr>
        <w:t>25,000. The start of the works according to this act was on 17.03.1996, and their completion in September 1996, the deadline 7 (seven) months</w:t>
      </w:r>
      <w:r w:rsidR="009B0FB2" w:rsidRPr="002C1F60">
        <w:rPr>
          <w:rFonts w:ascii="Times New Roman" w:hAnsi="Times New Roman"/>
          <w:noProof w:val="0"/>
          <w:color w:val="000000" w:themeColor="text1"/>
          <w:sz w:val="24"/>
          <w:szCs w:val="24"/>
          <w:lang w:val="en-GB" w:eastAsia="ja-JP"/>
        </w:rPr>
        <w:t xml:space="preserve">. </w:t>
      </w:r>
      <w:r w:rsidR="00AF35F0" w:rsidRPr="002C1F60">
        <w:rPr>
          <w:rFonts w:ascii="Times New Roman" w:hAnsi="Times New Roman"/>
          <w:noProof w:val="0"/>
          <w:color w:val="000000" w:themeColor="text1"/>
          <w:sz w:val="24"/>
          <w:szCs w:val="24"/>
          <w:lang w:val="en-GB" w:eastAsia="ja-JP"/>
        </w:rPr>
        <w:t xml:space="preserve">  </w:t>
      </w:r>
    </w:p>
    <w:p w14:paraId="496E0094" w14:textId="42339E30" w:rsidR="00753F2F" w:rsidRPr="002C1F60" w:rsidRDefault="00D177D2" w:rsidP="00797A87">
      <w:pPr>
        <w:pStyle w:val="ListParagraph"/>
        <w:numPr>
          <w:ilvl w:val="0"/>
          <w:numId w:val="65"/>
        </w:numPr>
        <w:tabs>
          <w:tab w:val="left" w:pos="540"/>
          <w:tab w:val="left" w:pos="810"/>
          <w:tab w:val="left" w:pos="900"/>
          <w:tab w:val="left" w:pos="1080"/>
        </w:tabs>
        <w:spacing w:after="60" w:line="240" w:lineRule="auto"/>
        <w:ind w:left="806" w:hanging="180"/>
        <w:contextualSpacing w:val="0"/>
        <w:jc w:val="both"/>
        <w:rPr>
          <w:rFonts w:ascii="Times New Roman" w:hAnsi="Times New Roman"/>
          <w:iCs/>
          <w:noProof w:val="0"/>
          <w:sz w:val="24"/>
          <w:szCs w:val="24"/>
          <w:lang w:val="en-GB"/>
        </w:rPr>
      </w:pPr>
      <w:r w:rsidRPr="002C1F60">
        <w:rPr>
          <w:rFonts w:ascii="Times New Roman" w:hAnsi="Times New Roman"/>
          <w:iCs/>
          <w:noProof w:val="0"/>
          <w:sz w:val="24"/>
          <w:szCs w:val="24"/>
          <w:lang w:val="en-GB"/>
        </w:rPr>
        <w:t xml:space="preserve">Referring to the decision of the Tirana District Court, </w:t>
      </w:r>
      <w:r w:rsidR="00926A37" w:rsidRPr="002C1F60">
        <w:rPr>
          <w:rFonts w:ascii="Times New Roman" w:hAnsi="Times New Roman"/>
          <w:iCs/>
          <w:noProof w:val="0"/>
          <w:sz w:val="24"/>
          <w:szCs w:val="24"/>
          <w:lang w:val="en-GB"/>
        </w:rPr>
        <w:t xml:space="preserve">act </w:t>
      </w:r>
      <w:r w:rsidRPr="002C1F60">
        <w:rPr>
          <w:rFonts w:ascii="Times New Roman" w:hAnsi="Times New Roman"/>
          <w:iCs/>
          <w:noProof w:val="0"/>
          <w:sz w:val="24"/>
          <w:szCs w:val="24"/>
          <w:lang w:val="en-GB"/>
        </w:rPr>
        <w:t>no. 9003</w:t>
      </w:r>
      <w:r w:rsidR="00926A37" w:rsidRPr="002C1F60">
        <w:rPr>
          <w:rFonts w:ascii="Times New Roman" w:hAnsi="Times New Roman"/>
          <w:iCs/>
          <w:noProof w:val="0"/>
          <w:sz w:val="24"/>
          <w:szCs w:val="24"/>
          <w:lang w:val="en-GB"/>
        </w:rPr>
        <w:t xml:space="preserve">, decision </w:t>
      </w:r>
      <w:r w:rsidRPr="002C1F60">
        <w:rPr>
          <w:rFonts w:ascii="Times New Roman" w:hAnsi="Times New Roman"/>
          <w:iCs/>
          <w:noProof w:val="0"/>
          <w:sz w:val="24"/>
          <w:szCs w:val="24"/>
          <w:lang w:val="en-GB"/>
        </w:rPr>
        <w:t xml:space="preserve">no. 7051, 15.08.1996, </w:t>
      </w:r>
      <w:r w:rsidR="00F2153B" w:rsidRPr="002C1F60">
        <w:rPr>
          <w:rFonts w:ascii="Times New Roman" w:hAnsi="Times New Roman"/>
          <w:iCs/>
          <w:noProof w:val="0"/>
          <w:sz w:val="24"/>
          <w:szCs w:val="24"/>
          <w:lang w:val="en-GB"/>
        </w:rPr>
        <w:t xml:space="preserve">concerning </w:t>
      </w:r>
      <w:r w:rsidRPr="002C1F60">
        <w:rPr>
          <w:rFonts w:ascii="Times New Roman" w:hAnsi="Times New Roman"/>
          <w:iCs/>
          <w:noProof w:val="0"/>
          <w:sz w:val="24"/>
          <w:szCs w:val="24"/>
          <w:lang w:val="en-GB"/>
        </w:rPr>
        <w:t xml:space="preserve">the plaintiff Rezarta Zhukri and the </w:t>
      </w:r>
      <w:r w:rsidR="006511AB" w:rsidRPr="002C1F60">
        <w:rPr>
          <w:rFonts w:ascii="Times New Roman" w:hAnsi="Times New Roman"/>
          <w:iCs/>
          <w:noProof w:val="0"/>
          <w:sz w:val="24"/>
          <w:szCs w:val="24"/>
          <w:lang w:val="en-GB"/>
        </w:rPr>
        <w:t xml:space="preserve">respondent </w:t>
      </w:r>
      <w:r w:rsidRPr="002C1F60">
        <w:rPr>
          <w:rFonts w:ascii="Times New Roman" w:hAnsi="Times New Roman"/>
          <w:iCs/>
          <w:noProof w:val="0"/>
          <w:sz w:val="24"/>
          <w:szCs w:val="24"/>
          <w:lang w:val="en-GB"/>
        </w:rPr>
        <w:t xml:space="preserve">Municipality of Tirana, with the object of recognizing the ownership of a house, it results that from the </w:t>
      </w:r>
      <w:r w:rsidR="006511AB" w:rsidRPr="002C1F60">
        <w:rPr>
          <w:rFonts w:ascii="Times New Roman" w:hAnsi="Times New Roman"/>
          <w:iCs/>
          <w:noProof w:val="0"/>
          <w:sz w:val="24"/>
          <w:szCs w:val="24"/>
          <w:lang w:val="en-GB"/>
        </w:rPr>
        <w:t xml:space="preserve">IPRO </w:t>
      </w:r>
      <w:r w:rsidRPr="002C1F60">
        <w:rPr>
          <w:rFonts w:ascii="Times New Roman" w:hAnsi="Times New Roman"/>
          <w:iCs/>
          <w:noProof w:val="0"/>
          <w:sz w:val="24"/>
          <w:szCs w:val="24"/>
          <w:lang w:val="en-GB"/>
        </w:rPr>
        <w:t xml:space="preserve">certificate no. 1306, dated 27.02.1996, a house located </w:t>
      </w:r>
      <w:r w:rsidR="006511AB" w:rsidRPr="002C1F60">
        <w:rPr>
          <w:rFonts w:ascii="Times New Roman" w:hAnsi="Times New Roman"/>
          <w:iCs/>
          <w:noProof w:val="0"/>
          <w:sz w:val="24"/>
          <w:szCs w:val="24"/>
          <w:lang w:val="en-GB"/>
        </w:rPr>
        <w:t xml:space="preserve">in </w:t>
      </w:r>
      <w:r w:rsidRPr="002C1F60">
        <w:rPr>
          <w:rFonts w:ascii="Times New Roman" w:hAnsi="Times New Roman"/>
          <w:iCs/>
          <w:noProof w:val="0"/>
          <w:sz w:val="24"/>
          <w:szCs w:val="24"/>
          <w:lang w:val="en-GB"/>
        </w:rPr>
        <w:t xml:space="preserve">Rr. “Mihal Grameno”, Tirana, consisting of two rooms, a corridor, a bathroom, with a separate yard, appears in the ownership of Rezarta Zhukri. On the foundations of this house, the plaintiff has reconstructed the existing first floor and built the second floor, works which she has completed. The first floor consists of a studio room, a hall, a kitchen and a bathroom, the second floor consists of three rooms, a hall, two bathrooms and a </w:t>
      </w:r>
      <w:r w:rsidR="00A04FF9" w:rsidRPr="002C1F60">
        <w:rPr>
          <w:rFonts w:ascii="Times New Roman" w:hAnsi="Times New Roman"/>
          <w:iCs/>
          <w:noProof w:val="0"/>
          <w:sz w:val="24"/>
          <w:szCs w:val="24"/>
          <w:lang w:val="en-GB"/>
        </w:rPr>
        <w:t xml:space="preserve">balcony, </w:t>
      </w:r>
      <w:r w:rsidRPr="002C1F60">
        <w:rPr>
          <w:rFonts w:ascii="Times New Roman" w:hAnsi="Times New Roman"/>
          <w:iCs/>
          <w:noProof w:val="0"/>
          <w:sz w:val="24"/>
          <w:szCs w:val="24"/>
          <w:lang w:val="en-GB"/>
        </w:rPr>
        <w:t>while on the ceiling of the second floor, under the roof, there are two rooms and two annexes. The court has decided to recognize the plaintiff's ownership o</w:t>
      </w:r>
      <w:r w:rsidR="00A04FF9" w:rsidRPr="002C1F60">
        <w:rPr>
          <w:rFonts w:ascii="Times New Roman" w:hAnsi="Times New Roman"/>
          <w:iCs/>
          <w:noProof w:val="0"/>
          <w:sz w:val="24"/>
          <w:szCs w:val="24"/>
          <w:lang w:val="en-GB"/>
        </w:rPr>
        <w:t>ver</w:t>
      </w:r>
      <w:r w:rsidRPr="002C1F60">
        <w:rPr>
          <w:rFonts w:ascii="Times New Roman" w:hAnsi="Times New Roman"/>
          <w:iCs/>
          <w:noProof w:val="0"/>
          <w:sz w:val="24"/>
          <w:szCs w:val="24"/>
          <w:lang w:val="en-GB"/>
        </w:rPr>
        <w:t xml:space="preserve"> the two-stor</w:t>
      </w:r>
      <w:r w:rsidR="00A04FF9" w:rsidRPr="002C1F60">
        <w:rPr>
          <w:rFonts w:ascii="Times New Roman" w:hAnsi="Times New Roman"/>
          <w:iCs/>
          <w:noProof w:val="0"/>
          <w:sz w:val="24"/>
          <w:szCs w:val="24"/>
          <w:lang w:val="en-GB"/>
        </w:rPr>
        <w:t>e</w:t>
      </w:r>
      <w:r w:rsidRPr="002C1F60">
        <w:rPr>
          <w:rFonts w:ascii="Times New Roman" w:hAnsi="Times New Roman"/>
          <w:iCs/>
          <w:noProof w:val="0"/>
          <w:sz w:val="24"/>
          <w:szCs w:val="24"/>
          <w:lang w:val="en-GB"/>
        </w:rPr>
        <w:t xml:space="preserve">y house and an attic under the roof. The decision has become final on </w:t>
      </w:r>
      <w:r w:rsidR="001930D3" w:rsidRPr="002C1F60">
        <w:rPr>
          <w:rFonts w:ascii="Times New Roman" w:hAnsi="Times New Roman"/>
          <w:iCs/>
          <w:noProof w:val="0"/>
          <w:sz w:val="24"/>
          <w:szCs w:val="24"/>
          <w:lang w:val="en-GB"/>
        </w:rPr>
        <w:t xml:space="preserve">20.09.1996. </w:t>
      </w:r>
    </w:p>
    <w:p w14:paraId="6159F12D" w14:textId="34F00F05" w:rsidR="007D307C" w:rsidRPr="002C1F60" w:rsidRDefault="00D177D2" w:rsidP="00797A87">
      <w:pPr>
        <w:pStyle w:val="ListParagraph"/>
        <w:numPr>
          <w:ilvl w:val="0"/>
          <w:numId w:val="65"/>
        </w:numPr>
        <w:tabs>
          <w:tab w:val="left" w:pos="540"/>
          <w:tab w:val="left" w:pos="810"/>
          <w:tab w:val="left" w:pos="900"/>
          <w:tab w:val="left" w:pos="1080"/>
        </w:tabs>
        <w:spacing w:after="60" w:line="240" w:lineRule="auto"/>
        <w:ind w:left="806" w:hanging="180"/>
        <w:contextualSpacing w:val="0"/>
        <w:jc w:val="both"/>
        <w:rPr>
          <w:rFonts w:ascii="Times New Roman" w:hAnsi="Times New Roman"/>
          <w:iCs/>
          <w:noProof w:val="0"/>
          <w:sz w:val="24"/>
          <w:szCs w:val="24"/>
          <w:lang w:val="en-GB"/>
        </w:rPr>
      </w:pPr>
      <w:r w:rsidRPr="002C1F60">
        <w:rPr>
          <w:rFonts w:ascii="Times New Roman" w:hAnsi="Times New Roman"/>
          <w:iCs/>
          <w:noProof w:val="0"/>
          <w:sz w:val="24"/>
          <w:szCs w:val="24"/>
          <w:lang w:val="en-GB"/>
        </w:rPr>
        <w:t xml:space="preserve">With the certificate of ownership of 2001, it is confirmed that in the </w:t>
      </w:r>
      <w:r w:rsidR="003A0060" w:rsidRPr="002C1F60">
        <w:rPr>
          <w:rFonts w:ascii="Times New Roman" w:hAnsi="Times New Roman"/>
          <w:iCs/>
          <w:noProof w:val="0"/>
          <w:sz w:val="24"/>
          <w:szCs w:val="24"/>
          <w:lang w:val="en-GB"/>
        </w:rPr>
        <w:t xml:space="preserve">IPRO </w:t>
      </w:r>
      <w:r w:rsidRPr="002C1F60">
        <w:rPr>
          <w:rFonts w:ascii="Times New Roman" w:hAnsi="Times New Roman"/>
          <w:iCs/>
          <w:noProof w:val="0"/>
          <w:sz w:val="24"/>
          <w:szCs w:val="24"/>
          <w:lang w:val="en-GB"/>
        </w:rPr>
        <w:t>register no. 6586, dated 23.9.1996, the property no. 3/23, CZ 8160, measuring 85 m</w:t>
      </w:r>
      <w:r w:rsidRPr="002C1F60">
        <w:rPr>
          <w:rFonts w:ascii="Times New Roman" w:hAnsi="Times New Roman"/>
          <w:iCs/>
          <w:noProof w:val="0"/>
          <w:sz w:val="24"/>
          <w:szCs w:val="24"/>
          <w:vertAlign w:val="superscript"/>
          <w:lang w:val="en-GB"/>
        </w:rPr>
        <w:t xml:space="preserve">2 </w:t>
      </w:r>
      <w:r w:rsidRPr="002C1F60">
        <w:rPr>
          <w:rFonts w:ascii="Times New Roman" w:hAnsi="Times New Roman"/>
          <w:iCs/>
          <w:noProof w:val="0"/>
          <w:sz w:val="24"/>
          <w:szCs w:val="24"/>
          <w:lang w:val="en-GB"/>
        </w:rPr>
        <w:t xml:space="preserve">of </w:t>
      </w:r>
      <w:r w:rsidRPr="002C1F60">
        <w:rPr>
          <w:rFonts w:ascii="Times New Roman" w:hAnsi="Times New Roman"/>
          <w:i/>
          <w:noProof w:val="0"/>
          <w:sz w:val="24"/>
          <w:szCs w:val="24"/>
          <w:lang w:val="en-GB"/>
        </w:rPr>
        <w:t>land</w:t>
      </w:r>
      <w:r w:rsidR="003A0060" w:rsidRPr="002C1F60">
        <w:rPr>
          <w:rFonts w:ascii="Times New Roman" w:hAnsi="Times New Roman"/>
          <w:i/>
          <w:noProof w:val="0"/>
          <w:sz w:val="24"/>
          <w:szCs w:val="24"/>
          <w:lang w:val="en-GB"/>
        </w:rPr>
        <w:t>/</w:t>
      </w:r>
      <w:r w:rsidR="00094E5B" w:rsidRPr="002C1F60">
        <w:rPr>
          <w:rFonts w:ascii="Times New Roman" w:hAnsi="Times New Roman"/>
          <w:i/>
          <w:noProof w:val="0"/>
          <w:sz w:val="24"/>
          <w:szCs w:val="24"/>
          <w:lang w:val="en-GB"/>
        </w:rPr>
        <w:t>plot of land</w:t>
      </w:r>
      <w:r w:rsidRPr="002C1F60">
        <w:rPr>
          <w:rFonts w:ascii="Times New Roman" w:hAnsi="Times New Roman"/>
          <w:iCs/>
          <w:noProof w:val="0"/>
          <w:sz w:val="24"/>
          <w:szCs w:val="24"/>
          <w:lang w:val="en-GB"/>
        </w:rPr>
        <w:t xml:space="preserve"> and 85 m</w:t>
      </w:r>
      <w:r w:rsidRPr="002C1F60">
        <w:rPr>
          <w:rFonts w:ascii="Times New Roman" w:hAnsi="Times New Roman"/>
          <w:iCs/>
          <w:noProof w:val="0"/>
          <w:sz w:val="24"/>
          <w:szCs w:val="24"/>
          <w:vertAlign w:val="superscript"/>
          <w:lang w:val="en-GB"/>
        </w:rPr>
        <w:t>2</w:t>
      </w:r>
      <w:r w:rsidRPr="002C1F60">
        <w:rPr>
          <w:rFonts w:ascii="Times New Roman" w:hAnsi="Times New Roman"/>
          <w:iCs/>
          <w:noProof w:val="0"/>
          <w:sz w:val="24"/>
          <w:szCs w:val="24"/>
          <w:lang w:val="en-GB"/>
        </w:rPr>
        <w:t xml:space="preserve"> of </w:t>
      </w:r>
      <w:r w:rsidRPr="002C1F60">
        <w:rPr>
          <w:rFonts w:ascii="Times New Roman" w:hAnsi="Times New Roman"/>
          <w:i/>
          <w:noProof w:val="0"/>
          <w:sz w:val="24"/>
          <w:szCs w:val="24"/>
          <w:lang w:val="en-GB"/>
        </w:rPr>
        <w:t>building</w:t>
      </w:r>
      <w:r w:rsidRPr="002C1F60">
        <w:rPr>
          <w:rFonts w:ascii="Times New Roman" w:hAnsi="Times New Roman"/>
          <w:iCs/>
          <w:noProof w:val="0"/>
          <w:sz w:val="24"/>
          <w:szCs w:val="24"/>
          <w:lang w:val="en-GB"/>
        </w:rPr>
        <w:t xml:space="preserve"> surface</w:t>
      </w:r>
      <w:r w:rsidR="005717AC" w:rsidRPr="002C1F60">
        <w:rPr>
          <w:rFonts w:ascii="Times New Roman" w:hAnsi="Times New Roman"/>
          <w:iCs/>
          <w:noProof w:val="0"/>
          <w:sz w:val="24"/>
          <w:szCs w:val="24"/>
          <w:lang w:val="en-GB"/>
        </w:rPr>
        <w:t xml:space="preserve"> area</w:t>
      </w:r>
      <w:r w:rsidRPr="002C1F60">
        <w:rPr>
          <w:rFonts w:ascii="Times New Roman" w:hAnsi="Times New Roman"/>
          <w:iCs/>
          <w:noProof w:val="0"/>
          <w:sz w:val="24"/>
          <w:szCs w:val="24"/>
          <w:lang w:val="en-GB"/>
        </w:rPr>
        <w:t xml:space="preserve">, located </w:t>
      </w:r>
      <w:r w:rsidR="005717AC" w:rsidRPr="002C1F60">
        <w:rPr>
          <w:rFonts w:ascii="Times New Roman" w:hAnsi="Times New Roman"/>
          <w:iCs/>
          <w:noProof w:val="0"/>
          <w:sz w:val="24"/>
          <w:szCs w:val="24"/>
          <w:lang w:val="en-GB"/>
        </w:rPr>
        <w:t xml:space="preserve">in </w:t>
      </w:r>
      <w:r w:rsidRPr="002C1F60">
        <w:rPr>
          <w:rFonts w:ascii="Times New Roman" w:hAnsi="Times New Roman"/>
          <w:iCs/>
          <w:noProof w:val="0"/>
          <w:sz w:val="24"/>
          <w:szCs w:val="24"/>
          <w:lang w:val="en-GB"/>
        </w:rPr>
        <w:t>Rr. "Mihal Grameno",</w:t>
      </w:r>
      <w:r w:rsidR="005717AC" w:rsidRPr="002C1F60">
        <w:rPr>
          <w:rFonts w:ascii="Times New Roman" w:hAnsi="Times New Roman"/>
          <w:iCs/>
          <w:noProof w:val="0"/>
          <w:sz w:val="24"/>
          <w:szCs w:val="24"/>
          <w:lang w:val="en-GB"/>
        </w:rPr>
        <w:t xml:space="preserve"> Tirana. </w:t>
      </w:r>
      <w:r w:rsidRPr="002C1F60">
        <w:rPr>
          <w:rFonts w:ascii="Times New Roman" w:hAnsi="Times New Roman"/>
          <w:iCs/>
          <w:noProof w:val="0"/>
          <w:sz w:val="24"/>
          <w:szCs w:val="24"/>
          <w:lang w:val="en-GB"/>
        </w:rPr>
        <w:t xml:space="preserve">is registered as owned by Rezarta </w:t>
      </w:r>
      <w:r w:rsidR="005717AC" w:rsidRPr="002C1F60">
        <w:rPr>
          <w:rFonts w:ascii="Times New Roman" w:hAnsi="Times New Roman"/>
          <w:iCs/>
          <w:noProof w:val="0"/>
          <w:sz w:val="24"/>
          <w:szCs w:val="24"/>
          <w:lang w:val="en-GB"/>
        </w:rPr>
        <w:t xml:space="preserve">Zhukri. </w:t>
      </w:r>
    </w:p>
    <w:p w14:paraId="07EF11A9" w14:textId="5C2083A4" w:rsidR="009B0FB2" w:rsidRPr="002C1F60" w:rsidRDefault="00513474" w:rsidP="00797A87">
      <w:pPr>
        <w:pStyle w:val="ListParagraph"/>
        <w:numPr>
          <w:ilvl w:val="0"/>
          <w:numId w:val="65"/>
        </w:numPr>
        <w:tabs>
          <w:tab w:val="left" w:pos="540"/>
          <w:tab w:val="left" w:pos="810"/>
          <w:tab w:val="left" w:pos="900"/>
          <w:tab w:val="left" w:pos="1080"/>
        </w:tabs>
        <w:spacing w:after="60" w:line="240" w:lineRule="auto"/>
        <w:ind w:left="806" w:hanging="180"/>
        <w:contextualSpacing w:val="0"/>
        <w:jc w:val="both"/>
        <w:rPr>
          <w:rFonts w:ascii="Times New Roman" w:hAnsi="Times New Roman"/>
          <w:iCs/>
          <w:noProof w:val="0"/>
          <w:sz w:val="24"/>
          <w:szCs w:val="24"/>
          <w:lang w:val="en-GB"/>
        </w:rPr>
      </w:pPr>
      <w:r w:rsidRPr="002C1F60">
        <w:rPr>
          <w:rFonts w:ascii="Times New Roman" w:hAnsi="Times New Roman"/>
          <w:iCs/>
          <w:noProof w:val="0"/>
          <w:sz w:val="24"/>
          <w:szCs w:val="24"/>
          <w:lang w:val="en-GB"/>
        </w:rPr>
        <w:t xml:space="preserve">By </w:t>
      </w:r>
      <w:r w:rsidR="00377619" w:rsidRPr="002C1F60">
        <w:rPr>
          <w:rFonts w:ascii="Times New Roman" w:hAnsi="Times New Roman"/>
          <w:iCs/>
          <w:noProof w:val="0"/>
          <w:sz w:val="24"/>
          <w:szCs w:val="24"/>
          <w:lang w:val="en-GB"/>
        </w:rPr>
        <w:t>decision</w:t>
      </w:r>
      <w:r w:rsidR="00B3336C" w:rsidRPr="002C1F60">
        <w:rPr>
          <w:rFonts w:ascii="Times New Roman" w:hAnsi="Times New Roman"/>
          <w:iCs/>
          <w:noProof w:val="0"/>
          <w:sz w:val="24"/>
          <w:szCs w:val="24"/>
          <w:lang w:val="en-GB"/>
        </w:rPr>
        <w:t xml:space="preserve"> </w:t>
      </w:r>
      <w:r w:rsidR="0003239C" w:rsidRPr="002C1F60">
        <w:rPr>
          <w:rFonts w:ascii="Times New Roman" w:hAnsi="Times New Roman"/>
          <w:iCs/>
          <w:noProof w:val="0"/>
          <w:sz w:val="24"/>
          <w:szCs w:val="24"/>
          <w:lang w:val="en-GB"/>
        </w:rPr>
        <w:t>no</w:t>
      </w:r>
      <w:r w:rsidR="00B3336C" w:rsidRPr="002C1F60">
        <w:rPr>
          <w:rFonts w:ascii="Times New Roman" w:hAnsi="Times New Roman"/>
          <w:iCs/>
          <w:noProof w:val="0"/>
          <w:sz w:val="24"/>
          <w:szCs w:val="24"/>
          <w:lang w:val="en-GB"/>
        </w:rPr>
        <w:t xml:space="preserve">. 8245, </w:t>
      </w:r>
      <w:r w:rsidR="0003239C" w:rsidRPr="002C1F60">
        <w:rPr>
          <w:rFonts w:ascii="Times New Roman" w:hAnsi="Times New Roman"/>
          <w:iCs/>
          <w:noProof w:val="0"/>
          <w:sz w:val="24"/>
          <w:szCs w:val="24"/>
          <w:lang w:val="en-GB"/>
        </w:rPr>
        <w:t>dated</w:t>
      </w:r>
      <w:r w:rsidR="007E3262" w:rsidRPr="002C1F60">
        <w:rPr>
          <w:rFonts w:ascii="Times New Roman" w:hAnsi="Times New Roman"/>
          <w:iCs/>
          <w:noProof w:val="0"/>
          <w:sz w:val="24"/>
          <w:szCs w:val="24"/>
          <w:lang w:val="en-GB"/>
        </w:rPr>
        <w:t xml:space="preserve"> 11.10.1996, </w:t>
      </w:r>
      <w:r w:rsidR="005717AC" w:rsidRPr="002C1F60">
        <w:rPr>
          <w:rFonts w:ascii="Times New Roman" w:hAnsi="Times New Roman"/>
          <w:iCs/>
          <w:noProof w:val="0"/>
          <w:sz w:val="24"/>
          <w:szCs w:val="24"/>
          <w:lang w:val="en-GB"/>
        </w:rPr>
        <w:t xml:space="preserve">the </w:t>
      </w:r>
      <w:r w:rsidR="00272DA7" w:rsidRPr="002C1F60">
        <w:rPr>
          <w:rFonts w:ascii="Times New Roman" w:hAnsi="Times New Roman"/>
          <w:iCs/>
          <w:noProof w:val="0"/>
          <w:sz w:val="24"/>
          <w:szCs w:val="24"/>
          <w:lang w:val="en-GB"/>
        </w:rPr>
        <w:t>Tirana</w:t>
      </w:r>
      <w:r w:rsidR="00B3336C" w:rsidRPr="002C1F60">
        <w:rPr>
          <w:rFonts w:ascii="Times New Roman" w:hAnsi="Times New Roman"/>
          <w:iCs/>
          <w:noProof w:val="0"/>
          <w:sz w:val="24"/>
          <w:szCs w:val="24"/>
          <w:lang w:val="en-GB"/>
        </w:rPr>
        <w:t xml:space="preserve"> </w:t>
      </w:r>
      <w:r w:rsidR="008E6952" w:rsidRPr="002C1F60">
        <w:rPr>
          <w:rFonts w:ascii="Times New Roman" w:hAnsi="Times New Roman"/>
          <w:iCs/>
          <w:noProof w:val="0"/>
          <w:sz w:val="24"/>
          <w:szCs w:val="24"/>
          <w:lang w:val="en-GB"/>
        </w:rPr>
        <w:t xml:space="preserve">Judicial District Court decided: </w:t>
      </w:r>
      <w:r w:rsidR="00B3336C" w:rsidRPr="002C1F60">
        <w:rPr>
          <w:rFonts w:ascii="Times New Roman" w:hAnsi="Times New Roman"/>
          <w:iCs/>
          <w:noProof w:val="0"/>
          <w:sz w:val="24"/>
          <w:szCs w:val="24"/>
          <w:lang w:val="en-GB"/>
        </w:rPr>
        <w:t xml:space="preserve">[...], -- </w:t>
      </w:r>
      <w:r w:rsidR="00493127" w:rsidRPr="002C1F60">
        <w:rPr>
          <w:rFonts w:ascii="Times New Roman" w:hAnsi="Times New Roman"/>
          <w:iCs/>
          <w:noProof w:val="0"/>
          <w:sz w:val="24"/>
          <w:szCs w:val="24"/>
          <w:lang w:val="en-GB"/>
        </w:rPr>
        <w:t xml:space="preserve">right-of-way </w:t>
      </w:r>
      <w:r w:rsidR="00D177D2" w:rsidRPr="002C1F60">
        <w:rPr>
          <w:rFonts w:ascii="Times New Roman" w:hAnsi="Times New Roman"/>
          <w:iCs/>
          <w:noProof w:val="0"/>
          <w:sz w:val="24"/>
          <w:szCs w:val="24"/>
          <w:lang w:val="en-GB"/>
        </w:rPr>
        <w:t xml:space="preserve">easement </w:t>
      </w:r>
      <w:r w:rsidR="00493127" w:rsidRPr="002C1F60">
        <w:rPr>
          <w:rFonts w:ascii="Times New Roman" w:hAnsi="Times New Roman"/>
          <w:iCs/>
          <w:noProof w:val="0"/>
          <w:sz w:val="24"/>
          <w:szCs w:val="24"/>
          <w:lang w:val="en-GB"/>
        </w:rPr>
        <w:t xml:space="preserve">to </w:t>
      </w:r>
      <w:r w:rsidR="00D177D2" w:rsidRPr="002C1F60">
        <w:rPr>
          <w:rFonts w:ascii="Times New Roman" w:hAnsi="Times New Roman"/>
          <w:iCs/>
          <w:noProof w:val="0"/>
          <w:sz w:val="24"/>
          <w:szCs w:val="24"/>
          <w:lang w:val="en-GB"/>
        </w:rPr>
        <w:t xml:space="preserve">the </w:t>
      </w:r>
      <w:r w:rsidR="0047687F" w:rsidRPr="002C1F60">
        <w:rPr>
          <w:rFonts w:ascii="Times New Roman" w:hAnsi="Times New Roman"/>
          <w:iCs/>
          <w:noProof w:val="0"/>
          <w:sz w:val="24"/>
          <w:szCs w:val="24"/>
          <w:lang w:val="en-GB"/>
        </w:rPr>
        <w:t>respondent/</w:t>
      </w:r>
      <w:r w:rsidR="00D177D2" w:rsidRPr="002C1F60">
        <w:rPr>
          <w:rFonts w:ascii="Times New Roman" w:hAnsi="Times New Roman"/>
          <w:iCs/>
          <w:noProof w:val="0"/>
          <w:sz w:val="24"/>
          <w:szCs w:val="24"/>
          <w:lang w:val="en-GB"/>
        </w:rPr>
        <w:t>counter</w:t>
      </w:r>
      <w:r w:rsidR="009B0F67" w:rsidRPr="002C1F60">
        <w:rPr>
          <w:rFonts w:ascii="Times New Roman" w:hAnsi="Times New Roman"/>
          <w:iCs/>
          <w:noProof w:val="0"/>
          <w:sz w:val="24"/>
          <w:szCs w:val="24"/>
          <w:lang w:val="en-GB"/>
        </w:rPr>
        <w:t>-</w:t>
      </w:r>
      <w:r w:rsidR="00D177D2" w:rsidRPr="002C1F60">
        <w:rPr>
          <w:rFonts w:ascii="Times New Roman" w:hAnsi="Times New Roman"/>
          <w:iCs/>
          <w:noProof w:val="0"/>
          <w:sz w:val="24"/>
          <w:szCs w:val="24"/>
          <w:lang w:val="en-GB"/>
        </w:rPr>
        <w:t>claimant Rezarta Zhukri through the property of the plaintiff</w:t>
      </w:r>
      <w:r w:rsidR="009B0F67" w:rsidRPr="002C1F60">
        <w:rPr>
          <w:rFonts w:ascii="Times New Roman" w:hAnsi="Times New Roman"/>
          <w:iCs/>
          <w:noProof w:val="0"/>
          <w:sz w:val="24"/>
          <w:szCs w:val="24"/>
          <w:lang w:val="en-GB"/>
        </w:rPr>
        <w:t>/</w:t>
      </w:r>
      <w:r w:rsidR="00D177D2" w:rsidRPr="002C1F60">
        <w:rPr>
          <w:rFonts w:ascii="Times New Roman" w:hAnsi="Times New Roman"/>
          <w:iCs/>
          <w:noProof w:val="0"/>
          <w:sz w:val="24"/>
          <w:szCs w:val="24"/>
          <w:lang w:val="en-GB"/>
        </w:rPr>
        <w:t>counter</w:t>
      </w:r>
      <w:r w:rsidR="009B0F67" w:rsidRPr="002C1F60">
        <w:rPr>
          <w:rFonts w:ascii="Times New Roman" w:hAnsi="Times New Roman"/>
          <w:iCs/>
          <w:noProof w:val="0"/>
          <w:sz w:val="24"/>
          <w:szCs w:val="24"/>
          <w:lang w:val="en-GB"/>
        </w:rPr>
        <w:t>-respondent</w:t>
      </w:r>
      <w:r w:rsidR="00D177D2" w:rsidRPr="002C1F60">
        <w:rPr>
          <w:rFonts w:ascii="Times New Roman" w:hAnsi="Times New Roman"/>
          <w:iCs/>
          <w:noProof w:val="0"/>
          <w:sz w:val="24"/>
          <w:szCs w:val="24"/>
          <w:lang w:val="en-GB"/>
        </w:rPr>
        <w:t xml:space="preserve"> Mehmet </w:t>
      </w:r>
      <w:proofErr w:type="spellStart"/>
      <w:r w:rsidR="00D177D2" w:rsidRPr="002C1F60">
        <w:rPr>
          <w:rFonts w:ascii="Times New Roman" w:hAnsi="Times New Roman"/>
          <w:iCs/>
          <w:noProof w:val="0"/>
          <w:sz w:val="24"/>
          <w:szCs w:val="24"/>
          <w:lang w:val="en-GB"/>
        </w:rPr>
        <w:t>Pullazi</w:t>
      </w:r>
      <w:proofErr w:type="spellEnd"/>
      <w:r w:rsidR="00D177D2" w:rsidRPr="002C1F60">
        <w:rPr>
          <w:rFonts w:ascii="Times New Roman" w:hAnsi="Times New Roman"/>
          <w:iCs/>
          <w:noProof w:val="0"/>
          <w:sz w:val="24"/>
          <w:szCs w:val="24"/>
          <w:lang w:val="en-GB"/>
        </w:rPr>
        <w:t xml:space="preserve"> measuring 45 m</w:t>
      </w:r>
      <w:r w:rsidR="00D177D2" w:rsidRPr="002C1F60">
        <w:rPr>
          <w:rFonts w:ascii="Times New Roman" w:hAnsi="Times New Roman"/>
          <w:iCs/>
          <w:noProof w:val="0"/>
          <w:sz w:val="24"/>
          <w:szCs w:val="24"/>
          <w:vertAlign w:val="superscript"/>
          <w:lang w:val="en-GB"/>
        </w:rPr>
        <w:t>2</w:t>
      </w:r>
      <w:r w:rsidR="00D177D2" w:rsidRPr="002C1F60">
        <w:rPr>
          <w:rFonts w:ascii="Times New Roman" w:hAnsi="Times New Roman"/>
          <w:iCs/>
          <w:noProof w:val="0"/>
          <w:sz w:val="24"/>
          <w:szCs w:val="24"/>
          <w:lang w:val="en-GB"/>
        </w:rPr>
        <w:t>, -- the obligation of Rezarta Zhukri to compensate the plaintiffs</w:t>
      </w:r>
      <w:r w:rsidR="004110AD" w:rsidRPr="002C1F60">
        <w:rPr>
          <w:rFonts w:ascii="Times New Roman" w:hAnsi="Times New Roman"/>
          <w:iCs/>
          <w:noProof w:val="0"/>
          <w:sz w:val="24"/>
          <w:szCs w:val="24"/>
          <w:lang w:val="en-GB"/>
        </w:rPr>
        <w:t>/</w:t>
      </w:r>
      <w:r w:rsidR="00D177D2" w:rsidRPr="002C1F60">
        <w:rPr>
          <w:rFonts w:ascii="Times New Roman" w:hAnsi="Times New Roman"/>
          <w:iCs/>
          <w:noProof w:val="0"/>
          <w:sz w:val="24"/>
          <w:szCs w:val="24"/>
          <w:lang w:val="en-GB"/>
        </w:rPr>
        <w:t xml:space="preserve"> counterclaimant </w:t>
      </w:r>
      <w:r w:rsidR="00191E69" w:rsidRPr="002C1F60">
        <w:rPr>
          <w:rFonts w:ascii="Times New Roman" w:hAnsi="Times New Roman"/>
          <w:iCs/>
          <w:noProof w:val="0"/>
          <w:sz w:val="24"/>
          <w:szCs w:val="24"/>
          <w:lang w:val="en-GB"/>
        </w:rPr>
        <w:t xml:space="preserve">for the right-of-way easement </w:t>
      </w:r>
      <w:r w:rsidR="00D177D2" w:rsidRPr="002C1F60">
        <w:rPr>
          <w:rFonts w:ascii="Times New Roman" w:hAnsi="Times New Roman"/>
          <w:iCs/>
          <w:noProof w:val="0"/>
          <w:sz w:val="24"/>
          <w:szCs w:val="24"/>
          <w:lang w:val="en-GB"/>
        </w:rPr>
        <w:t xml:space="preserve">in the amount of </w:t>
      </w:r>
      <w:r w:rsidR="008D41FF" w:rsidRPr="002C1F60">
        <w:rPr>
          <w:rFonts w:ascii="Times New Roman" w:hAnsi="Times New Roman"/>
          <w:iCs/>
          <w:noProof w:val="0"/>
          <w:sz w:val="24"/>
          <w:szCs w:val="24"/>
          <w:lang w:val="en-GB"/>
        </w:rPr>
        <w:t xml:space="preserve">ALL </w:t>
      </w:r>
      <w:r w:rsidR="00D177D2" w:rsidRPr="002C1F60">
        <w:rPr>
          <w:rFonts w:ascii="Times New Roman" w:hAnsi="Times New Roman"/>
          <w:iCs/>
          <w:noProof w:val="0"/>
          <w:sz w:val="24"/>
          <w:szCs w:val="24"/>
          <w:lang w:val="en-GB"/>
        </w:rPr>
        <w:t xml:space="preserve">54,000. As cited in the ownership certificate dated 04.08.1999, of the </w:t>
      </w:r>
      <w:r w:rsidR="008D41FF" w:rsidRPr="002C1F60">
        <w:rPr>
          <w:rFonts w:ascii="Times New Roman" w:hAnsi="Times New Roman"/>
          <w:iCs/>
          <w:noProof w:val="0"/>
          <w:sz w:val="24"/>
          <w:szCs w:val="24"/>
          <w:lang w:val="en-GB"/>
        </w:rPr>
        <w:t xml:space="preserve">CIPRO </w:t>
      </w:r>
      <w:r w:rsidR="00D177D2" w:rsidRPr="002C1F60">
        <w:rPr>
          <w:rFonts w:ascii="Times New Roman" w:hAnsi="Times New Roman"/>
          <w:iCs/>
          <w:noProof w:val="0"/>
          <w:sz w:val="24"/>
          <w:szCs w:val="24"/>
          <w:lang w:val="en-GB"/>
        </w:rPr>
        <w:t xml:space="preserve">Tirana, the amount of </w:t>
      </w:r>
      <w:r w:rsidR="008D41FF" w:rsidRPr="002C1F60">
        <w:rPr>
          <w:rFonts w:ascii="Times New Roman" w:hAnsi="Times New Roman"/>
          <w:iCs/>
          <w:noProof w:val="0"/>
          <w:sz w:val="24"/>
          <w:szCs w:val="24"/>
          <w:lang w:val="en-GB"/>
        </w:rPr>
        <w:t xml:space="preserve">ALL </w:t>
      </w:r>
      <w:r w:rsidR="00D177D2" w:rsidRPr="002C1F60">
        <w:rPr>
          <w:rFonts w:ascii="Times New Roman" w:hAnsi="Times New Roman"/>
          <w:iCs/>
          <w:noProof w:val="0"/>
          <w:sz w:val="24"/>
          <w:szCs w:val="24"/>
          <w:lang w:val="en-GB"/>
        </w:rPr>
        <w:t xml:space="preserve">54,000, was paid according to the </w:t>
      </w:r>
      <w:r w:rsidR="00CC00A0" w:rsidRPr="002C1F60">
        <w:rPr>
          <w:rFonts w:ascii="Times New Roman" w:hAnsi="Times New Roman"/>
          <w:iCs/>
          <w:noProof w:val="0"/>
          <w:sz w:val="24"/>
          <w:szCs w:val="24"/>
          <w:lang w:val="en-GB"/>
        </w:rPr>
        <w:t xml:space="preserve">payment slip </w:t>
      </w:r>
      <w:r w:rsidR="00D177D2" w:rsidRPr="002C1F60">
        <w:rPr>
          <w:rFonts w:ascii="Times New Roman" w:hAnsi="Times New Roman"/>
          <w:iCs/>
          <w:noProof w:val="0"/>
          <w:sz w:val="24"/>
          <w:szCs w:val="24"/>
          <w:lang w:val="en-GB"/>
        </w:rPr>
        <w:t xml:space="preserve">of the Savings Bank </w:t>
      </w:r>
      <w:r w:rsidR="00CC00A0" w:rsidRPr="002C1F60">
        <w:rPr>
          <w:rFonts w:ascii="Times New Roman" w:hAnsi="Times New Roman"/>
          <w:iCs/>
          <w:noProof w:val="0"/>
          <w:sz w:val="24"/>
          <w:szCs w:val="24"/>
          <w:lang w:val="en-GB"/>
        </w:rPr>
        <w:t>no.</w:t>
      </w:r>
      <w:r w:rsidR="007E3262" w:rsidRPr="002C1F60">
        <w:rPr>
          <w:rFonts w:ascii="Times New Roman" w:hAnsi="Times New Roman"/>
          <w:iCs/>
          <w:noProof w:val="0"/>
          <w:sz w:val="24"/>
          <w:szCs w:val="24"/>
          <w:lang w:val="en-GB"/>
        </w:rPr>
        <w:t xml:space="preserve"> 328566, </w:t>
      </w:r>
      <w:r w:rsidR="0003239C" w:rsidRPr="002C1F60">
        <w:rPr>
          <w:rFonts w:ascii="Times New Roman" w:hAnsi="Times New Roman"/>
          <w:iCs/>
          <w:noProof w:val="0"/>
          <w:sz w:val="24"/>
          <w:szCs w:val="24"/>
          <w:lang w:val="en-GB"/>
        </w:rPr>
        <w:t>dated</w:t>
      </w:r>
      <w:r w:rsidR="007E3262" w:rsidRPr="002C1F60">
        <w:rPr>
          <w:rFonts w:ascii="Times New Roman" w:hAnsi="Times New Roman"/>
          <w:iCs/>
          <w:noProof w:val="0"/>
          <w:sz w:val="24"/>
          <w:szCs w:val="24"/>
          <w:lang w:val="en-GB"/>
        </w:rPr>
        <w:t xml:space="preserve"> 16.07.1997</w:t>
      </w:r>
      <w:r w:rsidR="008504A3" w:rsidRPr="002C1F60">
        <w:rPr>
          <w:rStyle w:val="FootnoteReference"/>
          <w:rFonts w:ascii="Times New Roman" w:hAnsi="Times New Roman"/>
          <w:iCs/>
          <w:noProof w:val="0"/>
          <w:sz w:val="24"/>
          <w:szCs w:val="24"/>
          <w:lang w:val="en-GB"/>
        </w:rPr>
        <w:footnoteReference w:id="14"/>
      </w:r>
      <w:r w:rsidR="007E3262" w:rsidRPr="002C1F60">
        <w:rPr>
          <w:rFonts w:ascii="Times New Roman" w:hAnsi="Times New Roman"/>
          <w:iCs/>
          <w:noProof w:val="0"/>
          <w:sz w:val="24"/>
          <w:szCs w:val="24"/>
          <w:lang w:val="en-GB"/>
        </w:rPr>
        <w:t xml:space="preserve">. </w:t>
      </w:r>
      <w:r w:rsidR="008D41FF" w:rsidRPr="002C1F60">
        <w:rPr>
          <w:rFonts w:ascii="Times New Roman" w:hAnsi="Times New Roman"/>
          <w:iCs/>
          <w:noProof w:val="0"/>
          <w:sz w:val="24"/>
          <w:szCs w:val="24"/>
          <w:lang w:val="en-GB"/>
        </w:rPr>
        <w:t xml:space="preserve">  </w:t>
      </w:r>
    </w:p>
    <w:p w14:paraId="30728182" w14:textId="1B74F4DC" w:rsidR="00B3336C" w:rsidRPr="002C1F60" w:rsidRDefault="00123CB4" w:rsidP="00797A87">
      <w:pPr>
        <w:pStyle w:val="ListParagraph"/>
        <w:numPr>
          <w:ilvl w:val="0"/>
          <w:numId w:val="65"/>
        </w:numPr>
        <w:tabs>
          <w:tab w:val="left" w:pos="540"/>
          <w:tab w:val="left" w:pos="810"/>
          <w:tab w:val="left" w:pos="900"/>
          <w:tab w:val="left" w:pos="1080"/>
        </w:tabs>
        <w:spacing w:after="60" w:line="240" w:lineRule="auto"/>
        <w:ind w:left="806" w:hanging="180"/>
        <w:contextualSpacing w:val="0"/>
        <w:jc w:val="both"/>
        <w:rPr>
          <w:rFonts w:ascii="Times New Roman" w:hAnsi="Times New Roman"/>
          <w:iCs/>
          <w:noProof w:val="0"/>
          <w:sz w:val="24"/>
          <w:szCs w:val="24"/>
          <w:lang w:val="en-GB"/>
        </w:rPr>
      </w:pPr>
      <w:bookmarkStart w:id="4" w:name="_Hlk207875840"/>
      <w:r w:rsidRPr="002C1F60">
        <w:rPr>
          <w:rFonts w:ascii="Times New Roman" w:hAnsi="Times New Roman"/>
          <w:iCs/>
          <w:noProof w:val="0"/>
          <w:sz w:val="24"/>
          <w:szCs w:val="24"/>
          <w:lang w:val="en-GB"/>
        </w:rPr>
        <w:t xml:space="preserve">According to the purchase and sale contract no. 4786 rep./no. 334 col., dated 24.07.2001, the related person Rezarta Zhukri, </w:t>
      </w:r>
      <w:r w:rsidR="006E4CF7" w:rsidRPr="002C1F60">
        <w:rPr>
          <w:rFonts w:ascii="Times New Roman" w:hAnsi="Times New Roman"/>
          <w:iCs/>
          <w:noProof w:val="0"/>
          <w:sz w:val="24"/>
          <w:szCs w:val="24"/>
          <w:lang w:val="en-GB"/>
        </w:rPr>
        <w:t xml:space="preserve">purchased </w:t>
      </w:r>
      <w:r w:rsidRPr="002C1F60">
        <w:rPr>
          <w:rFonts w:ascii="Times New Roman" w:hAnsi="Times New Roman"/>
          <w:iCs/>
          <w:noProof w:val="0"/>
          <w:sz w:val="24"/>
          <w:szCs w:val="24"/>
          <w:lang w:val="en-GB"/>
        </w:rPr>
        <w:t>from the seller Fatos Thanasi, a plot of land with a surface area of ​​10 m</w:t>
      </w:r>
      <w:r w:rsidRPr="002C1F60">
        <w:rPr>
          <w:rFonts w:ascii="Times New Roman" w:hAnsi="Times New Roman"/>
          <w:iCs/>
          <w:noProof w:val="0"/>
          <w:sz w:val="24"/>
          <w:szCs w:val="24"/>
          <w:vertAlign w:val="superscript"/>
          <w:lang w:val="en-GB"/>
        </w:rPr>
        <w:t>2</w:t>
      </w:r>
      <w:r w:rsidRPr="002C1F60">
        <w:rPr>
          <w:rFonts w:ascii="Times New Roman" w:hAnsi="Times New Roman"/>
          <w:iCs/>
          <w:noProof w:val="0"/>
          <w:sz w:val="24"/>
          <w:szCs w:val="24"/>
          <w:lang w:val="en-GB"/>
        </w:rPr>
        <w:t xml:space="preserve">, in the value of </w:t>
      </w:r>
      <w:r w:rsidR="006E4CF7" w:rsidRPr="002C1F60">
        <w:rPr>
          <w:rFonts w:ascii="Times New Roman" w:hAnsi="Times New Roman"/>
          <w:iCs/>
          <w:noProof w:val="0"/>
          <w:sz w:val="24"/>
          <w:szCs w:val="24"/>
          <w:lang w:val="en-GB"/>
        </w:rPr>
        <w:t xml:space="preserve">ALL </w:t>
      </w:r>
      <w:r w:rsidRPr="002C1F60">
        <w:rPr>
          <w:rFonts w:ascii="Times New Roman" w:hAnsi="Times New Roman"/>
          <w:iCs/>
          <w:noProof w:val="0"/>
          <w:sz w:val="24"/>
          <w:szCs w:val="24"/>
          <w:lang w:val="en-GB"/>
        </w:rPr>
        <w:t xml:space="preserve">150,000, an amount which was liquidated to the seller at the notary office. With the confirmation of the </w:t>
      </w:r>
      <w:r w:rsidR="006E4CF7" w:rsidRPr="002C1F60">
        <w:rPr>
          <w:rFonts w:ascii="Times New Roman" w:hAnsi="Times New Roman"/>
          <w:iCs/>
          <w:noProof w:val="0"/>
          <w:sz w:val="24"/>
          <w:szCs w:val="24"/>
          <w:lang w:val="en-GB"/>
        </w:rPr>
        <w:t xml:space="preserve">IPRO </w:t>
      </w:r>
      <w:r w:rsidRPr="002C1F60">
        <w:rPr>
          <w:rFonts w:ascii="Times New Roman" w:hAnsi="Times New Roman"/>
          <w:iCs/>
          <w:noProof w:val="0"/>
          <w:sz w:val="24"/>
          <w:szCs w:val="24"/>
          <w:lang w:val="en-GB"/>
        </w:rPr>
        <w:t xml:space="preserve">documents issued by the </w:t>
      </w:r>
      <w:r w:rsidR="006E4CF7" w:rsidRPr="002C1F60">
        <w:rPr>
          <w:rFonts w:ascii="Times New Roman" w:hAnsi="Times New Roman"/>
          <w:iCs/>
          <w:noProof w:val="0"/>
          <w:sz w:val="24"/>
          <w:szCs w:val="24"/>
          <w:lang w:val="en-GB"/>
        </w:rPr>
        <w:t xml:space="preserve">LIPRO </w:t>
      </w:r>
      <w:r w:rsidRPr="002C1F60">
        <w:rPr>
          <w:rFonts w:ascii="Times New Roman" w:hAnsi="Times New Roman"/>
          <w:iCs/>
          <w:noProof w:val="0"/>
          <w:sz w:val="24"/>
          <w:szCs w:val="24"/>
          <w:lang w:val="en-GB"/>
        </w:rPr>
        <w:t xml:space="preserve">Tirana 1, it is confirmed that in the </w:t>
      </w:r>
      <w:r w:rsidR="006A05B4" w:rsidRPr="002C1F60">
        <w:rPr>
          <w:rFonts w:ascii="Times New Roman" w:hAnsi="Times New Roman"/>
          <w:iCs/>
          <w:noProof w:val="0"/>
          <w:sz w:val="24"/>
          <w:szCs w:val="24"/>
          <w:lang w:val="en-GB"/>
        </w:rPr>
        <w:t xml:space="preserve">IPRO </w:t>
      </w:r>
      <w:r w:rsidRPr="002C1F60">
        <w:rPr>
          <w:rFonts w:ascii="Times New Roman" w:hAnsi="Times New Roman"/>
          <w:iCs/>
          <w:noProof w:val="0"/>
          <w:sz w:val="24"/>
          <w:szCs w:val="24"/>
          <w:lang w:val="en-GB"/>
        </w:rPr>
        <w:t>register no. 218, dated 06.08.2001, a plot of land with a surface area of ​​10 m</w:t>
      </w:r>
      <w:r w:rsidRPr="002C1F60">
        <w:rPr>
          <w:rFonts w:ascii="Times New Roman" w:hAnsi="Times New Roman"/>
          <w:iCs/>
          <w:noProof w:val="0"/>
          <w:sz w:val="24"/>
          <w:szCs w:val="24"/>
          <w:vertAlign w:val="superscript"/>
          <w:lang w:val="en-GB"/>
        </w:rPr>
        <w:t>2</w:t>
      </w:r>
      <w:r w:rsidRPr="002C1F60">
        <w:rPr>
          <w:rFonts w:ascii="Times New Roman" w:hAnsi="Times New Roman"/>
          <w:iCs/>
          <w:noProof w:val="0"/>
          <w:sz w:val="24"/>
          <w:szCs w:val="24"/>
          <w:lang w:val="en-GB"/>
        </w:rPr>
        <w:t xml:space="preserve">, located in </w:t>
      </w:r>
      <w:r w:rsidR="00377619" w:rsidRPr="002C1F60">
        <w:rPr>
          <w:rFonts w:ascii="Times New Roman" w:hAnsi="Times New Roman"/>
          <w:iCs/>
          <w:noProof w:val="0"/>
          <w:sz w:val="24"/>
          <w:szCs w:val="24"/>
          <w:lang w:val="en-GB"/>
        </w:rPr>
        <w:t>CZ</w:t>
      </w:r>
      <w:r w:rsidR="00D37505" w:rsidRPr="002C1F60">
        <w:rPr>
          <w:rFonts w:ascii="Times New Roman" w:hAnsi="Times New Roman"/>
          <w:iCs/>
          <w:noProof w:val="0"/>
          <w:sz w:val="24"/>
          <w:szCs w:val="24"/>
          <w:lang w:val="en-GB"/>
        </w:rPr>
        <w:t xml:space="preserve"> 8160</w:t>
      </w:r>
      <w:r w:rsidR="006A05B4" w:rsidRPr="002C1F60">
        <w:rPr>
          <w:rFonts w:ascii="Times New Roman" w:hAnsi="Times New Roman"/>
          <w:iCs/>
          <w:noProof w:val="0"/>
          <w:sz w:val="24"/>
          <w:szCs w:val="24"/>
          <w:lang w:val="en-GB"/>
        </w:rPr>
        <w:t>, is registered in the name of Rezarta Zhukri</w:t>
      </w:r>
    </w:p>
    <w:p w14:paraId="74FC6D27" w14:textId="458DA99B" w:rsidR="000711C7" w:rsidRPr="002C1F60" w:rsidRDefault="00123CB4" w:rsidP="00797A87">
      <w:pPr>
        <w:pStyle w:val="ListParagraph"/>
        <w:numPr>
          <w:ilvl w:val="0"/>
          <w:numId w:val="65"/>
        </w:numPr>
        <w:tabs>
          <w:tab w:val="left" w:pos="540"/>
          <w:tab w:val="left" w:pos="810"/>
          <w:tab w:val="left" w:pos="900"/>
          <w:tab w:val="left" w:pos="1080"/>
        </w:tabs>
        <w:spacing w:line="240" w:lineRule="auto"/>
        <w:ind w:left="806" w:hanging="187"/>
        <w:contextualSpacing w:val="0"/>
        <w:jc w:val="both"/>
        <w:rPr>
          <w:rFonts w:ascii="Times New Roman" w:hAnsi="Times New Roman"/>
          <w:iCs/>
          <w:noProof w:val="0"/>
          <w:sz w:val="24"/>
          <w:szCs w:val="24"/>
          <w:lang w:val="en-GB"/>
        </w:rPr>
      </w:pPr>
      <w:bookmarkStart w:id="5" w:name="_Hlk211781823"/>
      <w:bookmarkEnd w:id="4"/>
      <w:r w:rsidRPr="002C1F60">
        <w:rPr>
          <w:rFonts w:ascii="Times New Roman" w:hAnsi="Times New Roman"/>
          <w:iCs/>
          <w:noProof w:val="0"/>
          <w:sz w:val="24"/>
          <w:szCs w:val="24"/>
          <w:lang w:val="en-GB"/>
        </w:rPr>
        <w:t xml:space="preserve">According to the </w:t>
      </w:r>
      <w:r w:rsidR="00B42862" w:rsidRPr="002C1F60">
        <w:rPr>
          <w:rFonts w:ascii="Times New Roman" w:hAnsi="Times New Roman"/>
          <w:iCs/>
          <w:noProof w:val="0"/>
          <w:sz w:val="24"/>
          <w:szCs w:val="24"/>
          <w:lang w:val="en-GB"/>
        </w:rPr>
        <w:t xml:space="preserve">immovable property </w:t>
      </w:r>
      <w:r w:rsidRPr="002C1F60">
        <w:rPr>
          <w:rFonts w:ascii="Times New Roman" w:hAnsi="Times New Roman"/>
          <w:iCs/>
          <w:noProof w:val="0"/>
          <w:sz w:val="24"/>
          <w:szCs w:val="24"/>
          <w:lang w:val="en-GB"/>
        </w:rPr>
        <w:t xml:space="preserve">card sent to the Commission by SCA, Tirana South, with letter no. 6342/1 prot., dated 07.02.2021, it </w:t>
      </w:r>
      <w:r w:rsidR="00B42862" w:rsidRPr="002C1F60">
        <w:rPr>
          <w:rFonts w:ascii="Times New Roman" w:hAnsi="Times New Roman"/>
          <w:iCs/>
          <w:noProof w:val="0"/>
          <w:sz w:val="24"/>
          <w:szCs w:val="24"/>
          <w:lang w:val="en-GB"/>
        </w:rPr>
        <w:t xml:space="preserve">appears </w:t>
      </w:r>
      <w:r w:rsidRPr="002C1F60">
        <w:rPr>
          <w:rFonts w:ascii="Times New Roman" w:hAnsi="Times New Roman"/>
          <w:iCs/>
          <w:noProof w:val="0"/>
          <w:sz w:val="24"/>
          <w:szCs w:val="24"/>
          <w:lang w:val="en-GB"/>
        </w:rPr>
        <w:t xml:space="preserve">registered in the name of Rezarta Zhukri on dated 19.04.2005, the property </w:t>
      </w:r>
      <w:r w:rsidR="00B42862" w:rsidRPr="002C1F60">
        <w:rPr>
          <w:rFonts w:ascii="Times New Roman" w:hAnsi="Times New Roman"/>
          <w:iCs/>
          <w:noProof w:val="0"/>
          <w:sz w:val="24"/>
          <w:szCs w:val="24"/>
          <w:lang w:val="en-GB"/>
        </w:rPr>
        <w:t xml:space="preserve">– </w:t>
      </w:r>
      <w:r w:rsidR="00094E5B" w:rsidRPr="002C1F60">
        <w:rPr>
          <w:rFonts w:ascii="Times New Roman" w:hAnsi="Times New Roman"/>
          <w:i/>
          <w:noProof w:val="0"/>
          <w:sz w:val="24"/>
          <w:szCs w:val="24"/>
          <w:lang w:val="en-GB"/>
        </w:rPr>
        <w:t>plot of land</w:t>
      </w:r>
      <w:r w:rsidR="00094E5B" w:rsidRPr="002C1F60">
        <w:rPr>
          <w:rFonts w:ascii="Times New Roman" w:hAnsi="Times New Roman"/>
          <w:iCs/>
          <w:noProof w:val="0"/>
          <w:sz w:val="24"/>
          <w:szCs w:val="24"/>
          <w:lang w:val="en-GB"/>
        </w:rPr>
        <w:t xml:space="preserve"> </w:t>
      </w:r>
      <w:r w:rsidRPr="002C1F60">
        <w:rPr>
          <w:rFonts w:ascii="Times New Roman" w:hAnsi="Times New Roman"/>
          <w:iCs/>
          <w:noProof w:val="0"/>
          <w:sz w:val="24"/>
          <w:szCs w:val="24"/>
          <w:lang w:val="en-GB"/>
        </w:rPr>
        <w:t>measuring 95 m</w:t>
      </w:r>
      <w:r w:rsidRPr="002C1F60">
        <w:rPr>
          <w:rFonts w:ascii="Times New Roman" w:hAnsi="Times New Roman"/>
          <w:iCs/>
          <w:noProof w:val="0"/>
          <w:sz w:val="24"/>
          <w:szCs w:val="24"/>
          <w:vertAlign w:val="superscript"/>
          <w:lang w:val="en-GB"/>
        </w:rPr>
        <w:t xml:space="preserve">2 </w:t>
      </w:r>
      <w:r w:rsidRPr="002C1F60">
        <w:rPr>
          <w:rFonts w:ascii="Times New Roman" w:hAnsi="Times New Roman"/>
          <w:iCs/>
          <w:noProof w:val="0"/>
          <w:sz w:val="24"/>
          <w:szCs w:val="24"/>
          <w:lang w:val="en-GB"/>
        </w:rPr>
        <w:t xml:space="preserve">and building </w:t>
      </w:r>
      <w:r w:rsidR="0003239C" w:rsidRPr="002C1F60">
        <w:rPr>
          <w:rFonts w:ascii="Times New Roman" w:hAnsi="Times New Roman"/>
          <w:iCs/>
          <w:noProof w:val="0"/>
          <w:sz w:val="24"/>
          <w:szCs w:val="24"/>
          <w:lang w:val="en-GB"/>
        </w:rPr>
        <w:t>measuring</w:t>
      </w:r>
      <w:r w:rsidR="00B31000" w:rsidRPr="002C1F60">
        <w:rPr>
          <w:rFonts w:ascii="Times New Roman" w:hAnsi="Times New Roman"/>
          <w:iCs/>
          <w:noProof w:val="0"/>
          <w:sz w:val="24"/>
          <w:szCs w:val="24"/>
          <w:lang w:val="en-GB"/>
        </w:rPr>
        <w:t xml:space="preserve"> 68 m</w:t>
      </w:r>
      <w:r w:rsidR="00B31000" w:rsidRPr="002C1F60">
        <w:rPr>
          <w:rFonts w:ascii="Times New Roman" w:hAnsi="Times New Roman"/>
          <w:iCs/>
          <w:noProof w:val="0"/>
          <w:sz w:val="24"/>
          <w:szCs w:val="24"/>
          <w:vertAlign w:val="superscript"/>
          <w:lang w:val="en-GB"/>
        </w:rPr>
        <w:t xml:space="preserve">2 </w:t>
      </w:r>
      <w:r w:rsidR="00B31000" w:rsidRPr="002C1F60">
        <w:rPr>
          <w:rStyle w:val="FootnoteReference"/>
          <w:rFonts w:ascii="Times New Roman" w:hAnsi="Times New Roman"/>
          <w:iCs/>
          <w:noProof w:val="0"/>
          <w:sz w:val="24"/>
          <w:szCs w:val="24"/>
          <w:lang w:val="en-GB"/>
        </w:rPr>
        <w:footnoteReference w:id="15"/>
      </w:r>
      <w:r w:rsidR="006A5CF1" w:rsidRPr="002C1F60">
        <w:rPr>
          <w:rFonts w:ascii="Times New Roman" w:hAnsi="Times New Roman"/>
          <w:iCs/>
          <w:noProof w:val="0"/>
          <w:sz w:val="24"/>
          <w:szCs w:val="24"/>
          <w:lang w:val="en-GB"/>
        </w:rPr>
        <w:t xml:space="preserve">, </w:t>
      </w:r>
      <w:r w:rsidR="00094E5B" w:rsidRPr="002C1F60">
        <w:rPr>
          <w:rFonts w:ascii="Times New Roman" w:hAnsi="Times New Roman"/>
          <w:iCs/>
          <w:noProof w:val="0"/>
          <w:sz w:val="24"/>
          <w:szCs w:val="24"/>
          <w:lang w:val="en-GB"/>
        </w:rPr>
        <w:t xml:space="preserve">in </w:t>
      </w:r>
      <w:r w:rsidR="0046768C" w:rsidRPr="002C1F60">
        <w:rPr>
          <w:rFonts w:ascii="Times New Roman" w:hAnsi="Times New Roman"/>
          <w:iCs/>
          <w:noProof w:val="0"/>
          <w:sz w:val="24"/>
          <w:szCs w:val="24"/>
          <w:lang w:val="en-GB"/>
        </w:rPr>
        <w:t>Rr.</w:t>
      </w:r>
      <w:r w:rsidR="00F50334" w:rsidRPr="002C1F60">
        <w:rPr>
          <w:rFonts w:ascii="Times New Roman" w:hAnsi="Times New Roman"/>
          <w:iCs/>
          <w:noProof w:val="0"/>
          <w:sz w:val="24"/>
          <w:szCs w:val="24"/>
          <w:lang w:val="en-GB"/>
        </w:rPr>
        <w:t xml:space="preserve"> “Mihal Grameno”, </w:t>
      </w:r>
      <w:r w:rsidR="00272DA7" w:rsidRPr="002C1F60">
        <w:rPr>
          <w:rFonts w:ascii="Times New Roman" w:hAnsi="Times New Roman"/>
          <w:iCs/>
          <w:noProof w:val="0"/>
          <w:sz w:val="24"/>
          <w:szCs w:val="24"/>
          <w:lang w:val="en-GB"/>
        </w:rPr>
        <w:t>Tirana</w:t>
      </w:r>
      <w:r w:rsidR="00F50334" w:rsidRPr="002C1F60">
        <w:rPr>
          <w:rFonts w:ascii="Times New Roman" w:hAnsi="Times New Roman"/>
          <w:iCs/>
          <w:noProof w:val="0"/>
          <w:sz w:val="24"/>
          <w:szCs w:val="24"/>
          <w:lang w:val="en-GB"/>
        </w:rPr>
        <w:t xml:space="preserve">, </w:t>
      </w:r>
      <w:r w:rsidR="00094E5B" w:rsidRPr="002C1F60">
        <w:rPr>
          <w:rFonts w:ascii="Times New Roman" w:hAnsi="Times New Roman"/>
          <w:iCs/>
          <w:noProof w:val="0"/>
          <w:sz w:val="24"/>
          <w:szCs w:val="24"/>
          <w:lang w:val="en-GB"/>
        </w:rPr>
        <w:t xml:space="preserve">property no. </w:t>
      </w:r>
      <w:r w:rsidR="00F50334" w:rsidRPr="002C1F60">
        <w:rPr>
          <w:rFonts w:ascii="Times New Roman" w:hAnsi="Times New Roman"/>
          <w:iCs/>
          <w:noProof w:val="0"/>
          <w:sz w:val="24"/>
          <w:szCs w:val="24"/>
          <w:lang w:val="en-GB"/>
        </w:rPr>
        <w:t xml:space="preserve">3/546, </w:t>
      </w:r>
      <w:r w:rsidR="00676658" w:rsidRPr="002C1F60">
        <w:rPr>
          <w:rFonts w:ascii="Times New Roman" w:hAnsi="Times New Roman"/>
          <w:iCs/>
          <w:noProof w:val="0"/>
          <w:sz w:val="24"/>
          <w:szCs w:val="24"/>
          <w:lang w:val="en-GB"/>
        </w:rPr>
        <w:t xml:space="preserve">in </w:t>
      </w:r>
      <w:r w:rsidR="00377619" w:rsidRPr="002C1F60">
        <w:rPr>
          <w:rFonts w:ascii="Times New Roman" w:hAnsi="Times New Roman"/>
          <w:iCs/>
          <w:noProof w:val="0"/>
          <w:sz w:val="24"/>
          <w:szCs w:val="24"/>
          <w:lang w:val="en-GB"/>
        </w:rPr>
        <w:t>CZ</w:t>
      </w:r>
      <w:r w:rsidR="00F50334" w:rsidRPr="002C1F60">
        <w:rPr>
          <w:rFonts w:ascii="Times New Roman" w:hAnsi="Times New Roman"/>
          <w:iCs/>
          <w:noProof w:val="0"/>
          <w:sz w:val="24"/>
          <w:szCs w:val="24"/>
          <w:lang w:val="en-GB"/>
        </w:rPr>
        <w:t xml:space="preserve"> 8160.</w:t>
      </w:r>
    </w:p>
    <w:bookmarkEnd w:id="5"/>
    <w:p w14:paraId="7C5956C1" w14:textId="5E4F7984" w:rsidR="008A119A" w:rsidRPr="002C1F60" w:rsidRDefault="008C2246" w:rsidP="00797A87">
      <w:pPr>
        <w:pStyle w:val="ListParagraph"/>
        <w:numPr>
          <w:ilvl w:val="0"/>
          <w:numId w:val="70"/>
        </w:numPr>
        <w:tabs>
          <w:tab w:val="left" w:pos="540"/>
          <w:tab w:val="left" w:pos="810"/>
          <w:tab w:val="left" w:pos="900"/>
          <w:tab w:val="left" w:pos="1080"/>
        </w:tabs>
        <w:spacing w:after="60" w:line="240" w:lineRule="auto"/>
        <w:ind w:left="1260" w:hanging="450"/>
        <w:contextualSpacing w:val="0"/>
        <w:jc w:val="both"/>
        <w:rPr>
          <w:rFonts w:ascii="Times New Roman" w:hAnsi="Times New Roman"/>
          <w:b/>
          <w:bCs/>
          <w:iCs/>
          <w:noProof w:val="0"/>
          <w:sz w:val="24"/>
          <w:szCs w:val="24"/>
          <w:lang w:val="en-GB"/>
        </w:rPr>
      </w:pPr>
      <w:r w:rsidRPr="002C1F60">
        <w:rPr>
          <w:rFonts w:ascii="Times New Roman" w:hAnsi="Times New Roman"/>
          <w:b/>
          <w:bCs/>
          <w:iCs/>
          <w:noProof w:val="0"/>
          <w:sz w:val="24"/>
          <w:szCs w:val="24"/>
          <w:lang w:val="en-GB"/>
        </w:rPr>
        <w:lastRenderedPageBreak/>
        <w:t xml:space="preserve">   </w:t>
      </w:r>
      <w:r w:rsidR="001D21C3" w:rsidRPr="002C1F60">
        <w:rPr>
          <w:rFonts w:ascii="Times New Roman" w:hAnsi="Times New Roman"/>
          <w:b/>
          <w:bCs/>
          <w:iCs/>
          <w:noProof w:val="0"/>
          <w:sz w:val="24"/>
          <w:szCs w:val="24"/>
          <w:lang w:val="en-GB"/>
        </w:rPr>
        <w:t xml:space="preserve">Regarding the adjacent extension and the additional floor </w:t>
      </w:r>
      <w:r w:rsidR="00FD767C" w:rsidRPr="002C1F60">
        <w:rPr>
          <w:rFonts w:ascii="Times New Roman" w:hAnsi="Times New Roman"/>
          <w:b/>
          <w:bCs/>
          <w:iCs/>
          <w:noProof w:val="0"/>
          <w:sz w:val="24"/>
          <w:szCs w:val="24"/>
          <w:lang w:val="en-GB"/>
        </w:rPr>
        <w:t xml:space="preserve">of </w:t>
      </w:r>
      <w:r w:rsidR="00D91A0B" w:rsidRPr="002C1F60">
        <w:rPr>
          <w:rFonts w:ascii="Times New Roman" w:hAnsi="Times New Roman"/>
          <w:b/>
          <w:bCs/>
          <w:iCs/>
          <w:noProof w:val="0"/>
          <w:sz w:val="24"/>
          <w:szCs w:val="24"/>
          <w:lang w:val="en-GB"/>
        </w:rPr>
        <w:t xml:space="preserve">the house in </w:t>
      </w:r>
      <w:r w:rsidR="0046768C" w:rsidRPr="002C1F60">
        <w:rPr>
          <w:rFonts w:ascii="Times New Roman" w:hAnsi="Times New Roman"/>
          <w:b/>
          <w:bCs/>
          <w:iCs/>
          <w:noProof w:val="0"/>
          <w:sz w:val="24"/>
          <w:szCs w:val="24"/>
          <w:lang w:val="en-GB"/>
        </w:rPr>
        <w:t>Rr.</w:t>
      </w:r>
      <w:r w:rsidR="00C532B0" w:rsidRPr="002C1F60">
        <w:rPr>
          <w:rFonts w:ascii="Times New Roman" w:hAnsi="Times New Roman"/>
          <w:b/>
          <w:bCs/>
          <w:iCs/>
          <w:noProof w:val="0"/>
          <w:sz w:val="24"/>
          <w:szCs w:val="24"/>
          <w:lang w:val="en-GB"/>
        </w:rPr>
        <w:t xml:space="preserve"> “Mihal Grameno”, </w:t>
      </w:r>
      <w:r w:rsidR="00272DA7" w:rsidRPr="002C1F60">
        <w:rPr>
          <w:rFonts w:ascii="Times New Roman" w:hAnsi="Times New Roman"/>
          <w:b/>
          <w:bCs/>
          <w:iCs/>
          <w:noProof w:val="0"/>
          <w:sz w:val="24"/>
          <w:szCs w:val="24"/>
          <w:lang w:val="en-GB"/>
        </w:rPr>
        <w:t>Tirana</w:t>
      </w:r>
    </w:p>
    <w:p w14:paraId="682FA178" w14:textId="391F17E1" w:rsidR="00A4706E" w:rsidRPr="002C1F60" w:rsidRDefault="00D91A0B" w:rsidP="006A765E">
      <w:pPr>
        <w:pStyle w:val="ListParagraph"/>
        <w:tabs>
          <w:tab w:val="left" w:pos="540"/>
          <w:tab w:val="left" w:pos="810"/>
          <w:tab w:val="left" w:pos="900"/>
          <w:tab w:val="left" w:pos="1080"/>
        </w:tabs>
        <w:spacing w:after="60" w:line="240" w:lineRule="auto"/>
        <w:ind w:left="806"/>
        <w:contextualSpacing w:val="0"/>
        <w:jc w:val="both"/>
        <w:rPr>
          <w:rFonts w:ascii="Times New Roman" w:hAnsi="Times New Roman"/>
          <w:bCs/>
          <w:iCs/>
          <w:noProof w:val="0"/>
          <w:sz w:val="24"/>
          <w:szCs w:val="24"/>
          <w:lang w:val="en-GB"/>
        </w:rPr>
      </w:pPr>
      <w:r w:rsidRPr="002C1F60">
        <w:rPr>
          <w:rFonts w:ascii="Times New Roman" w:hAnsi="Times New Roman"/>
          <w:iCs/>
          <w:noProof w:val="0"/>
          <w:sz w:val="24"/>
          <w:szCs w:val="24"/>
          <w:lang w:val="en-GB"/>
        </w:rPr>
        <w:t xml:space="preserve">Following an analysis of the documentation sent by the </w:t>
      </w:r>
      <w:r w:rsidR="001219B6" w:rsidRPr="002C1F60">
        <w:rPr>
          <w:rFonts w:ascii="Times New Roman" w:hAnsi="Times New Roman"/>
          <w:bCs/>
          <w:iCs/>
          <w:noProof w:val="0"/>
          <w:sz w:val="24"/>
          <w:szCs w:val="24"/>
          <w:lang w:val="en-GB"/>
        </w:rPr>
        <w:t>SCA</w:t>
      </w:r>
      <w:r w:rsidR="001219B6" w:rsidRPr="002C1F60">
        <w:rPr>
          <w:rFonts w:ascii="Times New Roman" w:hAnsi="Times New Roman"/>
          <w:iCs/>
          <w:noProof w:val="0"/>
          <w:sz w:val="24"/>
          <w:szCs w:val="24"/>
          <w:lang w:val="en-GB"/>
        </w:rPr>
        <w:t xml:space="preserve"> </w:t>
      </w:r>
      <w:r w:rsidRPr="002C1F60">
        <w:rPr>
          <w:rFonts w:ascii="Times New Roman" w:hAnsi="Times New Roman"/>
          <w:iCs/>
          <w:noProof w:val="0"/>
          <w:sz w:val="24"/>
          <w:szCs w:val="24"/>
          <w:lang w:val="en-GB"/>
        </w:rPr>
        <w:t xml:space="preserve">to the </w:t>
      </w:r>
      <w:r w:rsidR="0003239C" w:rsidRPr="002C1F60">
        <w:rPr>
          <w:rFonts w:ascii="Times New Roman" w:hAnsi="Times New Roman"/>
          <w:iCs/>
          <w:noProof w:val="0"/>
          <w:sz w:val="24"/>
          <w:szCs w:val="24"/>
          <w:lang w:val="en-GB"/>
        </w:rPr>
        <w:t>Commission</w:t>
      </w:r>
      <w:r w:rsidRPr="002C1F60">
        <w:rPr>
          <w:rFonts w:ascii="Times New Roman" w:hAnsi="Times New Roman"/>
          <w:iCs/>
          <w:noProof w:val="0"/>
          <w:sz w:val="24"/>
          <w:szCs w:val="24"/>
          <w:lang w:val="en-GB"/>
        </w:rPr>
        <w:t xml:space="preserve">, by </w:t>
      </w:r>
      <w:r w:rsidR="00F62622" w:rsidRPr="002C1F60">
        <w:rPr>
          <w:rFonts w:ascii="Times New Roman" w:hAnsi="Times New Roman"/>
          <w:iCs/>
          <w:noProof w:val="0"/>
          <w:sz w:val="24"/>
          <w:szCs w:val="24"/>
          <w:lang w:val="en-GB"/>
        </w:rPr>
        <w:t>letter</w:t>
      </w:r>
      <w:r w:rsidR="006A765E" w:rsidRPr="002C1F60">
        <w:rPr>
          <w:rFonts w:ascii="Times New Roman" w:hAnsi="Times New Roman"/>
          <w:iCs/>
          <w:noProof w:val="0"/>
          <w:sz w:val="24"/>
          <w:szCs w:val="24"/>
          <w:lang w:val="en-GB"/>
        </w:rPr>
        <w:t xml:space="preserve"> </w:t>
      </w:r>
      <w:r w:rsidR="0003239C" w:rsidRPr="002C1F60">
        <w:rPr>
          <w:rFonts w:ascii="Times New Roman" w:hAnsi="Times New Roman"/>
          <w:iCs/>
          <w:noProof w:val="0"/>
          <w:sz w:val="24"/>
          <w:szCs w:val="24"/>
          <w:lang w:val="en-GB"/>
        </w:rPr>
        <w:t>no</w:t>
      </w:r>
      <w:r w:rsidR="006A765E" w:rsidRPr="002C1F60">
        <w:rPr>
          <w:rFonts w:ascii="Times New Roman" w:hAnsi="Times New Roman"/>
          <w:iCs/>
          <w:noProof w:val="0"/>
          <w:sz w:val="24"/>
          <w:szCs w:val="24"/>
          <w:lang w:val="en-GB"/>
        </w:rPr>
        <w:t xml:space="preserve">. 6342/1 prot., </w:t>
      </w:r>
      <w:r w:rsidR="0003239C" w:rsidRPr="002C1F60">
        <w:rPr>
          <w:rFonts w:ascii="Times New Roman" w:hAnsi="Times New Roman"/>
          <w:iCs/>
          <w:noProof w:val="0"/>
          <w:sz w:val="24"/>
          <w:szCs w:val="24"/>
          <w:lang w:val="en-GB"/>
        </w:rPr>
        <w:t>dated</w:t>
      </w:r>
      <w:r w:rsidR="006A765E" w:rsidRPr="002C1F60">
        <w:rPr>
          <w:rFonts w:ascii="Times New Roman" w:hAnsi="Times New Roman"/>
          <w:iCs/>
          <w:noProof w:val="0"/>
          <w:sz w:val="24"/>
          <w:szCs w:val="24"/>
          <w:lang w:val="en-GB"/>
        </w:rPr>
        <w:t xml:space="preserve"> 07.02.2021, </w:t>
      </w:r>
      <w:r w:rsidR="000355E0" w:rsidRPr="002C1F60">
        <w:rPr>
          <w:rFonts w:ascii="Times New Roman" w:hAnsi="Times New Roman"/>
          <w:iCs/>
          <w:noProof w:val="0"/>
          <w:sz w:val="24"/>
          <w:szCs w:val="24"/>
          <w:lang w:val="en-GB"/>
        </w:rPr>
        <w:t xml:space="preserve">the LSU finds as follows: </w:t>
      </w:r>
    </w:p>
    <w:p w14:paraId="18AA8C42" w14:textId="3385E092" w:rsidR="00276AC4" w:rsidRPr="002C1F60" w:rsidRDefault="008037FB" w:rsidP="00797A87">
      <w:pPr>
        <w:pStyle w:val="ListParagraph"/>
        <w:numPr>
          <w:ilvl w:val="0"/>
          <w:numId w:val="65"/>
        </w:numPr>
        <w:tabs>
          <w:tab w:val="left" w:pos="540"/>
          <w:tab w:val="left" w:pos="810"/>
          <w:tab w:val="left" w:pos="900"/>
          <w:tab w:val="left" w:pos="1080"/>
        </w:tabs>
        <w:spacing w:after="60" w:line="240" w:lineRule="auto"/>
        <w:ind w:left="806" w:hanging="180"/>
        <w:contextualSpacing w:val="0"/>
        <w:jc w:val="both"/>
        <w:rPr>
          <w:rFonts w:ascii="Times New Roman" w:hAnsi="Times New Roman"/>
          <w:i/>
          <w:noProof w:val="0"/>
          <w:sz w:val="24"/>
          <w:szCs w:val="24"/>
          <w:lang w:val="en-GB"/>
        </w:rPr>
      </w:pPr>
      <w:r w:rsidRPr="002C1F60">
        <w:rPr>
          <w:rFonts w:ascii="Times New Roman" w:hAnsi="Times New Roman"/>
          <w:bCs/>
          <w:iCs/>
          <w:noProof w:val="0"/>
          <w:sz w:val="24"/>
          <w:szCs w:val="24"/>
          <w:lang w:val="en-GB"/>
        </w:rPr>
        <w:t>Rezarta Zhukri, completed a self-declaration</w:t>
      </w:r>
      <w:r w:rsidR="00FD767C" w:rsidRPr="002C1F60">
        <w:rPr>
          <w:rFonts w:ascii="Times New Roman" w:hAnsi="Times New Roman"/>
          <w:bCs/>
          <w:iCs/>
          <w:noProof w:val="0"/>
          <w:sz w:val="24"/>
          <w:szCs w:val="24"/>
          <w:lang w:val="en-GB"/>
        </w:rPr>
        <w:t xml:space="preserve">/application </w:t>
      </w:r>
      <w:r w:rsidRPr="002C1F60">
        <w:rPr>
          <w:rFonts w:ascii="Times New Roman" w:hAnsi="Times New Roman"/>
          <w:bCs/>
          <w:iCs/>
          <w:noProof w:val="0"/>
          <w:sz w:val="24"/>
          <w:szCs w:val="24"/>
          <w:lang w:val="en-GB"/>
        </w:rPr>
        <w:t xml:space="preserve">for the legalization of the addition, dated 14.08.2006, addressed to the Urban Planning Department of the </w:t>
      </w:r>
      <w:r w:rsidR="00FD767C" w:rsidRPr="002C1F60">
        <w:rPr>
          <w:rFonts w:ascii="Times New Roman" w:hAnsi="Times New Roman"/>
          <w:bCs/>
          <w:iCs/>
          <w:noProof w:val="0"/>
          <w:sz w:val="24"/>
          <w:szCs w:val="24"/>
          <w:lang w:val="en-GB"/>
        </w:rPr>
        <w:t xml:space="preserve">Municipal </w:t>
      </w:r>
      <w:r w:rsidRPr="002C1F60">
        <w:rPr>
          <w:rFonts w:ascii="Times New Roman" w:hAnsi="Times New Roman"/>
          <w:bCs/>
          <w:iCs/>
          <w:noProof w:val="0"/>
          <w:sz w:val="24"/>
          <w:szCs w:val="24"/>
          <w:lang w:val="en-GB"/>
        </w:rPr>
        <w:t xml:space="preserve">Unit no. 2, Tirana, for the </w:t>
      </w:r>
      <w:r w:rsidR="00972130" w:rsidRPr="002C1F60">
        <w:rPr>
          <w:rFonts w:ascii="Times New Roman" w:hAnsi="Times New Roman"/>
          <w:bCs/>
          <w:iCs/>
          <w:noProof w:val="0"/>
          <w:sz w:val="24"/>
          <w:szCs w:val="24"/>
          <w:lang w:val="en-GB"/>
        </w:rPr>
        <w:t xml:space="preserve">property - </w:t>
      </w:r>
      <w:r w:rsidRPr="002C1F60">
        <w:rPr>
          <w:rFonts w:ascii="Times New Roman" w:hAnsi="Times New Roman"/>
          <w:bCs/>
          <w:i/>
          <w:noProof w:val="0"/>
          <w:sz w:val="24"/>
          <w:szCs w:val="24"/>
          <w:lang w:val="en-GB"/>
        </w:rPr>
        <w:t>three-stor</w:t>
      </w:r>
      <w:r w:rsidR="00CE6338" w:rsidRPr="002C1F60">
        <w:rPr>
          <w:rFonts w:ascii="Times New Roman" w:hAnsi="Times New Roman"/>
          <w:bCs/>
          <w:i/>
          <w:noProof w:val="0"/>
          <w:sz w:val="24"/>
          <w:szCs w:val="24"/>
          <w:lang w:val="en-GB"/>
        </w:rPr>
        <w:t>e</w:t>
      </w:r>
      <w:r w:rsidRPr="002C1F60">
        <w:rPr>
          <w:rFonts w:ascii="Times New Roman" w:hAnsi="Times New Roman"/>
          <w:bCs/>
          <w:i/>
          <w:noProof w:val="0"/>
          <w:sz w:val="24"/>
          <w:szCs w:val="24"/>
          <w:lang w:val="en-GB"/>
        </w:rPr>
        <w:t xml:space="preserve">y residential building </w:t>
      </w:r>
      <w:r w:rsidR="00972130" w:rsidRPr="002C1F60">
        <w:rPr>
          <w:rFonts w:ascii="Times New Roman" w:hAnsi="Times New Roman"/>
          <w:bCs/>
          <w:i/>
          <w:noProof w:val="0"/>
          <w:sz w:val="24"/>
          <w:szCs w:val="24"/>
          <w:lang w:val="en-GB"/>
        </w:rPr>
        <w:t>i</w:t>
      </w:r>
      <w:r w:rsidRPr="002C1F60">
        <w:rPr>
          <w:rFonts w:ascii="Times New Roman" w:hAnsi="Times New Roman"/>
          <w:bCs/>
          <w:i/>
          <w:noProof w:val="0"/>
          <w:sz w:val="24"/>
          <w:szCs w:val="24"/>
          <w:lang w:val="en-GB"/>
        </w:rPr>
        <w:t xml:space="preserve">n Rr. “Mihal Grameno”, Tirana, no. 18, built before 1990, </w:t>
      </w:r>
      <w:r w:rsidR="00972130" w:rsidRPr="002C1F60">
        <w:rPr>
          <w:rFonts w:ascii="Times New Roman" w:hAnsi="Times New Roman"/>
          <w:bCs/>
          <w:i/>
          <w:noProof w:val="0"/>
          <w:sz w:val="24"/>
          <w:szCs w:val="24"/>
          <w:lang w:val="en-GB"/>
        </w:rPr>
        <w:t xml:space="preserve">in the </w:t>
      </w:r>
      <w:r w:rsidRPr="002C1F60">
        <w:rPr>
          <w:rFonts w:ascii="Times New Roman" w:hAnsi="Times New Roman"/>
          <w:bCs/>
          <w:i/>
          <w:noProof w:val="0"/>
          <w:sz w:val="24"/>
          <w:szCs w:val="24"/>
          <w:lang w:val="en-GB"/>
        </w:rPr>
        <w:t>factual condition</w:t>
      </w:r>
      <w:r w:rsidR="00972130" w:rsidRPr="002C1F60">
        <w:rPr>
          <w:rFonts w:ascii="Times New Roman" w:hAnsi="Times New Roman"/>
          <w:bCs/>
          <w:i/>
          <w:noProof w:val="0"/>
          <w:sz w:val="24"/>
          <w:szCs w:val="24"/>
          <w:lang w:val="en-GB"/>
        </w:rPr>
        <w:t xml:space="preserve"> - </w:t>
      </w:r>
      <w:r w:rsidRPr="002C1F60">
        <w:rPr>
          <w:rFonts w:ascii="Times New Roman" w:hAnsi="Times New Roman"/>
          <w:bCs/>
          <w:i/>
          <w:noProof w:val="0"/>
          <w:sz w:val="24"/>
          <w:szCs w:val="24"/>
          <w:lang w:val="en-GB"/>
        </w:rPr>
        <w:t xml:space="preserve">completed, and </w:t>
      </w:r>
      <w:r w:rsidR="0067075B" w:rsidRPr="002C1F60">
        <w:rPr>
          <w:rFonts w:ascii="Times New Roman" w:hAnsi="Times New Roman"/>
          <w:bCs/>
          <w:i/>
          <w:noProof w:val="0"/>
          <w:sz w:val="24"/>
          <w:szCs w:val="24"/>
          <w:lang w:val="en-GB"/>
        </w:rPr>
        <w:t xml:space="preserve">other data - site </w:t>
      </w:r>
      <w:r w:rsidRPr="002C1F60">
        <w:rPr>
          <w:rFonts w:ascii="Times New Roman" w:hAnsi="Times New Roman"/>
          <w:bCs/>
          <w:i/>
          <w:noProof w:val="0"/>
          <w:sz w:val="24"/>
          <w:szCs w:val="24"/>
          <w:lang w:val="en-GB"/>
        </w:rPr>
        <w:t>area 95 m</w:t>
      </w:r>
      <w:r w:rsidRPr="002C1F60">
        <w:rPr>
          <w:rFonts w:ascii="Times New Roman" w:hAnsi="Times New Roman"/>
          <w:bCs/>
          <w:i/>
          <w:noProof w:val="0"/>
          <w:sz w:val="24"/>
          <w:szCs w:val="24"/>
          <w:vertAlign w:val="superscript"/>
          <w:lang w:val="en-GB"/>
        </w:rPr>
        <w:t>2</w:t>
      </w:r>
      <w:r w:rsidRPr="002C1F60">
        <w:rPr>
          <w:rFonts w:ascii="Times New Roman" w:hAnsi="Times New Roman"/>
          <w:bCs/>
          <w:i/>
          <w:noProof w:val="0"/>
          <w:sz w:val="24"/>
          <w:szCs w:val="24"/>
          <w:lang w:val="en-GB"/>
        </w:rPr>
        <w:t>, construction area 86.4 m</w:t>
      </w:r>
      <w:r w:rsidRPr="002C1F60">
        <w:rPr>
          <w:rFonts w:ascii="Times New Roman" w:hAnsi="Times New Roman"/>
          <w:bCs/>
          <w:i/>
          <w:noProof w:val="0"/>
          <w:sz w:val="24"/>
          <w:szCs w:val="24"/>
          <w:vertAlign w:val="superscript"/>
          <w:lang w:val="en-GB"/>
        </w:rPr>
        <w:t>2</w:t>
      </w:r>
      <w:r w:rsidRPr="002C1F60">
        <w:rPr>
          <w:rFonts w:ascii="Times New Roman" w:hAnsi="Times New Roman"/>
          <w:bCs/>
          <w:i/>
          <w:noProof w:val="0"/>
          <w:sz w:val="24"/>
          <w:szCs w:val="24"/>
          <w:lang w:val="en-GB"/>
        </w:rPr>
        <w:t>, and number of floors above ground 3 (three)</w:t>
      </w:r>
      <w:r w:rsidR="002A1615" w:rsidRPr="002C1F60">
        <w:rPr>
          <w:rFonts w:ascii="Times New Roman" w:hAnsi="Times New Roman"/>
          <w:bCs/>
          <w:i/>
          <w:noProof w:val="0"/>
          <w:sz w:val="24"/>
          <w:szCs w:val="24"/>
          <w:lang w:val="en-GB"/>
        </w:rPr>
        <w:t xml:space="preserve">. </w:t>
      </w:r>
    </w:p>
    <w:p w14:paraId="7E8BB9D1" w14:textId="0561AFB0" w:rsidR="002A1615" w:rsidRPr="002C1F60" w:rsidRDefault="008037FB" w:rsidP="00797A87">
      <w:pPr>
        <w:pStyle w:val="ListParagraph"/>
        <w:numPr>
          <w:ilvl w:val="0"/>
          <w:numId w:val="65"/>
        </w:numPr>
        <w:tabs>
          <w:tab w:val="left" w:pos="540"/>
          <w:tab w:val="left" w:pos="810"/>
          <w:tab w:val="left" w:pos="900"/>
          <w:tab w:val="left" w:pos="1080"/>
        </w:tabs>
        <w:spacing w:after="60" w:line="240" w:lineRule="auto"/>
        <w:ind w:left="806" w:hanging="180"/>
        <w:contextualSpacing w:val="0"/>
        <w:jc w:val="both"/>
        <w:rPr>
          <w:rFonts w:ascii="Times New Roman" w:hAnsi="Times New Roman"/>
          <w:iCs/>
          <w:noProof w:val="0"/>
          <w:sz w:val="24"/>
          <w:szCs w:val="24"/>
          <w:lang w:val="en-GB"/>
        </w:rPr>
      </w:pPr>
      <w:r w:rsidRPr="002C1F60">
        <w:rPr>
          <w:rFonts w:ascii="Times New Roman" w:hAnsi="Times New Roman"/>
          <w:bCs/>
          <w:iCs/>
          <w:noProof w:val="0"/>
          <w:sz w:val="24"/>
          <w:szCs w:val="24"/>
          <w:lang w:val="en-GB"/>
        </w:rPr>
        <w:t xml:space="preserve">The Regional Directorate of ALUIZNI Tirana, has approved with legalization permit no. 7471, dated 15.08.2011, the three-storey side extension and the additional floor above the existing building of 2 (two) floors, measuring the construction </w:t>
      </w:r>
      <w:r w:rsidR="00590D6C" w:rsidRPr="002C1F60">
        <w:rPr>
          <w:rFonts w:ascii="Times New Roman" w:hAnsi="Times New Roman"/>
          <w:bCs/>
          <w:iCs/>
          <w:noProof w:val="0"/>
          <w:sz w:val="24"/>
          <w:szCs w:val="24"/>
          <w:lang w:val="en-GB"/>
        </w:rPr>
        <w:t xml:space="preserve">base area of </w:t>
      </w:r>
      <w:r w:rsidR="002A1615" w:rsidRPr="002C1F60">
        <w:rPr>
          <w:rFonts w:ascii="Times New Roman" w:hAnsi="Times New Roman"/>
          <w:bCs/>
          <w:iCs/>
          <w:noProof w:val="0"/>
          <w:sz w:val="24"/>
          <w:szCs w:val="24"/>
          <w:lang w:val="en-GB"/>
        </w:rPr>
        <w:t>101.85 m</w:t>
      </w:r>
      <w:r w:rsidR="002A1615" w:rsidRPr="002C1F60">
        <w:rPr>
          <w:rFonts w:ascii="Times New Roman" w:hAnsi="Times New Roman"/>
          <w:bCs/>
          <w:iCs/>
          <w:noProof w:val="0"/>
          <w:sz w:val="24"/>
          <w:szCs w:val="24"/>
          <w:vertAlign w:val="superscript"/>
          <w:lang w:val="en-GB"/>
        </w:rPr>
        <w:t>2</w:t>
      </w:r>
      <w:r w:rsidR="00BA31CD" w:rsidRPr="002C1F60">
        <w:rPr>
          <w:rStyle w:val="FootnoteReference"/>
          <w:rFonts w:ascii="Times New Roman" w:hAnsi="Times New Roman"/>
          <w:bCs/>
          <w:iCs/>
          <w:noProof w:val="0"/>
          <w:sz w:val="24"/>
          <w:szCs w:val="24"/>
          <w:lang w:val="en-GB"/>
        </w:rPr>
        <w:footnoteReference w:id="16"/>
      </w:r>
      <w:r w:rsidR="002A1615" w:rsidRPr="002C1F60">
        <w:rPr>
          <w:rFonts w:ascii="Times New Roman" w:hAnsi="Times New Roman"/>
          <w:bCs/>
          <w:iCs/>
          <w:noProof w:val="0"/>
          <w:sz w:val="24"/>
          <w:szCs w:val="24"/>
          <w:lang w:val="en-GB"/>
        </w:rPr>
        <w:t xml:space="preserve">, </w:t>
      </w:r>
      <w:r w:rsidR="00BD3A34" w:rsidRPr="002C1F60">
        <w:rPr>
          <w:rFonts w:ascii="Times New Roman" w:hAnsi="Times New Roman"/>
          <w:bCs/>
          <w:iCs/>
          <w:noProof w:val="0"/>
          <w:sz w:val="24"/>
          <w:szCs w:val="24"/>
          <w:lang w:val="en-GB"/>
        </w:rPr>
        <w:t xml:space="preserve">construction area of </w:t>
      </w:r>
      <w:r w:rsidR="002A1615" w:rsidRPr="002C1F60">
        <w:rPr>
          <w:rFonts w:ascii="Times New Roman" w:hAnsi="Times New Roman"/>
          <w:bCs/>
          <w:iCs/>
          <w:noProof w:val="0"/>
          <w:sz w:val="24"/>
          <w:szCs w:val="24"/>
          <w:lang w:val="en-GB"/>
        </w:rPr>
        <w:t>81.4 m</w:t>
      </w:r>
      <w:r w:rsidR="002A1615" w:rsidRPr="002C1F60">
        <w:rPr>
          <w:rFonts w:ascii="Times New Roman" w:hAnsi="Times New Roman"/>
          <w:bCs/>
          <w:iCs/>
          <w:noProof w:val="0"/>
          <w:sz w:val="24"/>
          <w:szCs w:val="24"/>
          <w:vertAlign w:val="superscript"/>
          <w:lang w:val="en-GB"/>
        </w:rPr>
        <w:t xml:space="preserve">2 </w:t>
      </w:r>
      <w:r w:rsidR="002A1615" w:rsidRPr="002C1F60">
        <w:rPr>
          <w:rFonts w:ascii="Times New Roman" w:hAnsi="Times New Roman"/>
          <w:bCs/>
          <w:iCs/>
          <w:noProof w:val="0"/>
          <w:sz w:val="24"/>
          <w:szCs w:val="24"/>
          <w:lang w:val="en-GB"/>
        </w:rPr>
        <w:t>(68 m</w:t>
      </w:r>
      <w:r w:rsidR="002A1615" w:rsidRPr="002C1F60">
        <w:rPr>
          <w:rFonts w:ascii="Times New Roman" w:hAnsi="Times New Roman"/>
          <w:bCs/>
          <w:iCs/>
          <w:noProof w:val="0"/>
          <w:sz w:val="24"/>
          <w:szCs w:val="24"/>
          <w:vertAlign w:val="superscript"/>
          <w:lang w:val="en-GB"/>
        </w:rPr>
        <w:t xml:space="preserve">2 </w:t>
      </w:r>
      <w:r w:rsidR="002A1615" w:rsidRPr="002C1F60">
        <w:rPr>
          <w:rFonts w:ascii="Times New Roman" w:hAnsi="Times New Roman"/>
          <w:bCs/>
          <w:iCs/>
          <w:noProof w:val="0"/>
          <w:sz w:val="24"/>
          <w:szCs w:val="24"/>
          <w:lang w:val="en-GB"/>
        </w:rPr>
        <w:t>+ 13.4 m</w:t>
      </w:r>
      <w:r w:rsidR="002A1615" w:rsidRPr="002C1F60">
        <w:rPr>
          <w:rFonts w:ascii="Times New Roman" w:hAnsi="Times New Roman"/>
          <w:bCs/>
          <w:iCs/>
          <w:noProof w:val="0"/>
          <w:sz w:val="24"/>
          <w:szCs w:val="24"/>
          <w:vertAlign w:val="superscript"/>
          <w:lang w:val="en-GB"/>
        </w:rPr>
        <w:t>2</w:t>
      </w:r>
      <w:r w:rsidR="002A1615" w:rsidRPr="002C1F60">
        <w:rPr>
          <w:rFonts w:ascii="Times New Roman" w:hAnsi="Times New Roman"/>
          <w:bCs/>
          <w:iCs/>
          <w:noProof w:val="0"/>
          <w:sz w:val="24"/>
          <w:szCs w:val="24"/>
          <w:lang w:val="en-GB"/>
        </w:rPr>
        <w:t xml:space="preserve">), </w:t>
      </w:r>
      <w:r w:rsidRPr="002C1F60">
        <w:rPr>
          <w:rFonts w:ascii="Times New Roman" w:hAnsi="Times New Roman"/>
          <w:bCs/>
          <w:iCs/>
          <w:noProof w:val="0"/>
          <w:sz w:val="24"/>
          <w:szCs w:val="24"/>
          <w:lang w:val="en-GB"/>
        </w:rPr>
        <w:t>total residential construction area 125.2 m</w:t>
      </w:r>
      <w:r w:rsidRPr="002C1F60">
        <w:rPr>
          <w:rFonts w:ascii="Times New Roman" w:hAnsi="Times New Roman"/>
          <w:bCs/>
          <w:iCs/>
          <w:noProof w:val="0"/>
          <w:sz w:val="24"/>
          <w:szCs w:val="24"/>
          <w:vertAlign w:val="superscript"/>
          <w:lang w:val="en-GB"/>
        </w:rPr>
        <w:t>2</w:t>
      </w:r>
      <w:r w:rsidRPr="002C1F60">
        <w:rPr>
          <w:rFonts w:ascii="Times New Roman" w:hAnsi="Times New Roman"/>
          <w:bCs/>
          <w:iCs/>
          <w:noProof w:val="0"/>
          <w:sz w:val="24"/>
          <w:szCs w:val="24"/>
          <w:lang w:val="en-GB"/>
        </w:rPr>
        <w:t xml:space="preserve"> (13.4 m</w:t>
      </w:r>
      <w:r w:rsidRPr="002C1F60">
        <w:rPr>
          <w:rFonts w:ascii="Times New Roman" w:hAnsi="Times New Roman"/>
          <w:bCs/>
          <w:iCs/>
          <w:noProof w:val="0"/>
          <w:sz w:val="24"/>
          <w:szCs w:val="24"/>
          <w:vertAlign w:val="superscript"/>
          <w:lang w:val="en-GB"/>
        </w:rPr>
        <w:t>2</w:t>
      </w:r>
      <w:r w:rsidRPr="002C1F60">
        <w:rPr>
          <w:rFonts w:ascii="Times New Roman" w:hAnsi="Times New Roman"/>
          <w:bCs/>
          <w:iCs/>
          <w:noProof w:val="0"/>
          <w:sz w:val="24"/>
          <w:szCs w:val="24"/>
          <w:lang w:val="en-GB"/>
        </w:rPr>
        <w:t xml:space="preserve"> + 17.8 m</w:t>
      </w:r>
      <w:r w:rsidRPr="002C1F60">
        <w:rPr>
          <w:rFonts w:ascii="Times New Roman" w:hAnsi="Times New Roman"/>
          <w:bCs/>
          <w:iCs/>
          <w:noProof w:val="0"/>
          <w:sz w:val="24"/>
          <w:szCs w:val="24"/>
          <w:vertAlign w:val="superscript"/>
          <w:lang w:val="en-GB"/>
        </w:rPr>
        <w:t>2</w:t>
      </w:r>
      <w:r w:rsidRPr="002C1F60">
        <w:rPr>
          <w:rFonts w:ascii="Times New Roman" w:hAnsi="Times New Roman"/>
          <w:bCs/>
          <w:iCs/>
          <w:noProof w:val="0"/>
          <w:sz w:val="24"/>
          <w:szCs w:val="24"/>
          <w:lang w:val="en-GB"/>
        </w:rPr>
        <w:t xml:space="preserve"> + 94 m</w:t>
      </w:r>
      <w:r w:rsidRPr="002C1F60">
        <w:rPr>
          <w:rFonts w:ascii="Times New Roman" w:hAnsi="Times New Roman"/>
          <w:bCs/>
          <w:iCs/>
          <w:noProof w:val="0"/>
          <w:sz w:val="24"/>
          <w:szCs w:val="24"/>
          <w:vertAlign w:val="superscript"/>
          <w:lang w:val="en-GB"/>
        </w:rPr>
        <w:t>2</w:t>
      </w:r>
      <w:r w:rsidRPr="002C1F60">
        <w:rPr>
          <w:rFonts w:ascii="Times New Roman" w:hAnsi="Times New Roman"/>
          <w:bCs/>
          <w:iCs/>
          <w:noProof w:val="0"/>
          <w:sz w:val="24"/>
          <w:szCs w:val="24"/>
          <w:lang w:val="en-GB"/>
        </w:rPr>
        <w:t xml:space="preserve">), number of floors above ground </w:t>
      </w:r>
      <w:r w:rsidR="00BA31CD" w:rsidRPr="002C1F60">
        <w:rPr>
          <w:rFonts w:ascii="Times New Roman" w:hAnsi="Times New Roman"/>
          <w:bCs/>
          <w:iCs/>
          <w:noProof w:val="0"/>
          <w:sz w:val="24"/>
          <w:szCs w:val="24"/>
          <w:lang w:val="en-GB"/>
        </w:rPr>
        <w:t xml:space="preserve">(2) + (1). </w:t>
      </w:r>
    </w:p>
    <w:p w14:paraId="13B7D4CE" w14:textId="5BE59CD2" w:rsidR="007C4C86" w:rsidRPr="002C1F60" w:rsidRDefault="00980EA1" w:rsidP="00797A87">
      <w:pPr>
        <w:pStyle w:val="ListParagraph"/>
        <w:numPr>
          <w:ilvl w:val="0"/>
          <w:numId w:val="65"/>
        </w:numPr>
        <w:tabs>
          <w:tab w:val="left" w:pos="540"/>
          <w:tab w:val="left" w:pos="810"/>
          <w:tab w:val="left" w:pos="900"/>
          <w:tab w:val="left" w:pos="1080"/>
        </w:tabs>
        <w:spacing w:after="60" w:line="240" w:lineRule="auto"/>
        <w:ind w:left="806" w:hanging="180"/>
        <w:contextualSpacing w:val="0"/>
        <w:jc w:val="both"/>
        <w:rPr>
          <w:rFonts w:ascii="Times New Roman" w:hAnsi="Times New Roman"/>
          <w:iCs/>
          <w:noProof w:val="0"/>
          <w:sz w:val="24"/>
          <w:szCs w:val="24"/>
          <w:lang w:val="en-GB"/>
        </w:rPr>
      </w:pPr>
      <w:bookmarkStart w:id="7" w:name="_Hlk207792875"/>
      <w:r w:rsidRPr="002C1F60">
        <w:rPr>
          <w:rFonts w:ascii="Times New Roman" w:hAnsi="Times New Roman"/>
          <w:iCs/>
          <w:noProof w:val="0"/>
          <w:sz w:val="24"/>
          <w:szCs w:val="24"/>
          <w:lang w:val="en-GB"/>
        </w:rPr>
        <w:t>Referring to the form</w:t>
      </w:r>
      <w:r w:rsidR="00F43DEE" w:rsidRPr="002C1F60">
        <w:rPr>
          <w:rFonts w:ascii="Times New Roman" w:hAnsi="Times New Roman"/>
          <w:iCs/>
          <w:noProof w:val="0"/>
          <w:sz w:val="24"/>
          <w:szCs w:val="24"/>
          <w:lang w:val="en-GB"/>
        </w:rPr>
        <w:t xml:space="preserve"> dated 23.04.2010</w:t>
      </w:r>
      <w:r w:rsidRPr="002C1F60">
        <w:rPr>
          <w:rFonts w:ascii="Times New Roman" w:hAnsi="Times New Roman"/>
          <w:iCs/>
          <w:noProof w:val="0"/>
          <w:sz w:val="24"/>
          <w:szCs w:val="24"/>
          <w:lang w:val="en-GB"/>
        </w:rPr>
        <w:t xml:space="preserve"> for payment of the infrastructure impact tax for informal </w:t>
      </w:r>
      <w:r w:rsidR="00B62F54" w:rsidRPr="002C1F60">
        <w:rPr>
          <w:rFonts w:ascii="Times New Roman" w:hAnsi="Times New Roman"/>
          <w:iCs/>
          <w:noProof w:val="0"/>
          <w:sz w:val="24"/>
          <w:szCs w:val="24"/>
          <w:lang w:val="en-GB"/>
        </w:rPr>
        <w:t>buildings [built without permit</w:t>
      </w:r>
      <w:r w:rsidR="005C2F9F" w:rsidRPr="002C1F60">
        <w:rPr>
          <w:rFonts w:ascii="Times New Roman" w:hAnsi="Times New Roman"/>
          <w:iCs/>
          <w:noProof w:val="0"/>
          <w:sz w:val="24"/>
          <w:szCs w:val="24"/>
          <w:lang w:val="en-GB"/>
        </w:rPr>
        <w:t>]</w:t>
      </w:r>
      <w:r w:rsidRPr="002C1F60">
        <w:rPr>
          <w:rFonts w:ascii="Times New Roman" w:hAnsi="Times New Roman"/>
          <w:iCs/>
          <w:noProof w:val="0"/>
          <w:sz w:val="24"/>
          <w:szCs w:val="24"/>
          <w:lang w:val="en-GB"/>
        </w:rPr>
        <w:t xml:space="preserve">, it </w:t>
      </w:r>
      <w:r w:rsidR="000C117F" w:rsidRPr="002C1F60">
        <w:rPr>
          <w:rFonts w:ascii="Times New Roman" w:hAnsi="Times New Roman"/>
          <w:iCs/>
          <w:noProof w:val="0"/>
          <w:sz w:val="24"/>
          <w:szCs w:val="24"/>
          <w:lang w:val="en-GB"/>
        </w:rPr>
        <w:t xml:space="preserve">is indicated </w:t>
      </w:r>
      <w:r w:rsidRPr="002C1F60">
        <w:rPr>
          <w:rFonts w:ascii="Times New Roman" w:hAnsi="Times New Roman"/>
          <w:iCs/>
          <w:noProof w:val="0"/>
          <w:sz w:val="24"/>
          <w:szCs w:val="24"/>
          <w:lang w:val="en-GB"/>
        </w:rPr>
        <w:t>that Rezarta Zhukri, for the increase of the surface area of ​​94 m</w:t>
      </w:r>
      <w:r w:rsidRPr="002C1F60">
        <w:rPr>
          <w:rFonts w:ascii="Times New Roman" w:hAnsi="Times New Roman"/>
          <w:iCs/>
          <w:noProof w:val="0"/>
          <w:sz w:val="24"/>
          <w:szCs w:val="24"/>
          <w:vertAlign w:val="superscript"/>
          <w:lang w:val="en-GB"/>
        </w:rPr>
        <w:t>2</w:t>
      </w:r>
      <w:r w:rsidRPr="002C1F60">
        <w:rPr>
          <w:rFonts w:ascii="Times New Roman" w:hAnsi="Times New Roman"/>
          <w:iCs/>
          <w:noProof w:val="0"/>
          <w:sz w:val="24"/>
          <w:szCs w:val="24"/>
          <w:lang w:val="en-GB"/>
        </w:rPr>
        <w:t>, has invested the amount of ALL 2,663,302 (at a cost of ALL 28,333/m</w:t>
      </w:r>
      <w:r w:rsidRPr="002C1F60">
        <w:rPr>
          <w:rFonts w:ascii="Times New Roman" w:hAnsi="Times New Roman"/>
          <w:iCs/>
          <w:noProof w:val="0"/>
          <w:sz w:val="24"/>
          <w:szCs w:val="24"/>
          <w:vertAlign w:val="superscript"/>
          <w:lang w:val="en-GB"/>
        </w:rPr>
        <w:t>2</w:t>
      </w:r>
      <w:r w:rsidRPr="002C1F60">
        <w:rPr>
          <w:rFonts w:ascii="Times New Roman" w:hAnsi="Times New Roman"/>
          <w:iCs/>
          <w:noProof w:val="0"/>
          <w:sz w:val="24"/>
          <w:szCs w:val="24"/>
          <w:lang w:val="en-GB"/>
        </w:rPr>
        <w:t xml:space="preserve">). The value of the infrastructure impact tax was ALL 13,316.51 (0.5% of the total investment), while the value of the service fee was ALL 4,000, settled on </w:t>
      </w:r>
      <w:r w:rsidR="008D1D34" w:rsidRPr="002C1F60">
        <w:rPr>
          <w:rFonts w:ascii="Times New Roman" w:hAnsi="Times New Roman"/>
          <w:iCs/>
          <w:noProof w:val="0"/>
          <w:sz w:val="24"/>
          <w:szCs w:val="24"/>
          <w:lang w:val="en-GB"/>
        </w:rPr>
        <w:t xml:space="preserve">20.04.2010. </w:t>
      </w:r>
      <w:r w:rsidR="007C4C86" w:rsidRPr="002C1F60">
        <w:rPr>
          <w:rFonts w:ascii="Times New Roman" w:hAnsi="Times New Roman"/>
          <w:iCs/>
          <w:noProof w:val="0"/>
          <w:sz w:val="24"/>
          <w:szCs w:val="24"/>
          <w:lang w:val="en-GB"/>
        </w:rPr>
        <w:t xml:space="preserve"> </w:t>
      </w:r>
      <w:r w:rsidR="009E7655" w:rsidRPr="002C1F60">
        <w:rPr>
          <w:rFonts w:ascii="Times New Roman" w:hAnsi="Times New Roman"/>
          <w:iCs/>
          <w:noProof w:val="0"/>
          <w:sz w:val="24"/>
          <w:szCs w:val="24"/>
          <w:lang w:val="en-GB"/>
        </w:rPr>
        <w:t xml:space="preserve"> </w:t>
      </w:r>
    </w:p>
    <w:p w14:paraId="063C4CE4" w14:textId="48B1CF13" w:rsidR="00E73730" w:rsidRPr="002C1F60" w:rsidRDefault="00C33295" w:rsidP="008D1D34">
      <w:pPr>
        <w:pStyle w:val="ListParagraph"/>
        <w:tabs>
          <w:tab w:val="left" w:pos="540"/>
          <w:tab w:val="left" w:pos="810"/>
          <w:tab w:val="left" w:pos="900"/>
          <w:tab w:val="left" w:pos="1080"/>
        </w:tabs>
        <w:spacing w:after="60" w:line="240" w:lineRule="auto"/>
        <w:ind w:left="806"/>
        <w:contextualSpacing w:val="0"/>
        <w:jc w:val="both"/>
        <w:rPr>
          <w:rFonts w:ascii="Times New Roman" w:hAnsi="Times New Roman"/>
          <w:iCs/>
          <w:noProof w:val="0"/>
          <w:sz w:val="24"/>
          <w:szCs w:val="24"/>
          <w:lang w:val="en-GB"/>
        </w:rPr>
      </w:pPr>
      <w:r w:rsidRPr="002C1F60">
        <w:rPr>
          <w:rFonts w:ascii="Times New Roman" w:hAnsi="Times New Roman"/>
          <w:iCs/>
          <w:noProof w:val="0"/>
          <w:sz w:val="24"/>
          <w:szCs w:val="24"/>
          <w:lang w:val="en-GB"/>
        </w:rPr>
        <w:t xml:space="preserve">Whereas, according to the payment form of the infrastructure impact tax for </w:t>
      </w:r>
      <w:r w:rsidR="00B12AEC" w:rsidRPr="002C1F60">
        <w:rPr>
          <w:rFonts w:ascii="Times New Roman" w:hAnsi="Times New Roman"/>
          <w:iCs/>
          <w:noProof w:val="0"/>
          <w:sz w:val="24"/>
          <w:szCs w:val="24"/>
          <w:lang w:val="en-GB"/>
        </w:rPr>
        <w:t xml:space="preserve">informal buildings [built without permit] </w:t>
      </w:r>
      <w:r w:rsidRPr="002C1F60">
        <w:rPr>
          <w:rFonts w:ascii="Times New Roman" w:hAnsi="Times New Roman"/>
          <w:iCs/>
          <w:noProof w:val="0"/>
          <w:sz w:val="24"/>
          <w:szCs w:val="24"/>
          <w:lang w:val="en-GB"/>
        </w:rPr>
        <w:t xml:space="preserve">dated 07.07.2011, the value of the investment of the </w:t>
      </w:r>
      <w:r w:rsidR="00705022" w:rsidRPr="002C1F60">
        <w:rPr>
          <w:rFonts w:ascii="Times New Roman" w:hAnsi="Times New Roman"/>
          <w:iCs/>
          <w:noProof w:val="0"/>
          <w:sz w:val="24"/>
          <w:szCs w:val="24"/>
          <w:lang w:val="en-GB"/>
        </w:rPr>
        <w:t xml:space="preserve">related </w:t>
      </w:r>
      <w:r w:rsidRPr="002C1F60">
        <w:rPr>
          <w:rFonts w:ascii="Times New Roman" w:hAnsi="Times New Roman"/>
          <w:iCs/>
          <w:noProof w:val="0"/>
          <w:sz w:val="24"/>
          <w:szCs w:val="24"/>
          <w:lang w:val="en-GB"/>
        </w:rPr>
        <w:t>person for the side addition plus the addition</w:t>
      </w:r>
      <w:r w:rsidR="00705022" w:rsidRPr="002C1F60">
        <w:rPr>
          <w:rFonts w:ascii="Times New Roman" w:hAnsi="Times New Roman"/>
          <w:iCs/>
          <w:noProof w:val="0"/>
          <w:sz w:val="24"/>
          <w:szCs w:val="24"/>
          <w:lang w:val="en-GB"/>
        </w:rPr>
        <w:t>al floor</w:t>
      </w:r>
      <w:r w:rsidRPr="002C1F60">
        <w:rPr>
          <w:rFonts w:ascii="Times New Roman" w:hAnsi="Times New Roman"/>
          <w:iCs/>
          <w:noProof w:val="0"/>
          <w:sz w:val="24"/>
          <w:szCs w:val="24"/>
          <w:lang w:val="en-GB"/>
        </w:rPr>
        <w:t>, for the area of ​​31.2 m</w:t>
      </w:r>
      <w:r w:rsidRPr="002C1F60">
        <w:rPr>
          <w:rFonts w:ascii="Times New Roman" w:hAnsi="Times New Roman"/>
          <w:iCs/>
          <w:noProof w:val="0"/>
          <w:sz w:val="24"/>
          <w:szCs w:val="24"/>
          <w:vertAlign w:val="superscript"/>
          <w:lang w:val="en-GB"/>
        </w:rPr>
        <w:t>2</w:t>
      </w:r>
      <w:r w:rsidRPr="002C1F60">
        <w:rPr>
          <w:rFonts w:ascii="Times New Roman" w:hAnsi="Times New Roman"/>
          <w:iCs/>
          <w:noProof w:val="0"/>
          <w:sz w:val="24"/>
          <w:szCs w:val="24"/>
          <w:lang w:val="en-GB"/>
        </w:rPr>
        <w:t xml:space="preserve">, was </w:t>
      </w:r>
      <w:r w:rsidR="00D9036B" w:rsidRPr="002C1F60">
        <w:rPr>
          <w:rFonts w:ascii="Times New Roman" w:hAnsi="Times New Roman"/>
          <w:iCs/>
          <w:noProof w:val="0"/>
          <w:sz w:val="24"/>
          <w:szCs w:val="24"/>
          <w:lang w:val="en-GB"/>
        </w:rPr>
        <w:t xml:space="preserve">ALL </w:t>
      </w:r>
      <w:r w:rsidRPr="002C1F60">
        <w:rPr>
          <w:rFonts w:ascii="Times New Roman" w:hAnsi="Times New Roman"/>
          <w:iCs/>
          <w:noProof w:val="0"/>
          <w:sz w:val="24"/>
          <w:szCs w:val="24"/>
          <w:lang w:val="en-GB"/>
        </w:rPr>
        <w:t xml:space="preserve">883,989.6 (at a cost of </w:t>
      </w:r>
      <w:r w:rsidR="00705022" w:rsidRPr="002C1F60">
        <w:rPr>
          <w:rFonts w:ascii="Times New Roman" w:hAnsi="Times New Roman"/>
          <w:iCs/>
          <w:noProof w:val="0"/>
          <w:sz w:val="24"/>
          <w:szCs w:val="24"/>
          <w:lang w:val="en-GB"/>
        </w:rPr>
        <w:t xml:space="preserve">ALL </w:t>
      </w:r>
      <w:r w:rsidRPr="002C1F60">
        <w:rPr>
          <w:rFonts w:ascii="Times New Roman" w:hAnsi="Times New Roman"/>
          <w:iCs/>
          <w:noProof w:val="0"/>
          <w:sz w:val="24"/>
          <w:szCs w:val="24"/>
          <w:lang w:val="en-GB"/>
        </w:rPr>
        <w:t>28,333 /m</w:t>
      </w:r>
      <w:r w:rsidRPr="002C1F60">
        <w:rPr>
          <w:rFonts w:ascii="Times New Roman" w:hAnsi="Times New Roman"/>
          <w:iCs/>
          <w:noProof w:val="0"/>
          <w:sz w:val="24"/>
          <w:szCs w:val="24"/>
          <w:vertAlign w:val="superscript"/>
          <w:lang w:val="en-GB"/>
        </w:rPr>
        <w:t>2</w:t>
      </w:r>
      <w:r w:rsidRPr="002C1F60">
        <w:rPr>
          <w:rFonts w:ascii="Times New Roman" w:hAnsi="Times New Roman"/>
          <w:iCs/>
          <w:noProof w:val="0"/>
          <w:sz w:val="24"/>
          <w:szCs w:val="24"/>
          <w:lang w:val="en-GB"/>
        </w:rPr>
        <w:t xml:space="preserve">), the value of the infrastructure impact tax was </w:t>
      </w:r>
      <w:r w:rsidR="00705022" w:rsidRPr="002C1F60">
        <w:rPr>
          <w:rFonts w:ascii="Times New Roman" w:hAnsi="Times New Roman"/>
          <w:iCs/>
          <w:noProof w:val="0"/>
          <w:sz w:val="24"/>
          <w:szCs w:val="24"/>
          <w:lang w:val="en-GB"/>
        </w:rPr>
        <w:t xml:space="preserve">ALL </w:t>
      </w:r>
      <w:r w:rsidRPr="002C1F60">
        <w:rPr>
          <w:rFonts w:ascii="Times New Roman" w:hAnsi="Times New Roman"/>
          <w:iCs/>
          <w:noProof w:val="0"/>
          <w:sz w:val="24"/>
          <w:szCs w:val="24"/>
          <w:lang w:val="en-GB"/>
        </w:rPr>
        <w:t xml:space="preserve">4,420 and the value of the service fee was </w:t>
      </w:r>
      <w:r w:rsidR="00D9036B" w:rsidRPr="002C1F60">
        <w:rPr>
          <w:rFonts w:ascii="Times New Roman" w:hAnsi="Times New Roman"/>
          <w:iCs/>
          <w:noProof w:val="0"/>
          <w:sz w:val="24"/>
          <w:szCs w:val="24"/>
          <w:lang w:val="en-GB"/>
        </w:rPr>
        <w:t xml:space="preserve">ALL </w:t>
      </w:r>
      <w:r w:rsidRPr="002C1F60">
        <w:rPr>
          <w:rFonts w:ascii="Times New Roman" w:hAnsi="Times New Roman"/>
          <w:iCs/>
          <w:noProof w:val="0"/>
          <w:sz w:val="24"/>
          <w:szCs w:val="24"/>
          <w:lang w:val="en-GB"/>
        </w:rPr>
        <w:t xml:space="preserve">8,000, liquidated in total, on </w:t>
      </w:r>
      <w:r w:rsidR="00313CD6" w:rsidRPr="002C1F60">
        <w:rPr>
          <w:rFonts w:ascii="Times New Roman" w:hAnsi="Times New Roman"/>
          <w:iCs/>
          <w:noProof w:val="0"/>
          <w:sz w:val="24"/>
          <w:szCs w:val="24"/>
          <w:lang w:val="en-GB"/>
        </w:rPr>
        <w:t>16.07.2011</w:t>
      </w:r>
      <w:r w:rsidR="008D1D34" w:rsidRPr="002C1F60">
        <w:rPr>
          <w:rFonts w:ascii="Times New Roman" w:hAnsi="Times New Roman"/>
          <w:iCs/>
          <w:noProof w:val="0"/>
          <w:sz w:val="24"/>
          <w:szCs w:val="24"/>
          <w:lang w:val="en-GB"/>
        </w:rPr>
        <w:t xml:space="preserve">. </w:t>
      </w:r>
      <w:r w:rsidR="00313CD6" w:rsidRPr="002C1F60">
        <w:rPr>
          <w:rFonts w:ascii="Times New Roman" w:hAnsi="Times New Roman"/>
          <w:iCs/>
          <w:noProof w:val="0"/>
          <w:sz w:val="24"/>
          <w:szCs w:val="24"/>
          <w:lang w:val="en-GB"/>
        </w:rPr>
        <w:t xml:space="preserve"> </w:t>
      </w:r>
      <w:r w:rsidR="00705022" w:rsidRPr="002C1F60">
        <w:rPr>
          <w:rFonts w:ascii="Times New Roman" w:hAnsi="Times New Roman"/>
          <w:iCs/>
          <w:noProof w:val="0"/>
          <w:sz w:val="24"/>
          <w:szCs w:val="24"/>
          <w:lang w:val="en-GB"/>
        </w:rPr>
        <w:t xml:space="preserve">  </w:t>
      </w:r>
    </w:p>
    <w:bookmarkEnd w:id="7"/>
    <w:p w14:paraId="075B3475" w14:textId="00E0308F" w:rsidR="00313CD6" w:rsidRPr="002C1F60" w:rsidRDefault="00C33295" w:rsidP="00661395">
      <w:pPr>
        <w:pStyle w:val="ListParagraph"/>
        <w:tabs>
          <w:tab w:val="left" w:pos="540"/>
          <w:tab w:val="left" w:pos="810"/>
          <w:tab w:val="left" w:pos="900"/>
          <w:tab w:val="left" w:pos="1080"/>
        </w:tabs>
        <w:spacing w:after="60" w:line="240" w:lineRule="auto"/>
        <w:ind w:left="806"/>
        <w:contextualSpacing w:val="0"/>
        <w:jc w:val="both"/>
        <w:rPr>
          <w:rFonts w:ascii="Times New Roman" w:hAnsi="Times New Roman"/>
          <w:iCs/>
          <w:noProof w:val="0"/>
          <w:sz w:val="24"/>
          <w:szCs w:val="24"/>
          <w:lang w:val="en-GB"/>
        </w:rPr>
      </w:pPr>
      <w:r w:rsidRPr="002C1F60">
        <w:rPr>
          <w:rFonts w:ascii="Times New Roman" w:hAnsi="Times New Roman"/>
          <w:iCs/>
          <w:noProof w:val="0"/>
          <w:sz w:val="24"/>
          <w:szCs w:val="24"/>
          <w:lang w:val="en-GB"/>
        </w:rPr>
        <w:t>It results from the payment form for the construction plot, dated 07.07.2011, that the person related to the assessee has paid for 6.85 m</w:t>
      </w:r>
      <w:r w:rsidRPr="002C1F60">
        <w:rPr>
          <w:rFonts w:ascii="Times New Roman" w:hAnsi="Times New Roman"/>
          <w:iCs/>
          <w:noProof w:val="0"/>
          <w:sz w:val="24"/>
          <w:szCs w:val="24"/>
          <w:vertAlign w:val="superscript"/>
          <w:lang w:val="en-GB"/>
        </w:rPr>
        <w:t>2</w:t>
      </w:r>
      <w:r w:rsidRPr="002C1F60">
        <w:rPr>
          <w:rFonts w:ascii="Times New Roman" w:hAnsi="Times New Roman"/>
          <w:iCs/>
          <w:noProof w:val="0"/>
          <w:sz w:val="24"/>
          <w:szCs w:val="24"/>
          <w:lang w:val="en-GB"/>
        </w:rPr>
        <w:t xml:space="preserve"> of purchased surface</w:t>
      </w:r>
      <w:r w:rsidR="00F44AFD" w:rsidRPr="002C1F60">
        <w:rPr>
          <w:rFonts w:ascii="Times New Roman" w:hAnsi="Times New Roman"/>
          <w:iCs/>
          <w:noProof w:val="0"/>
          <w:sz w:val="24"/>
          <w:szCs w:val="24"/>
          <w:lang w:val="en-GB"/>
        </w:rPr>
        <w:t xml:space="preserve"> </w:t>
      </w:r>
      <w:r w:rsidR="000B524F" w:rsidRPr="002C1F60">
        <w:rPr>
          <w:rFonts w:ascii="Times New Roman" w:hAnsi="Times New Roman"/>
          <w:iCs/>
          <w:noProof w:val="0"/>
          <w:sz w:val="24"/>
          <w:szCs w:val="24"/>
          <w:lang w:val="en-GB"/>
        </w:rPr>
        <w:t>area</w:t>
      </w:r>
      <w:r w:rsidRPr="002C1F60">
        <w:rPr>
          <w:rFonts w:ascii="Times New Roman" w:hAnsi="Times New Roman"/>
          <w:iCs/>
          <w:noProof w:val="0"/>
          <w:sz w:val="24"/>
          <w:szCs w:val="24"/>
          <w:lang w:val="en-GB"/>
        </w:rPr>
        <w:t xml:space="preserve">, the value of ALL 13,700 (cost </w:t>
      </w:r>
      <w:r w:rsidR="000B524F" w:rsidRPr="002C1F60">
        <w:rPr>
          <w:rFonts w:ascii="Times New Roman" w:hAnsi="Times New Roman"/>
          <w:iCs/>
          <w:noProof w:val="0"/>
          <w:sz w:val="24"/>
          <w:szCs w:val="24"/>
          <w:lang w:val="en-GB"/>
        </w:rPr>
        <w:t xml:space="preserve">of ALL </w:t>
      </w:r>
      <w:r w:rsidR="00661395" w:rsidRPr="002C1F60">
        <w:rPr>
          <w:rFonts w:ascii="Times New Roman" w:hAnsi="Times New Roman"/>
          <w:iCs/>
          <w:noProof w:val="0"/>
          <w:sz w:val="24"/>
          <w:szCs w:val="24"/>
          <w:lang w:val="en-GB"/>
        </w:rPr>
        <w:t>2,000 /m</w:t>
      </w:r>
      <w:r w:rsidR="00661395" w:rsidRPr="002C1F60">
        <w:rPr>
          <w:rFonts w:ascii="Times New Roman" w:hAnsi="Times New Roman"/>
          <w:iCs/>
          <w:noProof w:val="0"/>
          <w:sz w:val="24"/>
          <w:szCs w:val="24"/>
          <w:vertAlign w:val="superscript"/>
          <w:lang w:val="en-GB"/>
        </w:rPr>
        <w:t>2</w:t>
      </w:r>
      <w:r w:rsidR="00661395" w:rsidRPr="002C1F60">
        <w:rPr>
          <w:rFonts w:ascii="Times New Roman" w:hAnsi="Times New Roman"/>
          <w:iCs/>
          <w:noProof w:val="0"/>
          <w:sz w:val="24"/>
          <w:szCs w:val="24"/>
          <w:lang w:val="en-GB"/>
        </w:rPr>
        <w:t xml:space="preserve">). </w:t>
      </w:r>
      <w:r w:rsidR="000B524F" w:rsidRPr="002C1F60">
        <w:rPr>
          <w:rFonts w:ascii="Times New Roman" w:hAnsi="Times New Roman"/>
          <w:iCs/>
          <w:noProof w:val="0"/>
          <w:sz w:val="24"/>
          <w:szCs w:val="24"/>
          <w:lang w:val="en-GB"/>
        </w:rPr>
        <w:t xml:space="preserve"> </w:t>
      </w:r>
    </w:p>
    <w:p w14:paraId="4102FAB8" w14:textId="023A3331" w:rsidR="00853641" w:rsidRPr="002C1F60" w:rsidRDefault="004326D0" w:rsidP="009A6329">
      <w:pPr>
        <w:pStyle w:val="ListParagraph"/>
        <w:tabs>
          <w:tab w:val="left" w:pos="540"/>
          <w:tab w:val="left" w:pos="810"/>
          <w:tab w:val="left" w:pos="900"/>
          <w:tab w:val="left" w:pos="1080"/>
        </w:tabs>
        <w:spacing w:after="60" w:line="240" w:lineRule="auto"/>
        <w:ind w:left="806"/>
        <w:contextualSpacing w:val="0"/>
        <w:jc w:val="both"/>
        <w:rPr>
          <w:rFonts w:ascii="Times New Roman" w:hAnsi="Times New Roman"/>
          <w:iCs/>
          <w:noProof w:val="0"/>
          <w:sz w:val="24"/>
          <w:szCs w:val="24"/>
          <w:lang w:val="en-GB"/>
        </w:rPr>
      </w:pPr>
      <w:r w:rsidRPr="002C1F60">
        <w:rPr>
          <w:rFonts w:ascii="Times New Roman" w:hAnsi="Times New Roman"/>
          <w:iCs/>
          <w:noProof w:val="0"/>
          <w:sz w:val="24"/>
          <w:szCs w:val="24"/>
          <w:lang w:val="en-GB"/>
        </w:rPr>
        <w:t>The value of the investment made by the related person based on the data above was in total</w:t>
      </w:r>
      <w:r w:rsidR="00916D9C" w:rsidRPr="002C1F60">
        <w:rPr>
          <w:rFonts w:ascii="Times New Roman" w:hAnsi="Times New Roman"/>
          <w:iCs/>
          <w:noProof w:val="0"/>
          <w:sz w:val="24"/>
          <w:szCs w:val="24"/>
          <w:lang w:val="en-GB"/>
        </w:rPr>
        <w:t xml:space="preserve"> ALL</w:t>
      </w:r>
      <w:r w:rsidRPr="002C1F60">
        <w:rPr>
          <w:rFonts w:ascii="Times New Roman" w:hAnsi="Times New Roman"/>
          <w:iCs/>
          <w:noProof w:val="0"/>
          <w:sz w:val="24"/>
          <w:szCs w:val="24"/>
          <w:lang w:val="en-GB"/>
        </w:rPr>
        <w:t xml:space="preserve"> 3,160,991 [</w:t>
      </w:r>
      <w:r w:rsidR="00916D9C" w:rsidRPr="002C1F60">
        <w:rPr>
          <w:rFonts w:ascii="Times New Roman" w:hAnsi="Times New Roman"/>
          <w:iCs/>
          <w:noProof w:val="0"/>
          <w:sz w:val="24"/>
          <w:szCs w:val="24"/>
          <w:lang w:val="en-GB"/>
        </w:rPr>
        <w:t xml:space="preserve">ALL </w:t>
      </w:r>
      <w:r w:rsidRPr="002C1F60">
        <w:rPr>
          <w:rFonts w:ascii="Times New Roman" w:hAnsi="Times New Roman"/>
          <w:iCs/>
          <w:noProof w:val="0"/>
          <w:sz w:val="24"/>
          <w:szCs w:val="24"/>
          <w:lang w:val="en-GB"/>
        </w:rPr>
        <w:t xml:space="preserve">2,663,302 + </w:t>
      </w:r>
      <w:r w:rsidR="00916D9C" w:rsidRPr="002C1F60">
        <w:rPr>
          <w:rFonts w:ascii="Times New Roman" w:hAnsi="Times New Roman"/>
          <w:iCs/>
          <w:noProof w:val="0"/>
          <w:sz w:val="24"/>
          <w:szCs w:val="24"/>
          <w:lang w:val="en-GB"/>
        </w:rPr>
        <w:t xml:space="preserve">ALL </w:t>
      </w:r>
      <w:r w:rsidRPr="002C1F60">
        <w:rPr>
          <w:rFonts w:ascii="Times New Roman" w:hAnsi="Times New Roman"/>
          <w:iCs/>
          <w:noProof w:val="0"/>
          <w:sz w:val="24"/>
          <w:szCs w:val="24"/>
          <w:lang w:val="en-GB"/>
        </w:rPr>
        <w:t xml:space="preserve">883,989.6 + </w:t>
      </w:r>
      <w:r w:rsidR="00916D9C" w:rsidRPr="002C1F60">
        <w:rPr>
          <w:rFonts w:ascii="Times New Roman" w:hAnsi="Times New Roman"/>
          <w:iCs/>
          <w:noProof w:val="0"/>
          <w:sz w:val="24"/>
          <w:szCs w:val="24"/>
          <w:lang w:val="en-GB"/>
        </w:rPr>
        <w:t xml:space="preserve">ALL </w:t>
      </w:r>
      <w:r w:rsidRPr="002C1F60">
        <w:rPr>
          <w:rFonts w:ascii="Times New Roman" w:hAnsi="Times New Roman"/>
          <w:iCs/>
          <w:noProof w:val="0"/>
          <w:sz w:val="24"/>
          <w:szCs w:val="24"/>
          <w:lang w:val="en-GB"/>
        </w:rPr>
        <w:t xml:space="preserve">13,700], meanwhile, in the </w:t>
      </w:r>
      <w:r w:rsidR="009B2831" w:rsidRPr="002C1F60">
        <w:rPr>
          <w:rFonts w:ascii="Times New Roman" w:hAnsi="Times New Roman"/>
          <w:iCs/>
          <w:noProof w:val="0"/>
          <w:sz w:val="24"/>
          <w:szCs w:val="24"/>
          <w:lang w:val="en-GB"/>
        </w:rPr>
        <w:t xml:space="preserve">Vetting Declaration of </w:t>
      </w:r>
      <w:r w:rsidRPr="002C1F60">
        <w:rPr>
          <w:rFonts w:ascii="Times New Roman" w:hAnsi="Times New Roman"/>
          <w:iCs/>
          <w:noProof w:val="0"/>
          <w:sz w:val="24"/>
          <w:szCs w:val="24"/>
          <w:lang w:val="en-GB"/>
        </w:rPr>
        <w:t xml:space="preserve">assets, it results that it was declared by the related person in the value </w:t>
      </w:r>
      <w:r w:rsidR="00F44AFD" w:rsidRPr="002C1F60">
        <w:rPr>
          <w:rFonts w:ascii="Times New Roman" w:hAnsi="Times New Roman"/>
          <w:iCs/>
          <w:noProof w:val="0"/>
          <w:sz w:val="24"/>
          <w:szCs w:val="24"/>
          <w:lang w:val="en-GB"/>
        </w:rPr>
        <w:t xml:space="preserve">of </w:t>
      </w:r>
      <w:r w:rsidR="00916D9C" w:rsidRPr="002C1F60">
        <w:rPr>
          <w:rFonts w:ascii="Times New Roman" w:hAnsi="Times New Roman"/>
          <w:iCs/>
          <w:noProof w:val="0"/>
          <w:sz w:val="24"/>
          <w:szCs w:val="24"/>
          <w:lang w:val="en-GB"/>
        </w:rPr>
        <w:t xml:space="preserve">ALL </w:t>
      </w:r>
      <w:r w:rsidR="006C1E3A" w:rsidRPr="002C1F60">
        <w:rPr>
          <w:rFonts w:ascii="Times New Roman" w:hAnsi="Times New Roman"/>
          <w:iCs/>
          <w:noProof w:val="0"/>
          <w:sz w:val="24"/>
          <w:szCs w:val="24"/>
          <w:lang w:val="en-GB"/>
        </w:rPr>
        <w:t>2,800,000</w:t>
      </w:r>
      <w:r w:rsidR="006C1E3A" w:rsidRPr="002C1F60">
        <w:rPr>
          <w:rFonts w:ascii="Times New Roman" w:hAnsi="Times New Roman"/>
          <w:i/>
          <w:noProof w:val="0"/>
          <w:sz w:val="24"/>
          <w:szCs w:val="24"/>
          <w:lang w:val="en-GB"/>
        </w:rPr>
        <w:t>.</w:t>
      </w:r>
      <w:r w:rsidR="006C1E3A" w:rsidRPr="002C1F60">
        <w:rPr>
          <w:rFonts w:ascii="Times New Roman" w:hAnsi="Times New Roman"/>
          <w:iCs/>
          <w:noProof w:val="0"/>
          <w:sz w:val="24"/>
          <w:szCs w:val="24"/>
          <w:lang w:val="en-GB"/>
        </w:rPr>
        <w:t xml:space="preserve"> </w:t>
      </w:r>
      <w:r w:rsidR="00916D9C" w:rsidRPr="002C1F60">
        <w:rPr>
          <w:rFonts w:ascii="Times New Roman" w:hAnsi="Times New Roman"/>
          <w:iCs/>
          <w:noProof w:val="0"/>
          <w:sz w:val="24"/>
          <w:szCs w:val="24"/>
          <w:lang w:val="en-GB"/>
        </w:rPr>
        <w:t xml:space="preserve">  </w:t>
      </w:r>
    </w:p>
    <w:p w14:paraId="1F5497BE" w14:textId="4AC418D6" w:rsidR="00FE5649" w:rsidRPr="002C1F60" w:rsidRDefault="004326D0" w:rsidP="00797A87">
      <w:pPr>
        <w:pStyle w:val="ListParagraph"/>
        <w:numPr>
          <w:ilvl w:val="0"/>
          <w:numId w:val="65"/>
        </w:numPr>
        <w:tabs>
          <w:tab w:val="left" w:pos="540"/>
          <w:tab w:val="left" w:pos="810"/>
          <w:tab w:val="left" w:pos="900"/>
          <w:tab w:val="left" w:pos="1080"/>
        </w:tabs>
        <w:spacing w:after="60" w:line="240" w:lineRule="auto"/>
        <w:ind w:left="806" w:hanging="180"/>
        <w:contextualSpacing w:val="0"/>
        <w:jc w:val="both"/>
        <w:rPr>
          <w:rFonts w:ascii="Times New Roman" w:hAnsi="Times New Roman"/>
          <w:i/>
          <w:noProof w:val="0"/>
          <w:sz w:val="24"/>
          <w:szCs w:val="24"/>
          <w:lang w:val="en-GB"/>
        </w:rPr>
      </w:pPr>
      <w:r w:rsidRPr="002C1F60">
        <w:rPr>
          <w:rFonts w:ascii="Times New Roman" w:hAnsi="Times New Roman"/>
          <w:iCs/>
          <w:noProof w:val="0"/>
          <w:sz w:val="24"/>
          <w:szCs w:val="24"/>
          <w:lang w:val="en-GB"/>
        </w:rPr>
        <w:t>By order no. 384, dated 10.02.2012 of LIPRO Tirana, changes were made in section B of the description of the property with no. 3/546 from the surface area of ​​95 m</w:t>
      </w:r>
      <w:r w:rsidRPr="002C1F60">
        <w:rPr>
          <w:rFonts w:ascii="Times New Roman" w:hAnsi="Times New Roman"/>
          <w:iCs/>
          <w:noProof w:val="0"/>
          <w:sz w:val="24"/>
          <w:szCs w:val="24"/>
          <w:vertAlign w:val="superscript"/>
          <w:lang w:val="en-GB"/>
        </w:rPr>
        <w:t>2</w:t>
      </w:r>
      <w:r w:rsidRPr="002C1F60">
        <w:rPr>
          <w:rFonts w:ascii="Times New Roman" w:hAnsi="Times New Roman"/>
          <w:iCs/>
          <w:noProof w:val="0"/>
          <w:sz w:val="24"/>
          <w:szCs w:val="24"/>
          <w:lang w:val="en-GB"/>
        </w:rPr>
        <w:t xml:space="preserve"> to 101.85 m</w:t>
      </w:r>
      <w:r w:rsidRPr="002C1F60">
        <w:rPr>
          <w:rFonts w:ascii="Times New Roman" w:hAnsi="Times New Roman"/>
          <w:iCs/>
          <w:noProof w:val="0"/>
          <w:sz w:val="24"/>
          <w:szCs w:val="24"/>
          <w:vertAlign w:val="superscript"/>
          <w:lang w:val="en-GB"/>
        </w:rPr>
        <w:t>2</w:t>
      </w:r>
      <w:r w:rsidRPr="002C1F60">
        <w:rPr>
          <w:rFonts w:ascii="Times New Roman" w:hAnsi="Times New Roman"/>
          <w:iCs/>
          <w:noProof w:val="0"/>
          <w:sz w:val="24"/>
          <w:szCs w:val="24"/>
          <w:lang w:val="en-GB"/>
        </w:rPr>
        <w:t xml:space="preserve"> (+ 6.85 m</w:t>
      </w:r>
      <w:r w:rsidRPr="002C1F60">
        <w:rPr>
          <w:rFonts w:ascii="Times New Roman" w:hAnsi="Times New Roman"/>
          <w:iCs/>
          <w:noProof w:val="0"/>
          <w:sz w:val="24"/>
          <w:szCs w:val="24"/>
          <w:vertAlign w:val="superscript"/>
          <w:lang w:val="en-GB"/>
        </w:rPr>
        <w:t>2</w:t>
      </w:r>
      <w:r w:rsidRPr="002C1F60">
        <w:rPr>
          <w:rFonts w:ascii="Times New Roman" w:hAnsi="Times New Roman"/>
          <w:iCs/>
          <w:noProof w:val="0"/>
          <w:sz w:val="24"/>
          <w:szCs w:val="24"/>
          <w:lang w:val="en-GB"/>
        </w:rPr>
        <w:t xml:space="preserve"> purchased), as well as the positioning of the legalization permit no. 7471, dated 15.08.2011 in favour of Rezarta Zhukri, with the object “Side addition three floors and additional floor on the existing building </w:t>
      </w:r>
      <w:r w:rsidR="00325B12" w:rsidRPr="002C1F60">
        <w:rPr>
          <w:rFonts w:ascii="Times New Roman" w:hAnsi="Times New Roman"/>
          <w:iCs/>
          <w:noProof w:val="0"/>
          <w:sz w:val="24"/>
          <w:szCs w:val="24"/>
          <w:lang w:val="en-GB"/>
        </w:rPr>
        <w:t xml:space="preserve">of </w:t>
      </w:r>
      <w:r w:rsidRPr="002C1F60">
        <w:rPr>
          <w:rFonts w:ascii="Times New Roman" w:hAnsi="Times New Roman"/>
          <w:iCs/>
          <w:noProof w:val="0"/>
          <w:sz w:val="24"/>
          <w:szCs w:val="24"/>
          <w:lang w:val="en-GB"/>
        </w:rPr>
        <w:t xml:space="preserve">2 (two) floors”. Referring to the certificate of ownership issued by the </w:t>
      </w:r>
      <w:r w:rsidR="00325B12" w:rsidRPr="002C1F60">
        <w:rPr>
          <w:rFonts w:ascii="Times New Roman" w:hAnsi="Times New Roman"/>
          <w:iCs/>
          <w:noProof w:val="0"/>
          <w:sz w:val="24"/>
          <w:szCs w:val="24"/>
          <w:lang w:val="en-GB"/>
        </w:rPr>
        <w:t xml:space="preserve">Regional IPRO </w:t>
      </w:r>
      <w:r w:rsidR="009C525D" w:rsidRPr="002C1F60">
        <w:rPr>
          <w:rFonts w:ascii="Times New Roman" w:hAnsi="Times New Roman"/>
          <w:iCs/>
          <w:noProof w:val="0"/>
          <w:sz w:val="24"/>
          <w:szCs w:val="24"/>
          <w:lang w:val="en-GB"/>
        </w:rPr>
        <w:t>T</w:t>
      </w:r>
      <w:r w:rsidRPr="002C1F60">
        <w:rPr>
          <w:rFonts w:ascii="Times New Roman" w:hAnsi="Times New Roman"/>
          <w:iCs/>
          <w:noProof w:val="0"/>
          <w:sz w:val="24"/>
          <w:szCs w:val="24"/>
          <w:lang w:val="en-GB"/>
        </w:rPr>
        <w:t xml:space="preserve">irana, on 28.01.2012, it results registered in the ownership of Rezarta Zhukri, the property </w:t>
      </w:r>
      <w:r w:rsidR="009C525D" w:rsidRPr="002C1F60">
        <w:rPr>
          <w:rFonts w:ascii="Times New Roman" w:hAnsi="Times New Roman"/>
          <w:i/>
          <w:noProof w:val="0"/>
          <w:sz w:val="24"/>
          <w:szCs w:val="24"/>
          <w:lang w:val="en-GB"/>
        </w:rPr>
        <w:t xml:space="preserve">plot of land </w:t>
      </w:r>
      <w:r w:rsidR="009C525D" w:rsidRPr="002C1F60">
        <w:rPr>
          <w:rFonts w:ascii="Times New Roman" w:hAnsi="Times New Roman"/>
          <w:iCs/>
          <w:noProof w:val="0"/>
          <w:sz w:val="24"/>
          <w:szCs w:val="24"/>
          <w:lang w:val="en-GB"/>
        </w:rPr>
        <w:lastRenderedPageBreak/>
        <w:t>m</w:t>
      </w:r>
      <w:r w:rsidRPr="002C1F60">
        <w:rPr>
          <w:rFonts w:ascii="Times New Roman" w:hAnsi="Times New Roman"/>
          <w:iCs/>
          <w:noProof w:val="0"/>
          <w:sz w:val="24"/>
          <w:szCs w:val="24"/>
          <w:lang w:val="en-GB"/>
        </w:rPr>
        <w:t>easuring 101.85 m</w:t>
      </w:r>
      <w:r w:rsidRPr="002C1F60">
        <w:rPr>
          <w:rFonts w:ascii="Times New Roman" w:hAnsi="Times New Roman"/>
          <w:iCs/>
          <w:noProof w:val="0"/>
          <w:sz w:val="24"/>
          <w:szCs w:val="24"/>
          <w:vertAlign w:val="superscript"/>
          <w:lang w:val="en-GB"/>
        </w:rPr>
        <w:t>2</w:t>
      </w:r>
      <w:r w:rsidRPr="002C1F60">
        <w:rPr>
          <w:rFonts w:ascii="Times New Roman" w:hAnsi="Times New Roman"/>
          <w:iCs/>
          <w:noProof w:val="0"/>
          <w:sz w:val="24"/>
          <w:szCs w:val="24"/>
          <w:lang w:val="en-GB"/>
        </w:rPr>
        <w:t xml:space="preserve"> and building measuring 81.4 m</w:t>
      </w:r>
      <w:r w:rsidRPr="002C1F60">
        <w:rPr>
          <w:rFonts w:ascii="Times New Roman" w:hAnsi="Times New Roman"/>
          <w:iCs/>
          <w:noProof w:val="0"/>
          <w:sz w:val="24"/>
          <w:szCs w:val="24"/>
          <w:vertAlign w:val="superscript"/>
          <w:lang w:val="en-GB"/>
        </w:rPr>
        <w:t>2</w:t>
      </w:r>
      <w:r w:rsidRPr="002C1F60">
        <w:rPr>
          <w:rFonts w:ascii="Times New Roman" w:hAnsi="Times New Roman"/>
          <w:iCs/>
          <w:noProof w:val="0"/>
          <w:sz w:val="24"/>
          <w:szCs w:val="24"/>
          <w:lang w:val="en-GB"/>
        </w:rPr>
        <w:t xml:space="preserve">, located at Rr. “Mihal Grameno”, Tirana, with number 3/546. In the </w:t>
      </w:r>
      <w:r w:rsidRPr="002C1F60">
        <w:rPr>
          <w:rFonts w:ascii="Times New Roman" w:hAnsi="Times New Roman"/>
          <w:i/>
          <w:noProof w:val="0"/>
          <w:sz w:val="24"/>
          <w:szCs w:val="24"/>
          <w:lang w:val="en-GB"/>
        </w:rPr>
        <w:t>special description</w:t>
      </w:r>
      <w:r w:rsidRPr="002C1F60">
        <w:rPr>
          <w:rFonts w:ascii="Times New Roman" w:hAnsi="Times New Roman"/>
          <w:iCs/>
          <w:noProof w:val="0"/>
          <w:sz w:val="24"/>
          <w:szCs w:val="24"/>
          <w:lang w:val="en-GB"/>
        </w:rPr>
        <w:t xml:space="preserve"> section of the property card for this property, the legalization permit is cited as above.</w:t>
      </w:r>
      <w:r w:rsidR="000F7199" w:rsidRPr="002C1F60">
        <w:rPr>
          <w:rFonts w:ascii="Times New Roman" w:hAnsi="Times New Roman"/>
          <w:iCs/>
          <w:noProof w:val="0"/>
          <w:sz w:val="24"/>
          <w:szCs w:val="24"/>
          <w:lang w:val="en-GB"/>
        </w:rPr>
        <w:t xml:space="preserve"> </w:t>
      </w:r>
    </w:p>
    <w:p w14:paraId="437C2A6E" w14:textId="66BBE86D" w:rsidR="006C1739" w:rsidRPr="002C1F60" w:rsidRDefault="004326D0" w:rsidP="00797A87">
      <w:pPr>
        <w:pStyle w:val="ListParagraph"/>
        <w:numPr>
          <w:ilvl w:val="0"/>
          <w:numId w:val="65"/>
        </w:numPr>
        <w:tabs>
          <w:tab w:val="left" w:pos="540"/>
          <w:tab w:val="left" w:pos="810"/>
          <w:tab w:val="left" w:pos="900"/>
          <w:tab w:val="left" w:pos="1080"/>
        </w:tabs>
        <w:spacing w:line="240" w:lineRule="auto"/>
        <w:ind w:left="806" w:hanging="187"/>
        <w:contextualSpacing w:val="0"/>
        <w:jc w:val="both"/>
        <w:rPr>
          <w:rFonts w:ascii="Times New Roman" w:hAnsi="Times New Roman"/>
          <w:i/>
          <w:noProof w:val="0"/>
          <w:sz w:val="24"/>
          <w:szCs w:val="24"/>
          <w:lang w:val="en-GB"/>
        </w:rPr>
      </w:pPr>
      <w:r w:rsidRPr="002C1F60">
        <w:rPr>
          <w:rFonts w:ascii="Times New Roman" w:hAnsi="Times New Roman"/>
          <w:iCs/>
          <w:noProof w:val="0"/>
          <w:sz w:val="24"/>
          <w:szCs w:val="24"/>
          <w:lang w:val="en-GB"/>
        </w:rPr>
        <w:t xml:space="preserve">In the analysis of the declarations of private interests of the assessee and the related person, it appears that the addition to the </w:t>
      </w:r>
      <w:r w:rsidR="001B40D3" w:rsidRPr="002C1F60">
        <w:rPr>
          <w:rFonts w:ascii="Times New Roman" w:hAnsi="Times New Roman"/>
          <w:iCs/>
          <w:noProof w:val="0"/>
          <w:sz w:val="24"/>
          <w:szCs w:val="24"/>
          <w:lang w:val="en-GB"/>
        </w:rPr>
        <w:t xml:space="preserve">building legalized and registered </w:t>
      </w:r>
      <w:r w:rsidRPr="002C1F60">
        <w:rPr>
          <w:rFonts w:ascii="Times New Roman" w:hAnsi="Times New Roman"/>
          <w:iCs/>
          <w:noProof w:val="0"/>
          <w:sz w:val="24"/>
          <w:szCs w:val="24"/>
          <w:lang w:val="en-GB"/>
        </w:rPr>
        <w:t xml:space="preserve">in 2011 was not declared. </w:t>
      </w:r>
      <w:r w:rsidR="00576D0B" w:rsidRPr="002C1F60">
        <w:rPr>
          <w:rFonts w:ascii="Times New Roman" w:hAnsi="Times New Roman"/>
          <w:iCs/>
          <w:noProof w:val="0"/>
          <w:sz w:val="24"/>
          <w:szCs w:val="24"/>
          <w:lang w:val="en-GB"/>
        </w:rPr>
        <w:t>in</w:t>
      </w:r>
      <w:r w:rsidR="0027469E" w:rsidRPr="002C1F60">
        <w:rPr>
          <w:rFonts w:ascii="Times New Roman" w:hAnsi="Times New Roman"/>
          <w:iCs/>
          <w:noProof w:val="0"/>
          <w:sz w:val="24"/>
          <w:szCs w:val="24"/>
          <w:lang w:val="en-GB"/>
        </w:rPr>
        <w:t xml:space="preserve"> 2012</w:t>
      </w:r>
      <w:r w:rsidR="005378E4" w:rsidRPr="002C1F60">
        <w:rPr>
          <w:rFonts w:ascii="Times New Roman" w:hAnsi="Times New Roman"/>
          <w:iCs/>
          <w:noProof w:val="0"/>
          <w:sz w:val="24"/>
          <w:szCs w:val="24"/>
          <w:lang w:val="en-GB"/>
        </w:rPr>
        <w:t>.</w:t>
      </w:r>
      <w:r w:rsidR="0027469E" w:rsidRPr="002C1F60">
        <w:rPr>
          <w:rFonts w:ascii="Times New Roman" w:hAnsi="Times New Roman"/>
          <w:iCs/>
          <w:noProof w:val="0"/>
          <w:sz w:val="24"/>
          <w:szCs w:val="24"/>
          <w:lang w:val="en-GB"/>
        </w:rPr>
        <w:t xml:space="preserve">  </w:t>
      </w:r>
    </w:p>
    <w:p w14:paraId="6255242C" w14:textId="64B4A2DB" w:rsidR="00655841" w:rsidRPr="002C1F60" w:rsidRDefault="00792B2F" w:rsidP="00797A87">
      <w:pPr>
        <w:pStyle w:val="ListParagraph"/>
        <w:numPr>
          <w:ilvl w:val="0"/>
          <w:numId w:val="70"/>
        </w:numPr>
        <w:tabs>
          <w:tab w:val="left" w:pos="540"/>
          <w:tab w:val="left" w:pos="810"/>
          <w:tab w:val="left" w:pos="900"/>
          <w:tab w:val="left" w:pos="1080"/>
        </w:tabs>
        <w:spacing w:after="60" w:line="240" w:lineRule="auto"/>
        <w:ind w:left="1080" w:hanging="270"/>
        <w:contextualSpacing w:val="0"/>
        <w:jc w:val="both"/>
        <w:rPr>
          <w:rFonts w:ascii="Times New Roman" w:hAnsi="Times New Roman"/>
          <w:b/>
          <w:bCs/>
          <w:iCs/>
          <w:noProof w:val="0"/>
          <w:sz w:val="24"/>
          <w:szCs w:val="24"/>
          <w:lang w:val="en-GB"/>
        </w:rPr>
      </w:pPr>
      <w:r w:rsidRPr="002C1F60">
        <w:rPr>
          <w:rFonts w:ascii="Times New Roman" w:hAnsi="Times New Roman"/>
          <w:b/>
          <w:bCs/>
          <w:iCs/>
          <w:noProof w:val="0"/>
          <w:sz w:val="24"/>
          <w:szCs w:val="24"/>
          <w:lang w:val="en-GB"/>
        </w:rPr>
        <w:t>Regarding the cost of the reconstruction</w:t>
      </w:r>
      <w:r w:rsidR="008A779A" w:rsidRPr="002C1F60">
        <w:rPr>
          <w:rFonts w:ascii="Times New Roman" w:hAnsi="Times New Roman"/>
          <w:b/>
          <w:bCs/>
          <w:iCs/>
          <w:noProof w:val="0"/>
          <w:sz w:val="24"/>
          <w:szCs w:val="24"/>
          <w:lang w:val="en-GB"/>
        </w:rPr>
        <w:t xml:space="preserve"> in 1996</w:t>
      </w:r>
      <w:r w:rsidRPr="002C1F60">
        <w:rPr>
          <w:rFonts w:ascii="Times New Roman" w:hAnsi="Times New Roman"/>
          <w:b/>
          <w:bCs/>
          <w:iCs/>
          <w:noProof w:val="0"/>
          <w:sz w:val="24"/>
          <w:szCs w:val="24"/>
          <w:lang w:val="en-GB"/>
        </w:rPr>
        <w:t xml:space="preserve">, the cost of </w:t>
      </w:r>
      <w:r w:rsidR="008A779A" w:rsidRPr="002C1F60">
        <w:rPr>
          <w:rFonts w:ascii="Times New Roman" w:hAnsi="Times New Roman"/>
          <w:b/>
          <w:bCs/>
          <w:iCs/>
          <w:noProof w:val="0"/>
          <w:sz w:val="24"/>
          <w:szCs w:val="24"/>
          <w:lang w:val="en-GB"/>
        </w:rPr>
        <w:t xml:space="preserve">construction of </w:t>
      </w:r>
      <w:r w:rsidRPr="002C1F60">
        <w:rPr>
          <w:rFonts w:ascii="Times New Roman" w:hAnsi="Times New Roman"/>
          <w:b/>
          <w:bCs/>
          <w:iCs/>
          <w:noProof w:val="0"/>
          <w:sz w:val="24"/>
          <w:szCs w:val="24"/>
          <w:lang w:val="en-GB"/>
        </w:rPr>
        <w:t>the floor and the side extension according to the self-declaration for legalization of August 2006, as well as the construction period</w:t>
      </w:r>
      <w:r w:rsidR="001B40D3" w:rsidRPr="002C1F60">
        <w:rPr>
          <w:rFonts w:ascii="Times New Roman" w:hAnsi="Times New Roman"/>
          <w:b/>
          <w:bCs/>
          <w:iCs/>
          <w:noProof w:val="0"/>
          <w:sz w:val="24"/>
          <w:szCs w:val="24"/>
          <w:lang w:val="en-GB"/>
        </w:rPr>
        <w:t>.</w:t>
      </w:r>
    </w:p>
    <w:p w14:paraId="70A21C03" w14:textId="1E1A4EF6" w:rsidR="004B12E1" w:rsidRPr="002C1F60" w:rsidRDefault="00792B2F" w:rsidP="00797A87">
      <w:pPr>
        <w:pStyle w:val="ListParagraph"/>
        <w:numPr>
          <w:ilvl w:val="0"/>
          <w:numId w:val="65"/>
        </w:numPr>
        <w:tabs>
          <w:tab w:val="left" w:pos="540"/>
          <w:tab w:val="left" w:pos="810"/>
          <w:tab w:val="left" w:pos="900"/>
          <w:tab w:val="left" w:pos="1080"/>
        </w:tabs>
        <w:spacing w:before="60" w:after="60" w:line="240" w:lineRule="auto"/>
        <w:ind w:left="806" w:hanging="180"/>
        <w:contextualSpacing w:val="0"/>
        <w:jc w:val="both"/>
        <w:rPr>
          <w:rFonts w:ascii="Times New Roman" w:hAnsi="Times New Roman"/>
          <w:bCs/>
          <w:i/>
          <w:noProof w:val="0"/>
          <w:sz w:val="24"/>
          <w:szCs w:val="24"/>
          <w:lang w:val="en-GB"/>
        </w:rPr>
      </w:pPr>
      <w:r w:rsidRPr="002C1F60">
        <w:rPr>
          <w:rFonts w:ascii="Times New Roman" w:hAnsi="Times New Roman"/>
          <w:bCs/>
          <w:iCs/>
          <w:noProof w:val="0"/>
          <w:sz w:val="24"/>
          <w:szCs w:val="24"/>
          <w:lang w:val="en-GB"/>
        </w:rPr>
        <w:t xml:space="preserve">In the </w:t>
      </w:r>
      <w:r w:rsidR="002E3C33" w:rsidRPr="002C1F60">
        <w:rPr>
          <w:rFonts w:ascii="Times New Roman" w:hAnsi="Times New Roman"/>
          <w:bCs/>
          <w:iCs/>
          <w:noProof w:val="0"/>
          <w:sz w:val="24"/>
          <w:szCs w:val="24"/>
          <w:lang w:val="en-GB"/>
        </w:rPr>
        <w:t xml:space="preserve">Vetting Declaration </w:t>
      </w:r>
      <w:r w:rsidRPr="002C1F60">
        <w:rPr>
          <w:rFonts w:ascii="Times New Roman" w:hAnsi="Times New Roman"/>
          <w:bCs/>
          <w:iCs/>
          <w:noProof w:val="0"/>
          <w:sz w:val="24"/>
          <w:szCs w:val="24"/>
          <w:lang w:val="en-GB"/>
        </w:rPr>
        <w:t xml:space="preserve">of </w:t>
      </w:r>
      <w:r w:rsidR="002E3C33" w:rsidRPr="002C1F60">
        <w:rPr>
          <w:rFonts w:ascii="Times New Roman" w:hAnsi="Times New Roman"/>
          <w:bCs/>
          <w:iCs/>
          <w:noProof w:val="0"/>
          <w:sz w:val="24"/>
          <w:szCs w:val="24"/>
          <w:lang w:val="en-GB"/>
        </w:rPr>
        <w:t xml:space="preserve">assets, </w:t>
      </w:r>
      <w:r w:rsidRPr="002C1F60">
        <w:rPr>
          <w:rFonts w:ascii="Times New Roman" w:hAnsi="Times New Roman"/>
          <w:bCs/>
          <w:iCs/>
          <w:noProof w:val="0"/>
          <w:sz w:val="24"/>
          <w:szCs w:val="24"/>
          <w:lang w:val="en-GB"/>
        </w:rPr>
        <w:t xml:space="preserve">the person related to the assessee declared for the house </w:t>
      </w:r>
      <w:r w:rsidR="008B3C36" w:rsidRPr="002C1F60">
        <w:rPr>
          <w:rFonts w:ascii="Times New Roman" w:hAnsi="Times New Roman"/>
          <w:bCs/>
          <w:iCs/>
          <w:noProof w:val="0"/>
          <w:sz w:val="24"/>
          <w:szCs w:val="24"/>
          <w:lang w:val="en-GB"/>
        </w:rPr>
        <w:t xml:space="preserve">in </w:t>
      </w:r>
      <w:r w:rsidRPr="002C1F60">
        <w:rPr>
          <w:rFonts w:ascii="Times New Roman" w:hAnsi="Times New Roman"/>
          <w:bCs/>
          <w:iCs/>
          <w:noProof w:val="0"/>
          <w:sz w:val="24"/>
          <w:szCs w:val="24"/>
          <w:lang w:val="en-GB"/>
        </w:rPr>
        <w:t xml:space="preserve">Rr. “Mihal Grameno”, Tirana, that it was built in the years 1963-1965, and reconstructed in 1996. The monetary value spent for these works is approximate, as it is based on records kept by her, </w:t>
      </w:r>
      <w:r w:rsidR="008B1F8D" w:rsidRPr="002C1F60">
        <w:rPr>
          <w:rFonts w:ascii="Times New Roman" w:hAnsi="Times New Roman"/>
          <w:bCs/>
          <w:iCs/>
          <w:noProof w:val="0"/>
          <w:sz w:val="24"/>
          <w:szCs w:val="24"/>
          <w:lang w:val="en-GB"/>
        </w:rPr>
        <w:t xml:space="preserve">ALL </w:t>
      </w:r>
      <w:r w:rsidRPr="002C1F60">
        <w:rPr>
          <w:rFonts w:ascii="Times New Roman" w:hAnsi="Times New Roman"/>
          <w:bCs/>
          <w:iCs/>
          <w:noProof w:val="0"/>
          <w:sz w:val="24"/>
          <w:szCs w:val="24"/>
          <w:lang w:val="en-GB"/>
        </w:rPr>
        <w:t xml:space="preserve">2,800,000, while, according to the documentation </w:t>
      </w:r>
      <w:r w:rsidR="008B1F8D" w:rsidRPr="002C1F60">
        <w:rPr>
          <w:rFonts w:ascii="Times New Roman" w:hAnsi="Times New Roman"/>
          <w:bCs/>
          <w:iCs/>
          <w:noProof w:val="0"/>
          <w:sz w:val="24"/>
          <w:szCs w:val="24"/>
          <w:lang w:val="en-GB"/>
        </w:rPr>
        <w:t xml:space="preserve">sent </w:t>
      </w:r>
      <w:r w:rsidRPr="002C1F60">
        <w:rPr>
          <w:rFonts w:ascii="Times New Roman" w:hAnsi="Times New Roman"/>
          <w:bCs/>
          <w:iCs/>
          <w:noProof w:val="0"/>
          <w:sz w:val="24"/>
          <w:szCs w:val="24"/>
          <w:lang w:val="en-GB"/>
        </w:rPr>
        <w:t xml:space="preserve">by SCA, the total cost of the investment, </w:t>
      </w:r>
      <w:r w:rsidR="008B1F8D" w:rsidRPr="002C1F60">
        <w:rPr>
          <w:rFonts w:ascii="Times New Roman" w:hAnsi="Times New Roman"/>
          <w:bCs/>
          <w:iCs/>
          <w:noProof w:val="0"/>
          <w:sz w:val="24"/>
          <w:szCs w:val="24"/>
          <w:lang w:val="en-GB"/>
        </w:rPr>
        <w:t xml:space="preserve">appears ALL </w:t>
      </w:r>
      <w:r w:rsidR="004B12E1" w:rsidRPr="002C1F60">
        <w:rPr>
          <w:rFonts w:ascii="Times New Roman" w:hAnsi="Times New Roman"/>
          <w:bCs/>
          <w:iCs/>
          <w:noProof w:val="0"/>
          <w:sz w:val="24"/>
          <w:szCs w:val="24"/>
          <w:lang w:val="en-GB"/>
        </w:rPr>
        <w:t xml:space="preserve">3,160,991. </w:t>
      </w:r>
      <w:r w:rsidR="008B1F8D" w:rsidRPr="002C1F60">
        <w:rPr>
          <w:rFonts w:ascii="Times New Roman" w:hAnsi="Times New Roman"/>
          <w:bCs/>
          <w:iCs/>
          <w:noProof w:val="0"/>
          <w:sz w:val="24"/>
          <w:szCs w:val="24"/>
          <w:lang w:val="en-GB"/>
        </w:rPr>
        <w:t xml:space="preserve">  </w:t>
      </w:r>
    </w:p>
    <w:p w14:paraId="6FF34127" w14:textId="6B23B7D9" w:rsidR="001702D1" w:rsidRPr="002C1F60" w:rsidRDefault="00792B2F" w:rsidP="00797A87">
      <w:pPr>
        <w:pStyle w:val="ListParagraph"/>
        <w:numPr>
          <w:ilvl w:val="0"/>
          <w:numId w:val="65"/>
        </w:numPr>
        <w:tabs>
          <w:tab w:val="left" w:pos="540"/>
          <w:tab w:val="left" w:pos="810"/>
          <w:tab w:val="left" w:pos="900"/>
          <w:tab w:val="left" w:pos="1080"/>
        </w:tabs>
        <w:spacing w:before="60" w:after="60" w:line="240" w:lineRule="auto"/>
        <w:ind w:left="806" w:hanging="180"/>
        <w:contextualSpacing w:val="0"/>
        <w:jc w:val="both"/>
        <w:rPr>
          <w:rFonts w:ascii="Times New Roman" w:hAnsi="Times New Roman"/>
          <w:bCs/>
          <w:i/>
          <w:noProof w:val="0"/>
          <w:sz w:val="24"/>
          <w:szCs w:val="24"/>
          <w:lang w:val="en-GB"/>
        </w:rPr>
      </w:pPr>
      <w:r w:rsidRPr="002C1F60">
        <w:rPr>
          <w:rFonts w:ascii="Times New Roman" w:hAnsi="Times New Roman"/>
          <w:bCs/>
          <w:iCs/>
          <w:noProof w:val="0"/>
          <w:sz w:val="24"/>
          <w:szCs w:val="24"/>
          <w:lang w:val="en-GB"/>
        </w:rPr>
        <w:t>In the context of verifying the l</w:t>
      </w:r>
      <w:r w:rsidR="006F7833" w:rsidRPr="002C1F60">
        <w:rPr>
          <w:rFonts w:ascii="Times New Roman" w:hAnsi="Times New Roman"/>
          <w:bCs/>
          <w:iCs/>
          <w:noProof w:val="0"/>
          <w:sz w:val="24"/>
          <w:szCs w:val="24"/>
          <w:lang w:val="en-GB"/>
        </w:rPr>
        <w:t xml:space="preserve">awfulness </w:t>
      </w:r>
      <w:r w:rsidRPr="002C1F60">
        <w:rPr>
          <w:rFonts w:ascii="Times New Roman" w:hAnsi="Times New Roman"/>
          <w:bCs/>
          <w:iCs/>
          <w:noProof w:val="0"/>
          <w:sz w:val="24"/>
          <w:szCs w:val="24"/>
          <w:lang w:val="en-GB"/>
        </w:rPr>
        <w:t>of creation of this property, the Commission requested information and documentation from the assessee, regarding the</w:t>
      </w:r>
      <w:r w:rsidR="006F7833" w:rsidRPr="002C1F60">
        <w:rPr>
          <w:rFonts w:ascii="Times New Roman" w:hAnsi="Times New Roman"/>
          <w:bCs/>
          <w:iCs/>
          <w:noProof w:val="0"/>
          <w:sz w:val="24"/>
          <w:szCs w:val="24"/>
          <w:lang w:val="en-GB"/>
        </w:rPr>
        <w:t xml:space="preserve"> specification </w:t>
      </w:r>
      <w:r w:rsidRPr="002C1F60">
        <w:rPr>
          <w:rFonts w:ascii="Times New Roman" w:hAnsi="Times New Roman"/>
          <w:bCs/>
          <w:iCs/>
          <w:noProof w:val="0"/>
          <w:sz w:val="24"/>
          <w:szCs w:val="24"/>
          <w:lang w:val="en-GB"/>
        </w:rPr>
        <w:t>of the reconstruction periods, construction periods, respective costs, as well as changes in surface areas.</w:t>
      </w:r>
    </w:p>
    <w:p w14:paraId="751C8E33" w14:textId="731391DC" w:rsidR="00090376" w:rsidRPr="002C1F60" w:rsidRDefault="005737B9" w:rsidP="00781C92">
      <w:pPr>
        <w:pStyle w:val="ListParagraph"/>
        <w:tabs>
          <w:tab w:val="left" w:pos="540"/>
          <w:tab w:val="left" w:pos="810"/>
          <w:tab w:val="left" w:pos="900"/>
          <w:tab w:val="left" w:pos="1080"/>
        </w:tabs>
        <w:spacing w:before="60" w:after="60" w:line="240" w:lineRule="auto"/>
        <w:ind w:left="806"/>
        <w:contextualSpacing w:val="0"/>
        <w:jc w:val="both"/>
        <w:rPr>
          <w:rFonts w:ascii="Times New Roman" w:hAnsi="Times New Roman"/>
          <w:i/>
          <w:noProof w:val="0"/>
          <w:sz w:val="24"/>
          <w:szCs w:val="24"/>
          <w:lang w:val="en-GB"/>
        </w:rPr>
      </w:pPr>
      <w:r w:rsidRPr="002C1F60">
        <w:rPr>
          <w:rFonts w:ascii="Times New Roman" w:hAnsi="Times New Roman"/>
          <w:bCs/>
          <w:iCs/>
          <w:noProof w:val="0"/>
          <w:sz w:val="24"/>
          <w:szCs w:val="24"/>
          <w:lang w:val="en-GB"/>
        </w:rPr>
        <w:t xml:space="preserve">With reference to the above, in the submissions to the preliminary results of investigation, </w:t>
      </w:r>
      <w:r w:rsidR="00576D0B" w:rsidRPr="002C1F60">
        <w:rPr>
          <w:rFonts w:ascii="Times New Roman" w:hAnsi="Times New Roman"/>
          <w:bCs/>
          <w:iCs/>
          <w:noProof w:val="0"/>
          <w:sz w:val="24"/>
          <w:szCs w:val="24"/>
          <w:lang w:val="en-GB"/>
        </w:rPr>
        <w:t>the assessee</w:t>
      </w:r>
      <w:r w:rsidR="00090376" w:rsidRPr="002C1F60">
        <w:rPr>
          <w:rFonts w:ascii="Times New Roman" w:hAnsi="Times New Roman"/>
          <w:bCs/>
          <w:iCs/>
          <w:noProof w:val="0"/>
          <w:sz w:val="24"/>
          <w:szCs w:val="24"/>
          <w:lang w:val="en-GB"/>
        </w:rPr>
        <w:t xml:space="preserve"> </w:t>
      </w:r>
      <w:r w:rsidR="004B544E" w:rsidRPr="002C1F60">
        <w:rPr>
          <w:rFonts w:ascii="Times New Roman" w:hAnsi="Times New Roman"/>
          <w:bCs/>
          <w:iCs/>
          <w:noProof w:val="0"/>
          <w:sz w:val="24"/>
          <w:szCs w:val="24"/>
          <w:lang w:val="en-GB"/>
        </w:rPr>
        <w:t xml:space="preserve">explained that: </w:t>
      </w:r>
      <w:bookmarkStart w:id="8" w:name="_Hlk194668050"/>
      <w:r w:rsidR="00087A81" w:rsidRPr="002C1F60">
        <w:rPr>
          <w:rFonts w:ascii="Times New Roman" w:hAnsi="Times New Roman"/>
          <w:bCs/>
          <w:i/>
          <w:noProof w:val="0"/>
          <w:sz w:val="24"/>
          <w:szCs w:val="24"/>
          <w:lang w:val="en-GB"/>
        </w:rPr>
        <w:t>My wife and I made investments on this property only in 1996, at which time the reconstruction and adaptation works for the attic floor were carried out, according to the relevant permit from the local government bodies, and according to the self-declaration for the legalization of the informal building. According to the technical-constructi</w:t>
      </w:r>
      <w:r w:rsidR="00E679A7" w:rsidRPr="002C1F60">
        <w:rPr>
          <w:rFonts w:ascii="Times New Roman" w:hAnsi="Times New Roman"/>
          <w:bCs/>
          <w:i/>
          <w:noProof w:val="0"/>
          <w:sz w:val="24"/>
          <w:szCs w:val="24"/>
          <w:lang w:val="en-GB"/>
        </w:rPr>
        <w:t xml:space="preserve">on </w:t>
      </w:r>
      <w:r w:rsidR="00087A81" w:rsidRPr="002C1F60">
        <w:rPr>
          <w:rFonts w:ascii="Times New Roman" w:hAnsi="Times New Roman"/>
          <w:bCs/>
          <w:i/>
          <w:noProof w:val="0"/>
          <w:sz w:val="24"/>
          <w:szCs w:val="24"/>
          <w:lang w:val="en-GB"/>
        </w:rPr>
        <w:t xml:space="preserve">report, drafted in September 2000, it is proven that the works carried out for the reconstruction/addition of the floor began in the spring of 1996, and were completed in September 1996. The value of the works was </w:t>
      </w:r>
      <w:r w:rsidR="004B544E" w:rsidRPr="002C1F60">
        <w:rPr>
          <w:rFonts w:ascii="Times New Roman" w:hAnsi="Times New Roman"/>
          <w:bCs/>
          <w:i/>
          <w:noProof w:val="0"/>
          <w:sz w:val="24"/>
          <w:szCs w:val="24"/>
          <w:lang w:val="en-GB"/>
        </w:rPr>
        <w:t xml:space="preserve">USD </w:t>
      </w:r>
      <w:r w:rsidR="00087A81" w:rsidRPr="002C1F60">
        <w:rPr>
          <w:rFonts w:ascii="Times New Roman" w:hAnsi="Times New Roman"/>
          <w:bCs/>
          <w:i/>
          <w:noProof w:val="0"/>
          <w:sz w:val="24"/>
          <w:szCs w:val="24"/>
          <w:lang w:val="en-GB"/>
        </w:rPr>
        <w:t xml:space="preserve">25,000. The time of completion of the works, as also results from the </w:t>
      </w:r>
      <w:r w:rsidR="00E679A7" w:rsidRPr="002C1F60">
        <w:rPr>
          <w:rFonts w:ascii="Times New Roman" w:hAnsi="Times New Roman"/>
          <w:bCs/>
          <w:i/>
          <w:noProof w:val="0"/>
          <w:sz w:val="24"/>
          <w:szCs w:val="24"/>
          <w:lang w:val="en-GB"/>
        </w:rPr>
        <w:t xml:space="preserve">expert’s </w:t>
      </w:r>
      <w:r w:rsidR="00087A81" w:rsidRPr="002C1F60">
        <w:rPr>
          <w:rFonts w:ascii="Times New Roman" w:hAnsi="Times New Roman"/>
          <w:bCs/>
          <w:i/>
          <w:noProof w:val="0"/>
          <w:sz w:val="24"/>
          <w:szCs w:val="24"/>
          <w:lang w:val="en-GB"/>
        </w:rPr>
        <w:t xml:space="preserve">report </w:t>
      </w:r>
      <w:r w:rsidR="00E679A7" w:rsidRPr="002C1F60">
        <w:rPr>
          <w:rFonts w:ascii="Times New Roman" w:hAnsi="Times New Roman"/>
          <w:bCs/>
          <w:i/>
          <w:noProof w:val="0"/>
          <w:sz w:val="24"/>
          <w:szCs w:val="24"/>
          <w:lang w:val="en-GB"/>
        </w:rPr>
        <w:t xml:space="preserve">prepared </w:t>
      </w:r>
      <w:r w:rsidR="00087A81" w:rsidRPr="002C1F60">
        <w:rPr>
          <w:rFonts w:ascii="Times New Roman" w:hAnsi="Times New Roman"/>
          <w:bCs/>
          <w:i/>
          <w:noProof w:val="0"/>
          <w:sz w:val="24"/>
          <w:szCs w:val="24"/>
          <w:lang w:val="en-GB"/>
        </w:rPr>
        <w:t xml:space="preserve">for the purpose of the legalization process by the licensed expert, Julian </w:t>
      </w:r>
      <w:proofErr w:type="spellStart"/>
      <w:r w:rsidR="00087A81" w:rsidRPr="002C1F60">
        <w:rPr>
          <w:rFonts w:ascii="Times New Roman" w:hAnsi="Times New Roman"/>
          <w:bCs/>
          <w:i/>
          <w:noProof w:val="0"/>
          <w:sz w:val="24"/>
          <w:szCs w:val="24"/>
          <w:lang w:val="en-GB"/>
        </w:rPr>
        <w:t>Kasharaj</w:t>
      </w:r>
      <w:proofErr w:type="spellEnd"/>
      <w:r w:rsidR="00087A81" w:rsidRPr="002C1F60">
        <w:rPr>
          <w:rFonts w:ascii="Times New Roman" w:hAnsi="Times New Roman"/>
          <w:bCs/>
          <w:i/>
          <w:noProof w:val="0"/>
          <w:sz w:val="24"/>
          <w:szCs w:val="24"/>
          <w:lang w:val="en-GB"/>
        </w:rPr>
        <w:t xml:space="preserve">. Also, an amount of </w:t>
      </w:r>
      <w:r w:rsidR="004B544E" w:rsidRPr="002C1F60">
        <w:rPr>
          <w:rFonts w:ascii="Times New Roman" w:hAnsi="Times New Roman"/>
          <w:bCs/>
          <w:i/>
          <w:noProof w:val="0"/>
          <w:sz w:val="24"/>
          <w:szCs w:val="24"/>
          <w:lang w:val="en-GB"/>
        </w:rPr>
        <w:t xml:space="preserve">ALL </w:t>
      </w:r>
      <w:r w:rsidR="00087A81" w:rsidRPr="002C1F60">
        <w:rPr>
          <w:rFonts w:ascii="Times New Roman" w:hAnsi="Times New Roman"/>
          <w:bCs/>
          <w:i/>
          <w:noProof w:val="0"/>
          <w:sz w:val="24"/>
          <w:szCs w:val="24"/>
          <w:lang w:val="en-GB"/>
        </w:rPr>
        <w:t>150,000 was spent on the purchase of a surface area of ​​10 m</w:t>
      </w:r>
      <w:r w:rsidR="00087A81" w:rsidRPr="002C1F60">
        <w:rPr>
          <w:rFonts w:ascii="Times New Roman" w:hAnsi="Times New Roman"/>
          <w:bCs/>
          <w:i/>
          <w:noProof w:val="0"/>
          <w:sz w:val="24"/>
          <w:szCs w:val="24"/>
          <w:vertAlign w:val="superscript"/>
          <w:lang w:val="en-GB"/>
        </w:rPr>
        <w:t>2</w:t>
      </w:r>
      <w:r w:rsidR="00087A81" w:rsidRPr="002C1F60">
        <w:rPr>
          <w:rFonts w:ascii="Times New Roman" w:hAnsi="Times New Roman"/>
          <w:bCs/>
          <w:i/>
          <w:noProof w:val="0"/>
          <w:sz w:val="24"/>
          <w:szCs w:val="24"/>
          <w:lang w:val="en-GB"/>
        </w:rPr>
        <w:t xml:space="preserve"> from the </w:t>
      </w:r>
      <w:r w:rsidR="003F26C6" w:rsidRPr="002C1F60">
        <w:rPr>
          <w:rFonts w:ascii="Times New Roman" w:hAnsi="Times New Roman"/>
          <w:bCs/>
          <w:i/>
          <w:noProof w:val="0"/>
          <w:sz w:val="24"/>
          <w:szCs w:val="24"/>
          <w:lang w:val="en-GB"/>
        </w:rPr>
        <w:t xml:space="preserve">Mr. </w:t>
      </w:r>
      <w:r w:rsidR="00087A81" w:rsidRPr="002C1F60">
        <w:rPr>
          <w:rFonts w:ascii="Times New Roman" w:hAnsi="Times New Roman"/>
          <w:bCs/>
          <w:i/>
          <w:noProof w:val="0"/>
          <w:sz w:val="24"/>
          <w:szCs w:val="24"/>
          <w:lang w:val="en-GB"/>
        </w:rPr>
        <w:t xml:space="preserve">Fatos Thanasi. [...] the amount of </w:t>
      </w:r>
      <w:r w:rsidR="004B544E" w:rsidRPr="002C1F60">
        <w:rPr>
          <w:rFonts w:ascii="Times New Roman" w:hAnsi="Times New Roman"/>
          <w:bCs/>
          <w:i/>
          <w:noProof w:val="0"/>
          <w:sz w:val="24"/>
          <w:szCs w:val="24"/>
          <w:lang w:val="en-GB"/>
        </w:rPr>
        <w:t xml:space="preserve">ALL </w:t>
      </w:r>
      <w:r w:rsidR="00087A81" w:rsidRPr="002C1F60">
        <w:rPr>
          <w:rFonts w:ascii="Times New Roman" w:hAnsi="Times New Roman"/>
          <w:bCs/>
          <w:i/>
          <w:noProof w:val="0"/>
          <w:sz w:val="24"/>
          <w:szCs w:val="24"/>
          <w:lang w:val="en-GB"/>
        </w:rPr>
        <w:t xml:space="preserve">14,700 was paid according to the payment form for the construction plot, as well as the infrastructure impact tax, in the amount of </w:t>
      </w:r>
      <w:r w:rsidR="004B544E" w:rsidRPr="002C1F60">
        <w:rPr>
          <w:rFonts w:ascii="Times New Roman" w:hAnsi="Times New Roman"/>
          <w:bCs/>
          <w:i/>
          <w:noProof w:val="0"/>
          <w:sz w:val="24"/>
          <w:szCs w:val="24"/>
          <w:lang w:val="en-GB"/>
        </w:rPr>
        <w:t xml:space="preserve">ALL </w:t>
      </w:r>
      <w:r w:rsidR="00087A81" w:rsidRPr="002C1F60">
        <w:rPr>
          <w:rFonts w:ascii="Times New Roman" w:hAnsi="Times New Roman"/>
          <w:bCs/>
          <w:i/>
          <w:noProof w:val="0"/>
          <w:sz w:val="24"/>
          <w:szCs w:val="24"/>
          <w:lang w:val="en-GB"/>
        </w:rPr>
        <w:t xml:space="preserve">19,737. For this reason, the value of this property was declared in total in the approximate amount of </w:t>
      </w:r>
      <w:r w:rsidR="004B544E" w:rsidRPr="002C1F60">
        <w:rPr>
          <w:rFonts w:ascii="Times New Roman" w:hAnsi="Times New Roman"/>
          <w:bCs/>
          <w:i/>
          <w:noProof w:val="0"/>
          <w:sz w:val="24"/>
          <w:szCs w:val="24"/>
          <w:lang w:val="en-GB"/>
        </w:rPr>
        <w:t xml:space="preserve">ALL </w:t>
      </w:r>
      <w:r w:rsidR="00087A81" w:rsidRPr="002C1F60">
        <w:rPr>
          <w:rFonts w:ascii="Times New Roman" w:hAnsi="Times New Roman"/>
          <w:bCs/>
          <w:i/>
          <w:noProof w:val="0"/>
          <w:sz w:val="24"/>
          <w:szCs w:val="24"/>
          <w:lang w:val="en-GB"/>
        </w:rPr>
        <w:t>2,800,000, including the above costs that were paid over the years for its creation. Over the years, renovation and improvement works have been carried out on the property, with the aim of offering the family comfort</w:t>
      </w:r>
      <w:r w:rsidR="00B60765" w:rsidRPr="002C1F60">
        <w:rPr>
          <w:rFonts w:ascii="Times New Roman" w:hAnsi="Times New Roman"/>
          <w:bCs/>
          <w:i/>
          <w:noProof w:val="0"/>
          <w:sz w:val="24"/>
          <w:szCs w:val="24"/>
          <w:lang w:val="en-GB"/>
        </w:rPr>
        <w:t>able</w:t>
      </w:r>
      <w:r w:rsidR="00087A81" w:rsidRPr="002C1F60">
        <w:rPr>
          <w:rFonts w:ascii="Times New Roman" w:hAnsi="Times New Roman"/>
          <w:bCs/>
          <w:i/>
          <w:noProof w:val="0"/>
          <w:sz w:val="24"/>
          <w:szCs w:val="24"/>
          <w:lang w:val="en-GB"/>
        </w:rPr>
        <w:t xml:space="preserve"> and</w:t>
      </w:r>
      <w:r w:rsidR="00B60765" w:rsidRPr="002C1F60">
        <w:rPr>
          <w:rFonts w:ascii="Times New Roman" w:hAnsi="Times New Roman"/>
          <w:bCs/>
          <w:i/>
          <w:noProof w:val="0"/>
          <w:sz w:val="24"/>
          <w:szCs w:val="24"/>
          <w:lang w:val="en-GB"/>
        </w:rPr>
        <w:t xml:space="preserve"> pleasant </w:t>
      </w:r>
      <w:r w:rsidR="00087A81" w:rsidRPr="002C1F60">
        <w:rPr>
          <w:rFonts w:ascii="Times New Roman" w:hAnsi="Times New Roman"/>
          <w:bCs/>
          <w:i/>
          <w:noProof w:val="0"/>
          <w:sz w:val="24"/>
          <w:szCs w:val="24"/>
          <w:lang w:val="en-GB"/>
        </w:rPr>
        <w:t xml:space="preserve">environment, which have been in amounts that </w:t>
      </w:r>
      <w:r w:rsidR="00B60765" w:rsidRPr="002C1F60">
        <w:rPr>
          <w:rFonts w:ascii="Times New Roman" w:hAnsi="Times New Roman"/>
          <w:bCs/>
          <w:i/>
          <w:noProof w:val="0"/>
          <w:sz w:val="24"/>
          <w:szCs w:val="24"/>
          <w:lang w:val="en-GB"/>
        </w:rPr>
        <w:t xml:space="preserve">did not </w:t>
      </w:r>
      <w:r w:rsidR="00087A81" w:rsidRPr="002C1F60">
        <w:rPr>
          <w:rFonts w:ascii="Times New Roman" w:hAnsi="Times New Roman"/>
          <w:bCs/>
          <w:i/>
          <w:noProof w:val="0"/>
          <w:sz w:val="24"/>
          <w:szCs w:val="24"/>
          <w:lang w:val="en-GB"/>
        </w:rPr>
        <w:t>exceed</w:t>
      </w:r>
      <w:r w:rsidR="00B60765" w:rsidRPr="002C1F60">
        <w:rPr>
          <w:rFonts w:ascii="Times New Roman" w:hAnsi="Times New Roman"/>
          <w:bCs/>
          <w:i/>
          <w:noProof w:val="0"/>
          <w:sz w:val="24"/>
          <w:szCs w:val="24"/>
          <w:lang w:val="en-GB"/>
        </w:rPr>
        <w:t xml:space="preserve"> </w:t>
      </w:r>
      <w:r w:rsidR="00087A81" w:rsidRPr="002C1F60">
        <w:rPr>
          <w:rFonts w:ascii="Times New Roman" w:hAnsi="Times New Roman"/>
          <w:bCs/>
          <w:i/>
          <w:noProof w:val="0"/>
          <w:sz w:val="24"/>
          <w:szCs w:val="24"/>
          <w:lang w:val="en-GB"/>
        </w:rPr>
        <w:t xml:space="preserve">the value of </w:t>
      </w:r>
      <w:r w:rsidR="004B544E" w:rsidRPr="002C1F60">
        <w:rPr>
          <w:rFonts w:ascii="Times New Roman" w:hAnsi="Times New Roman"/>
          <w:bCs/>
          <w:i/>
          <w:noProof w:val="0"/>
          <w:sz w:val="24"/>
          <w:szCs w:val="24"/>
          <w:lang w:val="en-GB"/>
        </w:rPr>
        <w:t xml:space="preserve">ALL </w:t>
      </w:r>
      <w:r w:rsidR="00087A81" w:rsidRPr="002C1F60">
        <w:rPr>
          <w:rFonts w:ascii="Times New Roman" w:hAnsi="Times New Roman"/>
          <w:bCs/>
          <w:i/>
          <w:noProof w:val="0"/>
          <w:sz w:val="24"/>
          <w:szCs w:val="24"/>
          <w:lang w:val="en-GB"/>
        </w:rPr>
        <w:t>300,000. This was the reason why they were not reflected in the annual declaration forms, in accordance with the provisions of the law of the time according to which it was not mandatory to declare expenses that did not exceed a certain value</w:t>
      </w:r>
      <w:r w:rsidR="00090376" w:rsidRPr="002C1F60">
        <w:rPr>
          <w:rFonts w:ascii="Times New Roman" w:hAnsi="Times New Roman"/>
          <w:i/>
          <w:noProof w:val="0"/>
          <w:sz w:val="24"/>
          <w:szCs w:val="24"/>
          <w:lang w:val="en-GB"/>
        </w:rPr>
        <w:t>.</w:t>
      </w:r>
      <w:r w:rsidR="003A109F" w:rsidRPr="002C1F60">
        <w:rPr>
          <w:rFonts w:ascii="Times New Roman" w:hAnsi="Times New Roman"/>
          <w:i/>
          <w:noProof w:val="0"/>
          <w:sz w:val="24"/>
          <w:szCs w:val="24"/>
          <w:lang w:val="en-GB"/>
        </w:rPr>
        <w:t xml:space="preserve"> </w:t>
      </w:r>
    </w:p>
    <w:p w14:paraId="2615A452" w14:textId="19953A5D" w:rsidR="009E0CEA" w:rsidRPr="002C1F60" w:rsidRDefault="009B4145" w:rsidP="00797A87">
      <w:pPr>
        <w:pStyle w:val="ListParagraph"/>
        <w:numPr>
          <w:ilvl w:val="0"/>
          <w:numId w:val="65"/>
        </w:numPr>
        <w:tabs>
          <w:tab w:val="left" w:pos="540"/>
          <w:tab w:val="left" w:pos="810"/>
          <w:tab w:val="left" w:pos="900"/>
          <w:tab w:val="left" w:pos="1080"/>
        </w:tabs>
        <w:spacing w:before="60" w:line="240" w:lineRule="auto"/>
        <w:ind w:left="806" w:hanging="187"/>
        <w:contextualSpacing w:val="0"/>
        <w:jc w:val="both"/>
        <w:rPr>
          <w:rFonts w:ascii="Times New Roman" w:hAnsi="Times New Roman"/>
          <w:bCs/>
          <w:i/>
          <w:noProof w:val="0"/>
          <w:sz w:val="24"/>
          <w:szCs w:val="24"/>
          <w:lang w:val="en-GB"/>
        </w:rPr>
      </w:pPr>
      <w:r w:rsidRPr="002C1F60">
        <w:rPr>
          <w:rFonts w:ascii="Times New Roman" w:hAnsi="Times New Roman"/>
          <w:bCs/>
          <w:iCs/>
          <w:noProof w:val="0"/>
          <w:sz w:val="24"/>
          <w:szCs w:val="24"/>
          <w:lang w:val="en-GB"/>
        </w:rPr>
        <w:t>As regards the development of the property, in re</w:t>
      </w:r>
      <w:r w:rsidR="00077FE0" w:rsidRPr="002C1F60">
        <w:rPr>
          <w:rFonts w:ascii="Times New Roman" w:hAnsi="Times New Roman"/>
          <w:bCs/>
          <w:iCs/>
          <w:noProof w:val="0"/>
          <w:sz w:val="24"/>
          <w:szCs w:val="24"/>
          <w:lang w:val="en-GB"/>
        </w:rPr>
        <w:t xml:space="preserve">sponse to </w:t>
      </w:r>
      <w:r w:rsidR="00BF7A32" w:rsidRPr="002C1F60">
        <w:rPr>
          <w:rFonts w:ascii="Times New Roman" w:hAnsi="Times New Roman"/>
          <w:bCs/>
          <w:iCs/>
          <w:noProof w:val="0"/>
          <w:sz w:val="24"/>
          <w:szCs w:val="24"/>
          <w:lang w:val="en-GB"/>
        </w:rPr>
        <w:t xml:space="preserve">the burden of proof, </w:t>
      </w:r>
      <w:r w:rsidR="00576D0B" w:rsidRPr="002C1F60">
        <w:rPr>
          <w:rFonts w:ascii="Times New Roman" w:hAnsi="Times New Roman"/>
          <w:bCs/>
          <w:iCs/>
          <w:noProof w:val="0"/>
          <w:sz w:val="24"/>
          <w:szCs w:val="24"/>
          <w:lang w:val="en-GB"/>
        </w:rPr>
        <w:t>the assessee</w:t>
      </w:r>
      <w:r w:rsidR="009E0CEA" w:rsidRPr="002C1F60">
        <w:rPr>
          <w:rFonts w:ascii="Times New Roman" w:hAnsi="Times New Roman"/>
          <w:bCs/>
          <w:iCs/>
          <w:noProof w:val="0"/>
          <w:sz w:val="24"/>
          <w:szCs w:val="24"/>
          <w:lang w:val="en-GB"/>
        </w:rPr>
        <w:t xml:space="preserve"> </w:t>
      </w:r>
      <w:r w:rsidR="00BF7A32" w:rsidRPr="002C1F60">
        <w:rPr>
          <w:rFonts w:ascii="Times New Roman" w:hAnsi="Times New Roman"/>
          <w:bCs/>
          <w:iCs/>
          <w:noProof w:val="0"/>
          <w:sz w:val="24"/>
          <w:szCs w:val="24"/>
          <w:lang w:val="en-GB"/>
        </w:rPr>
        <w:t>stated</w:t>
      </w:r>
      <w:r w:rsidR="009E0CEA" w:rsidRPr="002C1F60">
        <w:rPr>
          <w:rFonts w:ascii="Times New Roman" w:hAnsi="Times New Roman"/>
          <w:bCs/>
          <w:iCs/>
          <w:noProof w:val="0"/>
          <w:sz w:val="24"/>
          <w:szCs w:val="24"/>
          <w:lang w:val="en-GB"/>
        </w:rPr>
        <w:t xml:space="preserve">: </w:t>
      </w:r>
      <w:r w:rsidR="009E0CEA" w:rsidRPr="002C1F60">
        <w:rPr>
          <w:rFonts w:ascii="Times New Roman" w:hAnsi="Times New Roman"/>
          <w:bCs/>
          <w:i/>
          <w:noProof w:val="0"/>
          <w:color w:val="597070"/>
          <w:lang w:val="en-GB"/>
        </w:rPr>
        <w:t>(</w:t>
      </w:r>
      <w:proofErr w:type="spellStart"/>
      <w:r w:rsidR="009E0CEA" w:rsidRPr="002C1F60">
        <w:rPr>
          <w:rFonts w:ascii="Times New Roman" w:hAnsi="Times New Roman"/>
          <w:bCs/>
          <w:i/>
          <w:noProof w:val="0"/>
          <w:color w:val="597070"/>
          <w:lang w:val="en-GB"/>
        </w:rPr>
        <w:t>i</w:t>
      </w:r>
      <w:proofErr w:type="spellEnd"/>
      <w:r w:rsidR="009E0CEA" w:rsidRPr="002C1F60">
        <w:rPr>
          <w:rFonts w:ascii="Times New Roman" w:hAnsi="Times New Roman"/>
          <w:bCs/>
          <w:i/>
          <w:noProof w:val="0"/>
          <w:color w:val="597070"/>
          <w:lang w:val="en-GB"/>
        </w:rPr>
        <w:t>)</w:t>
      </w:r>
      <w:r w:rsidR="009E0CEA" w:rsidRPr="002C1F60">
        <w:rPr>
          <w:rFonts w:ascii="Times New Roman" w:hAnsi="Times New Roman"/>
          <w:bCs/>
          <w:i/>
          <w:noProof w:val="0"/>
          <w:color w:val="597070"/>
          <w:sz w:val="24"/>
          <w:szCs w:val="24"/>
          <w:lang w:val="en-GB"/>
        </w:rPr>
        <w:t xml:space="preserve"> </w:t>
      </w:r>
      <w:r w:rsidR="00087A81" w:rsidRPr="002C1F60">
        <w:rPr>
          <w:rFonts w:ascii="Times New Roman" w:hAnsi="Times New Roman"/>
          <w:bCs/>
          <w:i/>
          <w:noProof w:val="0"/>
          <w:sz w:val="24"/>
          <w:szCs w:val="24"/>
          <w:lang w:val="en-GB"/>
        </w:rPr>
        <w:t xml:space="preserve">the payment of the amount of </w:t>
      </w:r>
      <w:r w:rsidR="00BF7A32" w:rsidRPr="002C1F60">
        <w:rPr>
          <w:rFonts w:ascii="Times New Roman" w:hAnsi="Times New Roman"/>
          <w:bCs/>
          <w:i/>
          <w:noProof w:val="0"/>
          <w:sz w:val="24"/>
          <w:szCs w:val="24"/>
          <w:lang w:val="en-GB"/>
        </w:rPr>
        <w:t xml:space="preserve">ALL </w:t>
      </w:r>
      <w:r w:rsidR="00087A81" w:rsidRPr="002C1F60">
        <w:rPr>
          <w:rFonts w:ascii="Times New Roman" w:hAnsi="Times New Roman"/>
          <w:bCs/>
          <w:i/>
          <w:noProof w:val="0"/>
          <w:sz w:val="24"/>
          <w:szCs w:val="24"/>
          <w:lang w:val="en-GB"/>
        </w:rPr>
        <w:t xml:space="preserve">54,000, </w:t>
      </w:r>
      <w:r w:rsidR="00BF7A32" w:rsidRPr="002C1F60">
        <w:rPr>
          <w:rFonts w:ascii="Times New Roman" w:hAnsi="Times New Roman"/>
          <w:bCs/>
          <w:i/>
          <w:noProof w:val="0"/>
          <w:sz w:val="24"/>
          <w:szCs w:val="24"/>
          <w:lang w:val="en-GB"/>
        </w:rPr>
        <w:t xml:space="preserve">on </w:t>
      </w:r>
      <w:r w:rsidR="00087A81" w:rsidRPr="002C1F60">
        <w:rPr>
          <w:rFonts w:ascii="Times New Roman" w:hAnsi="Times New Roman"/>
          <w:bCs/>
          <w:i/>
          <w:noProof w:val="0"/>
          <w:sz w:val="24"/>
          <w:szCs w:val="24"/>
          <w:lang w:val="en-GB"/>
        </w:rPr>
        <w:t xml:space="preserve">16.07.1997, according to decision no. 8245, dated 11.10.1996 of the Tirana District Court, upheld by the Tirana Court of Appeal with decision no. 7277, dated 23.12.1996, which gave my wife the right to </w:t>
      </w:r>
      <w:r w:rsidR="00C0519E" w:rsidRPr="002C1F60">
        <w:rPr>
          <w:rFonts w:ascii="Times New Roman" w:hAnsi="Times New Roman"/>
          <w:bCs/>
          <w:i/>
          <w:noProof w:val="0"/>
          <w:sz w:val="24"/>
          <w:szCs w:val="24"/>
          <w:lang w:val="en-GB"/>
        </w:rPr>
        <w:t>pass through t</w:t>
      </w:r>
      <w:r w:rsidR="00087A81" w:rsidRPr="002C1F60">
        <w:rPr>
          <w:rFonts w:ascii="Times New Roman" w:hAnsi="Times New Roman"/>
          <w:bCs/>
          <w:i/>
          <w:noProof w:val="0"/>
          <w:sz w:val="24"/>
          <w:szCs w:val="24"/>
          <w:lang w:val="en-GB"/>
        </w:rPr>
        <w:t xml:space="preserve">he property of Mr. Mehmet </w:t>
      </w:r>
      <w:proofErr w:type="spellStart"/>
      <w:r w:rsidR="00087A81" w:rsidRPr="002C1F60">
        <w:rPr>
          <w:rFonts w:ascii="Times New Roman" w:hAnsi="Times New Roman"/>
          <w:bCs/>
          <w:i/>
          <w:noProof w:val="0"/>
          <w:sz w:val="24"/>
          <w:szCs w:val="24"/>
          <w:lang w:val="en-GB"/>
        </w:rPr>
        <w:t>Pullazi</w:t>
      </w:r>
      <w:proofErr w:type="spellEnd"/>
      <w:r w:rsidR="00087A81" w:rsidRPr="002C1F60">
        <w:rPr>
          <w:rFonts w:ascii="Times New Roman" w:hAnsi="Times New Roman"/>
          <w:bCs/>
          <w:i/>
          <w:noProof w:val="0"/>
          <w:sz w:val="24"/>
          <w:szCs w:val="24"/>
          <w:lang w:val="en-GB"/>
        </w:rPr>
        <w:t xml:space="preserve">, </w:t>
      </w:r>
      <w:r w:rsidR="00C0519E" w:rsidRPr="002C1F60">
        <w:rPr>
          <w:rFonts w:ascii="Times New Roman" w:hAnsi="Times New Roman"/>
          <w:bCs/>
          <w:i/>
          <w:noProof w:val="0"/>
          <w:sz w:val="24"/>
          <w:szCs w:val="24"/>
          <w:lang w:val="en-GB"/>
        </w:rPr>
        <w:t xml:space="preserve">ordering </w:t>
      </w:r>
      <w:r w:rsidR="00087A81" w:rsidRPr="002C1F60">
        <w:rPr>
          <w:rFonts w:ascii="Times New Roman" w:hAnsi="Times New Roman"/>
          <w:bCs/>
          <w:i/>
          <w:noProof w:val="0"/>
          <w:sz w:val="24"/>
          <w:szCs w:val="24"/>
          <w:lang w:val="en-GB"/>
        </w:rPr>
        <w:t xml:space="preserve">her with </w:t>
      </w:r>
      <w:r w:rsidR="00BF7A32" w:rsidRPr="002C1F60">
        <w:rPr>
          <w:rFonts w:ascii="Times New Roman" w:hAnsi="Times New Roman"/>
          <w:bCs/>
          <w:i/>
          <w:noProof w:val="0"/>
          <w:sz w:val="24"/>
          <w:szCs w:val="24"/>
          <w:lang w:val="en-GB"/>
        </w:rPr>
        <w:t xml:space="preserve"> </w:t>
      </w:r>
      <w:r w:rsidR="00087A81" w:rsidRPr="002C1F60">
        <w:rPr>
          <w:rFonts w:ascii="Times New Roman" w:hAnsi="Times New Roman"/>
          <w:bCs/>
          <w:i/>
          <w:noProof w:val="0"/>
          <w:sz w:val="24"/>
          <w:szCs w:val="24"/>
          <w:lang w:val="en-GB"/>
        </w:rPr>
        <w:t xml:space="preserve">the </w:t>
      </w:r>
      <w:r w:rsidR="00087A81" w:rsidRPr="002C1F60">
        <w:rPr>
          <w:rFonts w:ascii="Times New Roman" w:hAnsi="Times New Roman"/>
          <w:bCs/>
          <w:i/>
          <w:noProof w:val="0"/>
          <w:sz w:val="24"/>
          <w:szCs w:val="24"/>
          <w:lang w:val="en-GB"/>
        </w:rPr>
        <w:lastRenderedPageBreak/>
        <w:t>obligation to pay the above amount; (ii) subsequently, the purchase of a surface area of ​​10 m</w:t>
      </w:r>
      <w:r w:rsidR="00087A81" w:rsidRPr="002C1F60">
        <w:rPr>
          <w:rFonts w:ascii="Times New Roman" w:hAnsi="Times New Roman"/>
          <w:bCs/>
          <w:i/>
          <w:noProof w:val="0"/>
          <w:sz w:val="24"/>
          <w:szCs w:val="24"/>
          <w:vertAlign w:val="superscript"/>
          <w:lang w:val="en-GB"/>
        </w:rPr>
        <w:t>2</w:t>
      </w:r>
      <w:r w:rsidR="00087A81" w:rsidRPr="002C1F60">
        <w:rPr>
          <w:rFonts w:ascii="Times New Roman" w:hAnsi="Times New Roman"/>
          <w:bCs/>
          <w:i/>
          <w:noProof w:val="0"/>
          <w:sz w:val="24"/>
          <w:szCs w:val="24"/>
          <w:lang w:val="en-GB"/>
        </w:rPr>
        <w:t xml:space="preserve"> was carried out from the neighbour bordering the property, citizen Fatos Thanasi, through the sales contract no. 4786/334 rep./col., dated 24.07.2001, by which the surface area of ​​the land was increased from 85 m</w:t>
      </w:r>
      <w:r w:rsidR="00087A81" w:rsidRPr="002C1F60">
        <w:rPr>
          <w:rFonts w:ascii="Times New Roman" w:hAnsi="Times New Roman"/>
          <w:bCs/>
          <w:i/>
          <w:noProof w:val="0"/>
          <w:sz w:val="24"/>
          <w:szCs w:val="24"/>
          <w:vertAlign w:val="superscript"/>
          <w:lang w:val="en-GB"/>
        </w:rPr>
        <w:t>2</w:t>
      </w:r>
      <w:r w:rsidR="00087A81" w:rsidRPr="002C1F60">
        <w:rPr>
          <w:rFonts w:ascii="Times New Roman" w:hAnsi="Times New Roman"/>
          <w:bCs/>
          <w:i/>
          <w:noProof w:val="0"/>
          <w:sz w:val="24"/>
          <w:szCs w:val="24"/>
          <w:lang w:val="en-GB"/>
        </w:rPr>
        <w:t xml:space="preserve"> to 95 m</w:t>
      </w:r>
      <w:r w:rsidR="00087A81" w:rsidRPr="002C1F60">
        <w:rPr>
          <w:rFonts w:ascii="Times New Roman" w:hAnsi="Times New Roman"/>
          <w:bCs/>
          <w:i/>
          <w:noProof w:val="0"/>
          <w:sz w:val="24"/>
          <w:szCs w:val="24"/>
          <w:vertAlign w:val="superscript"/>
          <w:lang w:val="en-GB"/>
        </w:rPr>
        <w:t>2</w:t>
      </w:r>
      <w:r w:rsidR="00087A81" w:rsidRPr="002C1F60">
        <w:rPr>
          <w:rFonts w:ascii="Times New Roman" w:hAnsi="Times New Roman"/>
          <w:bCs/>
          <w:i/>
          <w:noProof w:val="0"/>
          <w:sz w:val="24"/>
          <w:szCs w:val="24"/>
          <w:lang w:val="en-GB"/>
        </w:rPr>
        <w:t xml:space="preserve">; (iii) in accordance with the legislation in force, in 2006, a self-declaration for the legalization of the informal </w:t>
      </w:r>
      <w:r w:rsidR="00A267F7" w:rsidRPr="002C1F60">
        <w:rPr>
          <w:rFonts w:ascii="Times New Roman" w:hAnsi="Times New Roman"/>
          <w:bCs/>
          <w:i/>
          <w:noProof w:val="0"/>
          <w:sz w:val="24"/>
          <w:szCs w:val="24"/>
          <w:lang w:val="en-GB"/>
        </w:rPr>
        <w:t>building</w:t>
      </w:r>
      <w:r w:rsidR="00B907A0" w:rsidRPr="002C1F60">
        <w:rPr>
          <w:rFonts w:ascii="Times New Roman" w:hAnsi="Times New Roman"/>
          <w:bCs/>
          <w:i/>
          <w:noProof w:val="0"/>
          <w:sz w:val="24"/>
          <w:szCs w:val="24"/>
          <w:lang w:val="en-GB"/>
        </w:rPr>
        <w:t xml:space="preserve">, </w:t>
      </w:r>
      <w:r w:rsidR="00087A81" w:rsidRPr="002C1F60">
        <w:rPr>
          <w:rFonts w:ascii="Times New Roman" w:hAnsi="Times New Roman"/>
          <w:bCs/>
          <w:i/>
          <w:noProof w:val="0"/>
          <w:sz w:val="24"/>
          <w:szCs w:val="24"/>
          <w:lang w:val="en-GB"/>
        </w:rPr>
        <w:t xml:space="preserve"> specifically the attic with an area of ​​85.4 m</w:t>
      </w:r>
      <w:r w:rsidR="00087A81" w:rsidRPr="002C1F60">
        <w:rPr>
          <w:rFonts w:ascii="Times New Roman" w:hAnsi="Times New Roman"/>
          <w:bCs/>
          <w:i/>
          <w:noProof w:val="0"/>
          <w:sz w:val="24"/>
          <w:szCs w:val="24"/>
          <w:vertAlign w:val="superscript"/>
          <w:lang w:val="en-GB"/>
        </w:rPr>
        <w:t>2</w:t>
      </w:r>
      <w:r w:rsidR="00087A81" w:rsidRPr="002C1F60">
        <w:rPr>
          <w:rFonts w:ascii="Times New Roman" w:hAnsi="Times New Roman"/>
          <w:bCs/>
          <w:i/>
          <w:noProof w:val="0"/>
          <w:sz w:val="24"/>
          <w:szCs w:val="24"/>
          <w:lang w:val="en-GB"/>
        </w:rPr>
        <w:t xml:space="preserve">, was completed and submitted to the competent authorities by the wife, a decision on which was given only in 2011. Specifically, the legalization permit was issued with no. 7471 dated 15.08.2011; (iv) on the basis of the above, a contract was concluded for the transfer of ownership of the construction plot no. 6348/2343 rep./col., dated 20.07.2011, in accordance with DCM no. 359, dated 04.05.2011. With this contract, the transfer </w:t>
      </w:r>
      <w:r w:rsidR="0070112A" w:rsidRPr="002C1F60">
        <w:rPr>
          <w:rFonts w:ascii="Times New Roman" w:hAnsi="Times New Roman"/>
          <w:bCs/>
          <w:i/>
          <w:noProof w:val="0"/>
          <w:sz w:val="24"/>
          <w:szCs w:val="24"/>
          <w:lang w:val="en-GB"/>
        </w:rPr>
        <w:t>was also made of the area 6.85 m</w:t>
      </w:r>
      <w:r w:rsidR="0070112A" w:rsidRPr="002C1F60">
        <w:rPr>
          <w:rFonts w:ascii="Times New Roman" w:hAnsi="Times New Roman"/>
          <w:bCs/>
          <w:i/>
          <w:noProof w:val="0"/>
          <w:sz w:val="24"/>
          <w:szCs w:val="24"/>
          <w:vertAlign w:val="superscript"/>
          <w:lang w:val="en-GB"/>
        </w:rPr>
        <w:t xml:space="preserve">2 </w:t>
      </w:r>
      <w:r w:rsidR="00087A81" w:rsidRPr="002C1F60">
        <w:rPr>
          <w:rFonts w:ascii="Times New Roman" w:hAnsi="Times New Roman"/>
          <w:bCs/>
          <w:i/>
          <w:noProof w:val="0"/>
          <w:sz w:val="24"/>
          <w:szCs w:val="24"/>
          <w:lang w:val="en-GB"/>
        </w:rPr>
        <w:t xml:space="preserve">in </w:t>
      </w:r>
      <w:r w:rsidR="00EA5C36" w:rsidRPr="002C1F60">
        <w:rPr>
          <w:rFonts w:ascii="Times New Roman" w:hAnsi="Times New Roman"/>
          <w:bCs/>
          <w:i/>
          <w:noProof w:val="0"/>
          <w:sz w:val="24"/>
          <w:szCs w:val="24"/>
          <w:lang w:val="en-GB"/>
        </w:rPr>
        <w:t>favour</w:t>
      </w:r>
      <w:r w:rsidR="00087A81" w:rsidRPr="002C1F60">
        <w:rPr>
          <w:rFonts w:ascii="Times New Roman" w:hAnsi="Times New Roman"/>
          <w:bCs/>
          <w:i/>
          <w:noProof w:val="0"/>
          <w:sz w:val="24"/>
          <w:szCs w:val="24"/>
          <w:lang w:val="en-GB"/>
        </w:rPr>
        <w:t xml:space="preserve"> of the wife</w:t>
      </w:r>
      <w:r w:rsidR="001B6E78" w:rsidRPr="002C1F60">
        <w:rPr>
          <w:rFonts w:ascii="Times New Roman" w:hAnsi="Times New Roman"/>
          <w:bCs/>
          <w:i/>
          <w:noProof w:val="0"/>
          <w:sz w:val="24"/>
          <w:szCs w:val="24"/>
          <w:lang w:val="en-GB"/>
        </w:rPr>
        <w:t>.</w:t>
      </w:r>
    </w:p>
    <w:p w14:paraId="0EF9CE4C" w14:textId="30C0B778" w:rsidR="009E0CEA" w:rsidRPr="002C1F60" w:rsidRDefault="00F52C66" w:rsidP="00797A87">
      <w:pPr>
        <w:pStyle w:val="ListParagraph"/>
        <w:numPr>
          <w:ilvl w:val="0"/>
          <w:numId w:val="75"/>
        </w:numPr>
        <w:tabs>
          <w:tab w:val="left" w:pos="540"/>
          <w:tab w:val="left" w:pos="810"/>
          <w:tab w:val="left" w:pos="900"/>
          <w:tab w:val="left" w:pos="1080"/>
        </w:tabs>
        <w:spacing w:before="60" w:line="240" w:lineRule="auto"/>
        <w:ind w:hanging="1436"/>
        <w:contextualSpacing w:val="0"/>
        <w:jc w:val="both"/>
        <w:rPr>
          <w:rFonts w:ascii="Times New Roman" w:hAnsi="Times New Roman"/>
          <w:b/>
          <w:iCs/>
          <w:noProof w:val="0"/>
          <w:sz w:val="24"/>
          <w:szCs w:val="24"/>
          <w:lang w:val="en-GB"/>
        </w:rPr>
      </w:pPr>
      <w:r w:rsidRPr="002C1F60">
        <w:rPr>
          <w:rFonts w:ascii="Times New Roman" w:hAnsi="Times New Roman"/>
          <w:b/>
          <w:iCs/>
          <w:noProof w:val="0"/>
          <w:sz w:val="24"/>
          <w:szCs w:val="24"/>
          <w:lang w:val="en-GB"/>
        </w:rPr>
        <w:t xml:space="preserve">Regarding the value of investment </w:t>
      </w:r>
      <w:r w:rsidR="00E9324A" w:rsidRPr="002C1F60">
        <w:rPr>
          <w:rFonts w:ascii="Times New Roman" w:hAnsi="Times New Roman"/>
          <w:b/>
          <w:iCs/>
          <w:noProof w:val="0"/>
          <w:sz w:val="24"/>
          <w:szCs w:val="24"/>
          <w:lang w:val="en-GB"/>
        </w:rPr>
        <w:t xml:space="preserve"> </w:t>
      </w:r>
    </w:p>
    <w:p w14:paraId="6BEC67E7" w14:textId="26A0DEC5" w:rsidR="001C55D4" w:rsidRPr="002C1F60" w:rsidRDefault="00EA5C36" w:rsidP="00797A87">
      <w:pPr>
        <w:pStyle w:val="ListParagraph"/>
        <w:numPr>
          <w:ilvl w:val="0"/>
          <w:numId w:val="65"/>
        </w:numPr>
        <w:tabs>
          <w:tab w:val="left" w:pos="540"/>
          <w:tab w:val="left" w:pos="810"/>
          <w:tab w:val="left" w:pos="900"/>
          <w:tab w:val="left" w:pos="1080"/>
        </w:tabs>
        <w:spacing w:before="60" w:after="60" w:line="240" w:lineRule="auto"/>
        <w:ind w:left="806" w:hanging="187"/>
        <w:contextualSpacing w:val="0"/>
        <w:jc w:val="both"/>
        <w:rPr>
          <w:rFonts w:ascii="Times New Roman" w:hAnsi="Times New Roman"/>
          <w:bCs/>
          <w:i/>
          <w:noProof w:val="0"/>
          <w:sz w:val="24"/>
          <w:szCs w:val="24"/>
          <w:lang w:val="en-GB"/>
        </w:rPr>
      </w:pPr>
      <w:r w:rsidRPr="002C1F60">
        <w:rPr>
          <w:rFonts w:ascii="Times New Roman" w:hAnsi="Times New Roman"/>
          <w:bCs/>
          <w:iCs/>
          <w:noProof w:val="0"/>
          <w:sz w:val="24"/>
          <w:szCs w:val="24"/>
          <w:lang w:val="en-GB"/>
        </w:rPr>
        <w:t xml:space="preserve">Despite the fact that in the 2003 asset declaration, the assessee declared </w:t>
      </w:r>
      <w:r w:rsidRPr="002C1F60">
        <w:rPr>
          <w:rFonts w:ascii="Times New Roman" w:hAnsi="Times New Roman"/>
          <w:bCs/>
          <w:i/>
          <w:noProof w:val="0"/>
          <w:sz w:val="24"/>
          <w:szCs w:val="24"/>
          <w:lang w:val="en-GB"/>
        </w:rPr>
        <w:t>a house built before 1990, reconstructed after 1990,</w:t>
      </w:r>
      <w:r w:rsidRPr="002C1F60">
        <w:rPr>
          <w:rFonts w:ascii="Times New Roman" w:hAnsi="Times New Roman"/>
          <w:bCs/>
          <w:iCs/>
          <w:noProof w:val="0"/>
          <w:sz w:val="24"/>
          <w:szCs w:val="24"/>
          <w:lang w:val="en-GB"/>
        </w:rPr>
        <w:t xml:space="preserve"> </w:t>
      </w:r>
      <w:r w:rsidRPr="002C1F60">
        <w:rPr>
          <w:rFonts w:ascii="Times New Roman" w:hAnsi="Times New Roman"/>
          <w:b/>
          <w:i/>
          <w:noProof w:val="0"/>
          <w:sz w:val="24"/>
          <w:szCs w:val="24"/>
          <w:lang w:val="en-GB"/>
        </w:rPr>
        <w:t>worth ALL 3,000,000,</w:t>
      </w:r>
      <w:r w:rsidRPr="002C1F60">
        <w:rPr>
          <w:rFonts w:ascii="Times New Roman" w:hAnsi="Times New Roman"/>
          <w:bCs/>
          <w:iCs/>
          <w:noProof w:val="0"/>
          <w:sz w:val="24"/>
          <w:szCs w:val="24"/>
          <w:lang w:val="en-GB"/>
        </w:rPr>
        <w:t xml:space="preserve"> it does not appear that he or the related person declared </w:t>
      </w:r>
      <w:r w:rsidR="006950FF" w:rsidRPr="002C1F60">
        <w:rPr>
          <w:rFonts w:ascii="Times New Roman" w:hAnsi="Times New Roman"/>
          <w:bCs/>
          <w:iCs/>
          <w:noProof w:val="0"/>
          <w:sz w:val="24"/>
          <w:szCs w:val="24"/>
          <w:lang w:val="en-GB"/>
        </w:rPr>
        <w:t xml:space="preserve">the application </w:t>
      </w:r>
      <w:r w:rsidRPr="002C1F60">
        <w:rPr>
          <w:rFonts w:ascii="Times New Roman" w:hAnsi="Times New Roman"/>
          <w:bCs/>
          <w:iCs/>
          <w:noProof w:val="0"/>
          <w:sz w:val="24"/>
          <w:szCs w:val="24"/>
          <w:lang w:val="en-GB"/>
        </w:rPr>
        <w:t>for the legalization of the addition to the existing building and its reconstruction in the 2006 declaration of private interests, he did not declare the legalization permit issued in 2011</w:t>
      </w:r>
      <w:r w:rsidR="009D4B49" w:rsidRPr="002C1F60">
        <w:rPr>
          <w:rFonts w:ascii="Times New Roman" w:hAnsi="Times New Roman"/>
          <w:bCs/>
          <w:iCs/>
          <w:noProof w:val="0"/>
          <w:sz w:val="24"/>
          <w:szCs w:val="24"/>
          <w:lang w:val="en-GB"/>
        </w:rPr>
        <w:t xml:space="preserve"> </w:t>
      </w:r>
      <w:r w:rsidRPr="002C1F60">
        <w:rPr>
          <w:rFonts w:ascii="Times New Roman" w:hAnsi="Times New Roman"/>
          <w:bCs/>
          <w:iCs/>
          <w:noProof w:val="0"/>
          <w:sz w:val="24"/>
          <w:szCs w:val="24"/>
          <w:lang w:val="en-GB"/>
        </w:rPr>
        <w:t>in the periodic declaration of th</w:t>
      </w:r>
      <w:r w:rsidR="009D4B49" w:rsidRPr="002C1F60">
        <w:rPr>
          <w:rFonts w:ascii="Times New Roman" w:hAnsi="Times New Roman"/>
          <w:bCs/>
          <w:iCs/>
          <w:noProof w:val="0"/>
          <w:sz w:val="24"/>
          <w:szCs w:val="24"/>
          <w:lang w:val="en-GB"/>
        </w:rPr>
        <w:t>at</w:t>
      </w:r>
      <w:r w:rsidRPr="002C1F60">
        <w:rPr>
          <w:rFonts w:ascii="Times New Roman" w:hAnsi="Times New Roman"/>
          <w:bCs/>
          <w:iCs/>
          <w:noProof w:val="0"/>
          <w:sz w:val="24"/>
          <w:szCs w:val="24"/>
          <w:lang w:val="en-GB"/>
        </w:rPr>
        <w:t xml:space="preserve"> year, or the registration of the addition to the building in the periodic declaration of 2012, on the contrary, in this declaration, the related person declares: </w:t>
      </w:r>
      <w:r w:rsidRPr="002C1F60">
        <w:rPr>
          <w:rFonts w:ascii="Times New Roman" w:hAnsi="Times New Roman"/>
          <w:bCs/>
          <w:i/>
          <w:noProof w:val="0"/>
          <w:sz w:val="24"/>
          <w:szCs w:val="24"/>
          <w:lang w:val="en-GB"/>
        </w:rPr>
        <w:t>I have no changes in movable and immovable assets during this year</w:t>
      </w:r>
      <w:r w:rsidR="001C55D4" w:rsidRPr="002C1F60">
        <w:rPr>
          <w:rFonts w:ascii="Times New Roman" w:hAnsi="Times New Roman"/>
          <w:bCs/>
          <w:i/>
          <w:noProof w:val="0"/>
          <w:sz w:val="24"/>
          <w:szCs w:val="24"/>
          <w:lang w:val="en-GB"/>
        </w:rPr>
        <w:t>.</w:t>
      </w:r>
    </w:p>
    <w:p w14:paraId="363D3133" w14:textId="46681F5F" w:rsidR="00087587" w:rsidRPr="002C1F60" w:rsidRDefault="0055257B" w:rsidP="00797A87">
      <w:pPr>
        <w:numPr>
          <w:ilvl w:val="0"/>
          <w:numId w:val="65"/>
        </w:numPr>
        <w:tabs>
          <w:tab w:val="left" w:pos="540"/>
          <w:tab w:val="left" w:pos="810"/>
          <w:tab w:val="left" w:pos="900"/>
          <w:tab w:val="left" w:pos="1080"/>
        </w:tabs>
        <w:spacing w:after="60" w:line="240" w:lineRule="auto"/>
        <w:ind w:left="806" w:hanging="187"/>
        <w:jc w:val="both"/>
        <w:rPr>
          <w:rFonts w:ascii="Times New Roman" w:hAnsi="Times New Roman"/>
          <w:iCs/>
          <w:noProof w:val="0"/>
          <w:sz w:val="24"/>
          <w:szCs w:val="24"/>
          <w:lang w:val="en-GB"/>
        </w:rPr>
      </w:pPr>
      <w:r w:rsidRPr="002C1F60">
        <w:rPr>
          <w:rFonts w:ascii="Times New Roman" w:hAnsi="Times New Roman"/>
          <w:bCs/>
          <w:iCs/>
          <w:noProof w:val="0"/>
          <w:sz w:val="24"/>
          <w:szCs w:val="24"/>
          <w:lang w:val="en-GB"/>
        </w:rPr>
        <w:t xml:space="preserve">In the analysis of the documentation administered in the Commission's file, the </w:t>
      </w:r>
      <w:r w:rsidR="000F2A48" w:rsidRPr="002C1F60">
        <w:rPr>
          <w:rFonts w:ascii="Times New Roman" w:hAnsi="Times New Roman"/>
          <w:bCs/>
          <w:iCs/>
          <w:noProof w:val="0"/>
          <w:sz w:val="24"/>
          <w:szCs w:val="24"/>
          <w:lang w:val="en-GB"/>
        </w:rPr>
        <w:t xml:space="preserve">LSU </w:t>
      </w:r>
      <w:r w:rsidRPr="002C1F60">
        <w:rPr>
          <w:rFonts w:ascii="Times New Roman" w:hAnsi="Times New Roman"/>
          <w:bCs/>
          <w:iCs/>
          <w:noProof w:val="0"/>
          <w:sz w:val="24"/>
          <w:szCs w:val="24"/>
          <w:lang w:val="en-GB"/>
        </w:rPr>
        <w:t xml:space="preserve">finds that the related person and the assessee himself, have invested during the period 1996 – 2006, for this </w:t>
      </w:r>
      <w:r w:rsidR="000F2A48" w:rsidRPr="002C1F60">
        <w:rPr>
          <w:rFonts w:ascii="Times New Roman" w:hAnsi="Times New Roman"/>
          <w:bCs/>
          <w:iCs/>
          <w:noProof w:val="0"/>
          <w:sz w:val="24"/>
          <w:szCs w:val="24"/>
          <w:lang w:val="en-GB"/>
        </w:rPr>
        <w:t>building</w:t>
      </w:r>
      <w:r w:rsidR="004C19E4" w:rsidRPr="002C1F60">
        <w:rPr>
          <w:rFonts w:ascii="Times New Roman" w:hAnsi="Times New Roman"/>
          <w:bCs/>
          <w:iCs/>
          <w:noProof w:val="0"/>
          <w:sz w:val="24"/>
          <w:szCs w:val="24"/>
          <w:lang w:val="en-GB"/>
        </w:rPr>
        <w:t xml:space="preserve"> </w:t>
      </w:r>
      <w:r w:rsidRPr="002C1F60">
        <w:rPr>
          <w:rFonts w:ascii="Times New Roman" w:hAnsi="Times New Roman"/>
          <w:bCs/>
          <w:iCs/>
          <w:noProof w:val="0"/>
          <w:sz w:val="24"/>
          <w:szCs w:val="24"/>
          <w:lang w:val="en-GB"/>
        </w:rPr>
        <w:t xml:space="preserve">- the value of </w:t>
      </w:r>
      <w:r w:rsidR="00691493" w:rsidRPr="002C1F60">
        <w:rPr>
          <w:rFonts w:ascii="Times New Roman" w:hAnsi="Times New Roman"/>
          <w:bCs/>
          <w:iCs/>
          <w:noProof w:val="0"/>
          <w:sz w:val="24"/>
          <w:szCs w:val="24"/>
          <w:lang w:val="en-GB"/>
        </w:rPr>
        <w:t xml:space="preserve">USD </w:t>
      </w:r>
      <w:r w:rsidRPr="002C1F60">
        <w:rPr>
          <w:rFonts w:ascii="Times New Roman" w:hAnsi="Times New Roman"/>
          <w:bCs/>
          <w:iCs/>
          <w:noProof w:val="0"/>
          <w:sz w:val="24"/>
          <w:szCs w:val="24"/>
          <w:lang w:val="en-GB"/>
        </w:rPr>
        <w:t xml:space="preserve">25,000 for the reconstruction of the </w:t>
      </w:r>
      <w:r w:rsidR="004A7945" w:rsidRPr="002C1F60">
        <w:rPr>
          <w:rFonts w:ascii="Times New Roman" w:hAnsi="Times New Roman"/>
          <w:bCs/>
          <w:iCs/>
          <w:noProof w:val="0"/>
          <w:sz w:val="24"/>
          <w:szCs w:val="24"/>
          <w:lang w:val="en-GB"/>
        </w:rPr>
        <w:t xml:space="preserve">house, </w:t>
      </w:r>
      <w:r w:rsidRPr="002C1F60">
        <w:rPr>
          <w:rFonts w:ascii="Times New Roman" w:hAnsi="Times New Roman"/>
          <w:bCs/>
          <w:iCs/>
          <w:noProof w:val="0"/>
          <w:sz w:val="24"/>
          <w:szCs w:val="24"/>
          <w:lang w:val="en-GB"/>
        </w:rPr>
        <w:t xml:space="preserve">additional floor with usable </w:t>
      </w:r>
      <w:r w:rsidR="004C19E4" w:rsidRPr="002C1F60">
        <w:rPr>
          <w:rFonts w:ascii="Times New Roman" w:hAnsi="Times New Roman"/>
          <w:bCs/>
          <w:iCs/>
          <w:noProof w:val="0"/>
          <w:sz w:val="24"/>
          <w:szCs w:val="24"/>
          <w:lang w:val="en-GB"/>
        </w:rPr>
        <w:t>attic on</w:t>
      </w:r>
      <w:r w:rsidRPr="002C1F60">
        <w:rPr>
          <w:rFonts w:ascii="Times New Roman" w:hAnsi="Times New Roman"/>
          <w:bCs/>
          <w:iCs/>
          <w:noProof w:val="0"/>
          <w:sz w:val="24"/>
          <w:szCs w:val="24"/>
          <w:lang w:val="en-GB"/>
        </w:rPr>
        <w:t xml:space="preserve"> the existing </w:t>
      </w:r>
      <w:r w:rsidR="004C19E4" w:rsidRPr="002C1F60">
        <w:rPr>
          <w:rFonts w:ascii="Times New Roman" w:hAnsi="Times New Roman"/>
          <w:bCs/>
          <w:iCs/>
          <w:noProof w:val="0"/>
          <w:sz w:val="24"/>
          <w:szCs w:val="24"/>
          <w:lang w:val="en-GB"/>
        </w:rPr>
        <w:t xml:space="preserve">building, as shown in </w:t>
      </w:r>
      <w:r w:rsidRPr="002C1F60">
        <w:rPr>
          <w:rFonts w:ascii="Times New Roman" w:hAnsi="Times New Roman"/>
          <w:bCs/>
          <w:iCs/>
          <w:noProof w:val="0"/>
          <w:sz w:val="24"/>
          <w:szCs w:val="24"/>
          <w:lang w:val="en-GB"/>
        </w:rPr>
        <w:t xml:space="preserve">the technical and economic approval act, of September 2000, -- the amount of </w:t>
      </w:r>
      <w:r w:rsidR="00691493" w:rsidRPr="002C1F60">
        <w:rPr>
          <w:rFonts w:ascii="Times New Roman" w:hAnsi="Times New Roman"/>
          <w:bCs/>
          <w:iCs/>
          <w:noProof w:val="0"/>
          <w:sz w:val="24"/>
          <w:szCs w:val="24"/>
          <w:lang w:val="en-GB"/>
        </w:rPr>
        <w:t xml:space="preserve">ALL </w:t>
      </w:r>
      <w:r w:rsidRPr="002C1F60">
        <w:rPr>
          <w:rFonts w:ascii="Times New Roman" w:hAnsi="Times New Roman"/>
          <w:bCs/>
          <w:iCs/>
          <w:noProof w:val="0"/>
          <w:sz w:val="24"/>
          <w:szCs w:val="24"/>
          <w:lang w:val="en-GB"/>
        </w:rPr>
        <w:t xml:space="preserve">54,000 was paid on 16.07.1997 for the </w:t>
      </w:r>
      <w:r w:rsidR="00191E69" w:rsidRPr="002C1F60">
        <w:rPr>
          <w:rFonts w:ascii="Times New Roman" w:hAnsi="Times New Roman"/>
          <w:iCs/>
          <w:noProof w:val="0"/>
          <w:sz w:val="24"/>
          <w:szCs w:val="24"/>
          <w:lang w:val="en-GB"/>
        </w:rPr>
        <w:t>right-of-way easement</w:t>
      </w:r>
      <w:r w:rsidR="00191E69" w:rsidRPr="002C1F60">
        <w:rPr>
          <w:rFonts w:ascii="Times New Roman" w:hAnsi="Times New Roman"/>
          <w:bCs/>
          <w:iCs/>
          <w:noProof w:val="0"/>
          <w:sz w:val="24"/>
          <w:szCs w:val="24"/>
          <w:lang w:val="en-GB"/>
        </w:rPr>
        <w:t xml:space="preserve"> </w:t>
      </w:r>
      <w:r w:rsidRPr="002C1F60">
        <w:rPr>
          <w:rFonts w:ascii="Times New Roman" w:hAnsi="Times New Roman"/>
          <w:bCs/>
          <w:iCs/>
          <w:noProof w:val="0"/>
          <w:sz w:val="24"/>
          <w:szCs w:val="24"/>
          <w:lang w:val="en-GB"/>
        </w:rPr>
        <w:t xml:space="preserve">according to decision no. 8245, dated 11.10.1996, of the Tirana Judicial District Court, </w:t>
      </w:r>
      <w:r w:rsidR="001F20D3" w:rsidRPr="002C1F60">
        <w:rPr>
          <w:rFonts w:ascii="Times New Roman" w:hAnsi="Times New Roman"/>
          <w:bCs/>
          <w:iCs/>
          <w:noProof w:val="0"/>
          <w:sz w:val="24"/>
          <w:szCs w:val="24"/>
          <w:lang w:val="en-GB"/>
        </w:rPr>
        <w:t xml:space="preserve">upheld </w:t>
      </w:r>
      <w:r w:rsidRPr="002C1F60">
        <w:rPr>
          <w:rFonts w:ascii="Times New Roman" w:hAnsi="Times New Roman"/>
          <w:bCs/>
          <w:iCs/>
          <w:noProof w:val="0"/>
          <w:sz w:val="24"/>
          <w:szCs w:val="24"/>
          <w:lang w:val="en-GB"/>
        </w:rPr>
        <w:t>by the Tirana Court of Appeal, with decision no. 7277, dated 23.12.1996, -- the amount of ALL 150,000 was paid for the purchase of a plot measuring 10 m</w:t>
      </w:r>
      <w:r w:rsidRPr="002C1F60">
        <w:rPr>
          <w:rFonts w:ascii="Times New Roman" w:hAnsi="Times New Roman"/>
          <w:bCs/>
          <w:iCs/>
          <w:noProof w:val="0"/>
          <w:sz w:val="24"/>
          <w:szCs w:val="24"/>
          <w:vertAlign w:val="superscript"/>
          <w:lang w:val="en-GB"/>
        </w:rPr>
        <w:t xml:space="preserve">2 </w:t>
      </w:r>
      <w:r w:rsidRPr="002C1F60">
        <w:rPr>
          <w:rFonts w:ascii="Times New Roman" w:hAnsi="Times New Roman"/>
          <w:bCs/>
          <w:iCs/>
          <w:noProof w:val="0"/>
          <w:sz w:val="24"/>
          <w:szCs w:val="24"/>
          <w:lang w:val="en-GB"/>
        </w:rPr>
        <w:t>according to the purchase and sale contract no. 4786 rep./no. 334 col., dated 24.07.2001, -- the amount of ALL 14,700 was paid for the purchase of a plot measuring 6.85 m</w:t>
      </w:r>
      <w:r w:rsidRPr="002C1F60">
        <w:rPr>
          <w:rFonts w:ascii="Times New Roman" w:hAnsi="Times New Roman"/>
          <w:bCs/>
          <w:iCs/>
          <w:noProof w:val="0"/>
          <w:sz w:val="24"/>
          <w:szCs w:val="24"/>
          <w:vertAlign w:val="superscript"/>
          <w:lang w:val="en-GB"/>
        </w:rPr>
        <w:t>2</w:t>
      </w:r>
      <w:r w:rsidRPr="002C1F60">
        <w:rPr>
          <w:rFonts w:ascii="Times New Roman" w:hAnsi="Times New Roman"/>
          <w:bCs/>
          <w:iCs/>
          <w:noProof w:val="0"/>
          <w:sz w:val="24"/>
          <w:szCs w:val="24"/>
          <w:lang w:val="en-GB"/>
        </w:rPr>
        <w:t xml:space="preserve">, according to the contract for the transfer of ownership of the </w:t>
      </w:r>
      <w:r w:rsidR="00EE0AE2" w:rsidRPr="002C1F60">
        <w:rPr>
          <w:rFonts w:ascii="Times New Roman" w:hAnsi="Times New Roman"/>
          <w:bCs/>
          <w:iCs/>
          <w:noProof w:val="0"/>
          <w:sz w:val="24"/>
          <w:szCs w:val="24"/>
          <w:lang w:val="en-GB"/>
        </w:rPr>
        <w:t xml:space="preserve">plot of land / </w:t>
      </w:r>
      <w:r w:rsidR="001E113F" w:rsidRPr="002C1F60">
        <w:rPr>
          <w:rFonts w:ascii="Times New Roman" w:hAnsi="Times New Roman"/>
          <w:bCs/>
          <w:iCs/>
          <w:noProof w:val="0"/>
          <w:sz w:val="24"/>
          <w:szCs w:val="24"/>
          <w:lang w:val="en-GB"/>
        </w:rPr>
        <w:t xml:space="preserve">building </w:t>
      </w:r>
      <w:r w:rsidRPr="002C1F60">
        <w:rPr>
          <w:rFonts w:ascii="Times New Roman" w:hAnsi="Times New Roman"/>
          <w:bCs/>
          <w:iCs/>
          <w:noProof w:val="0"/>
          <w:sz w:val="24"/>
          <w:szCs w:val="24"/>
          <w:lang w:val="en-GB"/>
        </w:rPr>
        <w:t xml:space="preserve">plot </w:t>
      </w:r>
      <w:r w:rsidR="0003239C" w:rsidRPr="002C1F60">
        <w:rPr>
          <w:rFonts w:ascii="Times New Roman" w:hAnsi="Times New Roman"/>
          <w:iCs/>
          <w:noProof w:val="0"/>
          <w:sz w:val="24"/>
          <w:szCs w:val="24"/>
          <w:lang w:val="en-GB"/>
        </w:rPr>
        <w:t>no</w:t>
      </w:r>
      <w:r w:rsidR="00906091" w:rsidRPr="002C1F60">
        <w:rPr>
          <w:rFonts w:ascii="Times New Roman" w:hAnsi="Times New Roman"/>
          <w:iCs/>
          <w:noProof w:val="0"/>
          <w:sz w:val="24"/>
          <w:szCs w:val="24"/>
          <w:lang w:val="en-GB"/>
        </w:rPr>
        <w:t>. 6348/2443 rep./</w:t>
      </w:r>
      <w:r w:rsidR="0003239C" w:rsidRPr="002C1F60">
        <w:rPr>
          <w:rFonts w:ascii="Times New Roman" w:hAnsi="Times New Roman"/>
          <w:iCs/>
          <w:noProof w:val="0"/>
          <w:sz w:val="24"/>
          <w:szCs w:val="24"/>
          <w:lang w:val="en-GB"/>
        </w:rPr>
        <w:t>col.</w:t>
      </w:r>
      <w:r w:rsidR="00906091" w:rsidRPr="002C1F60">
        <w:rPr>
          <w:rFonts w:ascii="Times New Roman" w:hAnsi="Times New Roman"/>
          <w:iCs/>
          <w:noProof w:val="0"/>
          <w:sz w:val="24"/>
          <w:szCs w:val="24"/>
          <w:lang w:val="en-GB"/>
        </w:rPr>
        <w:t xml:space="preserve">, </w:t>
      </w:r>
      <w:r w:rsidR="0003239C" w:rsidRPr="002C1F60">
        <w:rPr>
          <w:rFonts w:ascii="Times New Roman" w:hAnsi="Times New Roman"/>
          <w:iCs/>
          <w:noProof w:val="0"/>
          <w:sz w:val="24"/>
          <w:szCs w:val="24"/>
          <w:lang w:val="en-GB"/>
        </w:rPr>
        <w:t>dated</w:t>
      </w:r>
      <w:r w:rsidR="00906091" w:rsidRPr="002C1F60">
        <w:rPr>
          <w:rFonts w:ascii="Times New Roman" w:hAnsi="Times New Roman"/>
          <w:iCs/>
          <w:noProof w:val="0"/>
          <w:sz w:val="24"/>
          <w:szCs w:val="24"/>
          <w:lang w:val="en-GB"/>
        </w:rPr>
        <w:t xml:space="preserve"> 20.07.2011.</w:t>
      </w:r>
      <w:r w:rsidR="00C239F5" w:rsidRPr="002C1F60">
        <w:rPr>
          <w:rFonts w:ascii="Times New Roman" w:hAnsi="Times New Roman"/>
          <w:iCs/>
          <w:noProof w:val="0"/>
          <w:sz w:val="24"/>
          <w:szCs w:val="24"/>
          <w:lang w:val="en-GB"/>
        </w:rPr>
        <w:t xml:space="preserve"> </w:t>
      </w:r>
    </w:p>
    <w:p w14:paraId="448EF4E8" w14:textId="336FFE56" w:rsidR="008C2246" w:rsidRPr="002C1F60" w:rsidRDefault="0055257B" w:rsidP="00797A87">
      <w:pPr>
        <w:numPr>
          <w:ilvl w:val="0"/>
          <w:numId w:val="65"/>
        </w:numPr>
        <w:tabs>
          <w:tab w:val="left" w:pos="540"/>
          <w:tab w:val="left" w:pos="810"/>
          <w:tab w:val="left" w:pos="900"/>
          <w:tab w:val="left" w:pos="1080"/>
        </w:tabs>
        <w:spacing w:after="60" w:line="240" w:lineRule="auto"/>
        <w:ind w:left="806" w:hanging="187"/>
        <w:jc w:val="both"/>
        <w:rPr>
          <w:rFonts w:ascii="Times New Roman" w:hAnsi="Times New Roman"/>
          <w:iCs/>
          <w:noProof w:val="0"/>
          <w:sz w:val="24"/>
          <w:szCs w:val="24"/>
          <w:lang w:val="en-GB"/>
        </w:rPr>
      </w:pPr>
      <w:r w:rsidRPr="002C1F60">
        <w:rPr>
          <w:rFonts w:ascii="Times New Roman" w:hAnsi="Times New Roman"/>
          <w:iCs/>
          <w:noProof w:val="0"/>
          <w:sz w:val="24"/>
          <w:szCs w:val="24"/>
          <w:lang w:val="en-GB"/>
        </w:rPr>
        <w:t xml:space="preserve">Since the assessee in the periodic declaration of 2004, has declared: </w:t>
      </w:r>
      <w:r w:rsidRPr="002C1F60">
        <w:rPr>
          <w:rFonts w:ascii="Times New Roman" w:hAnsi="Times New Roman"/>
          <w:i/>
          <w:noProof w:val="0"/>
          <w:sz w:val="24"/>
          <w:szCs w:val="24"/>
          <w:lang w:val="en-GB"/>
        </w:rPr>
        <w:t>I have no changes in movable and immovable assets during 2004, referring to the declaration for 2003,</w:t>
      </w:r>
      <w:r w:rsidRPr="002C1F60">
        <w:rPr>
          <w:rFonts w:ascii="Times New Roman" w:hAnsi="Times New Roman"/>
          <w:iCs/>
          <w:noProof w:val="0"/>
          <w:sz w:val="24"/>
          <w:szCs w:val="24"/>
          <w:lang w:val="en-GB"/>
        </w:rPr>
        <w:t xml:space="preserve"> while, in the self-declaration</w:t>
      </w:r>
      <w:r w:rsidR="00F3599F" w:rsidRPr="002C1F60">
        <w:rPr>
          <w:rFonts w:ascii="Times New Roman" w:hAnsi="Times New Roman"/>
          <w:iCs/>
          <w:noProof w:val="0"/>
          <w:sz w:val="24"/>
          <w:szCs w:val="24"/>
          <w:lang w:val="en-GB"/>
        </w:rPr>
        <w:t>/application</w:t>
      </w:r>
      <w:r w:rsidRPr="002C1F60">
        <w:rPr>
          <w:rFonts w:ascii="Times New Roman" w:hAnsi="Times New Roman"/>
          <w:iCs/>
          <w:noProof w:val="0"/>
          <w:sz w:val="24"/>
          <w:szCs w:val="24"/>
          <w:lang w:val="en-GB"/>
        </w:rPr>
        <w:t xml:space="preserve"> for legalization dated 14.08.2006, has declared the factual condition of the building</w:t>
      </w:r>
      <w:r w:rsidR="003D6F96" w:rsidRPr="002C1F60">
        <w:rPr>
          <w:rFonts w:ascii="Times New Roman" w:hAnsi="Times New Roman"/>
          <w:iCs/>
          <w:noProof w:val="0"/>
          <w:sz w:val="24"/>
          <w:szCs w:val="24"/>
          <w:lang w:val="en-GB"/>
        </w:rPr>
        <w:t xml:space="preserve"> as completed</w:t>
      </w:r>
      <w:r w:rsidRPr="002C1F60">
        <w:rPr>
          <w:rFonts w:ascii="Times New Roman" w:hAnsi="Times New Roman"/>
          <w:iCs/>
          <w:noProof w:val="0"/>
          <w:sz w:val="24"/>
          <w:szCs w:val="24"/>
          <w:lang w:val="en-GB"/>
        </w:rPr>
        <w:t xml:space="preserve">, the Commission in the decision, </w:t>
      </w:r>
      <w:r w:rsidR="00F3599F" w:rsidRPr="002C1F60">
        <w:rPr>
          <w:rFonts w:ascii="Times New Roman" w:hAnsi="Times New Roman"/>
          <w:iCs/>
          <w:noProof w:val="0"/>
          <w:sz w:val="24"/>
          <w:szCs w:val="24"/>
          <w:lang w:val="en-GB"/>
        </w:rPr>
        <w:t xml:space="preserve">noted </w:t>
      </w:r>
      <w:r w:rsidR="00925D73" w:rsidRPr="002C1F60">
        <w:rPr>
          <w:rFonts w:ascii="Times New Roman" w:hAnsi="Times New Roman"/>
          <w:iCs/>
          <w:noProof w:val="0"/>
          <w:sz w:val="24"/>
          <w:szCs w:val="24"/>
          <w:lang w:val="en-GB"/>
        </w:rPr>
        <w:t>t</w:t>
      </w:r>
      <w:r w:rsidRPr="002C1F60">
        <w:rPr>
          <w:rFonts w:ascii="Times New Roman" w:hAnsi="Times New Roman"/>
          <w:iCs/>
          <w:noProof w:val="0"/>
          <w:sz w:val="24"/>
          <w:szCs w:val="24"/>
          <w:lang w:val="en-GB"/>
        </w:rPr>
        <w:t>hat the construction of the addition was carried out during 2004, 2005 until August 2006. For the total added area of ​​the building according to the legalization permit of 125.2 m</w:t>
      </w:r>
      <w:r w:rsidRPr="002C1F60">
        <w:rPr>
          <w:rFonts w:ascii="Times New Roman" w:hAnsi="Times New Roman"/>
          <w:iCs/>
          <w:noProof w:val="0"/>
          <w:sz w:val="24"/>
          <w:szCs w:val="24"/>
          <w:vertAlign w:val="superscript"/>
          <w:lang w:val="en-GB"/>
        </w:rPr>
        <w:t>2</w:t>
      </w:r>
      <w:r w:rsidRPr="002C1F60">
        <w:rPr>
          <w:rFonts w:ascii="Times New Roman" w:hAnsi="Times New Roman"/>
          <w:iCs/>
          <w:noProof w:val="0"/>
          <w:sz w:val="24"/>
          <w:szCs w:val="24"/>
          <w:lang w:val="en-GB"/>
        </w:rPr>
        <w:t>, the investment value was calculated based on the data of the National Housing Authority, for the average cost per construction area, for each year of the construction period, because neither the assessee nor the related person, have declared any investment made in the periodic declarations submitted during the construction period</w:t>
      </w:r>
      <w:r w:rsidR="00560DD0" w:rsidRPr="002C1F60">
        <w:rPr>
          <w:rFonts w:ascii="Times New Roman" w:hAnsi="Times New Roman"/>
          <w:iCs/>
          <w:noProof w:val="0"/>
          <w:sz w:val="24"/>
          <w:szCs w:val="24"/>
          <w:lang w:val="en-GB"/>
        </w:rPr>
        <w:t>.</w:t>
      </w:r>
      <w:r w:rsidR="00B46262" w:rsidRPr="002C1F60">
        <w:rPr>
          <w:rFonts w:ascii="Times New Roman" w:hAnsi="Times New Roman"/>
          <w:iCs/>
          <w:noProof w:val="0"/>
          <w:sz w:val="24"/>
          <w:szCs w:val="24"/>
          <w:lang w:val="en-GB"/>
        </w:rPr>
        <w:t xml:space="preserve"> </w:t>
      </w:r>
      <w:r w:rsidR="003D6F96" w:rsidRPr="002C1F60">
        <w:rPr>
          <w:rFonts w:ascii="Times New Roman" w:hAnsi="Times New Roman"/>
          <w:iCs/>
          <w:noProof w:val="0"/>
          <w:sz w:val="24"/>
          <w:szCs w:val="24"/>
          <w:lang w:val="en-GB"/>
        </w:rPr>
        <w:t xml:space="preserve"> </w:t>
      </w:r>
    </w:p>
    <w:p w14:paraId="6F97CD05" w14:textId="305B0D98" w:rsidR="00087587" w:rsidRPr="002C1F60" w:rsidRDefault="00C15950" w:rsidP="00797A87">
      <w:pPr>
        <w:numPr>
          <w:ilvl w:val="0"/>
          <w:numId w:val="65"/>
        </w:numPr>
        <w:tabs>
          <w:tab w:val="left" w:pos="540"/>
          <w:tab w:val="left" w:pos="810"/>
          <w:tab w:val="left" w:pos="900"/>
        </w:tabs>
        <w:spacing w:before="60" w:after="60" w:line="240" w:lineRule="auto"/>
        <w:ind w:left="806" w:hanging="187"/>
        <w:jc w:val="both"/>
        <w:rPr>
          <w:rFonts w:ascii="Times New Roman" w:hAnsi="Times New Roman"/>
          <w:bCs/>
          <w:iCs/>
          <w:noProof w:val="0"/>
          <w:sz w:val="24"/>
          <w:szCs w:val="24"/>
          <w:lang w:val="en-GB"/>
        </w:rPr>
      </w:pPr>
      <w:r w:rsidRPr="002C1F60">
        <w:rPr>
          <w:rFonts w:ascii="Times New Roman" w:hAnsi="Times New Roman"/>
          <w:bCs/>
          <w:iCs/>
          <w:noProof w:val="0"/>
          <w:sz w:val="24"/>
          <w:szCs w:val="24"/>
          <w:lang w:val="en-GB"/>
        </w:rPr>
        <w:lastRenderedPageBreak/>
        <w:t xml:space="preserve">In reference to the legal assessment </w:t>
      </w:r>
      <w:r w:rsidR="00F0269A" w:rsidRPr="002C1F60">
        <w:rPr>
          <w:rFonts w:ascii="Times New Roman" w:hAnsi="Times New Roman"/>
          <w:bCs/>
          <w:iCs/>
          <w:noProof w:val="0"/>
          <w:sz w:val="24"/>
          <w:szCs w:val="24"/>
          <w:lang w:val="en-GB"/>
        </w:rPr>
        <w:t xml:space="preserve">at </w:t>
      </w:r>
      <w:r w:rsidRPr="002C1F60">
        <w:rPr>
          <w:rFonts w:ascii="Times New Roman" w:hAnsi="Times New Roman"/>
          <w:bCs/>
          <w:iCs/>
          <w:noProof w:val="0"/>
          <w:sz w:val="24"/>
          <w:szCs w:val="24"/>
          <w:lang w:val="en-GB"/>
        </w:rPr>
        <w:t xml:space="preserve">the AC, from the analysis of the </w:t>
      </w:r>
      <w:r w:rsidR="00A239BE" w:rsidRPr="002C1F60">
        <w:rPr>
          <w:rFonts w:ascii="Times New Roman" w:hAnsi="Times New Roman"/>
          <w:bCs/>
          <w:iCs/>
          <w:noProof w:val="0"/>
          <w:sz w:val="24"/>
          <w:szCs w:val="24"/>
          <w:lang w:val="en-GB"/>
        </w:rPr>
        <w:t xml:space="preserve">supporting </w:t>
      </w:r>
      <w:r w:rsidRPr="002C1F60">
        <w:rPr>
          <w:rFonts w:ascii="Times New Roman" w:hAnsi="Times New Roman"/>
          <w:bCs/>
          <w:iCs/>
          <w:noProof w:val="0"/>
          <w:sz w:val="24"/>
          <w:szCs w:val="24"/>
          <w:lang w:val="en-GB"/>
        </w:rPr>
        <w:t>documentation administered in the Commission's file, specifically three acts: -- (</w:t>
      </w:r>
      <w:proofErr w:type="spellStart"/>
      <w:r w:rsidRPr="002C1F60">
        <w:rPr>
          <w:rFonts w:ascii="Times New Roman" w:hAnsi="Times New Roman"/>
          <w:bCs/>
          <w:iCs/>
          <w:noProof w:val="0"/>
          <w:sz w:val="24"/>
          <w:szCs w:val="24"/>
          <w:lang w:val="en-GB"/>
        </w:rPr>
        <w:t>i</w:t>
      </w:r>
      <w:proofErr w:type="spellEnd"/>
      <w:r w:rsidRPr="002C1F60">
        <w:rPr>
          <w:rFonts w:ascii="Times New Roman" w:hAnsi="Times New Roman"/>
          <w:bCs/>
          <w:iCs/>
          <w:noProof w:val="0"/>
          <w:sz w:val="24"/>
          <w:szCs w:val="24"/>
          <w:lang w:val="en-GB"/>
        </w:rPr>
        <w:t xml:space="preserve">) </w:t>
      </w:r>
      <w:r w:rsidRPr="002C1F60">
        <w:rPr>
          <w:rFonts w:ascii="Times New Roman" w:hAnsi="Times New Roman"/>
          <w:bCs/>
          <w:i/>
          <w:noProof w:val="0"/>
          <w:sz w:val="24"/>
          <w:szCs w:val="24"/>
          <w:lang w:val="en-GB"/>
        </w:rPr>
        <w:t>decision no. 7051, dated 15.08.1996</w:t>
      </w:r>
      <w:r w:rsidRPr="002C1F60">
        <w:rPr>
          <w:rFonts w:ascii="Times New Roman" w:hAnsi="Times New Roman"/>
          <w:bCs/>
          <w:iCs/>
          <w:noProof w:val="0"/>
          <w:sz w:val="24"/>
          <w:szCs w:val="24"/>
          <w:lang w:val="en-GB"/>
        </w:rPr>
        <w:t>, of the Tirana Judicial District</w:t>
      </w:r>
      <w:r w:rsidR="00084D87" w:rsidRPr="002C1F60">
        <w:rPr>
          <w:rFonts w:ascii="Times New Roman" w:hAnsi="Times New Roman"/>
          <w:bCs/>
          <w:iCs/>
          <w:noProof w:val="0"/>
          <w:sz w:val="24"/>
          <w:szCs w:val="24"/>
          <w:lang w:val="en-GB"/>
        </w:rPr>
        <w:t xml:space="preserve"> Court</w:t>
      </w:r>
      <w:r w:rsidRPr="002C1F60">
        <w:rPr>
          <w:rFonts w:ascii="Times New Roman" w:hAnsi="Times New Roman"/>
          <w:bCs/>
          <w:iCs/>
          <w:noProof w:val="0"/>
          <w:sz w:val="24"/>
          <w:szCs w:val="24"/>
          <w:lang w:val="en-GB"/>
        </w:rPr>
        <w:t xml:space="preserve">, Tirana Municipality, -- (ii) </w:t>
      </w:r>
      <w:r w:rsidR="00084D87" w:rsidRPr="002C1F60">
        <w:rPr>
          <w:rFonts w:ascii="Times New Roman" w:hAnsi="Times New Roman"/>
          <w:bCs/>
          <w:iCs/>
          <w:noProof w:val="0"/>
          <w:sz w:val="24"/>
          <w:szCs w:val="24"/>
          <w:lang w:val="en-GB"/>
        </w:rPr>
        <w:t>the technical and economic approval act</w:t>
      </w:r>
      <w:r w:rsidRPr="002C1F60">
        <w:rPr>
          <w:rFonts w:ascii="Times New Roman" w:hAnsi="Times New Roman"/>
          <w:bCs/>
          <w:iCs/>
          <w:noProof w:val="0"/>
          <w:sz w:val="24"/>
          <w:szCs w:val="24"/>
          <w:lang w:val="en-GB"/>
        </w:rPr>
        <w:t xml:space="preserve">, September 2000, with the object "For reconstruction and additional floor with usable </w:t>
      </w:r>
      <w:r w:rsidR="000407E1" w:rsidRPr="002C1F60">
        <w:rPr>
          <w:rFonts w:ascii="Times New Roman" w:hAnsi="Times New Roman"/>
          <w:bCs/>
          <w:iCs/>
          <w:noProof w:val="0"/>
          <w:sz w:val="24"/>
          <w:szCs w:val="24"/>
          <w:lang w:val="en-GB"/>
        </w:rPr>
        <w:t>attic</w:t>
      </w:r>
      <w:r w:rsidRPr="002C1F60">
        <w:rPr>
          <w:rFonts w:ascii="Times New Roman" w:hAnsi="Times New Roman"/>
          <w:bCs/>
          <w:iCs/>
          <w:noProof w:val="0"/>
          <w:sz w:val="24"/>
          <w:szCs w:val="24"/>
          <w:lang w:val="en-GB"/>
        </w:rPr>
        <w:t xml:space="preserve">", -- (iii) </w:t>
      </w:r>
      <w:r w:rsidR="000407E1" w:rsidRPr="002C1F60">
        <w:rPr>
          <w:rFonts w:ascii="Times New Roman" w:hAnsi="Times New Roman"/>
          <w:bCs/>
          <w:iCs/>
          <w:noProof w:val="0"/>
          <w:sz w:val="24"/>
          <w:szCs w:val="24"/>
          <w:lang w:val="en-GB"/>
        </w:rPr>
        <w:t xml:space="preserve">expert </w:t>
      </w:r>
      <w:r w:rsidRPr="002C1F60">
        <w:rPr>
          <w:rFonts w:ascii="Times New Roman" w:hAnsi="Times New Roman"/>
          <w:bCs/>
          <w:iCs/>
          <w:noProof w:val="0"/>
          <w:sz w:val="24"/>
          <w:szCs w:val="24"/>
          <w:lang w:val="en-GB"/>
        </w:rPr>
        <w:t>act "Technical and constructi</w:t>
      </w:r>
      <w:r w:rsidR="000407E1" w:rsidRPr="002C1F60">
        <w:rPr>
          <w:rFonts w:ascii="Times New Roman" w:hAnsi="Times New Roman"/>
          <w:bCs/>
          <w:iCs/>
          <w:noProof w:val="0"/>
          <w:sz w:val="24"/>
          <w:szCs w:val="24"/>
          <w:lang w:val="en-GB"/>
        </w:rPr>
        <w:t xml:space="preserve">on </w:t>
      </w:r>
      <w:r w:rsidRPr="002C1F60">
        <w:rPr>
          <w:rFonts w:ascii="Times New Roman" w:hAnsi="Times New Roman"/>
          <w:bCs/>
          <w:iCs/>
          <w:noProof w:val="0"/>
          <w:sz w:val="24"/>
          <w:szCs w:val="24"/>
          <w:lang w:val="en-GB"/>
        </w:rPr>
        <w:t>report" in connection with the implementation of the object "</w:t>
      </w:r>
      <w:r w:rsidR="009A4664" w:rsidRPr="002C1F60">
        <w:rPr>
          <w:rFonts w:ascii="Times New Roman" w:hAnsi="Times New Roman"/>
          <w:bCs/>
          <w:iCs/>
          <w:noProof w:val="0"/>
          <w:sz w:val="24"/>
          <w:szCs w:val="24"/>
          <w:lang w:val="en-GB"/>
        </w:rPr>
        <w:t>conversion o</w:t>
      </w:r>
      <w:r w:rsidRPr="002C1F60">
        <w:rPr>
          <w:rFonts w:ascii="Times New Roman" w:hAnsi="Times New Roman"/>
          <w:bCs/>
          <w:iCs/>
          <w:noProof w:val="0"/>
          <w:sz w:val="24"/>
          <w:szCs w:val="24"/>
          <w:lang w:val="en-GB"/>
        </w:rPr>
        <w:t xml:space="preserve">f </w:t>
      </w:r>
      <w:r w:rsidR="009A4664" w:rsidRPr="002C1F60">
        <w:rPr>
          <w:rFonts w:ascii="Times New Roman" w:hAnsi="Times New Roman"/>
          <w:bCs/>
          <w:iCs/>
          <w:noProof w:val="0"/>
          <w:sz w:val="24"/>
          <w:szCs w:val="24"/>
          <w:lang w:val="en-GB"/>
        </w:rPr>
        <w:t xml:space="preserve">facilities </w:t>
      </w:r>
      <w:r w:rsidRPr="002C1F60">
        <w:rPr>
          <w:rFonts w:ascii="Times New Roman" w:hAnsi="Times New Roman"/>
          <w:bCs/>
          <w:iCs/>
          <w:noProof w:val="0"/>
          <w:sz w:val="24"/>
          <w:szCs w:val="24"/>
          <w:lang w:val="en-GB"/>
        </w:rPr>
        <w:t>under the roof</w:t>
      </w:r>
      <w:r w:rsidR="009A4664" w:rsidRPr="002C1F60">
        <w:rPr>
          <w:rFonts w:ascii="Times New Roman" w:hAnsi="Times New Roman"/>
          <w:bCs/>
          <w:iCs/>
          <w:noProof w:val="0"/>
          <w:sz w:val="24"/>
          <w:szCs w:val="24"/>
          <w:lang w:val="en-GB"/>
        </w:rPr>
        <w:t xml:space="preserve"> to usable </w:t>
      </w:r>
      <w:r w:rsidR="00112E74" w:rsidRPr="002C1F60">
        <w:rPr>
          <w:rFonts w:ascii="Times New Roman" w:hAnsi="Times New Roman"/>
          <w:bCs/>
          <w:iCs/>
          <w:noProof w:val="0"/>
          <w:sz w:val="24"/>
          <w:szCs w:val="24"/>
          <w:lang w:val="en-GB"/>
        </w:rPr>
        <w:t xml:space="preserve">space / attic </w:t>
      </w:r>
      <w:r w:rsidRPr="002C1F60">
        <w:rPr>
          <w:rFonts w:ascii="Times New Roman" w:hAnsi="Times New Roman"/>
          <w:bCs/>
          <w:iCs/>
          <w:noProof w:val="0"/>
          <w:sz w:val="24"/>
          <w:szCs w:val="24"/>
          <w:lang w:val="en-GB"/>
        </w:rPr>
        <w:t xml:space="preserve">(additional floor)", prepared by engineer Julian </w:t>
      </w:r>
      <w:proofErr w:type="spellStart"/>
      <w:r w:rsidRPr="002C1F60">
        <w:rPr>
          <w:rFonts w:ascii="Times New Roman" w:hAnsi="Times New Roman"/>
          <w:bCs/>
          <w:iCs/>
          <w:noProof w:val="0"/>
          <w:sz w:val="24"/>
          <w:szCs w:val="24"/>
          <w:lang w:val="en-GB"/>
        </w:rPr>
        <w:t>Kasharaj</w:t>
      </w:r>
      <w:proofErr w:type="spellEnd"/>
      <w:r w:rsidRPr="002C1F60">
        <w:rPr>
          <w:rFonts w:ascii="Times New Roman" w:hAnsi="Times New Roman"/>
          <w:bCs/>
          <w:iCs/>
          <w:noProof w:val="0"/>
          <w:sz w:val="24"/>
          <w:szCs w:val="24"/>
          <w:lang w:val="en-GB"/>
        </w:rPr>
        <w:t xml:space="preserve"> within the framework of the legalization process, it is established that there is no evidence that changes have been made after 1996, in </w:t>
      </w:r>
      <w:r w:rsidR="00553C05" w:rsidRPr="002C1F60">
        <w:rPr>
          <w:rFonts w:ascii="Times New Roman" w:hAnsi="Times New Roman"/>
          <w:bCs/>
          <w:iCs/>
          <w:noProof w:val="0"/>
          <w:sz w:val="24"/>
          <w:szCs w:val="24"/>
          <w:lang w:val="en-GB"/>
        </w:rPr>
        <w:t>to the house in</w:t>
      </w:r>
      <w:r w:rsidRPr="002C1F60">
        <w:rPr>
          <w:rFonts w:ascii="Times New Roman" w:hAnsi="Times New Roman"/>
          <w:bCs/>
          <w:iCs/>
          <w:noProof w:val="0"/>
          <w:sz w:val="24"/>
          <w:szCs w:val="24"/>
          <w:lang w:val="en-GB"/>
        </w:rPr>
        <w:t xml:space="preserve"> Rr. “Mihal Grameno”, Tirana, although the assessee during the </w:t>
      </w:r>
      <w:r w:rsidR="00EA28C4" w:rsidRPr="002C1F60">
        <w:rPr>
          <w:rFonts w:ascii="Times New Roman" w:hAnsi="Times New Roman"/>
          <w:bCs/>
          <w:iCs/>
          <w:noProof w:val="0"/>
          <w:sz w:val="24"/>
          <w:szCs w:val="24"/>
          <w:lang w:val="en-GB"/>
        </w:rPr>
        <w:t xml:space="preserve">vetting </w:t>
      </w:r>
      <w:r w:rsidRPr="002C1F60">
        <w:rPr>
          <w:rFonts w:ascii="Times New Roman" w:hAnsi="Times New Roman"/>
          <w:bCs/>
          <w:iCs/>
          <w:noProof w:val="0"/>
          <w:sz w:val="24"/>
          <w:szCs w:val="24"/>
          <w:lang w:val="en-GB"/>
        </w:rPr>
        <w:t>process failed to support his claim, on the reason why the spouse</w:t>
      </w:r>
      <w:r w:rsidR="002C0160" w:rsidRPr="002C1F60">
        <w:rPr>
          <w:rFonts w:ascii="Times New Roman" w:hAnsi="Times New Roman"/>
          <w:bCs/>
          <w:iCs/>
          <w:noProof w:val="0"/>
          <w:sz w:val="24"/>
          <w:szCs w:val="24"/>
          <w:lang w:val="en-GB"/>
        </w:rPr>
        <w:t xml:space="preserve"> applied for legalization of </w:t>
      </w:r>
      <w:r w:rsidRPr="002C1F60">
        <w:rPr>
          <w:rFonts w:ascii="Times New Roman" w:hAnsi="Times New Roman"/>
          <w:bCs/>
          <w:iCs/>
          <w:noProof w:val="0"/>
          <w:sz w:val="24"/>
          <w:szCs w:val="24"/>
          <w:lang w:val="en-GB"/>
        </w:rPr>
        <w:t xml:space="preserve">the extension built with a building permit from the </w:t>
      </w:r>
      <w:r w:rsidR="002C0160" w:rsidRPr="002C1F60">
        <w:rPr>
          <w:rFonts w:ascii="Times New Roman" w:hAnsi="Times New Roman"/>
          <w:bCs/>
          <w:iCs/>
          <w:noProof w:val="0"/>
          <w:sz w:val="24"/>
          <w:szCs w:val="24"/>
          <w:lang w:val="en-GB"/>
        </w:rPr>
        <w:t xml:space="preserve">Territory Planning Council / </w:t>
      </w:r>
      <w:r w:rsidRPr="002C1F60">
        <w:rPr>
          <w:rFonts w:ascii="Times New Roman" w:hAnsi="Times New Roman"/>
          <w:bCs/>
          <w:iCs/>
          <w:noProof w:val="0"/>
          <w:sz w:val="24"/>
          <w:szCs w:val="24"/>
          <w:lang w:val="en-GB"/>
        </w:rPr>
        <w:t xml:space="preserve">KRRT </w:t>
      </w:r>
      <w:r w:rsidR="002C0160" w:rsidRPr="002C1F60">
        <w:rPr>
          <w:rFonts w:ascii="Times New Roman" w:hAnsi="Times New Roman"/>
          <w:bCs/>
          <w:iCs/>
          <w:noProof w:val="0"/>
          <w:sz w:val="24"/>
          <w:szCs w:val="24"/>
          <w:lang w:val="en-GB"/>
        </w:rPr>
        <w:t xml:space="preserve">of the </w:t>
      </w:r>
      <w:r w:rsidRPr="002C1F60">
        <w:rPr>
          <w:rFonts w:ascii="Times New Roman" w:hAnsi="Times New Roman"/>
          <w:bCs/>
          <w:iCs/>
          <w:noProof w:val="0"/>
          <w:sz w:val="24"/>
          <w:szCs w:val="24"/>
          <w:lang w:val="en-GB"/>
        </w:rPr>
        <w:t xml:space="preserve">Municipality of Tirana in 1996, while the Commission has not investigated why the </w:t>
      </w:r>
      <w:r w:rsidR="004C132E" w:rsidRPr="002C1F60">
        <w:rPr>
          <w:rFonts w:ascii="Times New Roman" w:hAnsi="Times New Roman"/>
          <w:bCs/>
          <w:iCs/>
          <w:noProof w:val="0"/>
          <w:sz w:val="24"/>
          <w:szCs w:val="24"/>
          <w:lang w:val="en-GB"/>
        </w:rPr>
        <w:t xml:space="preserve">court </w:t>
      </w:r>
      <w:r w:rsidRPr="002C1F60">
        <w:rPr>
          <w:rFonts w:ascii="Times New Roman" w:hAnsi="Times New Roman"/>
          <w:bCs/>
          <w:iCs/>
          <w:noProof w:val="0"/>
          <w:sz w:val="24"/>
          <w:szCs w:val="24"/>
          <w:lang w:val="en-GB"/>
        </w:rPr>
        <w:t xml:space="preserve">decision for recognition of ownership did not produce effects. According to the immovable property card forwarded to the Commission by SCA, Tirana </w:t>
      </w:r>
      <w:r w:rsidR="004C132E" w:rsidRPr="002C1F60">
        <w:rPr>
          <w:rFonts w:ascii="Times New Roman" w:hAnsi="Times New Roman"/>
          <w:bCs/>
          <w:iCs/>
          <w:noProof w:val="0"/>
          <w:sz w:val="24"/>
          <w:szCs w:val="24"/>
          <w:lang w:val="en-GB"/>
        </w:rPr>
        <w:t>/South</w:t>
      </w:r>
      <w:r w:rsidRPr="002C1F60">
        <w:rPr>
          <w:rFonts w:ascii="Times New Roman" w:hAnsi="Times New Roman"/>
          <w:bCs/>
          <w:iCs/>
          <w:noProof w:val="0"/>
          <w:sz w:val="24"/>
          <w:szCs w:val="24"/>
          <w:lang w:val="en-GB"/>
        </w:rPr>
        <w:t xml:space="preserve">, with letter no. 6342/1 prot., dated 07.02.2021, it </w:t>
      </w:r>
      <w:r w:rsidR="00A95702" w:rsidRPr="002C1F60">
        <w:rPr>
          <w:rFonts w:ascii="Times New Roman" w:hAnsi="Times New Roman"/>
          <w:bCs/>
          <w:iCs/>
          <w:noProof w:val="0"/>
          <w:sz w:val="24"/>
          <w:szCs w:val="24"/>
          <w:lang w:val="en-GB"/>
        </w:rPr>
        <w:t>appears registered</w:t>
      </w:r>
      <w:r w:rsidRPr="002C1F60">
        <w:rPr>
          <w:rFonts w:ascii="Times New Roman" w:hAnsi="Times New Roman"/>
          <w:bCs/>
          <w:iCs/>
          <w:noProof w:val="0"/>
          <w:sz w:val="24"/>
          <w:szCs w:val="24"/>
          <w:lang w:val="en-GB"/>
        </w:rPr>
        <w:t xml:space="preserve"> in the name of Rezarta Zhukri </w:t>
      </w:r>
      <w:r w:rsidR="004C132E" w:rsidRPr="002C1F60">
        <w:rPr>
          <w:rFonts w:ascii="Times New Roman" w:hAnsi="Times New Roman"/>
          <w:bCs/>
          <w:iCs/>
          <w:noProof w:val="0"/>
          <w:sz w:val="24"/>
          <w:szCs w:val="24"/>
          <w:lang w:val="en-GB"/>
        </w:rPr>
        <w:t xml:space="preserve">since </w:t>
      </w:r>
      <w:r w:rsidRPr="002C1F60">
        <w:rPr>
          <w:rFonts w:ascii="Times New Roman" w:hAnsi="Times New Roman"/>
          <w:bCs/>
          <w:iCs/>
          <w:noProof w:val="0"/>
          <w:sz w:val="24"/>
          <w:szCs w:val="24"/>
          <w:lang w:val="en-GB"/>
        </w:rPr>
        <w:t xml:space="preserve">19.04.2005, the property </w:t>
      </w:r>
      <w:r w:rsidR="00A95702" w:rsidRPr="002C1F60">
        <w:rPr>
          <w:rFonts w:ascii="Times New Roman" w:hAnsi="Times New Roman"/>
          <w:bCs/>
          <w:iCs/>
          <w:noProof w:val="0"/>
          <w:sz w:val="24"/>
          <w:szCs w:val="24"/>
          <w:lang w:val="en-GB"/>
        </w:rPr>
        <w:t>–</w:t>
      </w:r>
      <w:r w:rsidR="004C132E" w:rsidRPr="002C1F60">
        <w:rPr>
          <w:rFonts w:ascii="Times New Roman" w:hAnsi="Times New Roman"/>
          <w:bCs/>
          <w:iCs/>
          <w:noProof w:val="0"/>
          <w:sz w:val="24"/>
          <w:szCs w:val="24"/>
          <w:lang w:val="en-GB"/>
        </w:rPr>
        <w:t xml:space="preserve"> </w:t>
      </w:r>
      <w:r w:rsidR="004C132E" w:rsidRPr="002C1F60">
        <w:rPr>
          <w:rFonts w:ascii="Times New Roman" w:hAnsi="Times New Roman"/>
          <w:bCs/>
          <w:i/>
          <w:noProof w:val="0"/>
          <w:sz w:val="24"/>
          <w:szCs w:val="24"/>
          <w:lang w:val="en-GB"/>
        </w:rPr>
        <w:t>pl</w:t>
      </w:r>
      <w:r w:rsidR="00A95702" w:rsidRPr="002C1F60">
        <w:rPr>
          <w:rFonts w:ascii="Times New Roman" w:hAnsi="Times New Roman"/>
          <w:bCs/>
          <w:i/>
          <w:noProof w:val="0"/>
          <w:sz w:val="24"/>
          <w:szCs w:val="24"/>
          <w:lang w:val="en-GB"/>
        </w:rPr>
        <w:t>ot of land</w:t>
      </w:r>
      <w:r w:rsidR="00A95702" w:rsidRPr="002C1F60">
        <w:rPr>
          <w:rFonts w:ascii="Times New Roman" w:hAnsi="Times New Roman"/>
          <w:bCs/>
          <w:iCs/>
          <w:noProof w:val="0"/>
          <w:sz w:val="24"/>
          <w:szCs w:val="24"/>
          <w:lang w:val="en-GB"/>
        </w:rPr>
        <w:t xml:space="preserve"> </w:t>
      </w:r>
      <w:r w:rsidRPr="002C1F60">
        <w:rPr>
          <w:rFonts w:ascii="Times New Roman" w:hAnsi="Times New Roman"/>
          <w:bCs/>
          <w:iCs/>
          <w:noProof w:val="0"/>
          <w:sz w:val="24"/>
          <w:szCs w:val="24"/>
          <w:lang w:val="en-GB"/>
        </w:rPr>
        <w:t xml:space="preserve">measuring 95 m2 and building </w:t>
      </w:r>
      <w:r w:rsidR="0003239C" w:rsidRPr="002C1F60">
        <w:rPr>
          <w:rFonts w:ascii="Times New Roman" w:hAnsi="Times New Roman"/>
          <w:bCs/>
          <w:iCs/>
          <w:noProof w:val="0"/>
          <w:sz w:val="24"/>
          <w:szCs w:val="24"/>
          <w:lang w:val="en-GB"/>
        </w:rPr>
        <w:t>measuring</w:t>
      </w:r>
      <w:r w:rsidR="00087587" w:rsidRPr="002C1F60">
        <w:rPr>
          <w:rFonts w:ascii="Times New Roman" w:hAnsi="Times New Roman"/>
          <w:bCs/>
          <w:iCs/>
          <w:noProof w:val="0"/>
          <w:sz w:val="24"/>
          <w:szCs w:val="24"/>
          <w:lang w:val="en-GB"/>
        </w:rPr>
        <w:t xml:space="preserve"> 68 m</w:t>
      </w:r>
      <w:r w:rsidR="00087587" w:rsidRPr="002C1F60">
        <w:rPr>
          <w:rFonts w:ascii="Times New Roman" w:hAnsi="Times New Roman"/>
          <w:bCs/>
          <w:iCs/>
          <w:noProof w:val="0"/>
          <w:sz w:val="24"/>
          <w:szCs w:val="24"/>
          <w:vertAlign w:val="superscript"/>
          <w:lang w:val="en-GB"/>
        </w:rPr>
        <w:t xml:space="preserve">2 </w:t>
      </w:r>
      <w:r w:rsidR="00087587" w:rsidRPr="002C1F60">
        <w:rPr>
          <w:rFonts w:ascii="Times New Roman" w:hAnsi="Times New Roman"/>
          <w:bCs/>
          <w:iCs/>
          <w:noProof w:val="0"/>
          <w:sz w:val="24"/>
          <w:szCs w:val="24"/>
          <w:vertAlign w:val="superscript"/>
          <w:lang w:val="en-GB"/>
        </w:rPr>
        <w:footnoteReference w:id="17"/>
      </w:r>
      <w:r w:rsidR="00087587" w:rsidRPr="002C1F60">
        <w:rPr>
          <w:rFonts w:ascii="Times New Roman" w:hAnsi="Times New Roman"/>
          <w:bCs/>
          <w:iCs/>
          <w:noProof w:val="0"/>
          <w:sz w:val="24"/>
          <w:szCs w:val="24"/>
          <w:lang w:val="en-GB"/>
        </w:rPr>
        <w:t xml:space="preserve">, </w:t>
      </w:r>
      <w:r w:rsidR="007E05CC" w:rsidRPr="002C1F60">
        <w:rPr>
          <w:rFonts w:ascii="Times New Roman" w:hAnsi="Times New Roman"/>
          <w:bCs/>
          <w:iCs/>
          <w:noProof w:val="0"/>
          <w:sz w:val="24"/>
          <w:szCs w:val="24"/>
          <w:lang w:val="en-GB"/>
        </w:rPr>
        <w:t>in Rr. “Mihal Grameno”, Tirana, with property number 3/546, in CZ 8160. In its “</w:t>
      </w:r>
      <w:r w:rsidR="007E05CC" w:rsidRPr="002C1F60">
        <w:rPr>
          <w:rFonts w:ascii="Times New Roman" w:hAnsi="Times New Roman"/>
          <w:bCs/>
          <w:i/>
          <w:noProof w:val="0"/>
          <w:sz w:val="24"/>
          <w:szCs w:val="24"/>
          <w:lang w:val="en-GB"/>
        </w:rPr>
        <w:t>Special description</w:t>
      </w:r>
      <w:r w:rsidR="007E05CC" w:rsidRPr="002C1F60">
        <w:rPr>
          <w:rFonts w:ascii="Times New Roman" w:hAnsi="Times New Roman"/>
          <w:bCs/>
          <w:iCs/>
          <w:noProof w:val="0"/>
          <w:sz w:val="24"/>
          <w:szCs w:val="24"/>
          <w:lang w:val="en-GB"/>
        </w:rPr>
        <w:t xml:space="preserve">” section, it is written that the house has two rooms, a living room and a room above. It seems that the additions made until 1996 have not been registered, and the description corresponds to that of 1994, when the original property </w:t>
      </w:r>
      <w:r w:rsidR="00943C27" w:rsidRPr="002C1F60">
        <w:rPr>
          <w:rFonts w:ascii="Times New Roman" w:hAnsi="Times New Roman"/>
          <w:bCs/>
          <w:iCs/>
          <w:noProof w:val="0"/>
          <w:sz w:val="24"/>
          <w:szCs w:val="24"/>
          <w:lang w:val="en-GB"/>
        </w:rPr>
        <w:t xml:space="preserve">was transferred to </w:t>
      </w:r>
      <w:r w:rsidR="007E05CC" w:rsidRPr="002C1F60">
        <w:rPr>
          <w:rFonts w:ascii="Times New Roman" w:hAnsi="Times New Roman"/>
          <w:bCs/>
          <w:iCs/>
          <w:noProof w:val="0"/>
          <w:sz w:val="24"/>
          <w:szCs w:val="24"/>
          <w:lang w:val="en-GB"/>
        </w:rPr>
        <w:t xml:space="preserve">the ownership of the assessee. The </w:t>
      </w:r>
      <w:r w:rsidR="00943C27" w:rsidRPr="002C1F60">
        <w:rPr>
          <w:rFonts w:ascii="Times New Roman" w:hAnsi="Times New Roman"/>
          <w:bCs/>
          <w:iCs/>
          <w:noProof w:val="0"/>
          <w:sz w:val="24"/>
          <w:szCs w:val="24"/>
          <w:lang w:val="en-GB"/>
        </w:rPr>
        <w:t xml:space="preserve">LSU </w:t>
      </w:r>
      <w:r w:rsidR="007E05CC" w:rsidRPr="002C1F60">
        <w:rPr>
          <w:rFonts w:ascii="Times New Roman" w:hAnsi="Times New Roman"/>
          <w:bCs/>
          <w:iCs/>
          <w:noProof w:val="0"/>
          <w:sz w:val="24"/>
          <w:szCs w:val="24"/>
          <w:lang w:val="en-GB"/>
        </w:rPr>
        <w:t>brings to attention that the Civil Code in Article 193, last paragraph prohibits the registration of court decisions confirming the legal fact on an immovable property</w:t>
      </w:r>
      <w:r w:rsidR="00087587" w:rsidRPr="002C1F60">
        <w:rPr>
          <w:rFonts w:ascii="Times New Roman" w:eastAsia="Calibri" w:hAnsi="Times New Roman"/>
          <w:noProof w:val="0"/>
          <w:color w:val="000000"/>
          <w:sz w:val="24"/>
          <w:szCs w:val="24"/>
          <w:lang w:val="en-GB" w:eastAsia="ja-JP"/>
        </w:rPr>
        <w:t>.</w:t>
      </w:r>
    </w:p>
    <w:p w14:paraId="2DA13D71" w14:textId="36267714" w:rsidR="00087587" w:rsidRPr="002C1F60" w:rsidRDefault="007E05CC" w:rsidP="00797A87">
      <w:pPr>
        <w:numPr>
          <w:ilvl w:val="0"/>
          <w:numId w:val="65"/>
        </w:numPr>
        <w:tabs>
          <w:tab w:val="left" w:pos="540"/>
          <w:tab w:val="left" w:pos="810"/>
          <w:tab w:val="left" w:pos="900"/>
        </w:tabs>
        <w:spacing w:before="60" w:after="60" w:line="240" w:lineRule="auto"/>
        <w:ind w:left="806" w:hanging="187"/>
        <w:jc w:val="both"/>
        <w:rPr>
          <w:rFonts w:ascii="Times New Roman" w:hAnsi="Times New Roman"/>
          <w:bCs/>
          <w:i/>
          <w:noProof w:val="0"/>
          <w:sz w:val="24"/>
          <w:szCs w:val="24"/>
          <w:lang w:val="en-GB"/>
        </w:rPr>
      </w:pPr>
      <w:r w:rsidRPr="002C1F60">
        <w:rPr>
          <w:rFonts w:ascii="Times New Roman" w:hAnsi="Times New Roman"/>
          <w:bCs/>
          <w:iCs/>
          <w:noProof w:val="0"/>
          <w:sz w:val="24"/>
          <w:szCs w:val="24"/>
          <w:lang w:val="en-GB"/>
        </w:rPr>
        <w:t>From the above reasoning, it appears that the construction of the building was completed in 1996, unlike what the Commission estimated, which initially places the burden of proof on the assessee for the construction of 125.2 m</w:t>
      </w:r>
      <w:r w:rsidRPr="002C1F60">
        <w:rPr>
          <w:rFonts w:ascii="Times New Roman" w:hAnsi="Times New Roman"/>
          <w:bCs/>
          <w:iCs/>
          <w:noProof w:val="0"/>
          <w:sz w:val="24"/>
          <w:szCs w:val="24"/>
          <w:vertAlign w:val="superscript"/>
          <w:lang w:val="en-GB"/>
        </w:rPr>
        <w:t>2</w:t>
      </w:r>
      <w:r w:rsidRPr="002C1F60">
        <w:rPr>
          <w:rFonts w:ascii="Times New Roman" w:hAnsi="Times New Roman"/>
          <w:bCs/>
          <w:iCs/>
          <w:noProof w:val="0"/>
          <w:sz w:val="24"/>
          <w:szCs w:val="24"/>
          <w:lang w:val="en-GB"/>
        </w:rPr>
        <w:t xml:space="preserve"> during the period 2004 - August 2006 (divided proportionally, 125.2/3 = 41.73 m</w:t>
      </w:r>
      <w:r w:rsidRPr="002C1F60">
        <w:rPr>
          <w:rFonts w:ascii="Times New Roman" w:hAnsi="Times New Roman"/>
          <w:bCs/>
          <w:iCs/>
          <w:noProof w:val="0"/>
          <w:sz w:val="24"/>
          <w:szCs w:val="24"/>
          <w:vertAlign w:val="superscript"/>
          <w:lang w:val="en-GB"/>
        </w:rPr>
        <w:t>2</w:t>
      </w:r>
      <w:r w:rsidRPr="002C1F60">
        <w:rPr>
          <w:rFonts w:ascii="Times New Roman" w:hAnsi="Times New Roman"/>
          <w:bCs/>
          <w:iCs/>
          <w:noProof w:val="0"/>
          <w:sz w:val="24"/>
          <w:szCs w:val="24"/>
          <w:lang w:val="en-GB"/>
        </w:rPr>
        <w:t xml:space="preserve">) and in the decision (paragraph 35.4), after </w:t>
      </w:r>
      <w:r w:rsidR="006115A9" w:rsidRPr="002C1F60">
        <w:rPr>
          <w:rFonts w:ascii="Times New Roman" w:hAnsi="Times New Roman"/>
          <w:bCs/>
          <w:iCs/>
          <w:noProof w:val="0"/>
          <w:sz w:val="24"/>
          <w:szCs w:val="24"/>
          <w:lang w:val="en-GB"/>
        </w:rPr>
        <w:t>the submissions of t</w:t>
      </w:r>
      <w:r w:rsidRPr="002C1F60">
        <w:rPr>
          <w:rFonts w:ascii="Times New Roman" w:hAnsi="Times New Roman"/>
          <w:bCs/>
          <w:iCs/>
          <w:noProof w:val="0"/>
          <w:sz w:val="24"/>
          <w:szCs w:val="24"/>
          <w:lang w:val="en-GB"/>
        </w:rPr>
        <w:t xml:space="preserve">he assessee, </w:t>
      </w:r>
      <w:r w:rsidR="006115A9" w:rsidRPr="002C1F60">
        <w:rPr>
          <w:rFonts w:ascii="Times New Roman" w:hAnsi="Times New Roman"/>
          <w:bCs/>
          <w:iCs/>
          <w:noProof w:val="0"/>
          <w:sz w:val="24"/>
          <w:szCs w:val="24"/>
          <w:lang w:val="en-GB"/>
        </w:rPr>
        <w:t xml:space="preserve">decided </w:t>
      </w:r>
      <w:r w:rsidRPr="002C1F60">
        <w:rPr>
          <w:rFonts w:ascii="Times New Roman" w:hAnsi="Times New Roman"/>
          <w:bCs/>
          <w:iCs/>
          <w:noProof w:val="0"/>
          <w:sz w:val="24"/>
          <w:szCs w:val="24"/>
          <w:lang w:val="en-GB"/>
        </w:rPr>
        <w:t>to consider construction costs only for the attic floor/loft converted into a full floor</w:t>
      </w:r>
      <w:r w:rsidR="006115A9" w:rsidRPr="002C1F60">
        <w:rPr>
          <w:rFonts w:ascii="Times New Roman" w:hAnsi="Times New Roman"/>
          <w:bCs/>
          <w:iCs/>
          <w:noProof w:val="0"/>
          <w:sz w:val="24"/>
          <w:szCs w:val="24"/>
          <w:lang w:val="en-GB"/>
        </w:rPr>
        <w:t xml:space="preserve"> </w:t>
      </w:r>
      <w:r w:rsidR="0003239C" w:rsidRPr="002C1F60">
        <w:rPr>
          <w:rFonts w:ascii="Times New Roman" w:hAnsi="Times New Roman"/>
          <w:bCs/>
          <w:iCs/>
          <w:noProof w:val="0"/>
          <w:sz w:val="24"/>
          <w:szCs w:val="24"/>
          <w:lang w:val="en-GB"/>
        </w:rPr>
        <w:t>measuring</w:t>
      </w:r>
      <w:r w:rsidR="00087587" w:rsidRPr="002C1F60">
        <w:rPr>
          <w:rFonts w:ascii="Times New Roman" w:hAnsi="Times New Roman"/>
          <w:bCs/>
          <w:iCs/>
          <w:noProof w:val="0"/>
          <w:sz w:val="24"/>
          <w:szCs w:val="24"/>
          <w:lang w:val="en-GB"/>
        </w:rPr>
        <w:t xml:space="preserve"> 94 m</w:t>
      </w:r>
      <w:r w:rsidR="00087587" w:rsidRPr="002C1F60">
        <w:rPr>
          <w:rFonts w:ascii="Times New Roman" w:hAnsi="Times New Roman"/>
          <w:bCs/>
          <w:iCs/>
          <w:noProof w:val="0"/>
          <w:sz w:val="24"/>
          <w:szCs w:val="24"/>
          <w:vertAlign w:val="superscript"/>
          <w:lang w:val="en-GB"/>
        </w:rPr>
        <w:t>2</w:t>
      </w:r>
      <w:r w:rsidR="00087587" w:rsidRPr="002C1F60">
        <w:rPr>
          <w:rFonts w:ascii="Times New Roman" w:hAnsi="Times New Roman"/>
          <w:bCs/>
          <w:iCs/>
          <w:noProof w:val="0"/>
          <w:sz w:val="24"/>
          <w:szCs w:val="24"/>
          <w:lang w:val="en-GB"/>
        </w:rPr>
        <w:t xml:space="preserve">.  </w:t>
      </w:r>
    </w:p>
    <w:p w14:paraId="30D561D5" w14:textId="5DDFD50D" w:rsidR="00087587" w:rsidRPr="002C1F60" w:rsidRDefault="0026071A" w:rsidP="00087587">
      <w:pPr>
        <w:tabs>
          <w:tab w:val="left" w:pos="540"/>
          <w:tab w:val="left" w:pos="810"/>
          <w:tab w:val="left" w:pos="900"/>
          <w:tab w:val="left" w:pos="1080"/>
        </w:tabs>
        <w:spacing w:line="240" w:lineRule="auto"/>
        <w:ind w:left="806"/>
        <w:jc w:val="both"/>
        <w:rPr>
          <w:rFonts w:ascii="Times New Roman" w:hAnsi="Times New Roman"/>
          <w:iCs/>
          <w:noProof w:val="0"/>
          <w:sz w:val="24"/>
          <w:szCs w:val="24"/>
          <w:lang w:val="en-GB"/>
        </w:rPr>
      </w:pPr>
      <w:r w:rsidRPr="002C1F60">
        <w:rPr>
          <w:rFonts w:ascii="Times New Roman" w:hAnsi="Times New Roman"/>
          <w:bCs/>
          <w:iCs/>
          <w:noProof w:val="0"/>
          <w:sz w:val="24"/>
          <w:szCs w:val="24"/>
          <w:lang w:val="en-GB"/>
        </w:rPr>
        <w:t xml:space="preserve">Leaving this issue to the discretion of the trial </w:t>
      </w:r>
      <w:r w:rsidR="00372BB5" w:rsidRPr="002C1F60">
        <w:rPr>
          <w:rFonts w:ascii="Times New Roman" w:hAnsi="Times New Roman"/>
          <w:bCs/>
          <w:iCs/>
          <w:noProof w:val="0"/>
          <w:sz w:val="24"/>
          <w:szCs w:val="24"/>
          <w:lang w:val="en-GB"/>
        </w:rPr>
        <w:t xml:space="preserve">panel, </w:t>
      </w:r>
      <w:r w:rsidRPr="002C1F60">
        <w:rPr>
          <w:rFonts w:ascii="Times New Roman" w:hAnsi="Times New Roman"/>
          <w:bCs/>
          <w:iCs/>
          <w:noProof w:val="0"/>
          <w:sz w:val="24"/>
          <w:szCs w:val="24"/>
          <w:lang w:val="en-GB"/>
        </w:rPr>
        <w:t xml:space="preserve">the </w:t>
      </w:r>
      <w:r w:rsidR="00372BB5" w:rsidRPr="002C1F60">
        <w:rPr>
          <w:rFonts w:ascii="Times New Roman" w:hAnsi="Times New Roman"/>
          <w:bCs/>
          <w:iCs/>
          <w:noProof w:val="0"/>
          <w:sz w:val="24"/>
          <w:szCs w:val="24"/>
          <w:lang w:val="en-GB"/>
        </w:rPr>
        <w:t xml:space="preserve">LSU </w:t>
      </w:r>
      <w:r w:rsidRPr="002C1F60">
        <w:rPr>
          <w:rFonts w:ascii="Times New Roman" w:hAnsi="Times New Roman"/>
          <w:bCs/>
          <w:iCs/>
          <w:noProof w:val="0"/>
          <w:sz w:val="24"/>
          <w:szCs w:val="24"/>
          <w:lang w:val="en-GB"/>
        </w:rPr>
        <w:t xml:space="preserve">has verified the financial capability of the assessee and the related person in the two variants, considering the construction during the years 2004, 2005 until August 2006 in a total value of </w:t>
      </w:r>
      <w:r w:rsidR="00372BB5" w:rsidRPr="002C1F60">
        <w:rPr>
          <w:rFonts w:ascii="Times New Roman" w:hAnsi="Times New Roman"/>
          <w:bCs/>
          <w:iCs/>
          <w:noProof w:val="0"/>
          <w:sz w:val="24"/>
          <w:szCs w:val="24"/>
          <w:lang w:val="en-GB"/>
        </w:rPr>
        <w:t xml:space="preserve">ALL </w:t>
      </w:r>
      <w:r w:rsidRPr="002C1F60">
        <w:rPr>
          <w:rFonts w:ascii="Times New Roman" w:hAnsi="Times New Roman"/>
          <w:bCs/>
          <w:iCs/>
          <w:noProof w:val="0"/>
          <w:sz w:val="24"/>
          <w:szCs w:val="24"/>
          <w:lang w:val="en-GB"/>
        </w:rPr>
        <w:t>1,407,669</w:t>
      </w:r>
      <w:r w:rsidR="00B00851" w:rsidRPr="002C1F60">
        <w:rPr>
          <w:rFonts w:ascii="Times New Roman" w:hAnsi="Times New Roman"/>
          <w:bCs/>
          <w:iCs/>
          <w:noProof w:val="0"/>
          <w:sz w:val="24"/>
          <w:szCs w:val="24"/>
          <w:lang w:val="en-GB"/>
        </w:rPr>
        <w:t>1</w:t>
      </w:r>
      <w:r w:rsidR="00B00851" w:rsidRPr="002C1F60">
        <w:rPr>
          <w:rStyle w:val="FootnoteReference"/>
          <w:rFonts w:ascii="Times New Roman" w:hAnsi="Times New Roman"/>
          <w:bCs/>
          <w:iCs/>
          <w:noProof w:val="0"/>
          <w:sz w:val="24"/>
          <w:szCs w:val="24"/>
          <w:lang w:val="en-GB"/>
        </w:rPr>
        <w:footnoteReference w:id="18"/>
      </w:r>
      <w:r w:rsidR="00B00851" w:rsidRPr="002C1F60">
        <w:rPr>
          <w:rFonts w:ascii="Times New Roman" w:hAnsi="Times New Roman"/>
          <w:bCs/>
          <w:iCs/>
          <w:noProof w:val="0"/>
          <w:sz w:val="24"/>
          <w:szCs w:val="24"/>
          <w:lang w:val="en-GB"/>
        </w:rPr>
        <w:t>,</w:t>
      </w:r>
      <w:r w:rsidRPr="002C1F60">
        <w:rPr>
          <w:rFonts w:ascii="Times New Roman" w:hAnsi="Times New Roman"/>
          <w:bCs/>
          <w:iCs/>
          <w:noProof w:val="0"/>
          <w:sz w:val="24"/>
          <w:szCs w:val="24"/>
          <w:lang w:val="en-GB"/>
        </w:rPr>
        <w:t xml:space="preserve">, and considering the construction </w:t>
      </w:r>
      <w:r w:rsidR="00372BB5" w:rsidRPr="002C1F60">
        <w:rPr>
          <w:rFonts w:ascii="Times New Roman" w:hAnsi="Times New Roman"/>
          <w:bCs/>
          <w:iCs/>
          <w:noProof w:val="0"/>
          <w:sz w:val="24"/>
          <w:szCs w:val="24"/>
          <w:lang w:val="en-GB"/>
        </w:rPr>
        <w:t xml:space="preserve">as </w:t>
      </w:r>
      <w:r w:rsidRPr="002C1F60">
        <w:rPr>
          <w:rFonts w:ascii="Times New Roman" w:hAnsi="Times New Roman"/>
          <w:bCs/>
          <w:iCs/>
          <w:noProof w:val="0"/>
          <w:sz w:val="24"/>
          <w:szCs w:val="24"/>
          <w:lang w:val="en-GB"/>
        </w:rPr>
        <w:t xml:space="preserve">completed in </w:t>
      </w:r>
      <w:r w:rsidR="00B12960" w:rsidRPr="002C1F60">
        <w:rPr>
          <w:rFonts w:ascii="Times New Roman" w:hAnsi="Times New Roman"/>
          <w:bCs/>
          <w:iCs/>
          <w:noProof w:val="0"/>
          <w:sz w:val="24"/>
          <w:szCs w:val="24"/>
          <w:lang w:val="en-GB"/>
        </w:rPr>
        <w:t xml:space="preserve">1996. </w:t>
      </w:r>
    </w:p>
    <w:p w14:paraId="5D7526E1" w14:textId="6847291C" w:rsidR="00E43110" w:rsidRPr="002C1F60" w:rsidRDefault="00247917" w:rsidP="00797A87">
      <w:pPr>
        <w:pStyle w:val="ListParagraph"/>
        <w:numPr>
          <w:ilvl w:val="0"/>
          <w:numId w:val="70"/>
        </w:numPr>
        <w:tabs>
          <w:tab w:val="left" w:pos="540"/>
          <w:tab w:val="left" w:pos="810"/>
          <w:tab w:val="left" w:pos="900"/>
          <w:tab w:val="left" w:pos="1080"/>
        </w:tabs>
        <w:spacing w:after="60" w:line="240" w:lineRule="auto"/>
        <w:ind w:hanging="731"/>
        <w:jc w:val="both"/>
        <w:rPr>
          <w:rFonts w:ascii="Times New Roman" w:hAnsi="Times New Roman"/>
          <w:iCs/>
          <w:noProof w:val="0"/>
          <w:sz w:val="24"/>
          <w:szCs w:val="24"/>
          <w:lang w:val="en-GB"/>
        </w:rPr>
      </w:pPr>
      <w:r w:rsidRPr="002C1F60">
        <w:rPr>
          <w:rFonts w:ascii="Times New Roman" w:hAnsi="Times New Roman"/>
          <w:b/>
          <w:bCs/>
          <w:iCs/>
          <w:noProof w:val="0"/>
          <w:sz w:val="24"/>
          <w:szCs w:val="24"/>
          <w:lang w:val="en-GB"/>
        </w:rPr>
        <w:t xml:space="preserve">Regarding the sources of creation of this asset </w:t>
      </w:r>
    </w:p>
    <w:p w14:paraId="340B735C" w14:textId="30E2B2D1" w:rsidR="001A3427" w:rsidRPr="002C1F60" w:rsidRDefault="0026071A" w:rsidP="00797A87">
      <w:pPr>
        <w:numPr>
          <w:ilvl w:val="0"/>
          <w:numId w:val="65"/>
        </w:numPr>
        <w:tabs>
          <w:tab w:val="left" w:pos="540"/>
          <w:tab w:val="left" w:pos="810"/>
          <w:tab w:val="left" w:pos="900"/>
          <w:tab w:val="left" w:pos="1080"/>
        </w:tabs>
        <w:spacing w:line="240" w:lineRule="auto"/>
        <w:ind w:left="806" w:hanging="187"/>
        <w:jc w:val="both"/>
        <w:rPr>
          <w:rFonts w:ascii="Times New Roman" w:hAnsi="Times New Roman"/>
          <w:iCs/>
          <w:noProof w:val="0"/>
          <w:sz w:val="24"/>
          <w:szCs w:val="24"/>
          <w:lang w:val="en-GB"/>
        </w:rPr>
      </w:pPr>
      <w:r w:rsidRPr="002C1F60">
        <w:rPr>
          <w:rFonts w:ascii="Times New Roman" w:hAnsi="Times New Roman"/>
          <w:iCs/>
          <w:noProof w:val="0"/>
          <w:sz w:val="24"/>
          <w:szCs w:val="24"/>
          <w:lang w:val="en-GB"/>
        </w:rPr>
        <w:t xml:space="preserve">In the </w:t>
      </w:r>
      <w:r w:rsidR="00247917" w:rsidRPr="002C1F60">
        <w:rPr>
          <w:rFonts w:ascii="Times New Roman" w:hAnsi="Times New Roman"/>
          <w:iCs/>
          <w:noProof w:val="0"/>
          <w:sz w:val="24"/>
          <w:szCs w:val="24"/>
          <w:lang w:val="en-GB"/>
        </w:rPr>
        <w:t xml:space="preserve">Vetting Declaration </w:t>
      </w:r>
      <w:r w:rsidRPr="002C1F60">
        <w:rPr>
          <w:rFonts w:ascii="Times New Roman" w:hAnsi="Times New Roman"/>
          <w:iCs/>
          <w:noProof w:val="0"/>
          <w:sz w:val="24"/>
          <w:szCs w:val="24"/>
          <w:lang w:val="en-GB"/>
        </w:rPr>
        <w:t>of assets, as financial sources for the investment in the construction of the 125.2 m</w:t>
      </w:r>
      <w:r w:rsidRPr="002C1F60">
        <w:rPr>
          <w:rFonts w:ascii="Times New Roman" w:hAnsi="Times New Roman"/>
          <w:iCs/>
          <w:noProof w:val="0"/>
          <w:sz w:val="24"/>
          <w:szCs w:val="24"/>
          <w:vertAlign w:val="superscript"/>
          <w:lang w:val="en-GB"/>
        </w:rPr>
        <w:t>2</w:t>
      </w:r>
      <w:r w:rsidRPr="002C1F60">
        <w:rPr>
          <w:rFonts w:ascii="Times New Roman" w:hAnsi="Times New Roman"/>
          <w:iCs/>
          <w:noProof w:val="0"/>
          <w:sz w:val="24"/>
          <w:szCs w:val="24"/>
          <w:lang w:val="en-GB"/>
        </w:rPr>
        <w:t xml:space="preserve"> addition, the related person declared: </w:t>
      </w:r>
      <w:r w:rsidRPr="002C1F60">
        <w:rPr>
          <w:rFonts w:ascii="Times New Roman" w:hAnsi="Times New Roman"/>
          <w:i/>
          <w:noProof w:val="0"/>
          <w:sz w:val="24"/>
          <w:szCs w:val="24"/>
          <w:lang w:val="en-GB"/>
        </w:rPr>
        <w:t>(</w:t>
      </w:r>
      <w:proofErr w:type="spellStart"/>
      <w:r w:rsidRPr="002C1F60">
        <w:rPr>
          <w:rFonts w:ascii="Times New Roman" w:hAnsi="Times New Roman"/>
          <w:i/>
          <w:noProof w:val="0"/>
          <w:sz w:val="24"/>
          <w:szCs w:val="24"/>
          <w:lang w:val="en-GB"/>
        </w:rPr>
        <w:t>i</w:t>
      </w:r>
      <w:proofErr w:type="spellEnd"/>
      <w:r w:rsidRPr="002C1F60">
        <w:rPr>
          <w:rFonts w:ascii="Times New Roman" w:hAnsi="Times New Roman"/>
          <w:i/>
          <w:noProof w:val="0"/>
          <w:sz w:val="24"/>
          <w:szCs w:val="24"/>
          <w:lang w:val="en-GB"/>
        </w:rPr>
        <w:t xml:space="preserve">) sale of </w:t>
      </w:r>
      <w:r w:rsidR="00BB11BC" w:rsidRPr="002C1F60">
        <w:rPr>
          <w:rFonts w:ascii="Times New Roman" w:hAnsi="Times New Roman"/>
          <w:i/>
          <w:noProof w:val="0"/>
          <w:sz w:val="24"/>
          <w:szCs w:val="24"/>
          <w:lang w:val="en-GB"/>
        </w:rPr>
        <w:t xml:space="preserve">plot of </w:t>
      </w:r>
      <w:r w:rsidRPr="002C1F60">
        <w:rPr>
          <w:rFonts w:ascii="Times New Roman" w:hAnsi="Times New Roman"/>
          <w:i/>
          <w:noProof w:val="0"/>
          <w:sz w:val="24"/>
          <w:szCs w:val="24"/>
          <w:lang w:val="en-GB"/>
        </w:rPr>
        <w:lastRenderedPageBreak/>
        <w:t xml:space="preserve">land in Selitë </w:t>
      </w:r>
      <w:r w:rsidR="00941BF6" w:rsidRPr="002C1F60">
        <w:rPr>
          <w:rFonts w:ascii="Times New Roman" w:hAnsi="Times New Roman"/>
          <w:i/>
          <w:noProof w:val="0"/>
          <w:sz w:val="24"/>
          <w:szCs w:val="24"/>
          <w:lang w:val="en-GB"/>
        </w:rPr>
        <w:t xml:space="preserve">e </w:t>
      </w:r>
      <w:proofErr w:type="spellStart"/>
      <w:r w:rsidRPr="002C1F60">
        <w:rPr>
          <w:rFonts w:ascii="Times New Roman" w:hAnsi="Times New Roman"/>
          <w:i/>
          <w:noProof w:val="0"/>
          <w:sz w:val="24"/>
          <w:szCs w:val="24"/>
          <w:lang w:val="en-GB"/>
        </w:rPr>
        <w:t>Vogël</w:t>
      </w:r>
      <w:proofErr w:type="spellEnd"/>
      <w:r w:rsidRPr="002C1F60">
        <w:rPr>
          <w:rFonts w:ascii="Times New Roman" w:hAnsi="Times New Roman"/>
          <w:i/>
          <w:noProof w:val="0"/>
          <w:sz w:val="24"/>
          <w:szCs w:val="24"/>
          <w:lang w:val="en-GB"/>
        </w:rPr>
        <w:t>, measuring 450 m</w:t>
      </w:r>
      <w:r w:rsidRPr="002C1F60">
        <w:rPr>
          <w:rFonts w:ascii="Times New Roman" w:hAnsi="Times New Roman"/>
          <w:i/>
          <w:noProof w:val="0"/>
          <w:sz w:val="24"/>
          <w:szCs w:val="24"/>
          <w:vertAlign w:val="superscript"/>
          <w:lang w:val="en-GB"/>
        </w:rPr>
        <w:t>2</w:t>
      </w:r>
      <w:r w:rsidRPr="002C1F60">
        <w:rPr>
          <w:rFonts w:ascii="Times New Roman" w:hAnsi="Times New Roman"/>
          <w:i/>
          <w:noProof w:val="0"/>
          <w:sz w:val="24"/>
          <w:szCs w:val="24"/>
          <w:lang w:val="en-GB"/>
        </w:rPr>
        <w:t xml:space="preserve">, for the value of ALL 2.6 million, in 1995, and (ii) the remaining part of the </w:t>
      </w:r>
      <w:r w:rsidR="00114B83" w:rsidRPr="002C1F60">
        <w:rPr>
          <w:rFonts w:ascii="Times New Roman" w:hAnsi="Times New Roman"/>
          <w:i/>
          <w:noProof w:val="0"/>
          <w:sz w:val="24"/>
          <w:szCs w:val="24"/>
          <w:lang w:val="en-GB"/>
        </w:rPr>
        <w:t xml:space="preserve">funding </w:t>
      </w:r>
      <w:r w:rsidRPr="002C1F60">
        <w:rPr>
          <w:rFonts w:ascii="Times New Roman" w:hAnsi="Times New Roman"/>
          <w:i/>
          <w:noProof w:val="0"/>
          <w:sz w:val="24"/>
          <w:szCs w:val="24"/>
          <w:lang w:val="en-GB"/>
        </w:rPr>
        <w:t xml:space="preserve">from the family income </w:t>
      </w:r>
      <w:r w:rsidR="00417B8E" w:rsidRPr="002C1F60">
        <w:rPr>
          <w:rFonts w:ascii="Times New Roman" w:hAnsi="Times New Roman"/>
          <w:i/>
          <w:noProof w:val="0"/>
          <w:sz w:val="24"/>
          <w:szCs w:val="24"/>
          <w:lang w:val="en-GB"/>
        </w:rPr>
        <w:t xml:space="preserve">over </w:t>
      </w:r>
      <w:r w:rsidRPr="002C1F60">
        <w:rPr>
          <w:rFonts w:ascii="Times New Roman" w:hAnsi="Times New Roman"/>
          <w:i/>
          <w:noProof w:val="0"/>
          <w:sz w:val="24"/>
          <w:szCs w:val="24"/>
          <w:lang w:val="en-GB"/>
        </w:rPr>
        <w:t>the years</w:t>
      </w:r>
      <w:r w:rsidR="009E13C1" w:rsidRPr="002C1F60">
        <w:rPr>
          <w:rFonts w:ascii="Times New Roman" w:hAnsi="Times New Roman"/>
          <w:bCs/>
          <w:i/>
          <w:noProof w:val="0"/>
          <w:sz w:val="24"/>
          <w:szCs w:val="24"/>
          <w:lang w:val="en-GB"/>
        </w:rPr>
        <w:t xml:space="preserve">. </w:t>
      </w:r>
    </w:p>
    <w:p w14:paraId="6F2A8EE8" w14:textId="702104D0" w:rsidR="00C556F4" w:rsidRPr="002C1F60" w:rsidRDefault="00941BF6" w:rsidP="00797A87">
      <w:pPr>
        <w:numPr>
          <w:ilvl w:val="0"/>
          <w:numId w:val="65"/>
        </w:numPr>
        <w:tabs>
          <w:tab w:val="left" w:pos="540"/>
          <w:tab w:val="left" w:pos="810"/>
          <w:tab w:val="left" w:pos="900"/>
          <w:tab w:val="left" w:pos="1080"/>
        </w:tabs>
        <w:spacing w:after="60" w:line="240" w:lineRule="auto"/>
        <w:ind w:left="806" w:hanging="180"/>
        <w:jc w:val="both"/>
        <w:rPr>
          <w:rFonts w:ascii="Times New Roman" w:hAnsi="Times New Roman"/>
          <w:bCs/>
          <w:i/>
          <w:noProof w:val="0"/>
          <w:sz w:val="24"/>
          <w:szCs w:val="24"/>
          <w:lang w:val="en-GB"/>
        </w:rPr>
      </w:pPr>
      <w:bookmarkStart w:id="9" w:name="_Hlk208388537"/>
      <w:r w:rsidRPr="002C1F60">
        <w:rPr>
          <w:rFonts w:ascii="Times New Roman" w:hAnsi="Times New Roman"/>
          <w:b/>
          <w:iCs/>
          <w:noProof w:val="0"/>
          <w:color w:val="597070"/>
          <w:sz w:val="24"/>
          <w:szCs w:val="24"/>
          <w:lang w:val="en-GB"/>
        </w:rPr>
        <w:t xml:space="preserve">In an analysis of </w:t>
      </w:r>
      <w:r w:rsidRPr="002C1F60">
        <w:rPr>
          <w:rFonts w:ascii="Times New Roman" w:hAnsi="Times New Roman"/>
          <w:b/>
          <w:i/>
          <w:noProof w:val="0"/>
          <w:color w:val="597070"/>
          <w:sz w:val="24"/>
          <w:szCs w:val="24"/>
          <w:lang w:val="en-GB"/>
        </w:rPr>
        <w:t>the first source</w:t>
      </w:r>
      <w:r w:rsidRPr="002C1F60">
        <w:rPr>
          <w:rFonts w:ascii="Times New Roman" w:hAnsi="Times New Roman"/>
          <w:b/>
          <w:iCs/>
          <w:noProof w:val="0"/>
          <w:color w:val="597070"/>
          <w:sz w:val="24"/>
          <w:szCs w:val="24"/>
          <w:lang w:val="en-GB"/>
        </w:rPr>
        <w:t xml:space="preserve">, </w:t>
      </w:r>
      <w:r w:rsidR="001E1854" w:rsidRPr="002C1F60">
        <w:rPr>
          <w:rFonts w:ascii="Times New Roman" w:hAnsi="Times New Roman"/>
          <w:b/>
          <w:iCs/>
          <w:noProof w:val="0"/>
          <w:color w:val="597070"/>
          <w:sz w:val="24"/>
          <w:szCs w:val="24"/>
          <w:lang w:val="en-GB"/>
        </w:rPr>
        <w:t xml:space="preserve"> </w:t>
      </w:r>
      <w:bookmarkEnd w:id="9"/>
    </w:p>
    <w:p w14:paraId="1168F4A3" w14:textId="759382FF" w:rsidR="00421658" w:rsidRPr="002C1F60" w:rsidRDefault="006F4B15" w:rsidP="00C556F4">
      <w:pPr>
        <w:tabs>
          <w:tab w:val="left" w:pos="540"/>
          <w:tab w:val="left" w:pos="810"/>
          <w:tab w:val="left" w:pos="900"/>
          <w:tab w:val="left" w:pos="1080"/>
        </w:tabs>
        <w:spacing w:after="60" w:line="240" w:lineRule="auto"/>
        <w:ind w:left="806"/>
        <w:jc w:val="both"/>
        <w:rPr>
          <w:rFonts w:ascii="Times New Roman" w:hAnsi="Times New Roman"/>
          <w:bCs/>
          <w:i/>
          <w:noProof w:val="0"/>
          <w:sz w:val="24"/>
          <w:szCs w:val="24"/>
          <w:lang w:val="en-GB"/>
        </w:rPr>
      </w:pPr>
      <w:r w:rsidRPr="002C1F60">
        <w:rPr>
          <w:rFonts w:ascii="Times New Roman" w:hAnsi="Times New Roman"/>
          <w:bCs/>
          <w:iCs/>
          <w:noProof w:val="0"/>
          <w:sz w:val="24"/>
          <w:szCs w:val="24"/>
          <w:lang w:val="en-GB"/>
        </w:rPr>
        <w:t>Following an analysis of the documents in the case file</w:t>
      </w:r>
      <w:r w:rsidR="001E1854" w:rsidRPr="002C1F60">
        <w:rPr>
          <w:rStyle w:val="FootnoteReference"/>
          <w:rFonts w:ascii="Times New Roman" w:hAnsi="Times New Roman"/>
          <w:bCs/>
          <w:iCs/>
          <w:noProof w:val="0"/>
          <w:sz w:val="24"/>
          <w:szCs w:val="24"/>
          <w:lang w:val="en-GB"/>
        </w:rPr>
        <w:footnoteReference w:id="19"/>
      </w:r>
      <w:r w:rsidR="001E1854" w:rsidRPr="002C1F60">
        <w:rPr>
          <w:rFonts w:ascii="Times New Roman" w:hAnsi="Times New Roman"/>
          <w:bCs/>
          <w:iCs/>
          <w:noProof w:val="0"/>
          <w:sz w:val="24"/>
          <w:szCs w:val="24"/>
          <w:lang w:val="en-GB"/>
        </w:rPr>
        <w:t xml:space="preserve">, </w:t>
      </w:r>
      <w:r w:rsidRPr="002C1F60">
        <w:rPr>
          <w:rFonts w:ascii="Times New Roman" w:hAnsi="Times New Roman"/>
          <w:bCs/>
          <w:iCs/>
          <w:noProof w:val="0"/>
          <w:sz w:val="24"/>
          <w:szCs w:val="24"/>
          <w:lang w:val="en-GB"/>
        </w:rPr>
        <w:t xml:space="preserve">the LSU finds initially that the </w:t>
      </w:r>
      <w:r w:rsidR="00576D0B" w:rsidRPr="002C1F60">
        <w:rPr>
          <w:rFonts w:ascii="Times New Roman" w:hAnsi="Times New Roman"/>
          <w:bCs/>
          <w:iCs/>
          <w:noProof w:val="0"/>
          <w:sz w:val="24"/>
          <w:szCs w:val="24"/>
          <w:lang w:val="en-GB"/>
        </w:rPr>
        <w:t>assessee</w:t>
      </w:r>
      <w:r w:rsidR="00B72782" w:rsidRPr="002C1F60">
        <w:rPr>
          <w:rFonts w:ascii="Times New Roman" w:hAnsi="Times New Roman"/>
          <w:bCs/>
          <w:iCs/>
          <w:noProof w:val="0"/>
          <w:sz w:val="24"/>
          <w:szCs w:val="24"/>
          <w:lang w:val="en-GB"/>
        </w:rPr>
        <w:t xml:space="preserve"> acquired the property </w:t>
      </w:r>
      <w:r w:rsidR="00B72782" w:rsidRPr="002C1F60">
        <w:rPr>
          <w:rFonts w:ascii="Times New Roman" w:hAnsi="Times New Roman"/>
          <w:bCs/>
          <w:i/>
          <w:noProof w:val="0"/>
          <w:sz w:val="24"/>
          <w:szCs w:val="24"/>
          <w:lang w:val="en-GB"/>
        </w:rPr>
        <w:t xml:space="preserve">plot of land </w:t>
      </w:r>
      <w:r w:rsidR="0003239C" w:rsidRPr="002C1F60">
        <w:rPr>
          <w:rFonts w:ascii="Times New Roman" w:hAnsi="Times New Roman"/>
          <w:bCs/>
          <w:iCs/>
          <w:noProof w:val="0"/>
          <w:sz w:val="24"/>
          <w:szCs w:val="24"/>
          <w:lang w:val="en-GB"/>
        </w:rPr>
        <w:t>measuring</w:t>
      </w:r>
      <w:r w:rsidR="007D4405" w:rsidRPr="002C1F60">
        <w:rPr>
          <w:rFonts w:ascii="Times New Roman" w:hAnsi="Times New Roman"/>
          <w:bCs/>
          <w:iCs/>
          <w:noProof w:val="0"/>
          <w:sz w:val="24"/>
          <w:szCs w:val="24"/>
          <w:lang w:val="en-GB"/>
        </w:rPr>
        <w:t xml:space="preserve"> </w:t>
      </w:r>
      <w:r w:rsidR="007D4405" w:rsidRPr="002C1F60">
        <w:rPr>
          <w:rFonts w:ascii="Times New Roman" w:hAnsi="Times New Roman"/>
          <w:bCs/>
          <w:i/>
          <w:noProof w:val="0"/>
          <w:sz w:val="24"/>
          <w:szCs w:val="24"/>
          <w:lang w:val="en-GB"/>
        </w:rPr>
        <w:t>450 m</w:t>
      </w:r>
      <w:r w:rsidR="007D4405" w:rsidRPr="002C1F60">
        <w:rPr>
          <w:rFonts w:ascii="Times New Roman" w:hAnsi="Times New Roman"/>
          <w:bCs/>
          <w:i/>
          <w:noProof w:val="0"/>
          <w:sz w:val="24"/>
          <w:szCs w:val="24"/>
          <w:vertAlign w:val="superscript"/>
          <w:lang w:val="en-GB"/>
        </w:rPr>
        <w:t>2</w:t>
      </w:r>
      <w:r w:rsidR="007D4405" w:rsidRPr="002C1F60">
        <w:rPr>
          <w:rFonts w:ascii="Times New Roman" w:hAnsi="Times New Roman"/>
          <w:bCs/>
          <w:iCs/>
          <w:noProof w:val="0"/>
          <w:sz w:val="24"/>
          <w:szCs w:val="24"/>
          <w:lang w:val="en-GB"/>
        </w:rPr>
        <w:t xml:space="preserve"> </w:t>
      </w:r>
      <w:r w:rsidR="00CF60C7" w:rsidRPr="002C1F60">
        <w:rPr>
          <w:rStyle w:val="FootnoteReference"/>
          <w:rFonts w:ascii="Times New Roman" w:hAnsi="Times New Roman"/>
          <w:bCs/>
          <w:iCs/>
          <w:noProof w:val="0"/>
          <w:sz w:val="24"/>
          <w:szCs w:val="24"/>
          <w:lang w:val="en-GB"/>
        </w:rPr>
        <w:footnoteReference w:id="20"/>
      </w:r>
      <w:r w:rsidR="009D56F1" w:rsidRPr="002C1F60">
        <w:rPr>
          <w:rFonts w:ascii="Times New Roman" w:hAnsi="Times New Roman"/>
          <w:bCs/>
          <w:iCs/>
          <w:noProof w:val="0"/>
          <w:sz w:val="24"/>
          <w:szCs w:val="24"/>
          <w:lang w:val="en-GB"/>
        </w:rPr>
        <w:t xml:space="preserve">, </w:t>
      </w:r>
      <w:r w:rsidR="00B72782" w:rsidRPr="002C1F60">
        <w:rPr>
          <w:rFonts w:ascii="Times New Roman" w:hAnsi="Times New Roman"/>
          <w:bCs/>
          <w:iCs/>
          <w:noProof w:val="0"/>
          <w:sz w:val="24"/>
          <w:szCs w:val="24"/>
          <w:lang w:val="en-GB"/>
        </w:rPr>
        <w:t xml:space="preserve">located in </w:t>
      </w:r>
      <w:r w:rsidR="007D4405" w:rsidRPr="002C1F60">
        <w:rPr>
          <w:rFonts w:ascii="Times New Roman" w:hAnsi="Times New Roman"/>
          <w:bCs/>
          <w:i/>
          <w:noProof w:val="0"/>
          <w:sz w:val="24"/>
          <w:szCs w:val="24"/>
          <w:lang w:val="en-GB"/>
        </w:rPr>
        <w:t xml:space="preserve">Selitë e </w:t>
      </w:r>
      <w:proofErr w:type="spellStart"/>
      <w:r w:rsidR="007D4405" w:rsidRPr="002C1F60">
        <w:rPr>
          <w:rFonts w:ascii="Times New Roman" w:hAnsi="Times New Roman"/>
          <w:bCs/>
          <w:i/>
          <w:noProof w:val="0"/>
          <w:sz w:val="24"/>
          <w:szCs w:val="24"/>
          <w:lang w:val="en-GB"/>
        </w:rPr>
        <w:t>Vogël</w:t>
      </w:r>
      <w:proofErr w:type="spellEnd"/>
      <w:r w:rsidR="007D4405" w:rsidRPr="002C1F60">
        <w:rPr>
          <w:rFonts w:ascii="Times New Roman" w:hAnsi="Times New Roman"/>
          <w:bCs/>
          <w:iCs/>
          <w:noProof w:val="0"/>
          <w:sz w:val="24"/>
          <w:szCs w:val="24"/>
          <w:lang w:val="en-GB"/>
        </w:rPr>
        <w:t xml:space="preserve">, </w:t>
      </w:r>
      <w:r w:rsidR="00272DA7" w:rsidRPr="002C1F60">
        <w:rPr>
          <w:rFonts w:ascii="Times New Roman" w:hAnsi="Times New Roman"/>
          <w:bCs/>
          <w:iCs/>
          <w:noProof w:val="0"/>
          <w:sz w:val="24"/>
          <w:szCs w:val="24"/>
          <w:lang w:val="en-GB"/>
        </w:rPr>
        <w:t>Tirana</w:t>
      </w:r>
      <w:r w:rsidR="007D4405" w:rsidRPr="002C1F60">
        <w:rPr>
          <w:rFonts w:ascii="Times New Roman" w:hAnsi="Times New Roman"/>
          <w:bCs/>
          <w:iCs/>
          <w:noProof w:val="0"/>
          <w:sz w:val="24"/>
          <w:szCs w:val="24"/>
          <w:lang w:val="en-GB"/>
        </w:rPr>
        <w:t xml:space="preserve">, </w:t>
      </w:r>
      <w:r w:rsidR="00B72782" w:rsidRPr="002C1F60">
        <w:rPr>
          <w:rFonts w:ascii="Times New Roman" w:hAnsi="Times New Roman"/>
          <w:bCs/>
          <w:iCs/>
          <w:noProof w:val="0"/>
          <w:sz w:val="24"/>
          <w:szCs w:val="24"/>
          <w:lang w:val="en-GB"/>
        </w:rPr>
        <w:t xml:space="preserve">by </w:t>
      </w:r>
      <w:r w:rsidR="00B72782" w:rsidRPr="002C1F60">
        <w:rPr>
          <w:rFonts w:ascii="Times New Roman" w:hAnsi="Times New Roman"/>
          <w:bCs/>
          <w:i/>
          <w:noProof w:val="0"/>
          <w:sz w:val="24"/>
          <w:szCs w:val="24"/>
          <w:lang w:val="en-GB"/>
        </w:rPr>
        <w:t xml:space="preserve">sales contract </w:t>
      </w:r>
      <w:r w:rsidR="0003239C" w:rsidRPr="002C1F60">
        <w:rPr>
          <w:rFonts w:ascii="Times New Roman" w:hAnsi="Times New Roman"/>
          <w:bCs/>
          <w:iCs/>
          <w:noProof w:val="0"/>
          <w:sz w:val="24"/>
          <w:szCs w:val="24"/>
          <w:lang w:val="en-GB"/>
        </w:rPr>
        <w:t>dated</w:t>
      </w:r>
      <w:r w:rsidR="007D4405" w:rsidRPr="002C1F60">
        <w:rPr>
          <w:rFonts w:ascii="Times New Roman" w:hAnsi="Times New Roman"/>
          <w:bCs/>
          <w:iCs/>
          <w:noProof w:val="0"/>
          <w:sz w:val="24"/>
          <w:szCs w:val="24"/>
          <w:lang w:val="en-GB"/>
        </w:rPr>
        <w:t xml:space="preserve"> 19 </w:t>
      </w:r>
      <w:r w:rsidR="00B72782" w:rsidRPr="002C1F60">
        <w:rPr>
          <w:rFonts w:ascii="Times New Roman" w:hAnsi="Times New Roman"/>
          <w:bCs/>
          <w:iCs/>
          <w:noProof w:val="0"/>
          <w:sz w:val="24"/>
          <w:szCs w:val="24"/>
          <w:lang w:val="en-GB"/>
        </w:rPr>
        <w:t xml:space="preserve">September </w:t>
      </w:r>
      <w:r w:rsidR="007D4405" w:rsidRPr="002C1F60">
        <w:rPr>
          <w:rFonts w:ascii="Times New Roman" w:hAnsi="Times New Roman"/>
          <w:bCs/>
          <w:iCs/>
          <w:noProof w:val="0"/>
          <w:sz w:val="24"/>
          <w:szCs w:val="24"/>
          <w:lang w:val="en-GB"/>
        </w:rPr>
        <w:t>1993</w:t>
      </w:r>
      <w:r w:rsidR="0004276C" w:rsidRPr="002C1F60">
        <w:rPr>
          <w:rStyle w:val="FootnoteReference"/>
          <w:rFonts w:ascii="Times New Roman" w:hAnsi="Times New Roman"/>
          <w:bCs/>
          <w:iCs/>
          <w:noProof w:val="0"/>
          <w:sz w:val="24"/>
          <w:szCs w:val="24"/>
          <w:lang w:val="en-GB"/>
        </w:rPr>
        <w:footnoteReference w:id="21"/>
      </w:r>
      <w:r w:rsidR="009D56F1" w:rsidRPr="002C1F60">
        <w:rPr>
          <w:rFonts w:ascii="Times New Roman" w:hAnsi="Times New Roman"/>
          <w:bCs/>
          <w:iCs/>
          <w:noProof w:val="0"/>
          <w:sz w:val="24"/>
          <w:szCs w:val="24"/>
          <w:lang w:val="en-GB"/>
        </w:rPr>
        <w:t>,</w:t>
      </w:r>
      <w:r w:rsidR="007D4405" w:rsidRPr="002C1F60">
        <w:rPr>
          <w:rFonts w:ascii="Times New Roman" w:hAnsi="Times New Roman"/>
          <w:bCs/>
          <w:iCs/>
          <w:noProof w:val="0"/>
          <w:sz w:val="24"/>
          <w:szCs w:val="24"/>
          <w:lang w:val="en-GB"/>
        </w:rPr>
        <w:t xml:space="preserve"> </w:t>
      </w:r>
      <w:r w:rsidR="009B12D2" w:rsidRPr="002C1F60">
        <w:rPr>
          <w:rFonts w:ascii="Times New Roman" w:hAnsi="Times New Roman"/>
          <w:bCs/>
          <w:iCs/>
          <w:noProof w:val="0"/>
          <w:sz w:val="24"/>
          <w:szCs w:val="24"/>
          <w:lang w:val="en-GB"/>
        </w:rPr>
        <w:t xml:space="preserve">with selling party – </w:t>
      </w:r>
      <w:r w:rsidR="00272DA7" w:rsidRPr="002C1F60">
        <w:rPr>
          <w:rFonts w:ascii="Times New Roman" w:hAnsi="Times New Roman"/>
          <w:bCs/>
          <w:iCs/>
          <w:noProof w:val="0"/>
          <w:sz w:val="24"/>
          <w:szCs w:val="24"/>
          <w:lang w:val="en-GB"/>
        </w:rPr>
        <w:t>Tirana</w:t>
      </w:r>
      <w:r w:rsidR="009B12D2" w:rsidRPr="002C1F60">
        <w:rPr>
          <w:rFonts w:ascii="Times New Roman" w:hAnsi="Times New Roman"/>
          <w:bCs/>
          <w:iCs/>
          <w:noProof w:val="0"/>
          <w:sz w:val="24"/>
          <w:szCs w:val="24"/>
          <w:lang w:val="en-GB"/>
        </w:rPr>
        <w:t xml:space="preserve"> Municipality according to </w:t>
      </w:r>
      <w:r w:rsidR="00377619" w:rsidRPr="002C1F60">
        <w:rPr>
          <w:rFonts w:ascii="Times New Roman" w:hAnsi="Times New Roman"/>
          <w:bCs/>
          <w:iCs/>
          <w:noProof w:val="0"/>
          <w:sz w:val="24"/>
          <w:szCs w:val="24"/>
          <w:lang w:val="en-GB"/>
        </w:rPr>
        <w:t>decision</w:t>
      </w:r>
      <w:r w:rsidR="009D56F1" w:rsidRPr="002C1F60">
        <w:rPr>
          <w:rFonts w:ascii="Times New Roman" w:hAnsi="Times New Roman"/>
          <w:bCs/>
          <w:iCs/>
          <w:noProof w:val="0"/>
          <w:sz w:val="24"/>
          <w:szCs w:val="24"/>
          <w:lang w:val="en-GB"/>
        </w:rPr>
        <w:t xml:space="preserve"> </w:t>
      </w:r>
      <w:r w:rsidR="009B12D2" w:rsidRPr="002C1F60">
        <w:rPr>
          <w:rFonts w:ascii="Times New Roman" w:hAnsi="Times New Roman"/>
          <w:bCs/>
          <w:iCs/>
          <w:noProof w:val="0"/>
          <w:sz w:val="24"/>
          <w:szCs w:val="24"/>
          <w:lang w:val="en-GB"/>
        </w:rPr>
        <w:t>of the Territory Planning Council</w:t>
      </w:r>
      <w:r w:rsidR="000518C7" w:rsidRPr="002C1F60">
        <w:rPr>
          <w:rFonts w:ascii="Times New Roman" w:hAnsi="Times New Roman"/>
          <w:bCs/>
          <w:iCs/>
          <w:noProof w:val="0"/>
          <w:sz w:val="24"/>
          <w:szCs w:val="24"/>
          <w:lang w:val="en-GB"/>
        </w:rPr>
        <w:t xml:space="preserve">, dated </w:t>
      </w:r>
      <w:r w:rsidR="00421658" w:rsidRPr="002C1F60">
        <w:rPr>
          <w:rFonts w:ascii="Times New Roman" w:hAnsi="Times New Roman"/>
          <w:bCs/>
          <w:iCs/>
          <w:noProof w:val="0"/>
          <w:sz w:val="24"/>
          <w:szCs w:val="24"/>
          <w:lang w:val="en-GB"/>
        </w:rPr>
        <w:t>02.12.1992,</w:t>
      </w:r>
      <w:r w:rsidR="00377619" w:rsidRPr="002C1F60">
        <w:rPr>
          <w:rFonts w:ascii="Times New Roman" w:hAnsi="Times New Roman"/>
          <w:bCs/>
          <w:iCs/>
          <w:noProof w:val="0"/>
          <w:sz w:val="24"/>
          <w:szCs w:val="24"/>
          <w:lang w:val="en-GB"/>
        </w:rPr>
        <w:t xml:space="preserve"> and </w:t>
      </w:r>
      <w:r w:rsidR="000518C7" w:rsidRPr="002C1F60">
        <w:rPr>
          <w:rFonts w:ascii="Times New Roman" w:hAnsi="Times New Roman"/>
          <w:bCs/>
          <w:iCs/>
          <w:noProof w:val="0"/>
          <w:sz w:val="24"/>
          <w:szCs w:val="24"/>
          <w:lang w:val="en-GB"/>
        </w:rPr>
        <w:t xml:space="preserve">the price of the plot was paid in the amount of ALL </w:t>
      </w:r>
      <w:r w:rsidR="00421658" w:rsidRPr="002C1F60">
        <w:rPr>
          <w:rFonts w:ascii="Times New Roman" w:hAnsi="Times New Roman"/>
          <w:bCs/>
          <w:iCs/>
          <w:noProof w:val="0"/>
          <w:sz w:val="24"/>
          <w:szCs w:val="24"/>
          <w:lang w:val="en-GB"/>
        </w:rPr>
        <w:t xml:space="preserve">101,970, </w:t>
      </w:r>
      <w:r w:rsidR="00163DD7" w:rsidRPr="002C1F60">
        <w:rPr>
          <w:rFonts w:ascii="Times New Roman" w:hAnsi="Times New Roman"/>
          <w:bCs/>
          <w:iCs/>
          <w:noProof w:val="0"/>
          <w:sz w:val="24"/>
          <w:szCs w:val="24"/>
          <w:lang w:val="en-GB"/>
        </w:rPr>
        <w:t xml:space="preserve">as per payment slip </w:t>
      </w:r>
      <w:r w:rsidR="0003239C" w:rsidRPr="002C1F60">
        <w:rPr>
          <w:rFonts w:ascii="Times New Roman" w:hAnsi="Times New Roman"/>
          <w:bCs/>
          <w:iCs/>
          <w:noProof w:val="0"/>
          <w:sz w:val="24"/>
          <w:szCs w:val="24"/>
          <w:lang w:val="en-GB"/>
        </w:rPr>
        <w:t>dated</w:t>
      </w:r>
      <w:r w:rsidR="00421658" w:rsidRPr="002C1F60">
        <w:rPr>
          <w:rFonts w:ascii="Times New Roman" w:hAnsi="Times New Roman"/>
          <w:bCs/>
          <w:iCs/>
          <w:noProof w:val="0"/>
          <w:sz w:val="24"/>
          <w:szCs w:val="24"/>
          <w:lang w:val="en-GB"/>
        </w:rPr>
        <w:t xml:space="preserve"> 22.01.1993. </w:t>
      </w:r>
      <w:r w:rsidR="00163DD7" w:rsidRPr="002C1F60">
        <w:rPr>
          <w:rFonts w:ascii="Times New Roman" w:hAnsi="Times New Roman"/>
          <w:bCs/>
          <w:iCs/>
          <w:noProof w:val="0"/>
          <w:sz w:val="24"/>
          <w:szCs w:val="24"/>
          <w:lang w:val="en-GB"/>
        </w:rPr>
        <w:t>according to the act issued by the Tirana LIPRO</w:t>
      </w:r>
      <w:r w:rsidR="00C45BCE" w:rsidRPr="002C1F60">
        <w:rPr>
          <w:rFonts w:ascii="Times New Roman" w:hAnsi="Times New Roman"/>
          <w:bCs/>
          <w:iCs/>
          <w:noProof w:val="0"/>
          <w:sz w:val="24"/>
          <w:szCs w:val="24"/>
          <w:lang w:val="en-GB"/>
        </w:rPr>
        <w:t xml:space="preserve"> dated </w:t>
      </w:r>
      <w:r w:rsidR="0065350A" w:rsidRPr="002C1F60">
        <w:rPr>
          <w:rFonts w:ascii="Times New Roman" w:hAnsi="Times New Roman"/>
          <w:bCs/>
          <w:iCs/>
          <w:noProof w:val="0"/>
          <w:sz w:val="24"/>
          <w:szCs w:val="24"/>
          <w:lang w:val="en-GB"/>
        </w:rPr>
        <w:t>19.10.2018</w:t>
      </w:r>
      <w:r w:rsidR="0034671A" w:rsidRPr="002C1F60">
        <w:rPr>
          <w:rFonts w:ascii="Times New Roman" w:hAnsi="Times New Roman"/>
          <w:bCs/>
          <w:iCs/>
          <w:noProof w:val="0"/>
          <w:sz w:val="24"/>
          <w:szCs w:val="24"/>
          <w:lang w:val="en-GB"/>
        </w:rPr>
        <w:t>, administ</w:t>
      </w:r>
      <w:r w:rsidR="00C45BCE" w:rsidRPr="002C1F60">
        <w:rPr>
          <w:rFonts w:ascii="Times New Roman" w:hAnsi="Times New Roman"/>
          <w:bCs/>
          <w:iCs/>
          <w:noProof w:val="0"/>
          <w:sz w:val="24"/>
          <w:szCs w:val="24"/>
          <w:lang w:val="en-GB"/>
        </w:rPr>
        <w:t xml:space="preserve">ered by </w:t>
      </w:r>
      <w:r w:rsidR="0003239C" w:rsidRPr="002C1F60">
        <w:rPr>
          <w:rFonts w:ascii="Times New Roman" w:hAnsi="Times New Roman"/>
          <w:bCs/>
          <w:iCs/>
          <w:noProof w:val="0"/>
          <w:sz w:val="24"/>
          <w:szCs w:val="24"/>
          <w:lang w:val="en-GB"/>
        </w:rPr>
        <w:t>HIDAACI</w:t>
      </w:r>
      <w:r w:rsidR="0034671A" w:rsidRPr="002C1F60">
        <w:rPr>
          <w:rFonts w:ascii="Times New Roman" w:hAnsi="Times New Roman"/>
          <w:bCs/>
          <w:iCs/>
          <w:noProof w:val="0"/>
          <w:sz w:val="24"/>
          <w:szCs w:val="24"/>
          <w:lang w:val="en-GB"/>
        </w:rPr>
        <w:t xml:space="preserve"> </w:t>
      </w:r>
      <w:r w:rsidR="0003239C" w:rsidRPr="002C1F60">
        <w:rPr>
          <w:rFonts w:ascii="Times New Roman" w:hAnsi="Times New Roman"/>
          <w:bCs/>
          <w:iCs/>
          <w:noProof w:val="0"/>
          <w:sz w:val="24"/>
          <w:szCs w:val="24"/>
          <w:lang w:val="en-GB"/>
        </w:rPr>
        <w:t>no</w:t>
      </w:r>
      <w:r w:rsidR="0034671A" w:rsidRPr="002C1F60">
        <w:rPr>
          <w:rFonts w:ascii="Times New Roman" w:hAnsi="Times New Roman"/>
          <w:bCs/>
          <w:iCs/>
          <w:noProof w:val="0"/>
          <w:sz w:val="24"/>
          <w:szCs w:val="24"/>
          <w:lang w:val="en-GB"/>
        </w:rPr>
        <w:t xml:space="preserve">. 514/22 prot., </w:t>
      </w:r>
      <w:r w:rsidR="0003239C" w:rsidRPr="002C1F60">
        <w:rPr>
          <w:rFonts w:ascii="Times New Roman" w:hAnsi="Times New Roman"/>
          <w:bCs/>
          <w:iCs/>
          <w:noProof w:val="0"/>
          <w:sz w:val="24"/>
          <w:szCs w:val="24"/>
          <w:lang w:val="en-GB"/>
        </w:rPr>
        <w:t>dated</w:t>
      </w:r>
      <w:r w:rsidR="0034671A" w:rsidRPr="002C1F60">
        <w:rPr>
          <w:rFonts w:ascii="Times New Roman" w:hAnsi="Times New Roman"/>
          <w:bCs/>
          <w:iCs/>
          <w:noProof w:val="0"/>
          <w:sz w:val="24"/>
          <w:szCs w:val="24"/>
          <w:lang w:val="en-GB"/>
        </w:rPr>
        <w:t xml:space="preserve"> 24.10.2018</w:t>
      </w:r>
      <w:r w:rsidR="0034671A" w:rsidRPr="002C1F60">
        <w:rPr>
          <w:rStyle w:val="FootnoteReference"/>
          <w:rFonts w:ascii="Times New Roman" w:hAnsi="Times New Roman"/>
          <w:bCs/>
          <w:iCs/>
          <w:noProof w:val="0"/>
          <w:sz w:val="24"/>
          <w:szCs w:val="24"/>
          <w:lang w:val="en-GB"/>
        </w:rPr>
        <w:footnoteReference w:id="22"/>
      </w:r>
      <w:r w:rsidR="0065350A" w:rsidRPr="002C1F60">
        <w:rPr>
          <w:rFonts w:ascii="Times New Roman" w:hAnsi="Times New Roman"/>
          <w:bCs/>
          <w:iCs/>
          <w:noProof w:val="0"/>
          <w:sz w:val="24"/>
          <w:szCs w:val="24"/>
          <w:lang w:val="en-GB"/>
        </w:rPr>
        <w:t>,</w:t>
      </w:r>
      <w:r w:rsidR="0034671A" w:rsidRPr="002C1F60">
        <w:rPr>
          <w:rFonts w:ascii="Times New Roman" w:hAnsi="Times New Roman"/>
          <w:bCs/>
          <w:iCs/>
          <w:noProof w:val="0"/>
          <w:sz w:val="24"/>
          <w:szCs w:val="24"/>
          <w:lang w:val="en-GB"/>
        </w:rPr>
        <w:t xml:space="preserve"> </w:t>
      </w:r>
      <w:r w:rsidR="00C45BCE" w:rsidRPr="002C1F60">
        <w:rPr>
          <w:rFonts w:ascii="Times New Roman" w:hAnsi="Times New Roman"/>
          <w:bCs/>
          <w:iCs/>
          <w:noProof w:val="0"/>
          <w:sz w:val="24"/>
          <w:szCs w:val="24"/>
          <w:lang w:val="en-GB"/>
        </w:rPr>
        <w:t xml:space="preserve">the above-mentioned property appears registered </w:t>
      </w:r>
      <w:r w:rsidR="0013652C" w:rsidRPr="002C1F60">
        <w:rPr>
          <w:rFonts w:ascii="Times New Roman" w:hAnsi="Times New Roman"/>
          <w:bCs/>
          <w:iCs/>
          <w:noProof w:val="0"/>
          <w:sz w:val="24"/>
          <w:szCs w:val="24"/>
          <w:lang w:val="en-GB"/>
        </w:rPr>
        <w:t xml:space="preserve">in the name of </w:t>
      </w:r>
      <w:r w:rsidR="0034671A" w:rsidRPr="002C1F60">
        <w:rPr>
          <w:rFonts w:ascii="Times New Roman" w:hAnsi="Times New Roman"/>
          <w:bCs/>
          <w:iCs/>
          <w:noProof w:val="0"/>
          <w:sz w:val="24"/>
          <w:szCs w:val="24"/>
          <w:lang w:val="en-GB"/>
        </w:rPr>
        <w:t>Agron Zhukri</w:t>
      </w:r>
      <w:r w:rsidR="00FC0F17" w:rsidRPr="002C1F60">
        <w:rPr>
          <w:rFonts w:ascii="Times New Roman" w:hAnsi="Times New Roman"/>
          <w:bCs/>
          <w:iCs/>
          <w:noProof w:val="0"/>
          <w:sz w:val="24"/>
          <w:szCs w:val="24"/>
          <w:lang w:val="en-GB"/>
        </w:rPr>
        <w:t xml:space="preserve">, </w:t>
      </w:r>
      <w:r w:rsidR="00C41AF0" w:rsidRPr="002C1F60">
        <w:rPr>
          <w:rFonts w:ascii="Times New Roman" w:hAnsi="Times New Roman"/>
          <w:bCs/>
          <w:iCs/>
          <w:noProof w:val="0"/>
          <w:sz w:val="24"/>
          <w:szCs w:val="24"/>
          <w:lang w:val="en-GB"/>
        </w:rPr>
        <w:t xml:space="preserve">in the register </w:t>
      </w:r>
      <w:r w:rsidR="0003239C" w:rsidRPr="002C1F60">
        <w:rPr>
          <w:rFonts w:ascii="Times New Roman" w:hAnsi="Times New Roman"/>
          <w:bCs/>
          <w:iCs/>
          <w:noProof w:val="0"/>
          <w:sz w:val="24"/>
          <w:szCs w:val="24"/>
          <w:lang w:val="en-GB"/>
        </w:rPr>
        <w:t>no</w:t>
      </w:r>
      <w:r w:rsidR="009D56F1" w:rsidRPr="002C1F60">
        <w:rPr>
          <w:rFonts w:ascii="Times New Roman" w:hAnsi="Times New Roman"/>
          <w:bCs/>
          <w:iCs/>
          <w:noProof w:val="0"/>
          <w:sz w:val="24"/>
          <w:szCs w:val="24"/>
          <w:lang w:val="en-GB"/>
        </w:rPr>
        <w:t xml:space="preserve">. </w:t>
      </w:r>
      <w:r w:rsidR="00FC0F17" w:rsidRPr="002C1F60">
        <w:rPr>
          <w:rFonts w:ascii="Times New Roman" w:hAnsi="Times New Roman"/>
          <w:bCs/>
          <w:iCs/>
          <w:noProof w:val="0"/>
          <w:sz w:val="24"/>
          <w:szCs w:val="24"/>
          <w:lang w:val="en-GB"/>
        </w:rPr>
        <w:t>272,</w:t>
      </w:r>
      <w:r w:rsidR="00862841" w:rsidRPr="002C1F60">
        <w:rPr>
          <w:rFonts w:ascii="Times New Roman" w:hAnsi="Times New Roman"/>
          <w:bCs/>
          <w:iCs/>
          <w:noProof w:val="0"/>
          <w:sz w:val="24"/>
          <w:szCs w:val="24"/>
          <w:lang w:val="en-GB"/>
        </w:rPr>
        <w:t xml:space="preserve"> serial </w:t>
      </w:r>
      <w:r w:rsidR="0003239C" w:rsidRPr="002C1F60">
        <w:rPr>
          <w:rFonts w:ascii="Times New Roman" w:hAnsi="Times New Roman"/>
          <w:bCs/>
          <w:iCs/>
          <w:noProof w:val="0"/>
          <w:sz w:val="24"/>
          <w:szCs w:val="24"/>
          <w:lang w:val="en-GB"/>
        </w:rPr>
        <w:t>no</w:t>
      </w:r>
      <w:r w:rsidR="00FC0F17" w:rsidRPr="002C1F60">
        <w:rPr>
          <w:rFonts w:ascii="Times New Roman" w:hAnsi="Times New Roman"/>
          <w:bCs/>
          <w:iCs/>
          <w:noProof w:val="0"/>
          <w:sz w:val="24"/>
          <w:szCs w:val="24"/>
          <w:lang w:val="en-GB"/>
        </w:rPr>
        <w:t xml:space="preserve">. 2441, </w:t>
      </w:r>
      <w:r w:rsidR="0003239C" w:rsidRPr="002C1F60">
        <w:rPr>
          <w:rFonts w:ascii="Times New Roman" w:hAnsi="Times New Roman"/>
          <w:bCs/>
          <w:iCs/>
          <w:noProof w:val="0"/>
          <w:sz w:val="24"/>
          <w:szCs w:val="24"/>
          <w:lang w:val="en-GB"/>
        </w:rPr>
        <w:t>dated</w:t>
      </w:r>
      <w:r w:rsidR="00FC0F17" w:rsidRPr="002C1F60">
        <w:rPr>
          <w:rFonts w:ascii="Times New Roman" w:hAnsi="Times New Roman"/>
          <w:bCs/>
          <w:iCs/>
          <w:noProof w:val="0"/>
          <w:sz w:val="24"/>
          <w:szCs w:val="24"/>
          <w:lang w:val="en-GB"/>
        </w:rPr>
        <w:t xml:space="preserve"> 15.09.1993. </w:t>
      </w:r>
    </w:p>
    <w:p w14:paraId="11B11B5F" w14:textId="009225A0" w:rsidR="00FF7E99" w:rsidRPr="002C1F60" w:rsidRDefault="00E82765" w:rsidP="009D56F1">
      <w:pPr>
        <w:tabs>
          <w:tab w:val="left" w:pos="540"/>
          <w:tab w:val="left" w:pos="810"/>
          <w:tab w:val="left" w:pos="900"/>
          <w:tab w:val="left" w:pos="1080"/>
        </w:tabs>
        <w:spacing w:after="60" w:line="240" w:lineRule="auto"/>
        <w:ind w:left="806"/>
        <w:jc w:val="both"/>
        <w:rPr>
          <w:rFonts w:ascii="Times New Roman" w:hAnsi="Times New Roman"/>
          <w:bCs/>
          <w:iCs/>
          <w:noProof w:val="0"/>
          <w:sz w:val="24"/>
          <w:szCs w:val="24"/>
          <w:lang w:val="en-GB"/>
        </w:rPr>
      </w:pPr>
      <w:r w:rsidRPr="002C1F60">
        <w:rPr>
          <w:rFonts w:ascii="Times New Roman" w:hAnsi="Times New Roman"/>
          <w:bCs/>
          <w:iCs/>
          <w:noProof w:val="0"/>
          <w:sz w:val="24"/>
          <w:szCs w:val="24"/>
          <w:lang w:val="en-GB"/>
        </w:rPr>
        <w:t>By donation contract d</w:t>
      </w:r>
      <w:r w:rsidR="0003239C" w:rsidRPr="002C1F60">
        <w:rPr>
          <w:rFonts w:ascii="Times New Roman" w:hAnsi="Times New Roman"/>
          <w:bCs/>
          <w:iCs/>
          <w:noProof w:val="0"/>
          <w:sz w:val="24"/>
          <w:szCs w:val="24"/>
          <w:lang w:val="en-GB"/>
        </w:rPr>
        <w:t>ated</w:t>
      </w:r>
      <w:r w:rsidR="00421658" w:rsidRPr="002C1F60">
        <w:rPr>
          <w:rFonts w:ascii="Times New Roman" w:hAnsi="Times New Roman"/>
          <w:bCs/>
          <w:iCs/>
          <w:noProof w:val="0"/>
          <w:sz w:val="24"/>
          <w:szCs w:val="24"/>
          <w:lang w:val="en-GB"/>
        </w:rPr>
        <w:t xml:space="preserve"> 24.10.1995</w:t>
      </w:r>
      <w:r w:rsidR="00446CDE" w:rsidRPr="002C1F60">
        <w:rPr>
          <w:rStyle w:val="FootnoteReference"/>
          <w:rFonts w:ascii="Times New Roman" w:hAnsi="Times New Roman"/>
          <w:bCs/>
          <w:iCs/>
          <w:noProof w:val="0"/>
          <w:sz w:val="24"/>
          <w:szCs w:val="24"/>
          <w:lang w:val="en-GB"/>
        </w:rPr>
        <w:footnoteReference w:id="23"/>
      </w:r>
      <w:r w:rsidR="00421658" w:rsidRPr="002C1F60">
        <w:rPr>
          <w:rFonts w:ascii="Times New Roman" w:hAnsi="Times New Roman"/>
          <w:bCs/>
          <w:iCs/>
          <w:noProof w:val="0"/>
          <w:sz w:val="24"/>
          <w:szCs w:val="24"/>
          <w:lang w:val="en-GB"/>
        </w:rPr>
        <w:t>, Agron Zhuri</w:t>
      </w:r>
      <w:r w:rsidR="009D56F1" w:rsidRPr="002C1F60">
        <w:rPr>
          <w:rFonts w:ascii="Times New Roman" w:hAnsi="Times New Roman"/>
          <w:bCs/>
          <w:iCs/>
          <w:noProof w:val="0"/>
          <w:sz w:val="24"/>
          <w:szCs w:val="24"/>
          <w:lang w:val="en-GB"/>
        </w:rPr>
        <w:t xml:space="preserve"> </w:t>
      </w:r>
      <w:r w:rsidRPr="002C1F60">
        <w:rPr>
          <w:rFonts w:ascii="Times New Roman" w:hAnsi="Times New Roman"/>
          <w:bCs/>
          <w:iCs/>
          <w:noProof w:val="0"/>
          <w:sz w:val="24"/>
          <w:szCs w:val="24"/>
          <w:lang w:val="en-GB"/>
        </w:rPr>
        <w:t xml:space="preserve">donated to </w:t>
      </w:r>
      <w:r w:rsidR="00421658" w:rsidRPr="002C1F60">
        <w:rPr>
          <w:rFonts w:ascii="Times New Roman" w:hAnsi="Times New Roman"/>
          <w:bCs/>
          <w:iCs/>
          <w:noProof w:val="0"/>
          <w:sz w:val="24"/>
          <w:szCs w:val="24"/>
          <w:lang w:val="en-GB"/>
        </w:rPr>
        <w:t xml:space="preserve">Dhimitër Kushi, </w:t>
      </w:r>
      <w:r w:rsidRPr="002C1F60">
        <w:rPr>
          <w:rFonts w:ascii="Times New Roman" w:hAnsi="Times New Roman"/>
          <w:bCs/>
          <w:iCs/>
          <w:noProof w:val="0"/>
          <w:sz w:val="24"/>
          <w:szCs w:val="24"/>
          <w:lang w:val="en-GB"/>
        </w:rPr>
        <w:t xml:space="preserve">father of the </w:t>
      </w:r>
      <w:r w:rsidR="004B1E77" w:rsidRPr="002C1F60">
        <w:rPr>
          <w:rFonts w:ascii="Times New Roman" w:hAnsi="Times New Roman"/>
          <w:noProof w:val="0"/>
          <w:sz w:val="24"/>
          <w:szCs w:val="24"/>
          <w:lang w:val="en-GB"/>
        </w:rPr>
        <w:t>spouse</w:t>
      </w:r>
      <w:r w:rsidR="00421658" w:rsidRPr="002C1F60">
        <w:rPr>
          <w:rFonts w:ascii="Times New Roman" w:hAnsi="Times New Roman"/>
          <w:bCs/>
          <w:iCs/>
          <w:noProof w:val="0"/>
          <w:sz w:val="24"/>
          <w:szCs w:val="24"/>
          <w:lang w:val="en-GB"/>
        </w:rPr>
        <w:t xml:space="preserve">, </w:t>
      </w:r>
      <w:r w:rsidR="003147D3" w:rsidRPr="002C1F60">
        <w:rPr>
          <w:rFonts w:ascii="Times New Roman" w:hAnsi="Times New Roman"/>
          <w:bCs/>
          <w:iCs/>
          <w:noProof w:val="0"/>
          <w:sz w:val="24"/>
          <w:szCs w:val="24"/>
          <w:lang w:val="en-GB"/>
        </w:rPr>
        <w:t>t</w:t>
      </w:r>
      <w:r w:rsidRPr="002C1F60">
        <w:rPr>
          <w:rFonts w:ascii="Times New Roman" w:hAnsi="Times New Roman"/>
          <w:bCs/>
          <w:iCs/>
          <w:noProof w:val="0"/>
          <w:sz w:val="24"/>
          <w:szCs w:val="24"/>
          <w:lang w:val="en-GB"/>
        </w:rPr>
        <w:t>he plot of land acquired as stated above, an asset which according to the attestation of ownership d</w:t>
      </w:r>
      <w:r w:rsidR="0003239C" w:rsidRPr="002C1F60">
        <w:rPr>
          <w:rFonts w:ascii="Times New Roman" w:hAnsi="Times New Roman"/>
          <w:bCs/>
          <w:iCs/>
          <w:noProof w:val="0"/>
          <w:sz w:val="24"/>
          <w:szCs w:val="24"/>
          <w:lang w:val="en-GB"/>
        </w:rPr>
        <w:t>ated</w:t>
      </w:r>
      <w:r w:rsidR="009D56F1" w:rsidRPr="002C1F60">
        <w:rPr>
          <w:rFonts w:ascii="Times New Roman" w:hAnsi="Times New Roman"/>
          <w:bCs/>
          <w:iCs/>
          <w:noProof w:val="0"/>
          <w:sz w:val="24"/>
          <w:szCs w:val="24"/>
          <w:lang w:val="en-GB"/>
        </w:rPr>
        <w:t xml:space="preserve"> 25.10.1995, </w:t>
      </w:r>
      <w:r w:rsidRPr="002C1F60">
        <w:rPr>
          <w:rFonts w:ascii="Times New Roman" w:hAnsi="Times New Roman"/>
          <w:bCs/>
          <w:iCs/>
          <w:noProof w:val="0"/>
          <w:sz w:val="24"/>
          <w:szCs w:val="24"/>
          <w:lang w:val="en-GB"/>
        </w:rPr>
        <w:t xml:space="preserve">appears registered in his name. </w:t>
      </w:r>
      <w:r w:rsidR="009D56F1" w:rsidRPr="002C1F60">
        <w:rPr>
          <w:rFonts w:ascii="Times New Roman" w:hAnsi="Times New Roman"/>
          <w:bCs/>
          <w:iCs/>
          <w:noProof w:val="0"/>
          <w:sz w:val="24"/>
          <w:szCs w:val="24"/>
          <w:lang w:val="en-GB"/>
        </w:rPr>
        <w:t xml:space="preserve"> </w:t>
      </w:r>
    </w:p>
    <w:p w14:paraId="00955792" w14:textId="5AC9A69B" w:rsidR="00CE4CF2" w:rsidRPr="002C1F60" w:rsidRDefault="00E82765" w:rsidP="00421658">
      <w:pPr>
        <w:tabs>
          <w:tab w:val="left" w:pos="540"/>
          <w:tab w:val="left" w:pos="810"/>
          <w:tab w:val="left" w:pos="900"/>
          <w:tab w:val="left" w:pos="1080"/>
        </w:tabs>
        <w:spacing w:after="60" w:line="240" w:lineRule="auto"/>
        <w:ind w:left="806"/>
        <w:jc w:val="both"/>
        <w:rPr>
          <w:rFonts w:ascii="Times New Roman" w:hAnsi="Times New Roman"/>
          <w:bCs/>
          <w:iCs/>
          <w:noProof w:val="0"/>
          <w:sz w:val="24"/>
          <w:szCs w:val="24"/>
          <w:lang w:val="en-GB"/>
        </w:rPr>
      </w:pPr>
      <w:r w:rsidRPr="002C1F60">
        <w:rPr>
          <w:rFonts w:ascii="Times New Roman" w:hAnsi="Times New Roman"/>
          <w:bCs/>
          <w:iCs/>
          <w:noProof w:val="0"/>
          <w:sz w:val="24"/>
          <w:szCs w:val="24"/>
          <w:lang w:val="en-GB"/>
        </w:rPr>
        <w:t xml:space="preserve">By sales contract </w:t>
      </w:r>
      <w:r w:rsidR="0003239C" w:rsidRPr="002C1F60">
        <w:rPr>
          <w:rFonts w:ascii="Times New Roman" w:hAnsi="Times New Roman"/>
          <w:bCs/>
          <w:iCs/>
          <w:noProof w:val="0"/>
          <w:sz w:val="24"/>
          <w:szCs w:val="24"/>
          <w:lang w:val="en-GB"/>
        </w:rPr>
        <w:t>no</w:t>
      </w:r>
      <w:r w:rsidR="00B154BA" w:rsidRPr="002C1F60">
        <w:rPr>
          <w:rFonts w:ascii="Times New Roman" w:hAnsi="Times New Roman"/>
          <w:bCs/>
          <w:iCs/>
          <w:noProof w:val="0"/>
          <w:sz w:val="24"/>
          <w:szCs w:val="24"/>
          <w:lang w:val="en-GB"/>
        </w:rPr>
        <w:t>. 3702/1220 rep./</w:t>
      </w:r>
      <w:r w:rsidR="0003239C" w:rsidRPr="002C1F60">
        <w:rPr>
          <w:rFonts w:ascii="Times New Roman" w:hAnsi="Times New Roman"/>
          <w:bCs/>
          <w:iCs/>
          <w:noProof w:val="0"/>
          <w:sz w:val="24"/>
          <w:szCs w:val="24"/>
          <w:lang w:val="en-GB"/>
        </w:rPr>
        <w:t>col.</w:t>
      </w:r>
      <w:r w:rsidR="00B154BA" w:rsidRPr="002C1F60">
        <w:rPr>
          <w:rFonts w:ascii="Times New Roman" w:hAnsi="Times New Roman"/>
          <w:bCs/>
          <w:iCs/>
          <w:noProof w:val="0"/>
          <w:sz w:val="24"/>
          <w:szCs w:val="24"/>
          <w:lang w:val="en-GB"/>
        </w:rPr>
        <w:t xml:space="preserve">, </w:t>
      </w:r>
      <w:r w:rsidR="0003239C" w:rsidRPr="002C1F60">
        <w:rPr>
          <w:rFonts w:ascii="Times New Roman" w:hAnsi="Times New Roman"/>
          <w:bCs/>
          <w:iCs/>
          <w:noProof w:val="0"/>
          <w:sz w:val="24"/>
          <w:szCs w:val="24"/>
          <w:lang w:val="en-GB"/>
        </w:rPr>
        <w:t>dated</w:t>
      </w:r>
      <w:r w:rsidR="00B154BA" w:rsidRPr="002C1F60">
        <w:rPr>
          <w:rFonts w:ascii="Times New Roman" w:hAnsi="Times New Roman"/>
          <w:bCs/>
          <w:iCs/>
          <w:noProof w:val="0"/>
          <w:sz w:val="24"/>
          <w:szCs w:val="24"/>
          <w:lang w:val="en-GB"/>
        </w:rPr>
        <w:t xml:space="preserve"> 20.03.1996, Dhimitër Kushi </w:t>
      </w:r>
      <w:r w:rsidRPr="002C1F60">
        <w:rPr>
          <w:rFonts w:ascii="Times New Roman" w:hAnsi="Times New Roman"/>
          <w:bCs/>
          <w:iCs/>
          <w:noProof w:val="0"/>
          <w:sz w:val="24"/>
          <w:szCs w:val="24"/>
          <w:lang w:val="en-GB"/>
        </w:rPr>
        <w:t xml:space="preserve">sold this asset to the buyer, </w:t>
      </w:r>
      <w:r w:rsidR="00B154BA" w:rsidRPr="002C1F60">
        <w:rPr>
          <w:rFonts w:ascii="Times New Roman" w:hAnsi="Times New Roman"/>
          <w:bCs/>
          <w:iCs/>
          <w:noProof w:val="0"/>
          <w:sz w:val="24"/>
          <w:szCs w:val="24"/>
          <w:lang w:val="en-GB"/>
        </w:rPr>
        <w:t xml:space="preserve">Niko Fili, </w:t>
      </w:r>
      <w:r w:rsidRPr="002C1F60">
        <w:rPr>
          <w:rFonts w:ascii="Times New Roman" w:hAnsi="Times New Roman"/>
          <w:bCs/>
          <w:iCs/>
          <w:noProof w:val="0"/>
          <w:sz w:val="24"/>
          <w:szCs w:val="24"/>
          <w:lang w:val="en-GB"/>
        </w:rPr>
        <w:t xml:space="preserve">for the total value of </w:t>
      </w:r>
      <w:r w:rsidR="00C47391">
        <w:rPr>
          <w:rFonts w:ascii="Times New Roman" w:hAnsi="Times New Roman"/>
          <w:bCs/>
          <w:iCs/>
          <w:noProof w:val="0"/>
          <w:sz w:val="24"/>
          <w:szCs w:val="24"/>
          <w:lang w:val="en-GB"/>
        </w:rPr>
        <w:t xml:space="preserve">ALL </w:t>
      </w:r>
      <w:r w:rsidR="00B154BA" w:rsidRPr="002C1F60">
        <w:rPr>
          <w:rFonts w:ascii="Times New Roman" w:hAnsi="Times New Roman"/>
          <w:bCs/>
          <w:iCs/>
          <w:noProof w:val="0"/>
          <w:sz w:val="24"/>
          <w:szCs w:val="24"/>
          <w:lang w:val="en-GB"/>
        </w:rPr>
        <w:t>1,600,000</w:t>
      </w:r>
      <w:r w:rsidR="00CE4CF2" w:rsidRPr="002C1F60">
        <w:rPr>
          <w:rFonts w:ascii="Times New Roman" w:hAnsi="Times New Roman"/>
          <w:bCs/>
          <w:iCs/>
          <w:noProof w:val="0"/>
          <w:sz w:val="24"/>
          <w:szCs w:val="24"/>
          <w:lang w:val="en-GB"/>
        </w:rPr>
        <w:t xml:space="preserve">. </w:t>
      </w:r>
      <w:r w:rsidR="00F613E8" w:rsidRPr="002C1F60">
        <w:rPr>
          <w:rFonts w:ascii="Times New Roman" w:hAnsi="Times New Roman"/>
          <w:bCs/>
          <w:iCs/>
          <w:noProof w:val="0"/>
          <w:sz w:val="24"/>
          <w:szCs w:val="24"/>
          <w:lang w:val="en-GB"/>
        </w:rPr>
        <w:t xml:space="preserve"> </w:t>
      </w:r>
    </w:p>
    <w:p w14:paraId="42BFC43D" w14:textId="6FABC681" w:rsidR="008C2246" w:rsidRPr="002C1F60" w:rsidRDefault="0026071A" w:rsidP="00B77A90">
      <w:pPr>
        <w:tabs>
          <w:tab w:val="left" w:pos="540"/>
          <w:tab w:val="left" w:pos="810"/>
          <w:tab w:val="left" w:pos="900"/>
          <w:tab w:val="left" w:pos="1080"/>
        </w:tabs>
        <w:spacing w:after="160" w:line="240" w:lineRule="auto"/>
        <w:ind w:left="806"/>
        <w:jc w:val="both"/>
        <w:rPr>
          <w:rFonts w:ascii="Times New Roman" w:hAnsi="Times New Roman"/>
          <w:b/>
          <w:iCs/>
          <w:noProof w:val="0"/>
          <w:sz w:val="24"/>
          <w:szCs w:val="24"/>
          <w:lang w:val="en-GB"/>
        </w:rPr>
      </w:pPr>
      <w:r w:rsidRPr="002C1F60">
        <w:rPr>
          <w:rFonts w:ascii="Times New Roman" w:hAnsi="Times New Roman"/>
          <w:bCs/>
          <w:iCs/>
          <w:noProof w:val="0"/>
          <w:sz w:val="24"/>
          <w:szCs w:val="24"/>
          <w:lang w:val="en-GB"/>
        </w:rPr>
        <w:t xml:space="preserve">From all of the above, </w:t>
      </w:r>
      <w:r w:rsidR="00AB4701" w:rsidRPr="002C1F60">
        <w:rPr>
          <w:rFonts w:ascii="Times New Roman" w:hAnsi="Times New Roman"/>
          <w:bCs/>
          <w:iCs/>
          <w:noProof w:val="0"/>
          <w:sz w:val="24"/>
          <w:szCs w:val="24"/>
          <w:lang w:val="en-GB"/>
        </w:rPr>
        <w:t>the LSU</w:t>
      </w:r>
      <w:r w:rsidRPr="002C1F60">
        <w:rPr>
          <w:rFonts w:ascii="Times New Roman" w:hAnsi="Times New Roman"/>
          <w:bCs/>
          <w:iCs/>
          <w:noProof w:val="0"/>
          <w:sz w:val="24"/>
          <w:szCs w:val="24"/>
          <w:lang w:val="en-GB"/>
        </w:rPr>
        <w:t xml:space="preserve"> finds that, contrary to what the related person declares in </w:t>
      </w:r>
      <w:r w:rsidR="00963D22" w:rsidRPr="002C1F60">
        <w:rPr>
          <w:rFonts w:ascii="Times New Roman" w:hAnsi="Times New Roman"/>
          <w:bCs/>
          <w:iCs/>
          <w:noProof w:val="0"/>
          <w:sz w:val="24"/>
          <w:szCs w:val="24"/>
          <w:lang w:val="en-GB"/>
        </w:rPr>
        <w:t>the Vetting Declaration of assets</w:t>
      </w:r>
      <w:r w:rsidRPr="002C1F60">
        <w:rPr>
          <w:rFonts w:ascii="Times New Roman" w:hAnsi="Times New Roman"/>
          <w:bCs/>
          <w:iCs/>
          <w:noProof w:val="0"/>
          <w:sz w:val="24"/>
          <w:szCs w:val="24"/>
          <w:lang w:val="en-GB"/>
        </w:rPr>
        <w:t xml:space="preserve">, the land was sold by the father of the related person, to whom the assessee had previously donated it, and not sold by the latter. Secondly, the amount obtained from the sale of this property was not ALL 2.6 million as declared by the related person, but ALL 1.6 million. Thirdly, </w:t>
      </w:r>
      <w:r w:rsidR="00900F14" w:rsidRPr="002C1F60">
        <w:rPr>
          <w:rFonts w:ascii="Times New Roman" w:hAnsi="Times New Roman"/>
          <w:bCs/>
          <w:iCs/>
          <w:noProof w:val="0"/>
          <w:sz w:val="24"/>
          <w:szCs w:val="24"/>
          <w:lang w:val="en-GB"/>
        </w:rPr>
        <w:t xml:space="preserve">since </w:t>
      </w:r>
      <w:r w:rsidRPr="002C1F60">
        <w:rPr>
          <w:rFonts w:ascii="Times New Roman" w:hAnsi="Times New Roman"/>
          <w:bCs/>
          <w:iCs/>
          <w:noProof w:val="0"/>
          <w:sz w:val="24"/>
          <w:szCs w:val="24"/>
          <w:lang w:val="en-GB"/>
        </w:rPr>
        <w:t xml:space="preserve">there is no deed of donation of the amount </w:t>
      </w:r>
      <w:r w:rsidR="00675F71" w:rsidRPr="002C1F60">
        <w:rPr>
          <w:rFonts w:ascii="Times New Roman" w:hAnsi="Times New Roman"/>
          <w:bCs/>
          <w:iCs/>
          <w:noProof w:val="0"/>
          <w:sz w:val="24"/>
          <w:szCs w:val="24"/>
          <w:lang w:val="en-GB"/>
        </w:rPr>
        <w:t xml:space="preserve">received </w:t>
      </w:r>
      <w:r w:rsidRPr="002C1F60">
        <w:rPr>
          <w:rFonts w:ascii="Times New Roman" w:hAnsi="Times New Roman"/>
          <w:bCs/>
          <w:iCs/>
          <w:noProof w:val="0"/>
          <w:sz w:val="24"/>
          <w:szCs w:val="24"/>
          <w:lang w:val="en-GB"/>
        </w:rPr>
        <w:t xml:space="preserve">from the sale of </w:t>
      </w:r>
      <w:r w:rsidR="00900F14" w:rsidRPr="002C1F60">
        <w:rPr>
          <w:rFonts w:ascii="Times New Roman" w:hAnsi="Times New Roman"/>
          <w:bCs/>
          <w:iCs/>
          <w:noProof w:val="0"/>
          <w:sz w:val="24"/>
          <w:szCs w:val="24"/>
          <w:lang w:val="en-GB"/>
        </w:rPr>
        <w:t xml:space="preserve">ALL </w:t>
      </w:r>
      <w:r w:rsidRPr="002C1F60">
        <w:rPr>
          <w:rFonts w:ascii="Times New Roman" w:hAnsi="Times New Roman"/>
          <w:bCs/>
          <w:iCs/>
          <w:noProof w:val="0"/>
          <w:sz w:val="24"/>
          <w:szCs w:val="24"/>
          <w:lang w:val="en-GB"/>
        </w:rPr>
        <w:t xml:space="preserve">1.6 million, or of the amount of 2.6 million declared in </w:t>
      </w:r>
      <w:r w:rsidR="00963D22" w:rsidRPr="002C1F60">
        <w:rPr>
          <w:rFonts w:ascii="Times New Roman" w:hAnsi="Times New Roman"/>
          <w:bCs/>
          <w:iCs/>
          <w:noProof w:val="0"/>
          <w:sz w:val="24"/>
          <w:szCs w:val="24"/>
          <w:lang w:val="en-GB"/>
        </w:rPr>
        <w:t>the Vetting Declaration of assets</w:t>
      </w:r>
      <w:r w:rsidRPr="002C1F60">
        <w:rPr>
          <w:rFonts w:ascii="Times New Roman" w:hAnsi="Times New Roman"/>
          <w:bCs/>
          <w:iCs/>
          <w:noProof w:val="0"/>
          <w:sz w:val="24"/>
          <w:szCs w:val="24"/>
          <w:lang w:val="en-GB"/>
        </w:rPr>
        <w:t>, to the family of the assessee by the father of the spouse</w:t>
      </w:r>
      <w:r w:rsidR="001F28BB" w:rsidRPr="002C1F60">
        <w:rPr>
          <w:rFonts w:ascii="Times New Roman" w:hAnsi="Times New Roman"/>
          <w:bCs/>
          <w:iCs/>
          <w:noProof w:val="0"/>
          <w:sz w:val="24"/>
          <w:szCs w:val="24"/>
          <w:lang w:val="en-GB"/>
        </w:rPr>
        <w:t xml:space="preserve">, </w:t>
      </w:r>
      <w:r w:rsidR="00577EDD" w:rsidRPr="002C1F60">
        <w:rPr>
          <w:rFonts w:ascii="Times New Roman" w:hAnsi="Times New Roman"/>
          <w:b/>
          <w:iCs/>
          <w:noProof w:val="0"/>
          <w:sz w:val="24"/>
          <w:szCs w:val="24"/>
          <w:lang w:val="en-GB"/>
        </w:rPr>
        <w:t>i</w:t>
      </w:r>
      <w:r w:rsidR="006446AA" w:rsidRPr="002C1F60">
        <w:rPr>
          <w:rFonts w:ascii="Times New Roman" w:hAnsi="Times New Roman"/>
          <w:b/>
          <w:iCs/>
          <w:noProof w:val="0"/>
          <w:sz w:val="24"/>
          <w:szCs w:val="24"/>
          <w:lang w:val="en-GB"/>
        </w:rPr>
        <w:t>n such circumstances, the LSU finds the conclusion of the C</w:t>
      </w:r>
      <w:r w:rsidR="0003239C" w:rsidRPr="002C1F60">
        <w:rPr>
          <w:rFonts w:ascii="Times New Roman" w:hAnsi="Times New Roman"/>
          <w:b/>
          <w:iCs/>
          <w:noProof w:val="0"/>
          <w:sz w:val="24"/>
          <w:szCs w:val="24"/>
          <w:lang w:val="en-GB"/>
        </w:rPr>
        <w:t>ommissio</w:t>
      </w:r>
      <w:r w:rsidR="006446AA" w:rsidRPr="002C1F60">
        <w:rPr>
          <w:rFonts w:ascii="Times New Roman" w:hAnsi="Times New Roman"/>
          <w:b/>
          <w:iCs/>
          <w:noProof w:val="0"/>
          <w:sz w:val="24"/>
          <w:szCs w:val="24"/>
          <w:lang w:val="en-GB"/>
        </w:rPr>
        <w:t xml:space="preserve">n, not including them in the analysis made </w:t>
      </w:r>
      <w:r w:rsidR="00C4438A" w:rsidRPr="002C1F60">
        <w:rPr>
          <w:rFonts w:ascii="Times New Roman" w:hAnsi="Times New Roman"/>
          <w:b/>
          <w:iCs/>
          <w:noProof w:val="0"/>
          <w:sz w:val="24"/>
          <w:szCs w:val="24"/>
          <w:lang w:val="en-GB"/>
        </w:rPr>
        <w:t>for the period</w:t>
      </w:r>
      <w:r w:rsidR="00460594" w:rsidRPr="002C1F60">
        <w:rPr>
          <w:rFonts w:ascii="Times New Roman" w:hAnsi="Times New Roman"/>
          <w:b/>
          <w:iCs/>
          <w:noProof w:val="0"/>
          <w:sz w:val="24"/>
          <w:szCs w:val="24"/>
          <w:lang w:val="en-GB"/>
        </w:rPr>
        <w:t xml:space="preserve"> 1993 – 01.09.1996</w:t>
      </w:r>
      <w:r w:rsidR="006446AA" w:rsidRPr="002C1F60">
        <w:rPr>
          <w:rFonts w:ascii="Times New Roman" w:hAnsi="Times New Roman"/>
          <w:b/>
          <w:iCs/>
          <w:noProof w:val="0"/>
          <w:sz w:val="24"/>
          <w:szCs w:val="24"/>
          <w:lang w:val="en-GB"/>
        </w:rPr>
        <w:t xml:space="preserve"> – to be fair.</w:t>
      </w:r>
    </w:p>
    <w:p w14:paraId="42CC3484" w14:textId="1B4BBF5F" w:rsidR="000218D4" w:rsidRPr="002C1F60" w:rsidRDefault="006446AA" w:rsidP="00797A87">
      <w:pPr>
        <w:numPr>
          <w:ilvl w:val="0"/>
          <w:numId w:val="65"/>
        </w:numPr>
        <w:tabs>
          <w:tab w:val="left" w:pos="540"/>
          <w:tab w:val="left" w:pos="810"/>
          <w:tab w:val="left" w:pos="900"/>
          <w:tab w:val="left" w:pos="1080"/>
        </w:tabs>
        <w:spacing w:after="60" w:line="240" w:lineRule="auto"/>
        <w:ind w:left="806" w:hanging="180"/>
        <w:jc w:val="both"/>
        <w:rPr>
          <w:rFonts w:ascii="Times New Roman" w:hAnsi="Times New Roman"/>
          <w:b/>
          <w:bCs/>
          <w:i/>
          <w:noProof w:val="0"/>
          <w:color w:val="597070"/>
          <w:sz w:val="24"/>
          <w:szCs w:val="24"/>
          <w:lang w:val="en-GB"/>
        </w:rPr>
      </w:pPr>
      <w:r w:rsidRPr="002C1F60">
        <w:rPr>
          <w:rFonts w:ascii="Times New Roman" w:hAnsi="Times New Roman"/>
          <w:b/>
          <w:bCs/>
          <w:i/>
          <w:noProof w:val="0"/>
          <w:color w:val="597070"/>
          <w:sz w:val="24"/>
          <w:szCs w:val="24"/>
          <w:lang w:val="en-GB"/>
        </w:rPr>
        <w:t>In an analysis of the second source</w:t>
      </w:r>
      <w:r w:rsidR="000218D4" w:rsidRPr="002C1F60">
        <w:rPr>
          <w:rFonts w:ascii="Times New Roman" w:hAnsi="Times New Roman"/>
          <w:b/>
          <w:bCs/>
          <w:i/>
          <w:iCs/>
          <w:noProof w:val="0"/>
          <w:color w:val="597070"/>
          <w:sz w:val="24"/>
          <w:szCs w:val="24"/>
          <w:lang w:val="en-GB"/>
        </w:rPr>
        <w:t>,</w:t>
      </w:r>
      <w:r w:rsidR="000218D4" w:rsidRPr="002C1F60">
        <w:rPr>
          <w:rFonts w:ascii="Times New Roman" w:hAnsi="Times New Roman"/>
          <w:b/>
          <w:bCs/>
          <w:iCs/>
          <w:noProof w:val="0"/>
          <w:color w:val="597070"/>
          <w:sz w:val="24"/>
          <w:szCs w:val="24"/>
          <w:lang w:val="en-GB"/>
        </w:rPr>
        <w:t xml:space="preserve"> </w:t>
      </w:r>
      <w:r w:rsidR="00B91F61" w:rsidRPr="002C1F60">
        <w:rPr>
          <w:rFonts w:ascii="Times New Roman" w:hAnsi="Times New Roman"/>
          <w:b/>
          <w:bCs/>
          <w:iCs/>
          <w:noProof w:val="0"/>
          <w:color w:val="597070"/>
          <w:sz w:val="24"/>
          <w:szCs w:val="24"/>
          <w:lang w:val="en-GB"/>
        </w:rPr>
        <w:t xml:space="preserve"> </w:t>
      </w:r>
    </w:p>
    <w:p w14:paraId="02F1E6B9" w14:textId="71D6860B" w:rsidR="002A5C2F" w:rsidRPr="002C1F60" w:rsidRDefault="006446AA" w:rsidP="002A5C2F">
      <w:pPr>
        <w:tabs>
          <w:tab w:val="left" w:pos="540"/>
          <w:tab w:val="left" w:pos="810"/>
          <w:tab w:val="left" w:pos="900"/>
          <w:tab w:val="left" w:pos="1080"/>
        </w:tabs>
        <w:spacing w:after="60" w:line="240" w:lineRule="auto"/>
        <w:ind w:left="806"/>
        <w:jc w:val="both"/>
        <w:rPr>
          <w:rFonts w:ascii="Times New Roman" w:hAnsi="Times New Roman"/>
          <w:iCs/>
          <w:noProof w:val="0"/>
          <w:sz w:val="24"/>
          <w:szCs w:val="24"/>
          <w:lang w:val="en-GB"/>
        </w:rPr>
      </w:pPr>
      <w:r w:rsidRPr="002C1F60">
        <w:rPr>
          <w:rFonts w:ascii="Times New Roman" w:hAnsi="Times New Roman"/>
          <w:i/>
          <w:noProof w:val="0"/>
          <w:color w:val="597070"/>
          <w:sz w:val="24"/>
          <w:szCs w:val="24"/>
          <w:lang w:val="en-GB"/>
        </w:rPr>
        <w:t xml:space="preserve">the income of the family over the years, </w:t>
      </w:r>
      <w:r w:rsidRPr="002C1F60">
        <w:rPr>
          <w:rFonts w:ascii="Times New Roman" w:hAnsi="Times New Roman"/>
          <w:iCs/>
          <w:noProof w:val="0"/>
          <w:sz w:val="24"/>
          <w:szCs w:val="24"/>
          <w:lang w:val="en-GB"/>
        </w:rPr>
        <w:t xml:space="preserve">consist </w:t>
      </w:r>
      <w:r w:rsidR="00C132CF" w:rsidRPr="002C1F60">
        <w:rPr>
          <w:rFonts w:ascii="Times New Roman" w:hAnsi="Times New Roman"/>
          <w:iCs/>
          <w:noProof w:val="0"/>
          <w:sz w:val="24"/>
          <w:szCs w:val="24"/>
          <w:lang w:val="en-GB"/>
        </w:rPr>
        <w:t xml:space="preserve">of </w:t>
      </w:r>
      <w:r w:rsidR="000218D4" w:rsidRPr="002C1F60">
        <w:rPr>
          <w:rFonts w:ascii="Times New Roman" w:hAnsi="Times New Roman"/>
          <w:iCs/>
          <w:noProof w:val="0"/>
          <w:sz w:val="24"/>
          <w:szCs w:val="24"/>
          <w:lang w:val="en-GB"/>
        </w:rPr>
        <w:t>(</w:t>
      </w:r>
      <w:proofErr w:type="spellStart"/>
      <w:r w:rsidR="000218D4" w:rsidRPr="002C1F60">
        <w:rPr>
          <w:rFonts w:ascii="Times New Roman" w:hAnsi="Times New Roman"/>
          <w:iCs/>
          <w:noProof w:val="0"/>
          <w:sz w:val="24"/>
          <w:szCs w:val="24"/>
          <w:lang w:val="en-GB"/>
        </w:rPr>
        <w:t>i</w:t>
      </w:r>
      <w:proofErr w:type="spellEnd"/>
      <w:r w:rsidR="000218D4" w:rsidRPr="002C1F60">
        <w:rPr>
          <w:rFonts w:ascii="Times New Roman" w:hAnsi="Times New Roman"/>
          <w:iCs/>
          <w:noProof w:val="0"/>
          <w:sz w:val="24"/>
          <w:szCs w:val="24"/>
          <w:lang w:val="en-GB"/>
        </w:rPr>
        <w:t xml:space="preserve">) </w:t>
      </w:r>
      <w:r w:rsidR="00C40667" w:rsidRPr="002C1F60">
        <w:rPr>
          <w:rFonts w:ascii="Times New Roman" w:hAnsi="Times New Roman"/>
          <w:iCs/>
          <w:noProof w:val="0"/>
          <w:sz w:val="24"/>
          <w:szCs w:val="24"/>
          <w:lang w:val="en-GB"/>
        </w:rPr>
        <w:t xml:space="preserve">the income of the assessee from salaries for the period 1993 - </w:t>
      </w:r>
      <w:r w:rsidR="00935174" w:rsidRPr="002C1F60">
        <w:rPr>
          <w:rFonts w:ascii="Times New Roman" w:hAnsi="Times New Roman"/>
          <w:iCs/>
          <w:noProof w:val="0"/>
          <w:sz w:val="24"/>
          <w:szCs w:val="24"/>
          <w:lang w:val="en-GB"/>
        </w:rPr>
        <w:t>2003</w:t>
      </w:r>
      <w:r w:rsidR="00935174" w:rsidRPr="002C1F60">
        <w:rPr>
          <w:rStyle w:val="FootnoteReference"/>
          <w:rFonts w:ascii="Times New Roman" w:hAnsi="Times New Roman"/>
          <w:iCs/>
          <w:noProof w:val="0"/>
          <w:sz w:val="24"/>
          <w:szCs w:val="24"/>
          <w:lang w:val="en-GB"/>
        </w:rPr>
        <w:footnoteReference w:id="24"/>
      </w:r>
      <w:r w:rsidR="00C40667" w:rsidRPr="002C1F60">
        <w:rPr>
          <w:rFonts w:ascii="Times New Roman" w:hAnsi="Times New Roman"/>
          <w:iCs/>
          <w:noProof w:val="0"/>
          <w:sz w:val="24"/>
          <w:szCs w:val="24"/>
          <w:lang w:val="en-GB"/>
        </w:rPr>
        <w:t xml:space="preserve">, (ii) the income of the </w:t>
      </w:r>
      <w:r w:rsidR="00935174" w:rsidRPr="002C1F60">
        <w:rPr>
          <w:rFonts w:ascii="Times New Roman" w:hAnsi="Times New Roman"/>
          <w:iCs/>
          <w:noProof w:val="0"/>
          <w:sz w:val="24"/>
          <w:szCs w:val="24"/>
          <w:lang w:val="en-GB"/>
        </w:rPr>
        <w:t xml:space="preserve">related </w:t>
      </w:r>
      <w:r w:rsidR="00C40667" w:rsidRPr="002C1F60">
        <w:rPr>
          <w:rFonts w:ascii="Times New Roman" w:hAnsi="Times New Roman"/>
          <w:iCs/>
          <w:noProof w:val="0"/>
          <w:sz w:val="24"/>
          <w:szCs w:val="24"/>
          <w:lang w:val="en-GB"/>
        </w:rPr>
        <w:t>person from salaries for the same period</w:t>
      </w:r>
      <w:r w:rsidR="00935174" w:rsidRPr="002C1F60">
        <w:rPr>
          <w:rStyle w:val="FootnoteReference"/>
          <w:rFonts w:ascii="Times New Roman" w:hAnsi="Times New Roman"/>
          <w:iCs/>
          <w:noProof w:val="0"/>
          <w:sz w:val="24"/>
          <w:szCs w:val="24"/>
          <w:lang w:val="en-GB"/>
        </w:rPr>
        <w:footnoteReference w:id="25"/>
      </w:r>
      <w:r w:rsidR="00935174" w:rsidRPr="002C1F60">
        <w:rPr>
          <w:rFonts w:ascii="Times New Roman" w:hAnsi="Times New Roman"/>
          <w:iCs/>
          <w:noProof w:val="0"/>
          <w:sz w:val="24"/>
          <w:szCs w:val="24"/>
          <w:lang w:val="en-GB"/>
        </w:rPr>
        <w:t>,</w:t>
      </w:r>
      <w:r w:rsidR="00DC658C" w:rsidRPr="002C1F60">
        <w:rPr>
          <w:rFonts w:ascii="Times New Roman" w:hAnsi="Times New Roman"/>
          <w:iCs/>
          <w:noProof w:val="0"/>
          <w:sz w:val="24"/>
          <w:szCs w:val="24"/>
          <w:lang w:val="en-GB"/>
        </w:rPr>
        <w:t xml:space="preserve"> </w:t>
      </w:r>
      <w:r w:rsidR="00C40667" w:rsidRPr="002C1F60">
        <w:rPr>
          <w:rFonts w:ascii="Times New Roman" w:hAnsi="Times New Roman"/>
          <w:iCs/>
          <w:noProof w:val="0"/>
          <w:sz w:val="24"/>
          <w:szCs w:val="24"/>
          <w:lang w:val="en-GB"/>
        </w:rPr>
        <w:t xml:space="preserve">and </w:t>
      </w:r>
      <w:r w:rsidR="00C132CF" w:rsidRPr="002C1F60">
        <w:rPr>
          <w:rFonts w:ascii="Times New Roman" w:hAnsi="Times New Roman"/>
          <w:iCs/>
          <w:noProof w:val="0"/>
          <w:sz w:val="24"/>
          <w:szCs w:val="24"/>
          <w:lang w:val="en-GB"/>
        </w:rPr>
        <w:t>were taken into account i</w:t>
      </w:r>
      <w:r w:rsidR="00C40667" w:rsidRPr="002C1F60">
        <w:rPr>
          <w:rFonts w:ascii="Times New Roman" w:hAnsi="Times New Roman"/>
          <w:iCs/>
          <w:noProof w:val="0"/>
          <w:sz w:val="24"/>
          <w:szCs w:val="24"/>
          <w:lang w:val="en-GB"/>
        </w:rPr>
        <w:t xml:space="preserve">n the financial analysis of the </w:t>
      </w:r>
      <w:r w:rsidR="00C40667" w:rsidRPr="002C1F60">
        <w:rPr>
          <w:rFonts w:ascii="Times New Roman" w:hAnsi="Times New Roman"/>
          <w:iCs/>
          <w:noProof w:val="0"/>
          <w:sz w:val="24"/>
          <w:szCs w:val="24"/>
          <w:lang w:val="en-GB"/>
        </w:rPr>
        <w:lastRenderedPageBreak/>
        <w:t>Commission, to the extent proven by the data of the documentation administered in the court file</w:t>
      </w:r>
      <w:r w:rsidR="00285077" w:rsidRPr="002C1F60">
        <w:rPr>
          <w:rFonts w:ascii="Times New Roman" w:hAnsi="Times New Roman"/>
          <w:iCs/>
          <w:noProof w:val="0"/>
          <w:sz w:val="24"/>
          <w:szCs w:val="24"/>
          <w:lang w:val="en-GB"/>
        </w:rPr>
        <w:t>.</w:t>
      </w:r>
      <w:r w:rsidR="00935174" w:rsidRPr="002C1F60">
        <w:rPr>
          <w:rFonts w:ascii="Times New Roman" w:hAnsi="Times New Roman"/>
          <w:iCs/>
          <w:noProof w:val="0"/>
          <w:sz w:val="24"/>
          <w:szCs w:val="24"/>
          <w:lang w:val="en-GB"/>
        </w:rPr>
        <w:t xml:space="preserve"> </w:t>
      </w:r>
    </w:p>
    <w:p w14:paraId="0F2626BE" w14:textId="7E6B2070" w:rsidR="002A5C2F" w:rsidRPr="002C1F60" w:rsidRDefault="00C40667" w:rsidP="00797A87">
      <w:pPr>
        <w:numPr>
          <w:ilvl w:val="0"/>
          <w:numId w:val="65"/>
        </w:numPr>
        <w:tabs>
          <w:tab w:val="left" w:pos="540"/>
          <w:tab w:val="left" w:pos="810"/>
          <w:tab w:val="left" w:pos="900"/>
          <w:tab w:val="left" w:pos="1080"/>
        </w:tabs>
        <w:spacing w:after="60" w:line="240" w:lineRule="auto"/>
        <w:ind w:left="806" w:hanging="180"/>
        <w:jc w:val="both"/>
        <w:rPr>
          <w:rFonts w:ascii="Times New Roman" w:hAnsi="Times New Roman"/>
          <w:bCs/>
          <w:iCs/>
          <w:noProof w:val="0"/>
          <w:sz w:val="24"/>
          <w:szCs w:val="24"/>
          <w:lang w:val="en-GB"/>
        </w:rPr>
      </w:pPr>
      <w:r w:rsidRPr="002C1F60">
        <w:rPr>
          <w:rFonts w:ascii="Times New Roman" w:hAnsi="Times New Roman"/>
          <w:iCs/>
          <w:noProof w:val="0"/>
          <w:sz w:val="24"/>
          <w:szCs w:val="24"/>
          <w:lang w:val="en-GB"/>
        </w:rPr>
        <w:t xml:space="preserve">In addition to the above, the assessee </w:t>
      </w:r>
      <w:r w:rsidR="00005144" w:rsidRPr="002C1F60">
        <w:rPr>
          <w:rFonts w:ascii="Times New Roman" w:hAnsi="Times New Roman"/>
          <w:iCs/>
          <w:noProof w:val="0"/>
          <w:sz w:val="24"/>
          <w:szCs w:val="24"/>
          <w:lang w:val="en-GB"/>
        </w:rPr>
        <w:t xml:space="preserve">has claimed </w:t>
      </w:r>
      <w:r w:rsidRPr="002C1F60">
        <w:rPr>
          <w:rFonts w:ascii="Times New Roman" w:hAnsi="Times New Roman"/>
          <w:iCs/>
          <w:noProof w:val="0"/>
          <w:sz w:val="24"/>
          <w:szCs w:val="24"/>
          <w:lang w:val="en-GB"/>
        </w:rPr>
        <w:t xml:space="preserve">in the appeal, as well as in the objections to the results of the investigation, the inclusion in the financial analysis: (a) of </w:t>
      </w:r>
      <w:r w:rsidR="00005144" w:rsidRPr="002C1F60">
        <w:rPr>
          <w:rFonts w:ascii="Times New Roman" w:hAnsi="Times New Roman"/>
          <w:iCs/>
          <w:noProof w:val="0"/>
          <w:sz w:val="24"/>
          <w:szCs w:val="24"/>
          <w:lang w:val="en-GB"/>
        </w:rPr>
        <w:t xml:space="preserve">rental </w:t>
      </w:r>
      <w:r w:rsidRPr="002C1F60">
        <w:rPr>
          <w:rFonts w:ascii="Times New Roman" w:hAnsi="Times New Roman"/>
          <w:iCs/>
          <w:noProof w:val="0"/>
          <w:sz w:val="24"/>
          <w:szCs w:val="24"/>
          <w:lang w:val="en-GB"/>
        </w:rPr>
        <w:t xml:space="preserve">income </w:t>
      </w:r>
      <w:r w:rsidR="00005144" w:rsidRPr="002C1F60">
        <w:rPr>
          <w:rFonts w:ascii="Times New Roman" w:hAnsi="Times New Roman"/>
          <w:iCs/>
          <w:noProof w:val="0"/>
          <w:sz w:val="24"/>
          <w:szCs w:val="24"/>
          <w:lang w:val="en-GB"/>
        </w:rPr>
        <w:t xml:space="preserve">as per </w:t>
      </w:r>
      <w:r w:rsidRPr="002C1F60">
        <w:rPr>
          <w:rFonts w:ascii="Times New Roman" w:hAnsi="Times New Roman"/>
          <w:iCs/>
          <w:noProof w:val="0"/>
          <w:sz w:val="24"/>
          <w:szCs w:val="24"/>
          <w:lang w:val="en-GB"/>
        </w:rPr>
        <w:t>contract dated 01 April 1994, as well as (b) income from employment of the assessee and his wife at the Albanian Embassy in Rome, Italy, respectively, the assessee in the period January 1993 - April 1994, and</w:t>
      </w:r>
      <w:r w:rsidR="0016694F" w:rsidRPr="002C1F60">
        <w:rPr>
          <w:rFonts w:ascii="Times New Roman" w:hAnsi="Times New Roman"/>
          <w:iCs/>
          <w:noProof w:val="0"/>
          <w:sz w:val="24"/>
          <w:szCs w:val="24"/>
          <w:lang w:val="en-GB"/>
        </w:rPr>
        <w:t xml:space="preserve"> his </w:t>
      </w:r>
      <w:r w:rsidRPr="002C1F60">
        <w:rPr>
          <w:rFonts w:ascii="Times New Roman" w:hAnsi="Times New Roman"/>
          <w:iCs/>
          <w:noProof w:val="0"/>
          <w:sz w:val="24"/>
          <w:szCs w:val="24"/>
          <w:lang w:val="en-GB"/>
        </w:rPr>
        <w:t xml:space="preserve">wife, from February to April 1994, (c) income </w:t>
      </w:r>
      <w:r w:rsidR="0016694F" w:rsidRPr="002C1F60">
        <w:rPr>
          <w:rFonts w:ascii="Times New Roman" w:hAnsi="Times New Roman"/>
          <w:iCs/>
          <w:noProof w:val="0"/>
          <w:sz w:val="24"/>
          <w:szCs w:val="24"/>
          <w:lang w:val="en-GB"/>
        </w:rPr>
        <w:t xml:space="preserve">received by the spouse </w:t>
      </w:r>
      <w:r w:rsidR="00A531A4" w:rsidRPr="002C1F60">
        <w:rPr>
          <w:rFonts w:ascii="Times New Roman" w:hAnsi="Times New Roman"/>
          <w:iCs/>
          <w:noProof w:val="0"/>
          <w:sz w:val="24"/>
          <w:szCs w:val="24"/>
          <w:lang w:val="en-GB"/>
        </w:rPr>
        <w:t xml:space="preserve">for the </w:t>
      </w:r>
      <w:r w:rsidRPr="002C1F60">
        <w:rPr>
          <w:rFonts w:ascii="Times New Roman" w:hAnsi="Times New Roman"/>
          <w:iCs/>
          <w:noProof w:val="0"/>
          <w:sz w:val="24"/>
          <w:szCs w:val="24"/>
          <w:lang w:val="en-GB"/>
        </w:rPr>
        <w:t>training in the USA</w:t>
      </w:r>
      <w:r w:rsidR="004A3203" w:rsidRPr="002C1F60">
        <w:rPr>
          <w:rFonts w:ascii="Times New Roman" w:hAnsi="Times New Roman"/>
          <w:iCs/>
          <w:noProof w:val="0"/>
          <w:sz w:val="24"/>
          <w:szCs w:val="24"/>
          <w:lang w:val="en-GB"/>
        </w:rPr>
        <w:t xml:space="preserve">. </w:t>
      </w:r>
      <w:r w:rsidR="00005144" w:rsidRPr="002C1F60">
        <w:rPr>
          <w:rFonts w:ascii="Times New Roman" w:hAnsi="Times New Roman"/>
          <w:iCs/>
          <w:noProof w:val="0"/>
          <w:sz w:val="24"/>
          <w:szCs w:val="24"/>
          <w:lang w:val="en-GB"/>
        </w:rPr>
        <w:t xml:space="preserve"> </w:t>
      </w:r>
    </w:p>
    <w:p w14:paraId="273F1E43" w14:textId="061072AC" w:rsidR="00F93203" w:rsidRPr="002C1F60" w:rsidRDefault="00022761" w:rsidP="00797A87">
      <w:pPr>
        <w:pStyle w:val="ListParagraph"/>
        <w:numPr>
          <w:ilvl w:val="0"/>
          <w:numId w:val="67"/>
        </w:numPr>
        <w:tabs>
          <w:tab w:val="left" w:pos="540"/>
          <w:tab w:val="left" w:pos="810"/>
          <w:tab w:val="left" w:pos="900"/>
          <w:tab w:val="left" w:pos="1080"/>
        </w:tabs>
        <w:spacing w:after="60" w:line="240" w:lineRule="auto"/>
        <w:jc w:val="both"/>
        <w:rPr>
          <w:rFonts w:ascii="Times New Roman" w:hAnsi="Times New Roman"/>
          <w:b/>
          <w:i/>
          <w:noProof w:val="0"/>
          <w:color w:val="556F66"/>
          <w:sz w:val="24"/>
          <w:szCs w:val="24"/>
          <w:lang w:val="en-GB"/>
        </w:rPr>
      </w:pPr>
      <w:r w:rsidRPr="002C1F60">
        <w:rPr>
          <w:rFonts w:ascii="Times New Roman" w:hAnsi="Times New Roman"/>
          <w:b/>
          <w:i/>
          <w:noProof w:val="0"/>
          <w:color w:val="556F66"/>
          <w:sz w:val="24"/>
          <w:szCs w:val="24"/>
          <w:lang w:val="en-GB"/>
        </w:rPr>
        <w:t xml:space="preserve">Regarding the income as per lease contract </w:t>
      </w:r>
      <w:r w:rsidR="0003239C" w:rsidRPr="002C1F60">
        <w:rPr>
          <w:rFonts w:ascii="Times New Roman" w:hAnsi="Times New Roman"/>
          <w:b/>
          <w:i/>
          <w:noProof w:val="0"/>
          <w:color w:val="556F66"/>
          <w:sz w:val="24"/>
          <w:szCs w:val="24"/>
          <w:lang w:val="en-GB"/>
        </w:rPr>
        <w:t>dated</w:t>
      </w:r>
      <w:r w:rsidR="00F93203" w:rsidRPr="002C1F60">
        <w:rPr>
          <w:rFonts w:ascii="Times New Roman" w:hAnsi="Times New Roman"/>
          <w:b/>
          <w:i/>
          <w:noProof w:val="0"/>
          <w:color w:val="556F66"/>
          <w:sz w:val="24"/>
          <w:szCs w:val="24"/>
          <w:lang w:val="en-GB"/>
        </w:rPr>
        <w:t xml:space="preserve"> 01.04.1994</w:t>
      </w:r>
    </w:p>
    <w:p w14:paraId="374029B5" w14:textId="6F4B8603" w:rsidR="00D66A53" w:rsidRPr="002C1F60" w:rsidRDefault="00AA56AA" w:rsidP="00797A87">
      <w:pPr>
        <w:numPr>
          <w:ilvl w:val="0"/>
          <w:numId w:val="65"/>
        </w:numPr>
        <w:tabs>
          <w:tab w:val="left" w:pos="540"/>
          <w:tab w:val="left" w:pos="810"/>
          <w:tab w:val="left" w:pos="900"/>
          <w:tab w:val="left" w:pos="1080"/>
        </w:tabs>
        <w:spacing w:line="240" w:lineRule="auto"/>
        <w:ind w:left="806" w:hanging="187"/>
        <w:jc w:val="both"/>
        <w:rPr>
          <w:rFonts w:ascii="Times New Roman" w:hAnsi="Times New Roman"/>
          <w:bCs/>
          <w:iCs/>
          <w:noProof w:val="0"/>
          <w:sz w:val="24"/>
          <w:szCs w:val="24"/>
          <w:lang w:val="en-GB"/>
        </w:rPr>
      </w:pPr>
      <w:r w:rsidRPr="002C1F60">
        <w:rPr>
          <w:rFonts w:ascii="Times New Roman" w:hAnsi="Times New Roman"/>
          <w:iCs/>
          <w:noProof w:val="0"/>
          <w:sz w:val="24"/>
          <w:szCs w:val="24"/>
          <w:lang w:val="en-GB"/>
        </w:rPr>
        <w:t>The Commission did not consider in the financial analysis, the income from the rental</w:t>
      </w:r>
      <w:r w:rsidR="00A531A4" w:rsidRPr="002C1F60">
        <w:rPr>
          <w:rFonts w:ascii="Times New Roman" w:hAnsi="Times New Roman"/>
          <w:iCs/>
          <w:noProof w:val="0"/>
          <w:sz w:val="24"/>
          <w:szCs w:val="24"/>
          <w:lang w:val="en-GB"/>
        </w:rPr>
        <w:t>s</w:t>
      </w:r>
      <w:r w:rsidRPr="002C1F60">
        <w:rPr>
          <w:rFonts w:ascii="Times New Roman" w:hAnsi="Times New Roman"/>
          <w:iCs/>
          <w:noProof w:val="0"/>
          <w:sz w:val="24"/>
          <w:szCs w:val="24"/>
          <w:lang w:val="en-GB"/>
        </w:rPr>
        <w:t xml:space="preserve"> for the period April 1994 – April 1996, in the amount of </w:t>
      </w:r>
      <w:r w:rsidR="00A531A4" w:rsidRPr="002C1F60">
        <w:rPr>
          <w:rFonts w:ascii="Times New Roman" w:hAnsi="Times New Roman"/>
          <w:iCs/>
          <w:noProof w:val="0"/>
          <w:sz w:val="24"/>
          <w:szCs w:val="24"/>
          <w:lang w:val="en-GB"/>
        </w:rPr>
        <w:t xml:space="preserve">USD </w:t>
      </w:r>
      <w:r w:rsidRPr="002C1F60">
        <w:rPr>
          <w:rFonts w:ascii="Times New Roman" w:hAnsi="Times New Roman"/>
          <w:iCs/>
          <w:noProof w:val="0"/>
          <w:sz w:val="24"/>
          <w:szCs w:val="24"/>
          <w:lang w:val="en-GB"/>
        </w:rPr>
        <w:t>6,000, with th</w:t>
      </w:r>
      <w:r w:rsidR="005F260E" w:rsidRPr="002C1F60">
        <w:rPr>
          <w:rFonts w:ascii="Times New Roman" w:hAnsi="Times New Roman"/>
          <w:iCs/>
          <w:noProof w:val="0"/>
          <w:sz w:val="24"/>
          <w:szCs w:val="24"/>
          <w:lang w:val="en-GB"/>
        </w:rPr>
        <w:t>e</w:t>
      </w:r>
      <w:r w:rsidRPr="002C1F60">
        <w:rPr>
          <w:rFonts w:ascii="Times New Roman" w:hAnsi="Times New Roman"/>
          <w:iCs/>
          <w:noProof w:val="0"/>
          <w:sz w:val="24"/>
          <w:szCs w:val="24"/>
          <w:lang w:val="en-GB"/>
        </w:rPr>
        <w:t xml:space="preserve"> reasoning: 35.2.2. </w:t>
      </w:r>
      <w:r w:rsidRPr="002C1F60">
        <w:rPr>
          <w:rFonts w:ascii="Times New Roman" w:hAnsi="Times New Roman"/>
          <w:i/>
          <w:noProof w:val="0"/>
          <w:sz w:val="24"/>
          <w:szCs w:val="24"/>
          <w:lang w:val="en-GB"/>
        </w:rPr>
        <w:t>[...], in the circumstances where the assessee was not the owner of the property leased, did not prove the receipt of any income or the payment of any income tax, the income claimed from the rental cannot be considered legitimate</w:t>
      </w:r>
      <w:r w:rsidR="00A531A4" w:rsidRPr="002C1F60">
        <w:rPr>
          <w:rFonts w:ascii="Times New Roman" w:hAnsi="Times New Roman"/>
          <w:i/>
          <w:noProof w:val="0"/>
          <w:sz w:val="24"/>
          <w:szCs w:val="24"/>
          <w:lang w:val="en-GB"/>
        </w:rPr>
        <w:t>.</w:t>
      </w:r>
    </w:p>
    <w:p w14:paraId="7370EB29" w14:textId="6ECE0B76" w:rsidR="00F93203" w:rsidRPr="002C1F60" w:rsidRDefault="00576D0B" w:rsidP="00797A87">
      <w:pPr>
        <w:numPr>
          <w:ilvl w:val="0"/>
          <w:numId w:val="65"/>
        </w:numPr>
        <w:tabs>
          <w:tab w:val="left" w:pos="540"/>
          <w:tab w:val="left" w:pos="810"/>
          <w:tab w:val="left" w:pos="900"/>
          <w:tab w:val="left" w:pos="1080"/>
        </w:tabs>
        <w:spacing w:after="60" w:line="240" w:lineRule="auto"/>
        <w:ind w:left="806" w:hanging="180"/>
        <w:jc w:val="both"/>
        <w:rPr>
          <w:rFonts w:ascii="Times New Roman" w:hAnsi="Times New Roman"/>
          <w:iCs/>
          <w:noProof w:val="0"/>
          <w:sz w:val="24"/>
          <w:szCs w:val="24"/>
          <w:lang w:val="en-GB"/>
        </w:rPr>
      </w:pPr>
      <w:r w:rsidRPr="002C1F60">
        <w:rPr>
          <w:rFonts w:ascii="Times New Roman" w:hAnsi="Times New Roman"/>
          <w:bCs/>
          <w:iCs/>
          <w:noProof w:val="0"/>
          <w:sz w:val="24"/>
          <w:szCs w:val="24"/>
          <w:lang w:val="en-GB"/>
        </w:rPr>
        <w:t>The assessee</w:t>
      </w:r>
      <w:r w:rsidR="00F93203" w:rsidRPr="002C1F60">
        <w:rPr>
          <w:rFonts w:ascii="Times New Roman" w:hAnsi="Times New Roman"/>
          <w:bCs/>
          <w:iCs/>
          <w:noProof w:val="0"/>
          <w:sz w:val="24"/>
          <w:szCs w:val="24"/>
          <w:lang w:val="en-GB"/>
        </w:rPr>
        <w:t xml:space="preserve"> </w:t>
      </w:r>
      <w:r w:rsidR="00022761" w:rsidRPr="002C1F60">
        <w:rPr>
          <w:rFonts w:ascii="Times New Roman" w:hAnsi="Times New Roman"/>
          <w:bCs/>
          <w:iCs/>
          <w:noProof w:val="0"/>
          <w:sz w:val="24"/>
          <w:szCs w:val="24"/>
          <w:lang w:val="en-GB"/>
        </w:rPr>
        <w:t xml:space="preserve">in his appeal </w:t>
      </w:r>
      <w:r w:rsidR="00022761" w:rsidRPr="002C1F60">
        <w:rPr>
          <w:rFonts w:ascii="Times New Roman" w:hAnsi="Times New Roman"/>
          <w:bCs/>
          <w:i/>
          <w:noProof w:val="0"/>
          <w:sz w:val="24"/>
          <w:szCs w:val="24"/>
          <w:lang w:val="en-GB"/>
        </w:rPr>
        <w:t>initially</w:t>
      </w:r>
      <w:r w:rsidR="00022761" w:rsidRPr="002C1F60">
        <w:rPr>
          <w:rFonts w:ascii="Times New Roman" w:hAnsi="Times New Roman"/>
          <w:bCs/>
          <w:iCs/>
          <w:noProof w:val="0"/>
          <w:sz w:val="24"/>
          <w:szCs w:val="24"/>
          <w:lang w:val="en-GB"/>
        </w:rPr>
        <w:t xml:space="preserve"> claimed about such income</w:t>
      </w:r>
      <w:r w:rsidR="00C61CC9" w:rsidRPr="002C1F60">
        <w:rPr>
          <w:rFonts w:ascii="Times New Roman" w:hAnsi="Times New Roman"/>
          <w:bCs/>
          <w:iCs/>
          <w:noProof w:val="0"/>
          <w:sz w:val="24"/>
          <w:szCs w:val="24"/>
          <w:lang w:val="en-GB"/>
        </w:rPr>
        <w:t xml:space="preserve"> that</w:t>
      </w:r>
      <w:r w:rsidR="006871C9" w:rsidRPr="002C1F60">
        <w:rPr>
          <w:rFonts w:ascii="Times New Roman" w:hAnsi="Times New Roman"/>
          <w:bCs/>
          <w:iCs/>
          <w:noProof w:val="0"/>
          <w:sz w:val="24"/>
          <w:szCs w:val="24"/>
          <w:lang w:val="en-GB"/>
        </w:rPr>
        <w:t xml:space="preserve">: </w:t>
      </w:r>
      <w:r w:rsidR="00AA56AA" w:rsidRPr="002C1F60">
        <w:rPr>
          <w:rFonts w:ascii="Times New Roman" w:hAnsi="Times New Roman"/>
          <w:bCs/>
          <w:iCs/>
          <w:noProof w:val="0"/>
          <w:sz w:val="24"/>
          <w:szCs w:val="24"/>
          <w:lang w:val="en-GB"/>
        </w:rPr>
        <w:t xml:space="preserve">- </w:t>
      </w:r>
      <w:r w:rsidR="00AA56AA" w:rsidRPr="002C1F60">
        <w:rPr>
          <w:rFonts w:ascii="Times New Roman" w:hAnsi="Times New Roman"/>
          <w:bCs/>
          <w:i/>
          <w:noProof w:val="0"/>
          <w:sz w:val="24"/>
          <w:szCs w:val="24"/>
          <w:lang w:val="en-GB"/>
        </w:rPr>
        <w:t>the lease contract</w:t>
      </w:r>
      <w:r w:rsidR="00AA56AA" w:rsidRPr="002C1F60">
        <w:rPr>
          <w:rFonts w:ascii="Times New Roman" w:hAnsi="Times New Roman"/>
          <w:bCs/>
          <w:iCs/>
          <w:noProof w:val="0"/>
          <w:sz w:val="24"/>
          <w:szCs w:val="24"/>
          <w:lang w:val="en-GB"/>
        </w:rPr>
        <w:t xml:space="preserve"> </w:t>
      </w:r>
      <w:r w:rsidR="00AA56AA" w:rsidRPr="002C1F60">
        <w:rPr>
          <w:rFonts w:ascii="Times New Roman" w:hAnsi="Times New Roman"/>
          <w:bCs/>
          <w:i/>
          <w:noProof w:val="0"/>
          <w:sz w:val="24"/>
          <w:szCs w:val="24"/>
          <w:lang w:val="en-GB"/>
        </w:rPr>
        <w:t xml:space="preserve">was concluded with the </w:t>
      </w:r>
      <w:r w:rsidR="002851DF" w:rsidRPr="002C1F60">
        <w:rPr>
          <w:rFonts w:ascii="Times New Roman" w:hAnsi="Times New Roman"/>
          <w:bCs/>
          <w:i/>
          <w:noProof w:val="0"/>
          <w:sz w:val="24"/>
          <w:szCs w:val="24"/>
          <w:lang w:val="en-GB"/>
        </w:rPr>
        <w:t xml:space="preserve">commercial entity </w:t>
      </w:r>
      <w:r w:rsidR="00AA56AA" w:rsidRPr="002C1F60">
        <w:rPr>
          <w:rFonts w:ascii="Times New Roman" w:hAnsi="Times New Roman"/>
          <w:bCs/>
          <w:i/>
          <w:noProof w:val="0"/>
          <w:sz w:val="24"/>
          <w:szCs w:val="24"/>
          <w:lang w:val="en-GB"/>
        </w:rPr>
        <w:t>“Albvigis Costruzioni”, represented by Givanni Corra;</w:t>
      </w:r>
      <w:r w:rsidR="00AA56AA" w:rsidRPr="002C1F60">
        <w:rPr>
          <w:rFonts w:ascii="Times New Roman" w:hAnsi="Times New Roman"/>
          <w:bCs/>
          <w:iCs/>
          <w:noProof w:val="0"/>
          <w:sz w:val="24"/>
          <w:szCs w:val="24"/>
          <w:lang w:val="en-GB"/>
        </w:rPr>
        <w:t xml:space="preserve"> -- second, </w:t>
      </w:r>
      <w:r w:rsidR="00AA56AA" w:rsidRPr="002C1F60">
        <w:rPr>
          <w:rFonts w:ascii="Times New Roman" w:hAnsi="Times New Roman"/>
          <w:bCs/>
          <w:i/>
          <w:noProof w:val="0"/>
          <w:sz w:val="24"/>
          <w:szCs w:val="24"/>
          <w:lang w:val="en-GB"/>
        </w:rPr>
        <w:t>that it is stated in this contract that the leased premises would be used for the purposes of carrying out commercial activities,</w:t>
      </w:r>
      <w:r w:rsidR="00AA56AA" w:rsidRPr="002C1F60">
        <w:rPr>
          <w:rFonts w:ascii="Times New Roman" w:hAnsi="Times New Roman"/>
          <w:bCs/>
          <w:iCs/>
          <w:noProof w:val="0"/>
          <w:sz w:val="24"/>
          <w:szCs w:val="24"/>
          <w:lang w:val="en-GB"/>
        </w:rPr>
        <w:t xml:space="preserve"> -- third, </w:t>
      </w:r>
      <w:r w:rsidR="00AA56AA" w:rsidRPr="002C1F60">
        <w:rPr>
          <w:rFonts w:ascii="Times New Roman" w:hAnsi="Times New Roman"/>
          <w:bCs/>
          <w:i/>
          <w:noProof w:val="0"/>
          <w:sz w:val="24"/>
          <w:szCs w:val="24"/>
          <w:lang w:val="en-GB"/>
        </w:rPr>
        <w:t xml:space="preserve">in reference to Article 803 of the Civil Code, </w:t>
      </w:r>
      <w:r w:rsidR="008C6CEC" w:rsidRPr="002C1F60">
        <w:rPr>
          <w:rFonts w:ascii="Times New Roman" w:hAnsi="Times New Roman"/>
          <w:bCs/>
          <w:i/>
          <w:noProof w:val="0"/>
          <w:sz w:val="24"/>
          <w:szCs w:val="24"/>
          <w:lang w:val="en-GB"/>
        </w:rPr>
        <w:t xml:space="preserve">he </w:t>
      </w:r>
      <w:r w:rsidR="00AA56AA" w:rsidRPr="002C1F60">
        <w:rPr>
          <w:rFonts w:ascii="Times New Roman" w:hAnsi="Times New Roman"/>
          <w:bCs/>
          <w:i/>
          <w:noProof w:val="0"/>
          <w:sz w:val="24"/>
          <w:szCs w:val="24"/>
          <w:lang w:val="en-GB"/>
        </w:rPr>
        <w:t xml:space="preserve">argues that there is no legal provision that imposes an obligation on it as a lessor to necessarily conclude a notarial deed </w:t>
      </w:r>
      <w:r w:rsidR="008C6CEC" w:rsidRPr="002C1F60">
        <w:rPr>
          <w:rFonts w:ascii="Times New Roman" w:hAnsi="Times New Roman"/>
          <w:bCs/>
          <w:i/>
          <w:noProof w:val="0"/>
          <w:sz w:val="24"/>
          <w:szCs w:val="24"/>
          <w:lang w:val="en-GB"/>
        </w:rPr>
        <w:t xml:space="preserve">for </w:t>
      </w:r>
      <w:r w:rsidR="00AA56AA" w:rsidRPr="002C1F60">
        <w:rPr>
          <w:rFonts w:ascii="Times New Roman" w:hAnsi="Times New Roman"/>
          <w:bCs/>
          <w:i/>
          <w:noProof w:val="0"/>
          <w:sz w:val="24"/>
          <w:szCs w:val="24"/>
          <w:lang w:val="en-GB"/>
        </w:rPr>
        <w:t xml:space="preserve">the lease contract, but it is sufficient that it be in writing in cases where it is concluded for a period longer than one year, </w:t>
      </w:r>
      <w:r w:rsidR="00AA56AA" w:rsidRPr="002C1F60">
        <w:rPr>
          <w:rFonts w:ascii="Times New Roman" w:hAnsi="Times New Roman"/>
          <w:bCs/>
          <w:iCs/>
          <w:noProof w:val="0"/>
          <w:sz w:val="24"/>
          <w:szCs w:val="24"/>
          <w:lang w:val="en-GB"/>
        </w:rPr>
        <w:t xml:space="preserve">-- fourth, </w:t>
      </w:r>
      <w:r w:rsidR="00AA56AA" w:rsidRPr="002C1F60">
        <w:rPr>
          <w:rFonts w:ascii="Times New Roman" w:hAnsi="Times New Roman"/>
          <w:bCs/>
          <w:i/>
          <w:noProof w:val="0"/>
          <w:sz w:val="24"/>
          <w:szCs w:val="24"/>
          <w:lang w:val="en-GB"/>
        </w:rPr>
        <w:t>regarding the non-inclusion of income from the lease in the analysis, the assessee refers to letter no. 5781/1 prot., dated 04.04.2024, of the Tirana Regional Tax Directorate</w:t>
      </w:r>
      <w:r w:rsidR="00AA56AA" w:rsidRPr="002C1F60">
        <w:rPr>
          <w:rStyle w:val="FootnoteReference"/>
          <w:rFonts w:ascii="Times New Roman" w:hAnsi="Times New Roman"/>
          <w:bCs/>
          <w:i/>
          <w:noProof w:val="0"/>
          <w:sz w:val="24"/>
          <w:szCs w:val="24"/>
          <w:vertAlign w:val="baseline"/>
          <w:lang w:val="en-GB"/>
        </w:rPr>
        <w:t xml:space="preserve"> </w:t>
      </w:r>
      <w:r w:rsidR="00D36FA1" w:rsidRPr="002C1F60">
        <w:rPr>
          <w:rStyle w:val="FootnoteReference"/>
          <w:rFonts w:ascii="Times New Roman" w:hAnsi="Times New Roman"/>
          <w:bCs/>
          <w:i/>
          <w:noProof w:val="0"/>
          <w:sz w:val="24"/>
          <w:szCs w:val="24"/>
          <w:lang w:val="en-GB"/>
        </w:rPr>
        <w:footnoteReference w:id="26"/>
      </w:r>
      <w:r w:rsidR="00D36FA1" w:rsidRPr="002C1F60">
        <w:rPr>
          <w:rFonts w:ascii="Times New Roman" w:hAnsi="Times New Roman"/>
          <w:bCs/>
          <w:i/>
          <w:noProof w:val="0"/>
          <w:sz w:val="24"/>
          <w:szCs w:val="24"/>
          <w:lang w:val="en-GB"/>
        </w:rPr>
        <w:t xml:space="preserve">, </w:t>
      </w:r>
      <w:r w:rsidR="00AA56AA" w:rsidRPr="002C1F60">
        <w:rPr>
          <w:rFonts w:ascii="Times New Roman" w:hAnsi="Times New Roman"/>
          <w:bCs/>
          <w:i/>
          <w:noProof w:val="0"/>
          <w:sz w:val="24"/>
          <w:szCs w:val="24"/>
          <w:lang w:val="en-GB"/>
        </w:rPr>
        <w:t xml:space="preserve">according to which, the tax administration is objectively unable to make available data for the period 1994 -1996, -- </w:t>
      </w:r>
      <w:r w:rsidR="00AA56AA" w:rsidRPr="002C1F60">
        <w:rPr>
          <w:rFonts w:ascii="Times New Roman" w:hAnsi="Times New Roman"/>
          <w:bCs/>
          <w:iCs/>
          <w:noProof w:val="0"/>
          <w:sz w:val="24"/>
          <w:szCs w:val="24"/>
          <w:lang w:val="en-GB"/>
        </w:rPr>
        <w:t>fifth</w:t>
      </w:r>
      <w:r w:rsidR="00AA56AA" w:rsidRPr="002C1F60">
        <w:rPr>
          <w:rFonts w:ascii="Times New Roman" w:hAnsi="Times New Roman"/>
          <w:bCs/>
          <w:i/>
          <w:noProof w:val="0"/>
          <w:sz w:val="24"/>
          <w:szCs w:val="24"/>
          <w:lang w:val="en-GB"/>
        </w:rPr>
        <w:t xml:space="preserve">, the assessee has requested that the AC take into account </w:t>
      </w:r>
      <w:r w:rsidR="007B2B75" w:rsidRPr="002C1F60">
        <w:rPr>
          <w:rFonts w:ascii="Times New Roman" w:hAnsi="Times New Roman"/>
          <w:bCs/>
          <w:i/>
          <w:noProof w:val="0"/>
          <w:sz w:val="24"/>
          <w:szCs w:val="24"/>
          <w:lang w:val="en-GB"/>
        </w:rPr>
        <w:t xml:space="preserve">his </w:t>
      </w:r>
      <w:r w:rsidR="00AA56AA" w:rsidRPr="002C1F60">
        <w:rPr>
          <w:rFonts w:ascii="Times New Roman" w:hAnsi="Times New Roman"/>
          <w:bCs/>
          <w:i/>
          <w:noProof w:val="0"/>
          <w:sz w:val="24"/>
          <w:szCs w:val="24"/>
          <w:lang w:val="en-GB"/>
        </w:rPr>
        <w:t xml:space="preserve">difficulty </w:t>
      </w:r>
      <w:r w:rsidR="007B2B75" w:rsidRPr="002C1F60">
        <w:rPr>
          <w:rFonts w:ascii="Times New Roman" w:hAnsi="Times New Roman"/>
          <w:bCs/>
          <w:i/>
          <w:noProof w:val="0"/>
          <w:sz w:val="24"/>
          <w:szCs w:val="24"/>
          <w:lang w:val="en-GB"/>
        </w:rPr>
        <w:t xml:space="preserve">in </w:t>
      </w:r>
      <w:r w:rsidR="00AA56AA" w:rsidRPr="002C1F60">
        <w:rPr>
          <w:rFonts w:ascii="Times New Roman" w:hAnsi="Times New Roman"/>
          <w:bCs/>
          <w:i/>
          <w:noProof w:val="0"/>
          <w:sz w:val="24"/>
          <w:szCs w:val="24"/>
          <w:lang w:val="en-GB"/>
        </w:rPr>
        <w:t xml:space="preserve">collecting evidence, -- </w:t>
      </w:r>
      <w:r w:rsidR="00AA56AA" w:rsidRPr="002C1F60">
        <w:rPr>
          <w:rFonts w:ascii="Times New Roman" w:hAnsi="Times New Roman"/>
          <w:bCs/>
          <w:iCs/>
          <w:noProof w:val="0"/>
          <w:sz w:val="24"/>
          <w:szCs w:val="24"/>
          <w:lang w:val="en-GB"/>
        </w:rPr>
        <w:t>sixth</w:t>
      </w:r>
      <w:r w:rsidR="00AA56AA" w:rsidRPr="002C1F60">
        <w:rPr>
          <w:rFonts w:ascii="Times New Roman" w:hAnsi="Times New Roman"/>
          <w:bCs/>
          <w:i/>
          <w:noProof w:val="0"/>
          <w:sz w:val="24"/>
          <w:szCs w:val="24"/>
          <w:lang w:val="en-GB"/>
        </w:rPr>
        <w:t>, for the purpose of collecting documents to verify the payment of tax at source on rental income, the assessee has filed as evidence, the notarial declaration no. 1384/591 rep./col., dated 04.04.2024, of the citizen Silvana Ismaili</w:t>
      </w:r>
      <w:r w:rsidR="00574286" w:rsidRPr="002C1F60">
        <w:rPr>
          <w:rStyle w:val="FootnoteReference"/>
          <w:rFonts w:ascii="Times New Roman" w:hAnsi="Times New Roman"/>
          <w:bCs/>
          <w:i/>
          <w:noProof w:val="0"/>
          <w:sz w:val="24"/>
          <w:szCs w:val="24"/>
          <w:lang w:val="en-GB"/>
        </w:rPr>
        <w:footnoteReference w:id="27"/>
      </w:r>
      <w:r w:rsidR="00574286" w:rsidRPr="002C1F60">
        <w:rPr>
          <w:rFonts w:ascii="Times New Roman" w:hAnsi="Times New Roman"/>
          <w:bCs/>
          <w:i/>
          <w:noProof w:val="0"/>
          <w:sz w:val="24"/>
          <w:szCs w:val="24"/>
          <w:lang w:val="en-GB"/>
        </w:rPr>
        <w:t>.</w:t>
      </w:r>
      <w:r w:rsidR="00211861" w:rsidRPr="002C1F60">
        <w:rPr>
          <w:rFonts w:ascii="Times New Roman" w:hAnsi="Times New Roman"/>
          <w:bCs/>
          <w:i/>
          <w:noProof w:val="0"/>
          <w:sz w:val="24"/>
          <w:szCs w:val="24"/>
          <w:lang w:val="en-GB"/>
        </w:rPr>
        <w:t xml:space="preserve"> </w:t>
      </w:r>
      <w:r w:rsidR="00C61CC9" w:rsidRPr="002C1F60">
        <w:rPr>
          <w:rFonts w:ascii="Times New Roman" w:hAnsi="Times New Roman"/>
          <w:bCs/>
          <w:iCs/>
          <w:noProof w:val="0"/>
          <w:sz w:val="24"/>
          <w:szCs w:val="24"/>
          <w:lang w:val="en-GB"/>
        </w:rPr>
        <w:t xml:space="preserve">According to the </w:t>
      </w:r>
      <w:r w:rsidRPr="002C1F60">
        <w:rPr>
          <w:rFonts w:ascii="Times New Roman" w:hAnsi="Times New Roman"/>
          <w:bCs/>
          <w:iCs/>
          <w:noProof w:val="0"/>
          <w:sz w:val="24"/>
          <w:szCs w:val="24"/>
          <w:lang w:val="en-GB"/>
        </w:rPr>
        <w:t>assessee</w:t>
      </w:r>
      <w:r w:rsidR="0013286E" w:rsidRPr="002C1F60">
        <w:rPr>
          <w:rFonts w:ascii="Times New Roman" w:hAnsi="Times New Roman"/>
          <w:bCs/>
          <w:iCs/>
          <w:noProof w:val="0"/>
          <w:sz w:val="24"/>
          <w:szCs w:val="24"/>
          <w:lang w:val="en-GB"/>
        </w:rPr>
        <w:t xml:space="preserve"> </w:t>
      </w:r>
      <w:r w:rsidR="00C61CC9" w:rsidRPr="002C1F60">
        <w:rPr>
          <w:rFonts w:ascii="Times New Roman" w:hAnsi="Times New Roman"/>
          <w:bCs/>
          <w:iCs/>
          <w:noProof w:val="0"/>
          <w:sz w:val="24"/>
          <w:szCs w:val="24"/>
          <w:lang w:val="en-GB"/>
        </w:rPr>
        <w:t xml:space="preserve">in his appeal, </w:t>
      </w:r>
      <w:r w:rsidR="00C61CC9" w:rsidRPr="002C1F60">
        <w:rPr>
          <w:rFonts w:ascii="Times New Roman" w:hAnsi="Times New Roman"/>
          <w:bCs/>
          <w:i/>
          <w:noProof w:val="0"/>
          <w:sz w:val="24"/>
          <w:szCs w:val="24"/>
          <w:lang w:val="en-GB"/>
        </w:rPr>
        <w:t>[</w:t>
      </w:r>
      <w:r w:rsidR="0013286E" w:rsidRPr="002C1F60">
        <w:rPr>
          <w:rFonts w:ascii="Times New Roman" w:hAnsi="Times New Roman"/>
          <w:bCs/>
          <w:i/>
          <w:noProof w:val="0"/>
          <w:sz w:val="24"/>
          <w:szCs w:val="24"/>
          <w:lang w:val="en-GB"/>
        </w:rPr>
        <w:t xml:space="preserve">...], </w:t>
      </w:r>
      <w:r w:rsidR="00C61CC9" w:rsidRPr="002C1F60">
        <w:rPr>
          <w:rFonts w:ascii="Times New Roman" w:hAnsi="Times New Roman"/>
          <w:bCs/>
          <w:i/>
          <w:noProof w:val="0"/>
          <w:sz w:val="24"/>
          <w:szCs w:val="24"/>
          <w:lang w:val="en-GB"/>
        </w:rPr>
        <w:t xml:space="preserve">he </w:t>
      </w:r>
      <w:r w:rsidR="006142F5" w:rsidRPr="002C1F60">
        <w:rPr>
          <w:rFonts w:ascii="Times New Roman" w:hAnsi="Times New Roman"/>
          <w:bCs/>
          <w:i/>
          <w:noProof w:val="0"/>
          <w:sz w:val="24"/>
          <w:szCs w:val="24"/>
          <w:lang w:val="en-GB"/>
        </w:rPr>
        <w:t xml:space="preserve">did not keep copies of the payment forms made, after having made them available to the lessee, -- </w:t>
      </w:r>
      <w:r w:rsidR="006142F5" w:rsidRPr="002C1F60">
        <w:rPr>
          <w:rFonts w:ascii="Times New Roman" w:hAnsi="Times New Roman"/>
          <w:bCs/>
          <w:iCs/>
          <w:noProof w:val="0"/>
          <w:sz w:val="24"/>
          <w:szCs w:val="24"/>
          <w:lang w:val="en-GB"/>
        </w:rPr>
        <w:t>seventh</w:t>
      </w:r>
      <w:r w:rsidR="006142F5" w:rsidRPr="002C1F60">
        <w:rPr>
          <w:rFonts w:ascii="Times New Roman" w:hAnsi="Times New Roman"/>
          <w:bCs/>
          <w:i/>
          <w:noProof w:val="0"/>
          <w:sz w:val="24"/>
          <w:szCs w:val="24"/>
          <w:lang w:val="en-GB"/>
        </w:rPr>
        <w:t xml:space="preserve">, even if, for the purpose of being considered lawful, the income generated from the lease </w:t>
      </w:r>
      <w:r w:rsidR="006142F5" w:rsidRPr="002C1F60">
        <w:rPr>
          <w:rFonts w:ascii="Times New Roman" w:hAnsi="Times New Roman"/>
          <w:bCs/>
          <w:i/>
          <w:noProof w:val="0"/>
          <w:sz w:val="24"/>
          <w:szCs w:val="24"/>
          <w:lang w:val="en-GB"/>
        </w:rPr>
        <w:lastRenderedPageBreak/>
        <w:t xml:space="preserve">relationship would start only from the time of the transfer of 100% ownership in favour of the assessee, it results from the donation contract that the ownership was transferred in full in July 1994. Applying the logical line of reasoning of the Commission in this regard, there is no reason why the income obtained from the lease after the moment of the conclusion of the donation contract which transfers the ownership of the </w:t>
      </w:r>
      <w:r w:rsidR="00B72EFC" w:rsidRPr="002C1F60">
        <w:rPr>
          <w:rFonts w:ascii="Times New Roman" w:hAnsi="Times New Roman"/>
          <w:bCs/>
          <w:i/>
          <w:noProof w:val="0"/>
          <w:sz w:val="24"/>
          <w:szCs w:val="24"/>
          <w:lang w:val="en-GB"/>
        </w:rPr>
        <w:t xml:space="preserve">item </w:t>
      </w:r>
      <w:r w:rsidR="006142F5" w:rsidRPr="002C1F60">
        <w:rPr>
          <w:rFonts w:ascii="Times New Roman" w:hAnsi="Times New Roman"/>
          <w:bCs/>
          <w:i/>
          <w:noProof w:val="0"/>
          <w:sz w:val="24"/>
          <w:szCs w:val="24"/>
          <w:lang w:val="en-GB"/>
        </w:rPr>
        <w:t xml:space="preserve">in </w:t>
      </w:r>
      <w:r w:rsidR="00C61CC9" w:rsidRPr="002C1F60">
        <w:rPr>
          <w:rFonts w:ascii="Times New Roman" w:hAnsi="Times New Roman"/>
          <w:bCs/>
          <w:i/>
          <w:noProof w:val="0"/>
          <w:sz w:val="24"/>
          <w:szCs w:val="24"/>
          <w:lang w:val="en-GB"/>
        </w:rPr>
        <w:t>favour</w:t>
      </w:r>
      <w:r w:rsidR="006142F5" w:rsidRPr="002C1F60">
        <w:rPr>
          <w:rFonts w:ascii="Times New Roman" w:hAnsi="Times New Roman"/>
          <w:bCs/>
          <w:i/>
          <w:noProof w:val="0"/>
          <w:sz w:val="24"/>
          <w:szCs w:val="24"/>
          <w:lang w:val="en-GB"/>
        </w:rPr>
        <w:t xml:space="preserve"> of the assessee should not be included in the financial analysis</w:t>
      </w:r>
      <w:r w:rsidR="00F52278" w:rsidRPr="002C1F60">
        <w:rPr>
          <w:rFonts w:ascii="Times New Roman" w:hAnsi="Times New Roman"/>
          <w:bCs/>
          <w:i/>
          <w:noProof w:val="0"/>
          <w:sz w:val="24"/>
          <w:szCs w:val="24"/>
          <w:lang w:val="en-GB"/>
        </w:rPr>
        <w:t xml:space="preserve">. </w:t>
      </w:r>
    </w:p>
    <w:p w14:paraId="56D5991C" w14:textId="2753D84F" w:rsidR="00D66A53" w:rsidRPr="002C1F60" w:rsidRDefault="00B72EFC" w:rsidP="00797A87">
      <w:pPr>
        <w:numPr>
          <w:ilvl w:val="0"/>
          <w:numId w:val="65"/>
        </w:numPr>
        <w:tabs>
          <w:tab w:val="left" w:pos="540"/>
          <w:tab w:val="left" w:pos="810"/>
          <w:tab w:val="left" w:pos="900"/>
          <w:tab w:val="left" w:pos="1080"/>
        </w:tabs>
        <w:spacing w:after="60" w:line="240" w:lineRule="auto"/>
        <w:ind w:left="806" w:hanging="180"/>
        <w:jc w:val="both"/>
        <w:rPr>
          <w:rFonts w:ascii="Times New Roman" w:hAnsi="Times New Roman"/>
          <w:bCs/>
          <w:iCs/>
          <w:noProof w:val="0"/>
          <w:sz w:val="24"/>
          <w:szCs w:val="24"/>
          <w:lang w:val="en-GB"/>
        </w:rPr>
      </w:pPr>
      <w:r w:rsidRPr="002C1F60">
        <w:rPr>
          <w:rFonts w:ascii="Times New Roman" w:hAnsi="Times New Roman"/>
          <w:iCs/>
          <w:noProof w:val="0"/>
          <w:sz w:val="24"/>
          <w:szCs w:val="24"/>
          <w:lang w:val="en-GB"/>
        </w:rPr>
        <w:t xml:space="preserve">With reference to the </w:t>
      </w:r>
      <w:r w:rsidR="006142F5" w:rsidRPr="002C1F60">
        <w:rPr>
          <w:rFonts w:ascii="Times New Roman" w:hAnsi="Times New Roman"/>
          <w:iCs/>
          <w:noProof w:val="0"/>
          <w:sz w:val="24"/>
          <w:szCs w:val="24"/>
          <w:lang w:val="en-GB"/>
        </w:rPr>
        <w:t xml:space="preserve">above, </w:t>
      </w:r>
      <w:r w:rsidR="00AB4701" w:rsidRPr="002C1F60">
        <w:rPr>
          <w:rFonts w:ascii="Times New Roman" w:hAnsi="Times New Roman"/>
          <w:iCs/>
          <w:noProof w:val="0"/>
          <w:sz w:val="24"/>
          <w:szCs w:val="24"/>
          <w:lang w:val="en-GB"/>
        </w:rPr>
        <w:t>the LSU</w:t>
      </w:r>
      <w:r w:rsidR="006142F5" w:rsidRPr="002C1F60">
        <w:rPr>
          <w:rFonts w:ascii="Times New Roman" w:hAnsi="Times New Roman"/>
          <w:iCs/>
          <w:noProof w:val="0"/>
          <w:sz w:val="24"/>
          <w:szCs w:val="24"/>
          <w:lang w:val="en-GB"/>
        </w:rPr>
        <w:t xml:space="preserve"> reviewed the </w:t>
      </w:r>
      <w:r w:rsidRPr="002C1F60">
        <w:rPr>
          <w:rFonts w:ascii="Times New Roman" w:hAnsi="Times New Roman"/>
          <w:iCs/>
          <w:noProof w:val="0"/>
          <w:sz w:val="24"/>
          <w:szCs w:val="24"/>
          <w:lang w:val="en-GB"/>
        </w:rPr>
        <w:t xml:space="preserve">documentation </w:t>
      </w:r>
      <w:r w:rsidR="006142F5" w:rsidRPr="002C1F60">
        <w:rPr>
          <w:rFonts w:ascii="Times New Roman" w:hAnsi="Times New Roman"/>
          <w:iCs/>
          <w:noProof w:val="0"/>
          <w:sz w:val="24"/>
          <w:szCs w:val="24"/>
          <w:lang w:val="en-GB"/>
        </w:rPr>
        <w:t xml:space="preserve">in the Commission's file, filed by the assessee with the </w:t>
      </w:r>
      <w:r w:rsidR="00AF35A7" w:rsidRPr="002C1F60">
        <w:rPr>
          <w:rFonts w:ascii="Times New Roman" w:hAnsi="Times New Roman"/>
          <w:iCs/>
          <w:noProof w:val="0"/>
          <w:sz w:val="24"/>
          <w:szCs w:val="24"/>
          <w:lang w:val="en-GB"/>
        </w:rPr>
        <w:t xml:space="preserve">vetting </w:t>
      </w:r>
      <w:r w:rsidR="006142F5" w:rsidRPr="002C1F60">
        <w:rPr>
          <w:rFonts w:ascii="Times New Roman" w:hAnsi="Times New Roman"/>
          <w:iCs/>
          <w:noProof w:val="0"/>
          <w:sz w:val="24"/>
          <w:szCs w:val="24"/>
          <w:lang w:val="en-GB"/>
        </w:rPr>
        <w:t>declaration of assets, specifically: -- lease contract dated 01.04.1994 (</w:t>
      </w:r>
      <w:r w:rsidR="00AF35A7" w:rsidRPr="002C1F60">
        <w:rPr>
          <w:rFonts w:ascii="Times New Roman" w:hAnsi="Times New Roman"/>
          <w:iCs/>
          <w:noProof w:val="0"/>
          <w:sz w:val="24"/>
          <w:szCs w:val="24"/>
          <w:lang w:val="en-GB"/>
        </w:rPr>
        <w:t xml:space="preserve">unnotarized </w:t>
      </w:r>
      <w:r w:rsidR="006142F5" w:rsidRPr="002C1F60">
        <w:rPr>
          <w:rFonts w:ascii="Times New Roman" w:hAnsi="Times New Roman"/>
          <w:iCs/>
          <w:noProof w:val="0"/>
          <w:sz w:val="24"/>
          <w:szCs w:val="24"/>
          <w:lang w:val="en-GB"/>
        </w:rPr>
        <w:t>act), between the assessee and Italian citizen Giovanni Corra, for the lease of the</w:t>
      </w:r>
      <w:r w:rsidR="00697D63" w:rsidRPr="002C1F60">
        <w:rPr>
          <w:rFonts w:ascii="Times New Roman" w:hAnsi="Times New Roman"/>
          <w:iCs/>
          <w:noProof w:val="0"/>
          <w:sz w:val="24"/>
          <w:szCs w:val="24"/>
          <w:lang w:val="en-GB"/>
        </w:rPr>
        <w:t xml:space="preserve"> house </w:t>
      </w:r>
      <w:r w:rsidR="000A10BA" w:rsidRPr="002C1F60">
        <w:rPr>
          <w:rFonts w:ascii="Times New Roman" w:hAnsi="Times New Roman"/>
          <w:iCs/>
          <w:noProof w:val="0"/>
          <w:sz w:val="24"/>
          <w:szCs w:val="24"/>
          <w:lang w:val="en-GB"/>
        </w:rPr>
        <w:t xml:space="preserve">in </w:t>
      </w:r>
      <w:r w:rsidR="006142F5" w:rsidRPr="002C1F60">
        <w:rPr>
          <w:rFonts w:ascii="Times New Roman" w:hAnsi="Times New Roman"/>
          <w:iCs/>
          <w:noProof w:val="0"/>
          <w:sz w:val="24"/>
          <w:szCs w:val="24"/>
          <w:lang w:val="en-GB"/>
        </w:rPr>
        <w:t>Rr. “Mihal Grameno”, Tirana, no. 20, for a period of two years, starting from 01 April 1994</w:t>
      </w:r>
      <w:r w:rsidR="00C21215" w:rsidRPr="002C1F60">
        <w:rPr>
          <w:rFonts w:ascii="Times New Roman" w:hAnsi="Times New Roman"/>
          <w:iCs/>
          <w:noProof w:val="0"/>
          <w:sz w:val="24"/>
          <w:szCs w:val="24"/>
          <w:lang w:val="en-GB"/>
        </w:rPr>
        <w:t xml:space="preserve">. </w:t>
      </w:r>
      <w:r w:rsidR="00AF35A7" w:rsidRPr="002C1F60">
        <w:rPr>
          <w:rFonts w:ascii="Times New Roman" w:hAnsi="Times New Roman"/>
          <w:iCs/>
          <w:noProof w:val="0"/>
          <w:sz w:val="24"/>
          <w:szCs w:val="24"/>
          <w:lang w:val="en-GB"/>
        </w:rPr>
        <w:t xml:space="preserve"> </w:t>
      </w:r>
    </w:p>
    <w:p w14:paraId="07077365" w14:textId="0DAA0460" w:rsidR="004C29DB" w:rsidRPr="002C1F60" w:rsidRDefault="00894D38" w:rsidP="00797A87">
      <w:pPr>
        <w:numPr>
          <w:ilvl w:val="0"/>
          <w:numId w:val="65"/>
        </w:numPr>
        <w:tabs>
          <w:tab w:val="left" w:pos="540"/>
          <w:tab w:val="left" w:pos="810"/>
          <w:tab w:val="left" w:pos="900"/>
          <w:tab w:val="left" w:pos="1080"/>
        </w:tabs>
        <w:spacing w:before="60" w:after="60" w:line="240" w:lineRule="auto"/>
        <w:ind w:left="806" w:hanging="180"/>
        <w:jc w:val="both"/>
        <w:rPr>
          <w:rFonts w:ascii="Times New Roman" w:hAnsi="Times New Roman"/>
          <w:bCs/>
          <w:i/>
          <w:noProof w:val="0"/>
          <w:sz w:val="24"/>
          <w:szCs w:val="24"/>
          <w:lang w:val="en-GB"/>
        </w:rPr>
      </w:pPr>
      <w:r w:rsidRPr="002C1F60">
        <w:rPr>
          <w:rFonts w:ascii="Times New Roman" w:hAnsi="Times New Roman"/>
          <w:bCs/>
          <w:iCs/>
          <w:noProof w:val="0"/>
          <w:sz w:val="24"/>
          <w:szCs w:val="24"/>
          <w:lang w:val="en-GB"/>
        </w:rPr>
        <w:t xml:space="preserve">From the reading of the rental contract, </w:t>
      </w:r>
      <w:r w:rsidR="00AB4701" w:rsidRPr="002C1F60">
        <w:rPr>
          <w:rFonts w:ascii="Times New Roman" w:hAnsi="Times New Roman"/>
          <w:bCs/>
          <w:iCs/>
          <w:noProof w:val="0"/>
          <w:sz w:val="24"/>
          <w:szCs w:val="24"/>
          <w:lang w:val="en-GB"/>
        </w:rPr>
        <w:t>the LSU</w:t>
      </w:r>
      <w:r w:rsidRPr="002C1F60">
        <w:rPr>
          <w:rFonts w:ascii="Times New Roman" w:hAnsi="Times New Roman"/>
          <w:bCs/>
          <w:iCs/>
          <w:noProof w:val="0"/>
          <w:sz w:val="24"/>
          <w:szCs w:val="24"/>
          <w:lang w:val="en-GB"/>
        </w:rPr>
        <w:t xml:space="preserve"> finds that Agron Zhukri rented </w:t>
      </w:r>
      <w:r w:rsidR="00116775" w:rsidRPr="002C1F60">
        <w:rPr>
          <w:rFonts w:ascii="Times New Roman" w:hAnsi="Times New Roman"/>
          <w:bCs/>
          <w:iCs/>
          <w:noProof w:val="0"/>
          <w:sz w:val="24"/>
          <w:szCs w:val="24"/>
          <w:lang w:val="en-GB"/>
        </w:rPr>
        <w:t xml:space="preserve">out </w:t>
      </w:r>
      <w:r w:rsidRPr="002C1F60">
        <w:rPr>
          <w:rFonts w:ascii="Times New Roman" w:hAnsi="Times New Roman"/>
          <w:bCs/>
          <w:iCs/>
          <w:noProof w:val="0"/>
          <w:sz w:val="24"/>
          <w:szCs w:val="24"/>
          <w:lang w:val="en-GB"/>
        </w:rPr>
        <w:t xml:space="preserve">the </w:t>
      </w:r>
      <w:r w:rsidR="00116775" w:rsidRPr="002C1F60">
        <w:rPr>
          <w:rFonts w:ascii="Times New Roman" w:hAnsi="Times New Roman"/>
          <w:bCs/>
          <w:iCs/>
          <w:noProof w:val="0"/>
          <w:sz w:val="24"/>
          <w:szCs w:val="24"/>
          <w:lang w:val="en-GB"/>
        </w:rPr>
        <w:t xml:space="preserve">house </w:t>
      </w:r>
      <w:r w:rsidRPr="002C1F60">
        <w:rPr>
          <w:rFonts w:ascii="Times New Roman" w:hAnsi="Times New Roman"/>
          <w:bCs/>
          <w:iCs/>
          <w:noProof w:val="0"/>
          <w:sz w:val="24"/>
          <w:szCs w:val="24"/>
          <w:lang w:val="en-GB"/>
        </w:rPr>
        <w:t xml:space="preserve">located </w:t>
      </w:r>
      <w:r w:rsidR="00116775" w:rsidRPr="002C1F60">
        <w:rPr>
          <w:rFonts w:ascii="Times New Roman" w:hAnsi="Times New Roman"/>
          <w:bCs/>
          <w:iCs/>
          <w:noProof w:val="0"/>
          <w:sz w:val="24"/>
          <w:szCs w:val="24"/>
          <w:lang w:val="en-GB"/>
        </w:rPr>
        <w:t xml:space="preserve">in </w:t>
      </w:r>
      <w:r w:rsidRPr="002C1F60">
        <w:rPr>
          <w:rFonts w:ascii="Times New Roman" w:hAnsi="Times New Roman"/>
          <w:bCs/>
          <w:iCs/>
          <w:noProof w:val="0"/>
          <w:sz w:val="24"/>
          <w:szCs w:val="24"/>
          <w:lang w:val="en-GB"/>
        </w:rPr>
        <w:t xml:space="preserve">Rr. “Mihal Grameno”, Tirana, with no. 20, which, after </w:t>
      </w:r>
      <w:r w:rsidR="002B586E" w:rsidRPr="002C1F60">
        <w:rPr>
          <w:rFonts w:ascii="Times New Roman" w:hAnsi="Times New Roman"/>
          <w:bCs/>
          <w:iCs/>
          <w:noProof w:val="0"/>
          <w:sz w:val="24"/>
          <w:szCs w:val="24"/>
          <w:lang w:val="en-GB"/>
        </w:rPr>
        <w:t xml:space="preserve">legal succession </w:t>
      </w:r>
      <w:r w:rsidRPr="002C1F60">
        <w:rPr>
          <w:rFonts w:ascii="Times New Roman" w:hAnsi="Times New Roman"/>
          <w:bCs/>
          <w:iCs/>
          <w:noProof w:val="0"/>
          <w:sz w:val="24"/>
          <w:szCs w:val="24"/>
          <w:lang w:val="en-GB"/>
        </w:rPr>
        <w:t xml:space="preserve">procedures, </w:t>
      </w:r>
      <w:r w:rsidR="002B586E" w:rsidRPr="002C1F60">
        <w:rPr>
          <w:rFonts w:ascii="Times New Roman" w:hAnsi="Times New Roman"/>
          <w:bCs/>
          <w:iCs/>
          <w:noProof w:val="0"/>
          <w:sz w:val="24"/>
          <w:szCs w:val="24"/>
          <w:lang w:val="en-GB"/>
        </w:rPr>
        <w:t xml:space="preserve">was transferred </w:t>
      </w:r>
      <w:r w:rsidRPr="002C1F60">
        <w:rPr>
          <w:rFonts w:ascii="Times New Roman" w:hAnsi="Times New Roman"/>
          <w:bCs/>
          <w:iCs/>
          <w:noProof w:val="0"/>
          <w:sz w:val="24"/>
          <w:szCs w:val="24"/>
          <w:lang w:val="en-GB"/>
        </w:rPr>
        <w:t>through donation to the ownership of the assessee’s sister Fidane Zhukri. The assessee is unclear in his positions, since on the one hand he signed the contract for</w:t>
      </w:r>
      <w:r w:rsidR="002B586E" w:rsidRPr="002C1F60">
        <w:rPr>
          <w:rFonts w:ascii="Times New Roman" w:hAnsi="Times New Roman"/>
          <w:bCs/>
          <w:iCs/>
          <w:noProof w:val="0"/>
          <w:sz w:val="24"/>
          <w:szCs w:val="24"/>
          <w:lang w:val="en-GB"/>
        </w:rPr>
        <w:t xml:space="preserve"> renting out </w:t>
      </w:r>
      <w:r w:rsidRPr="002C1F60">
        <w:rPr>
          <w:rFonts w:ascii="Times New Roman" w:hAnsi="Times New Roman"/>
          <w:bCs/>
          <w:iCs/>
          <w:noProof w:val="0"/>
          <w:sz w:val="24"/>
          <w:szCs w:val="24"/>
          <w:lang w:val="en-GB"/>
        </w:rPr>
        <w:t xml:space="preserve">his sister’s house and on the other hand in the </w:t>
      </w:r>
      <w:r w:rsidR="00AA5AB9" w:rsidRPr="002C1F60">
        <w:rPr>
          <w:rFonts w:ascii="Times New Roman" w:hAnsi="Times New Roman"/>
          <w:bCs/>
          <w:iCs/>
          <w:noProof w:val="0"/>
          <w:sz w:val="24"/>
          <w:szCs w:val="24"/>
          <w:lang w:val="en-GB"/>
        </w:rPr>
        <w:t>Vetting D</w:t>
      </w:r>
      <w:r w:rsidRPr="002C1F60">
        <w:rPr>
          <w:rFonts w:ascii="Times New Roman" w:hAnsi="Times New Roman"/>
          <w:bCs/>
          <w:iCs/>
          <w:noProof w:val="0"/>
          <w:sz w:val="24"/>
          <w:szCs w:val="24"/>
          <w:lang w:val="en-GB"/>
        </w:rPr>
        <w:t>eclaration of assets, he declares rent</w:t>
      </w:r>
      <w:r w:rsidR="00AA5AB9" w:rsidRPr="002C1F60">
        <w:rPr>
          <w:rFonts w:ascii="Times New Roman" w:hAnsi="Times New Roman"/>
          <w:bCs/>
          <w:iCs/>
          <w:noProof w:val="0"/>
          <w:sz w:val="24"/>
          <w:szCs w:val="24"/>
          <w:lang w:val="en-GB"/>
        </w:rPr>
        <w:t>ing out</w:t>
      </w:r>
      <w:r w:rsidRPr="002C1F60">
        <w:rPr>
          <w:rFonts w:ascii="Times New Roman" w:hAnsi="Times New Roman"/>
          <w:bCs/>
          <w:iCs/>
          <w:noProof w:val="0"/>
          <w:sz w:val="24"/>
          <w:szCs w:val="24"/>
          <w:lang w:val="en-GB"/>
        </w:rPr>
        <w:t xml:space="preserve"> his </w:t>
      </w:r>
      <w:r w:rsidR="00AA5AB9" w:rsidRPr="002C1F60">
        <w:rPr>
          <w:rFonts w:ascii="Times New Roman" w:hAnsi="Times New Roman"/>
          <w:bCs/>
          <w:iCs/>
          <w:noProof w:val="0"/>
          <w:sz w:val="24"/>
          <w:szCs w:val="24"/>
          <w:lang w:val="en-GB"/>
        </w:rPr>
        <w:t>house w</w:t>
      </w:r>
      <w:r w:rsidRPr="002C1F60">
        <w:rPr>
          <w:rFonts w:ascii="Times New Roman" w:hAnsi="Times New Roman"/>
          <w:bCs/>
          <w:iCs/>
          <w:noProof w:val="0"/>
          <w:sz w:val="24"/>
          <w:szCs w:val="24"/>
          <w:lang w:val="en-GB"/>
        </w:rPr>
        <w:t>ith no.</w:t>
      </w:r>
      <w:r w:rsidR="00EA1BB0" w:rsidRPr="002C1F60">
        <w:rPr>
          <w:rFonts w:ascii="Times New Roman" w:hAnsi="Times New Roman"/>
          <w:bCs/>
          <w:noProof w:val="0"/>
          <w:sz w:val="24"/>
          <w:szCs w:val="24"/>
          <w:lang w:val="en-GB"/>
        </w:rPr>
        <w:t xml:space="preserve"> 18</w:t>
      </w:r>
      <w:r w:rsidR="00EA1BB0" w:rsidRPr="002C1F60">
        <w:rPr>
          <w:rStyle w:val="FootnoteReference"/>
          <w:rFonts w:ascii="Times New Roman" w:hAnsi="Times New Roman"/>
          <w:bCs/>
          <w:noProof w:val="0"/>
          <w:sz w:val="24"/>
          <w:szCs w:val="24"/>
          <w:lang w:val="en-GB"/>
        </w:rPr>
        <w:footnoteReference w:id="28"/>
      </w:r>
      <w:r w:rsidR="00937203" w:rsidRPr="002C1F60">
        <w:rPr>
          <w:rFonts w:ascii="Times New Roman" w:hAnsi="Times New Roman"/>
          <w:bCs/>
          <w:noProof w:val="0"/>
          <w:sz w:val="24"/>
          <w:szCs w:val="24"/>
          <w:lang w:val="en-GB"/>
        </w:rPr>
        <w:t xml:space="preserve">. </w:t>
      </w:r>
      <w:r w:rsidRPr="002C1F60">
        <w:rPr>
          <w:rFonts w:ascii="Times New Roman" w:hAnsi="Times New Roman"/>
          <w:b/>
          <w:noProof w:val="0"/>
          <w:sz w:val="24"/>
          <w:szCs w:val="24"/>
          <w:lang w:val="en-GB"/>
        </w:rPr>
        <w:t xml:space="preserve">Under these conditions, </w:t>
      </w:r>
      <w:r w:rsidR="00AB4701" w:rsidRPr="002C1F60">
        <w:rPr>
          <w:rFonts w:ascii="Times New Roman" w:hAnsi="Times New Roman"/>
          <w:b/>
          <w:noProof w:val="0"/>
          <w:sz w:val="24"/>
          <w:szCs w:val="24"/>
          <w:lang w:val="en-GB"/>
        </w:rPr>
        <w:t>the LSU</w:t>
      </w:r>
      <w:r w:rsidRPr="002C1F60">
        <w:rPr>
          <w:rFonts w:ascii="Times New Roman" w:hAnsi="Times New Roman"/>
          <w:b/>
          <w:noProof w:val="0"/>
          <w:sz w:val="24"/>
          <w:szCs w:val="24"/>
          <w:lang w:val="en-GB"/>
        </w:rPr>
        <w:t xml:space="preserve"> </w:t>
      </w:r>
      <w:r w:rsidR="00C34280" w:rsidRPr="002C1F60">
        <w:rPr>
          <w:rFonts w:ascii="Times New Roman" w:hAnsi="Times New Roman"/>
          <w:b/>
          <w:noProof w:val="0"/>
          <w:sz w:val="24"/>
          <w:szCs w:val="24"/>
          <w:lang w:val="en-GB"/>
        </w:rPr>
        <w:t xml:space="preserve">deems </w:t>
      </w:r>
      <w:r w:rsidRPr="002C1F60">
        <w:rPr>
          <w:rFonts w:ascii="Times New Roman" w:hAnsi="Times New Roman"/>
          <w:b/>
          <w:noProof w:val="0"/>
          <w:sz w:val="24"/>
          <w:szCs w:val="24"/>
          <w:lang w:val="en-GB"/>
        </w:rPr>
        <w:t xml:space="preserve">that the assessee's positions are contradictory, consequently undermining the credibility of the facts declared by him, </w:t>
      </w:r>
      <w:r w:rsidR="0094211B" w:rsidRPr="002C1F60">
        <w:rPr>
          <w:rFonts w:ascii="Times New Roman" w:hAnsi="Times New Roman"/>
          <w:b/>
          <w:noProof w:val="0"/>
          <w:sz w:val="24"/>
          <w:szCs w:val="24"/>
          <w:lang w:val="en-GB"/>
        </w:rPr>
        <w:t xml:space="preserve">as he received income </w:t>
      </w:r>
      <w:r w:rsidRPr="002C1F60">
        <w:rPr>
          <w:rFonts w:ascii="Times New Roman" w:hAnsi="Times New Roman"/>
          <w:b/>
          <w:noProof w:val="0"/>
          <w:sz w:val="24"/>
          <w:szCs w:val="24"/>
          <w:lang w:val="en-GB"/>
        </w:rPr>
        <w:t>from an asset that he did not own.</w:t>
      </w:r>
    </w:p>
    <w:p w14:paraId="2F1505EA" w14:textId="54441E81" w:rsidR="008F5FA9" w:rsidRPr="002C1F60" w:rsidRDefault="00894D38" w:rsidP="00F93203">
      <w:pPr>
        <w:tabs>
          <w:tab w:val="left" w:pos="540"/>
          <w:tab w:val="left" w:pos="810"/>
          <w:tab w:val="left" w:pos="900"/>
          <w:tab w:val="left" w:pos="1080"/>
        </w:tabs>
        <w:spacing w:before="60" w:after="60" w:line="240" w:lineRule="auto"/>
        <w:ind w:left="806"/>
        <w:jc w:val="both"/>
        <w:rPr>
          <w:rFonts w:ascii="Times New Roman" w:hAnsi="Times New Roman"/>
          <w:iCs/>
          <w:noProof w:val="0"/>
          <w:sz w:val="24"/>
          <w:szCs w:val="24"/>
          <w:lang w:val="en-GB"/>
        </w:rPr>
      </w:pPr>
      <w:r w:rsidRPr="002C1F60">
        <w:rPr>
          <w:rFonts w:ascii="Times New Roman" w:hAnsi="Times New Roman"/>
          <w:bCs/>
          <w:iCs/>
          <w:noProof w:val="0"/>
          <w:sz w:val="24"/>
          <w:szCs w:val="24"/>
          <w:lang w:val="en-GB"/>
        </w:rPr>
        <w:t>Regarding the verification of the leg</w:t>
      </w:r>
      <w:r w:rsidR="00C34280" w:rsidRPr="002C1F60">
        <w:rPr>
          <w:rFonts w:ascii="Times New Roman" w:hAnsi="Times New Roman"/>
          <w:bCs/>
          <w:iCs/>
          <w:noProof w:val="0"/>
          <w:sz w:val="24"/>
          <w:szCs w:val="24"/>
          <w:lang w:val="en-GB"/>
        </w:rPr>
        <w:t xml:space="preserve">itimacy </w:t>
      </w:r>
      <w:r w:rsidRPr="002C1F60">
        <w:rPr>
          <w:rFonts w:ascii="Times New Roman" w:hAnsi="Times New Roman"/>
          <w:bCs/>
          <w:iCs/>
          <w:noProof w:val="0"/>
          <w:sz w:val="24"/>
          <w:szCs w:val="24"/>
          <w:lang w:val="en-GB"/>
        </w:rPr>
        <w:t xml:space="preserve">of the rental income, claimed in the amount of </w:t>
      </w:r>
      <w:r w:rsidR="00C34280" w:rsidRPr="002C1F60">
        <w:rPr>
          <w:rFonts w:ascii="Times New Roman" w:hAnsi="Times New Roman"/>
          <w:bCs/>
          <w:iCs/>
          <w:noProof w:val="0"/>
          <w:sz w:val="24"/>
          <w:szCs w:val="24"/>
          <w:lang w:val="en-GB"/>
        </w:rPr>
        <w:t xml:space="preserve">USD </w:t>
      </w:r>
      <w:r w:rsidRPr="002C1F60">
        <w:rPr>
          <w:rFonts w:ascii="Times New Roman" w:hAnsi="Times New Roman"/>
          <w:bCs/>
          <w:iCs/>
          <w:noProof w:val="0"/>
          <w:sz w:val="24"/>
          <w:szCs w:val="24"/>
          <w:lang w:val="en-GB"/>
        </w:rPr>
        <w:t xml:space="preserve">6,000, for the period April 1994 – April 1996, within the meaning of Article D of the Annex to the Constitution, </w:t>
      </w:r>
      <w:r w:rsidR="00AB4701" w:rsidRPr="002C1F60">
        <w:rPr>
          <w:rFonts w:ascii="Times New Roman" w:hAnsi="Times New Roman"/>
          <w:bCs/>
          <w:iCs/>
          <w:noProof w:val="0"/>
          <w:sz w:val="24"/>
          <w:szCs w:val="24"/>
          <w:lang w:val="en-GB"/>
        </w:rPr>
        <w:t>the LSU</w:t>
      </w:r>
      <w:r w:rsidRPr="002C1F60">
        <w:rPr>
          <w:rFonts w:ascii="Times New Roman" w:hAnsi="Times New Roman"/>
          <w:bCs/>
          <w:iCs/>
          <w:noProof w:val="0"/>
          <w:sz w:val="24"/>
          <w:szCs w:val="24"/>
          <w:lang w:val="en-GB"/>
        </w:rPr>
        <w:t xml:space="preserve"> reviewed the documentation in the </w:t>
      </w:r>
      <w:r w:rsidR="002E74FD" w:rsidRPr="002C1F60">
        <w:rPr>
          <w:rFonts w:ascii="Times New Roman" w:hAnsi="Times New Roman"/>
          <w:bCs/>
          <w:iCs/>
          <w:noProof w:val="0"/>
          <w:sz w:val="24"/>
          <w:szCs w:val="24"/>
          <w:lang w:val="en-GB"/>
        </w:rPr>
        <w:t xml:space="preserve">case </w:t>
      </w:r>
      <w:r w:rsidRPr="002C1F60">
        <w:rPr>
          <w:rFonts w:ascii="Times New Roman" w:hAnsi="Times New Roman"/>
          <w:bCs/>
          <w:iCs/>
          <w:noProof w:val="0"/>
          <w:sz w:val="24"/>
          <w:szCs w:val="24"/>
          <w:lang w:val="en-GB"/>
        </w:rPr>
        <w:t>file, specifically:</w:t>
      </w:r>
      <w:r w:rsidR="00C34280" w:rsidRPr="002C1F60">
        <w:rPr>
          <w:rFonts w:ascii="Times New Roman" w:hAnsi="Times New Roman"/>
          <w:bCs/>
          <w:iCs/>
          <w:noProof w:val="0"/>
          <w:sz w:val="24"/>
          <w:szCs w:val="24"/>
          <w:lang w:val="en-GB"/>
        </w:rPr>
        <w:t xml:space="preserve"> </w:t>
      </w:r>
    </w:p>
    <w:p w14:paraId="5EA1087D" w14:textId="043B87BD" w:rsidR="001E1CE5" w:rsidRPr="002C1F60" w:rsidRDefault="00894D38" w:rsidP="00797A87">
      <w:pPr>
        <w:numPr>
          <w:ilvl w:val="0"/>
          <w:numId w:val="65"/>
        </w:numPr>
        <w:tabs>
          <w:tab w:val="left" w:pos="540"/>
          <w:tab w:val="left" w:pos="810"/>
          <w:tab w:val="left" w:pos="900"/>
          <w:tab w:val="left" w:pos="1080"/>
        </w:tabs>
        <w:spacing w:before="60" w:after="60" w:line="240" w:lineRule="auto"/>
        <w:ind w:left="806" w:hanging="180"/>
        <w:jc w:val="both"/>
        <w:rPr>
          <w:rFonts w:ascii="Times New Roman" w:hAnsi="Times New Roman"/>
          <w:iCs/>
          <w:noProof w:val="0"/>
          <w:sz w:val="24"/>
          <w:szCs w:val="24"/>
          <w:lang w:val="en-GB"/>
        </w:rPr>
      </w:pPr>
      <w:r w:rsidRPr="002C1F60">
        <w:rPr>
          <w:rFonts w:ascii="Times New Roman" w:hAnsi="Times New Roman"/>
          <w:iCs/>
          <w:noProof w:val="0"/>
          <w:sz w:val="24"/>
          <w:szCs w:val="24"/>
          <w:lang w:val="en-GB"/>
        </w:rPr>
        <w:t xml:space="preserve">lease agreement dated 01.04.1994, signed between the lessor Agron Zhukri, and the lessee, Giovanni Corra. Therefore, it does not </w:t>
      </w:r>
      <w:r w:rsidR="00457E5A" w:rsidRPr="002C1F60">
        <w:rPr>
          <w:rFonts w:ascii="Times New Roman" w:hAnsi="Times New Roman"/>
          <w:iCs/>
          <w:noProof w:val="0"/>
          <w:sz w:val="24"/>
          <w:szCs w:val="24"/>
          <w:lang w:val="en-GB"/>
        </w:rPr>
        <w:t xml:space="preserve">appear </w:t>
      </w:r>
      <w:r w:rsidRPr="002C1F60">
        <w:rPr>
          <w:rFonts w:ascii="Times New Roman" w:hAnsi="Times New Roman"/>
          <w:iCs/>
          <w:noProof w:val="0"/>
          <w:sz w:val="24"/>
          <w:szCs w:val="24"/>
          <w:lang w:val="en-GB"/>
        </w:rPr>
        <w:t xml:space="preserve">that the contract was concluded between Agron Zhukri and the company “Albvigis Costruzioni”, as the assessee claims in the </w:t>
      </w:r>
      <w:r w:rsidR="002E74FD" w:rsidRPr="002C1F60">
        <w:rPr>
          <w:rFonts w:ascii="Times New Roman" w:hAnsi="Times New Roman"/>
          <w:iCs/>
          <w:noProof w:val="0"/>
          <w:sz w:val="24"/>
          <w:szCs w:val="24"/>
          <w:lang w:val="en-GB"/>
        </w:rPr>
        <w:t xml:space="preserve">appeal, </w:t>
      </w:r>
      <w:r w:rsidRPr="002C1F60">
        <w:rPr>
          <w:rFonts w:ascii="Times New Roman" w:hAnsi="Times New Roman"/>
          <w:iCs/>
          <w:noProof w:val="0"/>
          <w:sz w:val="24"/>
          <w:szCs w:val="24"/>
          <w:lang w:val="en-GB"/>
        </w:rPr>
        <w:t>but between the assessee and th</w:t>
      </w:r>
      <w:r w:rsidR="00675C29" w:rsidRPr="002C1F60">
        <w:rPr>
          <w:rFonts w:ascii="Times New Roman" w:hAnsi="Times New Roman"/>
          <w:iCs/>
          <w:noProof w:val="0"/>
          <w:sz w:val="24"/>
          <w:szCs w:val="24"/>
          <w:lang w:val="en-GB"/>
        </w:rPr>
        <w:t>is</w:t>
      </w:r>
      <w:r w:rsidRPr="002C1F60">
        <w:rPr>
          <w:rFonts w:ascii="Times New Roman" w:hAnsi="Times New Roman"/>
          <w:iCs/>
          <w:noProof w:val="0"/>
          <w:sz w:val="24"/>
          <w:szCs w:val="24"/>
          <w:lang w:val="en-GB"/>
        </w:rPr>
        <w:t xml:space="preserve"> individual, identified by passport, employed in this company. Thus, in the assessment of </w:t>
      </w:r>
      <w:r w:rsidR="00AB4701" w:rsidRPr="002C1F60">
        <w:rPr>
          <w:rFonts w:ascii="Times New Roman" w:hAnsi="Times New Roman"/>
          <w:iCs/>
          <w:noProof w:val="0"/>
          <w:sz w:val="24"/>
          <w:szCs w:val="24"/>
          <w:lang w:val="en-GB"/>
        </w:rPr>
        <w:t>the LSU</w:t>
      </w:r>
      <w:r w:rsidRPr="002C1F60">
        <w:rPr>
          <w:rFonts w:ascii="Times New Roman" w:hAnsi="Times New Roman"/>
          <w:iCs/>
          <w:noProof w:val="0"/>
          <w:sz w:val="24"/>
          <w:szCs w:val="24"/>
          <w:lang w:val="en-GB"/>
        </w:rPr>
        <w:t xml:space="preserve">, this claim </w:t>
      </w:r>
      <w:r w:rsidR="00675C29" w:rsidRPr="002C1F60">
        <w:rPr>
          <w:rFonts w:ascii="Times New Roman" w:hAnsi="Times New Roman"/>
          <w:iCs/>
          <w:noProof w:val="0"/>
          <w:sz w:val="24"/>
          <w:szCs w:val="24"/>
          <w:lang w:val="en-GB"/>
        </w:rPr>
        <w:t xml:space="preserve">is unfounded. </w:t>
      </w:r>
      <w:r w:rsidR="001E1CE5" w:rsidRPr="002C1F60">
        <w:rPr>
          <w:rFonts w:ascii="Times New Roman" w:hAnsi="Times New Roman"/>
          <w:iCs/>
          <w:noProof w:val="0"/>
          <w:sz w:val="24"/>
          <w:szCs w:val="24"/>
          <w:lang w:val="en-GB"/>
        </w:rPr>
        <w:t xml:space="preserve">    </w:t>
      </w:r>
    </w:p>
    <w:p w14:paraId="34315261" w14:textId="06B949E5" w:rsidR="00165584" w:rsidRPr="002C1F60" w:rsidRDefault="007C529C" w:rsidP="00797A87">
      <w:pPr>
        <w:numPr>
          <w:ilvl w:val="0"/>
          <w:numId w:val="65"/>
        </w:numPr>
        <w:tabs>
          <w:tab w:val="left" w:pos="540"/>
          <w:tab w:val="left" w:pos="810"/>
          <w:tab w:val="left" w:pos="900"/>
          <w:tab w:val="left" w:pos="1080"/>
        </w:tabs>
        <w:spacing w:before="60" w:after="60" w:line="240" w:lineRule="auto"/>
        <w:ind w:left="806" w:hanging="180"/>
        <w:jc w:val="both"/>
        <w:rPr>
          <w:rFonts w:ascii="Times New Roman" w:hAnsi="Times New Roman"/>
          <w:iCs/>
          <w:noProof w:val="0"/>
          <w:sz w:val="24"/>
          <w:szCs w:val="24"/>
          <w:lang w:val="en-GB"/>
        </w:rPr>
      </w:pPr>
      <w:r w:rsidRPr="002C1F60">
        <w:rPr>
          <w:rFonts w:ascii="Times New Roman" w:hAnsi="Times New Roman"/>
          <w:iCs/>
          <w:noProof w:val="0"/>
          <w:sz w:val="24"/>
          <w:szCs w:val="24"/>
          <w:lang w:val="en-GB"/>
        </w:rPr>
        <w:t xml:space="preserve">In </w:t>
      </w:r>
      <w:r w:rsidR="00457E5A" w:rsidRPr="002C1F60">
        <w:rPr>
          <w:rFonts w:ascii="Times New Roman" w:hAnsi="Times New Roman"/>
          <w:iCs/>
          <w:noProof w:val="0"/>
          <w:sz w:val="24"/>
          <w:szCs w:val="24"/>
          <w:lang w:val="en-GB"/>
        </w:rPr>
        <w:t xml:space="preserve">paragraph </w:t>
      </w:r>
      <w:r w:rsidRPr="002C1F60">
        <w:rPr>
          <w:rFonts w:ascii="Times New Roman" w:hAnsi="Times New Roman"/>
          <w:iCs/>
          <w:noProof w:val="0"/>
          <w:sz w:val="24"/>
          <w:szCs w:val="24"/>
          <w:lang w:val="en-GB"/>
        </w:rPr>
        <w:t xml:space="preserve">7 of the section “Conditions of the contract”, it is provided: </w:t>
      </w:r>
      <w:r w:rsidRPr="002C1F60">
        <w:rPr>
          <w:rFonts w:ascii="Times New Roman" w:hAnsi="Times New Roman"/>
          <w:i/>
          <w:noProof w:val="0"/>
          <w:sz w:val="24"/>
          <w:szCs w:val="24"/>
          <w:lang w:val="en-GB"/>
        </w:rPr>
        <w:t xml:space="preserve">Tax liabilities to the state that may arise from this </w:t>
      </w:r>
      <w:r w:rsidR="0056588D" w:rsidRPr="002C1F60">
        <w:rPr>
          <w:rFonts w:ascii="Times New Roman" w:hAnsi="Times New Roman"/>
          <w:i/>
          <w:noProof w:val="0"/>
          <w:sz w:val="24"/>
          <w:szCs w:val="24"/>
          <w:lang w:val="en-GB"/>
        </w:rPr>
        <w:t xml:space="preserve">house, shall </w:t>
      </w:r>
      <w:r w:rsidRPr="002C1F60">
        <w:rPr>
          <w:rFonts w:ascii="Times New Roman" w:hAnsi="Times New Roman"/>
          <w:i/>
          <w:noProof w:val="0"/>
          <w:sz w:val="24"/>
          <w:szCs w:val="24"/>
          <w:lang w:val="en-GB"/>
        </w:rPr>
        <w:t>be borne by the lessor.</w:t>
      </w:r>
      <w:r w:rsidRPr="002C1F60">
        <w:rPr>
          <w:rFonts w:ascii="Times New Roman" w:hAnsi="Times New Roman"/>
          <w:iCs/>
          <w:noProof w:val="0"/>
          <w:sz w:val="24"/>
          <w:szCs w:val="24"/>
          <w:lang w:val="en-GB"/>
        </w:rPr>
        <w:t xml:space="preserve"> Meanwhile, no documentary evidence for the above has been administered in the Commission's file. Also, </w:t>
      </w:r>
      <w:r w:rsidR="004B74EF" w:rsidRPr="002C1F60">
        <w:rPr>
          <w:rFonts w:ascii="Times New Roman" w:hAnsi="Times New Roman"/>
          <w:iCs/>
          <w:noProof w:val="0"/>
          <w:sz w:val="24"/>
          <w:szCs w:val="24"/>
          <w:lang w:val="en-GB"/>
        </w:rPr>
        <w:t>the Tirana RTD</w:t>
      </w:r>
      <w:r w:rsidRPr="002C1F60">
        <w:rPr>
          <w:rFonts w:ascii="Times New Roman" w:hAnsi="Times New Roman"/>
          <w:iCs/>
          <w:noProof w:val="0"/>
          <w:sz w:val="24"/>
          <w:szCs w:val="24"/>
          <w:lang w:val="en-GB"/>
        </w:rPr>
        <w:t xml:space="preserve">, by letter no. 5781/1 prot., dated 04.04.2024, has informed the assessee that it is objectively unable to make available data for the period 1994 -1996. Meanwhile, no act is available to document the liquidation of the tax liability by the lessee Giovanni Corra in the capacity of administrator, or by the company “Albvigis Costruzioni” as claimed by the assessee in the appeal. On the other hand, in the framework of this process, the burden of proof to prove the contrary of the Commission's findings </w:t>
      </w:r>
      <w:r w:rsidR="00560DCE" w:rsidRPr="002C1F60">
        <w:rPr>
          <w:rFonts w:ascii="Times New Roman" w:hAnsi="Times New Roman"/>
          <w:iCs/>
          <w:noProof w:val="0"/>
          <w:sz w:val="24"/>
          <w:szCs w:val="24"/>
          <w:lang w:val="en-GB"/>
        </w:rPr>
        <w:t xml:space="preserve">is upon </w:t>
      </w:r>
      <w:r w:rsidRPr="002C1F60">
        <w:rPr>
          <w:rFonts w:ascii="Times New Roman" w:hAnsi="Times New Roman"/>
          <w:iCs/>
          <w:noProof w:val="0"/>
          <w:sz w:val="24"/>
          <w:szCs w:val="24"/>
          <w:lang w:val="en-GB"/>
        </w:rPr>
        <w:t xml:space="preserve">the assessee, who has not </w:t>
      </w:r>
      <w:r w:rsidR="00560DCE" w:rsidRPr="002C1F60">
        <w:rPr>
          <w:rFonts w:ascii="Times New Roman" w:hAnsi="Times New Roman"/>
          <w:iCs/>
          <w:noProof w:val="0"/>
          <w:sz w:val="24"/>
          <w:szCs w:val="24"/>
          <w:lang w:val="en-GB"/>
        </w:rPr>
        <w:t xml:space="preserve">met </w:t>
      </w:r>
      <w:r w:rsidRPr="002C1F60">
        <w:rPr>
          <w:rFonts w:ascii="Times New Roman" w:hAnsi="Times New Roman"/>
          <w:iCs/>
          <w:noProof w:val="0"/>
          <w:sz w:val="24"/>
          <w:szCs w:val="24"/>
          <w:lang w:val="en-GB"/>
        </w:rPr>
        <w:t xml:space="preserve">it since he has not submitted any evidentiary documentation regarding this issue. Regarding the notarial declaration no. 1384/591 rep./col., dated 04.04.2024, of the declarant Silvana Ismaili, </w:t>
      </w:r>
      <w:r w:rsidR="00AB4701" w:rsidRPr="002C1F60">
        <w:rPr>
          <w:rFonts w:ascii="Times New Roman" w:hAnsi="Times New Roman"/>
          <w:iCs/>
          <w:noProof w:val="0"/>
          <w:sz w:val="24"/>
          <w:szCs w:val="24"/>
          <w:lang w:val="en-GB"/>
        </w:rPr>
        <w:lastRenderedPageBreak/>
        <w:t>the LSU</w:t>
      </w:r>
      <w:r w:rsidRPr="002C1F60">
        <w:rPr>
          <w:rFonts w:ascii="Times New Roman" w:hAnsi="Times New Roman"/>
          <w:iCs/>
          <w:noProof w:val="0"/>
          <w:sz w:val="24"/>
          <w:szCs w:val="24"/>
          <w:lang w:val="en-GB"/>
        </w:rPr>
        <w:t xml:space="preserve"> takes into account the position of the AC in its </w:t>
      </w:r>
      <w:r w:rsidR="00560DCE" w:rsidRPr="002C1F60">
        <w:rPr>
          <w:rFonts w:ascii="Times New Roman" w:hAnsi="Times New Roman"/>
          <w:iCs/>
          <w:noProof w:val="0"/>
          <w:sz w:val="24"/>
          <w:szCs w:val="24"/>
          <w:lang w:val="en-GB"/>
        </w:rPr>
        <w:t>caselaw</w:t>
      </w:r>
      <w:r w:rsidRPr="002C1F60">
        <w:rPr>
          <w:rFonts w:ascii="Times New Roman" w:hAnsi="Times New Roman"/>
          <w:iCs/>
          <w:noProof w:val="0"/>
          <w:sz w:val="24"/>
          <w:szCs w:val="24"/>
          <w:lang w:val="en-GB"/>
        </w:rPr>
        <w:t xml:space="preserve">, that notarial declarations during and for the purpose of the </w:t>
      </w:r>
      <w:r w:rsidR="00560DCE" w:rsidRPr="002C1F60">
        <w:rPr>
          <w:rFonts w:ascii="Times New Roman" w:hAnsi="Times New Roman"/>
          <w:iCs/>
          <w:noProof w:val="0"/>
          <w:sz w:val="24"/>
          <w:szCs w:val="24"/>
          <w:lang w:val="en-GB"/>
        </w:rPr>
        <w:t xml:space="preserve">vetting </w:t>
      </w:r>
      <w:r w:rsidRPr="002C1F60">
        <w:rPr>
          <w:rFonts w:ascii="Times New Roman" w:hAnsi="Times New Roman"/>
          <w:iCs/>
          <w:noProof w:val="0"/>
          <w:sz w:val="24"/>
          <w:szCs w:val="24"/>
          <w:lang w:val="en-GB"/>
        </w:rPr>
        <w:t>process have limited evidentiary value, when they are not supported by any document of the time</w:t>
      </w:r>
      <w:r w:rsidR="00165584" w:rsidRPr="002C1F60">
        <w:rPr>
          <w:rFonts w:ascii="Times New Roman" w:hAnsi="Times New Roman"/>
          <w:iCs/>
          <w:noProof w:val="0"/>
          <w:sz w:val="24"/>
          <w:szCs w:val="24"/>
          <w:lang w:val="en-GB"/>
        </w:rPr>
        <w:t>.</w:t>
      </w:r>
    </w:p>
    <w:p w14:paraId="0E19E639" w14:textId="0F2F7EB2" w:rsidR="007656B2" w:rsidRPr="002C1F60" w:rsidRDefault="00EE1E30" w:rsidP="00797A87">
      <w:pPr>
        <w:pStyle w:val="ListParagraph"/>
        <w:numPr>
          <w:ilvl w:val="0"/>
          <w:numId w:val="68"/>
        </w:numPr>
        <w:tabs>
          <w:tab w:val="left" w:pos="540"/>
          <w:tab w:val="left" w:pos="810"/>
          <w:tab w:val="left" w:pos="900"/>
          <w:tab w:val="left" w:pos="1080"/>
        </w:tabs>
        <w:spacing w:before="60" w:after="60" w:line="240" w:lineRule="auto"/>
        <w:ind w:left="810" w:hanging="180"/>
        <w:jc w:val="both"/>
        <w:rPr>
          <w:rFonts w:ascii="Times New Roman" w:hAnsi="Times New Roman"/>
          <w:b/>
          <w:bCs/>
          <w:iCs/>
          <w:noProof w:val="0"/>
          <w:sz w:val="24"/>
          <w:szCs w:val="24"/>
          <w:lang w:val="en-GB"/>
        </w:rPr>
      </w:pPr>
      <w:r w:rsidRPr="002C1F60">
        <w:rPr>
          <w:rFonts w:ascii="Times New Roman" w:hAnsi="Times New Roman"/>
          <w:b/>
          <w:bCs/>
          <w:iCs/>
          <w:noProof w:val="0"/>
          <w:sz w:val="24"/>
          <w:szCs w:val="24"/>
          <w:lang w:val="en-GB"/>
        </w:rPr>
        <w:t xml:space="preserve">In view of </w:t>
      </w:r>
      <w:r w:rsidR="007C529C" w:rsidRPr="002C1F60">
        <w:rPr>
          <w:rFonts w:ascii="Times New Roman" w:hAnsi="Times New Roman"/>
          <w:b/>
          <w:bCs/>
          <w:iCs/>
          <w:noProof w:val="0"/>
          <w:sz w:val="24"/>
          <w:szCs w:val="24"/>
          <w:lang w:val="en-GB"/>
        </w:rPr>
        <w:t xml:space="preserve">the above, in the conditions that the assessee has leased out property for which he does not hold </w:t>
      </w:r>
      <w:r w:rsidRPr="002C1F60">
        <w:rPr>
          <w:rFonts w:ascii="Times New Roman" w:hAnsi="Times New Roman"/>
          <w:b/>
          <w:bCs/>
          <w:iCs/>
          <w:noProof w:val="0"/>
          <w:sz w:val="24"/>
          <w:szCs w:val="24"/>
          <w:lang w:val="en-GB"/>
        </w:rPr>
        <w:t xml:space="preserve">ownership </w:t>
      </w:r>
      <w:r w:rsidR="007C529C" w:rsidRPr="002C1F60">
        <w:rPr>
          <w:rFonts w:ascii="Times New Roman" w:hAnsi="Times New Roman"/>
          <w:b/>
          <w:bCs/>
          <w:iCs/>
          <w:noProof w:val="0"/>
          <w:sz w:val="24"/>
          <w:szCs w:val="24"/>
          <w:lang w:val="en-GB"/>
        </w:rPr>
        <w:t>title, does not document with any document the receipt of income, the payment of tax obligations, and whether the less</w:t>
      </w:r>
      <w:r w:rsidR="00FC6188" w:rsidRPr="002C1F60">
        <w:rPr>
          <w:rFonts w:ascii="Times New Roman" w:hAnsi="Times New Roman"/>
          <w:b/>
          <w:bCs/>
          <w:iCs/>
          <w:noProof w:val="0"/>
          <w:sz w:val="24"/>
          <w:szCs w:val="24"/>
          <w:lang w:val="en-GB"/>
        </w:rPr>
        <w:t xml:space="preserve">or </w:t>
      </w:r>
      <w:r w:rsidR="007C529C" w:rsidRPr="002C1F60">
        <w:rPr>
          <w:rFonts w:ascii="Times New Roman" w:hAnsi="Times New Roman"/>
          <w:b/>
          <w:bCs/>
          <w:iCs/>
          <w:noProof w:val="0"/>
          <w:sz w:val="24"/>
          <w:szCs w:val="24"/>
          <w:lang w:val="en-GB"/>
        </w:rPr>
        <w:t xml:space="preserve">is an individual or a company, </w:t>
      </w:r>
      <w:r w:rsidR="00AB4701" w:rsidRPr="002C1F60">
        <w:rPr>
          <w:rFonts w:ascii="Times New Roman" w:hAnsi="Times New Roman"/>
          <w:b/>
          <w:bCs/>
          <w:iCs/>
          <w:noProof w:val="0"/>
          <w:sz w:val="24"/>
          <w:szCs w:val="24"/>
          <w:lang w:val="en-GB"/>
        </w:rPr>
        <w:t>the LSU</w:t>
      </w:r>
      <w:r w:rsidR="007C529C" w:rsidRPr="002C1F60">
        <w:rPr>
          <w:rFonts w:ascii="Times New Roman" w:hAnsi="Times New Roman"/>
          <w:b/>
          <w:bCs/>
          <w:iCs/>
          <w:noProof w:val="0"/>
          <w:sz w:val="24"/>
          <w:szCs w:val="24"/>
          <w:lang w:val="en-GB"/>
        </w:rPr>
        <w:t xml:space="preserve"> </w:t>
      </w:r>
      <w:r w:rsidR="001E3FF2" w:rsidRPr="002C1F60">
        <w:rPr>
          <w:rFonts w:ascii="Times New Roman" w:hAnsi="Times New Roman"/>
          <w:b/>
          <w:bCs/>
          <w:iCs/>
          <w:noProof w:val="0"/>
          <w:sz w:val="24"/>
          <w:szCs w:val="24"/>
          <w:lang w:val="en-GB"/>
        </w:rPr>
        <w:t xml:space="preserve">deems, </w:t>
      </w:r>
      <w:r w:rsidR="007C529C" w:rsidRPr="002C1F60">
        <w:rPr>
          <w:rFonts w:ascii="Times New Roman" w:hAnsi="Times New Roman"/>
          <w:b/>
          <w:bCs/>
          <w:iCs/>
          <w:noProof w:val="0"/>
          <w:sz w:val="24"/>
          <w:szCs w:val="24"/>
          <w:lang w:val="en-GB"/>
        </w:rPr>
        <w:t>in line with the Commission, not to include the</w:t>
      </w:r>
      <w:r w:rsidR="001E3FF2" w:rsidRPr="002C1F60">
        <w:rPr>
          <w:rFonts w:ascii="Times New Roman" w:hAnsi="Times New Roman"/>
          <w:b/>
          <w:bCs/>
          <w:iCs/>
          <w:noProof w:val="0"/>
          <w:sz w:val="24"/>
          <w:szCs w:val="24"/>
          <w:lang w:val="en-GB"/>
        </w:rPr>
        <w:t xml:space="preserve"> alleged </w:t>
      </w:r>
      <w:r w:rsidR="007C529C" w:rsidRPr="002C1F60">
        <w:rPr>
          <w:rFonts w:ascii="Times New Roman" w:hAnsi="Times New Roman"/>
          <w:b/>
          <w:bCs/>
          <w:iCs/>
          <w:noProof w:val="0"/>
          <w:sz w:val="24"/>
          <w:szCs w:val="24"/>
          <w:lang w:val="en-GB"/>
        </w:rPr>
        <w:t>income from the lease</w:t>
      </w:r>
      <w:r w:rsidR="001E3FF2" w:rsidRPr="002C1F60">
        <w:rPr>
          <w:rFonts w:ascii="Times New Roman" w:hAnsi="Times New Roman"/>
          <w:b/>
          <w:bCs/>
          <w:iCs/>
          <w:noProof w:val="0"/>
          <w:sz w:val="24"/>
          <w:szCs w:val="24"/>
          <w:lang w:val="en-GB"/>
        </w:rPr>
        <w:t>,</w:t>
      </w:r>
      <w:r w:rsidR="007C529C" w:rsidRPr="002C1F60">
        <w:rPr>
          <w:rFonts w:ascii="Times New Roman" w:hAnsi="Times New Roman"/>
          <w:b/>
          <w:bCs/>
          <w:iCs/>
          <w:noProof w:val="0"/>
          <w:sz w:val="24"/>
          <w:szCs w:val="24"/>
          <w:lang w:val="en-GB"/>
        </w:rPr>
        <w:t xml:space="preserve"> among the lawful income.</w:t>
      </w:r>
      <w:r w:rsidR="00165584" w:rsidRPr="002C1F60">
        <w:rPr>
          <w:rFonts w:ascii="Times New Roman" w:hAnsi="Times New Roman"/>
          <w:b/>
          <w:bCs/>
          <w:iCs/>
          <w:noProof w:val="0"/>
          <w:sz w:val="24"/>
          <w:szCs w:val="24"/>
          <w:lang w:val="en-GB"/>
        </w:rPr>
        <w:t xml:space="preserve"> </w:t>
      </w:r>
    </w:p>
    <w:p w14:paraId="677012B9" w14:textId="77777777" w:rsidR="007656B2" w:rsidRPr="002C1F60" w:rsidRDefault="007656B2" w:rsidP="007656B2">
      <w:pPr>
        <w:pStyle w:val="ListParagraph"/>
        <w:tabs>
          <w:tab w:val="left" w:pos="540"/>
          <w:tab w:val="left" w:pos="810"/>
          <w:tab w:val="left" w:pos="900"/>
          <w:tab w:val="left" w:pos="1080"/>
        </w:tabs>
        <w:spacing w:before="60" w:after="60" w:line="240" w:lineRule="auto"/>
        <w:ind w:left="810"/>
        <w:jc w:val="both"/>
        <w:rPr>
          <w:rFonts w:ascii="Times New Roman" w:hAnsi="Times New Roman"/>
          <w:b/>
          <w:bCs/>
          <w:iCs/>
          <w:noProof w:val="0"/>
          <w:sz w:val="12"/>
          <w:szCs w:val="12"/>
          <w:lang w:val="en-GB"/>
        </w:rPr>
      </w:pPr>
    </w:p>
    <w:p w14:paraId="7C2A8399" w14:textId="3B43FA63" w:rsidR="00FF1778" w:rsidRPr="002C1F60" w:rsidRDefault="007656B2" w:rsidP="00797A87">
      <w:pPr>
        <w:pStyle w:val="ListParagraph"/>
        <w:numPr>
          <w:ilvl w:val="0"/>
          <w:numId w:val="67"/>
        </w:numPr>
        <w:tabs>
          <w:tab w:val="left" w:pos="540"/>
          <w:tab w:val="left" w:pos="810"/>
          <w:tab w:val="left" w:pos="900"/>
          <w:tab w:val="left" w:pos="1080"/>
        </w:tabs>
        <w:spacing w:after="60" w:line="240" w:lineRule="auto"/>
        <w:ind w:left="810" w:hanging="4"/>
        <w:jc w:val="both"/>
        <w:rPr>
          <w:rFonts w:ascii="Times New Roman" w:hAnsi="Times New Roman"/>
          <w:iCs/>
          <w:noProof w:val="0"/>
          <w:color w:val="556F66"/>
          <w:sz w:val="24"/>
          <w:szCs w:val="24"/>
          <w:lang w:val="en-GB"/>
        </w:rPr>
      </w:pPr>
      <w:r w:rsidRPr="002C1F60">
        <w:rPr>
          <w:rFonts w:ascii="Times New Roman" w:hAnsi="Times New Roman"/>
          <w:iCs/>
          <w:noProof w:val="0"/>
          <w:sz w:val="24"/>
          <w:szCs w:val="24"/>
          <w:lang w:val="en-GB"/>
        </w:rPr>
        <w:t xml:space="preserve"> </w:t>
      </w:r>
      <w:r w:rsidR="005C73F9" w:rsidRPr="002C1F60">
        <w:rPr>
          <w:rFonts w:ascii="Times New Roman" w:hAnsi="Times New Roman"/>
          <w:iCs/>
          <w:noProof w:val="0"/>
          <w:color w:val="556F66"/>
          <w:sz w:val="24"/>
          <w:szCs w:val="24"/>
          <w:lang w:val="en-GB"/>
        </w:rPr>
        <w:t xml:space="preserve">Regarding the income from employment of the </w:t>
      </w:r>
      <w:r w:rsidR="00576D0B" w:rsidRPr="002C1F60">
        <w:rPr>
          <w:rFonts w:ascii="Times New Roman" w:hAnsi="Times New Roman"/>
          <w:iCs/>
          <w:noProof w:val="0"/>
          <w:color w:val="556F66"/>
          <w:sz w:val="24"/>
          <w:szCs w:val="24"/>
          <w:lang w:val="en-GB"/>
        </w:rPr>
        <w:t>assessee</w:t>
      </w:r>
      <w:r w:rsidR="00377619" w:rsidRPr="002C1F60">
        <w:rPr>
          <w:rFonts w:ascii="Times New Roman" w:hAnsi="Times New Roman"/>
          <w:iCs/>
          <w:noProof w:val="0"/>
          <w:color w:val="556F66"/>
          <w:sz w:val="24"/>
          <w:szCs w:val="24"/>
          <w:lang w:val="en-GB"/>
        </w:rPr>
        <w:t xml:space="preserve"> and </w:t>
      </w:r>
      <w:r w:rsidR="005C73F9" w:rsidRPr="002C1F60">
        <w:rPr>
          <w:rFonts w:ascii="Times New Roman" w:hAnsi="Times New Roman"/>
          <w:iCs/>
          <w:noProof w:val="0"/>
          <w:color w:val="556F66"/>
          <w:sz w:val="24"/>
          <w:szCs w:val="24"/>
          <w:lang w:val="en-GB"/>
        </w:rPr>
        <w:t xml:space="preserve">his spouse in the Albanian Embassy in </w:t>
      </w:r>
      <w:r w:rsidR="00FF1778" w:rsidRPr="002C1F60">
        <w:rPr>
          <w:rFonts w:ascii="Times New Roman" w:hAnsi="Times New Roman"/>
          <w:iCs/>
          <w:noProof w:val="0"/>
          <w:color w:val="556F66"/>
          <w:sz w:val="24"/>
          <w:szCs w:val="24"/>
          <w:lang w:val="en-GB"/>
        </w:rPr>
        <w:t>Rom</w:t>
      </w:r>
      <w:r w:rsidR="005C73F9" w:rsidRPr="002C1F60">
        <w:rPr>
          <w:rFonts w:ascii="Times New Roman" w:hAnsi="Times New Roman"/>
          <w:iCs/>
          <w:noProof w:val="0"/>
          <w:color w:val="556F66"/>
          <w:sz w:val="24"/>
          <w:szCs w:val="24"/>
          <w:lang w:val="en-GB"/>
        </w:rPr>
        <w:t>e</w:t>
      </w:r>
      <w:r w:rsidR="00FF1778" w:rsidRPr="002C1F60">
        <w:rPr>
          <w:rFonts w:ascii="Times New Roman" w:hAnsi="Times New Roman"/>
          <w:iCs/>
          <w:noProof w:val="0"/>
          <w:color w:val="556F66"/>
          <w:sz w:val="24"/>
          <w:szCs w:val="24"/>
          <w:lang w:val="en-GB"/>
        </w:rPr>
        <w:t xml:space="preserve">, </w:t>
      </w:r>
      <w:r w:rsidR="0046768C" w:rsidRPr="002C1F60">
        <w:rPr>
          <w:rFonts w:ascii="Times New Roman" w:hAnsi="Times New Roman"/>
          <w:iCs/>
          <w:noProof w:val="0"/>
          <w:color w:val="556F66"/>
          <w:sz w:val="24"/>
          <w:szCs w:val="24"/>
          <w:lang w:val="en-GB"/>
        </w:rPr>
        <w:t>Italy</w:t>
      </w:r>
      <w:r w:rsidR="00FF1778" w:rsidRPr="002C1F60">
        <w:rPr>
          <w:rFonts w:ascii="Times New Roman" w:hAnsi="Times New Roman"/>
          <w:iCs/>
          <w:noProof w:val="0"/>
          <w:color w:val="556F66"/>
          <w:sz w:val="24"/>
          <w:szCs w:val="24"/>
          <w:lang w:val="en-GB"/>
        </w:rPr>
        <w:t>, respe</w:t>
      </w:r>
      <w:r w:rsidR="005C73F9" w:rsidRPr="002C1F60">
        <w:rPr>
          <w:rFonts w:ascii="Times New Roman" w:hAnsi="Times New Roman"/>
          <w:iCs/>
          <w:noProof w:val="0"/>
          <w:color w:val="556F66"/>
          <w:sz w:val="24"/>
          <w:szCs w:val="24"/>
          <w:lang w:val="en-GB"/>
        </w:rPr>
        <w:t xml:space="preserve">ctively the </w:t>
      </w:r>
      <w:r w:rsidR="00576D0B" w:rsidRPr="002C1F60">
        <w:rPr>
          <w:rFonts w:ascii="Times New Roman" w:hAnsi="Times New Roman"/>
          <w:iCs/>
          <w:noProof w:val="0"/>
          <w:color w:val="556F66"/>
          <w:sz w:val="24"/>
          <w:szCs w:val="24"/>
          <w:lang w:val="en-GB"/>
        </w:rPr>
        <w:t>assessee</w:t>
      </w:r>
      <w:r w:rsidR="00FF1778" w:rsidRPr="002C1F60">
        <w:rPr>
          <w:rFonts w:ascii="Times New Roman" w:hAnsi="Times New Roman"/>
          <w:iCs/>
          <w:noProof w:val="0"/>
          <w:color w:val="556F66"/>
          <w:sz w:val="24"/>
          <w:szCs w:val="24"/>
          <w:lang w:val="en-GB"/>
        </w:rPr>
        <w:t xml:space="preserve"> </w:t>
      </w:r>
      <w:r w:rsidR="005C73F9" w:rsidRPr="002C1F60">
        <w:rPr>
          <w:rFonts w:ascii="Times New Roman" w:hAnsi="Times New Roman"/>
          <w:iCs/>
          <w:noProof w:val="0"/>
          <w:color w:val="556F66"/>
          <w:sz w:val="24"/>
          <w:szCs w:val="24"/>
          <w:lang w:val="en-GB"/>
        </w:rPr>
        <w:t xml:space="preserve">in the period January </w:t>
      </w:r>
      <w:r w:rsidR="00FF1778" w:rsidRPr="002C1F60">
        <w:rPr>
          <w:rFonts w:ascii="Times New Roman" w:hAnsi="Times New Roman"/>
          <w:iCs/>
          <w:noProof w:val="0"/>
          <w:color w:val="556F66"/>
          <w:sz w:val="24"/>
          <w:szCs w:val="24"/>
          <w:lang w:val="en-GB"/>
        </w:rPr>
        <w:t xml:space="preserve">1993 – </w:t>
      </w:r>
      <w:r w:rsidR="005C73F9" w:rsidRPr="002C1F60">
        <w:rPr>
          <w:rFonts w:ascii="Times New Roman" w:hAnsi="Times New Roman"/>
          <w:iCs/>
          <w:noProof w:val="0"/>
          <w:color w:val="556F66"/>
          <w:sz w:val="24"/>
          <w:szCs w:val="24"/>
          <w:lang w:val="en-GB"/>
        </w:rPr>
        <w:t xml:space="preserve">April </w:t>
      </w:r>
      <w:r w:rsidR="00FF1778" w:rsidRPr="002C1F60">
        <w:rPr>
          <w:rFonts w:ascii="Times New Roman" w:hAnsi="Times New Roman"/>
          <w:iCs/>
          <w:noProof w:val="0"/>
          <w:color w:val="556F66"/>
          <w:sz w:val="24"/>
          <w:szCs w:val="24"/>
          <w:lang w:val="en-GB"/>
        </w:rPr>
        <w:t>1994,</w:t>
      </w:r>
      <w:r w:rsidR="00377619" w:rsidRPr="002C1F60">
        <w:rPr>
          <w:rFonts w:ascii="Times New Roman" w:hAnsi="Times New Roman"/>
          <w:iCs/>
          <w:noProof w:val="0"/>
          <w:color w:val="556F66"/>
          <w:sz w:val="24"/>
          <w:szCs w:val="24"/>
          <w:lang w:val="en-GB"/>
        </w:rPr>
        <w:t xml:space="preserve"> and </w:t>
      </w:r>
      <w:r w:rsidR="005C73F9" w:rsidRPr="002C1F60">
        <w:rPr>
          <w:rFonts w:ascii="Times New Roman" w:hAnsi="Times New Roman"/>
          <w:iCs/>
          <w:noProof w:val="0"/>
          <w:color w:val="556F66"/>
          <w:sz w:val="24"/>
          <w:szCs w:val="24"/>
          <w:lang w:val="en-GB"/>
        </w:rPr>
        <w:t xml:space="preserve">the spouse from February to April </w:t>
      </w:r>
      <w:r w:rsidR="00FF1778" w:rsidRPr="002C1F60">
        <w:rPr>
          <w:rFonts w:ascii="Times New Roman" w:hAnsi="Times New Roman"/>
          <w:iCs/>
          <w:noProof w:val="0"/>
          <w:color w:val="556F66"/>
          <w:sz w:val="24"/>
          <w:szCs w:val="24"/>
          <w:lang w:val="en-GB"/>
        </w:rPr>
        <w:t>1994</w:t>
      </w:r>
      <w:r w:rsidR="005C73F9" w:rsidRPr="002C1F60">
        <w:rPr>
          <w:rFonts w:ascii="Times New Roman" w:hAnsi="Times New Roman"/>
          <w:iCs/>
          <w:noProof w:val="0"/>
          <w:color w:val="556F66"/>
          <w:sz w:val="24"/>
          <w:szCs w:val="24"/>
          <w:lang w:val="en-GB"/>
        </w:rPr>
        <w:t>.</w:t>
      </w:r>
    </w:p>
    <w:p w14:paraId="2B88C833" w14:textId="3C876848" w:rsidR="005B1DD0" w:rsidRPr="002C1F60" w:rsidRDefault="00126F65" w:rsidP="00797A87">
      <w:pPr>
        <w:numPr>
          <w:ilvl w:val="0"/>
          <w:numId w:val="65"/>
        </w:numPr>
        <w:tabs>
          <w:tab w:val="left" w:pos="540"/>
          <w:tab w:val="left" w:pos="810"/>
          <w:tab w:val="left" w:pos="900"/>
          <w:tab w:val="left" w:pos="1080"/>
        </w:tabs>
        <w:spacing w:before="60" w:after="60" w:line="240" w:lineRule="auto"/>
        <w:ind w:left="806" w:hanging="180"/>
        <w:jc w:val="both"/>
        <w:rPr>
          <w:rFonts w:ascii="Times New Roman" w:hAnsi="Times New Roman"/>
          <w:i/>
          <w:noProof w:val="0"/>
          <w:sz w:val="24"/>
          <w:szCs w:val="24"/>
          <w:lang w:val="en-GB"/>
        </w:rPr>
      </w:pPr>
      <w:r w:rsidRPr="002C1F60">
        <w:rPr>
          <w:rFonts w:ascii="Times New Roman" w:hAnsi="Times New Roman"/>
          <w:bCs/>
          <w:iCs/>
          <w:noProof w:val="0"/>
          <w:sz w:val="24"/>
          <w:szCs w:val="24"/>
          <w:lang w:val="en-GB"/>
        </w:rPr>
        <w:t>- The Commission in its decision</w:t>
      </w:r>
      <w:r w:rsidR="00556838" w:rsidRPr="002C1F60">
        <w:rPr>
          <w:rFonts w:ascii="Times New Roman" w:hAnsi="Times New Roman"/>
          <w:bCs/>
          <w:iCs/>
          <w:noProof w:val="0"/>
          <w:sz w:val="24"/>
          <w:szCs w:val="24"/>
          <w:lang w:val="en-GB"/>
        </w:rPr>
        <w:t>,</w:t>
      </w:r>
      <w:r w:rsidRPr="002C1F60">
        <w:rPr>
          <w:rFonts w:ascii="Times New Roman" w:hAnsi="Times New Roman"/>
          <w:bCs/>
          <w:iCs/>
          <w:noProof w:val="0"/>
          <w:sz w:val="24"/>
          <w:szCs w:val="24"/>
          <w:lang w:val="en-GB"/>
        </w:rPr>
        <w:t xml:space="preserve"> regarding </w:t>
      </w:r>
      <w:r w:rsidR="00BE4D68" w:rsidRPr="002C1F60">
        <w:rPr>
          <w:rFonts w:ascii="Times New Roman" w:hAnsi="Times New Roman"/>
          <w:bCs/>
          <w:iCs/>
          <w:noProof w:val="0"/>
          <w:sz w:val="24"/>
          <w:szCs w:val="24"/>
          <w:lang w:val="en-GB"/>
        </w:rPr>
        <w:t xml:space="preserve">such </w:t>
      </w:r>
      <w:r w:rsidRPr="002C1F60">
        <w:rPr>
          <w:rFonts w:ascii="Times New Roman" w:hAnsi="Times New Roman"/>
          <w:bCs/>
          <w:iCs/>
          <w:noProof w:val="0"/>
          <w:sz w:val="24"/>
          <w:szCs w:val="24"/>
          <w:lang w:val="en-GB"/>
        </w:rPr>
        <w:t>income</w:t>
      </w:r>
      <w:r w:rsidR="00556838" w:rsidRPr="002C1F60">
        <w:rPr>
          <w:rFonts w:ascii="Times New Roman" w:hAnsi="Times New Roman"/>
          <w:bCs/>
          <w:iCs/>
          <w:noProof w:val="0"/>
          <w:sz w:val="24"/>
          <w:szCs w:val="24"/>
          <w:lang w:val="en-GB"/>
        </w:rPr>
        <w:t>,</w:t>
      </w:r>
      <w:r w:rsidRPr="002C1F60">
        <w:rPr>
          <w:rFonts w:ascii="Times New Roman" w:hAnsi="Times New Roman"/>
          <w:bCs/>
          <w:iCs/>
          <w:noProof w:val="0"/>
          <w:sz w:val="24"/>
          <w:szCs w:val="24"/>
          <w:lang w:val="en-GB"/>
        </w:rPr>
        <w:t xml:space="preserve"> concluded: 30.2</w:t>
      </w:r>
      <w:r w:rsidRPr="002C1F60">
        <w:rPr>
          <w:rFonts w:ascii="Times New Roman" w:hAnsi="Times New Roman"/>
          <w:bCs/>
          <w:i/>
          <w:noProof w:val="0"/>
          <w:sz w:val="24"/>
          <w:szCs w:val="24"/>
          <w:lang w:val="en-GB"/>
        </w:rPr>
        <w:t xml:space="preserve">. Until the stage of completion of the preliminary investigations, referring to the fact that the assessee has not confirmed his employment and that of his spouse at the Embassy of Albania in Rome and the income from employment and, consequently, the amounts declared as income from this employment remain declarative, this income has not been </w:t>
      </w:r>
      <w:r w:rsidR="004220D4" w:rsidRPr="002C1F60">
        <w:rPr>
          <w:rFonts w:ascii="Times New Roman" w:hAnsi="Times New Roman"/>
          <w:bCs/>
          <w:i/>
          <w:noProof w:val="0"/>
          <w:sz w:val="24"/>
          <w:szCs w:val="24"/>
          <w:lang w:val="en-GB"/>
        </w:rPr>
        <w:t>taken into account i</w:t>
      </w:r>
      <w:r w:rsidRPr="002C1F60">
        <w:rPr>
          <w:rFonts w:ascii="Times New Roman" w:hAnsi="Times New Roman"/>
          <w:bCs/>
          <w:i/>
          <w:noProof w:val="0"/>
          <w:sz w:val="24"/>
          <w:szCs w:val="24"/>
          <w:lang w:val="en-GB"/>
        </w:rPr>
        <w:t>n the financial analysis.</w:t>
      </w:r>
    </w:p>
    <w:p w14:paraId="686059E8" w14:textId="1601D076" w:rsidR="00B23133" w:rsidRPr="002C1F60" w:rsidRDefault="00B23133" w:rsidP="004B1E77">
      <w:pPr>
        <w:tabs>
          <w:tab w:val="left" w:pos="540"/>
          <w:tab w:val="left" w:pos="810"/>
          <w:tab w:val="left" w:pos="900"/>
          <w:tab w:val="left" w:pos="1080"/>
        </w:tabs>
        <w:spacing w:before="60" w:after="0" w:line="240" w:lineRule="auto"/>
        <w:ind w:left="864"/>
        <w:jc w:val="both"/>
        <w:rPr>
          <w:rFonts w:ascii="Times New Roman" w:hAnsi="Times New Roman"/>
          <w:i/>
          <w:noProof w:val="0"/>
          <w:sz w:val="24"/>
          <w:szCs w:val="24"/>
          <w:lang w:val="en-GB"/>
        </w:rPr>
      </w:pPr>
      <w:r w:rsidRPr="002C1F60">
        <w:rPr>
          <w:rFonts w:ascii="Times New Roman" w:hAnsi="Times New Roman"/>
          <w:i/>
          <w:noProof w:val="0"/>
          <w:sz w:val="24"/>
          <w:szCs w:val="24"/>
          <w:lang w:val="en-GB"/>
        </w:rPr>
        <w:t xml:space="preserve">30.5. </w:t>
      </w:r>
      <w:r w:rsidR="00126F65" w:rsidRPr="002C1F60">
        <w:rPr>
          <w:rFonts w:ascii="Times New Roman" w:hAnsi="Times New Roman"/>
          <w:i/>
          <w:noProof w:val="0"/>
          <w:sz w:val="24"/>
          <w:szCs w:val="24"/>
          <w:lang w:val="en-GB"/>
        </w:rPr>
        <w:t xml:space="preserve">[...]. </w:t>
      </w:r>
      <w:r w:rsidR="0083704F" w:rsidRPr="002C1F60">
        <w:rPr>
          <w:rFonts w:ascii="Times New Roman" w:hAnsi="Times New Roman"/>
          <w:i/>
          <w:noProof w:val="0"/>
          <w:sz w:val="24"/>
          <w:szCs w:val="24"/>
          <w:lang w:val="en-GB"/>
        </w:rPr>
        <w:t>Regardless of t</w:t>
      </w:r>
      <w:r w:rsidR="00126F65" w:rsidRPr="002C1F60">
        <w:rPr>
          <w:rFonts w:ascii="Times New Roman" w:hAnsi="Times New Roman"/>
          <w:i/>
          <w:noProof w:val="0"/>
          <w:sz w:val="24"/>
          <w:szCs w:val="24"/>
          <w:lang w:val="en-GB"/>
        </w:rPr>
        <w:t xml:space="preserve">he bank document confirming the balance of </w:t>
      </w:r>
      <w:r w:rsidR="0083704F" w:rsidRPr="002C1F60">
        <w:rPr>
          <w:rFonts w:ascii="Times New Roman" w:hAnsi="Times New Roman"/>
          <w:i/>
          <w:noProof w:val="0"/>
          <w:sz w:val="24"/>
          <w:szCs w:val="24"/>
          <w:lang w:val="en-GB"/>
        </w:rPr>
        <w:t xml:space="preserve">ITL </w:t>
      </w:r>
      <w:r w:rsidR="00126F65" w:rsidRPr="002C1F60">
        <w:rPr>
          <w:rFonts w:ascii="Times New Roman" w:hAnsi="Times New Roman"/>
          <w:i/>
          <w:noProof w:val="0"/>
          <w:sz w:val="24"/>
          <w:szCs w:val="24"/>
          <w:lang w:val="en-GB"/>
        </w:rPr>
        <w:t xml:space="preserve">15,000,000 </w:t>
      </w:r>
      <w:r w:rsidR="0083704F" w:rsidRPr="002C1F60">
        <w:rPr>
          <w:rFonts w:ascii="Times New Roman" w:hAnsi="Times New Roman"/>
          <w:i/>
          <w:noProof w:val="0"/>
          <w:sz w:val="24"/>
          <w:szCs w:val="24"/>
          <w:lang w:val="en-GB"/>
        </w:rPr>
        <w:t xml:space="preserve">as on </w:t>
      </w:r>
      <w:r w:rsidR="00126F65" w:rsidRPr="002C1F60">
        <w:rPr>
          <w:rFonts w:ascii="Times New Roman" w:hAnsi="Times New Roman"/>
          <w:i/>
          <w:noProof w:val="0"/>
          <w:sz w:val="24"/>
          <w:szCs w:val="24"/>
          <w:lang w:val="en-GB"/>
        </w:rPr>
        <w:t>17.2.1994, (</w:t>
      </w:r>
      <w:r w:rsidR="00EE1C96" w:rsidRPr="002C1F60">
        <w:rPr>
          <w:rFonts w:ascii="Times New Roman" w:hAnsi="Times New Roman"/>
          <w:i/>
          <w:noProof w:val="0"/>
          <w:sz w:val="24"/>
          <w:szCs w:val="24"/>
          <w:lang w:val="en-GB"/>
        </w:rPr>
        <w:t xml:space="preserve">submitted </w:t>
      </w:r>
      <w:r w:rsidR="00126F65" w:rsidRPr="002C1F60">
        <w:rPr>
          <w:rFonts w:ascii="Times New Roman" w:hAnsi="Times New Roman"/>
          <w:i/>
          <w:noProof w:val="0"/>
          <w:sz w:val="24"/>
          <w:szCs w:val="24"/>
          <w:lang w:val="en-GB"/>
        </w:rPr>
        <w:t xml:space="preserve">by the assessee </w:t>
      </w:r>
      <w:r w:rsidR="00EE1C96" w:rsidRPr="002C1F60">
        <w:rPr>
          <w:rFonts w:ascii="Times New Roman" w:hAnsi="Times New Roman"/>
          <w:i/>
          <w:noProof w:val="0"/>
          <w:sz w:val="24"/>
          <w:szCs w:val="24"/>
          <w:lang w:val="en-GB"/>
        </w:rPr>
        <w:t xml:space="preserve">with </w:t>
      </w:r>
      <w:r w:rsidR="00126F65" w:rsidRPr="002C1F60">
        <w:rPr>
          <w:rFonts w:ascii="Times New Roman" w:hAnsi="Times New Roman"/>
          <w:i/>
          <w:noProof w:val="0"/>
          <w:sz w:val="24"/>
          <w:szCs w:val="24"/>
          <w:lang w:val="en-GB"/>
        </w:rPr>
        <w:t xml:space="preserve">the Vetting Declaration), according to the analysis of the </w:t>
      </w:r>
      <w:r w:rsidR="00EE1C96" w:rsidRPr="002C1F60">
        <w:rPr>
          <w:rFonts w:ascii="Times New Roman" w:hAnsi="Times New Roman"/>
          <w:i/>
          <w:noProof w:val="0"/>
          <w:sz w:val="24"/>
          <w:szCs w:val="24"/>
          <w:lang w:val="en-GB"/>
        </w:rPr>
        <w:t xml:space="preserve">capacity for </w:t>
      </w:r>
      <w:r w:rsidR="00126F65" w:rsidRPr="002C1F60">
        <w:rPr>
          <w:rFonts w:ascii="Times New Roman" w:hAnsi="Times New Roman"/>
          <w:i/>
          <w:noProof w:val="0"/>
          <w:sz w:val="24"/>
          <w:szCs w:val="24"/>
          <w:lang w:val="en-GB"/>
        </w:rPr>
        <w:t xml:space="preserve">savings </w:t>
      </w:r>
      <w:r w:rsidR="00EE1C96" w:rsidRPr="002C1F60">
        <w:rPr>
          <w:rFonts w:ascii="Times New Roman" w:hAnsi="Times New Roman"/>
          <w:i/>
          <w:noProof w:val="0"/>
          <w:sz w:val="24"/>
          <w:szCs w:val="24"/>
          <w:lang w:val="en-GB"/>
        </w:rPr>
        <w:t xml:space="preserve">by means of lawful </w:t>
      </w:r>
      <w:r w:rsidR="00126F65" w:rsidRPr="002C1F60">
        <w:rPr>
          <w:rFonts w:ascii="Times New Roman" w:hAnsi="Times New Roman"/>
          <w:i/>
          <w:noProof w:val="0"/>
          <w:sz w:val="24"/>
          <w:szCs w:val="24"/>
          <w:lang w:val="en-GB"/>
        </w:rPr>
        <w:t xml:space="preserve">income during the stay in Italy, it results that the assessee and his spouse, [...], did not have the </w:t>
      </w:r>
      <w:r w:rsidR="005C3822" w:rsidRPr="002C1F60">
        <w:rPr>
          <w:rFonts w:ascii="Times New Roman" w:hAnsi="Times New Roman"/>
          <w:i/>
          <w:noProof w:val="0"/>
          <w:sz w:val="24"/>
          <w:szCs w:val="24"/>
          <w:lang w:val="en-GB"/>
        </w:rPr>
        <w:t xml:space="preserve">capacity </w:t>
      </w:r>
      <w:r w:rsidR="00126F65" w:rsidRPr="002C1F60">
        <w:rPr>
          <w:rFonts w:ascii="Times New Roman" w:hAnsi="Times New Roman"/>
          <w:i/>
          <w:noProof w:val="0"/>
          <w:sz w:val="24"/>
          <w:szCs w:val="24"/>
          <w:lang w:val="en-GB"/>
        </w:rPr>
        <w:t xml:space="preserve">to </w:t>
      </w:r>
      <w:r w:rsidR="005C3822" w:rsidRPr="002C1F60">
        <w:rPr>
          <w:rFonts w:ascii="Times New Roman" w:hAnsi="Times New Roman"/>
          <w:i/>
          <w:noProof w:val="0"/>
          <w:sz w:val="24"/>
          <w:szCs w:val="24"/>
          <w:lang w:val="en-GB"/>
        </w:rPr>
        <w:t xml:space="preserve">generate </w:t>
      </w:r>
      <w:r w:rsidR="00126F65" w:rsidRPr="002C1F60">
        <w:rPr>
          <w:rFonts w:ascii="Times New Roman" w:hAnsi="Times New Roman"/>
          <w:i/>
          <w:noProof w:val="0"/>
          <w:sz w:val="24"/>
          <w:szCs w:val="24"/>
          <w:lang w:val="en-GB"/>
        </w:rPr>
        <w:t>the amount of ITL 15,000,000 with income from work at the Albanian Embassy in Italy</w:t>
      </w:r>
      <w:r w:rsidR="004B1E77" w:rsidRPr="002C1F60">
        <w:rPr>
          <w:rFonts w:ascii="Times New Roman" w:hAnsi="Times New Roman"/>
          <w:i/>
          <w:noProof w:val="0"/>
          <w:sz w:val="24"/>
          <w:szCs w:val="24"/>
          <w:lang w:val="en-GB"/>
        </w:rPr>
        <w:t xml:space="preserve">. </w:t>
      </w:r>
    </w:p>
    <w:p w14:paraId="031F87FF" w14:textId="77777777" w:rsidR="00B23133" w:rsidRPr="002C1F60" w:rsidRDefault="00B23133" w:rsidP="00B23133">
      <w:pPr>
        <w:tabs>
          <w:tab w:val="left" w:pos="540"/>
          <w:tab w:val="left" w:pos="810"/>
          <w:tab w:val="left" w:pos="900"/>
          <w:tab w:val="left" w:pos="1080"/>
        </w:tabs>
        <w:spacing w:before="60" w:after="60" w:line="240" w:lineRule="auto"/>
        <w:ind w:left="806"/>
        <w:jc w:val="both"/>
        <w:rPr>
          <w:rFonts w:ascii="Times New Roman" w:hAnsi="Times New Roman"/>
          <w:iCs/>
          <w:noProof w:val="0"/>
          <w:sz w:val="6"/>
          <w:szCs w:val="6"/>
          <w:lang w:val="en-GB"/>
        </w:rPr>
      </w:pPr>
    </w:p>
    <w:p w14:paraId="26C0DD85" w14:textId="49EA6784" w:rsidR="00C6079E" w:rsidRPr="002C1F60" w:rsidRDefault="005C73F9" w:rsidP="00797A87">
      <w:pPr>
        <w:numPr>
          <w:ilvl w:val="0"/>
          <w:numId w:val="65"/>
        </w:numPr>
        <w:tabs>
          <w:tab w:val="left" w:pos="540"/>
          <w:tab w:val="left" w:pos="810"/>
          <w:tab w:val="left" w:pos="900"/>
          <w:tab w:val="left" w:pos="1080"/>
        </w:tabs>
        <w:spacing w:before="60" w:after="60" w:line="240" w:lineRule="auto"/>
        <w:ind w:left="806" w:hanging="180"/>
        <w:jc w:val="both"/>
        <w:rPr>
          <w:rFonts w:ascii="Times New Roman" w:hAnsi="Times New Roman"/>
          <w:i/>
          <w:noProof w:val="0"/>
          <w:sz w:val="24"/>
          <w:szCs w:val="24"/>
          <w:lang w:val="en-GB"/>
        </w:rPr>
      </w:pPr>
      <w:r w:rsidRPr="002C1F60">
        <w:rPr>
          <w:rFonts w:ascii="Times New Roman" w:hAnsi="Times New Roman"/>
          <w:bCs/>
          <w:iCs/>
          <w:noProof w:val="0"/>
          <w:sz w:val="24"/>
          <w:szCs w:val="24"/>
          <w:lang w:val="en-GB"/>
        </w:rPr>
        <w:t xml:space="preserve">With reference to such income, the </w:t>
      </w:r>
      <w:r w:rsidR="00576D0B" w:rsidRPr="002C1F60">
        <w:rPr>
          <w:rFonts w:ascii="Times New Roman" w:hAnsi="Times New Roman"/>
          <w:bCs/>
          <w:iCs/>
          <w:noProof w:val="0"/>
          <w:sz w:val="24"/>
          <w:szCs w:val="24"/>
          <w:lang w:val="en-GB"/>
        </w:rPr>
        <w:t>assessee</w:t>
      </w:r>
      <w:r w:rsidRPr="002C1F60">
        <w:rPr>
          <w:rFonts w:ascii="Times New Roman" w:hAnsi="Times New Roman"/>
          <w:bCs/>
          <w:iCs/>
          <w:noProof w:val="0"/>
          <w:sz w:val="24"/>
          <w:szCs w:val="24"/>
          <w:lang w:val="en-GB"/>
        </w:rPr>
        <w:t xml:space="preserve"> claims in his appeal as follows: -</w:t>
      </w:r>
      <w:r w:rsidR="00C068A5" w:rsidRPr="002C1F60">
        <w:rPr>
          <w:rFonts w:ascii="Times New Roman" w:hAnsi="Times New Roman"/>
          <w:i/>
          <w:noProof w:val="0"/>
          <w:sz w:val="24"/>
          <w:szCs w:val="24"/>
          <w:lang w:val="en-GB"/>
        </w:rPr>
        <w:t xml:space="preserve">- </w:t>
      </w:r>
      <w:r w:rsidR="00C83796" w:rsidRPr="002C1F60">
        <w:rPr>
          <w:rFonts w:ascii="Times New Roman" w:hAnsi="Times New Roman"/>
          <w:iCs/>
          <w:noProof w:val="0"/>
          <w:sz w:val="24"/>
          <w:szCs w:val="24"/>
          <w:lang w:val="en-GB"/>
        </w:rPr>
        <w:t xml:space="preserve">first, </w:t>
      </w:r>
      <w:r w:rsidR="00C068A5" w:rsidRPr="002C1F60">
        <w:rPr>
          <w:rFonts w:ascii="Times New Roman" w:hAnsi="Times New Roman"/>
          <w:iCs/>
          <w:noProof w:val="0"/>
          <w:sz w:val="24"/>
          <w:szCs w:val="24"/>
          <w:lang w:val="en-GB"/>
        </w:rPr>
        <w:t xml:space="preserve"> </w:t>
      </w:r>
      <w:r w:rsidR="00126F65" w:rsidRPr="002C1F60">
        <w:rPr>
          <w:rFonts w:ascii="Times New Roman" w:hAnsi="Times New Roman"/>
          <w:i/>
          <w:noProof w:val="0"/>
          <w:sz w:val="24"/>
          <w:szCs w:val="24"/>
          <w:lang w:val="en-GB"/>
        </w:rPr>
        <w:t>the employment record</w:t>
      </w:r>
      <w:r w:rsidR="00C83796" w:rsidRPr="002C1F60">
        <w:rPr>
          <w:rFonts w:ascii="Times New Roman" w:hAnsi="Times New Roman"/>
          <w:i/>
          <w:noProof w:val="0"/>
          <w:sz w:val="24"/>
          <w:szCs w:val="24"/>
          <w:lang w:val="en-GB"/>
        </w:rPr>
        <w:t xml:space="preserve">s booklet was </w:t>
      </w:r>
      <w:r w:rsidR="00126F65" w:rsidRPr="002C1F60">
        <w:rPr>
          <w:rFonts w:ascii="Times New Roman" w:hAnsi="Times New Roman"/>
          <w:i/>
          <w:noProof w:val="0"/>
          <w:sz w:val="24"/>
          <w:szCs w:val="24"/>
          <w:lang w:val="en-GB"/>
        </w:rPr>
        <w:t>submitted by him</w:t>
      </w:r>
      <w:r w:rsidR="00C83796" w:rsidRPr="002C1F60">
        <w:rPr>
          <w:rFonts w:ascii="Times New Roman" w:hAnsi="Times New Roman"/>
          <w:i/>
          <w:noProof w:val="0"/>
          <w:sz w:val="24"/>
          <w:szCs w:val="24"/>
          <w:lang w:val="en-GB"/>
        </w:rPr>
        <w:t>,</w:t>
      </w:r>
      <w:r w:rsidR="00126F65" w:rsidRPr="002C1F60">
        <w:rPr>
          <w:rFonts w:ascii="Times New Roman" w:hAnsi="Times New Roman"/>
          <w:i/>
          <w:noProof w:val="0"/>
          <w:sz w:val="24"/>
          <w:szCs w:val="24"/>
          <w:lang w:val="en-GB"/>
        </w:rPr>
        <w:t xml:space="preserve"> which confirms the employment of the assessee, the position and the relevant period, -- </w:t>
      </w:r>
      <w:r w:rsidR="00126F65" w:rsidRPr="002C1F60">
        <w:rPr>
          <w:rFonts w:ascii="Times New Roman" w:hAnsi="Times New Roman"/>
          <w:iCs/>
          <w:noProof w:val="0"/>
          <w:sz w:val="24"/>
          <w:szCs w:val="24"/>
          <w:lang w:val="en-GB"/>
        </w:rPr>
        <w:t>second</w:t>
      </w:r>
      <w:r w:rsidR="00126F65" w:rsidRPr="002C1F60">
        <w:rPr>
          <w:rFonts w:ascii="Times New Roman" w:hAnsi="Times New Roman"/>
          <w:i/>
          <w:noProof w:val="0"/>
          <w:sz w:val="24"/>
          <w:szCs w:val="24"/>
          <w:lang w:val="en-GB"/>
        </w:rPr>
        <w:t xml:space="preserve">, from the official response received from the Ministry for Europe and Foreign Affairs, the amount of income received by him and his wife is proven, -- </w:t>
      </w:r>
      <w:r w:rsidR="00126F65" w:rsidRPr="002C1F60">
        <w:rPr>
          <w:rFonts w:ascii="Times New Roman" w:hAnsi="Times New Roman"/>
          <w:iCs/>
          <w:noProof w:val="0"/>
          <w:sz w:val="24"/>
          <w:szCs w:val="24"/>
          <w:lang w:val="en-GB"/>
        </w:rPr>
        <w:t>third</w:t>
      </w:r>
      <w:r w:rsidR="00126F65" w:rsidRPr="002C1F60">
        <w:rPr>
          <w:rFonts w:ascii="Times New Roman" w:hAnsi="Times New Roman"/>
          <w:i/>
          <w:noProof w:val="0"/>
          <w:sz w:val="24"/>
          <w:szCs w:val="24"/>
          <w:lang w:val="en-GB"/>
        </w:rPr>
        <w:t xml:space="preserve">, from the amount received from the salaries which were </w:t>
      </w:r>
      <w:r w:rsidR="009952EC" w:rsidRPr="002C1F60">
        <w:rPr>
          <w:rFonts w:ascii="Times New Roman" w:hAnsi="Times New Roman"/>
          <w:i/>
          <w:noProof w:val="0"/>
          <w:sz w:val="24"/>
          <w:szCs w:val="24"/>
          <w:lang w:val="en-GB"/>
        </w:rPr>
        <w:t xml:space="preserve">paid in USD </w:t>
      </w:r>
      <w:r w:rsidR="00126F65" w:rsidRPr="002C1F60">
        <w:rPr>
          <w:rFonts w:ascii="Times New Roman" w:hAnsi="Times New Roman"/>
          <w:i/>
          <w:noProof w:val="0"/>
          <w:sz w:val="24"/>
          <w:szCs w:val="24"/>
          <w:lang w:val="en-GB"/>
        </w:rPr>
        <w:t xml:space="preserve">currency, the assessee and his wife saved the amount of </w:t>
      </w:r>
      <w:r w:rsidR="009952EC" w:rsidRPr="002C1F60">
        <w:rPr>
          <w:rFonts w:ascii="Times New Roman" w:hAnsi="Times New Roman"/>
          <w:i/>
          <w:noProof w:val="0"/>
          <w:sz w:val="24"/>
          <w:szCs w:val="24"/>
          <w:lang w:val="en-GB"/>
        </w:rPr>
        <w:t xml:space="preserve">ITL </w:t>
      </w:r>
      <w:r w:rsidR="00126F65" w:rsidRPr="002C1F60">
        <w:rPr>
          <w:rFonts w:ascii="Times New Roman" w:hAnsi="Times New Roman"/>
          <w:i/>
          <w:noProof w:val="0"/>
          <w:sz w:val="24"/>
          <w:szCs w:val="24"/>
          <w:lang w:val="en-GB"/>
        </w:rPr>
        <w:t>15,000,000, s</w:t>
      </w:r>
      <w:r w:rsidR="00B200A2" w:rsidRPr="002C1F60">
        <w:rPr>
          <w:rFonts w:ascii="Times New Roman" w:hAnsi="Times New Roman"/>
          <w:i/>
          <w:noProof w:val="0"/>
          <w:sz w:val="24"/>
          <w:szCs w:val="24"/>
          <w:lang w:val="en-GB"/>
        </w:rPr>
        <w:t xml:space="preserve">aved them </w:t>
      </w:r>
      <w:r w:rsidR="00126F65" w:rsidRPr="002C1F60">
        <w:rPr>
          <w:rFonts w:ascii="Times New Roman" w:hAnsi="Times New Roman"/>
          <w:i/>
          <w:noProof w:val="0"/>
          <w:sz w:val="24"/>
          <w:szCs w:val="24"/>
          <w:lang w:val="en-GB"/>
        </w:rPr>
        <w:t xml:space="preserve">in the bank, -- </w:t>
      </w:r>
      <w:r w:rsidR="00126F65" w:rsidRPr="002C1F60">
        <w:rPr>
          <w:rFonts w:ascii="Times New Roman" w:hAnsi="Times New Roman"/>
          <w:iCs/>
          <w:noProof w:val="0"/>
          <w:sz w:val="24"/>
          <w:szCs w:val="24"/>
          <w:lang w:val="en-GB"/>
        </w:rPr>
        <w:t>fourth</w:t>
      </w:r>
      <w:r w:rsidR="00126F65" w:rsidRPr="002C1F60">
        <w:rPr>
          <w:rFonts w:ascii="Times New Roman" w:hAnsi="Times New Roman"/>
          <w:i/>
          <w:noProof w:val="0"/>
          <w:sz w:val="24"/>
          <w:szCs w:val="24"/>
          <w:lang w:val="en-GB"/>
        </w:rPr>
        <w:t xml:space="preserve">, </w:t>
      </w:r>
      <w:r w:rsidR="00B200A2" w:rsidRPr="002C1F60">
        <w:rPr>
          <w:rFonts w:ascii="Times New Roman" w:hAnsi="Times New Roman"/>
          <w:i/>
          <w:noProof w:val="0"/>
          <w:sz w:val="24"/>
          <w:szCs w:val="24"/>
          <w:lang w:val="en-GB"/>
        </w:rPr>
        <w:t xml:space="preserve">to </w:t>
      </w:r>
      <w:r w:rsidR="00126F65" w:rsidRPr="002C1F60">
        <w:rPr>
          <w:rFonts w:ascii="Times New Roman" w:hAnsi="Times New Roman"/>
          <w:i/>
          <w:noProof w:val="0"/>
          <w:sz w:val="24"/>
          <w:szCs w:val="24"/>
          <w:lang w:val="en-GB"/>
        </w:rPr>
        <w:t>the assessee, the Commission's position on this income is completely illeg</w:t>
      </w:r>
      <w:r w:rsidR="004E3E98" w:rsidRPr="002C1F60">
        <w:rPr>
          <w:rFonts w:ascii="Times New Roman" w:hAnsi="Times New Roman"/>
          <w:i/>
          <w:noProof w:val="0"/>
          <w:sz w:val="24"/>
          <w:szCs w:val="24"/>
          <w:lang w:val="en-GB"/>
        </w:rPr>
        <w:t xml:space="preserve">itimate since </w:t>
      </w:r>
      <w:r w:rsidR="00126F65" w:rsidRPr="002C1F60">
        <w:rPr>
          <w:rFonts w:ascii="Times New Roman" w:hAnsi="Times New Roman"/>
          <w:i/>
          <w:noProof w:val="0"/>
          <w:sz w:val="24"/>
          <w:szCs w:val="24"/>
          <w:lang w:val="en-GB"/>
        </w:rPr>
        <w:t xml:space="preserve"> this amount has an identified source of origin, the salary has been transferred to the banking system both for the assessee and the related person, and has resulted not withdrawn from the banking system, but saved in the account balance, -- </w:t>
      </w:r>
      <w:r w:rsidR="00126F65" w:rsidRPr="002C1F60">
        <w:rPr>
          <w:rFonts w:ascii="Times New Roman" w:hAnsi="Times New Roman"/>
          <w:iCs/>
          <w:noProof w:val="0"/>
          <w:sz w:val="24"/>
          <w:szCs w:val="24"/>
          <w:lang w:val="en-GB"/>
        </w:rPr>
        <w:t>fifth</w:t>
      </w:r>
      <w:r w:rsidR="00126F65" w:rsidRPr="002C1F60">
        <w:rPr>
          <w:rFonts w:ascii="Times New Roman" w:hAnsi="Times New Roman"/>
          <w:i/>
          <w:noProof w:val="0"/>
          <w:sz w:val="24"/>
          <w:szCs w:val="24"/>
          <w:lang w:val="en-GB"/>
        </w:rPr>
        <w:t xml:space="preserve">, in reference to DCM no. 473, dated 29.09.1993 and DCM no. 181, dated 12.12.1979, in which it is determined [...] the daily allowance for a full working day was </w:t>
      </w:r>
      <w:r w:rsidR="000C6773" w:rsidRPr="002C1F60">
        <w:rPr>
          <w:rFonts w:ascii="Times New Roman" w:hAnsi="Times New Roman"/>
          <w:i/>
          <w:noProof w:val="0"/>
          <w:sz w:val="24"/>
          <w:szCs w:val="24"/>
          <w:lang w:val="en-GB"/>
        </w:rPr>
        <w:t xml:space="preserve">USD </w:t>
      </w:r>
      <w:r w:rsidR="00126F65" w:rsidRPr="002C1F60">
        <w:rPr>
          <w:rFonts w:ascii="Times New Roman" w:hAnsi="Times New Roman"/>
          <w:i/>
          <w:noProof w:val="0"/>
          <w:sz w:val="24"/>
          <w:szCs w:val="24"/>
          <w:lang w:val="en-GB"/>
        </w:rPr>
        <w:t xml:space="preserve">35, and for a half working day, it was </w:t>
      </w:r>
      <w:r w:rsidR="000E012E" w:rsidRPr="002C1F60">
        <w:rPr>
          <w:rFonts w:ascii="Times New Roman" w:hAnsi="Times New Roman"/>
          <w:i/>
          <w:noProof w:val="0"/>
          <w:sz w:val="24"/>
          <w:szCs w:val="24"/>
          <w:lang w:val="en-GB"/>
        </w:rPr>
        <w:t xml:space="preserve">USD </w:t>
      </w:r>
      <w:r w:rsidR="00126F65" w:rsidRPr="002C1F60">
        <w:rPr>
          <w:rFonts w:ascii="Times New Roman" w:hAnsi="Times New Roman"/>
          <w:i/>
          <w:noProof w:val="0"/>
          <w:sz w:val="24"/>
          <w:szCs w:val="24"/>
          <w:lang w:val="en-GB"/>
        </w:rPr>
        <w:t>12, -- sixth, according to the assessee, the statistical data regarding the standard of living in Italy, do not apply in the present case, because all the necessary living expenses for the family, were borne by the Albanian state as the sending state. For the expenses for food, the diplomatic missions and the support staff accredited in the Italian state, had special places where they were supplied with food products, and products of daily needs, at discount prices exempt from any tax</w:t>
      </w:r>
      <w:r w:rsidR="005302D4" w:rsidRPr="002C1F60">
        <w:rPr>
          <w:rFonts w:ascii="Times New Roman" w:hAnsi="Times New Roman"/>
          <w:i/>
          <w:noProof w:val="0"/>
          <w:sz w:val="24"/>
          <w:szCs w:val="24"/>
          <w:lang w:val="en-GB"/>
        </w:rPr>
        <w:t xml:space="preserve">. </w:t>
      </w:r>
      <w:r w:rsidR="000C6773" w:rsidRPr="002C1F60">
        <w:rPr>
          <w:rFonts w:ascii="Times New Roman" w:hAnsi="Times New Roman"/>
          <w:i/>
          <w:noProof w:val="0"/>
          <w:sz w:val="24"/>
          <w:szCs w:val="24"/>
          <w:lang w:val="en-GB"/>
        </w:rPr>
        <w:t xml:space="preserve"> </w:t>
      </w:r>
      <w:r w:rsidR="000E012E" w:rsidRPr="002C1F60">
        <w:rPr>
          <w:rFonts w:ascii="Times New Roman" w:hAnsi="Times New Roman"/>
          <w:i/>
          <w:noProof w:val="0"/>
          <w:sz w:val="24"/>
          <w:szCs w:val="24"/>
          <w:lang w:val="en-GB"/>
        </w:rPr>
        <w:t xml:space="preserve"> </w:t>
      </w:r>
    </w:p>
    <w:p w14:paraId="01E14E31" w14:textId="31B78C28" w:rsidR="004A3203" w:rsidRPr="002C1F60" w:rsidRDefault="002729B0" w:rsidP="00797A87">
      <w:pPr>
        <w:numPr>
          <w:ilvl w:val="0"/>
          <w:numId w:val="65"/>
        </w:numPr>
        <w:tabs>
          <w:tab w:val="left" w:pos="540"/>
          <w:tab w:val="left" w:pos="810"/>
          <w:tab w:val="left" w:pos="900"/>
          <w:tab w:val="left" w:pos="1080"/>
        </w:tabs>
        <w:spacing w:before="60" w:after="60" w:line="240" w:lineRule="auto"/>
        <w:ind w:left="806" w:hanging="187"/>
        <w:jc w:val="both"/>
        <w:rPr>
          <w:rFonts w:ascii="Times New Roman" w:hAnsi="Times New Roman"/>
          <w:i/>
          <w:noProof w:val="0"/>
          <w:sz w:val="24"/>
          <w:szCs w:val="24"/>
          <w:lang w:val="en-GB"/>
        </w:rPr>
      </w:pPr>
      <w:r w:rsidRPr="002C1F60">
        <w:rPr>
          <w:rFonts w:ascii="Times New Roman" w:hAnsi="Times New Roman"/>
          <w:bCs/>
          <w:iCs/>
          <w:noProof w:val="0"/>
          <w:sz w:val="24"/>
          <w:szCs w:val="24"/>
          <w:lang w:val="en-GB"/>
        </w:rPr>
        <w:t xml:space="preserve">In view of the above, in </w:t>
      </w:r>
      <w:r w:rsidR="000815E5" w:rsidRPr="002C1F60">
        <w:rPr>
          <w:rFonts w:ascii="Times New Roman" w:hAnsi="Times New Roman"/>
          <w:bCs/>
          <w:iCs/>
          <w:noProof w:val="0"/>
          <w:sz w:val="24"/>
          <w:szCs w:val="24"/>
          <w:lang w:val="en-GB"/>
        </w:rPr>
        <w:t xml:space="preserve">an </w:t>
      </w:r>
      <w:r w:rsidRPr="002C1F60">
        <w:rPr>
          <w:rFonts w:ascii="Times New Roman" w:hAnsi="Times New Roman"/>
          <w:bCs/>
          <w:iCs/>
          <w:noProof w:val="0"/>
          <w:sz w:val="24"/>
          <w:szCs w:val="24"/>
          <w:lang w:val="en-GB"/>
        </w:rPr>
        <w:t>analysis of the documentation administered in the Commission's c</w:t>
      </w:r>
      <w:r w:rsidR="007A1234" w:rsidRPr="002C1F60">
        <w:rPr>
          <w:rFonts w:ascii="Times New Roman" w:hAnsi="Times New Roman"/>
          <w:bCs/>
          <w:iCs/>
          <w:noProof w:val="0"/>
          <w:sz w:val="24"/>
          <w:szCs w:val="24"/>
          <w:lang w:val="en-GB"/>
        </w:rPr>
        <w:t xml:space="preserve">ase </w:t>
      </w:r>
      <w:r w:rsidRPr="002C1F60">
        <w:rPr>
          <w:rFonts w:ascii="Times New Roman" w:hAnsi="Times New Roman"/>
          <w:bCs/>
          <w:iCs/>
          <w:noProof w:val="0"/>
          <w:sz w:val="24"/>
          <w:szCs w:val="24"/>
          <w:lang w:val="en-GB"/>
        </w:rPr>
        <w:t xml:space="preserve">file, </w:t>
      </w:r>
      <w:r w:rsidR="00AB4701" w:rsidRPr="002C1F60">
        <w:rPr>
          <w:rFonts w:ascii="Times New Roman" w:hAnsi="Times New Roman"/>
          <w:bCs/>
          <w:iCs/>
          <w:noProof w:val="0"/>
          <w:sz w:val="24"/>
          <w:szCs w:val="24"/>
          <w:lang w:val="en-GB"/>
        </w:rPr>
        <w:t>the LSU</w:t>
      </w:r>
      <w:r w:rsidRPr="002C1F60">
        <w:rPr>
          <w:rFonts w:ascii="Times New Roman" w:hAnsi="Times New Roman"/>
          <w:bCs/>
          <w:iCs/>
          <w:noProof w:val="0"/>
          <w:sz w:val="24"/>
          <w:szCs w:val="24"/>
          <w:lang w:val="en-GB"/>
        </w:rPr>
        <w:t xml:space="preserve"> finds that the assessee has filed</w:t>
      </w:r>
      <w:r w:rsidR="007A1234" w:rsidRPr="002C1F60">
        <w:rPr>
          <w:rFonts w:ascii="Times New Roman" w:hAnsi="Times New Roman"/>
          <w:bCs/>
          <w:iCs/>
          <w:noProof w:val="0"/>
          <w:sz w:val="24"/>
          <w:szCs w:val="24"/>
          <w:lang w:val="en-GB"/>
        </w:rPr>
        <w:t>,</w:t>
      </w:r>
      <w:r w:rsidRPr="002C1F60">
        <w:rPr>
          <w:rFonts w:ascii="Times New Roman" w:hAnsi="Times New Roman"/>
          <w:bCs/>
          <w:iCs/>
          <w:noProof w:val="0"/>
          <w:sz w:val="24"/>
          <w:szCs w:val="24"/>
          <w:lang w:val="en-GB"/>
        </w:rPr>
        <w:t xml:space="preserve"> to prove the </w:t>
      </w:r>
      <w:r w:rsidR="007A1234" w:rsidRPr="002C1F60">
        <w:rPr>
          <w:rFonts w:ascii="Times New Roman" w:hAnsi="Times New Roman"/>
          <w:bCs/>
          <w:iCs/>
          <w:noProof w:val="0"/>
          <w:sz w:val="24"/>
          <w:szCs w:val="24"/>
          <w:lang w:val="en-GB"/>
        </w:rPr>
        <w:t xml:space="preserve">receipt </w:t>
      </w:r>
      <w:r w:rsidRPr="002C1F60">
        <w:rPr>
          <w:rFonts w:ascii="Times New Roman" w:hAnsi="Times New Roman"/>
          <w:bCs/>
          <w:iCs/>
          <w:noProof w:val="0"/>
          <w:sz w:val="24"/>
          <w:szCs w:val="24"/>
          <w:lang w:val="en-GB"/>
        </w:rPr>
        <w:t xml:space="preserve"> of these incomes</w:t>
      </w:r>
      <w:r w:rsidR="007A1234" w:rsidRPr="002C1F60">
        <w:rPr>
          <w:rFonts w:ascii="Times New Roman" w:hAnsi="Times New Roman"/>
          <w:bCs/>
          <w:iCs/>
          <w:noProof w:val="0"/>
          <w:sz w:val="24"/>
          <w:szCs w:val="24"/>
          <w:lang w:val="en-GB"/>
        </w:rPr>
        <w:t>,</w:t>
      </w:r>
      <w:r w:rsidRPr="002C1F60">
        <w:rPr>
          <w:rFonts w:ascii="Times New Roman" w:hAnsi="Times New Roman"/>
          <w:bCs/>
          <w:iCs/>
          <w:noProof w:val="0"/>
          <w:sz w:val="24"/>
          <w:szCs w:val="24"/>
          <w:lang w:val="en-GB"/>
        </w:rPr>
        <w:t xml:space="preserve"> with the </w:t>
      </w:r>
      <w:r w:rsidR="007A1234" w:rsidRPr="002C1F60">
        <w:rPr>
          <w:rFonts w:ascii="Times New Roman" w:hAnsi="Times New Roman"/>
          <w:bCs/>
          <w:iCs/>
          <w:noProof w:val="0"/>
          <w:sz w:val="24"/>
          <w:szCs w:val="24"/>
          <w:lang w:val="en-GB"/>
        </w:rPr>
        <w:t xml:space="preserve">submissions </w:t>
      </w:r>
      <w:r w:rsidRPr="002C1F60">
        <w:rPr>
          <w:rFonts w:ascii="Times New Roman" w:hAnsi="Times New Roman"/>
          <w:bCs/>
          <w:iCs/>
          <w:noProof w:val="0"/>
          <w:sz w:val="24"/>
          <w:szCs w:val="24"/>
          <w:lang w:val="en-GB"/>
        </w:rPr>
        <w:t>to the results of the investigation, the following</w:t>
      </w:r>
      <w:r w:rsidR="00305F99" w:rsidRPr="002C1F60">
        <w:rPr>
          <w:rFonts w:ascii="Times New Roman" w:hAnsi="Times New Roman"/>
          <w:bCs/>
          <w:iCs/>
          <w:noProof w:val="0"/>
          <w:sz w:val="24"/>
          <w:szCs w:val="24"/>
          <w:lang w:val="en-GB"/>
        </w:rPr>
        <w:t xml:space="preserve"> </w:t>
      </w:r>
      <w:r w:rsidR="000815E5" w:rsidRPr="002C1F60">
        <w:rPr>
          <w:rFonts w:ascii="Times New Roman" w:hAnsi="Times New Roman"/>
          <w:bCs/>
          <w:iCs/>
          <w:noProof w:val="0"/>
          <w:sz w:val="24"/>
          <w:szCs w:val="24"/>
          <w:lang w:val="en-GB"/>
        </w:rPr>
        <w:lastRenderedPageBreak/>
        <w:t>documents/</w:t>
      </w:r>
      <w:r w:rsidRPr="002C1F60">
        <w:rPr>
          <w:rFonts w:ascii="Times New Roman" w:hAnsi="Times New Roman"/>
          <w:bCs/>
          <w:iCs/>
          <w:noProof w:val="0"/>
          <w:sz w:val="24"/>
          <w:szCs w:val="24"/>
          <w:lang w:val="en-GB"/>
        </w:rPr>
        <w:t>acts: -- (</w:t>
      </w:r>
      <w:proofErr w:type="spellStart"/>
      <w:r w:rsidRPr="002C1F60">
        <w:rPr>
          <w:rFonts w:ascii="Times New Roman" w:hAnsi="Times New Roman"/>
          <w:bCs/>
          <w:iCs/>
          <w:noProof w:val="0"/>
          <w:sz w:val="24"/>
          <w:szCs w:val="24"/>
          <w:lang w:val="en-GB"/>
        </w:rPr>
        <w:t>i</w:t>
      </w:r>
      <w:proofErr w:type="spellEnd"/>
      <w:r w:rsidRPr="002C1F60">
        <w:rPr>
          <w:rFonts w:ascii="Times New Roman" w:hAnsi="Times New Roman"/>
          <w:bCs/>
          <w:iCs/>
          <w:noProof w:val="0"/>
          <w:sz w:val="24"/>
          <w:szCs w:val="24"/>
          <w:lang w:val="en-GB"/>
        </w:rPr>
        <w:t xml:space="preserve">) </w:t>
      </w:r>
      <w:r w:rsidR="000815E5" w:rsidRPr="002C1F60">
        <w:rPr>
          <w:rFonts w:ascii="Times New Roman" w:hAnsi="Times New Roman"/>
          <w:bCs/>
          <w:iCs/>
          <w:noProof w:val="0"/>
          <w:sz w:val="24"/>
          <w:szCs w:val="24"/>
          <w:lang w:val="en-GB"/>
        </w:rPr>
        <w:t xml:space="preserve">employment records </w:t>
      </w:r>
      <w:r w:rsidR="00AD1B8B" w:rsidRPr="002C1F60">
        <w:rPr>
          <w:rFonts w:ascii="Times New Roman" w:hAnsi="Times New Roman"/>
          <w:bCs/>
          <w:iCs/>
          <w:noProof w:val="0"/>
          <w:sz w:val="24"/>
          <w:szCs w:val="24"/>
          <w:lang w:val="en-GB"/>
        </w:rPr>
        <w:t xml:space="preserve">booklet, which shows </w:t>
      </w:r>
      <w:r w:rsidRPr="002C1F60">
        <w:rPr>
          <w:rFonts w:ascii="Times New Roman" w:hAnsi="Times New Roman"/>
          <w:bCs/>
          <w:iCs/>
          <w:noProof w:val="0"/>
          <w:sz w:val="24"/>
          <w:szCs w:val="24"/>
          <w:lang w:val="en-GB"/>
        </w:rPr>
        <w:t xml:space="preserve">the employer </w:t>
      </w:r>
      <w:r w:rsidR="00AD1B8B" w:rsidRPr="002C1F60">
        <w:rPr>
          <w:rFonts w:ascii="Times New Roman" w:hAnsi="Times New Roman"/>
          <w:bCs/>
          <w:iCs/>
          <w:noProof w:val="0"/>
          <w:sz w:val="24"/>
          <w:szCs w:val="24"/>
          <w:lang w:val="en-GB"/>
        </w:rPr>
        <w:t xml:space="preserve">- </w:t>
      </w:r>
      <w:r w:rsidRPr="002C1F60">
        <w:rPr>
          <w:rFonts w:ascii="Times New Roman" w:hAnsi="Times New Roman"/>
          <w:bCs/>
          <w:iCs/>
          <w:noProof w:val="0"/>
          <w:sz w:val="24"/>
          <w:szCs w:val="24"/>
          <w:lang w:val="en-GB"/>
        </w:rPr>
        <w:t>the Ministry of Foreign Affairs, a</w:t>
      </w:r>
      <w:r w:rsidR="00AD1B8B" w:rsidRPr="002C1F60">
        <w:rPr>
          <w:rFonts w:ascii="Times New Roman" w:hAnsi="Times New Roman"/>
          <w:bCs/>
          <w:iCs/>
          <w:noProof w:val="0"/>
          <w:sz w:val="24"/>
          <w:szCs w:val="24"/>
          <w:lang w:val="en-GB"/>
        </w:rPr>
        <w:t xml:space="preserve">nd </w:t>
      </w:r>
      <w:r w:rsidRPr="002C1F60">
        <w:rPr>
          <w:rFonts w:ascii="Times New Roman" w:hAnsi="Times New Roman"/>
          <w:bCs/>
          <w:iCs/>
          <w:noProof w:val="0"/>
          <w:sz w:val="24"/>
          <w:szCs w:val="24"/>
          <w:lang w:val="en-GB"/>
        </w:rPr>
        <w:t>transfer from the Embassy to the home</w:t>
      </w:r>
      <w:r w:rsidR="00945EDB" w:rsidRPr="002C1F60">
        <w:rPr>
          <w:rFonts w:ascii="Times New Roman" w:hAnsi="Times New Roman"/>
          <w:bCs/>
          <w:iCs/>
          <w:noProof w:val="0"/>
          <w:sz w:val="24"/>
          <w:szCs w:val="24"/>
          <w:lang w:val="en-GB"/>
        </w:rPr>
        <w:t xml:space="preserve"> country </w:t>
      </w:r>
      <w:r w:rsidRPr="002C1F60">
        <w:rPr>
          <w:rFonts w:ascii="Times New Roman" w:hAnsi="Times New Roman"/>
          <w:bCs/>
          <w:iCs/>
          <w:noProof w:val="0"/>
          <w:sz w:val="24"/>
          <w:szCs w:val="24"/>
          <w:lang w:val="en-GB"/>
        </w:rPr>
        <w:t xml:space="preserve">dated 19 April 1994, -- (ii) certificate, issued by the Directorate of Human Resources, Ministry for Europe and Foreign Affairs, with no. 22 prot., dated 27.03.2004, </w:t>
      </w:r>
      <w:r w:rsidR="00945EDB" w:rsidRPr="002C1F60">
        <w:rPr>
          <w:rFonts w:ascii="Times New Roman" w:hAnsi="Times New Roman"/>
          <w:bCs/>
          <w:iCs/>
          <w:noProof w:val="0"/>
          <w:sz w:val="24"/>
          <w:szCs w:val="24"/>
          <w:lang w:val="en-GB"/>
        </w:rPr>
        <w:t xml:space="preserve">whereby </w:t>
      </w:r>
      <w:r w:rsidRPr="002C1F60">
        <w:rPr>
          <w:rFonts w:ascii="Times New Roman" w:hAnsi="Times New Roman"/>
          <w:bCs/>
          <w:iCs/>
          <w:noProof w:val="0"/>
          <w:sz w:val="24"/>
          <w:szCs w:val="24"/>
          <w:lang w:val="en-GB"/>
        </w:rPr>
        <w:t xml:space="preserve">it is certified that </w:t>
      </w:r>
      <w:r w:rsidRPr="002C1F60">
        <w:rPr>
          <w:rFonts w:ascii="Times New Roman" w:hAnsi="Times New Roman"/>
          <w:bCs/>
          <w:i/>
          <w:noProof w:val="0"/>
          <w:sz w:val="24"/>
          <w:szCs w:val="24"/>
          <w:lang w:val="en-GB"/>
        </w:rPr>
        <w:t xml:space="preserve">Agron Zhukri was </w:t>
      </w:r>
      <w:r w:rsidR="00A24E1E" w:rsidRPr="002C1F60">
        <w:rPr>
          <w:rFonts w:ascii="Times New Roman" w:hAnsi="Times New Roman"/>
          <w:bCs/>
          <w:i/>
          <w:noProof w:val="0"/>
          <w:sz w:val="24"/>
          <w:szCs w:val="24"/>
          <w:lang w:val="en-GB"/>
        </w:rPr>
        <w:t xml:space="preserve">employed </w:t>
      </w:r>
      <w:r w:rsidRPr="002C1F60">
        <w:rPr>
          <w:rFonts w:ascii="Times New Roman" w:hAnsi="Times New Roman"/>
          <w:bCs/>
          <w:i/>
          <w:noProof w:val="0"/>
          <w:sz w:val="24"/>
          <w:szCs w:val="24"/>
          <w:lang w:val="en-GB"/>
        </w:rPr>
        <w:t xml:space="preserve">as a driver at the </w:t>
      </w:r>
      <w:r w:rsidR="00A24E1E" w:rsidRPr="002C1F60">
        <w:rPr>
          <w:rFonts w:ascii="Times New Roman" w:hAnsi="Times New Roman"/>
          <w:bCs/>
          <w:i/>
          <w:noProof w:val="0"/>
          <w:sz w:val="24"/>
          <w:szCs w:val="24"/>
          <w:lang w:val="en-GB"/>
        </w:rPr>
        <w:t xml:space="preserve">Albania </w:t>
      </w:r>
      <w:r w:rsidRPr="002C1F60">
        <w:rPr>
          <w:rFonts w:ascii="Times New Roman" w:hAnsi="Times New Roman"/>
          <w:bCs/>
          <w:i/>
          <w:noProof w:val="0"/>
          <w:sz w:val="24"/>
          <w:szCs w:val="24"/>
          <w:lang w:val="en-GB"/>
        </w:rPr>
        <w:t xml:space="preserve">Embassy </w:t>
      </w:r>
      <w:r w:rsidR="00A24E1E" w:rsidRPr="002C1F60">
        <w:rPr>
          <w:rFonts w:ascii="Times New Roman" w:hAnsi="Times New Roman"/>
          <w:bCs/>
          <w:i/>
          <w:noProof w:val="0"/>
          <w:sz w:val="24"/>
          <w:szCs w:val="24"/>
          <w:lang w:val="en-GB"/>
        </w:rPr>
        <w:t>in R</w:t>
      </w:r>
      <w:r w:rsidRPr="002C1F60">
        <w:rPr>
          <w:rFonts w:ascii="Times New Roman" w:hAnsi="Times New Roman"/>
          <w:bCs/>
          <w:i/>
          <w:noProof w:val="0"/>
          <w:sz w:val="24"/>
          <w:szCs w:val="24"/>
          <w:lang w:val="en-GB"/>
        </w:rPr>
        <w:t xml:space="preserve">ome, from 02.12.1992 to 01.05.1994. Referring to DCM no. 473, dated 29.09.1993, employees of diplomatic missions of the Republic of Albania in foreign countries, instead of salary, </w:t>
      </w:r>
      <w:r w:rsidR="00CA45CB" w:rsidRPr="002C1F60">
        <w:rPr>
          <w:rFonts w:ascii="Times New Roman" w:hAnsi="Times New Roman"/>
          <w:bCs/>
          <w:i/>
          <w:noProof w:val="0"/>
          <w:sz w:val="24"/>
          <w:szCs w:val="24"/>
          <w:lang w:val="en-GB"/>
        </w:rPr>
        <w:t xml:space="preserve">received </w:t>
      </w:r>
      <w:r w:rsidRPr="002C1F60">
        <w:rPr>
          <w:rFonts w:ascii="Times New Roman" w:hAnsi="Times New Roman"/>
          <w:bCs/>
          <w:i/>
          <w:noProof w:val="0"/>
          <w:sz w:val="24"/>
          <w:szCs w:val="24"/>
          <w:lang w:val="en-GB"/>
        </w:rPr>
        <w:t xml:space="preserve">an allowance, which for Mr. Zhukri was </w:t>
      </w:r>
      <w:r w:rsidR="00B10ED9" w:rsidRPr="002C1F60">
        <w:rPr>
          <w:rFonts w:ascii="Times New Roman" w:hAnsi="Times New Roman"/>
          <w:bCs/>
          <w:i/>
          <w:noProof w:val="0"/>
          <w:sz w:val="24"/>
          <w:szCs w:val="24"/>
          <w:lang w:val="en-GB"/>
        </w:rPr>
        <w:t xml:space="preserve">USD </w:t>
      </w:r>
      <w:r w:rsidRPr="002C1F60">
        <w:rPr>
          <w:rFonts w:ascii="Times New Roman" w:hAnsi="Times New Roman"/>
          <w:bCs/>
          <w:i/>
          <w:noProof w:val="0"/>
          <w:sz w:val="24"/>
          <w:szCs w:val="24"/>
          <w:lang w:val="en-GB"/>
        </w:rPr>
        <w:t>455,</w:t>
      </w:r>
      <w:r w:rsidRPr="002C1F60">
        <w:rPr>
          <w:rFonts w:ascii="Times New Roman" w:hAnsi="Times New Roman"/>
          <w:bCs/>
          <w:iCs/>
          <w:noProof w:val="0"/>
          <w:sz w:val="24"/>
          <w:szCs w:val="24"/>
          <w:lang w:val="en-GB"/>
        </w:rPr>
        <w:t xml:space="preserve"> -- (iii) decision no. 190, dated 2.12.1992, issued by the </w:t>
      </w:r>
      <w:r w:rsidR="00CA45CB" w:rsidRPr="002C1F60">
        <w:rPr>
          <w:rFonts w:ascii="Times New Roman" w:hAnsi="Times New Roman"/>
          <w:bCs/>
          <w:iCs/>
          <w:noProof w:val="0"/>
          <w:sz w:val="24"/>
          <w:szCs w:val="24"/>
          <w:lang w:val="en-GB"/>
        </w:rPr>
        <w:t>a</w:t>
      </w:r>
      <w:r w:rsidRPr="002C1F60">
        <w:rPr>
          <w:rFonts w:ascii="Times New Roman" w:hAnsi="Times New Roman"/>
          <w:bCs/>
          <w:iCs/>
          <w:noProof w:val="0"/>
          <w:sz w:val="24"/>
          <w:szCs w:val="24"/>
          <w:lang w:val="en-GB"/>
        </w:rPr>
        <w:t xml:space="preserve">rchive of the Ministry for Europe and Foreign Affairs, which confirms that </w:t>
      </w:r>
      <w:r w:rsidRPr="002C1F60">
        <w:rPr>
          <w:rFonts w:ascii="Times New Roman" w:hAnsi="Times New Roman"/>
          <w:bCs/>
          <w:i/>
          <w:noProof w:val="0"/>
          <w:sz w:val="24"/>
          <w:szCs w:val="24"/>
          <w:lang w:val="en-GB"/>
        </w:rPr>
        <w:t xml:space="preserve">Mr. Agron Zhukri, until now working for the Democratic Party, </w:t>
      </w:r>
      <w:r w:rsidR="00AA055D" w:rsidRPr="002C1F60">
        <w:rPr>
          <w:rFonts w:ascii="Times New Roman" w:hAnsi="Times New Roman"/>
          <w:bCs/>
          <w:i/>
          <w:noProof w:val="0"/>
          <w:sz w:val="24"/>
          <w:szCs w:val="24"/>
          <w:lang w:val="en-GB"/>
        </w:rPr>
        <w:t xml:space="preserve">to be </w:t>
      </w:r>
      <w:r w:rsidR="00E413BA" w:rsidRPr="002C1F60">
        <w:rPr>
          <w:rFonts w:ascii="Times New Roman" w:hAnsi="Times New Roman"/>
          <w:bCs/>
          <w:i/>
          <w:noProof w:val="0"/>
          <w:sz w:val="24"/>
          <w:szCs w:val="24"/>
          <w:lang w:val="en-GB"/>
        </w:rPr>
        <w:t xml:space="preserve">appointed as a </w:t>
      </w:r>
      <w:r w:rsidRPr="002C1F60">
        <w:rPr>
          <w:rFonts w:ascii="Times New Roman" w:hAnsi="Times New Roman"/>
          <w:bCs/>
          <w:i/>
          <w:noProof w:val="0"/>
          <w:sz w:val="24"/>
          <w:szCs w:val="24"/>
          <w:lang w:val="en-GB"/>
        </w:rPr>
        <w:t>driver to our Embassy in Rome</w:t>
      </w:r>
      <w:r w:rsidRPr="002C1F60">
        <w:rPr>
          <w:rFonts w:ascii="Times New Roman" w:hAnsi="Times New Roman"/>
          <w:bCs/>
          <w:iCs/>
          <w:noProof w:val="0"/>
          <w:sz w:val="24"/>
          <w:szCs w:val="24"/>
          <w:lang w:val="en-GB"/>
        </w:rPr>
        <w:t xml:space="preserve">, -- (iii) decision no. 91, dated 19.07.1994, issued by the same Archive, which confirms that </w:t>
      </w:r>
      <w:r w:rsidRPr="002C1F60">
        <w:rPr>
          <w:rFonts w:ascii="Times New Roman" w:hAnsi="Times New Roman"/>
          <w:bCs/>
          <w:i/>
          <w:noProof w:val="0"/>
          <w:sz w:val="24"/>
          <w:szCs w:val="24"/>
          <w:lang w:val="en-GB"/>
        </w:rPr>
        <w:t xml:space="preserve">Agron Zhukri, until now a driver </w:t>
      </w:r>
      <w:r w:rsidR="00E413BA" w:rsidRPr="002C1F60">
        <w:rPr>
          <w:rFonts w:ascii="Times New Roman" w:hAnsi="Times New Roman"/>
          <w:bCs/>
          <w:i/>
          <w:noProof w:val="0"/>
          <w:sz w:val="24"/>
          <w:szCs w:val="24"/>
          <w:lang w:val="en-GB"/>
        </w:rPr>
        <w:t xml:space="preserve">at </w:t>
      </w:r>
      <w:r w:rsidRPr="002C1F60">
        <w:rPr>
          <w:rFonts w:ascii="Times New Roman" w:hAnsi="Times New Roman"/>
          <w:bCs/>
          <w:i/>
          <w:noProof w:val="0"/>
          <w:sz w:val="24"/>
          <w:szCs w:val="24"/>
          <w:lang w:val="en-GB"/>
        </w:rPr>
        <w:t xml:space="preserve">the Embassy of the Republic of in Rome, should return to </w:t>
      </w:r>
      <w:r w:rsidR="00604745" w:rsidRPr="002C1F60">
        <w:rPr>
          <w:rFonts w:ascii="Times New Roman" w:hAnsi="Times New Roman"/>
          <w:bCs/>
          <w:i/>
          <w:noProof w:val="0"/>
          <w:sz w:val="24"/>
          <w:szCs w:val="24"/>
          <w:lang w:val="en-GB"/>
        </w:rPr>
        <w:t>home c</w:t>
      </w:r>
      <w:r w:rsidR="00AF5F81" w:rsidRPr="002C1F60">
        <w:rPr>
          <w:rFonts w:ascii="Times New Roman" w:hAnsi="Times New Roman"/>
          <w:bCs/>
          <w:i/>
          <w:noProof w:val="0"/>
          <w:sz w:val="24"/>
          <w:szCs w:val="24"/>
          <w:lang w:val="en-GB"/>
        </w:rPr>
        <w:t xml:space="preserve">ountry. </w:t>
      </w:r>
      <w:r w:rsidRPr="002C1F60">
        <w:rPr>
          <w:rFonts w:ascii="Times New Roman" w:hAnsi="Times New Roman"/>
          <w:bCs/>
          <w:i/>
          <w:noProof w:val="0"/>
          <w:sz w:val="24"/>
          <w:szCs w:val="24"/>
          <w:lang w:val="en-GB"/>
        </w:rPr>
        <w:t xml:space="preserve">Financial relations with the </w:t>
      </w:r>
      <w:r w:rsidR="00E413BA" w:rsidRPr="002C1F60">
        <w:rPr>
          <w:rFonts w:ascii="Times New Roman" w:hAnsi="Times New Roman"/>
          <w:bCs/>
          <w:i/>
          <w:noProof w:val="0"/>
          <w:sz w:val="24"/>
          <w:szCs w:val="24"/>
          <w:lang w:val="en-GB"/>
        </w:rPr>
        <w:t xml:space="preserve">Albanian </w:t>
      </w:r>
      <w:r w:rsidRPr="002C1F60">
        <w:rPr>
          <w:rFonts w:ascii="Times New Roman" w:hAnsi="Times New Roman"/>
          <w:bCs/>
          <w:i/>
          <w:noProof w:val="0"/>
          <w:sz w:val="24"/>
          <w:szCs w:val="24"/>
          <w:lang w:val="en-GB"/>
        </w:rPr>
        <w:t xml:space="preserve">Embassy </w:t>
      </w:r>
      <w:r w:rsidR="00E413BA" w:rsidRPr="002C1F60">
        <w:rPr>
          <w:rFonts w:ascii="Times New Roman" w:hAnsi="Times New Roman"/>
          <w:bCs/>
          <w:i/>
          <w:noProof w:val="0"/>
          <w:sz w:val="24"/>
          <w:szCs w:val="24"/>
          <w:lang w:val="en-GB"/>
        </w:rPr>
        <w:t xml:space="preserve">in Rome, </w:t>
      </w:r>
      <w:r w:rsidRPr="002C1F60">
        <w:rPr>
          <w:rFonts w:ascii="Times New Roman" w:hAnsi="Times New Roman"/>
          <w:bCs/>
          <w:i/>
          <w:noProof w:val="0"/>
          <w:sz w:val="24"/>
          <w:szCs w:val="24"/>
          <w:lang w:val="en-GB"/>
        </w:rPr>
        <w:t>be terminated starting from 01 May, 1994</w:t>
      </w:r>
      <w:r w:rsidRPr="002C1F60">
        <w:rPr>
          <w:rFonts w:ascii="Times New Roman" w:hAnsi="Times New Roman"/>
          <w:bCs/>
          <w:iCs/>
          <w:noProof w:val="0"/>
          <w:sz w:val="24"/>
          <w:szCs w:val="24"/>
          <w:lang w:val="en-GB"/>
        </w:rPr>
        <w:t xml:space="preserve">, -- (iv) confirmation no. 28 prot., dated 27.03.2024, issued by the Ministry for Europe and Foreign Affairs, by which it is confirmed that </w:t>
      </w:r>
      <w:r w:rsidRPr="002C1F60">
        <w:rPr>
          <w:rFonts w:ascii="Times New Roman" w:hAnsi="Times New Roman"/>
          <w:bCs/>
          <w:i/>
          <w:noProof w:val="0"/>
          <w:sz w:val="24"/>
          <w:szCs w:val="24"/>
          <w:lang w:val="en-GB"/>
        </w:rPr>
        <w:t xml:space="preserve">Rezarta Zhukri accompanied the husband, [...], and during this period worked as a financial officer until 01.05.1994, the date of termination of financial relations and release of Agron Zhukri. Referred to DCM no. 473, dated 29.09.1993. [...]. The allowance for Mrs. Zhukri, in this position, was </w:t>
      </w:r>
      <w:r w:rsidR="008346BE" w:rsidRPr="002C1F60">
        <w:rPr>
          <w:rFonts w:ascii="Times New Roman" w:hAnsi="Times New Roman"/>
          <w:bCs/>
          <w:i/>
          <w:noProof w:val="0"/>
          <w:sz w:val="24"/>
          <w:szCs w:val="24"/>
          <w:lang w:val="en-GB"/>
        </w:rPr>
        <w:t xml:space="preserve">USD </w:t>
      </w:r>
      <w:r w:rsidRPr="002C1F60">
        <w:rPr>
          <w:rFonts w:ascii="Times New Roman" w:hAnsi="Times New Roman"/>
          <w:bCs/>
          <w:i/>
          <w:noProof w:val="0"/>
          <w:sz w:val="24"/>
          <w:szCs w:val="24"/>
          <w:lang w:val="en-GB"/>
        </w:rPr>
        <w:t>490</w:t>
      </w:r>
      <w:r w:rsidRPr="002C1F60">
        <w:rPr>
          <w:rFonts w:ascii="Times New Roman" w:hAnsi="Times New Roman"/>
          <w:bCs/>
          <w:iCs/>
          <w:noProof w:val="0"/>
          <w:sz w:val="24"/>
          <w:szCs w:val="24"/>
          <w:lang w:val="en-GB"/>
        </w:rPr>
        <w:t xml:space="preserve">, -- (v) declaration, dated 21.03.2024, issued by Gëzim </w:t>
      </w:r>
      <w:proofErr w:type="spellStart"/>
      <w:r w:rsidRPr="002C1F60">
        <w:rPr>
          <w:rFonts w:ascii="Times New Roman" w:hAnsi="Times New Roman"/>
          <w:bCs/>
          <w:iCs/>
          <w:noProof w:val="0"/>
          <w:sz w:val="24"/>
          <w:szCs w:val="24"/>
          <w:lang w:val="en-GB"/>
        </w:rPr>
        <w:t>Komnino</w:t>
      </w:r>
      <w:proofErr w:type="spellEnd"/>
      <w:r w:rsidRPr="002C1F60">
        <w:rPr>
          <w:rFonts w:ascii="Times New Roman" w:hAnsi="Times New Roman"/>
          <w:bCs/>
          <w:iCs/>
          <w:noProof w:val="0"/>
          <w:sz w:val="24"/>
          <w:szCs w:val="24"/>
          <w:lang w:val="en-GB"/>
        </w:rPr>
        <w:t xml:space="preserve">, former diplomat at the Embassy of the Republic of Albania in Rome, who declares that </w:t>
      </w:r>
      <w:r w:rsidRPr="002C1F60">
        <w:rPr>
          <w:rFonts w:ascii="Times New Roman" w:hAnsi="Times New Roman"/>
          <w:bCs/>
          <w:i/>
          <w:noProof w:val="0"/>
          <w:sz w:val="24"/>
          <w:szCs w:val="24"/>
          <w:lang w:val="en-GB"/>
        </w:rPr>
        <w:t xml:space="preserve">during the period January 1993 – April 1994, Agron Zhukri was the driver of the former Ambassador of the Republic of Albania in Rome, Mr. Edmond </w:t>
      </w:r>
      <w:proofErr w:type="spellStart"/>
      <w:r w:rsidRPr="002C1F60">
        <w:rPr>
          <w:rFonts w:ascii="Times New Roman" w:hAnsi="Times New Roman"/>
          <w:bCs/>
          <w:i/>
          <w:noProof w:val="0"/>
          <w:sz w:val="24"/>
          <w:szCs w:val="24"/>
          <w:lang w:val="en-GB"/>
        </w:rPr>
        <w:t>Dulaj</w:t>
      </w:r>
      <w:proofErr w:type="spellEnd"/>
      <w:r w:rsidRPr="002C1F60">
        <w:rPr>
          <w:rFonts w:ascii="Times New Roman" w:hAnsi="Times New Roman"/>
          <w:bCs/>
          <w:i/>
          <w:noProof w:val="0"/>
          <w:sz w:val="24"/>
          <w:szCs w:val="24"/>
          <w:lang w:val="en-GB"/>
        </w:rPr>
        <w:t xml:space="preserve">. During this </w:t>
      </w:r>
      <w:r w:rsidR="00F55866" w:rsidRPr="002C1F60">
        <w:rPr>
          <w:rFonts w:ascii="Times New Roman" w:hAnsi="Times New Roman"/>
          <w:bCs/>
          <w:i/>
          <w:noProof w:val="0"/>
          <w:sz w:val="24"/>
          <w:szCs w:val="24"/>
          <w:lang w:val="en-GB"/>
        </w:rPr>
        <w:t>period,</w:t>
      </w:r>
      <w:r w:rsidRPr="002C1F60">
        <w:rPr>
          <w:rFonts w:ascii="Times New Roman" w:hAnsi="Times New Roman"/>
          <w:bCs/>
          <w:i/>
          <w:noProof w:val="0"/>
          <w:sz w:val="24"/>
          <w:szCs w:val="24"/>
          <w:lang w:val="en-GB"/>
        </w:rPr>
        <w:t xml:space="preserve"> he was accompanied by his wife who covered the finance sector of the Embassy and the Consular Office, as well as by his minor son, [...]. During this period, the family lived in apartments owned by the Albanian State, in which the families of the diplomatic and/or administrative-technical personnel of the Embassy were accommodated, [...]</w:t>
      </w:r>
      <w:r w:rsidRPr="002C1F60">
        <w:rPr>
          <w:rFonts w:ascii="Times New Roman" w:hAnsi="Times New Roman"/>
          <w:bCs/>
          <w:iCs/>
          <w:noProof w:val="0"/>
          <w:sz w:val="24"/>
          <w:szCs w:val="24"/>
          <w:lang w:val="en-GB"/>
        </w:rPr>
        <w:t xml:space="preserve">, -- (vi) internal order, Finance Office, Embassy of the Republic of Albania Rome, dated 02.05.1994, with the object of financial </w:t>
      </w:r>
      <w:r w:rsidR="000310C7" w:rsidRPr="002C1F60">
        <w:rPr>
          <w:rFonts w:ascii="Times New Roman" w:hAnsi="Times New Roman"/>
          <w:bCs/>
          <w:iCs/>
          <w:noProof w:val="0"/>
          <w:sz w:val="24"/>
          <w:szCs w:val="24"/>
          <w:lang w:val="en-GB"/>
        </w:rPr>
        <w:t xml:space="preserve">issues </w:t>
      </w:r>
      <w:r w:rsidRPr="002C1F60">
        <w:rPr>
          <w:rFonts w:ascii="Times New Roman" w:hAnsi="Times New Roman"/>
          <w:bCs/>
          <w:iCs/>
          <w:noProof w:val="0"/>
          <w:sz w:val="24"/>
          <w:szCs w:val="24"/>
          <w:lang w:val="en-GB"/>
        </w:rPr>
        <w:t xml:space="preserve">related to the transfer from the Embassy of Mr. Gëzim </w:t>
      </w:r>
      <w:proofErr w:type="spellStart"/>
      <w:r w:rsidRPr="002C1F60">
        <w:rPr>
          <w:rFonts w:ascii="Times New Roman" w:hAnsi="Times New Roman"/>
          <w:bCs/>
          <w:iCs/>
          <w:noProof w:val="0"/>
          <w:sz w:val="24"/>
          <w:szCs w:val="24"/>
          <w:lang w:val="en-GB"/>
        </w:rPr>
        <w:t>Komnino</w:t>
      </w:r>
      <w:proofErr w:type="spellEnd"/>
      <w:r w:rsidRPr="002C1F60">
        <w:rPr>
          <w:rFonts w:ascii="Times New Roman" w:hAnsi="Times New Roman"/>
          <w:bCs/>
          <w:iCs/>
          <w:noProof w:val="0"/>
          <w:sz w:val="24"/>
          <w:szCs w:val="24"/>
          <w:lang w:val="en-GB"/>
        </w:rPr>
        <w:t>, Agron</w:t>
      </w:r>
      <w:r w:rsidR="001C2EAB" w:rsidRPr="002C1F60">
        <w:rPr>
          <w:rFonts w:ascii="Times New Roman" w:hAnsi="Times New Roman"/>
          <w:bCs/>
          <w:iCs/>
          <w:noProof w:val="0"/>
          <w:sz w:val="24"/>
          <w:szCs w:val="24"/>
          <w:lang w:val="en-GB"/>
        </w:rPr>
        <w:t xml:space="preserve"> </w:t>
      </w:r>
      <w:r w:rsidR="00DA5221" w:rsidRPr="002C1F60">
        <w:rPr>
          <w:rFonts w:ascii="Times New Roman" w:hAnsi="Times New Roman"/>
          <w:bCs/>
          <w:iCs/>
          <w:noProof w:val="0"/>
          <w:sz w:val="24"/>
          <w:szCs w:val="24"/>
          <w:lang w:val="en-GB"/>
        </w:rPr>
        <w:t>Zhukri</w:t>
      </w:r>
      <w:r w:rsidRPr="002C1F60">
        <w:rPr>
          <w:rFonts w:ascii="Times New Roman" w:hAnsi="Times New Roman"/>
          <w:bCs/>
          <w:iCs/>
          <w:noProof w:val="0"/>
          <w:sz w:val="24"/>
          <w:szCs w:val="24"/>
          <w:lang w:val="en-GB"/>
        </w:rPr>
        <w:t xml:space="preserve"> and Rezarta </w:t>
      </w:r>
      <w:r w:rsidR="00DA5221" w:rsidRPr="002C1F60">
        <w:rPr>
          <w:rFonts w:ascii="Times New Roman" w:hAnsi="Times New Roman"/>
          <w:bCs/>
          <w:iCs/>
          <w:noProof w:val="0"/>
          <w:sz w:val="24"/>
          <w:szCs w:val="24"/>
          <w:lang w:val="en-GB"/>
        </w:rPr>
        <w:t>Zhukri</w:t>
      </w:r>
      <w:r w:rsidR="000E0FEC" w:rsidRPr="002C1F60">
        <w:rPr>
          <w:rFonts w:ascii="Times New Roman" w:hAnsi="Times New Roman"/>
          <w:iCs/>
          <w:noProof w:val="0"/>
          <w:sz w:val="24"/>
          <w:szCs w:val="24"/>
          <w:lang w:val="en-GB"/>
        </w:rPr>
        <w:t>.</w:t>
      </w:r>
      <w:r w:rsidR="0015219E" w:rsidRPr="002C1F60">
        <w:rPr>
          <w:rFonts w:ascii="Times New Roman" w:hAnsi="Times New Roman"/>
          <w:iCs/>
          <w:noProof w:val="0"/>
          <w:sz w:val="24"/>
          <w:szCs w:val="24"/>
          <w:lang w:val="en-GB"/>
        </w:rPr>
        <w:t xml:space="preserve"> </w:t>
      </w:r>
    </w:p>
    <w:p w14:paraId="496D6B76" w14:textId="265B1A6D" w:rsidR="00C95DDF" w:rsidRPr="002C1F60" w:rsidRDefault="002729B0" w:rsidP="00C95DDF">
      <w:pPr>
        <w:tabs>
          <w:tab w:val="left" w:pos="540"/>
          <w:tab w:val="left" w:pos="810"/>
          <w:tab w:val="left" w:pos="900"/>
          <w:tab w:val="left" w:pos="1080"/>
        </w:tabs>
        <w:spacing w:before="60" w:after="60" w:line="240" w:lineRule="auto"/>
        <w:ind w:left="806"/>
        <w:jc w:val="both"/>
        <w:rPr>
          <w:rFonts w:ascii="Times New Roman" w:hAnsi="Times New Roman"/>
          <w:iCs/>
          <w:noProof w:val="0"/>
          <w:sz w:val="24"/>
          <w:szCs w:val="24"/>
          <w:lang w:val="en-GB"/>
        </w:rPr>
      </w:pPr>
      <w:r w:rsidRPr="002C1F60">
        <w:rPr>
          <w:rFonts w:ascii="Times New Roman" w:hAnsi="Times New Roman"/>
          <w:iCs/>
          <w:noProof w:val="0"/>
          <w:sz w:val="24"/>
          <w:szCs w:val="24"/>
          <w:lang w:val="en-GB"/>
        </w:rPr>
        <w:t xml:space="preserve">In addition to the above, the HIDAACI file also contains the bank </w:t>
      </w:r>
      <w:r w:rsidR="00196718" w:rsidRPr="002C1F60">
        <w:rPr>
          <w:rFonts w:ascii="Times New Roman" w:hAnsi="Times New Roman"/>
          <w:iCs/>
          <w:noProof w:val="0"/>
          <w:sz w:val="24"/>
          <w:szCs w:val="24"/>
          <w:lang w:val="en-GB"/>
        </w:rPr>
        <w:t xml:space="preserve">statement, </w:t>
      </w:r>
      <w:r w:rsidRPr="002C1F60">
        <w:rPr>
          <w:rFonts w:ascii="Times New Roman" w:hAnsi="Times New Roman"/>
          <w:iCs/>
          <w:noProof w:val="0"/>
          <w:sz w:val="24"/>
          <w:szCs w:val="24"/>
          <w:lang w:val="en-GB"/>
        </w:rPr>
        <w:t xml:space="preserve">issued by the Banca Nazionale del </w:t>
      </w:r>
      <w:proofErr w:type="spellStart"/>
      <w:r w:rsidRPr="002C1F60">
        <w:rPr>
          <w:rFonts w:ascii="Times New Roman" w:hAnsi="Times New Roman"/>
          <w:iCs/>
          <w:noProof w:val="0"/>
          <w:sz w:val="24"/>
          <w:szCs w:val="24"/>
          <w:lang w:val="en-GB"/>
        </w:rPr>
        <w:t>Lavoro</w:t>
      </w:r>
      <w:proofErr w:type="spellEnd"/>
      <w:r w:rsidRPr="002C1F60">
        <w:rPr>
          <w:rFonts w:ascii="Times New Roman" w:hAnsi="Times New Roman"/>
          <w:iCs/>
          <w:noProof w:val="0"/>
          <w:sz w:val="24"/>
          <w:szCs w:val="24"/>
          <w:lang w:val="en-GB"/>
        </w:rPr>
        <w:t xml:space="preserve">, [BNL], Rome, which confirms the balance of the account of the client Agron Zhukri, with no. 1000148682 in this bank, in the amount of </w:t>
      </w:r>
      <w:r w:rsidR="008346BE" w:rsidRPr="002C1F60">
        <w:rPr>
          <w:rFonts w:ascii="Times New Roman" w:hAnsi="Times New Roman"/>
          <w:iCs/>
          <w:noProof w:val="0"/>
          <w:sz w:val="24"/>
          <w:szCs w:val="24"/>
          <w:lang w:val="en-GB"/>
        </w:rPr>
        <w:t xml:space="preserve">ALL </w:t>
      </w:r>
      <w:r w:rsidRPr="002C1F60">
        <w:rPr>
          <w:rFonts w:ascii="Times New Roman" w:hAnsi="Times New Roman"/>
          <w:iCs/>
          <w:noProof w:val="0"/>
          <w:sz w:val="24"/>
          <w:szCs w:val="24"/>
          <w:lang w:val="en-GB"/>
        </w:rPr>
        <w:t xml:space="preserve">15,000,000, invested in a deposit with a term of 18 months, and 7.25% interest. The assessee has claimed this amount as a source for the investment made for the reconstruction and addition of a floor with a roof </w:t>
      </w:r>
      <w:r w:rsidR="0052262D" w:rsidRPr="002C1F60">
        <w:rPr>
          <w:rFonts w:ascii="Times New Roman" w:hAnsi="Times New Roman"/>
          <w:iCs/>
          <w:noProof w:val="0"/>
          <w:sz w:val="24"/>
          <w:szCs w:val="24"/>
          <w:lang w:val="en-GB"/>
        </w:rPr>
        <w:t xml:space="preserve">on </w:t>
      </w:r>
      <w:r w:rsidR="003F2B1B" w:rsidRPr="002C1F60">
        <w:rPr>
          <w:rFonts w:ascii="Times New Roman" w:hAnsi="Times New Roman"/>
          <w:iCs/>
          <w:noProof w:val="0"/>
          <w:sz w:val="24"/>
          <w:szCs w:val="24"/>
          <w:lang w:val="en-GB"/>
        </w:rPr>
        <w:t xml:space="preserve">house </w:t>
      </w:r>
      <w:r w:rsidRPr="002C1F60">
        <w:rPr>
          <w:rFonts w:ascii="Times New Roman" w:hAnsi="Times New Roman"/>
          <w:iCs/>
          <w:noProof w:val="0"/>
          <w:sz w:val="24"/>
          <w:szCs w:val="24"/>
          <w:lang w:val="en-GB"/>
        </w:rPr>
        <w:t xml:space="preserve">located at Rr. “Mihal Grameno”, Tirana, in the amount of </w:t>
      </w:r>
      <w:r w:rsidR="008346BE" w:rsidRPr="002C1F60">
        <w:rPr>
          <w:rFonts w:ascii="Times New Roman" w:hAnsi="Times New Roman"/>
          <w:iCs/>
          <w:noProof w:val="0"/>
          <w:sz w:val="24"/>
          <w:szCs w:val="24"/>
          <w:lang w:val="en-GB"/>
        </w:rPr>
        <w:t xml:space="preserve">USD </w:t>
      </w:r>
      <w:r w:rsidRPr="002C1F60">
        <w:rPr>
          <w:rFonts w:ascii="Times New Roman" w:hAnsi="Times New Roman"/>
          <w:iCs/>
          <w:noProof w:val="0"/>
          <w:sz w:val="24"/>
          <w:szCs w:val="24"/>
          <w:lang w:val="en-GB"/>
        </w:rPr>
        <w:t>25,000, in the period 17.03.1996 – 01.09.1996</w:t>
      </w:r>
      <w:r w:rsidR="00C95DDF" w:rsidRPr="002C1F60">
        <w:rPr>
          <w:rFonts w:ascii="Times New Roman" w:hAnsi="Times New Roman"/>
          <w:iCs/>
          <w:noProof w:val="0"/>
          <w:sz w:val="24"/>
          <w:szCs w:val="24"/>
          <w:lang w:val="en-GB"/>
        </w:rPr>
        <w:t xml:space="preserve">. </w:t>
      </w:r>
    </w:p>
    <w:p w14:paraId="702E7272" w14:textId="716BDD63" w:rsidR="008557D6" w:rsidRPr="002C1F60" w:rsidRDefault="00AB4701" w:rsidP="00797A87">
      <w:pPr>
        <w:numPr>
          <w:ilvl w:val="0"/>
          <w:numId w:val="65"/>
        </w:numPr>
        <w:tabs>
          <w:tab w:val="left" w:pos="540"/>
          <w:tab w:val="left" w:pos="810"/>
          <w:tab w:val="left" w:pos="900"/>
          <w:tab w:val="left" w:pos="1080"/>
        </w:tabs>
        <w:spacing w:before="60" w:after="60" w:line="240" w:lineRule="auto"/>
        <w:ind w:left="806" w:hanging="180"/>
        <w:jc w:val="both"/>
        <w:rPr>
          <w:rFonts w:ascii="Times New Roman" w:hAnsi="Times New Roman"/>
          <w:iCs/>
          <w:noProof w:val="0"/>
          <w:sz w:val="24"/>
          <w:szCs w:val="24"/>
          <w:lang w:val="en-GB"/>
        </w:rPr>
      </w:pPr>
      <w:r w:rsidRPr="002C1F60">
        <w:rPr>
          <w:rFonts w:ascii="Times New Roman" w:hAnsi="Times New Roman"/>
          <w:iCs/>
          <w:noProof w:val="0"/>
          <w:sz w:val="24"/>
          <w:szCs w:val="24"/>
          <w:lang w:val="en-GB"/>
        </w:rPr>
        <w:t>The LSU</w:t>
      </w:r>
      <w:r w:rsidR="00815408" w:rsidRPr="002C1F60">
        <w:rPr>
          <w:rFonts w:ascii="Times New Roman" w:hAnsi="Times New Roman"/>
          <w:iCs/>
          <w:noProof w:val="0"/>
          <w:sz w:val="24"/>
          <w:szCs w:val="24"/>
          <w:lang w:val="en-GB"/>
        </w:rPr>
        <w:t xml:space="preserve">, despite the position </w:t>
      </w:r>
      <w:r w:rsidR="003F2B1B" w:rsidRPr="002C1F60">
        <w:rPr>
          <w:rFonts w:ascii="Times New Roman" w:hAnsi="Times New Roman"/>
          <w:iCs/>
          <w:noProof w:val="0"/>
          <w:sz w:val="24"/>
          <w:szCs w:val="24"/>
          <w:lang w:val="en-GB"/>
        </w:rPr>
        <w:t xml:space="preserve">held </w:t>
      </w:r>
      <w:r w:rsidR="00815408" w:rsidRPr="002C1F60">
        <w:rPr>
          <w:rFonts w:ascii="Times New Roman" w:hAnsi="Times New Roman"/>
          <w:iCs/>
          <w:noProof w:val="0"/>
          <w:sz w:val="24"/>
          <w:szCs w:val="24"/>
          <w:lang w:val="en-GB"/>
        </w:rPr>
        <w:t xml:space="preserve">by the Commission in the decision, </w:t>
      </w:r>
      <w:r w:rsidR="00250A2F" w:rsidRPr="002C1F60">
        <w:rPr>
          <w:rFonts w:ascii="Times New Roman" w:hAnsi="Times New Roman"/>
          <w:iCs/>
          <w:noProof w:val="0"/>
          <w:sz w:val="24"/>
          <w:szCs w:val="24"/>
          <w:lang w:val="en-GB"/>
        </w:rPr>
        <w:t xml:space="preserve">given that </w:t>
      </w:r>
      <w:r w:rsidR="00815408" w:rsidRPr="002C1F60">
        <w:rPr>
          <w:rFonts w:ascii="Times New Roman" w:hAnsi="Times New Roman"/>
          <w:iCs/>
          <w:noProof w:val="0"/>
          <w:sz w:val="24"/>
          <w:szCs w:val="24"/>
          <w:lang w:val="en-GB"/>
        </w:rPr>
        <w:t xml:space="preserve">the assessee has filed several acts proving the existence of the employment relationship, and these documents </w:t>
      </w:r>
      <w:r w:rsidR="00250A2F" w:rsidRPr="002C1F60">
        <w:rPr>
          <w:rFonts w:ascii="Times New Roman" w:hAnsi="Times New Roman"/>
          <w:iCs/>
          <w:noProof w:val="0"/>
          <w:sz w:val="24"/>
          <w:szCs w:val="24"/>
          <w:lang w:val="en-GB"/>
        </w:rPr>
        <w:t xml:space="preserve">reveal </w:t>
      </w:r>
      <w:r w:rsidR="00815408" w:rsidRPr="002C1F60">
        <w:rPr>
          <w:rFonts w:ascii="Times New Roman" w:hAnsi="Times New Roman"/>
          <w:iCs/>
          <w:noProof w:val="0"/>
          <w:sz w:val="24"/>
          <w:szCs w:val="24"/>
          <w:lang w:val="en-GB"/>
        </w:rPr>
        <w:t xml:space="preserve">the </w:t>
      </w:r>
      <w:r w:rsidR="00250A2F" w:rsidRPr="002C1F60">
        <w:rPr>
          <w:rFonts w:ascii="Times New Roman" w:hAnsi="Times New Roman"/>
          <w:iCs/>
          <w:noProof w:val="0"/>
          <w:sz w:val="24"/>
          <w:szCs w:val="24"/>
          <w:lang w:val="en-GB"/>
        </w:rPr>
        <w:t xml:space="preserve">amounts received </w:t>
      </w:r>
      <w:r w:rsidR="00EC060B" w:rsidRPr="002C1F60">
        <w:rPr>
          <w:rFonts w:ascii="Times New Roman" w:hAnsi="Times New Roman"/>
          <w:iCs/>
          <w:noProof w:val="0"/>
          <w:sz w:val="24"/>
          <w:szCs w:val="24"/>
          <w:lang w:val="en-GB"/>
        </w:rPr>
        <w:t>by t</w:t>
      </w:r>
      <w:r w:rsidR="00815408" w:rsidRPr="002C1F60">
        <w:rPr>
          <w:rFonts w:ascii="Times New Roman" w:hAnsi="Times New Roman"/>
          <w:iCs/>
          <w:noProof w:val="0"/>
          <w:sz w:val="24"/>
          <w:szCs w:val="24"/>
          <w:lang w:val="en-GB"/>
        </w:rPr>
        <w:t xml:space="preserve">he assessee and the related person, has carried out the financial analysis in two variants, in line with the Commission in the first variant, not </w:t>
      </w:r>
      <w:r w:rsidR="00964335" w:rsidRPr="002C1F60">
        <w:rPr>
          <w:rFonts w:ascii="Times New Roman" w:hAnsi="Times New Roman"/>
          <w:iCs/>
          <w:noProof w:val="0"/>
          <w:sz w:val="24"/>
          <w:szCs w:val="24"/>
          <w:lang w:val="en-GB"/>
        </w:rPr>
        <w:t>taking into account the i</w:t>
      </w:r>
      <w:r w:rsidR="00815408" w:rsidRPr="002C1F60">
        <w:rPr>
          <w:rFonts w:ascii="Times New Roman" w:hAnsi="Times New Roman"/>
          <w:iCs/>
          <w:noProof w:val="0"/>
          <w:sz w:val="24"/>
          <w:szCs w:val="24"/>
          <w:lang w:val="en-GB"/>
        </w:rPr>
        <w:t xml:space="preserve">ncome claimed from employment at the </w:t>
      </w:r>
      <w:r w:rsidR="00D1540F" w:rsidRPr="002C1F60">
        <w:rPr>
          <w:rFonts w:ascii="Times New Roman" w:hAnsi="Times New Roman"/>
          <w:iCs/>
          <w:noProof w:val="0"/>
          <w:sz w:val="24"/>
          <w:szCs w:val="24"/>
          <w:lang w:val="en-GB"/>
        </w:rPr>
        <w:t xml:space="preserve">Albanian </w:t>
      </w:r>
      <w:r w:rsidR="00815408" w:rsidRPr="002C1F60">
        <w:rPr>
          <w:rFonts w:ascii="Times New Roman" w:hAnsi="Times New Roman"/>
          <w:iCs/>
          <w:noProof w:val="0"/>
          <w:sz w:val="24"/>
          <w:szCs w:val="24"/>
          <w:lang w:val="en-GB"/>
        </w:rPr>
        <w:t xml:space="preserve">Embassy in Rome, in the amounts of </w:t>
      </w:r>
      <w:r w:rsidR="00964335" w:rsidRPr="002C1F60">
        <w:rPr>
          <w:rFonts w:ascii="Times New Roman" w:hAnsi="Times New Roman"/>
          <w:iCs/>
          <w:noProof w:val="0"/>
          <w:sz w:val="24"/>
          <w:szCs w:val="24"/>
          <w:lang w:val="en-GB"/>
        </w:rPr>
        <w:t xml:space="preserve">USD </w:t>
      </w:r>
      <w:r w:rsidR="00815408" w:rsidRPr="002C1F60">
        <w:rPr>
          <w:rFonts w:ascii="Times New Roman" w:hAnsi="Times New Roman"/>
          <w:iCs/>
          <w:noProof w:val="0"/>
          <w:sz w:val="24"/>
          <w:szCs w:val="24"/>
          <w:lang w:val="en-GB"/>
        </w:rPr>
        <w:t xml:space="preserve">7,735 or </w:t>
      </w:r>
      <w:r w:rsidR="00964335" w:rsidRPr="002C1F60">
        <w:rPr>
          <w:rFonts w:ascii="Times New Roman" w:hAnsi="Times New Roman"/>
          <w:iCs/>
          <w:noProof w:val="0"/>
          <w:sz w:val="24"/>
          <w:szCs w:val="24"/>
          <w:lang w:val="en-GB"/>
        </w:rPr>
        <w:t xml:space="preserve">ALL </w:t>
      </w:r>
      <w:r w:rsidR="00815408" w:rsidRPr="002C1F60">
        <w:rPr>
          <w:rFonts w:ascii="Times New Roman" w:hAnsi="Times New Roman"/>
          <w:iCs/>
          <w:noProof w:val="0"/>
          <w:sz w:val="24"/>
          <w:szCs w:val="24"/>
          <w:lang w:val="en-GB"/>
        </w:rPr>
        <w:t xml:space="preserve">782,022 for the assessee and in the amount of </w:t>
      </w:r>
      <w:r w:rsidR="00964335" w:rsidRPr="002C1F60">
        <w:rPr>
          <w:rFonts w:ascii="Times New Roman" w:hAnsi="Times New Roman"/>
          <w:iCs/>
          <w:noProof w:val="0"/>
          <w:sz w:val="24"/>
          <w:szCs w:val="24"/>
          <w:lang w:val="en-GB"/>
        </w:rPr>
        <w:t xml:space="preserve">USD </w:t>
      </w:r>
      <w:r w:rsidR="00815408" w:rsidRPr="002C1F60">
        <w:rPr>
          <w:rFonts w:ascii="Times New Roman" w:hAnsi="Times New Roman"/>
          <w:iCs/>
          <w:noProof w:val="0"/>
          <w:sz w:val="24"/>
          <w:szCs w:val="24"/>
          <w:lang w:val="en-GB"/>
        </w:rPr>
        <w:t xml:space="preserve">8,330 or </w:t>
      </w:r>
      <w:r w:rsidR="00964335" w:rsidRPr="002C1F60">
        <w:rPr>
          <w:rFonts w:ascii="Times New Roman" w:hAnsi="Times New Roman"/>
          <w:iCs/>
          <w:noProof w:val="0"/>
          <w:sz w:val="24"/>
          <w:szCs w:val="24"/>
          <w:lang w:val="en-GB"/>
        </w:rPr>
        <w:t xml:space="preserve">ALL </w:t>
      </w:r>
      <w:r w:rsidR="00815408" w:rsidRPr="002C1F60">
        <w:rPr>
          <w:rFonts w:ascii="Times New Roman" w:hAnsi="Times New Roman"/>
          <w:iCs/>
          <w:noProof w:val="0"/>
          <w:sz w:val="24"/>
          <w:szCs w:val="24"/>
          <w:lang w:val="en-GB"/>
        </w:rPr>
        <w:t xml:space="preserve">842,178 for the related person, consequently not considering the </w:t>
      </w:r>
      <w:r w:rsidR="00D1540F" w:rsidRPr="002C1F60">
        <w:rPr>
          <w:rFonts w:ascii="Times New Roman" w:hAnsi="Times New Roman"/>
          <w:iCs/>
          <w:noProof w:val="0"/>
          <w:sz w:val="24"/>
          <w:szCs w:val="24"/>
          <w:lang w:val="en-GB"/>
        </w:rPr>
        <w:t xml:space="preserve">alleged </w:t>
      </w:r>
      <w:r w:rsidR="00815408" w:rsidRPr="002C1F60">
        <w:rPr>
          <w:rFonts w:ascii="Times New Roman" w:hAnsi="Times New Roman"/>
          <w:iCs/>
          <w:noProof w:val="0"/>
          <w:sz w:val="24"/>
          <w:szCs w:val="24"/>
          <w:lang w:val="en-GB"/>
        </w:rPr>
        <w:t xml:space="preserve">savings from this income, in </w:t>
      </w:r>
      <w:r w:rsidR="00815408" w:rsidRPr="002C1F60">
        <w:rPr>
          <w:rFonts w:ascii="Times New Roman" w:hAnsi="Times New Roman"/>
          <w:iCs/>
          <w:noProof w:val="0"/>
          <w:sz w:val="24"/>
          <w:szCs w:val="24"/>
          <w:lang w:val="en-GB"/>
        </w:rPr>
        <w:lastRenderedPageBreak/>
        <w:t xml:space="preserve">the amount of </w:t>
      </w:r>
      <w:r w:rsidR="00D1540F" w:rsidRPr="002C1F60">
        <w:rPr>
          <w:rFonts w:ascii="Times New Roman" w:hAnsi="Times New Roman"/>
          <w:iCs/>
          <w:noProof w:val="0"/>
          <w:sz w:val="24"/>
          <w:szCs w:val="24"/>
          <w:lang w:val="en-GB"/>
        </w:rPr>
        <w:t xml:space="preserve">ITL </w:t>
      </w:r>
      <w:r w:rsidR="00815408" w:rsidRPr="002C1F60">
        <w:rPr>
          <w:rFonts w:ascii="Times New Roman" w:hAnsi="Times New Roman"/>
          <w:iCs/>
          <w:noProof w:val="0"/>
          <w:sz w:val="24"/>
          <w:szCs w:val="24"/>
          <w:lang w:val="en-GB"/>
        </w:rPr>
        <w:t xml:space="preserve">15,000,000. In the second variant, </w:t>
      </w:r>
      <w:r w:rsidRPr="002C1F60">
        <w:rPr>
          <w:rFonts w:ascii="Times New Roman" w:hAnsi="Times New Roman"/>
          <w:iCs/>
          <w:noProof w:val="0"/>
          <w:sz w:val="24"/>
          <w:szCs w:val="24"/>
          <w:lang w:val="en-GB"/>
        </w:rPr>
        <w:t>the LSU</w:t>
      </w:r>
      <w:r w:rsidR="00815408" w:rsidRPr="002C1F60">
        <w:rPr>
          <w:rFonts w:ascii="Times New Roman" w:hAnsi="Times New Roman"/>
          <w:iCs/>
          <w:noProof w:val="0"/>
          <w:sz w:val="24"/>
          <w:szCs w:val="24"/>
          <w:lang w:val="en-GB"/>
        </w:rPr>
        <w:t xml:space="preserve"> has included them in the item “Income from employment at </w:t>
      </w:r>
      <w:r w:rsidR="00F864CE" w:rsidRPr="002C1F60">
        <w:rPr>
          <w:rFonts w:ascii="Times New Roman" w:hAnsi="Times New Roman"/>
          <w:iCs/>
          <w:noProof w:val="0"/>
          <w:sz w:val="24"/>
          <w:szCs w:val="24"/>
          <w:lang w:val="en-GB"/>
        </w:rPr>
        <w:t>the Albanian Embassy in Rome</w:t>
      </w:r>
      <w:r w:rsidR="005E0C79" w:rsidRPr="002C1F60">
        <w:rPr>
          <w:rFonts w:ascii="Times New Roman" w:hAnsi="Times New Roman"/>
          <w:iCs/>
          <w:noProof w:val="0"/>
          <w:sz w:val="24"/>
          <w:szCs w:val="24"/>
          <w:lang w:val="en-GB"/>
        </w:rPr>
        <w:t>”</w:t>
      </w:r>
      <w:r w:rsidR="008557D6" w:rsidRPr="002C1F60">
        <w:rPr>
          <w:rFonts w:ascii="Times New Roman" w:hAnsi="Times New Roman"/>
          <w:iCs/>
          <w:noProof w:val="0"/>
          <w:sz w:val="24"/>
          <w:szCs w:val="24"/>
          <w:lang w:val="en-GB"/>
        </w:rPr>
        <w:t xml:space="preserve">. </w:t>
      </w:r>
      <w:r w:rsidR="00964335" w:rsidRPr="002C1F60">
        <w:rPr>
          <w:rFonts w:ascii="Times New Roman" w:hAnsi="Times New Roman"/>
          <w:iCs/>
          <w:noProof w:val="0"/>
          <w:sz w:val="24"/>
          <w:szCs w:val="24"/>
          <w:lang w:val="en-GB"/>
        </w:rPr>
        <w:t xml:space="preserve">  </w:t>
      </w:r>
    </w:p>
    <w:p w14:paraId="1A0CE0C8" w14:textId="5F2CEC6D" w:rsidR="00BB0F2A" w:rsidRPr="002C1F60" w:rsidRDefault="00815408" w:rsidP="00086BDD">
      <w:pPr>
        <w:tabs>
          <w:tab w:val="left" w:pos="540"/>
          <w:tab w:val="left" w:pos="810"/>
          <w:tab w:val="left" w:pos="900"/>
          <w:tab w:val="left" w:pos="1080"/>
        </w:tabs>
        <w:spacing w:before="60" w:after="60" w:line="240" w:lineRule="auto"/>
        <w:ind w:left="806"/>
        <w:jc w:val="both"/>
        <w:rPr>
          <w:rFonts w:ascii="Times New Roman" w:hAnsi="Times New Roman"/>
          <w:iCs/>
          <w:noProof w:val="0"/>
          <w:sz w:val="24"/>
          <w:szCs w:val="24"/>
          <w:lang w:val="en-GB"/>
        </w:rPr>
      </w:pPr>
      <w:r w:rsidRPr="002C1F60">
        <w:rPr>
          <w:rFonts w:ascii="Times New Roman" w:hAnsi="Times New Roman"/>
          <w:iCs/>
          <w:noProof w:val="0"/>
          <w:sz w:val="24"/>
          <w:szCs w:val="24"/>
          <w:lang w:val="en-GB"/>
        </w:rPr>
        <w:t xml:space="preserve">Regarding the claimed savings of </w:t>
      </w:r>
      <w:r w:rsidR="00F864CE" w:rsidRPr="002C1F60">
        <w:rPr>
          <w:rFonts w:ascii="Times New Roman" w:hAnsi="Times New Roman"/>
          <w:iCs/>
          <w:noProof w:val="0"/>
          <w:sz w:val="24"/>
          <w:szCs w:val="24"/>
          <w:lang w:val="en-GB"/>
        </w:rPr>
        <w:t xml:space="preserve">ITL </w:t>
      </w:r>
      <w:r w:rsidRPr="002C1F60">
        <w:rPr>
          <w:rFonts w:ascii="Times New Roman" w:hAnsi="Times New Roman"/>
          <w:iCs/>
          <w:noProof w:val="0"/>
          <w:sz w:val="24"/>
          <w:szCs w:val="24"/>
          <w:lang w:val="en-GB"/>
        </w:rPr>
        <w:t>15,000,000 for the period January 1993 – April 1994, with income from employment at the Embassy, ​​</w:t>
      </w:r>
      <w:r w:rsidR="00AB4701" w:rsidRPr="002C1F60">
        <w:rPr>
          <w:rFonts w:ascii="Times New Roman" w:hAnsi="Times New Roman"/>
          <w:iCs/>
          <w:noProof w:val="0"/>
          <w:sz w:val="24"/>
          <w:szCs w:val="24"/>
          <w:lang w:val="en-GB"/>
        </w:rPr>
        <w:t>the LSU</w:t>
      </w:r>
      <w:r w:rsidRPr="002C1F60">
        <w:rPr>
          <w:rFonts w:ascii="Times New Roman" w:hAnsi="Times New Roman"/>
          <w:iCs/>
          <w:noProof w:val="0"/>
          <w:sz w:val="24"/>
          <w:szCs w:val="24"/>
          <w:lang w:val="en-GB"/>
        </w:rPr>
        <w:t xml:space="preserve"> conducted the financial analysis in order to verify the financial </w:t>
      </w:r>
      <w:r w:rsidR="00F864CE" w:rsidRPr="002C1F60">
        <w:rPr>
          <w:rFonts w:ascii="Times New Roman" w:hAnsi="Times New Roman"/>
          <w:iCs/>
          <w:noProof w:val="0"/>
          <w:sz w:val="24"/>
          <w:szCs w:val="24"/>
          <w:lang w:val="en-GB"/>
        </w:rPr>
        <w:t xml:space="preserve">capacity </w:t>
      </w:r>
      <w:r w:rsidRPr="002C1F60">
        <w:rPr>
          <w:rFonts w:ascii="Times New Roman" w:hAnsi="Times New Roman"/>
          <w:iCs/>
          <w:noProof w:val="0"/>
          <w:sz w:val="24"/>
          <w:szCs w:val="24"/>
          <w:lang w:val="en-GB"/>
        </w:rPr>
        <w:t>of the assessee and the related person to make these savings during the period in question, as presented in the following tables</w:t>
      </w:r>
      <w:r w:rsidR="00BB0F2A" w:rsidRPr="002C1F60">
        <w:rPr>
          <w:rFonts w:ascii="Times New Roman" w:hAnsi="Times New Roman"/>
          <w:iCs/>
          <w:noProof w:val="0"/>
          <w:sz w:val="24"/>
          <w:szCs w:val="24"/>
          <w:lang w:val="en-GB"/>
        </w:rPr>
        <w:t xml:space="preserve">: </w:t>
      </w:r>
      <w:r w:rsidR="00F864CE" w:rsidRPr="002C1F60">
        <w:rPr>
          <w:rFonts w:ascii="Times New Roman" w:hAnsi="Times New Roman"/>
          <w:iCs/>
          <w:noProof w:val="0"/>
          <w:sz w:val="24"/>
          <w:szCs w:val="24"/>
          <w:lang w:val="en-GB"/>
        </w:rPr>
        <w:t xml:space="preserve"> </w:t>
      </w:r>
    </w:p>
    <w:p w14:paraId="7C1E43F0" w14:textId="6B4057CC" w:rsidR="00BB0F2A" w:rsidRPr="002C1F60" w:rsidRDefault="00BB0F2A" w:rsidP="007663F7">
      <w:pPr>
        <w:pStyle w:val="Caption"/>
        <w:spacing w:before="120" w:after="60"/>
        <w:ind w:left="374" w:firstLine="432"/>
        <w:rPr>
          <w:rFonts w:ascii="Times New Roman" w:hAnsi="Times New Roman"/>
          <w:i w:val="0"/>
          <w:noProof w:val="0"/>
          <w:color w:val="556F66"/>
          <w:sz w:val="20"/>
          <w:szCs w:val="20"/>
          <w:lang w:val="en-GB"/>
        </w:rPr>
      </w:pPr>
      <w:r w:rsidRPr="002C1F60">
        <w:rPr>
          <w:rFonts w:ascii="Times New Roman" w:hAnsi="Times New Roman"/>
          <w:i w:val="0"/>
          <w:noProof w:val="0"/>
          <w:color w:val="556F66"/>
          <w:sz w:val="20"/>
          <w:szCs w:val="20"/>
          <w:lang w:val="en-GB"/>
        </w:rPr>
        <w:t>Tab</w:t>
      </w:r>
      <w:r w:rsidR="00657AD8" w:rsidRPr="002C1F60">
        <w:rPr>
          <w:rFonts w:ascii="Times New Roman" w:hAnsi="Times New Roman"/>
          <w:i w:val="0"/>
          <w:noProof w:val="0"/>
          <w:color w:val="556F66"/>
          <w:sz w:val="20"/>
          <w:szCs w:val="20"/>
          <w:lang w:val="en-GB"/>
        </w:rPr>
        <w:t>le</w:t>
      </w:r>
      <w:r w:rsidRPr="002C1F60">
        <w:rPr>
          <w:rFonts w:ascii="Times New Roman" w:hAnsi="Times New Roman"/>
          <w:i w:val="0"/>
          <w:noProof w:val="0"/>
          <w:color w:val="556F66"/>
          <w:sz w:val="20"/>
          <w:szCs w:val="20"/>
          <w:lang w:val="en-GB"/>
        </w:rPr>
        <w:t xml:space="preserve"> </w:t>
      </w:r>
      <w:r w:rsidRPr="002C1F60">
        <w:rPr>
          <w:rFonts w:ascii="Times New Roman" w:hAnsi="Times New Roman"/>
          <w:i w:val="0"/>
          <w:noProof w:val="0"/>
          <w:color w:val="556F66"/>
          <w:sz w:val="20"/>
          <w:szCs w:val="20"/>
          <w:lang w:val="en-GB"/>
        </w:rPr>
        <w:fldChar w:fldCharType="begin"/>
      </w:r>
      <w:r w:rsidRPr="002C1F60">
        <w:rPr>
          <w:rFonts w:ascii="Times New Roman" w:hAnsi="Times New Roman"/>
          <w:i w:val="0"/>
          <w:noProof w:val="0"/>
          <w:color w:val="556F66"/>
          <w:sz w:val="20"/>
          <w:szCs w:val="20"/>
          <w:lang w:val="en-GB"/>
        </w:rPr>
        <w:instrText xml:space="preserve"> SEQ Tabela \* ARABIC </w:instrText>
      </w:r>
      <w:r w:rsidRPr="002C1F60">
        <w:rPr>
          <w:rFonts w:ascii="Times New Roman" w:hAnsi="Times New Roman"/>
          <w:i w:val="0"/>
          <w:noProof w:val="0"/>
          <w:color w:val="556F66"/>
          <w:sz w:val="20"/>
          <w:szCs w:val="20"/>
          <w:lang w:val="en-GB"/>
        </w:rPr>
        <w:fldChar w:fldCharType="separate"/>
      </w:r>
      <w:r w:rsidR="00872203" w:rsidRPr="002C1F60">
        <w:rPr>
          <w:rFonts w:ascii="Times New Roman" w:hAnsi="Times New Roman"/>
          <w:i w:val="0"/>
          <w:noProof w:val="0"/>
          <w:color w:val="556F66"/>
          <w:sz w:val="20"/>
          <w:szCs w:val="20"/>
          <w:lang w:val="en-GB"/>
        </w:rPr>
        <w:t>1</w:t>
      </w:r>
      <w:r w:rsidRPr="002C1F60">
        <w:rPr>
          <w:rFonts w:ascii="Times New Roman" w:hAnsi="Times New Roman"/>
          <w:i w:val="0"/>
          <w:noProof w:val="0"/>
          <w:color w:val="556F66"/>
          <w:sz w:val="20"/>
          <w:szCs w:val="20"/>
          <w:lang w:val="en-GB"/>
        </w:rPr>
        <w:fldChar w:fldCharType="end"/>
      </w:r>
      <w:r w:rsidRPr="002C1F60">
        <w:rPr>
          <w:rFonts w:ascii="Times New Roman" w:hAnsi="Times New Roman"/>
          <w:i w:val="0"/>
          <w:noProof w:val="0"/>
          <w:color w:val="556F66"/>
          <w:sz w:val="20"/>
          <w:szCs w:val="20"/>
          <w:lang w:val="en-GB"/>
        </w:rPr>
        <w:t xml:space="preserve">: </w:t>
      </w:r>
    </w:p>
    <w:tbl>
      <w:tblPr>
        <w:tblW w:w="9896" w:type="dxa"/>
        <w:jc w:val="center"/>
        <w:tblBorders>
          <w:top w:val="dotted" w:sz="4" w:space="0" w:color="auto"/>
          <w:bottom w:val="dotted" w:sz="4" w:space="0" w:color="auto"/>
          <w:insideH w:val="dotted" w:sz="4" w:space="0" w:color="auto"/>
        </w:tblBorders>
        <w:tblLook w:val="04A0" w:firstRow="1" w:lastRow="0" w:firstColumn="1" w:lastColumn="0" w:noHBand="0" w:noVBand="1"/>
      </w:tblPr>
      <w:tblGrid>
        <w:gridCol w:w="537"/>
        <w:gridCol w:w="2530"/>
        <w:gridCol w:w="957"/>
        <w:gridCol w:w="1167"/>
        <w:gridCol w:w="1062"/>
        <w:gridCol w:w="1377"/>
        <w:gridCol w:w="957"/>
        <w:gridCol w:w="1309"/>
      </w:tblGrid>
      <w:tr w:rsidR="00F31C6A" w:rsidRPr="002C1F60" w14:paraId="1391183F" w14:textId="53BC7EC7" w:rsidTr="00645C89">
        <w:trPr>
          <w:trHeight w:val="71"/>
          <w:jc w:val="center"/>
        </w:trPr>
        <w:tc>
          <w:tcPr>
            <w:tcW w:w="0" w:type="auto"/>
            <w:noWrap/>
            <w:vAlign w:val="bottom"/>
          </w:tcPr>
          <w:p w14:paraId="59BCB970" w14:textId="08E66292" w:rsidR="007663F7" w:rsidRPr="002C1F60" w:rsidRDefault="0003239C" w:rsidP="001025B2">
            <w:pPr>
              <w:spacing w:after="0" w:line="240" w:lineRule="auto"/>
              <w:rPr>
                <w:rFonts w:ascii="Courier New" w:eastAsia="Times New Roman" w:hAnsi="Courier New" w:cs="Courier New"/>
                <w:b/>
                <w:bCs/>
                <w:noProof w:val="0"/>
                <w:sz w:val="17"/>
                <w:szCs w:val="17"/>
                <w:lang w:val="en-GB"/>
              </w:rPr>
            </w:pPr>
            <w:bookmarkStart w:id="10" w:name="_Hlk210138087"/>
            <w:r w:rsidRPr="002C1F60">
              <w:rPr>
                <w:rFonts w:ascii="Courier New" w:eastAsia="Times New Roman" w:hAnsi="Courier New" w:cs="Courier New"/>
                <w:b/>
                <w:bCs/>
                <w:noProof w:val="0"/>
                <w:color w:val="000000"/>
                <w:sz w:val="17"/>
                <w:szCs w:val="17"/>
                <w:lang w:val="en-GB"/>
              </w:rPr>
              <w:t>No</w:t>
            </w:r>
            <w:r w:rsidR="007663F7" w:rsidRPr="002C1F60">
              <w:rPr>
                <w:rFonts w:ascii="Courier New" w:eastAsia="Times New Roman" w:hAnsi="Courier New" w:cs="Courier New"/>
                <w:b/>
                <w:bCs/>
                <w:noProof w:val="0"/>
                <w:color w:val="000000"/>
                <w:sz w:val="17"/>
                <w:szCs w:val="17"/>
                <w:lang w:val="en-GB"/>
              </w:rPr>
              <w:t>.</w:t>
            </w:r>
          </w:p>
        </w:tc>
        <w:tc>
          <w:tcPr>
            <w:tcW w:w="0" w:type="auto"/>
            <w:noWrap/>
            <w:vAlign w:val="bottom"/>
          </w:tcPr>
          <w:p w14:paraId="3822DD12" w14:textId="524F1BD0" w:rsidR="007663F7" w:rsidRPr="002C1F60" w:rsidRDefault="00657AD8" w:rsidP="001025B2">
            <w:pPr>
              <w:spacing w:after="0" w:line="240" w:lineRule="auto"/>
              <w:rPr>
                <w:rFonts w:ascii="Courier New" w:eastAsia="Times New Roman" w:hAnsi="Courier New" w:cs="Courier New"/>
                <w:b/>
                <w:bCs/>
                <w:noProof w:val="0"/>
                <w:sz w:val="17"/>
                <w:szCs w:val="17"/>
                <w:lang w:val="en-GB"/>
              </w:rPr>
            </w:pPr>
            <w:r w:rsidRPr="002C1F60">
              <w:rPr>
                <w:rFonts w:ascii="Courier New" w:eastAsia="Times New Roman" w:hAnsi="Courier New" w:cs="Courier New"/>
                <w:b/>
                <w:bCs/>
                <w:noProof w:val="0"/>
                <w:color w:val="000000"/>
                <w:sz w:val="17"/>
                <w:szCs w:val="17"/>
                <w:lang w:val="en-GB"/>
              </w:rPr>
              <w:t>DESCRIPTION/</w:t>
            </w:r>
            <w:r w:rsidR="007663F7" w:rsidRPr="002C1F60">
              <w:rPr>
                <w:rFonts w:ascii="Courier New" w:eastAsia="Times New Roman" w:hAnsi="Courier New" w:cs="Courier New"/>
                <w:b/>
                <w:bCs/>
                <w:noProof w:val="0"/>
                <w:color w:val="000000"/>
                <w:sz w:val="17"/>
                <w:szCs w:val="17"/>
                <w:lang w:val="en-GB"/>
              </w:rPr>
              <w:t>PERI</w:t>
            </w:r>
            <w:r w:rsidRPr="002C1F60">
              <w:rPr>
                <w:rFonts w:ascii="Courier New" w:eastAsia="Times New Roman" w:hAnsi="Courier New" w:cs="Courier New"/>
                <w:b/>
                <w:bCs/>
                <w:noProof w:val="0"/>
                <w:color w:val="000000"/>
                <w:sz w:val="17"/>
                <w:szCs w:val="17"/>
                <w:lang w:val="en-GB"/>
              </w:rPr>
              <w:t>OD</w:t>
            </w:r>
          </w:p>
        </w:tc>
        <w:tc>
          <w:tcPr>
            <w:tcW w:w="0" w:type="auto"/>
            <w:gridSpan w:val="6"/>
          </w:tcPr>
          <w:p w14:paraId="111E6416" w14:textId="7127518C" w:rsidR="007663F7" w:rsidRPr="002C1F60" w:rsidRDefault="00657AD8" w:rsidP="001025B2">
            <w:pPr>
              <w:spacing w:after="0" w:line="240" w:lineRule="auto"/>
              <w:jc w:val="center"/>
              <w:rPr>
                <w:rFonts w:ascii="Courier New" w:eastAsia="Times New Roman" w:hAnsi="Courier New" w:cs="Courier New"/>
                <w:b/>
                <w:bCs/>
                <w:noProof w:val="0"/>
                <w:color w:val="000000"/>
                <w:sz w:val="17"/>
                <w:szCs w:val="17"/>
                <w:lang w:val="en-GB"/>
              </w:rPr>
            </w:pPr>
            <w:r w:rsidRPr="002C1F60">
              <w:rPr>
                <w:rFonts w:ascii="Courier New" w:eastAsia="Times New Roman" w:hAnsi="Courier New" w:cs="Courier New"/>
                <w:b/>
                <w:bCs/>
                <w:noProof w:val="0"/>
                <w:color w:val="000000"/>
                <w:sz w:val="17"/>
                <w:szCs w:val="17"/>
                <w:lang w:val="en-GB"/>
              </w:rPr>
              <w:t xml:space="preserve">January </w:t>
            </w:r>
            <w:r w:rsidR="00FE6CAB" w:rsidRPr="002C1F60">
              <w:rPr>
                <w:rFonts w:ascii="Courier New" w:eastAsia="Times New Roman" w:hAnsi="Courier New" w:cs="Courier New"/>
                <w:b/>
                <w:bCs/>
                <w:noProof w:val="0"/>
                <w:color w:val="000000"/>
                <w:sz w:val="17"/>
                <w:szCs w:val="17"/>
                <w:lang w:val="en-GB"/>
              </w:rPr>
              <w:t>1</w:t>
            </w:r>
            <w:r w:rsidR="007663F7" w:rsidRPr="002C1F60">
              <w:rPr>
                <w:rFonts w:ascii="Courier New" w:eastAsia="Times New Roman" w:hAnsi="Courier New" w:cs="Courier New"/>
                <w:b/>
                <w:bCs/>
                <w:noProof w:val="0"/>
                <w:color w:val="000000"/>
                <w:sz w:val="17"/>
                <w:szCs w:val="17"/>
                <w:lang w:val="en-GB"/>
              </w:rPr>
              <w:t xml:space="preserve">993 – 19 </w:t>
            </w:r>
            <w:r w:rsidR="00FE6CAB" w:rsidRPr="002C1F60">
              <w:rPr>
                <w:rFonts w:ascii="Courier New" w:eastAsia="Times New Roman" w:hAnsi="Courier New" w:cs="Courier New"/>
                <w:b/>
                <w:bCs/>
                <w:noProof w:val="0"/>
                <w:color w:val="000000"/>
                <w:sz w:val="17"/>
                <w:szCs w:val="17"/>
                <w:lang w:val="en-GB"/>
              </w:rPr>
              <w:t xml:space="preserve">April </w:t>
            </w:r>
            <w:r w:rsidR="007663F7" w:rsidRPr="002C1F60">
              <w:rPr>
                <w:rFonts w:ascii="Courier New" w:eastAsia="Times New Roman" w:hAnsi="Courier New" w:cs="Courier New"/>
                <w:b/>
                <w:bCs/>
                <w:noProof w:val="0"/>
                <w:color w:val="000000"/>
                <w:sz w:val="17"/>
                <w:szCs w:val="17"/>
                <w:lang w:val="en-GB"/>
              </w:rPr>
              <w:t>1994</w:t>
            </w:r>
          </w:p>
        </w:tc>
      </w:tr>
      <w:tr w:rsidR="00F31C6A" w:rsidRPr="002C1F60" w14:paraId="01802B33" w14:textId="55F24C20" w:rsidTr="00645C89">
        <w:trPr>
          <w:trHeight w:val="71"/>
          <w:jc w:val="center"/>
        </w:trPr>
        <w:tc>
          <w:tcPr>
            <w:tcW w:w="0" w:type="auto"/>
            <w:noWrap/>
            <w:vAlign w:val="bottom"/>
          </w:tcPr>
          <w:p w14:paraId="77FCC43A" w14:textId="77777777" w:rsidR="007663F7" w:rsidRPr="002C1F60" w:rsidRDefault="007663F7" w:rsidP="001025B2">
            <w:pPr>
              <w:spacing w:after="0" w:line="240" w:lineRule="auto"/>
              <w:rPr>
                <w:rFonts w:ascii="Courier New" w:eastAsia="Times New Roman" w:hAnsi="Courier New" w:cs="Courier New"/>
                <w:b/>
                <w:bCs/>
                <w:noProof w:val="0"/>
                <w:color w:val="000000"/>
                <w:sz w:val="17"/>
                <w:szCs w:val="17"/>
                <w:lang w:val="en-GB"/>
              </w:rPr>
            </w:pPr>
          </w:p>
        </w:tc>
        <w:tc>
          <w:tcPr>
            <w:tcW w:w="0" w:type="auto"/>
            <w:noWrap/>
            <w:vAlign w:val="bottom"/>
          </w:tcPr>
          <w:p w14:paraId="3700D2D7" w14:textId="77777777" w:rsidR="007663F7" w:rsidRPr="002C1F60" w:rsidRDefault="007663F7" w:rsidP="001025B2">
            <w:pPr>
              <w:spacing w:after="0" w:line="240" w:lineRule="auto"/>
              <w:rPr>
                <w:rFonts w:ascii="Courier New" w:eastAsia="Times New Roman" w:hAnsi="Courier New" w:cs="Courier New"/>
                <w:b/>
                <w:bCs/>
                <w:noProof w:val="0"/>
                <w:color w:val="000000"/>
                <w:sz w:val="17"/>
                <w:szCs w:val="17"/>
                <w:lang w:val="en-GB"/>
              </w:rPr>
            </w:pPr>
          </w:p>
        </w:tc>
        <w:tc>
          <w:tcPr>
            <w:tcW w:w="0" w:type="auto"/>
            <w:gridSpan w:val="2"/>
          </w:tcPr>
          <w:p w14:paraId="1FF3BDFB" w14:textId="1EE58259" w:rsidR="007663F7" w:rsidRPr="002C1F60" w:rsidRDefault="00576D0B" w:rsidP="00645C89">
            <w:pPr>
              <w:spacing w:after="0" w:line="240" w:lineRule="auto"/>
              <w:jc w:val="right"/>
              <w:rPr>
                <w:rFonts w:ascii="Courier New" w:eastAsia="Times New Roman" w:hAnsi="Courier New" w:cs="Courier New"/>
                <w:b/>
                <w:bCs/>
                <w:noProof w:val="0"/>
                <w:color w:val="000000"/>
                <w:sz w:val="17"/>
                <w:szCs w:val="17"/>
                <w:lang w:val="en-GB"/>
              </w:rPr>
            </w:pPr>
            <w:r w:rsidRPr="002C1F60">
              <w:rPr>
                <w:rFonts w:ascii="Courier New" w:eastAsia="Times New Roman" w:hAnsi="Courier New" w:cs="Courier New"/>
                <w:b/>
                <w:bCs/>
                <w:noProof w:val="0"/>
                <w:color w:val="597070"/>
                <w:sz w:val="17"/>
                <w:szCs w:val="17"/>
                <w:lang w:val="en-GB"/>
              </w:rPr>
              <w:t>THE ASSESSEE</w:t>
            </w:r>
            <w:r w:rsidR="007663F7" w:rsidRPr="002C1F60">
              <w:rPr>
                <w:rFonts w:ascii="Courier New" w:eastAsia="Times New Roman" w:hAnsi="Courier New" w:cs="Courier New"/>
                <w:b/>
                <w:bCs/>
                <w:noProof w:val="0"/>
                <w:color w:val="597070"/>
                <w:sz w:val="17"/>
                <w:szCs w:val="17"/>
                <w:lang w:val="en-GB"/>
              </w:rPr>
              <w:t xml:space="preserve"> </w:t>
            </w:r>
          </w:p>
        </w:tc>
        <w:tc>
          <w:tcPr>
            <w:tcW w:w="0" w:type="auto"/>
            <w:gridSpan w:val="2"/>
          </w:tcPr>
          <w:p w14:paraId="309E7B63" w14:textId="1B93D6D9" w:rsidR="007663F7" w:rsidRPr="002C1F60" w:rsidRDefault="00FE6CAB" w:rsidP="00645C89">
            <w:pPr>
              <w:spacing w:after="0" w:line="240" w:lineRule="auto"/>
              <w:jc w:val="right"/>
              <w:rPr>
                <w:rFonts w:ascii="Courier New" w:eastAsia="Times New Roman" w:hAnsi="Courier New" w:cs="Courier New"/>
                <w:b/>
                <w:bCs/>
                <w:noProof w:val="0"/>
                <w:color w:val="597070"/>
                <w:sz w:val="17"/>
                <w:szCs w:val="17"/>
                <w:lang w:val="en-GB"/>
              </w:rPr>
            </w:pPr>
            <w:r w:rsidRPr="002C1F60">
              <w:rPr>
                <w:rFonts w:ascii="Courier New" w:eastAsia="Times New Roman" w:hAnsi="Courier New" w:cs="Courier New"/>
                <w:b/>
                <w:bCs/>
                <w:noProof w:val="0"/>
                <w:color w:val="597070"/>
                <w:sz w:val="17"/>
                <w:szCs w:val="17"/>
                <w:lang w:val="en-GB"/>
              </w:rPr>
              <w:t xml:space="preserve">THE IQC </w:t>
            </w:r>
          </w:p>
        </w:tc>
        <w:tc>
          <w:tcPr>
            <w:tcW w:w="0" w:type="auto"/>
            <w:gridSpan w:val="2"/>
          </w:tcPr>
          <w:p w14:paraId="7DCFE912" w14:textId="24DDD7FA" w:rsidR="007663F7" w:rsidRPr="002C1F60" w:rsidRDefault="00FE6CAB" w:rsidP="00645C89">
            <w:pPr>
              <w:spacing w:after="0" w:line="240" w:lineRule="auto"/>
              <w:jc w:val="right"/>
              <w:rPr>
                <w:rFonts w:ascii="Courier New" w:eastAsia="Times New Roman" w:hAnsi="Courier New" w:cs="Courier New"/>
                <w:b/>
                <w:bCs/>
                <w:noProof w:val="0"/>
                <w:color w:val="597070"/>
                <w:sz w:val="17"/>
                <w:szCs w:val="17"/>
                <w:lang w:val="en-GB"/>
              </w:rPr>
            </w:pPr>
            <w:r w:rsidRPr="002C1F60">
              <w:rPr>
                <w:rFonts w:ascii="Courier New" w:eastAsia="Times New Roman" w:hAnsi="Courier New" w:cs="Courier New"/>
                <w:b/>
                <w:bCs/>
                <w:noProof w:val="0"/>
                <w:color w:val="597070"/>
                <w:sz w:val="17"/>
                <w:szCs w:val="17"/>
                <w:lang w:val="en-GB"/>
              </w:rPr>
              <w:t>THE AC</w:t>
            </w:r>
          </w:p>
        </w:tc>
      </w:tr>
      <w:tr w:rsidR="00F31C6A" w:rsidRPr="002C1F60" w14:paraId="32156164" w14:textId="77777777" w:rsidTr="00645C89">
        <w:trPr>
          <w:trHeight w:val="71"/>
          <w:jc w:val="center"/>
        </w:trPr>
        <w:tc>
          <w:tcPr>
            <w:tcW w:w="0" w:type="auto"/>
            <w:noWrap/>
            <w:vAlign w:val="bottom"/>
          </w:tcPr>
          <w:p w14:paraId="00CE35A0" w14:textId="77777777" w:rsidR="00645C89" w:rsidRPr="002C1F60" w:rsidRDefault="00645C89" w:rsidP="001025B2">
            <w:pPr>
              <w:spacing w:after="0" w:line="240" w:lineRule="auto"/>
              <w:rPr>
                <w:rFonts w:ascii="Courier New" w:eastAsia="Times New Roman" w:hAnsi="Courier New" w:cs="Courier New"/>
                <w:b/>
                <w:bCs/>
                <w:noProof w:val="0"/>
                <w:color w:val="000000"/>
                <w:sz w:val="17"/>
                <w:szCs w:val="17"/>
                <w:lang w:val="en-GB"/>
              </w:rPr>
            </w:pPr>
          </w:p>
        </w:tc>
        <w:tc>
          <w:tcPr>
            <w:tcW w:w="0" w:type="auto"/>
            <w:noWrap/>
            <w:vAlign w:val="bottom"/>
          </w:tcPr>
          <w:p w14:paraId="01EBE889" w14:textId="77777777" w:rsidR="00645C89" w:rsidRPr="002C1F60" w:rsidRDefault="00645C89" w:rsidP="001025B2">
            <w:pPr>
              <w:spacing w:after="0" w:line="240" w:lineRule="auto"/>
              <w:rPr>
                <w:rFonts w:ascii="Courier New" w:eastAsia="Times New Roman" w:hAnsi="Courier New" w:cs="Courier New"/>
                <w:b/>
                <w:bCs/>
                <w:noProof w:val="0"/>
                <w:color w:val="000000"/>
                <w:sz w:val="17"/>
                <w:szCs w:val="17"/>
                <w:lang w:val="en-GB"/>
              </w:rPr>
            </w:pPr>
          </w:p>
        </w:tc>
        <w:tc>
          <w:tcPr>
            <w:tcW w:w="0" w:type="auto"/>
            <w:gridSpan w:val="2"/>
          </w:tcPr>
          <w:p w14:paraId="52448618" w14:textId="701CD9FA" w:rsidR="00645C89" w:rsidRPr="002C1F60" w:rsidRDefault="00645C89" w:rsidP="00645C89">
            <w:pPr>
              <w:spacing w:after="0" w:line="240" w:lineRule="auto"/>
              <w:jc w:val="right"/>
              <w:rPr>
                <w:rFonts w:ascii="Courier New" w:eastAsia="Times New Roman" w:hAnsi="Courier New" w:cs="Courier New"/>
                <w:b/>
                <w:bCs/>
                <w:noProof w:val="0"/>
                <w:sz w:val="17"/>
                <w:szCs w:val="17"/>
                <w:lang w:val="en-GB"/>
              </w:rPr>
            </w:pPr>
            <w:r w:rsidRPr="002C1F60">
              <w:rPr>
                <w:rFonts w:ascii="Courier New" w:eastAsia="Times New Roman" w:hAnsi="Courier New" w:cs="Courier New"/>
                <w:b/>
                <w:bCs/>
                <w:noProof w:val="0"/>
                <w:sz w:val="17"/>
                <w:szCs w:val="17"/>
                <w:lang w:val="en-GB"/>
              </w:rPr>
              <w:t>[I]</w:t>
            </w:r>
          </w:p>
        </w:tc>
        <w:tc>
          <w:tcPr>
            <w:tcW w:w="0" w:type="auto"/>
            <w:gridSpan w:val="2"/>
          </w:tcPr>
          <w:p w14:paraId="29D92025" w14:textId="7940E9BF" w:rsidR="00645C89" w:rsidRPr="002C1F60" w:rsidRDefault="00645C89" w:rsidP="00645C89">
            <w:pPr>
              <w:spacing w:after="0" w:line="240" w:lineRule="auto"/>
              <w:jc w:val="right"/>
              <w:rPr>
                <w:rFonts w:ascii="Courier New" w:eastAsia="Times New Roman" w:hAnsi="Courier New" w:cs="Courier New"/>
                <w:b/>
                <w:bCs/>
                <w:noProof w:val="0"/>
                <w:sz w:val="17"/>
                <w:szCs w:val="17"/>
                <w:lang w:val="en-GB"/>
              </w:rPr>
            </w:pPr>
            <w:r w:rsidRPr="002C1F60">
              <w:rPr>
                <w:rFonts w:ascii="Courier New" w:eastAsia="Times New Roman" w:hAnsi="Courier New" w:cs="Courier New"/>
                <w:b/>
                <w:bCs/>
                <w:noProof w:val="0"/>
                <w:sz w:val="17"/>
                <w:szCs w:val="17"/>
                <w:lang w:val="en-GB"/>
              </w:rPr>
              <w:t>[II]</w:t>
            </w:r>
          </w:p>
        </w:tc>
        <w:tc>
          <w:tcPr>
            <w:tcW w:w="0" w:type="auto"/>
            <w:gridSpan w:val="2"/>
          </w:tcPr>
          <w:p w14:paraId="09B2F95F" w14:textId="1B06A6FE" w:rsidR="00645C89" w:rsidRPr="002C1F60" w:rsidRDefault="00645C89" w:rsidP="00645C89">
            <w:pPr>
              <w:spacing w:after="0" w:line="240" w:lineRule="auto"/>
              <w:jc w:val="right"/>
              <w:rPr>
                <w:rFonts w:ascii="Courier New" w:eastAsia="Times New Roman" w:hAnsi="Courier New" w:cs="Courier New"/>
                <w:b/>
                <w:bCs/>
                <w:noProof w:val="0"/>
                <w:sz w:val="17"/>
                <w:szCs w:val="17"/>
                <w:lang w:val="en-GB"/>
              </w:rPr>
            </w:pPr>
            <w:r w:rsidRPr="002C1F60">
              <w:rPr>
                <w:rFonts w:ascii="Courier New" w:eastAsia="Times New Roman" w:hAnsi="Courier New" w:cs="Courier New"/>
                <w:b/>
                <w:bCs/>
                <w:noProof w:val="0"/>
                <w:sz w:val="17"/>
                <w:szCs w:val="17"/>
                <w:lang w:val="en-GB"/>
              </w:rPr>
              <w:t>[III]</w:t>
            </w:r>
          </w:p>
        </w:tc>
      </w:tr>
      <w:tr w:rsidR="00F31C6A" w:rsidRPr="002C1F60" w14:paraId="4EC2B7D8" w14:textId="2C2D4982" w:rsidTr="00645C89">
        <w:trPr>
          <w:trHeight w:val="71"/>
          <w:jc w:val="center"/>
        </w:trPr>
        <w:tc>
          <w:tcPr>
            <w:tcW w:w="0" w:type="auto"/>
            <w:noWrap/>
            <w:vAlign w:val="bottom"/>
            <w:hideMark/>
          </w:tcPr>
          <w:p w14:paraId="36934164" w14:textId="77777777" w:rsidR="007663F7" w:rsidRPr="002C1F60" w:rsidRDefault="007663F7" w:rsidP="007663F7">
            <w:pPr>
              <w:spacing w:after="0" w:line="240" w:lineRule="auto"/>
              <w:rPr>
                <w:rFonts w:ascii="Courier New" w:eastAsia="Times New Roman" w:hAnsi="Courier New" w:cs="Courier New"/>
                <w:noProof w:val="0"/>
                <w:sz w:val="17"/>
                <w:szCs w:val="17"/>
                <w:lang w:val="en-GB"/>
              </w:rPr>
            </w:pPr>
          </w:p>
        </w:tc>
        <w:tc>
          <w:tcPr>
            <w:tcW w:w="0" w:type="auto"/>
            <w:noWrap/>
            <w:vAlign w:val="bottom"/>
            <w:hideMark/>
          </w:tcPr>
          <w:p w14:paraId="4A40630F" w14:textId="77777777" w:rsidR="007663F7" w:rsidRPr="002C1F60" w:rsidRDefault="007663F7" w:rsidP="007663F7">
            <w:pPr>
              <w:spacing w:after="0" w:line="240" w:lineRule="auto"/>
              <w:rPr>
                <w:rFonts w:ascii="Courier New" w:eastAsia="Times New Roman" w:hAnsi="Courier New" w:cs="Courier New"/>
                <w:noProof w:val="0"/>
                <w:sz w:val="17"/>
                <w:szCs w:val="17"/>
                <w:lang w:val="en-GB"/>
              </w:rPr>
            </w:pPr>
          </w:p>
        </w:tc>
        <w:tc>
          <w:tcPr>
            <w:tcW w:w="0" w:type="auto"/>
          </w:tcPr>
          <w:p w14:paraId="22DE7D22" w14:textId="347236D6" w:rsidR="007663F7" w:rsidRPr="002C1F60" w:rsidRDefault="007663F7" w:rsidP="00645C89">
            <w:pPr>
              <w:spacing w:after="0" w:line="240" w:lineRule="auto"/>
              <w:jc w:val="right"/>
              <w:rPr>
                <w:rFonts w:ascii="Courier New" w:eastAsia="Times New Roman" w:hAnsi="Courier New" w:cs="Courier New"/>
                <w:b/>
                <w:bCs/>
                <w:noProof w:val="0"/>
                <w:color w:val="000000"/>
                <w:sz w:val="17"/>
                <w:szCs w:val="17"/>
                <w:lang w:val="en-GB"/>
              </w:rPr>
            </w:pPr>
            <w:r w:rsidRPr="002C1F60">
              <w:rPr>
                <w:rFonts w:ascii="Courier New" w:eastAsia="Times New Roman" w:hAnsi="Courier New" w:cs="Courier New"/>
                <w:b/>
                <w:bCs/>
                <w:noProof w:val="0"/>
                <w:color w:val="000000"/>
                <w:sz w:val="17"/>
                <w:szCs w:val="17"/>
                <w:lang w:val="en-GB"/>
              </w:rPr>
              <w:t>USD</w:t>
            </w:r>
          </w:p>
        </w:tc>
        <w:tc>
          <w:tcPr>
            <w:tcW w:w="0" w:type="auto"/>
          </w:tcPr>
          <w:p w14:paraId="105CD28D" w14:textId="7EE314F9" w:rsidR="007663F7" w:rsidRPr="002C1F60" w:rsidRDefault="007663F7" w:rsidP="00645C89">
            <w:pPr>
              <w:spacing w:after="0" w:line="240" w:lineRule="auto"/>
              <w:jc w:val="right"/>
              <w:rPr>
                <w:rFonts w:ascii="Courier New" w:eastAsia="Times New Roman" w:hAnsi="Courier New" w:cs="Courier New"/>
                <w:b/>
                <w:bCs/>
                <w:noProof w:val="0"/>
                <w:color w:val="000000"/>
                <w:sz w:val="17"/>
                <w:szCs w:val="17"/>
                <w:lang w:val="en-GB"/>
              </w:rPr>
            </w:pPr>
            <w:r w:rsidRPr="002C1F60">
              <w:rPr>
                <w:rFonts w:ascii="Courier New" w:eastAsia="Times New Roman" w:hAnsi="Courier New" w:cs="Courier New"/>
                <w:b/>
                <w:bCs/>
                <w:noProof w:val="0"/>
                <w:color w:val="000000"/>
                <w:sz w:val="17"/>
                <w:szCs w:val="17"/>
                <w:lang w:val="en-GB"/>
              </w:rPr>
              <w:t>ALL</w:t>
            </w:r>
          </w:p>
        </w:tc>
        <w:tc>
          <w:tcPr>
            <w:tcW w:w="0" w:type="auto"/>
            <w:vAlign w:val="bottom"/>
          </w:tcPr>
          <w:p w14:paraId="7DF40A3C" w14:textId="35554818" w:rsidR="007663F7" w:rsidRPr="002C1F60" w:rsidRDefault="007663F7" w:rsidP="00645C89">
            <w:pPr>
              <w:spacing w:after="0" w:line="240" w:lineRule="auto"/>
              <w:jc w:val="right"/>
              <w:rPr>
                <w:rFonts w:ascii="Courier New" w:eastAsia="Times New Roman" w:hAnsi="Courier New" w:cs="Courier New"/>
                <w:b/>
                <w:bCs/>
                <w:noProof w:val="0"/>
                <w:color w:val="000000"/>
                <w:sz w:val="17"/>
                <w:szCs w:val="17"/>
                <w:lang w:val="en-GB"/>
              </w:rPr>
            </w:pPr>
            <w:r w:rsidRPr="002C1F60">
              <w:rPr>
                <w:rFonts w:ascii="Courier New" w:eastAsia="Times New Roman" w:hAnsi="Courier New" w:cs="Courier New"/>
                <w:b/>
                <w:bCs/>
                <w:noProof w:val="0"/>
                <w:color w:val="000000"/>
                <w:sz w:val="17"/>
                <w:szCs w:val="17"/>
                <w:lang w:val="en-GB"/>
              </w:rPr>
              <w:t>USD</w:t>
            </w:r>
          </w:p>
        </w:tc>
        <w:tc>
          <w:tcPr>
            <w:tcW w:w="0" w:type="auto"/>
            <w:vAlign w:val="bottom"/>
          </w:tcPr>
          <w:p w14:paraId="16399E5B" w14:textId="4A1B4969" w:rsidR="007663F7" w:rsidRPr="002C1F60" w:rsidRDefault="007663F7" w:rsidP="00645C89">
            <w:pPr>
              <w:spacing w:after="0" w:line="240" w:lineRule="auto"/>
              <w:jc w:val="right"/>
              <w:rPr>
                <w:rFonts w:ascii="Courier New" w:eastAsia="Times New Roman" w:hAnsi="Courier New" w:cs="Courier New"/>
                <w:b/>
                <w:bCs/>
                <w:noProof w:val="0"/>
                <w:color w:val="000000"/>
                <w:sz w:val="17"/>
                <w:szCs w:val="17"/>
                <w:lang w:val="en-GB"/>
              </w:rPr>
            </w:pPr>
            <w:r w:rsidRPr="002C1F60">
              <w:rPr>
                <w:rFonts w:ascii="Courier New" w:eastAsia="Times New Roman" w:hAnsi="Courier New" w:cs="Courier New"/>
                <w:b/>
                <w:bCs/>
                <w:noProof w:val="0"/>
                <w:color w:val="000000"/>
                <w:sz w:val="17"/>
                <w:szCs w:val="17"/>
                <w:lang w:val="en-GB"/>
              </w:rPr>
              <w:t>ALL</w:t>
            </w:r>
          </w:p>
        </w:tc>
        <w:tc>
          <w:tcPr>
            <w:tcW w:w="0" w:type="auto"/>
            <w:vAlign w:val="bottom"/>
          </w:tcPr>
          <w:p w14:paraId="1284981E" w14:textId="10607A52" w:rsidR="007663F7" w:rsidRPr="002C1F60" w:rsidRDefault="007663F7" w:rsidP="00645C89">
            <w:pPr>
              <w:spacing w:after="0" w:line="240" w:lineRule="auto"/>
              <w:jc w:val="right"/>
              <w:rPr>
                <w:rFonts w:ascii="Courier New" w:eastAsia="Times New Roman" w:hAnsi="Courier New" w:cs="Courier New"/>
                <w:b/>
                <w:bCs/>
                <w:noProof w:val="0"/>
                <w:color w:val="000000"/>
                <w:sz w:val="17"/>
                <w:szCs w:val="17"/>
                <w:lang w:val="en-GB"/>
              </w:rPr>
            </w:pPr>
            <w:r w:rsidRPr="002C1F60">
              <w:rPr>
                <w:rFonts w:ascii="Courier New" w:eastAsia="Times New Roman" w:hAnsi="Courier New" w:cs="Courier New"/>
                <w:b/>
                <w:bCs/>
                <w:noProof w:val="0"/>
                <w:color w:val="000000"/>
                <w:sz w:val="17"/>
                <w:szCs w:val="17"/>
                <w:lang w:val="en-GB"/>
              </w:rPr>
              <w:t>USD</w:t>
            </w:r>
          </w:p>
        </w:tc>
        <w:tc>
          <w:tcPr>
            <w:tcW w:w="0" w:type="auto"/>
            <w:vAlign w:val="bottom"/>
          </w:tcPr>
          <w:p w14:paraId="54D945AD" w14:textId="45092FAF" w:rsidR="007663F7" w:rsidRPr="002C1F60" w:rsidRDefault="007663F7" w:rsidP="00645C89">
            <w:pPr>
              <w:spacing w:after="0" w:line="240" w:lineRule="auto"/>
              <w:jc w:val="right"/>
              <w:rPr>
                <w:rFonts w:ascii="Courier New" w:eastAsia="Times New Roman" w:hAnsi="Courier New" w:cs="Courier New"/>
                <w:b/>
                <w:bCs/>
                <w:noProof w:val="0"/>
                <w:color w:val="000000"/>
                <w:sz w:val="17"/>
                <w:szCs w:val="17"/>
                <w:lang w:val="en-GB"/>
              </w:rPr>
            </w:pPr>
            <w:r w:rsidRPr="002C1F60">
              <w:rPr>
                <w:rFonts w:ascii="Courier New" w:eastAsia="Times New Roman" w:hAnsi="Courier New" w:cs="Courier New"/>
                <w:b/>
                <w:bCs/>
                <w:noProof w:val="0"/>
                <w:color w:val="000000"/>
                <w:sz w:val="17"/>
                <w:szCs w:val="17"/>
                <w:lang w:val="en-GB"/>
              </w:rPr>
              <w:t>ALL</w:t>
            </w:r>
          </w:p>
        </w:tc>
      </w:tr>
      <w:tr w:rsidR="00F31C6A" w:rsidRPr="002C1F60" w14:paraId="4AAD7BEF" w14:textId="2E52DAE9" w:rsidTr="00645C89">
        <w:trPr>
          <w:trHeight w:val="71"/>
          <w:jc w:val="center"/>
        </w:trPr>
        <w:tc>
          <w:tcPr>
            <w:tcW w:w="0" w:type="auto"/>
            <w:noWrap/>
            <w:vAlign w:val="bottom"/>
            <w:hideMark/>
          </w:tcPr>
          <w:p w14:paraId="1F13C179" w14:textId="77777777" w:rsidR="00012129" w:rsidRPr="002C1F60" w:rsidRDefault="00012129" w:rsidP="00012129">
            <w:pPr>
              <w:spacing w:after="0" w:line="240" w:lineRule="auto"/>
              <w:rPr>
                <w:rFonts w:ascii="Courier New" w:eastAsia="Times New Roman" w:hAnsi="Courier New" w:cs="Courier New"/>
                <w:b/>
                <w:bCs/>
                <w:noProof w:val="0"/>
                <w:color w:val="000000"/>
                <w:sz w:val="17"/>
                <w:szCs w:val="17"/>
                <w:lang w:val="en-GB"/>
              </w:rPr>
            </w:pPr>
            <w:r w:rsidRPr="002C1F60">
              <w:rPr>
                <w:rFonts w:ascii="Courier New" w:eastAsia="Times New Roman" w:hAnsi="Courier New" w:cs="Courier New"/>
                <w:b/>
                <w:bCs/>
                <w:noProof w:val="0"/>
                <w:color w:val="000000"/>
                <w:sz w:val="17"/>
                <w:szCs w:val="17"/>
                <w:lang w:val="en-GB"/>
              </w:rPr>
              <w:t>I</w:t>
            </w:r>
          </w:p>
        </w:tc>
        <w:tc>
          <w:tcPr>
            <w:tcW w:w="0" w:type="auto"/>
            <w:noWrap/>
            <w:vAlign w:val="bottom"/>
            <w:hideMark/>
          </w:tcPr>
          <w:p w14:paraId="53F1F6ED" w14:textId="61203BDF" w:rsidR="00012129" w:rsidRPr="002C1F60" w:rsidRDefault="00FE6CAB" w:rsidP="00012129">
            <w:pPr>
              <w:spacing w:after="0" w:line="240" w:lineRule="auto"/>
              <w:rPr>
                <w:rFonts w:ascii="Courier New" w:eastAsia="Times New Roman" w:hAnsi="Courier New" w:cs="Courier New"/>
                <w:b/>
                <w:bCs/>
                <w:noProof w:val="0"/>
                <w:color w:val="000000"/>
                <w:sz w:val="17"/>
                <w:szCs w:val="17"/>
                <w:lang w:val="en-GB"/>
              </w:rPr>
            </w:pPr>
            <w:r w:rsidRPr="002C1F60">
              <w:rPr>
                <w:rFonts w:ascii="Courier New" w:eastAsia="Times New Roman" w:hAnsi="Courier New" w:cs="Courier New"/>
                <w:b/>
                <w:bCs/>
                <w:noProof w:val="0"/>
                <w:color w:val="000000"/>
                <w:sz w:val="17"/>
                <w:szCs w:val="17"/>
                <w:lang w:val="en-GB"/>
              </w:rPr>
              <w:t xml:space="preserve">INCOME </w:t>
            </w:r>
          </w:p>
        </w:tc>
        <w:tc>
          <w:tcPr>
            <w:tcW w:w="0" w:type="auto"/>
            <w:vAlign w:val="bottom"/>
          </w:tcPr>
          <w:p w14:paraId="7E75EFE1" w14:textId="7E406480" w:rsidR="00012129" w:rsidRPr="002C1F60" w:rsidRDefault="00012129" w:rsidP="00645C89">
            <w:pPr>
              <w:spacing w:after="0" w:line="240" w:lineRule="auto"/>
              <w:jc w:val="right"/>
              <w:rPr>
                <w:rFonts w:ascii="Courier New" w:eastAsia="Times New Roman" w:hAnsi="Courier New" w:cs="Courier New"/>
                <w:b/>
                <w:bCs/>
                <w:noProof w:val="0"/>
                <w:color w:val="000000"/>
                <w:sz w:val="17"/>
                <w:szCs w:val="17"/>
                <w:lang w:val="en-GB"/>
              </w:rPr>
            </w:pPr>
            <w:r w:rsidRPr="002C1F60">
              <w:rPr>
                <w:rFonts w:ascii="Courier New" w:eastAsia="Times New Roman" w:hAnsi="Courier New" w:cs="Courier New"/>
                <w:b/>
                <w:bCs/>
                <w:noProof w:val="0"/>
                <w:color w:val="000000"/>
                <w:sz w:val="17"/>
                <w:szCs w:val="17"/>
                <w:lang w:val="en-GB"/>
              </w:rPr>
              <w:t>16,065</w:t>
            </w:r>
          </w:p>
        </w:tc>
        <w:tc>
          <w:tcPr>
            <w:tcW w:w="0" w:type="auto"/>
            <w:vAlign w:val="bottom"/>
          </w:tcPr>
          <w:p w14:paraId="08A99827" w14:textId="018536EF" w:rsidR="00012129" w:rsidRPr="002C1F60" w:rsidRDefault="00012129" w:rsidP="00645C89">
            <w:pPr>
              <w:spacing w:after="0" w:line="240" w:lineRule="auto"/>
              <w:jc w:val="right"/>
              <w:rPr>
                <w:rFonts w:ascii="Courier New" w:eastAsia="Times New Roman" w:hAnsi="Courier New" w:cs="Courier New"/>
                <w:b/>
                <w:bCs/>
                <w:noProof w:val="0"/>
                <w:color w:val="000000"/>
                <w:sz w:val="17"/>
                <w:szCs w:val="17"/>
                <w:lang w:val="en-GB"/>
              </w:rPr>
            </w:pPr>
            <w:r w:rsidRPr="002C1F60">
              <w:rPr>
                <w:rFonts w:ascii="Courier New" w:eastAsia="Times New Roman" w:hAnsi="Courier New" w:cs="Courier New"/>
                <w:b/>
                <w:bCs/>
                <w:noProof w:val="0"/>
                <w:color w:val="000000"/>
                <w:sz w:val="17"/>
                <w:szCs w:val="17"/>
                <w:lang w:val="en-GB"/>
              </w:rPr>
              <w:t>1,624,200</w:t>
            </w:r>
          </w:p>
        </w:tc>
        <w:tc>
          <w:tcPr>
            <w:tcW w:w="0" w:type="auto"/>
            <w:vAlign w:val="bottom"/>
          </w:tcPr>
          <w:p w14:paraId="3A28F327" w14:textId="042A5120" w:rsidR="00012129" w:rsidRPr="002C1F60" w:rsidRDefault="00012129" w:rsidP="00645C89">
            <w:pPr>
              <w:spacing w:after="0" w:line="240" w:lineRule="auto"/>
              <w:jc w:val="right"/>
              <w:rPr>
                <w:rFonts w:ascii="Courier New" w:eastAsia="Times New Roman" w:hAnsi="Courier New" w:cs="Courier New"/>
                <w:b/>
                <w:bCs/>
                <w:noProof w:val="0"/>
                <w:color w:val="000000"/>
                <w:sz w:val="17"/>
                <w:szCs w:val="17"/>
                <w:lang w:val="en-GB"/>
              </w:rPr>
            </w:pPr>
            <w:r w:rsidRPr="002C1F60">
              <w:rPr>
                <w:rFonts w:ascii="Courier New" w:eastAsia="Times New Roman" w:hAnsi="Courier New" w:cs="Courier New"/>
                <w:b/>
                <w:bCs/>
                <w:noProof w:val="0"/>
                <w:color w:val="000000"/>
                <w:sz w:val="17"/>
                <w:szCs w:val="17"/>
                <w:lang w:val="en-GB"/>
              </w:rPr>
              <w:t>16,065</w:t>
            </w:r>
          </w:p>
        </w:tc>
        <w:tc>
          <w:tcPr>
            <w:tcW w:w="0" w:type="auto"/>
            <w:vAlign w:val="bottom"/>
          </w:tcPr>
          <w:p w14:paraId="5004E107" w14:textId="789A9227" w:rsidR="00012129" w:rsidRPr="002C1F60" w:rsidRDefault="00012129" w:rsidP="00645C89">
            <w:pPr>
              <w:spacing w:after="0" w:line="240" w:lineRule="auto"/>
              <w:jc w:val="right"/>
              <w:rPr>
                <w:rFonts w:ascii="Courier New" w:eastAsia="Times New Roman" w:hAnsi="Courier New" w:cs="Courier New"/>
                <w:b/>
                <w:bCs/>
                <w:noProof w:val="0"/>
                <w:color w:val="000000"/>
                <w:sz w:val="17"/>
                <w:szCs w:val="17"/>
                <w:lang w:val="en-GB"/>
              </w:rPr>
            </w:pPr>
            <w:r w:rsidRPr="002C1F60">
              <w:rPr>
                <w:rFonts w:ascii="Courier New" w:eastAsia="Times New Roman" w:hAnsi="Courier New" w:cs="Courier New"/>
                <w:b/>
                <w:bCs/>
                <w:noProof w:val="0"/>
                <w:color w:val="000000"/>
                <w:sz w:val="17"/>
                <w:szCs w:val="17"/>
                <w:lang w:val="en-GB"/>
              </w:rPr>
              <w:t>1,524,569</w:t>
            </w:r>
          </w:p>
        </w:tc>
        <w:tc>
          <w:tcPr>
            <w:tcW w:w="0" w:type="auto"/>
            <w:vAlign w:val="bottom"/>
          </w:tcPr>
          <w:p w14:paraId="54225628" w14:textId="0C773075" w:rsidR="00012129" w:rsidRPr="002C1F60" w:rsidRDefault="00012129" w:rsidP="00645C89">
            <w:pPr>
              <w:spacing w:after="0" w:line="240" w:lineRule="auto"/>
              <w:jc w:val="right"/>
              <w:rPr>
                <w:rFonts w:ascii="Courier New" w:eastAsia="Times New Roman" w:hAnsi="Courier New" w:cs="Courier New"/>
                <w:b/>
                <w:bCs/>
                <w:noProof w:val="0"/>
                <w:color w:val="000000"/>
                <w:sz w:val="17"/>
                <w:szCs w:val="17"/>
                <w:lang w:val="en-GB"/>
              </w:rPr>
            </w:pPr>
            <w:r w:rsidRPr="002C1F60">
              <w:rPr>
                <w:rFonts w:ascii="Courier New" w:eastAsia="Times New Roman" w:hAnsi="Courier New" w:cs="Courier New"/>
                <w:b/>
                <w:bCs/>
                <w:noProof w:val="0"/>
                <w:color w:val="000000"/>
                <w:sz w:val="17"/>
                <w:szCs w:val="17"/>
                <w:lang w:val="en-GB"/>
              </w:rPr>
              <w:t>16,065</w:t>
            </w:r>
          </w:p>
        </w:tc>
        <w:tc>
          <w:tcPr>
            <w:tcW w:w="0" w:type="auto"/>
            <w:vAlign w:val="bottom"/>
          </w:tcPr>
          <w:p w14:paraId="0A2E6AC3" w14:textId="414AA885" w:rsidR="00012129" w:rsidRPr="002C1F60" w:rsidRDefault="00012129" w:rsidP="00645C89">
            <w:pPr>
              <w:spacing w:after="0" w:line="240" w:lineRule="auto"/>
              <w:jc w:val="right"/>
              <w:rPr>
                <w:rFonts w:ascii="Courier New" w:eastAsia="Times New Roman" w:hAnsi="Courier New" w:cs="Courier New"/>
                <w:b/>
                <w:bCs/>
                <w:noProof w:val="0"/>
                <w:color w:val="000000"/>
                <w:sz w:val="17"/>
                <w:szCs w:val="17"/>
                <w:lang w:val="en-GB"/>
              </w:rPr>
            </w:pPr>
            <w:r w:rsidRPr="002C1F60">
              <w:rPr>
                <w:rFonts w:ascii="Courier New" w:hAnsi="Courier New" w:cs="Courier New"/>
                <w:b/>
                <w:bCs/>
                <w:noProof w:val="0"/>
                <w:color w:val="000000"/>
                <w:sz w:val="16"/>
                <w:szCs w:val="16"/>
                <w:lang w:val="en-GB"/>
              </w:rPr>
              <w:t xml:space="preserve">  1,634,212 </w:t>
            </w:r>
          </w:p>
        </w:tc>
      </w:tr>
      <w:tr w:rsidR="00F31C6A" w:rsidRPr="002C1F60" w14:paraId="29AB93E3" w14:textId="31C26241" w:rsidTr="00645C89">
        <w:trPr>
          <w:trHeight w:val="68"/>
          <w:jc w:val="center"/>
        </w:trPr>
        <w:tc>
          <w:tcPr>
            <w:tcW w:w="0" w:type="auto"/>
            <w:noWrap/>
            <w:vAlign w:val="bottom"/>
            <w:hideMark/>
          </w:tcPr>
          <w:p w14:paraId="7C785E75" w14:textId="77777777" w:rsidR="00012129" w:rsidRPr="002C1F60" w:rsidRDefault="00012129" w:rsidP="00012129">
            <w:pPr>
              <w:spacing w:after="0" w:line="240" w:lineRule="auto"/>
              <w:jc w:val="center"/>
              <w:rPr>
                <w:rFonts w:ascii="Courier New" w:eastAsia="Times New Roman" w:hAnsi="Courier New" w:cs="Courier New"/>
                <w:noProof w:val="0"/>
                <w:color w:val="000000"/>
                <w:sz w:val="17"/>
                <w:szCs w:val="17"/>
                <w:lang w:val="en-GB"/>
              </w:rPr>
            </w:pPr>
            <w:r w:rsidRPr="002C1F60">
              <w:rPr>
                <w:rFonts w:ascii="Courier New" w:eastAsia="Times New Roman" w:hAnsi="Courier New" w:cs="Courier New"/>
                <w:noProof w:val="0"/>
                <w:color w:val="000000"/>
                <w:sz w:val="17"/>
                <w:szCs w:val="17"/>
                <w:lang w:val="en-GB"/>
              </w:rPr>
              <w:t>1</w:t>
            </w:r>
          </w:p>
        </w:tc>
        <w:tc>
          <w:tcPr>
            <w:tcW w:w="0" w:type="auto"/>
            <w:noWrap/>
            <w:vAlign w:val="bottom"/>
            <w:hideMark/>
          </w:tcPr>
          <w:p w14:paraId="30CC9827" w14:textId="79F5CBE6" w:rsidR="00012129" w:rsidRPr="002C1F60" w:rsidRDefault="009E4A10" w:rsidP="00012129">
            <w:pPr>
              <w:spacing w:after="0" w:line="240" w:lineRule="auto"/>
              <w:rPr>
                <w:rFonts w:ascii="Courier New" w:eastAsia="Times New Roman" w:hAnsi="Courier New" w:cs="Courier New"/>
                <w:noProof w:val="0"/>
                <w:color w:val="000000"/>
                <w:sz w:val="17"/>
                <w:szCs w:val="17"/>
                <w:lang w:val="en-GB"/>
              </w:rPr>
            </w:pPr>
            <w:r w:rsidRPr="002C1F60">
              <w:rPr>
                <w:rFonts w:ascii="Courier New" w:eastAsia="Times New Roman" w:hAnsi="Courier New" w:cs="Courier New"/>
                <w:noProof w:val="0"/>
                <w:color w:val="000000"/>
                <w:sz w:val="17"/>
                <w:szCs w:val="17"/>
                <w:lang w:val="en-GB"/>
              </w:rPr>
              <w:t xml:space="preserve">Income – Assessee </w:t>
            </w:r>
          </w:p>
        </w:tc>
        <w:tc>
          <w:tcPr>
            <w:tcW w:w="0" w:type="auto"/>
            <w:vAlign w:val="bottom"/>
          </w:tcPr>
          <w:p w14:paraId="141A96DC" w14:textId="78D6F784" w:rsidR="00012129" w:rsidRPr="002C1F60" w:rsidRDefault="00012129" w:rsidP="00645C89">
            <w:pPr>
              <w:spacing w:after="0" w:line="240" w:lineRule="auto"/>
              <w:jc w:val="right"/>
              <w:rPr>
                <w:rFonts w:ascii="Courier New" w:eastAsia="Times New Roman" w:hAnsi="Courier New" w:cs="Courier New"/>
                <w:noProof w:val="0"/>
                <w:color w:val="000000"/>
                <w:sz w:val="17"/>
                <w:szCs w:val="17"/>
                <w:lang w:val="en-GB"/>
              </w:rPr>
            </w:pPr>
            <w:r w:rsidRPr="002C1F60">
              <w:rPr>
                <w:rFonts w:ascii="Courier New" w:eastAsia="Times New Roman" w:hAnsi="Courier New" w:cs="Courier New"/>
                <w:noProof w:val="0"/>
                <w:color w:val="000000"/>
                <w:sz w:val="17"/>
                <w:szCs w:val="17"/>
                <w:lang w:val="en-GB"/>
              </w:rPr>
              <w:t>7,735</w:t>
            </w:r>
          </w:p>
        </w:tc>
        <w:tc>
          <w:tcPr>
            <w:tcW w:w="0" w:type="auto"/>
            <w:vAlign w:val="bottom"/>
          </w:tcPr>
          <w:p w14:paraId="1CD01803" w14:textId="30EB516C" w:rsidR="00012129" w:rsidRPr="002C1F60" w:rsidRDefault="00012129" w:rsidP="00645C89">
            <w:pPr>
              <w:spacing w:after="0" w:line="240" w:lineRule="auto"/>
              <w:jc w:val="right"/>
              <w:rPr>
                <w:rFonts w:ascii="Courier New" w:eastAsia="Times New Roman" w:hAnsi="Courier New" w:cs="Courier New"/>
                <w:noProof w:val="0"/>
                <w:color w:val="000000"/>
                <w:sz w:val="17"/>
                <w:szCs w:val="17"/>
                <w:lang w:val="en-GB"/>
              </w:rPr>
            </w:pPr>
            <w:r w:rsidRPr="002C1F60">
              <w:rPr>
                <w:rFonts w:ascii="Courier New" w:eastAsia="Times New Roman" w:hAnsi="Courier New" w:cs="Courier New"/>
                <w:noProof w:val="0"/>
                <w:color w:val="000000"/>
                <w:sz w:val="17"/>
                <w:szCs w:val="17"/>
                <w:lang w:val="en-GB"/>
              </w:rPr>
              <w:t>782,022</w:t>
            </w:r>
          </w:p>
        </w:tc>
        <w:tc>
          <w:tcPr>
            <w:tcW w:w="0" w:type="auto"/>
            <w:vAlign w:val="bottom"/>
          </w:tcPr>
          <w:p w14:paraId="500C2C6E" w14:textId="537C4B5D" w:rsidR="00012129" w:rsidRPr="002C1F60" w:rsidRDefault="00012129" w:rsidP="00645C89">
            <w:pPr>
              <w:spacing w:after="0" w:line="240" w:lineRule="auto"/>
              <w:jc w:val="right"/>
              <w:rPr>
                <w:rFonts w:ascii="Courier New" w:eastAsia="Times New Roman" w:hAnsi="Courier New" w:cs="Courier New"/>
                <w:noProof w:val="0"/>
                <w:color w:val="000000"/>
                <w:sz w:val="17"/>
                <w:szCs w:val="17"/>
                <w:lang w:val="en-GB"/>
              </w:rPr>
            </w:pPr>
            <w:r w:rsidRPr="002C1F60">
              <w:rPr>
                <w:rFonts w:ascii="Courier New" w:eastAsia="Times New Roman" w:hAnsi="Courier New" w:cs="Courier New"/>
                <w:noProof w:val="0"/>
                <w:color w:val="000000"/>
                <w:sz w:val="17"/>
                <w:szCs w:val="17"/>
                <w:lang w:val="en-GB"/>
              </w:rPr>
              <w:t>7,735</w:t>
            </w:r>
          </w:p>
        </w:tc>
        <w:tc>
          <w:tcPr>
            <w:tcW w:w="0" w:type="auto"/>
            <w:vAlign w:val="bottom"/>
          </w:tcPr>
          <w:p w14:paraId="7E1167C0" w14:textId="32021B6E" w:rsidR="00012129" w:rsidRPr="002C1F60" w:rsidRDefault="00012129" w:rsidP="00645C89">
            <w:pPr>
              <w:spacing w:after="0" w:line="240" w:lineRule="auto"/>
              <w:jc w:val="right"/>
              <w:rPr>
                <w:rFonts w:ascii="Courier New" w:eastAsia="Times New Roman" w:hAnsi="Courier New" w:cs="Courier New"/>
                <w:noProof w:val="0"/>
                <w:color w:val="000000"/>
                <w:sz w:val="17"/>
                <w:szCs w:val="17"/>
                <w:lang w:val="en-GB"/>
              </w:rPr>
            </w:pPr>
            <w:r w:rsidRPr="002C1F60">
              <w:rPr>
                <w:rFonts w:ascii="Courier New" w:eastAsia="Times New Roman" w:hAnsi="Courier New" w:cs="Courier New"/>
                <w:noProof w:val="0"/>
                <w:color w:val="000000"/>
                <w:sz w:val="17"/>
                <w:szCs w:val="17"/>
                <w:lang w:val="en-GB"/>
              </w:rPr>
              <w:t>734,052</w:t>
            </w:r>
          </w:p>
        </w:tc>
        <w:tc>
          <w:tcPr>
            <w:tcW w:w="0" w:type="auto"/>
            <w:vAlign w:val="bottom"/>
          </w:tcPr>
          <w:p w14:paraId="534B4015" w14:textId="0AAF6574" w:rsidR="00012129" w:rsidRPr="002C1F60" w:rsidRDefault="00012129" w:rsidP="00645C89">
            <w:pPr>
              <w:spacing w:after="0" w:line="240" w:lineRule="auto"/>
              <w:jc w:val="right"/>
              <w:rPr>
                <w:rFonts w:ascii="Courier New" w:eastAsia="Times New Roman" w:hAnsi="Courier New" w:cs="Courier New"/>
                <w:noProof w:val="0"/>
                <w:color w:val="000000"/>
                <w:sz w:val="17"/>
                <w:szCs w:val="17"/>
                <w:lang w:val="en-GB"/>
              </w:rPr>
            </w:pPr>
            <w:r w:rsidRPr="002C1F60">
              <w:rPr>
                <w:rFonts w:ascii="Courier New" w:eastAsia="Times New Roman" w:hAnsi="Courier New" w:cs="Courier New"/>
                <w:noProof w:val="0"/>
                <w:color w:val="000000"/>
                <w:sz w:val="17"/>
                <w:szCs w:val="17"/>
                <w:lang w:val="en-GB"/>
              </w:rPr>
              <w:t>7,735</w:t>
            </w:r>
          </w:p>
        </w:tc>
        <w:tc>
          <w:tcPr>
            <w:tcW w:w="0" w:type="auto"/>
            <w:vAlign w:val="bottom"/>
          </w:tcPr>
          <w:p w14:paraId="5AED3A89" w14:textId="682FD2B3" w:rsidR="00012129" w:rsidRPr="002C1F60" w:rsidRDefault="00012129" w:rsidP="00645C89">
            <w:pPr>
              <w:spacing w:after="0" w:line="240" w:lineRule="auto"/>
              <w:jc w:val="right"/>
              <w:rPr>
                <w:rFonts w:ascii="Courier New" w:eastAsia="Times New Roman" w:hAnsi="Courier New" w:cs="Courier New"/>
                <w:noProof w:val="0"/>
                <w:color w:val="000000"/>
                <w:sz w:val="17"/>
                <w:szCs w:val="17"/>
                <w:lang w:val="en-GB"/>
              </w:rPr>
            </w:pPr>
            <w:r w:rsidRPr="002C1F60">
              <w:rPr>
                <w:rFonts w:ascii="Courier New" w:hAnsi="Courier New" w:cs="Courier New"/>
                <w:noProof w:val="0"/>
                <w:color w:val="000000"/>
                <w:sz w:val="16"/>
                <w:szCs w:val="16"/>
                <w:lang w:val="en-GB"/>
              </w:rPr>
              <w:t xml:space="preserve">    786,843 </w:t>
            </w:r>
          </w:p>
        </w:tc>
      </w:tr>
      <w:tr w:rsidR="00F31C6A" w:rsidRPr="002C1F60" w14:paraId="71A33C31" w14:textId="59EB837E" w:rsidTr="00645C89">
        <w:trPr>
          <w:trHeight w:val="68"/>
          <w:jc w:val="center"/>
        </w:trPr>
        <w:tc>
          <w:tcPr>
            <w:tcW w:w="0" w:type="auto"/>
            <w:noWrap/>
            <w:vAlign w:val="bottom"/>
            <w:hideMark/>
          </w:tcPr>
          <w:p w14:paraId="365529E2" w14:textId="77777777" w:rsidR="00012129" w:rsidRPr="002C1F60" w:rsidRDefault="00012129" w:rsidP="00012129">
            <w:pPr>
              <w:spacing w:after="0" w:line="240" w:lineRule="auto"/>
              <w:jc w:val="center"/>
              <w:rPr>
                <w:rFonts w:ascii="Courier New" w:eastAsia="Times New Roman" w:hAnsi="Courier New" w:cs="Courier New"/>
                <w:noProof w:val="0"/>
                <w:color w:val="000000"/>
                <w:sz w:val="17"/>
                <w:szCs w:val="17"/>
                <w:lang w:val="en-GB"/>
              </w:rPr>
            </w:pPr>
            <w:r w:rsidRPr="002C1F60">
              <w:rPr>
                <w:rFonts w:ascii="Courier New" w:eastAsia="Times New Roman" w:hAnsi="Courier New" w:cs="Courier New"/>
                <w:noProof w:val="0"/>
                <w:color w:val="000000"/>
                <w:sz w:val="17"/>
                <w:szCs w:val="17"/>
                <w:lang w:val="en-GB"/>
              </w:rPr>
              <w:t>2</w:t>
            </w:r>
          </w:p>
        </w:tc>
        <w:tc>
          <w:tcPr>
            <w:tcW w:w="0" w:type="auto"/>
            <w:noWrap/>
            <w:vAlign w:val="bottom"/>
            <w:hideMark/>
          </w:tcPr>
          <w:p w14:paraId="7C348256" w14:textId="359AF33D" w:rsidR="00012129" w:rsidRPr="002C1F60" w:rsidRDefault="009E4A10" w:rsidP="00012129">
            <w:pPr>
              <w:spacing w:after="0" w:line="240" w:lineRule="auto"/>
              <w:rPr>
                <w:rFonts w:ascii="Courier New" w:eastAsia="Times New Roman" w:hAnsi="Courier New" w:cs="Courier New"/>
                <w:noProof w:val="0"/>
                <w:color w:val="000000"/>
                <w:sz w:val="17"/>
                <w:szCs w:val="17"/>
                <w:lang w:val="en-GB"/>
              </w:rPr>
            </w:pPr>
            <w:r w:rsidRPr="002C1F60">
              <w:rPr>
                <w:rFonts w:ascii="Courier New" w:eastAsia="Times New Roman" w:hAnsi="Courier New" w:cs="Courier New"/>
                <w:noProof w:val="0"/>
                <w:color w:val="000000"/>
                <w:sz w:val="17"/>
                <w:szCs w:val="17"/>
                <w:lang w:val="en-GB"/>
              </w:rPr>
              <w:t>Income – Spouse</w:t>
            </w:r>
          </w:p>
        </w:tc>
        <w:tc>
          <w:tcPr>
            <w:tcW w:w="0" w:type="auto"/>
            <w:vAlign w:val="bottom"/>
          </w:tcPr>
          <w:p w14:paraId="17200F4E" w14:textId="4227EAC3" w:rsidR="00012129" w:rsidRPr="002C1F60" w:rsidRDefault="00012129" w:rsidP="00645C89">
            <w:pPr>
              <w:spacing w:after="0" w:line="240" w:lineRule="auto"/>
              <w:jc w:val="right"/>
              <w:rPr>
                <w:rFonts w:ascii="Courier New" w:eastAsia="Times New Roman" w:hAnsi="Courier New" w:cs="Courier New"/>
                <w:noProof w:val="0"/>
                <w:color w:val="000000"/>
                <w:sz w:val="17"/>
                <w:szCs w:val="17"/>
                <w:lang w:val="en-GB"/>
              </w:rPr>
            </w:pPr>
            <w:r w:rsidRPr="002C1F60">
              <w:rPr>
                <w:rFonts w:ascii="Courier New" w:eastAsia="Times New Roman" w:hAnsi="Courier New" w:cs="Courier New"/>
                <w:noProof w:val="0"/>
                <w:color w:val="000000"/>
                <w:sz w:val="17"/>
                <w:szCs w:val="17"/>
                <w:lang w:val="en-GB"/>
              </w:rPr>
              <w:t>8,330</w:t>
            </w:r>
          </w:p>
        </w:tc>
        <w:tc>
          <w:tcPr>
            <w:tcW w:w="0" w:type="auto"/>
            <w:vAlign w:val="bottom"/>
          </w:tcPr>
          <w:p w14:paraId="0CB0A674" w14:textId="377C05A7" w:rsidR="00012129" w:rsidRPr="002C1F60" w:rsidRDefault="00012129" w:rsidP="00645C89">
            <w:pPr>
              <w:spacing w:after="0" w:line="240" w:lineRule="auto"/>
              <w:jc w:val="right"/>
              <w:rPr>
                <w:rFonts w:ascii="Courier New" w:eastAsia="Times New Roman" w:hAnsi="Courier New" w:cs="Courier New"/>
                <w:noProof w:val="0"/>
                <w:color w:val="000000"/>
                <w:sz w:val="17"/>
                <w:szCs w:val="17"/>
                <w:lang w:val="en-GB"/>
              </w:rPr>
            </w:pPr>
            <w:r w:rsidRPr="002C1F60">
              <w:rPr>
                <w:rFonts w:ascii="Courier New" w:eastAsia="Times New Roman" w:hAnsi="Courier New" w:cs="Courier New"/>
                <w:noProof w:val="0"/>
                <w:color w:val="000000"/>
                <w:sz w:val="17"/>
                <w:szCs w:val="17"/>
                <w:lang w:val="en-GB"/>
              </w:rPr>
              <w:t>842,178</w:t>
            </w:r>
          </w:p>
        </w:tc>
        <w:tc>
          <w:tcPr>
            <w:tcW w:w="0" w:type="auto"/>
            <w:vAlign w:val="bottom"/>
          </w:tcPr>
          <w:p w14:paraId="5A5C51DE" w14:textId="6E316811" w:rsidR="00012129" w:rsidRPr="002C1F60" w:rsidRDefault="00012129" w:rsidP="00645C89">
            <w:pPr>
              <w:spacing w:after="0" w:line="240" w:lineRule="auto"/>
              <w:jc w:val="right"/>
              <w:rPr>
                <w:rFonts w:ascii="Courier New" w:eastAsia="Times New Roman" w:hAnsi="Courier New" w:cs="Courier New"/>
                <w:noProof w:val="0"/>
                <w:color w:val="000000"/>
                <w:sz w:val="17"/>
                <w:szCs w:val="17"/>
                <w:lang w:val="en-GB"/>
              </w:rPr>
            </w:pPr>
            <w:r w:rsidRPr="002C1F60">
              <w:rPr>
                <w:rFonts w:ascii="Courier New" w:eastAsia="Times New Roman" w:hAnsi="Courier New" w:cs="Courier New"/>
                <w:noProof w:val="0"/>
                <w:color w:val="000000"/>
                <w:sz w:val="17"/>
                <w:szCs w:val="17"/>
                <w:lang w:val="en-GB"/>
              </w:rPr>
              <w:t>8,330</w:t>
            </w:r>
          </w:p>
        </w:tc>
        <w:tc>
          <w:tcPr>
            <w:tcW w:w="0" w:type="auto"/>
            <w:vAlign w:val="bottom"/>
          </w:tcPr>
          <w:p w14:paraId="22BDA7F6" w14:textId="514D6AC0" w:rsidR="00012129" w:rsidRPr="002C1F60" w:rsidRDefault="00012129" w:rsidP="00645C89">
            <w:pPr>
              <w:spacing w:after="0" w:line="240" w:lineRule="auto"/>
              <w:jc w:val="right"/>
              <w:rPr>
                <w:rFonts w:ascii="Courier New" w:eastAsia="Times New Roman" w:hAnsi="Courier New" w:cs="Courier New"/>
                <w:noProof w:val="0"/>
                <w:color w:val="000000"/>
                <w:sz w:val="17"/>
                <w:szCs w:val="17"/>
                <w:lang w:val="en-GB"/>
              </w:rPr>
            </w:pPr>
            <w:r w:rsidRPr="002C1F60">
              <w:rPr>
                <w:rFonts w:ascii="Courier New" w:eastAsia="Times New Roman" w:hAnsi="Courier New" w:cs="Courier New"/>
                <w:noProof w:val="0"/>
                <w:color w:val="000000"/>
                <w:sz w:val="17"/>
                <w:szCs w:val="17"/>
                <w:lang w:val="en-GB"/>
              </w:rPr>
              <w:t>790,517</w:t>
            </w:r>
          </w:p>
        </w:tc>
        <w:tc>
          <w:tcPr>
            <w:tcW w:w="0" w:type="auto"/>
            <w:vAlign w:val="bottom"/>
          </w:tcPr>
          <w:p w14:paraId="062BB89A" w14:textId="28800CAF" w:rsidR="00012129" w:rsidRPr="002C1F60" w:rsidRDefault="00012129" w:rsidP="00645C89">
            <w:pPr>
              <w:spacing w:after="0" w:line="240" w:lineRule="auto"/>
              <w:jc w:val="right"/>
              <w:rPr>
                <w:rFonts w:ascii="Courier New" w:eastAsia="Times New Roman" w:hAnsi="Courier New" w:cs="Courier New"/>
                <w:noProof w:val="0"/>
                <w:color w:val="000000"/>
                <w:sz w:val="17"/>
                <w:szCs w:val="17"/>
                <w:lang w:val="en-GB"/>
              </w:rPr>
            </w:pPr>
            <w:r w:rsidRPr="002C1F60">
              <w:rPr>
                <w:rFonts w:ascii="Courier New" w:eastAsia="Times New Roman" w:hAnsi="Courier New" w:cs="Courier New"/>
                <w:noProof w:val="0"/>
                <w:color w:val="000000"/>
                <w:sz w:val="17"/>
                <w:szCs w:val="17"/>
                <w:lang w:val="en-GB"/>
              </w:rPr>
              <w:t>8,330</w:t>
            </w:r>
          </w:p>
        </w:tc>
        <w:tc>
          <w:tcPr>
            <w:tcW w:w="0" w:type="auto"/>
            <w:vAlign w:val="bottom"/>
          </w:tcPr>
          <w:p w14:paraId="5EDEC8A2" w14:textId="0DB31BCF" w:rsidR="00012129" w:rsidRPr="002C1F60" w:rsidRDefault="00012129" w:rsidP="00645C89">
            <w:pPr>
              <w:spacing w:after="0" w:line="240" w:lineRule="auto"/>
              <w:jc w:val="right"/>
              <w:rPr>
                <w:rFonts w:ascii="Courier New" w:eastAsia="Times New Roman" w:hAnsi="Courier New" w:cs="Courier New"/>
                <w:noProof w:val="0"/>
                <w:color w:val="000000"/>
                <w:sz w:val="17"/>
                <w:szCs w:val="17"/>
                <w:lang w:val="en-GB"/>
              </w:rPr>
            </w:pPr>
            <w:r w:rsidRPr="002C1F60">
              <w:rPr>
                <w:rFonts w:ascii="Courier New" w:hAnsi="Courier New" w:cs="Courier New"/>
                <w:noProof w:val="0"/>
                <w:color w:val="000000"/>
                <w:sz w:val="16"/>
                <w:szCs w:val="16"/>
                <w:lang w:val="en-GB"/>
              </w:rPr>
              <w:t xml:space="preserve">    847,369 </w:t>
            </w:r>
          </w:p>
        </w:tc>
      </w:tr>
      <w:tr w:rsidR="00F31C6A" w:rsidRPr="002C1F60" w14:paraId="2CFD7425" w14:textId="23C3CF49" w:rsidTr="00645C89">
        <w:trPr>
          <w:trHeight w:val="68"/>
          <w:jc w:val="center"/>
        </w:trPr>
        <w:tc>
          <w:tcPr>
            <w:tcW w:w="0" w:type="auto"/>
            <w:noWrap/>
            <w:vAlign w:val="bottom"/>
          </w:tcPr>
          <w:p w14:paraId="6A4A7EDF" w14:textId="77777777" w:rsidR="007663F7" w:rsidRPr="002C1F60" w:rsidRDefault="007663F7" w:rsidP="007663F7">
            <w:pPr>
              <w:spacing w:after="0" w:line="240" w:lineRule="auto"/>
              <w:jc w:val="center"/>
              <w:rPr>
                <w:rFonts w:ascii="Courier New" w:eastAsia="Times New Roman" w:hAnsi="Courier New" w:cs="Courier New"/>
                <w:noProof w:val="0"/>
                <w:color w:val="000000"/>
                <w:sz w:val="17"/>
                <w:szCs w:val="17"/>
                <w:lang w:val="en-GB"/>
              </w:rPr>
            </w:pPr>
          </w:p>
        </w:tc>
        <w:tc>
          <w:tcPr>
            <w:tcW w:w="0" w:type="auto"/>
            <w:noWrap/>
            <w:vAlign w:val="bottom"/>
          </w:tcPr>
          <w:p w14:paraId="46F21D6F" w14:textId="77777777" w:rsidR="007663F7" w:rsidRPr="002C1F60" w:rsidRDefault="007663F7" w:rsidP="007663F7">
            <w:pPr>
              <w:spacing w:after="0" w:line="240" w:lineRule="auto"/>
              <w:rPr>
                <w:rFonts w:ascii="Courier New" w:eastAsia="Times New Roman" w:hAnsi="Courier New" w:cs="Courier New"/>
                <w:noProof w:val="0"/>
                <w:color w:val="000000"/>
                <w:sz w:val="17"/>
                <w:szCs w:val="17"/>
                <w:lang w:val="en-GB"/>
              </w:rPr>
            </w:pPr>
          </w:p>
        </w:tc>
        <w:tc>
          <w:tcPr>
            <w:tcW w:w="0" w:type="auto"/>
          </w:tcPr>
          <w:p w14:paraId="17F58459" w14:textId="77777777" w:rsidR="007663F7" w:rsidRPr="002C1F60" w:rsidRDefault="007663F7" w:rsidP="00645C89">
            <w:pPr>
              <w:spacing w:after="0" w:line="240" w:lineRule="auto"/>
              <w:jc w:val="right"/>
              <w:rPr>
                <w:rFonts w:ascii="Courier New" w:eastAsia="Times New Roman" w:hAnsi="Courier New" w:cs="Courier New"/>
                <w:noProof w:val="0"/>
                <w:color w:val="000000"/>
                <w:sz w:val="17"/>
                <w:szCs w:val="17"/>
                <w:lang w:val="en-GB"/>
              </w:rPr>
            </w:pPr>
          </w:p>
        </w:tc>
        <w:tc>
          <w:tcPr>
            <w:tcW w:w="0" w:type="auto"/>
          </w:tcPr>
          <w:p w14:paraId="28116ED4" w14:textId="43F7E413" w:rsidR="007663F7" w:rsidRPr="002C1F60" w:rsidRDefault="007663F7" w:rsidP="00645C89">
            <w:pPr>
              <w:spacing w:after="0" w:line="240" w:lineRule="auto"/>
              <w:jc w:val="right"/>
              <w:rPr>
                <w:rFonts w:ascii="Courier New" w:eastAsia="Times New Roman" w:hAnsi="Courier New" w:cs="Courier New"/>
                <w:noProof w:val="0"/>
                <w:color w:val="000000"/>
                <w:sz w:val="17"/>
                <w:szCs w:val="17"/>
                <w:lang w:val="en-GB"/>
              </w:rPr>
            </w:pPr>
          </w:p>
        </w:tc>
        <w:tc>
          <w:tcPr>
            <w:tcW w:w="0" w:type="auto"/>
            <w:vAlign w:val="bottom"/>
          </w:tcPr>
          <w:p w14:paraId="406A8978" w14:textId="77777777" w:rsidR="007663F7" w:rsidRPr="002C1F60" w:rsidRDefault="007663F7" w:rsidP="00645C89">
            <w:pPr>
              <w:spacing w:after="0" w:line="240" w:lineRule="auto"/>
              <w:jc w:val="right"/>
              <w:rPr>
                <w:rFonts w:ascii="Courier New" w:eastAsia="Times New Roman" w:hAnsi="Courier New" w:cs="Courier New"/>
                <w:noProof w:val="0"/>
                <w:color w:val="000000"/>
                <w:sz w:val="17"/>
                <w:szCs w:val="17"/>
                <w:lang w:val="en-GB"/>
              </w:rPr>
            </w:pPr>
          </w:p>
        </w:tc>
        <w:tc>
          <w:tcPr>
            <w:tcW w:w="0" w:type="auto"/>
            <w:vAlign w:val="bottom"/>
          </w:tcPr>
          <w:p w14:paraId="5228AA18" w14:textId="77777777" w:rsidR="007663F7" w:rsidRPr="002C1F60" w:rsidRDefault="007663F7" w:rsidP="00645C89">
            <w:pPr>
              <w:spacing w:after="0" w:line="240" w:lineRule="auto"/>
              <w:jc w:val="right"/>
              <w:rPr>
                <w:rFonts w:ascii="Courier New" w:eastAsia="Times New Roman" w:hAnsi="Courier New" w:cs="Courier New"/>
                <w:noProof w:val="0"/>
                <w:color w:val="000000"/>
                <w:sz w:val="17"/>
                <w:szCs w:val="17"/>
                <w:lang w:val="en-GB"/>
              </w:rPr>
            </w:pPr>
          </w:p>
        </w:tc>
        <w:tc>
          <w:tcPr>
            <w:tcW w:w="0" w:type="auto"/>
            <w:vAlign w:val="bottom"/>
          </w:tcPr>
          <w:p w14:paraId="2FB78E0D" w14:textId="77777777" w:rsidR="007663F7" w:rsidRPr="002C1F60" w:rsidRDefault="007663F7" w:rsidP="00645C89">
            <w:pPr>
              <w:spacing w:after="0" w:line="240" w:lineRule="auto"/>
              <w:jc w:val="right"/>
              <w:rPr>
                <w:rFonts w:ascii="Courier New" w:eastAsia="Times New Roman" w:hAnsi="Courier New" w:cs="Courier New"/>
                <w:noProof w:val="0"/>
                <w:color w:val="000000"/>
                <w:sz w:val="17"/>
                <w:szCs w:val="17"/>
                <w:lang w:val="en-GB"/>
              </w:rPr>
            </w:pPr>
          </w:p>
        </w:tc>
        <w:tc>
          <w:tcPr>
            <w:tcW w:w="0" w:type="auto"/>
            <w:vAlign w:val="bottom"/>
          </w:tcPr>
          <w:p w14:paraId="55E900E6" w14:textId="5655AC15" w:rsidR="007663F7" w:rsidRPr="002C1F60" w:rsidRDefault="007663F7" w:rsidP="00645C89">
            <w:pPr>
              <w:spacing w:after="0" w:line="240" w:lineRule="auto"/>
              <w:jc w:val="right"/>
              <w:rPr>
                <w:rFonts w:ascii="Courier New" w:eastAsia="Times New Roman" w:hAnsi="Courier New" w:cs="Courier New"/>
                <w:noProof w:val="0"/>
                <w:color w:val="000000"/>
                <w:sz w:val="17"/>
                <w:szCs w:val="17"/>
                <w:lang w:val="en-GB"/>
              </w:rPr>
            </w:pPr>
          </w:p>
        </w:tc>
      </w:tr>
      <w:tr w:rsidR="00F31C6A" w:rsidRPr="002C1F60" w14:paraId="3230D4D0" w14:textId="66D466AC" w:rsidTr="00645C89">
        <w:trPr>
          <w:trHeight w:val="130"/>
          <w:jc w:val="center"/>
        </w:trPr>
        <w:tc>
          <w:tcPr>
            <w:tcW w:w="0" w:type="auto"/>
            <w:noWrap/>
            <w:vAlign w:val="bottom"/>
            <w:hideMark/>
          </w:tcPr>
          <w:p w14:paraId="44FFE5D2" w14:textId="77777777" w:rsidR="007663F7" w:rsidRPr="002C1F60" w:rsidRDefault="007663F7" w:rsidP="007663F7">
            <w:pPr>
              <w:spacing w:after="0" w:line="240" w:lineRule="auto"/>
              <w:rPr>
                <w:rFonts w:ascii="Courier New" w:eastAsia="Times New Roman" w:hAnsi="Courier New" w:cs="Courier New"/>
                <w:b/>
                <w:bCs/>
                <w:noProof w:val="0"/>
                <w:color w:val="000000"/>
                <w:sz w:val="17"/>
                <w:szCs w:val="17"/>
                <w:lang w:val="en-GB"/>
              </w:rPr>
            </w:pPr>
            <w:r w:rsidRPr="002C1F60">
              <w:rPr>
                <w:rFonts w:ascii="Courier New" w:eastAsia="Times New Roman" w:hAnsi="Courier New" w:cs="Courier New"/>
                <w:b/>
                <w:bCs/>
                <w:noProof w:val="0"/>
                <w:color w:val="000000"/>
                <w:sz w:val="17"/>
                <w:szCs w:val="17"/>
                <w:lang w:val="en-GB"/>
              </w:rPr>
              <w:t>II</w:t>
            </w:r>
          </w:p>
        </w:tc>
        <w:tc>
          <w:tcPr>
            <w:tcW w:w="0" w:type="auto"/>
            <w:noWrap/>
            <w:vAlign w:val="bottom"/>
            <w:hideMark/>
          </w:tcPr>
          <w:p w14:paraId="282071F9" w14:textId="20364043" w:rsidR="007663F7" w:rsidRPr="002C1F60" w:rsidRDefault="009E4A10" w:rsidP="007663F7">
            <w:pPr>
              <w:spacing w:after="0" w:line="240" w:lineRule="auto"/>
              <w:rPr>
                <w:rFonts w:ascii="Courier New" w:eastAsia="Times New Roman" w:hAnsi="Courier New" w:cs="Courier New"/>
                <w:b/>
                <w:bCs/>
                <w:noProof w:val="0"/>
                <w:color w:val="000000"/>
                <w:sz w:val="17"/>
                <w:szCs w:val="17"/>
                <w:lang w:val="en-GB"/>
              </w:rPr>
            </w:pPr>
            <w:r w:rsidRPr="002C1F60">
              <w:rPr>
                <w:rFonts w:ascii="Courier New" w:eastAsia="Times New Roman" w:hAnsi="Courier New" w:cs="Courier New"/>
                <w:b/>
                <w:bCs/>
                <w:noProof w:val="0"/>
                <w:color w:val="000000"/>
                <w:sz w:val="17"/>
                <w:szCs w:val="17"/>
                <w:lang w:val="en-GB"/>
              </w:rPr>
              <w:t xml:space="preserve">EXPENSES </w:t>
            </w:r>
          </w:p>
        </w:tc>
        <w:tc>
          <w:tcPr>
            <w:tcW w:w="0" w:type="auto"/>
            <w:vAlign w:val="bottom"/>
          </w:tcPr>
          <w:p w14:paraId="5F0A618D" w14:textId="3C3C54A1" w:rsidR="007663F7" w:rsidRPr="002C1F60" w:rsidRDefault="007663F7" w:rsidP="00645C89">
            <w:pPr>
              <w:spacing w:after="0" w:line="240" w:lineRule="auto"/>
              <w:jc w:val="right"/>
              <w:rPr>
                <w:rFonts w:ascii="Courier New" w:eastAsia="Times New Roman" w:hAnsi="Courier New" w:cs="Courier New"/>
                <w:b/>
                <w:bCs/>
                <w:noProof w:val="0"/>
                <w:color w:val="000000"/>
                <w:sz w:val="17"/>
                <w:szCs w:val="17"/>
                <w:lang w:val="en-GB"/>
              </w:rPr>
            </w:pPr>
            <w:r w:rsidRPr="002C1F60">
              <w:rPr>
                <w:rFonts w:ascii="Courier New" w:eastAsia="Times New Roman" w:hAnsi="Courier New" w:cs="Courier New"/>
                <w:b/>
                <w:bCs/>
                <w:noProof w:val="0"/>
                <w:color w:val="000000"/>
                <w:sz w:val="17"/>
                <w:szCs w:val="17"/>
                <w:lang w:val="en-GB"/>
              </w:rPr>
              <w:t>13,538</w:t>
            </w:r>
          </w:p>
        </w:tc>
        <w:tc>
          <w:tcPr>
            <w:tcW w:w="0" w:type="auto"/>
            <w:vAlign w:val="bottom"/>
          </w:tcPr>
          <w:p w14:paraId="7F99E8C7" w14:textId="73FB05B9" w:rsidR="007663F7" w:rsidRPr="002C1F60" w:rsidRDefault="007663F7" w:rsidP="00645C89">
            <w:pPr>
              <w:spacing w:after="0" w:line="240" w:lineRule="auto"/>
              <w:jc w:val="right"/>
              <w:rPr>
                <w:rFonts w:ascii="Courier New" w:eastAsia="Times New Roman" w:hAnsi="Courier New" w:cs="Courier New"/>
                <w:b/>
                <w:bCs/>
                <w:noProof w:val="0"/>
                <w:color w:val="000000"/>
                <w:sz w:val="17"/>
                <w:szCs w:val="17"/>
                <w:lang w:val="en-GB"/>
              </w:rPr>
            </w:pPr>
            <w:r w:rsidRPr="002C1F60">
              <w:rPr>
                <w:rFonts w:ascii="Courier New" w:eastAsia="Times New Roman" w:hAnsi="Courier New" w:cs="Courier New"/>
                <w:b/>
                <w:bCs/>
                <w:noProof w:val="0"/>
                <w:color w:val="000000"/>
                <w:sz w:val="17"/>
                <w:szCs w:val="17"/>
                <w:lang w:val="en-GB"/>
              </w:rPr>
              <w:t>1,368,726</w:t>
            </w:r>
          </w:p>
        </w:tc>
        <w:tc>
          <w:tcPr>
            <w:tcW w:w="0" w:type="auto"/>
            <w:vAlign w:val="bottom"/>
          </w:tcPr>
          <w:p w14:paraId="3D07342D" w14:textId="1F7F4E6A" w:rsidR="007663F7" w:rsidRPr="002C1F60" w:rsidRDefault="007663F7" w:rsidP="00645C89">
            <w:pPr>
              <w:spacing w:after="0" w:line="240" w:lineRule="auto"/>
              <w:jc w:val="right"/>
              <w:rPr>
                <w:rFonts w:ascii="Courier New" w:eastAsia="Times New Roman" w:hAnsi="Courier New" w:cs="Courier New"/>
                <w:b/>
                <w:bCs/>
                <w:noProof w:val="0"/>
                <w:color w:val="000000"/>
                <w:sz w:val="17"/>
                <w:szCs w:val="17"/>
                <w:lang w:val="en-GB"/>
              </w:rPr>
            </w:pPr>
            <w:r w:rsidRPr="002C1F60">
              <w:rPr>
                <w:rFonts w:ascii="Courier New" w:eastAsia="Times New Roman" w:hAnsi="Courier New" w:cs="Courier New"/>
                <w:b/>
                <w:bCs/>
                <w:noProof w:val="0"/>
                <w:color w:val="000000"/>
                <w:sz w:val="17"/>
                <w:szCs w:val="17"/>
                <w:lang w:val="en-GB"/>
              </w:rPr>
              <w:t>17,406</w:t>
            </w:r>
          </w:p>
        </w:tc>
        <w:tc>
          <w:tcPr>
            <w:tcW w:w="0" w:type="auto"/>
            <w:vAlign w:val="bottom"/>
          </w:tcPr>
          <w:p w14:paraId="5869724C" w14:textId="1F3C7F54" w:rsidR="007663F7" w:rsidRPr="002C1F60" w:rsidRDefault="007663F7" w:rsidP="00645C89">
            <w:pPr>
              <w:spacing w:after="0" w:line="240" w:lineRule="auto"/>
              <w:jc w:val="right"/>
              <w:rPr>
                <w:rFonts w:ascii="Courier New" w:eastAsia="Times New Roman" w:hAnsi="Courier New" w:cs="Courier New"/>
                <w:b/>
                <w:bCs/>
                <w:noProof w:val="0"/>
                <w:color w:val="000000"/>
                <w:sz w:val="17"/>
                <w:szCs w:val="17"/>
                <w:lang w:val="en-GB"/>
              </w:rPr>
            </w:pPr>
            <w:r w:rsidRPr="002C1F60">
              <w:rPr>
                <w:rFonts w:ascii="Courier New" w:eastAsia="Times New Roman" w:hAnsi="Courier New" w:cs="Courier New"/>
                <w:b/>
                <w:bCs/>
                <w:noProof w:val="0"/>
                <w:color w:val="000000"/>
                <w:sz w:val="17"/>
                <w:szCs w:val="17"/>
                <w:lang w:val="en-GB"/>
              </w:rPr>
              <w:t>1,651,784</w:t>
            </w:r>
          </w:p>
        </w:tc>
        <w:tc>
          <w:tcPr>
            <w:tcW w:w="0" w:type="auto"/>
            <w:vAlign w:val="bottom"/>
          </w:tcPr>
          <w:p w14:paraId="0DCAAAFB" w14:textId="53AB6399" w:rsidR="007663F7" w:rsidRPr="002C1F60" w:rsidRDefault="00DE2D36" w:rsidP="00645C89">
            <w:pPr>
              <w:spacing w:after="0" w:line="240" w:lineRule="auto"/>
              <w:jc w:val="right"/>
              <w:rPr>
                <w:rFonts w:ascii="Courier New" w:eastAsia="Times New Roman" w:hAnsi="Courier New" w:cs="Courier New"/>
                <w:b/>
                <w:bCs/>
                <w:noProof w:val="0"/>
                <w:color w:val="000000"/>
                <w:sz w:val="17"/>
                <w:szCs w:val="17"/>
                <w:lang w:val="en-GB"/>
              </w:rPr>
            </w:pPr>
            <w:r w:rsidRPr="002C1F60">
              <w:rPr>
                <w:rFonts w:ascii="Courier New" w:eastAsia="Times New Roman" w:hAnsi="Courier New" w:cs="Courier New"/>
                <w:b/>
                <w:bCs/>
                <w:noProof w:val="0"/>
                <w:color w:val="000000"/>
                <w:sz w:val="17"/>
                <w:szCs w:val="17"/>
                <w:lang w:val="en-GB"/>
              </w:rPr>
              <w:t>13,538</w:t>
            </w:r>
          </w:p>
        </w:tc>
        <w:tc>
          <w:tcPr>
            <w:tcW w:w="0" w:type="auto"/>
            <w:vAlign w:val="bottom"/>
          </w:tcPr>
          <w:p w14:paraId="32D1B43C" w14:textId="36F0A1C0" w:rsidR="007663F7" w:rsidRPr="002C1F60" w:rsidRDefault="007663F7" w:rsidP="00645C89">
            <w:pPr>
              <w:spacing w:after="0" w:line="240" w:lineRule="auto"/>
              <w:jc w:val="right"/>
              <w:rPr>
                <w:rFonts w:ascii="Courier New" w:eastAsia="Times New Roman" w:hAnsi="Courier New" w:cs="Courier New"/>
                <w:b/>
                <w:bCs/>
                <w:noProof w:val="0"/>
                <w:color w:val="000000"/>
                <w:sz w:val="17"/>
                <w:szCs w:val="17"/>
                <w:lang w:val="en-GB"/>
              </w:rPr>
            </w:pPr>
            <w:r w:rsidRPr="002C1F60">
              <w:rPr>
                <w:rFonts w:ascii="Courier New" w:eastAsia="Times New Roman" w:hAnsi="Courier New" w:cs="Courier New"/>
                <w:b/>
                <w:bCs/>
                <w:noProof w:val="0"/>
                <w:color w:val="000000"/>
                <w:sz w:val="17"/>
                <w:szCs w:val="17"/>
                <w:lang w:val="en-GB"/>
              </w:rPr>
              <w:t>1,</w:t>
            </w:r>
            <w:r w:rsidR="00DE2D36" w:rsidRPr="002C1F60">
              <w:rPr>
                <w:rFonts w:ascii="Courier New" w:eastAsia="Times New Roman" w:hAnsi="Courier New" w:cs="Courier New"/>
                <w:b/>
                <w:bCs/>
                <w:noProof w:val="0"/>
                <w:color w:val="000000"/>
                <w:sz w:val="17"/>
                <w:szCs w:val="17"/>
                <w:lang w:val="en-GB"/>
              </w:rPr>
              <w:t>379</w:t>
            </w:r>
            <w:r w:rsidRPr="002C1F60">
              <w:rPr>
                <w:rFonts w:ascii="Courier New" w:eastAsia="Times New Roman" w:hAnsi="Courier New" w:cs="Courier New"/>
                <w:b/>
                <w:bCs/>
                <w:noProof w:val="0"/>
                <w:color w:val="000000"/>
                <w:sz w:val="17"/>
                <w:szCs w:val="17"/>
                <w:lang w:val="en-GB"/>
              </w:rPr>
              <w:t>,</w:t>
            </w:r>
            <w:r w:rsidR="00DE2D36" w:rsidRPr="002C1F60">
              <w:rPr>
                <w:rFonts w:ascii="Courier New" w:eastAsia="Times New Roman" w:hAnsi="Courier New" w:cs="Courier New"/>
                <w:b/>
                <w:bCs/>
                <w:noProof w:val="0"/>
                <w:color w:val="000000"/>
                <w:sz w:val="17"/>
                <w:szCs w:val="17"/>
                <w:lang w:val="en-GB"/>
              </w:rPr>
              <w:t>8</w:t>
            </w:r>
            <w:r w:rsidRPr="002C1F60">
              <w:rPr>
                <w:rFonts w:ascii="Courier New" w:eastAsia="Times New Roman" w:hAnsi="Courier New" w:cs="Courier New"/>
                <w:b/>
                <w:bCs/>
                <w:noProof w:val="0"/>
                <w:color w:val="000000"/>
                <w:sz w:val="17"/>
                <w:szCs w:val="17"/>
                <w:lang w:val="en-GB"/>
              </w:rPr>
              <w:t>84</w:t>
            </w:r>
          </w:p>
        </w:tc>
      </w:tr>
      <w:tr w:rsidR="00F31C6A" w:rsidRPr="002C1F60" w14:paraId="63808479" w14:textId="31FC31D2" w:rsidTr="00645C89">
        <w:trPr>
          <w:trHeight w:val="68"/>
          <w:jc w:val="center"/>
        </w:trPr>
        <w:tc>
          <w:tcPr>
            <w:tcW w:w="0" w:type="auto"/>
            <w:noWrap/>
            <w:vAlign w:val="bottom"/>
            <w:hideMark/>
          </w:tcPr>
          <w:p w14:paraId="1660FC24" w14:textId="77777777" w:rsidR="007663F7" w:rsidRPr="002C1F60" w:rsidRDefault="007663F7" w:rsidP="007663F7">
            <w:pPr>
              <w:spacing w:after="0" w:line="240" w:lineRule="auto"/>
              <w:jc w:val="right"/>
              <w:rPr>
                <w:rFonts w:ascii="Courier New" w:eastAsia="Times New Roman" w:hAnsi="Courier New" w:cs="Courier New"/>
                <w:noProof w:val="0"/>
                <w:color w:val="000000"/>
                <w:sz w:val="17"/>
                <w:szCs w:val="17"/>
                <w:lang w:val="en-GB"/>
              </w:rPr>
            </w:pPr>
            <w:r w:rsidRPr="002C1F60">
              <w:rPr>
                <w:rFonts w:ascii="Courier New" w:eastAsia="Times New Roman" w:hAnsi="Courier New" w:cs="Courier New"/>
                <w:noProof w:val="0"/>
                <w:color w:val="000000"/>
                <w:sz w:val="17"/>
                <w:szCs w:val="17"/>
                <w:lang w:val="en-GB"/>
              </w:rPr>
              <w:t>1</w:t>
            </w:r>
          </w:p>
        </w:tc>
        <w:tc>
          <w:tcPr>
            <w:tcW w:w="0" w:type="auto"/>
            <w:noWrap/>
            <w:vAlign w:val="bottom"/>
            <w:hideMark/>
          </w:tcPr>
          <w:p w14:paraId="21B5BCFC" w14:textId="60F8DB3C" w:rsidR="007663F7" w:rsidRPr="002C1F60" w:rsidRDefault="009E4A10" w:rsidP="007663F7">
            <w:pPr>
              <w:spacing w:after="0" w:line="240" w:lineRule="auto"/>
              <w:rPr>
                <w:rFonts w:ascii="Courier New" w:eastAsia="Times New Roman" w:hAnsi="Courier New" w:cs="Courier New"/>
                <w:noProof w:val="0"/>
                <w:color w:val="000000"/>
                <w:sz w:val="17"/>
                <w:szCs w:val="17"/>
                <w:lang w:val="en-GB"/>
              </w:rPr>
            </w:pPr>
            <w:r w:rsidRPr="002C1F60">
              <w:rPr>
                <w:rFonts w:ascii="Courier New" w:eastAsia="Times New Roman" w:hAnsi="Courier New" w:cs="Courier New"/>
                <w:noProof w:val="0"/>
                <w:color w:val="000000"/>
                <w:sz w:val="17"/>
                <w:szCs w:val="17"/>
                <w:lang w:val="en-GB"/>
              </w:rPr>
              <w:t xml:space="preserve">Living expenses </w:t>
            </w:r>
            <w:r w:rsidR="007663F7" w:rsidRPr="002C1F60">
              <w:rPr>
                <w:rFonts w:ascii="Courier New" w:eastAsia="Times New Roman" w:hAnsi="Courier New" w:cs="Courier New"/>
                <w:noProof w:val="0"/>
                <w:color w:val="000000"/>
                <w:sz w:val="17"/>
                <w:szCs w:val="17"/>
                <w:lang w:val="en-GB"/>
              </w:rPr>
              <w:t xml:space="preserve"> </w:t>
            </w:r>
          </w:p>
        </w:tc>
        <w:tc>
          <w:tcPr>
            <w:tcW w:w="0" w:type="auto"/>
            <w:vAlign w:val="bottom"/>
          </w:tcPr>
          <w:p w14:paraId="2BA2D602" w14:textId="279785A2" w:rsidR="007663F7" w:rsidRPr="002C1F60" w:rsidRDefault="007663F7" w:rsidP="00645C89">
            <w:pPr>
              <w:spacing w:after="0" w:line="240" w:lineRule="auto"/>
              <w:jc w:val="right"/>
              <w:rPr>
                <w:rFonts w:ascii="Courier New" w:eastAsia="Times New Roman" w:hAnsi="Courier New" w:cs="Courier New"/>
                <w:noProof w:val="0"/>
                <w:color w:val="000000"/>
                <w:sz w:val="17"/>
                <w:szCs w:val="17"/>
                <w:lang w:val="en-GB"/>
              </w:rPr>
            </w:pPr>
            <w:r w:rsidRPr="002C1F60">
              <w:rPr>
                <w:rFonts w:ascii="Courier New" w:eastAsia="Times New Roman" w:hAnsi="Courier New" w:cs="Courier New"/>
                <w:noProof w:val="0"/>
                <w:color w:val="000000"/>
                <w:sz w:val="17"/>
                <w:szCs w:val="17"/>
                <w:lang w:val="en-GB"/>
              </w:rPr>
              <w:t>13,538</w:t>
            </w:r>
          </w:p>
        </w:tc>
        <w:tc>
          <w:tcPr>
            <w:tcW w:w="0" w:type="auto"/>
            <w:vAlign w:val="bottom"/>
          </w:tcPr>
          <w:p w14:paraId="3E917985" w14:textId="2761726D" w:rsidR="007663F7" w:rsidRPr="002C1F60" w:rsidRDefault="007663F7" w:rsidP="00645C89">
            <w:pPr>
              <w:spacing w:after="0" w:line="240" w:lineRule="auto"/>
              <w:jc w:val="right"/>
              <w:rPr>
                <w:rFonts w:ascii="Courier New" w:eastAsia="Times New Roman" w:hAnsi="Courier New" w:cs="Courier New"/>
                <w:noProof w:val="0"/>
                <w:color w:val="000000"/>
                <w:sz w:val="17"/>
                <w:szCs w:val="17"/>
                <w:lang w:val="en-GB"/>
              </w:rPr>
            </w:pPr>
            <w:r w:rsidRPr="002C1F60">
              <w:rPr>
                <w:rFonts w:ascii="Courier New" w:eastAsia="Times New Roman" w:hAnsi="Courier New" w:cs="Courier New"/>
                <w:noProof w:val="0"/>
                <w:color w:val="000000"/>
                <w:sz w:val="17"/>
                <w:szCs w:val="17"/>
                <w:lang w:val="en-GB"/>
              </w:rPr>
              <w:t>1,368,726</w:t>
            </w:r>
          </w:p>
        </w:tc>
        <w:tc>
          <w:tcPr>
            <w:tcW w:w="0" w:type="auto"/>
            <w:vAlign w:val="bottom"/>
          </w:tcPr>
          <w:p w14:paraId="5CD7E4FE" w14:textId="2F8FE6B6" w:rsidR="007663F7" w:rsidRPr="002C1F60" w:rsidRDefault="007663F7" w:rsidP="00645C89">
            <w:pPr>
              <w:spacing w:after="0" w:line="240" w:lineRule="auto"/>
              <w:jc w:val="right"/>
              <w:rPr>
                <w:rFonts w:ascii="Courier New" w:eastAsia="Times New Roman" w:hAnsi="Courier New" w:cs="Courier New"/>
                <w:noProof w:val="0"/>
                <w:color w:val="000000"/>
                <w:sz w:val="17"/>
                <w:szCs w:val="17"/>
                <w:lang w:val="en-GB"/>
              </w:rPr>
            </w:pPr>
            <w:r w:rsidRPr="002C1F60">
              <w:rPr>
                <w:rFonts w:ascii="Courier New" w:eastAsia="Times New Roman" w:hAnsi="Courier New" w:cs="Courier New"/>
                <w:noProof w:val="0"/>
                <w:color w:val="000000"/>
                <w:sz w:val="17"/>
                <w:szCs w:val="17"/>
                <w:lang w:val="en-GB"/>
              </w:rPr>
              <w:t>13,538</w:t>
            </w:r>
          </w:p>
        </w:tc>
        <w:tc>
          <w:tcPr>
            <w:tcW w:w="0" w:type="auto"/>
            <w:vAlign w:val="bottom"/>
          </w:tcPr>
          <w:p w14:paraId="6178CDC5" w14:textId="1BF4A402" w:rsidR="007663F7" w:rsidRPr="002C1F60" w:rsidRDefault="007663F7" w:rsidP="00645C89">
            <w:pPr>
              <w:spacing w:after="0" w:line="240" w:lineRule="auto"/>
              <w:jc w:val="right"/>
              <w:rPr>
                <w:rFonts w:ascii="Courier New" w:eastAsia="Times New Roman" w:hAnsi="Courier New" w:cs="Courier New"/>
                <w:noProof w:val="0"/>
                <w:color w:val="000000"/>
                <w:sz w:val="17"/>
                <w:szCs w:val="17"/>
                <w:lang w:val="en-GB"/>
              </w:rPr>
            </w:pPr>
            <w:r w:rsidRPr="002C1F60">
              <w:rPr>
                <w:rFonts w:ascii="Courier New" w:eastAsia="Times New Roman" w:hAnsi="Courier New" w:cs="Courier New"/>
                <w:noProof w:val="0"/>
                <w:color w:val="000000"/>
                <w:sz w:val="17"/>
                <w:szCs w:val="17"/>
                <w:lang w:val="en-GB"/>
              </w:rPr>
              <w:t>1,284,766</w:t>
            </w:r>
          </w:p>
        </w:tc>
        <w:tc>
          <w:tcPr>
            <w:tcW w:w="0" w:type="auto"/>
            <w:vAlign w:val="bottom"/>
          </w:tcPr>
          <w:p w14:paraId="3E9E072E" w14:textId="3EDDA5FF" w:rsidR="007663F7" w:rsidRPr="002C1F60" w:rsidRDefault="007663F7" w:rsidP="00645C89">
            <w:pPr>
              <w:spacing w:after="0" w:line="240" w:lineRule="auto"/>
              <w:jc w:val="right"/>
              <w:rPr>
                <w:rFonts w:ascii="Courier New" w:eastAsia="Times New Roman" w:hAnsi="Courier New" w:cs="Courier New"/>
                <w:noProof w:val="0"/>
                <w:color w:val="000000"/>
                <w:sz w:val="17"/>
                <w:szCs w:val="17"/>
                <w:lang w:val="en-GB"/>
              </w:rPr>
            </w:pPr>
            <w:r w:rsidRPr="002C1F60">
              <w:rPr>
                <w:rFonts w:ascii="Courier New" w:eastAsia="Times New Roman" w:hAnsi="Courier New" w:cs="Courier New"/>
                <w:noProof w:val="0"/>
                <w:color w:val="000000"/>
                <w:sz w:val="17"/>
                <w:szCs w:val="17"/>
                <w:lang w:val="en-GB"/>
              </w:rPr>
              <w:t>13,538</w:t>
            </w:r>
          </w:p>
        </w:tc>
        <w:tc>
          <w:tcPr>
            <w:tcW w:w="0" w:type="auto"/>
            <w:vAlign w:val="bottom"/>
          </w:tcPr>
          <w:p w14:paraId="79FDB338" w14:textId="4C51AAE9" w:rsidR="007663F7" w:rsidRPr="002C1F60" w:rsidRDefault="007663F7" w:rsidP="00645C89">
            <w:pPr>
              <w:spacing w:after="0" w:line="240" w:lineRule="auto"/>
              <w:jc w:val="right"/>
              <w:rPr>
                <w:rFonts w:ascii="Courier New" w:eastAsia="Times New Roman" w:hAnsi="Courier New" w:cs="Courier New"/>
                <w:noProof w:val="0"/>
                <w:color w:val="000000"/>
                <w:sz w:val="17"/>
                <w:szCs w:val="17"/>
                <w:lang w:val="en-GB"/>
              </w:rPr>
            </w:pPr>
            <w:r w:rsidRPr="002C1F60">
              <w:rPr>
                <w:rFonts w:ascii="Courier New" w:eastAsia="Times New Roman" w:hAnsi="Courier New" w:cs="Courier New"/>
                <w:noProof w:val="0"/>
                <w:color w:val="000000"/>
                <w:sz w:val="17"/>
                <w:szCs w:val="17"/>
                <w:lang w:val="en-GB"/>
              </w:rPr>
              <w:t>1,</w:t>
            </w:r>
            <w:r w:rsidR="00DE2D36" w:rsidRPr="002C1F60">
              <w:rPr>
                <w:rFonts w:ascii="Courier New" w:eastAsia="Times New Roman" w:hAnsi="Courier New" w:cs="Courier New"/>
                <w:noProof w:val="0"/>
                <w:color w:val="000000"/>
                <w:sz w:val="17"/>
                <w:szCs w:val="17"/>
                <w:lang w:val="en-GB"/>
              </w:rPr>
              <w:t>379</w:t>
            </w:r>
            <w:r w:rsidRPr="002C1F60">
              <w:rPr>
                <w:rFonts w:ascii="Courier New" w:eastAsia="Times New Roman" w:hAnsi="Courier New" w:cs="Courier New"/>
                <w:noProof w:val="0"/>
                <w:color w:val="000000"/>
                <w:sz w:val="17"/>
                <w:szCs w:val="17"/>
                <w:lang w:val="en-GB"/>
              </w:rPr>
              <w:t>,</w:t>
            </w:r>
            <w:r w:rsidR="00DE2D36" w:rsidRPr="002C1F60">
              <w:rPr>
                <w:rFonts w:ascii="Courier New" w:eastAsia="Times New Roman" w:hAnsi="Courier New" w:cs="Courier New"/>
                <w:noProof w:val="0"/>
                <w:color w:val="000000"/>
                <w:sz w:val="17"/>
                <w:szCs w:val="17"/>
                <w:lang w:val="en-GB"/>
              </w:rPr>
              <w:t>884</w:t>
            </w:r>
          </w:p>
        </w:tc>
      </w:tr>
      <w:tr w:rsidR="00F31C6A" w:rsidRPr="002C1F60" w14:paraId="51C9B3F8" w14:textId="14D15E70" w:rsidTr="00645C89">
        <w:trPr>
          <w:trHeight w:val="68"/>
          <w:jc w:val="center"/>
        </w:trPr>
        <w:tc>
          <w:tcPr>
            <w:tcW w:w="0" w:type="auto"/>
            <w:noWrap/>
            <w:vAlign w:val="bottom"/>
            <w:hideMark/>
          </w:tcPr>
          <w:p w14:paraId="54670AEB" w14:textId="77777777" w:rsidR="007663F7" w:rsidRPr="002C1F60" w:rsidRDefault="007663F7" w:rsidP="007663F7">
            <w:pPr>
              <w:spacing w:after="0" w:line="240" w:lineRule="auto"/>
              <w:jc w:val="right"/>
              <w:rPr>
                <w:rFonts w:ascii="Courier New" w:eastAsia="Times New Roman" w:hAnsi="Courier New" w:cs="Courier New"/>
                <w:noProof w:val="0"/>
                <w:color w:val="000000"/>
                <w:sz w:val="17"/>
                <w:szCs w:val="17"/>
                <w:lang w:val="en-GB"/>
              </w:rPr>
            </w:pPr>
            <w:r w:rsidRPr="002C1F60">
              <w:rPr>
                <w:rFonts w:ascii="Courier New" w:eastAsia="Times New Roman" w:hAnsi="Courier New" w:cs="Courier New"/>
                <w:noProof w:val="0"/>
                <w:color w:val="000000"/>
                <w:sz w:val="17"/>
                <w:szCs w:val="17"/>
                <w:lang w:val="en-GB"/>
              </w:rPr>
              <w:t>2</w:t>
            </w:r>
          </w:p>
        </w:tc>
        <w:tc>
          <w:tcPr>
            <w:tcW w:w="0" w:type="auto"/>
            <w:noWrap/>
            <w:vAlign w:val="bottom"/>
            <w:hideMark/>
          </w:tcPr>
          <w:p w14:paraId="101AC7F8" w14:textId="0AB77161" w:rsidR="007663F7" w:rsidRPr="002C1F60" w:rsidRDefault="00F31C6A" w:rsidP="007663F7">
            <w:pPr>
              <w:spacing w:after="0" w:line="240" w:lineRule="auto"/>
              <w:rPr>
                <w:rFonts w:ascii="Courier New" w:eastAsia="Times New Roman" w:hAnsi="Courier New" w:cs="Courier New"/>
                <w:noProof w:val="0"/>
                <w:color w:val="000000"/>
                <w:sz w:val="17"/>
                <w:szCs w:val="17"/>
                <w:lang w:val="en-GB"/>
              </w:rPr>
            </w:pPr>
            <w:r w:rsidRPr="002C1F60">
              <w:rPr>
                <w:rFonts w:ascii="Courier New" w:eastAsia="Times New Roman" w:hAnsi="Courier New" w:cs="Courier New"/>
                <w:noProof w:val="0"/>
                <w:color w:val="000000"/>
                <w:sz w:val="17"/>
                <w:szCs w:val="17"/>
                <w:lang w:val="en-GB"/>
              </w:rPr>
              <w:t xml:space="preserve">Rental expenses </w:t>
            </w:r>
          </w:p>
        </w:tc>
        <w:tc>
          <w:tcPr>
            <w:tcW w:w="0" w:type="auto"/>
            <w:vAlign w:val="bottom"/>
          </w:tcPr>
          <w:p w14:paraId="06658BDD" w14:textId="64142F86" w:rsidR="007663F7" w:rsidRPr="002C1F60" w:rsidRDefault="007663F7" w:rsidP="00645C89">
            <w:pPr>
              <w:spacing w:after="0" w:line="240" w:lineRule="auto"/>
              <w:jc w:val="right"/>
              <w:rPr>
                <w:rFonts w:ascii="Courier New" w:eastAsia="Times New Roman" w:hAnsi="Courier New" w:cs="Courier New"/>
                <w:noProof w:val="0"/>
                <w:color w:val="000000"/>
                <w:sz w:val="17"/>
                <w:szCs w:val="17"/>
                <w:lang w:val="en-GB"/>
              </w:rPr>
            </w:pPr>
            <w:r w:rsidRPr="002C1F60">
              <w:rPr>
                <w:rFonts w:ascii="Courier New" w:eastAsia="Times New Roman" w:hAnsi="Courier New" w:cs="Courier New"/>
                <w:noProof w:val="0"/>
                <w:color w:val="000000"/>
                <w:sz w:val="17"/>
                <w:szCs w:val="17"/>
                <w:lang w:val="en-GB"/>
              </w:rPr>
              <w:t>-</w:t>
            </w:r>
          </w:p>
        </w:tc>
        <w:tc>
          <w:tcPr>
            <w:tcW w:w="0" w:type="auto"/>
            <w:vAlign w:val="bottom"/>
          </w:tcPr>
          <w:p w14:paraId="20BCDEC4" w14:textId="75700DCE" w:rsidR="007663F7" w:rsidRPr="002C1F60" w:rsidRDefault="007663F7" w:rsidP="00645C89">
            <w:pPr>
              <w:spacing w:after="0" w:line="240" w:lineRule="auto"/>
              <w:jc w:val="right"/>
              <w:rPr>
                <w:rFonts w:ascii="Courier New" w:eastAsia="Times New Roman" w:hAnsi="Courier New" w:cs="Courier New"/>
                <w:noProof w:val="0"/>
                <w:color w:val="000000"/>
                <w:sz w:val="17"/>
                <w:szCs w:val="17"/>
                <w:lang w:val="en-GB"/>
              </w:rPr>
            </w:pPr>
            <w:r w:rsidRPr="002C1F60">
              <w:rPr>
                <w:rFonts w:ascii="Courier New" w:eastAsia="Times New Roman" w:hAnsi="Courier New" w:cs="Courier New"/>
                <w:noProof w:val="0"/>
                <w:color w:val="000000"/>
                <w:sz w:val="17"/>
                <w:szCs w:val="17"/>
                <w:lang w:val="en-GB"/>
              </w:rPr>
              <w:t>-</w:t>
            </w:r>
          </w:p>
        </w:tc>
        <w:tc>
          <w:tcPr>
            <w:tcW w:w="0" w:type="auto"/>
            <w:vAlign w:val="bottom"/>
          </w:tcPr>
          <w:p w14:paraId="721CADCA" w14:textId="488365BC" w:rsidR="007663F7" w:rsidRPr="002C1F60" w:rsidRDefault="007663F7" w:rsidP="00645C89">
            <w:pPr>
              <w:spacing w:after="0" w:line="240" w:lineRule="auto"/>
              <w:jc w:val="right"/>
              <w:rPr>
                <w:rFonts w:ascii="Courier New" w:eastAsia="Times New Roman" w:hAnsi="Courier New" w:cs="Courier New"/>
                <w:noProof w:val="0"/>
                <w:color w:val="000000"/>
                <w:sz w:val="17"/>
                <w:szCs w:val="17"/>
                <w:lang w:val="en-GB"/>
              </w:rPr>
            </w:pPr>
            <w:r w:rsidRPr="002C1F60">
              <w:rPr>
                <w:rFonts w:ascii="Courier New" w:eastAsia="Times New Roman" w:hAnsi="Courier New" w:cs="Courier New"/>
                <w:noProof w:val="0"/>
                <w:color w:val="000000"/>
                <w:sz w:val="17"/>
                <w:szCs w:val="17"/>
                <w:lang w:val="en-GB"/>
              </w:rPr>
              <w:t>3,867</w:t>
            </w:r>
          </w:p>
        </w:tc>
        <w:tc>
          <w:tcPr>
            <w:tcW w:w="0" w:type="auto"/>
            <w:vAlign w:val="bottom"/>
          </w:tcPr>
          <w:p w14:paraId="514414B2" w14:textId="5D3C3881" w:rsidR="007663F7" w:rsidRPr="002C1F60" w:rsidRDefault="007663F7" w:rsidP="00645C89">
            <w:pPr>
              <w:spacing w:after="0" w:line="240" w:lineRule="auto"/>
              <w:jc w:val="right"/>
              <w:rPr>
                <w:rFonts w:ascii="Courier New" w:eastAsia="Times New Roman" w:hAnsi="Courier New" w:cs="Courier New"/>
                <w:noProof w:val="0"/>
                <w:color w:val="000000"/>
                <w:sz w:val="17"/>
                <w:szCs w:val="17"/>
                <w:lang w:val="en-GB"/>
              </w:rPr>
            </w:pPr>
            <w:r w:rsidRPr="002C1F60">
              <w:rPr>
                <w:rFonts w:ascii="Courier New" w:eastAsia="Times New Roman" w:hAnsi="Courier New" w:cs="Courier New"/>
                <w:noProof w:val="0"/>
                <w:color w:val="000000"/>
                <w:sz w:val="17"/>
                <w:szCs w:val="17"/>
                <w:lang w:val="en-GB"/>
              </w:rPr>
              <w:t>367,018</w:t>
            </w:r>
          </w:p>
        </w:tc>
        <w:tc>
          <w:tcPr>
            <w:tcW w:w="0" w:type="auto"/>
            <w:vAlign w:val="bottom"/>
          </w:tcPr>
          <w:p w14:paraId="6A81BD44" w14:textId="4FACB491" w:rsidR="007663F7" w:rsidRPr="002C1F60" w:rsidRDefault="00DE2D36" w:rsidP="00645C89">
            <w:pPr>
              <w:spacing w:after="0" w:line="240" w:lineRule="auto"/>
              <w:jc w:val="right"/>
              <w:rPr>
                <w:rFonts w:ascii="Courier New" w:eastAsia="Times New Roman" w:hAnsi="Courier New" w:cs="Courier New"/>
                <w:noProof w:val="0"/>
                <w:color w:val="000000"/>
                <w:sz w:val="17"/>
                <w:szCs w:val="17"/>
                <w:lang w:val="en-GB"/>
              </w:rPr>
            </w:pPr>
            <w:r w:rsidRPr="002C1F60">
              <w:rPr>
                <w:rFonts w:ascii="Courier New" w:eastAsia="Times New Roman" w:hAnsi="Courier New" w:cs="Courier New"/>
                <w:noProof w:val="0"/>
                <w:color w:val="000000"/>
                <w:sz w:val="17"/>
                <w:szCs w:val="17"/>
                <w:lang w:val="en-GB"/>
              </w:rPr>
              <w:t>-</w:t>
            </w:r>
          </w:p>
        </w:tc>
        <w:tc>
          <w:tcPr>
            <w:tcW w:w="0" w:type="auto"/>
            <w:vAlign w:val="bottom"/>
          </w:tcPr>
          <w:p w14:paraId="4D82E1DA" w14:textId="2F97F19F" w:rsidR="007663F7" w:rsidRPr="002C1F60" w:rsidRDefault="00DE2D36" w:rsidP="00645C89">
            <w:pPr>
              <w:spacing w:after="0" w:line="240" w:lineRule="auto"/>
              <w:jc w:val="right"/>
              <w:rPr>
                <w:rFonts w:ascii="Courier New" w:eastAsia="Times New Roman" w:hAnsi="Courier New" w:cs="Courier New"/>
                <w:noProof w:val="0"/>
                <w:color w:val="000000"/>
                <w:sz w:val="17"/>
                <w:szCs w:val="17"/>
                <w:lang w:val="en-GB"/>
              </w:rPr>
            </w:pPr>
            <w:r w:rsidRPr="002C1F60">
              <w:rPr>
                <w:rFonts w:ascii="Courier New" w:eastAsia="Times New Roman" w:hAnsi="Courier New" w:cs="Courier New"/>
                <w:noProof w:val="0"/>
                <w:color w:val="000000"/>
                <w:sz w:val="17"/>
                <w:szCs w:val="17"/>
                <w:lang w:val="en-GB"/>
              </w:rPr>
              <w:t>-</w:t>
            </w:r>
          </w:p>
        </w:tc>
      </w:tr>
      <w:tr w:rsidR="00F31C6A" w:rsidRPr="002C1F60" w14:paraId="03C7B7E4" w14:textId="311F366C" w:rsidTr="00645C89">
        <w:trPr>
          <w:trHeight w:val="95"/>
          <w:jc w:val="center"/>
        </w:trPr>
        <w:tc>
          <w:tcPr>
            <w:tcW w:w="0" w:type="auto"/>
            <w:noWrap/>
            <w:vAlign w:val="bottom"/>
          </w:tcPr>
          <w:p w14:paraId="358D57AA" w14:textId="77777777" w:rsidR="007663F7" w:rsidRPr="002C1F60" w:rsidRDefault="007663F7" w:rsidP="007663F7">
            <w:pPr>
              <w:spacing w:after="0" w:line="240" w:lineRule="auto"/>
              <w:jc w:val="right"/>
              <w:rPr>
                <w:rFonts w:ascii="Courier New" w:eastAsia="Times New Roman" w:hAnsi="Courier New" w:cs="Courier New"/>
                <w:noProof w:val="0"/>
                <w:color w:val="000000"/>
                <w:sz w:val="17"/>
                <w:szCs w:val="17"/>
                <w:lang w:val="en-GB"/>
              </w:rPr>
            </w:pPr>
          </w:p>
        </w:tc>
        <w:tc>
          <w:tcPr>
            <w:tcW w:w="0" w:type="auto"/>
            <w:noWrap/>
            <w:vAlign w:val="bottom"/>
          </w:tcPr>
          <w:p w14:paraId="0A68E10A" w14:textId="77777777" w:rsidR="007663F7" w:rsidRPr="002C1F60" w:rsidRDefault="007663F7" w:rsidP="007663F7">
            <w:pPr>
              <w:spacing w:after="0" w:line="240" w:lineRule="auto"/>
              <w:rPr>
                <w:rFonts w:ascii="Courier New" w:eastAsia="Times New Roman" w:hAnsi="Courier New" w:cs="Courier New"/>
                <w:noProof w:val="0"/>
                <w:color w:val="000000"/>
                <w:sz w:val="17"/>
                <w:szCs w:val="17"/>
                <w:lang w:val="en-GB"/>
              </w:rPr>
            </w:pPr>
          </w:p>
        </w:tc>
        <w:tc>
          <w:tcPr>
            <w:tcW w:w="0" w:type="auto"/>
          </w:tcPr>
          <w:p w14:paraId="77961862" w14:textId="77777777" w:rsidR="007663F7" w:rsidRPr="002C1F60" w:rsidRDefault="007663F7" w:rsidP="00645C89">
            <w:pPr>
              <w:spacing w:after="0" w:line="240" w:lineRule="auto"/>
              <w:jc w:val="right"/>
              <w:rPr>
                <w:rFonts w:ascii="Courier New" w:eastAsia="Times New Roman" w:hAnsi="Courier New" w:cs="Courier New"/>
                <w:noProof w:val="0"/>
                <w:color w:val="000000"/>
                <w:sz w:val="17"/>
                <w:szCs w:val="17"/>
                <w:lang w:val="en-GB"/>
              </w:rPr>
            </w:pPr>
          </w:p>
        </w:tc>
        <w:tc>
          <w:tcPr>
            <w:tcW w:w="0" w:type="auto"/>
          </w:tcPr>
          <w:p w14:paraId="01CC948A" w14:textId="00B33F75" w:rsidR="007663F7" w:rsidRPr="002C1F60" w:rsidRDefault="007663F7" w:rsidP="00645C89">
            <w:pPr>
              <w:spacing w:after="0" w:line="240" w:lineRule="auto"/>
              <w:jc w:val="right"/>
              <w:rPr>
                <w:rFonts w:ascii="Courier New" w:eastAsia="Times New Roman" w:hAnsi="Courier New" w:cs="Courier New"/>
                <w:noProof w:val="0"/>
                <w:color w:val="000000"/>
                <w:sz w:val="17"/>
                <w:szCs w:val="17"/>
                <w:lang w:val="en-GB"/>
              </w:rPr>
            </w:pPr>
          </w:p>
        </w:tc>
        <w:tc>
          <w:tcPr>
            <w:tcW w:w="0" w:type="auto"/>
            <w:vAlign w:val="bottom"/>
          </w:tcPr>
          <w:p w14:paraId="528394F3" w14:textId="77777777" w:rsidR="007663F7" w:rsidRPr="002C1F60" w:rsidRDefault="007663F7" w:rsidP="00645C89">
            <w:pPr>
              <w:spacing w:after="0" w:line="240" w:lineRule="auto"/>
              <w:jc w:val="right"/>
              <w:rPr>
                <w:rFonts w:ascii="Courier New" w:eastAsia="Times New Roman" w:hAnsi="Courier New" w:cs="Courier New"/>
                <w:noProof w:val="0"/>
                <w:color w:val="000000"/>
                <w:sz w:val="17"/>
                <w:szCs w:val="17"/>
                <w:lang w:val="en-GB"/>
              </w:rPr>
            </w:pPr>
          </w:p>
        </w:tc>
        <w:tc>
          <w:tcPr>
            <w:tcW w:w="0" w:type="auto"/>
            <w:vAlign w:val="bottom"/>
          </w:tcPr>
          <w:p w14:paraId="1CF613A8" w14:textId="77777777" w:rsidR="007663F7" w:rsidRPr="002C1F60" w:rsidRDefault="007663F7" w:rsidP="00645C89">
            <w:pPr>
              <w:spacing w:after="0" w:line="240" w:lineRule="auto"/>
              <w:jc w:val="right"/>
              <w:rPr>
                <w:rFonts w:ascii="Courier New" w:eastAsia="Times New Roman" w:hAnsi="Courier New" w:cs="Courier New"/>
                <w:noProof w:val="0"/>
                <w:color w:val="000000"/>
                <w:sz w:val="17"/>
                <w:szCs w:val="17"/>
                <w:lang w:val="en-GB"/>
              </w:rPr>
            </w:pPr>
          </w:p>
        </w:tc>
        <w:tc>
          <w:tcPr>
            <w:tcW w:w="0" w:type="auto"/>
            <w:vAlign w:val="bottom"/>
          </w:tcPr>
          <w:p w14:paraId="4F5348C1" w14:textId="77777777" w:rsidR="007663F7" w:rsidRPr="002C1F60" w:rsidRDefault="007663F7" w:rsidP="00645C89">
            <w:pPr>
              <w:spacing w:after="0" w:line="240" w:lineRule="auto"/>
              <w:jc w:val="right"/>
              <w:rPr>
                <w:rFonts w:ascii="Courier New" w:eastAsia="Times New Roman" w:hAnsi="Courier New" w:cs="Courier New"/>
                <w:noProof w:val="0"/>
                <w:color w:val="000000"/>
                <w:sz w:val="17"/>
                <w:szCs w:val="17"/>
                <w:lang w:val="en-GB"/>
              </w:rPr>
            </w:pPr>
          </w:p>
        </w:tc>
        <w:tc>
          <w:tcPr>
            <w:tcW w:w="0" w:type="auto"/>
            <w:vAlign w:val="bottom"/>
          </w:tcPr>
          <w:p w14:paraId="1196FE5A" w14:textId="0E46DB2F" w:rsidR="007663F7" w:rsidRPr="002C1F60" w:rsidRDefault="007663F7" w:rsidP="00645C89">
            <w:pPr>
              <w:spacing w:after="0" w:line="240" w:lineRule="auto"/>
              <w:jc w:val="right"/>
              <w:rPr>
                <w:rFonts w:ascii="Courier New" w:eastAsia="Times New Roman" w:hAnsi="Courier New" w:cs="Courier New"/>
                <w:noProof w:val="0"/>
                <w:color w:val="000000"/>
                <w:sz w:val="17"/>
                <w:szCs w:val="17"/>
                <w:lang w:val="en-GB"/>
              </w:rPr>
            </w:pPr>
          </w:p>
        </w:tc>
      </w:tr>
      <w:tr w:rsidR="00F31C6A" w:rsidRPr="002C1F60" w14:paraId="1623B076" w14:textId="68A870D9" w:rsidTr="00645C89">
        <w:trPr>
          <w:trHeight w:val="95"/>
          <w:jc w:val="center"/>
        </w:trPr>
        <w:tc>
          <w:tcPr>
            <w:tcW w:w="0" w:type="auto"/>
            <w:noWrap/>
            <w:vAlign w:val="bottom"/>
            <w:hideMark/>
          </w:tcPr>
          <w:p w14:paraId="4A5FA631" w14:textId="77777777" w:rsidR="007663F7" w:rsidRPr="002C1F60" w:rsidRDefault="007663F7" w:rsidP="007663F7">
            <w:pPr>
              <w:spacing w:after="0" w:line="240" w:lineRule="auto"/>
              <w:rPr>
                <w:rFonts w:ascii="Courier New" w:eastAsia="Times New Roman" w:hAnsi="Courier New" w:cs="Courier New"/>
                <w:b/>
                <w:bCs/>
                <w:noProof w:val="0"/>
                <w:color w:val="000000"/>
                <w:sz w:val="17"/>
                <w:szCs w:val="17"/>
                <w:lang w:val="en-GB"/>
              </w:rPr>
            </w:pPr>
            <w:r w:rsidRPr="002C1F60">
              <w:rPr>
                <w:rFonts w:ascii="Courier New" w:eastAsia="Times New Roman" w:hAnsi="Courier New" w:cs="Courier New"/>
                <w:b/>
                <w:bCs/>
                <w:noProof w:val="0"/>
                <w:color w:val="000000"/>
                <w:sz w:val="17"/>
                <w:szCs w:val="17"/>
                <w:lang w:val="en-GB"/>
              </w:rPr>
              <w:t>III</w:t>
            </w:r>
          </w:p>
        </w:tc>
        <w:tc>
          <w:tcPr>
            <w:tcW w:w="0" w:type="auto"/>
            <w:noWrap/>
            <w:vAlign w:val="bottom"/>
            <w:hideMark/>
          </w:tcPr>
          <w:p w14:paraId="52777646" w14:textId="02B3720B" w:rsidR="007663F7" w:rsidRPr="002C1F60" w:rsidRDefault="00F31C6A" w:rsidP="007663F7">
            <w:pPr>
              <w:spacing w:after="0" w:line="240" w:lineRule="auto"/>
              <w:rPr>
                <w:rFonts w:ascii="Courier New" w:eastAsia="Times New Roman" w:hAnsi="Courier New" w:cs="Courier New"/>
                <w:b/>
                <w:bCs/>
                <w:noProof w:val="0"/>
                <w:color w:val="000000"/>
                <w:sz w:val="17"/>
                <w:szCs w:val="17"/>
                <w:lang w:val="en-GB"/>
              </w:rPr>
            </w:pPr>
            <w:r w:rsidRPr="002C1F60">
              <w:rPr>
                <w:rFonts w:ascii="Courier New" w:eastAsia="Times New Roman" w:hAnsi="Courier New" w:cs="Courier New"/>
                <w:b/>
                <w:bCs/>
                <w:noProof w:val="0"/>
                <w:color w:val="000000"/>
                <w:sz w:val="17"/>
                <w:szCs w:val="17"/>
                <w:lang w:val="en-GB"/>
              </w:rPr>
              <w:t>F</w:t>
            </w:r>
            <w:r w:rsidR="007663F7" w:rsidRPr="002C1F60">
              <w:rPr>
                <w:rFonts w:ascii="Courier New" w:eastAsia="Times New Roman" w:hAnsi="Courier New" w:cs="Courier New"/>
                <w:b/>
                <w:bCs/>
                <w:noProof w:val="0"/>
                <w:color w:val="000000"/>
                <w:sz w:val="17"/>
                <w:szCs w:val="17"/>
                <w:lang w:val="en-GB"/>
              </w:rPr>
              <w:t>INANCIA</w:t>
            </w:r>
            <w:r w:rsidRPr="002C1F60">
              <w:rPr>
                <w:rFonts w:ascii="Courier New" w:eastAsia="Times New Roman" w:hAnsi="Courier New" w:cs="Courier New"/>
                <w:b/>
                <w:bCs/>
                <w:noProof w:val="0"/>
                <w:color w:val="000000"/>
                <w:sz w:val="17"/>
                <w:szCs w:val="17"/>
                <w:lang w:val="en-GB"/>
              </w:rPr>
              <w:t>L RESULT</w:t>
            </w:r>
          </w:p>
        </w:tc>
        <w:tc>
          <w:tcPr>
            <w:tcW w:w="0" w:type="auto"/>
            <w:vAlign w:val="bottom"/>
          </w:tcPr>
          <w:p w14:paraId="2BA2D41C" w14:textId="300CE4E4" w:rsidR="007663F7" w:rsidRPr="002C1F60" w:rsidRDefault="007663F7" w:rsidP="00645C89">
            <w:pPr>
              <w:spacing w:after="0" w:line="240" w:lineRule="auto"/>
              <w:jc w:val="right"/>
              <w:rPr>
                <w:rFonts w:ascii="Courier New" w:eastAsia="Times New Roman" w:hAnsi="Courier New" w:cs="Courier New"/>
                <w:b/>
                <w:bCs/>
                <w:noProof w:val="0"/>
                <w:color w:val="000000"/>
                <w:sz w:val="17"/>
                <w:szCs w:val="17"/>
                <w:lang w:val="en-GB"/>
              </w:rPr>
            </w:pPr>
            <w:r w:rsidRPr="002C1F60">
              <w:rPr>
                <w:rFonts w:ascii="Courier New" w:eastAsia="Times New Roman" w:hAnsi="Courier New" w:cs="Courier New"/>
                <w:b/>
                <w:bCs/>
                <w:noProof w:val="0"/>
                <w:color w:val="000000"/>
                <w:sz w:val="17"/>
                <w:szCs w:val="17"/>
                <w:lang w:val="en-GB"/>
              </w:rPr>
              <w:t>2,527</w:t>
            </w:r>
          </w:p>
        </w:tc>
        <w:tc>
          <w:tcPr>
            <w:tcW w:w="0" w:type="auto"/>
            <w:vAlign w:val="bottom"/>
          </w:tcPr>
          <w:p w14:paraId="46868644" w14:textId="4BD95CBF" w:rsidR="007663F7" w:rsidRPr="002C1F60" w:rsidRDefault="007663F7" w:rsidP="00645C89">
            <w:pPr>
              <w:spacing w:after="0" w:line="240" w:lineRule="auto"/>
              <w:jc w:val="right"/>
              <w:rPr>
                <w:rFonts w:ascii="Courier New" w:eastAsia="Times New Roman" w:hAnsi="Courier New" w:cs="Courier New"/>
                <w:b/>
                <w:bCs/>
                <w:noProof w:val="0"/>
                <w:color w:val="000000"/>
                <w:sz w:val="17"/>
                <w:szCs w:val="17"/>
                <w:lang w:val="en-GB"/>
              </w:rPr>
            </w:pPr>
            <w:r w:rsidRPr="002C1F60">
              <w:rPr>
                <w:rFonts w:ascii="Courier New" w:eastAsia="Times New Roman" w:hAnsi="Courier New" w:cs="Courier New"/>
                <w:b/>
                <w:bCs/>
                <w:noProof w:val="0"/>
                <w:color w:val="000000"/>
                <w:sz w:val="17"/>
                <w:szCs w:val="17"/>
                <w:lang w:val="en-GB"/>
              </w:rPr>
              <w:t>255,474</w:t>
            </w:r>
          </w:p>
        </w:tc>
        <w:tc>
          <w:tcPr>
            <w:tcW w:w="0" w:type="auto"/>
            <w:vAlign w:val="bottom"/>
          </w:tcPr>
          <w:p w14:paraId="31BCC598" w14:textId="6CC7F136" w:rsidR="007663F7" w:rsidRPr="002C1F60" w:rsidRDefault="007663F7" w:rsidP="00645C89">
            <w:pPr>
              <w:spacing w:after="0" w:line="240" w:lineRule="auto"/>
              <w:jc w:val="right"/>
              <w:rPr>
                <w:rFonts w:ascii="Courier New" w:eastAsia="Times New Roman" w:hAnsi="Courier New" w:cs="Courier New"/>
                <w:b/>
                <w:bCs/>
                <w:noProof w:val="0"/>
                <w:color w:val="C00000"/>
                <w:sz w:val="17"/>
                <w:szCs w:val="17"/>
                <w:lang w:val="en-GB"/>
              </w:rPr>
            </w:pPr>
            <w:r w:rsidRPr="002C1F60">
              <w:rPr>
                <w:rFonts w:ascii="Courier New" w:eastAsia="Times New Roman" w:hAnsi="Courier New" w:cs="Courier New"/>
                <w:b/>
                <w:bCs/>
                <w:noProof w:val="0"/>
                <w:color w:val="C00000"/>
                <w:sz w:val="17"/>
                <w:szCs w:val="17"/>
                <w:lang w:val="en-GB"/>
              </w:rPr>
              <w:t>(1,341)</w:t>
            </w:r>
          </w:p>
        </w:tc>
        <w:tc>
          <w:tcPr>
            <w:tcW w:w="0" w:type="auto"/>
            <w:vAlign w:val="bottom"/>
          </w:tcPr>
          <w:p w14:paraId="31F5136A" w14:textId="4D7D9F0D" w:rsidR="007663F7" w:rsidRPr="002C1F60" w:rsidRDefault="007663F7" w:rsidP="00645C89">
            <w:pPr>
              <w:spacing w:after="0" w:line="240" w:lineRule="auto"/>
              <w:jc w:val="right"/>
              <w:rPr>
                <w:rFonts w:ascii="Courier New" w:eastAsia="Times New Roman" w:hAnsi="Courier New" w:cs="Courier New"/>
                <w:b/>
                <w:bCs/>
                <w:noProof w:val="0"/>
                <w:color w:val="C00000"/>
                <w:sz w:val="17"/>
                <w:szCs w:val="17"/>
                <w:lang w:val="en-GB"/>
              </w:rPr>
            </w:pPr>
            <w:r w:rsidRPr="002C1F60">
              <w:rPr>
                <w:rFonts w:ascii="Courier New" w:eastAsia="Times New Roman" w:hAnsi="Courier New" w:cs="Courier New"/>
                <w:b/>
                <w:bCs/>
                <w:noProof w:val="0"/>
                <w:color w:val="C00000"/>
                <w:sz w:val="17"/>
                <w:szCs w:val="17"/>
                <w:lang w:val="en-GB"/>
              </w:rPr>
              <w:t>(127,215)</w:t>
            </w:r>
          </w:p>
        </w:tc>
        <w:tc>
          <w:tcPr>
            <w:tcW w:w="0" w:type="auto"/>
            <w:vAlign w:val="bottom"/>
          </w:tcPr>
          <w:p w14:paraId="2A161095" w14:textId="1D5E1105" w:rsidR="007663F7" w:rsidRPr="002C1F60" w:rsidRDefault="00DE2D36" w:rsidP="00645C89">
            <w:pPr>
              <w:spacing w:after="0" w:line="240" w:lineRule="auto"/>
              <w:jc w:val="right"/>
              <w:rPr>
                <w:rFonts w:ascii="Courier New" w:eastAsia="Times New Roman" w:hAnsi="Courier New" w:cs="Courier New"/>
                <w:b/>
                <w:bCs/>
                <w:noProof w:val="0"/>
                <w:sz w:val="17"/>
                <w:szCs w:val="17"/>
                <w:lang w:val="en-GB"/>
              </w:rPr>
            </w:pPr>
            <w:r w:rsidRPr="002C1F60">
              <w:rPr>
                <w:rFonts w:ascii="Courier New" w:eastAsia="Times New Roman" w:hAnsi="Courier New" w:cs="Courier New"/>
                <w:b/>
                <w:bCs/>
                <w:noProof w:val="0"/>
                <w:sz w:val="17"/>
                <w:szCs w:val="17"/>
                <w:lang w:val="en-GB"/>
              </w:rPr>
              <w:t>2,527</w:t>
            </w:r>
          </w:p>
        </w:tc>
        <w:tc>
          <w:tcPr>
            <w:tcW w:w="0" w:type="auto"/>
            <w:vAlign w:val="bottom"/>
          </w:tcPr>
          <w:p w14:paraId="09E3AC11" w14:textId="79F55675" w:rsidR="007663F7" w:rsidRPr="002C1F60" w:rsidRDefault="00DE2D36" w:rsidP="00645C89">
            <w:pPr>
              <w:spacing w:after="0" w:line="240" w:lineRule="auto"/>
              <w:jc w:val="right"/>
              <w:rPr>
                <w:rFonts w:ascii="Courier New" w:eastAsia="Times New Roman" w:hAnsi="Courier New" w:cs="Courier New"/>
                <w:b/>
                <w:bCs/>
                <w:noProof w:val="0"/>
                <w:sz w:val="17"/>
                <w:szCs w:val="17"/>
                <w:lang w:val="en-GB"/>
              </w:rPr>
            </w:pPr>
            <w:r w:rsidRPr="002C1F60">
              <w:rPr>
                <w:rFonts w:ascii="Courier New" w:eastAsia="Times New Roman" w:hAnsi="Courier New" w:cs="Courier New"/>
                <w:b/>
                <w:bCs/>
                <w:noProof w:val="0"/>
                <w:sz w:val="17"/>
                <w:szCs w:val="17"/>
                <w:lang w:val="en-GB"/>
              </w:rPr>
              <w:t>254,328</w:t>
            </w:r>
          </w:p>
        </w:tc>
      </w:tr>
      <w:tr w:rsidR="00F31C6A" w:rsidRPr="002C1F60" w14:paraId="383E3F9C" w14:textId="7E4CC16B" w:rsidTr="00645C89">
        <w:trPr>
          <w:trHeight w:val="68"/>
          <w:jc w:val="center"/>
        </w:trPr>
        <w:tc>
          <w:tcPr>
            <w:tcW w:w="0" w:type="auto"/>
            <w:noWrap/>
            <w:vAlign w:val="bottom"/>
          </w:tcPr>
          <w:p w14:paraId="4AF7266F" w14:textId="77777777" w:rsidR="007663F7" w:rsidRPr="002C1F60" w:rsidRDefault="007663F7" w:rsidP="007663F7">
            <w:pPr>
              <w:spacing w:after="0" w:line="240" w:lineRule="auto"/>
              <w:rPr>
                <w:rFonts w:ascii="Courier New" w:eastAsia="Times New Roman" w:hAnsi="Courier New" w:cs="Courier New"/>
                <w:b/>
                <w:bCs/>
                <w:noProof w:val="0"/>
                <w:color w:val="000000"/>
                <w:sz w:val="17"/>
                <w:szCs w:val="17"/>
                <w:lang w:val="en-GB"/>
              </w:rPr>
            </w:pPr>
          </w:p>
        </w:tc>
        <w:tc>
          <w:tcPr>
            <w:tcW w:w="0" w:type="auto"/>
            <w:noWrap/>
            <w:vAlign w:val="bottom"/>
          </w:tcPr>
          <w:p w14:paraId="068A56AE" w14:textId="2D088E59" w:rsidR="007663F7" w:rsidRPr="002C1F60" w:rsidRDefault="00F31C6A" w:rsidP="007663F7">
            <w:pPr>
              <w:spacing w:after="0" w:line="240" w:lineRule="auto"/>
              <w:rPr>
                <w:rFonts w:ascii="Courier New" w:eastAsia="Times New Roman" w:hAnsi="Courier New" w:cs="Courier New"/>
                <w:b/>
                <w:bCs/>
                <w:noProof w:val="0"/>
                <w:color w:val="000000"/>
                <w:sz w:val="17"/>
                <w:szCs w:val="17"/>
                <w:lang w:val="en-GB"/>
              </w:rPr>
            </w:pPr>
            <w:r w:rsidRPr="002C1F60">
              <w:rPr>
                <w:rFonts w:ascii="Courier New" w:eastAsia="Times New Roman" w:hAnsi="Courier New" w:cs="Courier New"/>
                <w:b/>
                <w:bCs/>
                <w:noProof w:val="0"/>
                <w:color w:val="000000"/>
                <w:sz w:val="17"/>
                <w:szCs w:val="17"/>
                <w:lang w:val="en-GB"/>
              </w:rPr>
              <w:t xml:space="preserve">Savings ITL </w:t>
            </w:r>
            <w:r w:rsidR="007663F7" w:rsidRPr="002C1F60">
              <w:rPr>
                <w:rFonts w:ascii="Courier New" w:eastAsia="Times New Roman" w:hAnsi="Courier New" w:cs="Courier New"/>
                <w:b/>
                <w:bCs/>
                <w:noProof w:val="0"/>
                <w:color w:val="000000"/>
                <w:sz w:val="17"/>
                <w:szCs w:val="17"/>
                <w:lang w:val="en-GB"/>
              </w:rPr>
              <w:t>15.000.000</w:t>
            </w:r>
          </w:p>
        </w:tc>
        <w:tc>
          <w:tcPr>
            <w:tcW w:w="0" w:type="auto"/>
            <w:vAlign w:val="bottom"/>
          </w:tcPr>
          <w:p w14:paraId="286EDD98" w14:textId="57AFE5EA" w:rsidR="007663F7" w:rsidRPr="002C1F60" w:rsidRDefault="007663F7" w:rsidP="00645C89">
            <w:pPr>
              <w:spacing w:after="0" w:line="240" w:lineRule="auto"/>
              <w:jc w:val="right"/>
              <w:rPr>
                <w:rFonts w:ascii="Courier New" w:eastAsia="Times New Roman" w:hAnsi="Courier New" w:cs="Courier New"/>
                <w:noProof w:val="0"/>
                <w:color w:val="000000"/>
                <w:sz w:val="17"/>
                <w:szCs w:val="17"/>
                <w:lang w:val="en-GB"/>
              </w:rPr>
            </w:pPr>
            <w:r w:rsidRPr="002C1F60">
              <w:rPr>
                <w:rFonts w:ascii="Courier New" w:eastAsia="Times New Roman" w:hAnsi="Courier New" w:cs="Courier New"/>
                <w:noProof w:val="0"/>
                <w:color w:val="000000"/>
                <w:sz w:val="17"/>
                <w:szCs w:val="17"/>
                <w:lang w:val="en-GB"/>
              </w:rPr>
              <w:t>9,224</w:t>
            </w:r>
          </w:p>
        </w:tc>
        <w:tc>
          <w:tcPr>
            <w:tcW w:w="0" w:type="auto"/>
            <w:vAlign w:val="bottom"/>
          </w:tcPr>
          <w:p w14:paraId="4037D048" w14:textId="2CB03523" w:rsidR="007663F7" w:rsidRPr="002C1F60" w:rsidRDefault="007663F7" w:rsidP="00645C89">
            <w:pPr>
              <w:spacing w:after="0" w:line="240" w:lineRule="auto"/>
              <w:jc w:val="right"/>
              <w:rPr>
                <w:rFonts w:ascii="Courier New" w:eastAsia="Times New Roman" w:hAnsi="Courier New" w:cs="Courier New"/>
                <w:noProof w:val="0"/>
                <w:color w:val="000000"/>
                <w:sz w:val="17"/>
                <w:szCs w:val="17"/>
                <w:lang w:val="en-GB"/>
              </w:rPr>
            </w:pPr>
            <w:r w:rsidRPr="002C1F60">
              <w:rPr>
                <w:rFonts w:ascii="Courier New" w:eastAsia="Times New Roman" w:hAnsi="Courier New" w:cs="Courier New"/>
                <w:noProof w:val="0"/>
                <w:color w:val="000000"/>
                <w:sz w:val="17"/>
                <w:szCs w:val="17"/>
                <w:lang w:val="en-GB"/>
              </w:rPr>
              <w:t>935,250</w:t>
            </w:r>
          </w:p>
        </w:tc>
        <w:tc>
          <w:tcPr>
            <w:tcW w:w="0" w:type="auto"/>
            <w:vAlign w:val="bottom"/>
          </w:tcPr>
          <w:p w14:paraId="0AFFC060" w14:textId="57AB7AAC" w:rsidR="007663F7" w:rsidRPr="002C1F60" w:rsidRDefault="007663F7" w:rsidP="00645C89">
            <w:pPr>
              <w:spacing w:after="0" w:line="240" w:lineRule="auto"/>
              <w:jc w:val="right"/>
              <w:rPr>
                <w:rFonts w:ascii="Courier New" w:eastAsia="Times New Roman" w:hAnsi="Courier New" w:cs="Courier New"/>
                <w:noProof w:val="0"/>
                <w:color w:val="000000"/>
                <w:sz w:val="17"/>
                <w:szCs w:val="17"/>
                <w:lang w:val="en-GB"/>
              </w:rPr>
            </w:pPr>
            <w:r w:rsidRPr="002C1F60">
              <w:rPr>
                <w:rFonts w:ascii="Courier New" w:eastAsia="Times New Roman" w:hAnsi="Courier New" w:cs="Courier New"/>
                <w:noProof w:val="0"/>
                <w:color w:val="000000"/>
                <w:sz w:val="17"/>
                <w:szCs w:val="17"/>
                <w:lang w:val="en-GB"/>
              </w:rPr>
              <w:t>9,224</w:t>
            </w:r>
          </w:p>
        </w:tc>
        <w:tc>
          <w:tcPr>
            <w:tcW w:w="0" w:type="auto"/>
            <w:vAlign w:val="bottom"/>
          </w:tcPr>
          <w:p w14:paraId="1083CAF7" w14:textId="2A5697A7" w:rsidR="007663F7" w:rsidRPr="002C1F60" w:rsidRDefault="007663F7" w:rsidP="00645C89">
            <w:pPr>
              <w:spacing w:after="0" w:line="240" w:lineRule="auto"/>
              <w:jc w:val="right"/>
              <w:rPr>
                <w:rFonts w:ascii="Courier New" w:eastAsia="Times New Roman" w:hAnsi="Courier New" w:cs="Courier New"/>
                <w:noProof w:val="0"/>
                <w:color w:val="000000"/>
                <w:sz w:val="17"/>
                <w:szCs w:val="17"/>
                <w:lang w:val="en-GB"/>
              </w:rPr>
            </w:pPr>
            <w:r w:rsidRPr="002C1F60">
              <w:rPr>
                <w:rFonts w:ascii="Courier New" w:eastAsia="Times New Roman" w:hAnsi="Courier New" w:cs="Courier New"/>
                <w:noProof w:val="0"/>
                <w:color w:val="000000"/>
                <w:sz w:val="17"/>
                <w:szCs w:val="17"/>
                <w:lang w:val="en-GB"/>
              </w:rPr>
              <w:t>935,250</w:t>
            </w:r>
          </w:p>
        </w:tc>
        <w:tc>
          <w:tcPr>
            <w:tcW w:w="0" w:type="auto"/>
            <w:vAlign w:val="bottom"/>
          </w:tcPr>
          <w:p w14:paraId="6F748231" w14:textId="76DF1623" w:rsidR="007663F7" w:rsidRPr="002C1F60" w:rsidRDefault="007663F7" w:rsidP="00645C89">
            <w:pPr>
              <w:spacing w:after="0" w:line="240" w:lineRule="auto"/>
              <w:jc w:val="right"/>
              <w:rPr>
                <w:rFonts w:ascii="Courier New" w:eastAsia="Times New Roman" w:hAnsi="Courier New" w:cs="Courier New"/>
                <w:noProof w:val="0"/>
                <w:color w:val="000000"/>
                <w:sz w:val="17"/>
                <w:szCs w:val="17"/>
                <w:lang w:val="en-GB"/>
              </w:rPr>
            </w:pPr>
            <w:r w:rsidRPr="002C1F60">
              <w:rPr>
                <w:rFonts w:ascii="Courier New" w:eastAsia="Times New Roman" w:hAnsi="Courier New" w:cs="Courier New"/>
                <w:noProof w:val="0"/>
                <w:color w:val="000000"/>
                <w:sz w:val="17"/>
                <w:szCs w:val="17"/>
                <w:lang w:val="en-GB"/>
              </w:rPr>
              <w:t>9,224</w:t>
            </w:r>
          </w:p>
        </w:tc>
        <w:tc>
          <w:tcPr>
            <w:tcW w:w="0" w:type="auto"/>
            <w:vAlign w:val="bottom"/>
          </w:tcPr>
          <w:p w14:paraId="3CE35D59" w14:textId="67612743" w:rsidR="007663F7" w:rsidRPr="002C1F60" w:rsidRDefault="007663F7" w:rsidP="00645C89">
            <w:pPr>
              <w:spacing w:after="0" w:line="240" w:lineRule="auto"/>
              <w:jc w:val="right"/>
              <w:rPr>
                <w:rFonts w:ascii="Courier New" w:eastAsia="Times New Roman" w:hAnsi="Courier New" w:cs="Courier New"/>
                <w:noProof w:val="0"/>
                <w:color w:val="000000"/>
                <w:sz w:val="17"/>
                <w:szCs w:val="17"/>
                <w:lang w:val="en-GB"/>
              </w:rPr>
            </w:pPr>
            <w:r w:rsidRPr="002C1F60">
              <w:rPr>
                <w:rFonts w:ascii="Courier New" w:eastAsia="Times New Roman" w:hAnsi="Courier New" w:cs="Courier New"/>
                <w:noProof w:val="0"/>
                <w:color w:val="000000"/>
                <w:sz w:val="17"/>
                <w:szCs w:val="17"/>
                <w:lang w:val="en-GB"/>
              </w:rPr>
              <w:t>935,250</w:t>
            </w:r>
          </w:p>
        </w:tc>
      </w:tr>
      <w:tr w:rsidR="00F31C6A" w:rsidRPr="002C1F60" w14:paraId="53CE7DD6" w14:textId="7980E456" w:rsidTr="00645C89">
        <w:trPr>
          <w:trHeight w:val="95"/>
          <w:jc w:val="center"/>
        </w:trPr>
        <w:tc>
          <w:tcPr>
            <w:tcW w:w="0" w:type="auto"/>
            <w:noWrap/>
            <w:vAlign w:val="bottom"/>
          </w:tcPr>
          <w:p w14:paraId="1EF3A4D4" w14:textId="77777777" w:rsidR="007663F7" w:rsidRPr="002C1F60" w:rsidRDefault="007663F7" w:rsidP="007663F7">
            <w:pPr>
              <w:spacing w:after="0" w:line="240" w:lineRule="auto"/>
              <w:rPr>
                <w:rFonts w:ascii="Courier New" w:eastAsia="Times New Roman" w:hAnsi="Courier New" w:cs="Courier New"/>
                <w:b/>
                <w:bCs/>
                <w:noProof w:val="0"/>
                <w:color w:val="000000"/>
                <w:sz w:val="17"/>
                <w:szCs w:val="17"/>
                <w:lang w:val="en-GB"/>
              </w:rPr>
            </w:pPr>
          </w:p>
        </w:tc>
        <w:tc>
          <w:tcPr>
            <w:tcW w:w="0" w:type="auto"/>
            <w:noWrap/>
            <w:vAlign w:val="bottom"/>
          </w:tcPr>
          <w:p w14:paraId="04072213" w14:textId="77777777" w:rsidR="007663F7" w:rsidRPr="002C1F60" w:rsidRDefault="007663F7" w:rsidP="007663F7">
            <w:pPr>
              <w:spacing w:after="0" w:line="240" w:lineRule="auto"/>
              <w:rPr>
                <w:rFonts w:ascii="Courier New" w:eastAsia="Times New Roman" w:hAnsi="Courier New" w:cs="Courier New"/>
                <w:b/>
                <w:bCs/>
                <w:noProof w:val="0"/>
                <w:color w:val="000000"/>
                <w:sz w:val="17"/>
                <w:szCs w:val="17"/>
                <w:lang w:val="en-GB"/>
              </w:rPr>
            </w:pPr>
          </w:p>
        </w:tc>
        <w:tc>
          <w:tcPr>
            <w:tcW w:w="0" w:type="auto"/>
            <w:vAlign w:val="bottom"/>
          </w:tcPr>
          <w:p w14:paraId="0ACF8251" w14:textId="57049DFC" w:rsidR="007663F7" w:rsidRPr="002C1F60" w:rsidRDefault="007663F7" w:rsidP="00645C89">
            <w:pPr>
              <w:spacing w:after="0" w:line="240" w:lineRule="auto"/>
              <w:jc w:val="right"/>
              <w:rPr>
                <w:rFonts w:ascii="Courier New" w:eastAsia="Times New Roman" w:hAnsi="Courier New" w:cs="Courier New"/>
                <w:b/>
                <w:bCs/>
                <w:noProof w:val="0"/>
                <w:color w:val="C00000"/>
                <w:sz w:val="17"/>
                <w:szCs w:val="17"/>
                <w:lang w:val="en-GB"/>
              </w:rPr>
            </w:pPr>
            <w:r w:rsidRPr="002C1F60">
              <w:rPr>
                <w:rFonts w:ascii="Courier New" w:eastAsia="Times New Roman" w:hAnsi="Courier New" w:cs="Courier New"/>
                <w:b/>
                <w:bCs/>
                <w:noProof w:val="0"/>
                <w:color w:val="C00000"/>
                <w:sz w:val="17"/>
                <w:szCs w:val="17"/>
                <w:lang w:val="en-GB"/>
              </w:rPr>
              <w:t>(6,697)</w:t>
            </w:r>
          </w:p>
        </w:tc>
        <w:tc>
          <w:tcPr>
            <w:tcW w:w="0" w:type="auto"/>
            <w:vAlign w:val="bottom"/>
          </w:tcPr>
          <w:p w14:paraId="55C72475" w14:textId="672DAEDA" w:rsidR="007663F7" w:rsidRPr="002C1F60" w:rsidRDefault="007663F7" w:rsidP="00645C89">
            <w:pPr>
              <w:spacing w:after="0" w:line="240" w:lineRule="auto"/>
              <w:jc w:val="right"/>
              <w:rPr>
                <w:rFonts w:ascii="Courier New" w:eastAsia="Times New Roman" w:hAnsi="Courier New" w:cs="Courier New"/>
                <w:b/>
                <w:bCs/>
                <w:noProof w:val="0"/>
                <w:color w:val="C00000"/>
                <w:sz w:val="17"/>
                <w:szCs w:val="17"/>
                <w:lang w:val="en-GB"/>
              </w:rPr>
            </w:pPr>
            <w:r w:rsidRPr="002C1F60">
              <w:rPr>
                <w:rFonts w:ascii="Courier New" w:eastAsia="Times New Roman" w:hAnsi="Courier New" w:cs="Courier New"/>
                <w:b/>
                <w:bCs/>
                <w:noProof w:val="0"/>
                <w:color w:val="C00000"/>
                <w:sz w:val="17"/>
                <w:szCs w:val="17"/>
                <w:lang w:val="en-GB"/>
              </w:rPr>
              <w:t>(679,776)</w:t>
            </w:r>
          </w:p>
        </w:tc>
        <w:tc>
          <w:tcPr>
            <w:tcW w:w="0" w:type="auto"/>
            <w:vAlign w:val="bottom"/>
          </w:tcPr>
          <w:p w14:paraId="57EF6C28" w14:textId="5E99C705" w:rsidR="007663F7" w:rsidRPr="002C1F60" w:rsidRDefault="007663F7" w:rsidP="00645C89">
            <w:pPr>
              <w:spacing w:after="0" w:line="240" w:lineRule="auto"/>
              <w:jc w:val="right"/>
              <w:rPr>
                <w:rFonts w:ascii="Courier New" w:eastAsia="Times New Roman" w:hAnsi="Courier New" w:cs="Courier New"/>
                <w:b/>
                <w:bCs/>
                <w:noProof w:val="0"/>
                <w:color w:val="C00000"/>
                <w:sz w:val="17"/>
                <w:szCs w:val="17"/>
                <w:lang w:val="en-GB"/>
              </w:rPr>
            </w:pPr>
            <w:r w:rsidRPr="002C1F60">
              <w:rPr>
                <w:rFonts w:ascii="Courier New" w:eastAsia="Times New Roman" w:hAnsi="Courier New" w:cs="Courier New"/>
                <w:b/>
                <w:bCs/>
                <w:noProof w:val="0"/>
                <w:color w:val="C00000"/>
                <w:sz w:val="17"/>
                <w:szCs w:val="17"/>
                <w:lang w:val="en-GB"/>
              </w:rPr>
              <w:t>(10,565)</w:t>
            </w:r>
          </w:p>
        </w:tc>
        <w:tc>
          <w:tcPr>
            <w:tcW w:w="0" w:type="auto"/>
            <w:vAlign w:val="bottom"/>
          </w:tcPr>
          <w:p w14:paraId="17151C8A" w14:textId="4C750540" w:rsidR="007663F7" w:rsidRPr="002C1F60" w:rsidRDefault="007663F7" w:rsidP="00645C89">
            <w:pPr>
              <w:spacing w:after="0" w:line="240" w:lineRule="auto"/>
              <w:jc w:val="right"/>
              <w:rPr>
                <w:rFonts w:ascii="Courier New" w:eastAsia="Times New Roman" w:hAnsi="Courier New" w:cs="Courier New"/>
                <w:b/>
                <w:bCs/>
                <w:noProof w:val="0"/>
                <w:color w:val="C00000"/>
                <w:sz w:val="17"/>
                <w:szCs w:val="17"/>
                <w:lang w:val="en-GB"/>
              </w:rPr>
            </w:pPr>
            <w:r w:rsidRPr="002C1F60">
              <w:rPr>
                <w:rFonts w:ascii="Courier New" w:eastAsia="Times New Roman" w:hAnsi="Courier New" w:cs="Courier New"/>
                <w:b/>
                <w:bCs/>
                <w:noProof w:val="0"/>
                <w:color w:val="C00000"/>
                <w:sz w:val="17"/>
                <w:szCs w:val="17"/>
                <w:lang w:val="en-GB"/>
              </w:rPr>
              <w:t>(1,062,465)</w:t>
            </w:r>
          </w:p>
        </w:tc>
        <w:tc>
          <w:tcPr>
            <w:tcW w:w="0" w:type="auto"/>
            <w:vAlign w:val="bottom"/>
          </w:tcPr>
          <w:p w14:paraId="7B092147" w14:textId="148D4448" w:rsidR="007663F7" w:rsidRPr="002C1F60" w:rsidRDefault="007663F7" w:rsidP="00645C89">
            <w:pPr>
              <w:spacing w:after="0" w:line="240" w:lineRule="auto"/>
              <w:jc w:val="right"/>
              <w:rPr>
                <w:rFonts w:ascii="Courier New" w:eastAsia="Times New Roman" w:hAnsi="Courier New" w:cs="Courier New"/>
                <w:b/>
                <w:bCs/>
                <w:noProof w:val="0"/>
                <w:color w:val="C00000"/>
                <w:sz w:val="17"/>
                <w:szCs w:val="17"/>
                <w:lang w:val="en-GB"/>
              </w:rPr>
            </w:pPr>
            <w:r w:rsidRPr="002C1F60">
              <w:rPr>
                <w:rFonts w:ascii="Courier New" w:eastAsia="Times New Roman" w:hAnsi="Courier New" w:cs="Courier New"/>
                <w:b/>
                <w:bCs/>
                <w:noProof w:val="0"/>
                <w:color w:val="C00000"/>
                <w:sz w:val="17"/>
                <w:szCs w:val="17"/>
                <w:lang w:val="en-GB"/>
              </w:rPr>
              <w:t>(</w:t>
            </w:r>
            <w:r w:rsidR="00DE2D36" w:rsidRPr="002C1F60">
              <w:rPr>
                <w:rFonts w:ascii="Courier New" w:eastAsia="Times New Roman" w:hAnsi="Courier New" w:cs="Courier New"/>
                <w:b/>
                <w:bCs/>
                <w:noProof w:val="0"/>
                <w:color w:val="C00000"/>
                <w:sz w:val="17"/>
                <w:szCs w:val="17"/>
                <w:lang w:val="en-GB"/>
              </w:rPr>
              <w:t>6</w:t>
            </w:r>
            <w:r w:rsidRPr="002C1F60">
              <w:rPr>
                <w:rFonts w:ascii="Courier New" w:eastAsia="Times New Roman" w:hAnsi="Courier New" w:cs="Courier New"/>
                <w:b/>
                <w:bCs/>
                <w:noProof w:val="0"/>
                <w:color w:val="C00000"/>
                <w:sz w:val="17"/>
                <w:szCs w:val="17"/>
                <w:lang w:val="en-GB"/>
              </w:rPr>
              <w:t>,</w:t>
            </w:r>
            <w:r w:rsidR="00DE2D36" w:rsidRPr="002C1F60">
              <w:rPr>
                <w:rFonts w:ascii="Courier New" w:eastAsia="Times New Roman" w:hAnsi="Courier New" w:cs="Courier New"/>
                <w:b/>
                <w:bCs/>
                <w:noProof w:val="0"/>
                <w:color w:val="C00000"/>
                <w:sz w:val="17"/>
                <w:szCs w:val="17"/>
                <w:lang w:val="en-GB"/>
              </w:rPr>
              <w:t>697</w:t>
            </w:r>
            <w:r w:rsidRPr="002C1F60">
              <w:rPr>
                <w:rFonts w:ascii="Courier New" w:eastAsia="Times New Roman" w:hAnsi="Courier New" w:cs="Courier New"/>
                <w:b/>
                <w:bCs/>
                <w:noProof w:val="0"/>
                <w:color w:val="C00000"/>
                <w:sz w:val="17"/>
                <w:szCs w:val="17"/>
                <w:lang w:val="en-GB"/>
              </w:rPr>
              <w:t>)</w:t>
            </w:r>
          </w:p>
        </w:tc>
        <w:tc>
          <w:tcPr>
            <w:tcW w:w="0" w:type="auto"/>
            <w:vAlign w:val="bottom"/>
          </w:tcPr>
          <w:p w14:paraId="52C16117" w14:textId="10AC8CCC" w:rsidR="007663F7" w:rsidRPr="002C1F60" w:rsidRDefault="007663F7" w:rsidP="00645C89">
            <w:pPr>
              <w:spacing w:after="0" w:line="240" w:lineRule="auto"/>
              <w:jc w:val="right"/>
              <w:rPr>
                <w:rFonts w:ascii="Courier New" w:eastAsia="Times New Roman" w:hAnsi="Courier New" w:cs="Courier New"/>
                <w:b/>
                <w:bCs/>
                <w:noProof w:val="0"/>
                <w:color w:val="C00000"/>
                <w:sz w:val="17"/>
                <w:szCs w:val="17"/>
                <w:lang w:val="en-GB"/>
              </w:rPr>
            </w:pPr>
            <w:r w:rsidRPr="002C1F60">
              <w:rPr>
                <w:rFonts w:ascii="Courier New" w:eastAsia="Times New Roman" w:hAnsi="Courier New" w:cs="Courier New"/>
                <w:b/>
                <w:bCs/>
                <w:noProof w:val="0"/>
                <w:color w:val="C00000"/>
                <w:sz w:val="17"/>
                <w:szCs w:val="17"/>
                <w:lang w:val="en-GB"/>
              </w:rPr>
              <w:t>(</w:t>
            </w:r>
            <w:r w:rsidR="00DE2D36" w:rsidRPr="002C1F60">
              <w:rPr>
                <w:rFonts w:ascii="Courier New" w:eastAsia="Times New Roman" w:hAnsi="Courier New" w:cs="Courier New"/>
                <w:b/>
                <w:bCs/>
                <w:noProof w:val="0"/>
                <w:color w:val="C00000"/>
                <w:sz w:val="17"/>
                <w:szCs w:val="17"/>
                <w:lang w:val="en-GB"/>
              </w:rPr>
              <w:t>680</w:t>
            </w:r>
            <w:r w:rsidRPr="002C1F60">
              <w:rPr>
                <w:rFonts w:ascii="Courier New" w:eastAsia="Times New Roman" w:hAnsi="Courier New" w:cs="Courier New"/>
                <w:b/>
                <w:bCs/>
                <w:noProof w:val="0"/>
                <w:color w:val="C00000"/>
                <w:sz w:val="17"/>
                <w:szCs w:val="17"/>
                <w:lang w:val="en-GB"/>
              </w:rPr>
              <w:t>,</w:t>
            </w:r>
            <w:r w:rsidR="00DE2D36" w:rsidRPr="002C1F60">
              <w:rPr>
                <w:rFonts w:ascii="Courier New" w:eastAsia="Times New Roman" w:hAnsi="Courier New" w:cs="Courier New"/>
                <w:b/>
                <w:bCs/>
                <w:noProof w:val="0"/>
                <w:color w:val="C00000"/>
                <w:sz w:val="17"/>
                <w:szCs w:val="17"/>
                <w:lang w:val="en-GB"/>
              </w:rPr>
              <w:t>922</w:t>
            </w:r>
            <w:r w:rsidRPr="002C1F60">
              <w:rPr>
                <w:rFonts w:ascii="Courier New" w:eastAsia="Times New Roman" w:hAnsi="Courier New" w:cs="Courier New"/>
                <w:b/>
                <w:bCs/>
                <w:noProof w:val="0"/>
                <w:color w:val="C00000"/>
                <w:sz w:val="17"/>
                <w:szCs w:val="17"/>
                <w:lang w:val="en-GB"/>
              </w:rPr>
              <w:t>)</w:t>
            </w:r>
          </w:p>
        </w:tc>
      </w:tr>
    </w:tbl>
    <w:bookmarkEnd w:id="10"/>
    <w:p w14:paraId="5C9D9316" w14:textId="28AA7AC8" w:rsidR="00281E6D" w:rsidRPr="002C1F60" w:rsidRDefault="00815408" w:rsidP="008F4E9E">
      <w:pPr>
        <w:tabs>
          <w:tab w:val="left" w:pos="540"/>
          <w:tab w:val="left" w:pos="810"/>
          <w:tab w:val="left" w:pos="900"/>
          <w:tab w:val="left" w:pos="1080"/>
        </w:tabs>
        <w:spacing w:before="120" w:line="240" w:lineRule="auto"/>
        <w:ind w:left="806"/>
        <w:jc w:val="both"/>
        <w:rPr>
          <w:rFonts w:ascii="Times New Roman" w:hAnsi="Times New Roman"/>
          <w:iCs/>
          <w:noProof w:val="0"/>
          <w:color w:val="597070"/>
          <w:sz w:val="24"/>
          <w:szCs w:val="24"/>
          <w:lang w:val="en-GB"/>
        </w:rPr>
      </w:pPr>
      <w:r w:rsidRPr="002C1F60">
        <w:rPr>
          <w:rFonts w:ascii="Times New Roman" w:hAnsi="Times New Roman"/>
          <w:iCs/>
          <w:noProof w:val="0"/>
          <w:sz w:val="24"/>
          <w:szCs w:val="24"/>
          <w:lang w:val="en-GB"/>
        </w:rPr>
        <w:t>- Referring to the results of this analysis, taking into account the income from employment at the Embassy according to the assessee's own claims, calculating the living expenses in Italy according to Eurostat [COICOP] data, for one person</w:t>
      </w:r>
      <w:r w:rsidR="003F679E" w:rsidRPr="002C1F60">
        <w:rPr>
          <w:rStyle w:val="FootnoteReference"/>
          <w:rFonts w:ascii="Times New Roman" w:hAnsi="Times New Roman"/>
          <w:iCs/>
          <w:noProof w:val="0"/>
          <w:sz w:val="24"/>
          <w:szCs w:val="24"/>
          <w:lang w:val="en-GB"/>
        </w:rPr>
        <w:footnoteReference w:id="29"/>
      </w:r>
      <w:r w:rsidR="003F679E" w:rsidRPr="002C1F60">
        <w:rPr>
          <w:rFonts w:ascii="Times New Roman" w:hAnsi="Times New Roman"/>
          <w:iCs/>
          <w:noProof w:val="0"/>
          <w:sz w:val="24"/>
          <w:szCs w:val="24"/>
          <w:lang w:val="en-GB"/>
        </w:rPr>
        <w:t xml:space="preserve">, </w:t>
      </w:r>
      <w:r w:rsidR="004E1BD6" w:rsidRPr="002C1F60">
        <w:rPr>
          <w:rFonts w:ascii="Times New Roman" w:hAnsi="Times New Roman"/>
          <w:iCs/>
          <w:noProof w:val="0"/>
          <w:sz w:val="24"/>
          <w:szCs w:val="24"/>
          <w:lang w:val="en-GB"/>
        </w:rPr>
        <w:t xml:space="preserve">without including rental expenses. </w:t>
      </w:r>
      <w:r w:rsidR="00FD4E7F" w:rsidRPr="002C1F60">
        <w:rPr>
          <w:rFonts w:ascii="Times New Roman" w:hAnsi="Times New Roman"/>
          <w:b/>
          <w:bCs/>
          <w:iCs/>
          <w:noProof w:val="0"/>
          <w:sz w:val="24"/>
          <w:szCs w:val="24"/>
          <w:lang w:val="en-GB"/>
        </w:rPr>
        <w:t xml:space="preserve">It results that the assessee did not have sufficient income to realize savings in the claimed amount of </w:t>
      </w:r>
      <w:r w:rsidR="00A435E1" w:rsidRPr="002C1F60">
        <w:rPr>
          <w:rFonts w:ascii="Times New Roman" w:hAnsi="Times New Roman"/>
          <w:b/>
          <w:bCs/>
          <w:iCs/>
          <w:noProof w:val="0"/>
          <w:sz w:val="24"/>
          <w:szCs w:val="24"/>
          <w:lang w:val="en-GB"/>
        </w:rPr>
        <w:t xml:space="preserve">ITL </w:t>
      </w:r>
      <w:r w:rsidR="00FD4E7F" w:rsidRPr="002C1F60">
        <w:rPr>
          <w:rFonts w:ascii="Times New Roman" w:hAnsi="Times New Roman"/>
          <w:b/>
          <w:bCs/>
          <w:iCs/>
          <w:noProof w:val="0"/>
          <w:sz w:val="24"/>
          <w:szCs w:val="24"/>
          <w:lang w:val="en-GB"/>
        </w:rPr>
        <w:t xml:space="preserve">15,000,000, or </w:t>
      </w:r>
      <w:r w:rsidR="00A435E1" w:rsidRPr="002C1F60">
        <w:rPr>
          <w:rFonts w:ascii="Times New Roman" w:hAnsi="Times New Roman"/>
          <w:b/>
          <w:bCs/>
          <w:iCs/>
          <w:noProof w:val="0"/>
          <w:sz w:val="24"/>
          <w:szCs w:val="24"/>
          <w:lang w:val="en-GB"/>
        </w:rPr>
        <w:t xml:space="preserve">USD </w:t>
      </w:r>
      <w:r w:rsidR="00FD4E7F" w:rsidRPr="002C1F60">
        <w:rPr>
          <w:rFonts w:ascii="Times New Roman" w:hAnsi="Times New Roman"/>
          <w:b/>
          <w:bCs/>
          <w:iCs/>
          <w:noProof w:val="0"/>
          <w:sz w:val="24"/>
          <w:szCs w:val="24"/>
          <w:lang w:val="en-GB"/>
        </w:rPr>
        <w:t xml:space="preserve">9,224 or </w:t>
      </w:r>
      <w:r w:rsidR="00A435E1" w:rsidRPr="002C1F60">
        <w:rPr>
          <w:rFonts w:ascii="Times New Roman" w:hAnsi="Times New Roman"/>
          <w:b/>
          <w:bCs/>
          <w:iCs/>
          <w:noProof w:val="0"/>
          <w:sz w:val="24"/>
          <w:szCs w:val="24"/>
          <w:lang w:val="en-GB"/>
        </w:rPr>
        <w:t xml:space="preserve">ALL </w:t>
      </w:r>
      <w:r w:rsidR="00FD4E7F" w:rsidRPr="002C1F60">
        <w:rPr>
          <w:rFonts w:ascii="Times New Roman" w:hAnsi="Times New Roman"/>
          <w:b/>
          <w:bCs/>
          <w:iCs/>
          <w:noProof w:val="0"/>
          <w:sz w:val="24"/>
          <w:szCs w:val="24"/>
          <w:lang w:val="en-GB"/>
        </w:rPr>
        <w:t>935,250, converted at the exchange rate according to the data of the Bank of Albania for 1994</w:t>
      </w:r>
      <w:r w:rsidR="003F679E" w:rsidRPr="002C1F60">
        <w:rPr>
          <w:rFonts w:ascii="Times New Roman" w:hAnsi="Times New Roman"/>
          <w:b/>
          <w:bCs/>
          <w:noProof w:val="0"/>
          <w:sz w:val="24"/>
          <w:szCs w:val="24"/>
          <w:lang w:val="en-GB"/>
        </w:rPr>
        <w:t xml:space="preserve">, </w:t>
      </w:r>
      <w:r w:rsidR="00A435E1" w:rsidRPr="002C1F60">
        <w:rPr>
          <w:rFonts w:ascii="Times New Roman" w:hAnsi="Times New Roman"/>
          <w:b/>
          <w:bCs/>
          <w:noProof w:val="0"/>
          <w:sz w:val="24"/>
          <w:szCs w:val="24"/>
          <w:lang w:val="en-GB"/>
        </w:rPr>
        <w:t xml:space="preserve">as on </w:t>
      </w:r>
      <w:r w:rsidR="003F679E" w:rsidRPr="002C1F60">
        <w:rPr>
          <w:rFonts w:ascii="Times New Roman" w:hAnsi="Times New Roman"/>
          <w:b/>
          <w:bCs/>
          <w:noProof w:val="0"/>
          <w:sz w:val="24"/>
          <w:szCs w:val="24"/>
          <w:lang w:val="en-GB"/>
        </w:rPr>
        <w:t>19.04.1994.</w:t>
      </w:r>
      <w:r w:rsidR="003F679E" w:rsidRPr="002C1F60">
        <w:rPr>
          <w:rFonts w:ascii="Times New Roman" w:hAnsi="Times New Roman"/>
          <w:noProof w:val="0"/>
          <w:sz w:val="24"/>
          <w:szCs w:val="24"/>
          <w:lang w:val="en-GB"/>
        </w:rPr>
        <w:t xml:space="preserve"> </w:t>
      </w:r>
      <w:r w:rsidR="00A435E1" w:rsidRPr="002C1F60">
        <w:rPr>
          <w:rFonts w:ascii="Times New Roman" w:hAnsi="Times New Roman"/>
          <w:noProof w:val="0"/>
          <w:sz w:val="24"/>
          <w:szCs w:val="24"/>
          <w:lang w:val="en-GB"/>
        </w:rPr>
        <w:t xml:space="preserve"> </w:t>
      </w:r>
    </w:p>
    <w:p w14:paraId="14E48365" w14:textId="2D8A5B1D" w:rsidR="004A3203" w:rsidRPr="002C1F60" w:rsidRDefault="007217C2" w:rsidP="00797A87">
      <w:pPr>
        <w:pStyle w:val="ListParagraph"/>
        <w:numPr>
          <w:ilvl w:val="0"/>
          <w:numId w:val="67"/>
        </w:numPr>
        <w:tabs>
          <w:tab w:val="left" w:pos="540"/>
          <w:tab w:val="left" w:pos="810"/>
          <w:tab w:val="left" w:pos="900"/>
          <w:tab w:val="left" w:pos="1080"/>
        </w:tabs>
        <w:spacing w:after="60" w:line="240" w:lineRule="auto"/>
        <w:ind w:left="810" w:hanging="4"/>
        <w:jc w:val="both"/>
        <w:rPr>
          <w:rFonts w:ascii="Times New Roman" w:hAnsi="Times New Roman"/>
          <w:bCs/>
          <w:iCs/>
          <w:noProof w:val="0"/>
          <w:color w:val="556F66"/>
          <w:sz w:val="24"/>
          <w:szCs w:val="24"/>
          <w:lang w:val="en-GB"/>
        </w:rPr>
      </w:pPr>
      <w:r w:rsidRPr="002C1F60">
        <w:rPr>
          <w:rFonts w:ascii="Times New Roman" w:hAnsi="Times New Roman"/>
          <w:iCs/>
          <w:noProof w:val="0"/>
          <w:color w:val="556F66"/>
          <w:sz w:val="24"/>
          <w:szCs w:val="24"/>
          <w:lang w:val="en-GB"/>
        </w:rPr>
        <w:t xml:space="preserve">Income received by the spouse for the training event in the USA. </w:t>
      </w:r>
      <w:r w:rsidR="004A3203" w:rsidRPr="002C1F60">
        <w:rPr>
          <w:rFonts w:ascii="Times New Roman" w:hAnsi="Times New Roman"/>
          <w:iCs/>
          <w:noProof w:val="0"/>
          <w:color w:val="556F66"/>
          <w:sz w:val="24"/>
          <w:szCs w:val="24"/>
          <w:lang w:val="en-GB"/>
        </w:rPr>
        <w:t xml:space="preserve"> </w:t>
      </w:r>
    </w:p>
    <w:p w14:paraId="222732E8" w14:textId="0FE1A0CF" w:rsidR="00B34A6B" w:rsidRPr="002C1F60" w:rsidRDefault="007217C2" w:rsidP="00797A87">
      <w:pPr>
        <w:numPr>
          <w:ilvl w:val="0"/>
          <w:numId w:val="65"/>
        </w:numPr>
        <w:tabs>
          <w:tab w:val="left" w:pos="540"/>
          <w:tab w:val="left" w:pos="810"/>
          <w:tab w:val="left" w:pos="900"/>
        </w:tabs>
        <w:spacing w:before="60" w:after="60" w:line="240" w:lineRule="auto"/>
        <w:ind w:left="806" w:hanging="180"/>
        <w:jc w:val="both"/>
        <w:rPr>
          <w:rFonts w:ascii="Times New Roman" w:hAnsi="Times New Roman"/>
          <w:i/>
          <w:noProof w:val="0"/>
          <w:sz w:val="24"/>
          <w:szCs w:val="24"/>
          <w:lang w:val="en-GB"/>
        </w:rPr>
      </w:pPr>
      <w:r w:rsidRPr="002C1F60">
        <w:rPr>
          <w:rFonts w:ascii="Times New Roman" w:hAnsi="Times New Roman"/>
          <w:iCs/>
          <w:noProof w:val="0"/>
          <w:sz w:val="24"/>
          <w:szCs w:val="24"/>
          <w:lang w:val="en-GB"/>
        </w:rPr>
        <w:t xml:space="preserve">In relation to this income, the </w:t>
      </w:r>
      <w:r w:rsidR="0003239C" w:rsidRPr="002C1F60">
        <w:rPr>
          <w:rFonts w:ascii="Times New Roman" w:hAnsi="Times New Roman"/>
          <w:iCs/>
          <w:noProof w:val="0"/>
          <w:sz w:val="24"/>
          <w:szCs w:val="24"/>
          <w:lang w:val="en-GB"/>
        </w:rPr>
        <w:t>Commission</w:t>
      </w:r>
      <w:r w:rsidR="00580E7D" w:rsidRPr="002C1F60">
        <w:rPr>
          <w:rFonts w:ascii="Times New Roman" w:hAnsi="Times New Roman"/>
          <w:iCs/>
          <w:noProof w:val="0"/>
          <w:sz w:val="24"/>
          <w:szCs w:val="24"/>
          <w:lang w:val="en-GB"/>
        </w:rPr>
        <w:t xml:space="preserve"> </w:t>
      </w:r>
      <w:r w:rsidRPr="002C1F60">
        <w:rPr>
          <w:rFonts w:ascii="Times New Roman" w:hAnsi="Times New Roman"/>
          <w:iCs/>
          <w:noProof w:val="0"/>
          <w:sz w:val="24"/>
          <w:szCs w:val="24"/>
          <w:lang w:val="en-GB"/>
        </w:rPr>
        <w:t xml:space="preserve">in its decision </w:t>
      </w:r>
      <w:r w:rsidR="00A442CE" w:rsidRPr="002C1F60">
        <w:rPr>
          <w:rFonts w:ascii="Times New Roman" w:hAnsi="Times New Roman"/>
          <w:iCs/>
          <w:noProof w:val="0"/>
          <w:sz w:val="24"/>
          <w:szCs w:val="24"/>
          <w:lang w:val="en-GB"/>
        </w:rPr>
        <w:t xml:space="preserve">concluded as follows: </w:t>
      </w:r>
      <w:r w:rsidR="00B34A6B" w:rsidRPr="002C1F60">
        <w:rPr>
          <w:rFonts w:ascii="Times New Roman" w:hAnsi="Times New Roman"/>
          <w:iCs/>
          <w:noProof w:val="0"/>
          <w:sz w:val="24"/>
          <w:szCs w:val="24"/>
          <w:lang w:val="en-GB"/>
        </w:rPr>
        <w:t>35.2.3.</w:t>
      </w:r>
      <w:r w:rsidR="00B34A6B" w:rsidRPr="002C1F60">
        <w:rPr>
          <w:rFonts w:ascii="Times New Roman" w:hAnsi="Times New Roman"/>
          <w:b/>
          <w:bCs/>
          <w:i/>
          <w:noProof w:val="0"/>
          <w:sz w:val="24"/>
          <w:szCs w:val="24"/>
          <w:lang w:val="en-GB"/>
        </w:rPr>
        <w:t xml:space="preserve"> </w:t>
      </w:r>
      <w:r w:rsidR="00B34A6B" w:rsidRPr="002C1F60">
        <w:rPr>
          <w:rFonts w:ascii="Times New Roman" w:hAnsi="Times New Roman"/>
          <w:i/>
          <w:noProof w:val="0"/>
          <w:sz w:val="24"/>
          <w:szCs w:val="24"/>
          <w:lang w:val="en-GB"/>
        </w:rPr>
        <w:t xml:space="preserve">[...], </w:t>
      </w:r>
      <w:r w:rsidR="00FD4E7F" w:rsidRPr="002C1F60">
        <w:rPr>
          <w:rFonts w:ascii="Times New Roman" w:hAnsi="Times New Roman"/>
          <w:i/>
          <w:noProof w:val="0"/>
          <w:sz w:val="24"/>
          <w:szCs w:val="24"/>
          <w:lang w:val="en-GB"/>
        </w:rPr>
        <w:t xml:space="preserve">The Commission has not taken them into </w:t>
      </w:r>
      <w:r w:rsidR="003E0B3A" w:rsidRPr="002C1F60">
        <w:rPr>
          <w:rFonts w:ascii="Times New Roman" w:hAnsi="Times New Roman"/>
          <w:i/>
          <w:noProof w:val="0"/>
          <w:sz w:val="24"/>
          <w:szCs w:val="24"/>
          <w:lang w:val="en-GB"/>
        </w:rPr>
        <w:t xml:space="preserve">account, </w:t>
      </w:r>
      <w:r w:rsidR="00FD4E7F" w:rsidRPr="002C1F60">
        <w:rPr>
          <w:rFonts w:ascii="Times New Roman" w:hAnsi="Times New Roman"/>
          <w:i/>
          <w:noProof w:val="0"/>
          <w:sz w:val="24"/>
          <w:szCs w:val="24"/>
          <w:lang w:val="en-GB"/>
        </w:rPr>
        <w:t xml:space="preserve">since according to its </w:t>
      </w:r>
      <w:r w:rsidR="003E0B3A" w:rsidRPr="002C1F60">
        <w:rPr>
          <w:rFonts w:ascii="Times New Roman" w:hAnsi="Times New Roman"/>
          <w:i/>
          <w:noProof w:val="0"/>
          <w:sz w:val="24"/>
          <w:szCs w:val="24"/>
          <w:lang w:val="en-GB"/>
        </w:rPr>
        <w:t>caselaw,</w:t>
      </w:r>
      <w:r w:rsidR="00FD4E7F" w:rsidRPr="002C1F60">
        <w:rPr>
          <w:rFonts w:ascii="Times New Roman" w:hAnsi="Times New Roman"/>
          <w:i/>
          <w:noProof w:val="0"/>
          <w:sz w:val="24"/>
          <w:szCs w:val="24"/>
          <w:lang w:val="en-GB"/>
        </w:rPr>
        <w:t xml:space="preserve"> the values ​​</w:t>
      </w:r>
      <w:r w:rsidR="00DC2F02" w:rsidRPr="002C1F60">
        <w:rPr>
          <w:rFonts w:ascii="Times New Roman" w:hAnsi="Times New Roman"/>
          <w:i/>
          <w:noProof w:val="0"/>
          <w:sz w:val="24"/>
          <w:szCs w:val="24"/>
          <w:lang w:val="en-GB"/>
        </w:rPr>
        <w:t xml:space="preserve">received </w:t>
      </w:r>
      <w:r w:rsidR="00FD4E7F" w:rsidRPr="002C1F60">
        <w:rPr>
          <w:rFonts w:ascii="Times New Roman" w:hAnsi="Times New Roman"/>
          <w:i/>
          <w:noProof w:val="0"/>
          <w:sz w:val="24"/>
          <w:szCs w:val="24"/>
          <w:lang w:val="en-GB"/>
        </w:rPr>
        <w:t xml:space="preserve">in the form of </w:t>
      </w:r>
      <w:r w:rsidR="00DC2F02" w:rsidRPr="002C1F60">
        <w:rPr>
          <w:rFonts w:ascii="Times New Roman" w:hAnsi="Times New Roman"/>
          <w:i/>
          <w:noProof w:val="0"/>
          <w:sz w:val="24"/>
          <w:szCs w:val="24"/>
          <w:lang w:val="en-GB"/>
        </w:rPr>
        <w:t xml:space="preserve">allowance </w:t>
      </w:r>
      <w:r w:rsidR="00FD4E7F" w:rsidRPr="002C1F60">
        <w:rPr>
          <w:rFonts w:ascii="Times New Roman" w:hAnsi="Times New Roman"/>
          <w:i/>
          <w:noProof w:val="0"/>
          <w:sz w:val="24"/>
          <w:szCs w:val="24"/>
          <w:lang w:val="en-GB"/>
        </w:rPr>
        <w:t>are intended to cover expenses for food or accommodation needs incurred during a stay abroad, therefore in the financial analysis they are not considered as income.</w:t>
      </w:r>
      <w:r w:rsidR="00B34A6B" w:rsidRPr="002C1F60">
        <w:rPr>
          <w:rFonts w:ascii="Times New Roman" w:hAnsi="Times New Roman"/>
          <w:i/>
          <w:noProof w:val="0"/>
          <w:sz w:val="24"/>
          <w:szCs w:val="24"/>
          <w:lang w:val="en-GB"/>
        </w:rPr>
        <w:t xml:space="preserve"> </w:t>
      </w:r>
    </w:p>
    <w:p w14:paraId="063E00ED" w14:textId="5D5DEEC8" w:rsidR="00C068A5" w:rsidRPr="002C1F60" w:rsidRDefault="00DC2F02" w:rsidP="00797A87">
      <w:pPr>
        <w:numPr>
          <w:ilvl w:val="0"/>
          <w:numId w:val="65"/>
        </w:numPr>
        <w:tabs>
          <w:tab w:val="left" w:pos="540"/>
          <w:tab w:val="left" w:pos="810"/>
          <w:tab w:val="left" w:pos="900"/>
        </w:tabs>
        <w:spacing w:before="60" w:after="60" w:line="240" w:lineRule="auto"/>
        <w:ind w:left="806" w:hanging="180"/>
        <w:jc w:val="both"/>
        <w:rPr>
          <w:rFonts w:ascii="Times New Roman" w:hAnsi="Times New Roman"/>
          <w:i/>
          <w:noProof w:val="0"/>
          <w:sz w:val="24"/>
          <w:szCs w:val="24"/>
          <w:lang w:val="en-GB"/>
        </w:rPr>
      </w:pPr>
      <w:r w:rsidRPr="002C1F60">
        <w:rPr>
          <w:rFonts w:ascii="Times New Roman" w:hAnsi="Times New Roman"/>
          <w:iCs/>
          <w:noProof w:val="0"/>
          <w:sz w:val="24"/>
          <w:szCs w:val="24"/>
          <w:lang w:val="en-GB"/>
        </w:rPr>
        <w:t xml:space="preserve">In relation to this income, the </w:t>
      </w:r>
      <w:r w:rsidR="00576D0B" w:rsidRPr="002C1F60">
        <w:rPr>
          <w:rFonts w:ascii="Times New Roman" w:hAnsi="Times New Roman"/>
          <w:iCs/>
          <w:noProof w:val="0"/>
          <w:sz w:val="24"/>
          <w:szCs w:val="24"/>
          <w:lang w:val="en-GB"/>
        </w:rPr>
        <w:t>assessee</w:t>
      </w:r>
      <w:r w:rsidR="00B34A6B" w:rsidRPr="002C1F60">
        <w:rPr>
          <w:rFonts w:ascii="Times New Roman" w:hAnsi="Times New Roman"/>
          <w:iCs/>
          <w:noProof w:val="0"/>
          <w:sz w:val="24"/>
          <w:szCs w:val="24"/>
          <w:lang w:val="en-GB"/>
        </w:rPr>
        <w:t xml:space="preserve"> </w:t>
      </w:r>
      <w:r w:rsidR="00C7292A" w:rsidRPr="002C1F60">
        <w:rPr>
          <w:rFonts w:ascii="Times New Roman" w:hAnsi="Times New Roman"/>
          <w:iCs/>
          <w:noProof w:val="0"/>
          <w:sz w:val="24"/>
          <w:szCs w:val="24"/>
          <w:lang w:val="en-GB"/>
        </w:rPr>
        <w:t xml:space="preserve">claimed in his appeal as follows; </w:t>
      </w:r>
      <w:r w:rsidR="00FD4E7F" w:rsidRPr="002C1F60">
        <w:rPr>
          <w:rFonts w:ascii="Times New Roman" w:hAnsi="Times New Roman"/>
          <w:i/>
          <w:noProof w:val="0"/>
          <w:sz w:val="24"/>
          <w:szCs w:val="24"/>
          <w:lang w:val="en-GB"/>
        </w:rPr>
        <w:t xml:space="preserve">The Commission has not provided any legal argument to justify their non-inclusion in the financial analysis, without providing any concrete reference, although it cites that it has </w:t>
      </w:r>
      <w:r w:rsidR="005577D8" w:rsidRPr="002C1F60">
        <w:rPr>
          <w:rFonts w:ascii="Times New Roman" w:hAnsi="Times New Roman"/>
          <w:i/>
          <w:noProof w:val="0"/>
          <w:sz w:val="24"/>
          <w:szCs w:val="24"/>
          <w:lang w:val="en-GB"/>
        </w:rPr>
        <w:t xml:space="preserve">its own caselaw, </w:t>
      </w:r>
      <w:r w:rsidR="00FD4E7F" w:rsidRPr="002C1F60">
        <w:rPr>
          <w:rFonts w:ascii="Times New Roman" w:hAnsi="Times New Roman"/>
          <w:i/>
          <w:noProof w:val="0"/>
          <w:sz w:val="24"/>
          <w:szCs w:val="24"/>
          <w:lang w:val="en-GB"/>
        </w:rPr>
        <w:t xml:space="preserve">thus leaving this point unargued, this </w:t>
      </w:r>
      <w:r w:rsidR="005577D8" w:rsidRPr="002C1F60">
        <w:rPr>
          <w:rFonts w:ascii="Times New Roman" w:hAnsi="Times New Roman"/>
          <w:i/>
          <w:noProof w:val="0"/>
          <w:sz w:val="24"/>
          <w:szCs w:val="24"/>
          <w:lang w:val="en-GB"/>
        </w:rPr>
        <w:t xml:space="preserve">being </w:t>
      </w:r>
      <w:r w:rsidR="00FD4E7F" w:rsidRPr="002C1F60">
        <w:rPr>
          <w:rFonts w:ascii="Times New Roman" w:hAnsi="Times New Roman"/>
          <w:i/>
          <w:noProof w:val="0"/>
          <w:sz w:val="24"/>
          <w:szCs w:val="24"/>
          <w:lang w:val="en-GB"/>
        </w:rPr>
        <w:t xml:space="preserve">repeated practice of the </w:t>
      </w:r>
      <w:r w:rsidR="00A32C8C" w:rsidRPr="002C1F60">
        <w:rPr>
          <w:rFonts w:ascii="Times New Roman" w:hAnsi="Times New Roman"/>
          <w:i/>
          <w:noProof w:val="0"/>
          <w:sz w:val="24"/>
          <w:szCs w:val="24"/>
          <w:lang w:val="en-GB"/>
        </w:rPr>
        <w:t xml:space="preserve">adjudication </w:t>
      </w:r>
      <w:r w:rsidR="00FD4E7F" w:rsidRPr="002C1F60">
        <w:rPr>
          <w:rFonts w:ascii="Times New Roman" w:hAnsi="Times New Roman"/>
          <w:i/>
          <w:noProof w:val="0"/>
          <w:sz w:val="24"/>
          <w:szCs w:val="24"/>
          <w:lang w:val="en-GB"/>
        </w:rPr>
        <w:t>panel</w:t>
      </w:r>
      <w:r w:rsidR="00A32C8C" w:rsidRPr="002C1F60">
        <w:rPr>
          <w:rFonts w:ascii="Times New Roman" w:hAnsi="Times New Roman"/>
          <w:i/>
          <w:noProof w:val="0"/>
          <w:sz w:val="24"/>
          <w:szCs w:val="24"/>
          <w:lang w:val="en-GB"/>
        </w:rPr>
        <w:t>,</w:t>
      </w:r>
      <w:r w:rsidR="00FD4E7F" w:rsidRPr="002C1F60">
        <w:rPr>
          <w:rFonts w:ascii="Times New Roman" w:hAnsi="Times New Roman"/>
          <w:i/>
          <w:noProof w:val="0"/>
          <w:sz w:val="24"/>
          <w:szCs w:val="24"/>
          <w:lang w:val="en-GB"/>
        </w:rPr>
        <w:t xml:space="preserve"> in the specific case of re</w:t>
      </w:r>
      <w:r w:rsidR="00A32C8C" w:rsidRPr="002C1F60">
        <w:rPr>
          <w:rFonts w:ascii="Times New Roman" w:hAnsi="Times New Roman"/>
          <w:i/>
          <w:noProof w:val="0"/>
          <w:sz w:val="24"/>
          <w:szCs w:val="24"/>
          <w:lang w:val="en-GB"/>
        </w:rPr>
        <w:t>-e</w:t>
      </w:r>
      <w:r w:rsidR="00FD4E7F" w:rsidRPr="002C1F60">
        <w:rPr>
          <w:rFonts w:ascii="Times New Roman" w:hAnsi="Times New Roman"/>
          <w:i/>
          <w:noProof w:val="0"/>
          <w:sz w:val="24"/>
          <w:szCs w:val="24"/>
          <w:lang w:val="en-GB"/>
        </w:rPr>
        <w:t>valuation</w:t>
      </w:r>
      <w:r w:rsidR="00A32C8C" w:rsidRPr="002C1F60">
        <w:rPr>
          <w:rFonts w:ascii="Times New Roman" w:hAnsi="Times New Roman"/>
          <w:i/>
          <w:noProof w:val="0"/>
          <w:sz w:val="24"/>
          <w:szCs w:val="24"/>
          <w:lang w:val="en-GB"/>
        </w:rPr>
        <w:t xml:space="preserve">, </w:t>
      </w:r>
      <w:r w:rsidR="00FD4E7F" w:rsidRPr="002C1F60">
        <w:rPr>
          <w:rFonts w:ascii="Times New Roman" w:hAnsi="Times New Roman"/>
          <w:i/>
          <w:noProof w:val="0"/>
          <w:sz w:val="24"/>
          <w:szCs w:val="24"/>
          <w:lang w:val="en-GB"/>
        </w:rPr>
        <w:t>in violation of the law</w:t>
      </w:r>
      <w:r w:rsidR="00523C35" w:rsidRPr="002C1F60">
        <w:rPr>
          <w:rFonts w:ascii="Times New Roman" w:hAnsi="Times New Roman"/>
          <w:i/>
          <w:noProof w:val="0"/>
          <w:sz w:val="24"/>
          <w:szCs w:val="24"/>
          <w:lang w:val="en-GB"/>
        </w:rPr>
        <w:t xml:space="preserve">. </w:t>
      </w:r>
    </w:p>
    <w:p w14:paraId="7B3E600B" w14:textId="5C1E8EE0" w:rsidR="00892FA8" w:rsidRPr="002C1F60" w:rsidRDefault="005577D8" w:rsidP="00797A87">
      <w:pPr>
        <w:numPr>
          <w:ilvl w:val="0"/>
          <w:numId w:val="65"/>
        </w:numPr>
        <w:tabs>
          <w:tab w:val="left" w:pos="540"/>
          <w:tab w:val="left" w:pos="810"/>
          <w:tab w:val="left" w:pos="900"/>
        </w:tabs>
        <w:spacing w:before="60" w:after="60" w:line="240" w:lineRule="auto"/>
        <w:ind w:left="806" w:hanging="180"/>
        <w:jc w:val="both"/>
        <w:rPr>
          <w:rFonts w:ascii="Times New Roman" w:hAnsi="Times New Roman"/>
          <w:i/>
          <w:noProof w:val="0"/>
          <w:sz w:val="24"/>
          <w:szCs w:val="24"/>
          <w:lang w:val="en-GB"/>
        </w:rPr>
      </w:pPr>
      <w:r w:rsidRPr="002C1F60">
        <w:rPr>
          <w:rFonts w:ascii="Times New Roman" w:hAnsi="Times New Roman"/>
          <w:iCs/>
          <w:noProof w:val="0"/>
          <w:sz w:val="24"/>
          <w:szCs w:val="24"/>
          <w:lang w:val="en-GB"/>
        </w:rPr>
        <w:t xml:space="preserve">In the Vetting Declaration of assets, the spouse of the </w:t>
      </w:r>
      <w:r w:rsidR="00576D0B" w:rsidRPr="002C1F60">
        <w:rPr>
          <w:rFonts w:ascii="Times New Roman" w:hAnsi="Times New Roman"/>
          <w:iCs/>
          <w:noProof w:val="0"/>
          <w:sz w:val="24"/>
          <w:szCs w:val="24"/>
          <w:lang w:val="en-GB"/>
        </w:rPr>
        <w:t>assessee</w:t>
      </w:r>
      <w:r w:rsidR="00892FA8" w:rsidRPr="002C1F60">
        <w:rPr>
          <w:rFonts w:ascii="Times New Roman" w:hAnsi="Times New Roman"/>
          <w:iCs/>
          <w:noProof w:val="0"/>
          <w:sz w:val="24"/>
          <w:szCs w:val="24"/>
          <w:lang w:val="en-GB"/>
        </w:rPr>
        <w:t xml:space="preserve"> </w:t>
      </w:r>
      <w:r w:rsidRPr="002C1F60">
        <w:rPr>
          <w:rFonts w:ascii="Times New Roman" w:hAnsi="Times New Roman"/>
          <w:iCs/>
          <w:noProof w:val="0"/>
          <w:sz w:val="24"/>
          <w:szCs w:val="24"/>
          <w:lang w:val="en-GB"/>
        </w:rPr>
        <w:t xml:space="preserve">stated </w:t>
      </w:r>
      <w:r w:rsidR="00AE2490" w:rsidRPr="002C1F60">
        <w:rPr>
          <w:rFonts w:ascii="Times New Roman" w:hAnsi="Times New Roman"/>
          <w:i/>
          <w:noProof w:val="0"/>
          <w:sz w:val="24"/>
          <w:szCs w:val="24"/>
          <w:lang w:val="en-GB"/>
        </w:rPr>
        <w:t>“</w:t>
      </w:r>
      <w:r w:rsidR="004A290E" w:rsidRPr="002C1F60">
        <w:rPr>
          <w:rFonts w:ascii="Times New Roman" w:hAnsi="Times New Roman"/>
          <w:i/>
          <w:noProof w:val="0"/>
          <w:sz w:val="24"/>
          <w:szCs w:val="24"/>
          <w:lang w:val="en-GB"/>
        </w:rPr>
        <w:t xml:space="preserve">Income from the </w:t>
      </w:r>
      <w:r w:rsidR="00561155" w:rsidRPr="002C1F60">
        <w:rPr>
          <w:rFonts w:ascii="Times New Roman" w:hAnsi="Times New Roman"/>
          <w:i/>
          <w:noProof w:val="0"/>
          <w:sz w:val="24"/>
          <w:szCs w:val="24"/>
          <w:lang w:val="en-GB"/>
        </w:rPr>
        <w:t xml:space="preserve">course on </w:t>
      </w:r>
      <w:r w:rsidR="004A290E" w:rsidRPr="002C1F60">
        <w:rPr>
          <w:rFonts w:ascii="Times New Roman" w:hAnsi="Times New Roman"/>
          <w:i/>
          <w:noProof w:val="0"/>
          <w:sz w:val="24"/>
          <w:szCs w:val="24"/>
          <w:lang w:val="en-GB"/>
        </w:rPr>
        <w:t xml:space="preserve">“Small Business” held in the USA from May 12 to June 12, 1992, organized by USIS. At the USIS offices at the former </w:t>
      </w:r>
      <w:r w:rsidR="00561155" w:rsidRPr="002C1F60">
        <w:rPr>
          <w:rFonts w:ascii="Times New Roman" w:hAnsi="Times New Roman"/>
          <w:i/>
          <w:noProof w:val="0"/>
          <w:sz w:val="24"/>
          <w:szCs w:val="24"/>
          <w:lang w:val="en-GB"/>
        </w:rPr>
        <w:t>Pyramid building</w:t>
      </w:r>
      <w:r w:rsidR="004A290E" w:rsidRPr="002C1F60">
        <w:rPr>
          <w:rFonts w:ascii="Times New Roman" w:hAnsi="Times New Roman"/>
          <w:i/>
          <w:noProof w:val="0"/>
          <w:sz w:val="24"/>
          <w:szCs w:val="24"/>
          <w:lang w:val="en-GB"/>
        </w:rPr>
        <w:t xml:space="preserve">, I </w:t>
      </w:r>
      <w:r w:rsidR="00561155" w:rsidRPr="002C1F60">
        <w:rPr>
          <w:rFonts w:ascii="Times New Roman" w:hAnsi="Times New Roman"/>
          <w:i/>
          <w:noProof w:val="0"/>
          <w:sz w:val="24"/>
          <w:szCs w:val="24"/>
          <w:lang w:val="en-GB"/>
        </w:rPr>
        <w:t>received th</w:t>
      </w:r>
      <w:r w:rsidR="00FC6188" w:rsidRPr="002C1F60">
        <w:rPr>
          <w:rFonts w:ascii="Times New Roman" w:hAnsi="Times New Roman"/>
          <w:i/>
          <w:noProof w:val="0"/>
          <w:sz w:val="24"/>
          <w:szCs w:val="24"/>
          <w:lang w:val="en-GB"/>
        </w:rPr>
        <w:t>e</w:t>
      </w:r>
      <w:r w:rsidR="00561155" w:rsidRPr="002C1F60">
        <w:rPr>
          <w:rFonts w:ascii="Times New Roman" w:hAnsi="Times New Roman"/>
          <w:i/>
          <w:noProof w:val="0"/>
          <w:sz w:val="24"/>
          <w:szCs w:val="24"/>
          <w:lang w:val="en-GB"/>
        </w:rPr>
        <w:t xml:space="preserve"> </w:t>
      </w:r>
      <w:r w:rsidR="00561155" w:rsidRPr="002C1F60">
        <w:rPr>
          <w:rFonts w:ascii="Times New Roman" w:hAnsi="Times New Roman"/>
          <w:i/>
          <w:noProof w:val="0"/>
          <w:sz w:val="24"/>
          <w:szCs w:val="24"/>
          <w:lang w:val="en-GB"/>
        </w:rPr>
        <w:lastRenderedPageBreak/>
        <w:t>cheques w</w:t>
      </w:r>
      <w:r w:rsidR="004A290E" w:rsidRPr="002C1F60">
        <w:rPr>
          <w:rFonts w:ascii="Times New Roman" w:hAnsi="Times New Roman"/>
          <w:i/>
          <w:noProof w:val="0"/>
          <w:sz w:val="24"/>
          <w:szCs w:val="24"/>
          <w:lang w:val="en-GB"/>
        </w:rPr>
        <w:t xml:space="preserve">orth </w:t>
      </w:r>
      <w:r w:rsidR="00561155" w:rsidRPr="002C1F60">
        <w:rPr>
          <w:rFonts w:ascii="Times New Roman" w:hAnsi="Times New Roman"/>
          <w:i/>
          <w:noProof w:val="0"/>
          <w:sz w:val="24"/>
          <w:szCs w:val="24"/>
          <w:lang w:val="en-GB"/>
        </w:rPr>
        <w:t xml:space="preserve">USD </w:t>
      </w:r>
      <w:r w:rsidR="004A290E" w:rsidRPr="002C1F60">
        <w:rPr>
          <w:rFonts w:ascii="Times New Roman" w:hAnsi="Times New Roman"/>
          <w:i/>
          <w:noProof w:val="0"/>
          <w:sz w:val="24"/>
          <w:szCs w:val="24"/>
          <w:lang w:val="en-GB"/>
        </w:rPr>
        <w:t xml:space="preserve">4,800. </w:t>
      </w:r>
      <w:r w:rsidR="00205C29" w:rsidRPr="002C1F60">
        <w:rPr>
          <w:rFonts w:ascii="Times New Roman" w:hAnsi="Times New Roman"/>
          <w:i/>
          <w:noProof w:val="0"/>
          <w:sz w:val="24"/>
          <w:szCs w:val="24"/>
          <w:lang w:val="en-GB"/>
        </w:rPr>
        <w:t>I saved t</w:t>
      </w:r>
      <w:r w:rsidR="004A290E" w:rsidRPr="002C1F60">
        <w:rPr>
          <w:rFonts w:ascii="Times New Roman" w:hAnsi="Times New Roman"/>
          <w:i/>
          <w:noProof w:val="0"/>
          <w:sz w:val="24"/>
          <w:szCs w:val="24"/>
          <w:lang w:val="en-GB"/>
        </w:rPr>
        <w:t xml:space="preserve">his amount and used </w:t>
      </w:r>
      <w:r w:rsidR="00205C29" w:rsidRPr="002C1F60">
        <w:rPr>
          <w:rFonts w:ascii="Times New Roman" w:hAnsi="Times New Roman"/>
          <w:i/>
          <w:noProof w:val="0"/>
          <w:sz w:val="24"/>
          <w:szCs w:val="24"/>
          <w:lang w:val="en-GB"/>
        </w:rPr>
        <w:t xml:space="preserve">it </w:t>
      </w:r>
      <w:r w:rsidR="004A290E" w:rsidRPr="002C1F60">
        <w:rPr>
          <w:rFonts w:ascii="Times New Roman" w:hAnsi="Times New Roman"/>
          <w:i/>
          <w:noProof w:val="0"/>
          <w:sz w:val="24"/>
          <w:szCs w:val="24"/>
          <w:lang w:val="en-GB"/>
        </w:rPr>
        <w:t>over the years. Amount of net income generated</w:t>
      </w:r>
      <w:r w:rsidR="00215F44" w:rsidRPr="002C1F60">
        <w:rPr>
          <w:rFonts w:ascii="Times New Roman" w:hAnsi="Times New Roman"/>
          <w:iCs/>
          <w:noProof w:val="0"/>
          <w:sz w:val="24"/>
          <w:szCs w:val="24"/>
          <w:lang w:val="en-GB"/>
        </w:rPr>
        <w:t>, “</w:t>
      </w:r>
      <w:r w:rsidR="00205C29" w:rsidRPr="002C1F60">
        <w:rPr>
          <w:rFonts w:ascii="Times New Roman" w:hAnsi="Times New Roman"/>
          <w:iCs/>
          <w:noProof w:val="0"/>
          <w:sz w:val="24"/>
          <w:szCs w:val="24"/>
          <w:lang w:val="en-GB"/>
        </w:rPr>
        <w:t xml:space="preserve">USD </w:t>
      </w:r>
      <w:r w:rsidR="00215F44" w:rsidRPr="002C1F60">
        <w:rPr>
          <w:rFonts w:ascii="Times New Roman" w:hAnsi="Times New Roman"/>
          <w:iCs/>
          <w:noProof w:val="0"/>
          <w:sz w:val="24"/>
          <w:szCs w:val="24"/>
          <w:lang w:val="en-GB"/>
        </w:rPr>
        <w:t xml:space="preserve">3,800”. </w:t>
      </w:r>
      <w:r w:rsidR="00561155" w:rsidRPr="002C1F60">
        <w:rPr>
          <w:rFonts w:ascii="Times New Roman" w:hAnsi="Times New Roman"/>
          <w:iCs/>
          <w:noProof w:val="0"/>
          <w:sz w:val="24"/>
          <w:szCs w:val="24"/>
          <w:lang w:val="en-GB"/>
        </w:rPr>
        <w:t xml:space="preserve"> </w:t>
      </w:r>
      <w:r w:rsidR="00205C29" w:rsidRPr="002C1F60">
        <w:rPr>
          <w:rFonts w:ascii="Times New Roman" w:hAnsi="Times New Roman"/>
          <w:iCs/>
          <w:noProof w:val="0"/>
          <w:sz w:val="24"/>
          <w:szCs w:val="24"/>
          <w:lang w:val="en-GB"/>
        </w:rPr>
        <w:t xml:space="preserve"> </w:t>
      </w:r>
    </w:p>
    <w:p w14:paraId="12E90918" w14:textId="69AB5BF5" w:rsidR="003146D3" w:rsidRPr="002C1F60" w:rsidRDefault="005628D6" w:rsidP="00797A87">
      <w:pPr>
        <w:numPr>
          <w:ilvl w:val="0"/>
          <w:numId w:val="65"/>
        </w:numPr>
        <w:tabs>
          <w:tab w:val="left" w:pos="540"/>
          <w:tab w:val="left" w:pos="810"/>
          <w:tab w:val="left" w:pos="900"/>
        </w:tabs>
        <w:spacing w:before="60" w:after="160" w:line="240" w:lineRule="auto"/>
        <w:ind w:left="806" w:hanging="187"/>
        <w:jc w:val="both"/>
        <w:rPr>
          <w:rFonts w:ascii="Times New Roman" w:hAnsi="Times New Roman"/>
          <w:b/>
          <w:bCs/>
          <w:i/>
          <w:noProof w:val="0"/>
          <w:sz w:val="24"/>
          <w:szCs w:val="24"/>
          <w:lang w:val="en-GB"/>
        </w:rPr>
      </w:pPr>
      <w:bookmarkStart w:id="11" w:name="_Hlk212210942"/>
      <w:r w:rsidRPr="002C1F60">
        <w:rPr>
          <w:rFonts w:ascii="Times New Roman" w:hAnsi="Times New Roman"/>
          <w:b/>
          <w:bCs/>
          <w:iCs/>
          <w:noProof w:val="0"/>
          <w:sz w:val="24"/>
          <w:szCs w:val="24"/>
          <w:lang w:val="en-GB"/>
        </w:rPr>
        <w:t xml:space="preserve">Regardless of the disclosure of these incomes in the </w:t>
      </w:r>
      <w:r w:rsidR="00377619" w:rsidRPr="002C1F60">
        <w:rPr>
          <w:rFonts w:ascii="Times New Roman" w:hAnsi="Times New Roman"/>
          <w:b/>
          <w:bCs/>
          <w:iCs/>
          <w:noProof w:val="0"/>
          <w:sz w:val="24"/>
          <w:szCs w:val="24"/>
          <w:lang w:val="en-GB"/>
        </w:rPr>
        <w:t>Vetting Declaration</w:t>
      </w:r>
      <w:r w:rsidR="009749F9" w:rsidRPr="002C1F60">
        <w:rPr>
          <w:rFonts w:ascii="Times New Roman" w:hAnsi="Times New Roman"/>
          <w:b/>
          <w:bCs/>
          <w:iCs/>
          <w:noProof w:val="0"/>
          <w:sz w:val="24"/>
          <w:szCs w:val="24"/>
          <w:lang w:val="en-GB"/>
        </w:rPr>
        <w:t xml:space="preserve">, </w:t>
      </w:r>
      <w:r w:rsidRPr="002C1F60">
        <w:rPr>
          <w:rFonts w:ascii="Times New Roman" w:hAnsi="Times New Roman"/>
          <w:b/>
          <w:bCs/>
          <w:iCs/>
          <w:noProof w:val="0"/>
          <w:sz w:val="24"/>
          <w:szCs w:val="24"/>
          <w:lang w:val="en-GB"/>
        </w:rPr>
        <w:t xml:space="preserve">the LSU, based on the consolidated caselaw of the </w:t>
      </w:r>
      <w:r w:rsidR="005653F7" w:rsidRPr="002C1F60">
        <w:rPr>
          <w:rFonts w:ascii="Times New Roman" w:hAnsi="Times New Roman"/>
          <w:b/>
          <w:bCs/>
          <w:noProof w:val="0"/>
          <w:sz w:val="24"/>
          <w:szCs w:val="24"/>
          <w:lang w:val="en-GB"/>
        </w:rPr>
        <w:t>AC</w:t>
      </w:r>
      <w:r w:rsidR="005653F7" w:rsidRPr="002C1F60">
        <w:rPr>
          <w:rFonts w:ascii="Times New Roman" w:hAnsi="Times New Roman"/>
          <w:i/>
          <w:iCs/>
          <w:noProof w:val="0"/>
          <w:sz w:val="24"/>
          <w:szCs w:val="24"/>
          <w:lang w:val="en-GB"/>
        </w:rPr>
        <w:t xml:space="preserve"> </w:t>
      </w:r>
      <w:r w:rsidR="0022391D" w:rsidRPr="002C1F60">
        <w:rPr>
          <w:rStyle w:val="FootnoteReference"/>
          <w:rFonts w:ascii="Times New Roman" w:hAnsi="Times New Roman"/>
          <w:b/>
          <w:bCs/>
          <w:iCs/>
          <w:noProof w:val="0"/>
          <w:sz w:val="24"/>
          <w:szCs w:val="24"/>
          <w:lang w:val="en-GB"/>
        </w:rPr>
        <w:footnoteReference w:id="30"/>
      </w:r>
      <w:r w:rsidR="00523C35" w:rsidRPr="002C1F60">
        <w:rPr>
          <w:rFonts w:ascii="Times New Roman" w:hAnsi="Times New Roman"/>
          <w:b/>
          <w:bCs/>
          <w:iCs/>
          <w:noProof w:val="0"/>
          <w:sz w:val="24"/>
          <w:szCs w:val="24"/>
          <w:lang w:val="en-GB"/>
        </w:rPr>
        <w:t xml:space="preserve">, </w:t>
      </w:r>
      <w:r w:rsidRPr="002C1F60">
        <w:rPr>
          <w:rFonts w:ascii="Times New Roman" w:hAnsi="Times New Roman"/>
          <w:b/>
          <w:bCs/>
          <w:iCs/>
          <w:noProof w:val="0"/>
          <w:sz w:val="24"/>
          <w:szCs w:val="24"/>
          <w:lang w:val="en-GB"/>
        </w:rPr>
        <w:t xml:space="preserve">that an allowance/per diem is income which </w:t>
      </w:r>
      <w:r w:rsidR="001D1702" w:rsidRPr="002C1F60">
        <w:rPr>
          <w:rFonts w:ascii="Times New Roman" w:hAnsi="Times New Roman"/>
          <w:b/>
          <w:bCs/>
          <w:iCs/>
          <w:noProof w:val="0"/>
          <w:sz w:val="24"/>
          <w:szCs w:val="24"/>
          <w:lang w:val="en-GB"/>
        </w:rPr>
        <w:t>in reference to the purpose it is given (for basis living expenses</w:t>
      </w:r>
      <w:r w:rsidR="00523C35" w:rsidRPr="002C1F60">
        <w:rPr>
          <w:rFonts w:ascii="Times New Roman" w:hAnsi="Times New Roman"/>
          <w:b/>
          <w:bCs/>
          <w:iCs/>
          <w:noProof w:val="0"/>
          <w:sz w:val="24"/>
          <w:szCs w:val="24"/>
          <w:lang w:val="en-GB"/>
        </w:rPr>
        <w:t xml:space="preserve">), </w:t>
      </w:r>
      <w:r w:rsidR="001D1702" w:rsidRPr="002C1F60">
        <w:rPr>
          <w:rFonts w:ascii="Times New Roman" w:hAnsi="Times New Roman"/>
          <w:b/>
          <w:bCs/>
          <w:iCs/>
          <w:noProof w:val="0"/>
          <w:sz w:val="24"/>
          <w:szCs w:val="24"/>
          <w:lang w:val="en-GB"/>
        </w:rPr>
        <w:t xml:space="preserve">cannot be saved, </w:t>
      </w:r>
      <w:r w:rsidR="002E0344" w:rsidRPr="002C1F60">
        <w:rPr>
          <w:rFonts w:ascii="Times New Roman" w:hAnsi="Times New Roman"/>
          <w:b/>
          <w:bCs/>
          <w:iCs/>
          <w:noProof w:val="0"/>
          <w:sz w:val="24"/>
          <w:szCs w:val="24"/>
          <w:lang w:val="en-GB"/>
        </w:rPr>
        <w:t>and in such circumstances, this income</w:t>
      </w:r>
      <w:r w:rsidR="002832FD" w:rsidRPr="002C1F60">
        <w:rPr>
          <w:rStyle w:val="FootnoteReference"/>
          <w:rFonts w:ascii="Times New Roman" w:hAnsi="Times New Roman"/>
          <w:b/>
          <w:bCs/>
          <w:iCs/>
          <w:noProof w:val="0"/>
          <w:sz w:val="24"/>
          <w:szCs w:val="24"/>
          <w:lang w:val="en-GB"/>
        </w:rPr>
        <w:footnoteReference w:id="31"/>
      </w:r>
      <w:r w:rsidR="002E0344" w:rsidRPr="002C1F60">
        <w:rPr>
          <w:rFonts w:ascii="Times New Roman" w:hAnsi="Times New Roman"/>
          <w:b/>
          <w:bCs/>
          <w:iCs/>
          <w:noProof w:val="0"/>
          <w:sz w:val="24"/>
          <w:szCs w:val="24"/>
          <w:lang w:val="en-GB"/>
        </w:rPr>
        <w:t xml:space="preserve"> may not be included as legitimate in the analysis that is conducted. </w:t>
      </w:r>
      <w:r w:rsidR="0022391D" w:rsidRPr="002C1F60">
        <w:rPr>
          <w:rFonts w:ascii="Times New Roman" w:hAnsi="Times New Roman"/>
          <w:b/>
          <w:bCs/>
          <w:iCs/>
          <w:noProof w:val="0"/>
          <w:sz w:val="24"/>
          <w:szCs w:val="24"/>
          <w:lang w:val="en-GB"/>
        </w:rPr>
        <w:t xml:space="preserve"> </w:t>
      </w:r>
    </w:p>
    <w:bookmarkEnd w:id="11"/>
    <w:p w14:paraId="05793FFB" w14:textId="409673A5" w:rsidR="00A01F83" w:rsidRPr="002C1F60" w:rsidRDefault="00684B86" w:rsidP="00797A87">
      <w:pPr>
        <w:pStyle w:val="ListParagraph"/>
        <w:numPr>
          <w:ilvl w:val="0"/>
          <w:numId w:val="67"/>
        </w:numPr>
        <w:tabs>
          <w:tab w:val="left" w:pos="540"/>
          <w:tab w:val="left" w:pos="900"/>
          <w:tab w:val="left" w:pos="990"/>
          <w:tab w:val="left" w:pos="1080"/>
        </w:tabs>
        <w:spacing w:after="60" w:line="240" w:lineRule="auto"/>
        <w:ind w:left="1080" w:hanging="274"/>
        <w:jc w:val="both"/>
        <w:rPr>
          <w:rFonts w:ascii="Times New Roman" w:hAnsi="Times New Roman"/>
          <w:iCs/>
          <w:noProof w:val="0"/>
          <w:color w:val="556F66"/>
          <w:sz w:val="24"/>
          <w:szCs w:val="24"/>
          <w:lang w:val="en-GB"/>
        </w:rPr>
      </w:pPr>
      <w:r w:rsidRPr="002C1F60">
        <w:rPr>
          <w:rFonts w:ascii="Times New Roman" w:hAnsi="Times New Roman"/>
          <w:iCs/>
          <w:noProof w:val="0"/>
          <w:color w:val="556F66"/>
          <w:sz w:val="24"/>
          <w:szCs w:val="24"/>
          <w:lang w:val="en-GB"/>
        </w:rPr>
        <w:t xml:space="preserve">Regarding the income of the related person from </w:t>
      </w:r>
      <w:r w:rsidR="00B14239" w:rsidRPr="002C1F60">
        <w:rPr>
          <w:rFonts w:ascii="Times New Roman" w:hAnsi="Times New Roman"/>
          <w:iCs/>
          <w:noProof w:val="0"/>
          <w:color w:val="556F66"/>
          <w:sz w:val="24"/>
          <w:szCs w:val="24"/>
          <w:lang w:val="en-GB"/>
        </w:rPr>
        <w:t>brokerage</w:t>
      </w:r>
      <w:r w:rsidRPr="002C1F60">
        <w:rPr>
          <w:rFonts w:ascii="Times New Roman" w:hAnsi="Times New Roman"/>
          <w:iCs/>
          <w:noProof w:val="0"/>
          <w:color w:val="556F66"/>
          <w:sz w:val="24"/>
          <w:szCs w:val="24"/>
          <w:lang w:val="en-GB"/>
        </w:rPr>
        <w:t xml:space="preserve"> with insurance </w:t>
      </w:r>
      <w:r w:rsidR="00E41339" w:rsidRPr="002C1F60">
        <w:rPr>
          <w:rFonts w:ascii="Times New Roman" w:hAnsi="Times New Roman"/>
          <w:iCs/>
          <w:noProof w:val="0"/>
          <w:color w:val="556F66"/>
          <w:sz w:val="24"/>
          <w:szCs w:val="24"/>
          <w:lang w:val="en-GB"/>
        </w:rPr>
        <w:t xml:space="preserve">[companies] </w:t>
      </w:r>
      <w:r w:rsidRPr="002C1F60">
        <w:rPr>
          <w:rFonts w:ascii="Times New Roman" w:hAnsi="Times New Roman"/>
          <w:iCs/>
          <w:noProof w:val="0"/>
          <w:color w:val="556F66"/>
          <w:sz w:val="24"/>
          <w:szCs w:val="24"/>
          <w:lang w:val="en-GB"/>
        </w:rPr>
        <w:t>f</w:t>
      </w:r>
      <w:r w:rsidR="00C4438A" w:rsidRPr="002C1F60">
        <w:rPr>
          <w:rFonts w:ascii="Times New Roman" w:hAnsi="Times New Roman"/>
          <w:iCs/>
          <w:noProof w:val="0"/>
          <w:color w:val="556F66"/>
          <w:sz w:val="24"/>
          <w:szCs w:val="24"/>
          <w:lang w:val="en-GB"/>
        </w:rPr>
        <w:t>or the period</w:t>
      </w:r>
      <w:r w:rsidR="002A7DBB" w:rsidRPr="002C1F60">
        <w:rPr>
          <w:rFonts w:ascii="Times New Roman" w:hAnsi="Times New Roman"/>
          <w:iCs/>
          <w:noProof w:val="0"/>
          <w:color w:val="556F66"/>
          <w:sz w:val="24"/>
          <w:szCs w:val="24"/>
          <w:lang w:val="en-GB"/>
        </w:rPr>
        <w:t xml:space="preserve"> </w:t>
      </w:r>
      <w:r w:rsidRPr="002C1F60">
        <w:rPr>
          <w:rFonts w:ascii="Times New Roman" w:hAnsi="Times New Roman"/>
          <w:iCs/>
          <w:noProof w:val="0"/>
          <w:color w:val="556F66"/>
          <w:sz w:val="24"/>
          <w:szCs w:val="24"/>
          <w:lang w:val="en-GB"/>
        </w:rPr>
        <w:t xml:space="preserve">March </w:t>
      </w:r>
      <w:r w:rsidR="002A7DBB" w:rsidRPr="002C1F60">
        <w:rPr>
          <w:rFonts w:ascii="Times New Roman" w:hAnsi="Times New Roman"/>
          <w:iCs/>
          <w:noProof w:val="0"/>
          <w:color w:val="556F66"/>
          <w:sz w:val="24"/>
          <w:szCs w:val="24"/>
          <w:lang w:val="en-GB"/>
        </w:rPr>
        <w:t xml:space="preserve">1993 – </w:t>
      </w:r>
      <w:r w:rsidRPr="002C1F60">
        <w:rPr>
          <w:rFonts w:ascii="Times New Roman" w:hAnsi="Times New Roman"/>
          <w:iCs/>
          <w:noProof w:val="0"/>
          <w:color w:val="556F66"/>
          <w:sz w:val="24"/>
          <w:szCs w:val="24"/>
          <w:lang w:val="en-GB"/>
        </w:rPr>
        <w:t xml:space="preserve">September </w:t>
      </w:r>
      <w:r w:rsidR="002A7DBB" w:rsidRPr="002C1F60">
        <w:rPr>
          <w:rFonts w:ascii="Times New Roman" w:hAnsi="Times New Roman"/>
          <w:iCs/>
          <w:noProof w:val="0"/>
          <w:color w:val="556F66"/>
          <w:sz w:val="24"/>
          <w:szCs w:val="24"/>
          <w:lang w:val="en-GB"/>
        </w:rPr>
        <w:t>1996</w:t>
      </w:r>
      <w:r w:rsidRPr="002C1F60">
        <w:rPr>
          <w:rFonts w:ascii="Times New Roman" w:hAnsi="Times New Roman"/>
          <w:iCs/>
          <w:noProof w:val="0"/>
          <w:color w:val="556F66"/>
          <w:sz w:val="24"/>
          <w:szCs w:val="24"/>
          <w:lang w:val="en-GB"/>
        </w:rPr>
        <w:t>.</w:t>
      </w:r>
    </w:p>
    <w:p w14:paraId="40E62FE2" w14:textId="220C37EF" w:rsidR="00F24B07" w:rsidRPr="002C1F60" w:rsidRDefault="00170360" w:rsidP="00797A87">
      <w:pPr>
        <w:numPr>
          <w:ilvl w:val="0"/>
          <w:numId w:val="65"/>
        </w:numPr>
        <w:tabs>
          <w:tab w:val="left" w:pos="540"/>
          <w:tab w:val="left" w:pos="810"/>
          <w:tab w:val="left" w:pos="900"/>
        </w:tabs>
        <w:spacing w:before="60" w:after="60" w:line="240" w:lineRule="auto"/>
        <w:ind w:left="806" w:hanging="187"/>
        <w:jc w:val="both"/>
        <w:rPr>
          <w:rFonts w:ascii="Times New Roman" w:hAnsi="Times New Roman"/>
          <w:i/>
          <w:noProof w:val="0"/>
          <w:sz w:val="24"/>
          <w:szCs w:val="24"/>
          <w:lang w:val="en-GB"/>
        </w:rPr>
      </w:pPr>
      <w:r w:rsidRPr="002C1F60">
        <w:rPr>
          <w:rFonts w:ascii="Times New Roman" w:hAnsi="Times New Roman"/>
          <w:iCs/>
          <w:noProof w:val="0"/>
          <w:sz w:val="24"/>
          <w:szCs w:val="24"/>
          <w:lang w:val="en-GB"/>
        </w:rPr>
        <w:t xml:space="preserve">The </w:t>
      </w:r>
      <w:r w:rsidR="0003239C" w:rsidRPr="002C1F60">
        <w:rPr>
          <w:rFonts w:ascii="Times New Roman" w:hAnsi="Times New Roman"/>
          <w:iCs/>
          <w:noProof w:val="0"/>
          <w:sz w:val="24"/>
          <w:szCs w:val="24"/>
          <w:lang w:val="en-GB"/>
        </w:rPr>
        <w:t>Commission</w:t>
      </w:r>
      <w:r w:rsidRPr="002C1F60">
        <w:rPr>
          <w:rFonts w:ascii="Times New Roman" w:hAnsi="Times New Roman"/>
          <w:iCs/>
          <w:noProof w:val="0"/>
          <w:sz w:val="24"/>
          <w:szCs w:val="24"/>
          <w:lang w:val="en-GB"/>
        </w:rPr>
        <w:t xml:space="preserve">, with reference to such income, concluded as follows: </w:t>
      </w:r>
      <w:r w:rsidR="00F24B07" w:rsidRPr="002C1F60">
        <w:rPr>
          <w:rFonts w:ascii="Times New Roman" w:hAnsi="Times New Roman"/>
          <w:i/>
          <w:noProof w:val="0"/>
          <w:sz w:val="24"/>
          <w:szCs w:val="24"/>
          <w:lang w:val="en-GB"/>
        </w:rPr>
        <w:t xml:space="preserve">80.6. [...], </w:t>
      </w:r>
      <w:r w:rsidR="004A290E" w:rsidRPr="002C1F60">
        <w:rPr>
          <w:rFonts w:ascii="Times New Roman" w:hAnsi="Times New Roman"/>
          <w:i/>
          <w:noProof w:val="0"/>
          <w:sz w:val="24"/>
          <w:szCs w:val="24"/>
          <w:lang w:val="en-GB"/>
        </w:rPr>
        <w:t xml:space="preserve">Considering that the discrepancies regarding the amounts received, the time of receipt were not explained, it was not proven exhaustively that the amounts indicated in the </w:t>
      </w:r>
      <w:r w:rsidR="00483C12" w:rsidRPr="002C1F60">
        <w:rPr>
          <w:rFonts w:ascii="Times New Roman" w:hAnsi="Times New Roman"/>
          <w:i/>
          <w:noProof w:val="0"/>
          <w:sz w:val="24"/>
          <w:szCs w:val="24"/>
          <w:lang w:val="en-GB"/>
        </w:rPr>
        <w:t xml:space="preserve">attestations, </w:t>
      </w:r>
      <w:r w:rsidR="004A290E" w:rsidRPr="002C1F60">
        <w:rPr>
          <w:rFonts w:ascii="Times New Roman" w:hAnsi="Times New Roman"/>
          <w:i/>
          <w:noProof w:val="0"/>
          <w:sz w:val="24"/>
          <w:szCs w:val="24"/>
          <w:lang w:val="en-GB"/>
        </w:rPr>
        <w:t xml:space="preserve">were received by the assessee's wife, and the payment of tax at source on this income was not proven, the Commission </w:t>
      </w:r>
      <w:r w:rsidR="00E05F4E" w:rsidRPr="002C1F60">
        <w:rPr>
          <w:rFonts w:ascii="Times New Roman" w:hAnsi="Times New Roman"/>
          <w:i/>
          <w:noProof w:val="0"/>
          <w:sz w:val="24"/>
          <w:szCs w:val="24"/>
          <w:lang w:val="en-GB"/>
        </w:rPr>
        <w:t xml:space="preserve">decided </w:t>
      </w:r>
      <w:r w:rsidR="004A290E" w:rsidRPr="002C1F60">
        <w:rPr>
          <w:rFonts w:ascii="Times New Roman" w:hAnsi="Times New Roman"/>
          <w:i/>
          <w:noProof w:val="0"/>
          <w:sz w:val="24"/>
          <w:szCs w:val="24"/>
          <w:lang w:val="en-GB"/>
        </w:rPr>
        <w:t xml:space="preserve">not to take the income from </w:t>
      </w:r>
      <w:r w:rsidR="00B14239" w:rsidRPr="002C1F60">
        <w:rPr>
          <w:rFonts w:ascii="Times New Roman" w:hAnsi="Times New Roman"/>
          <w:i/>
          <w:noProof w:val="0"/>
          <w:sz w:val="24"/>
          <w:szCs w:val="24"/>
          <w:lang w:val="en-GB"/>
        </w:rPr>
        <w:t>brokerage</w:t>
      </w:r>
      <w:r w:rsidR="004A290E" w:rsidRPr="002C1F60">
        <w:rPr>
          <w:rFonts w:ascii="Times New Roman" w:hAnsi="Times New Roman"/>
          <w:i/>
          <w:noProof w:val="0"/>
          <w:sz w:val="24"/>
          <w:szCs w:val="24"/>
          <w:lang w:val="en-GB"/>
        </w:rPr>
        <w:t xml:space="preserve"> into </w:t>
      </w:r>
      <w:r w:rsidR="00E05F4E" w:rsidRPr="002C1F60">
        <w:rPr>
          <w:rFonts w:ascii="Times New Roman" w:hAnsi="Times New Roman"/>
          <w:i/>
          <w:noProof w:val="0"/>
          <w:sz w:val="24"/>
          <w:szCs w:val="24"/>
          <w:lang w:val="en-GB"/>
        </w:rPr>
        <w:t xml:space="preserve">account. </w:t>
      </w:r>
    </w:p>
    <w:p w14:paraId="29C91135" w14:textId="5CE7B504" w:rsidR="00B07FE9" w:rsidRPr="002C1F60" w:rsidRDefault="00576D0B" w:rsidP="00797A87">
      <w:pPr>
        <w:numPr>
          <w:ilvl w:val="0"/>
          <w:numId w:val="65"/>
        </w:numPr>
        <w:tabs>
          <w:tab w:val="left" w:pos="540"/>
          <w:tab w:val="left" w:pos="810"/>
          <w:tab w:val="left" w:pos="900"/>
        </w:tabs>
        <w:spacing w:before="60" w:after="60" w:line="240" w:lineRule="auto"/>
        <w:ind w:left="806" w:hanging="187"/>
        <w:jc w:val="both"/>
        <w:rPr>
          <w:rFonts w:ascii="Times New Roman" w:hAnsi="Times New Roman"/>
          <w:i/>
          <w:noProof w:val="0"/>
          <w:sz w:val="24"/>
          <w:szCs w:val="24"/>
          <w:lang w:val="en-GB"/>
        </w:rPr>
      </w:pPr>
      <w:r w:rsidRPr="002C1F60">
        <w:rPr>
          <w:rFonts w:ascii="Times New Roman" w:hAnsi="Times New Roman"/>
          <w:iCs/>
          <w:noProof w:val="0"/>
          <w:sz w:val="24"/>
          <w:szCs w:val="24"/>
          <w:lang w:val="en-GB"/>
        </w:rPr>
        <w:t>The assessee</w:t>
      </w:r>
      <w:r w:rsidR="00B07FE9" w:rsidRPr="002C1F60">
        <w:rPr>
          <w:rFonts w:ascii="Times New Roman" w:hAnsi="Times New Roman"/>
          <w:iCs/>
          <w:noProof w:val="0"/>
          <w:sz w:val="24"/>
          <w:szCs w:val="24"/>
          <w:lang w:val="en-GB"/>
        </w:rPr>
        <w:t xml:space="preserve"> </w:t>
      </w:r>
      <w:r w:rsidR="00E05F4E" w:rsidRPr="002C1F60">
        <w:rPr>
          <w:rFonts w:ascii="Times New Roman" w:hAnsi="Times New Roman"/>
          <w:iCs/>
          <w:noProof w:val="0"/>
          <w:sz w:val="24"/>
          <w:szCs w:val="24"/>
          <w:lang w:val="en-GB"/>
        </w:rPr>
        <w:t xml:space="preserve">contested this conclusion of the </w:t>
      </w:r>
      <w:r w:rsidR="0003239C" w:rsidRPr="002C1F60">
        <w:rPr>
          <w:rFonts w:ascii="Times New Roman" w:hAnsi="Times New Roman"/>
          <w:iCs/>
          <w:noProof w:val="0"/>
          <w:sz w:val="24"/>
          <w:szCs w:val="24"/>
          <w:lang w:val="en-GB"/>
        </w:rPr>
        <w:t>Commission</w:t>
      </w:r>
      <w:r w:rsidR="00E05F4E" w:rsidRPr="002C1F60">
        <w:rPr>
          <w:rFonts w:ascii="Times New Roman" w:hAnsi="Times New Roman"/>
          <w:iCs/>
          <w:noProof w:val="0"/>
          <w:sz w:val="24"/>
          <w:szCs w:val="24"/>
          <w:lang w:val="en-GB"/>
        </w:rPr>
        <w:t xml:space="preserve">, </w:t>
      </w:r>
      <w:r w:rsidR="00B715B3" w:rsidRPr="002C1F60">
        <w:rPr>
          <w:rFonts w:ascii="Times New Roman" w:hAnsi="Times New Roman"/>
          <w:iCs/>
          <w:noProof w:val="0"/>
          <w:sz w:val="24"/>
          <w:szCs w:val="24"/>
          <w:lang w:val="en-GB"/>
        </w:rPr>
        <w:t xml:space="preserve">claiming that he </w:t>
      </w:r>
      <w:r w:rsidR="004A290E" w:rsidRPr="002C1F60">
        <w:rPr>
          <w:rFonts w:ascii="Times New Roman" w:hAnsi="Times New Roman"/>
          <w:i/>
          <w:noProof w:val="0"/>
          <w:sz w:val="24"/>
          <w:szCs w:val="24"/>
          <w:lang w:val="en-GB"/>
        </w:rPr>
        <w:t xml:space="preserve">has filed with the Commission documents proving beyond reasonable doubt that the assessee's wife </w:t>
      </w:r>
      <w:r w:rsidR="00B715B3" w:rsidRPr="002C1F60">
        <w:rPr>
          <w:rFonts w:ascii="Times New Roman" w:hAnsi="Times New Roman"/>
          <w:i/>
          <w:noProof w:val="0"/>
          <w:sz w:val="24"/>
          <w:szCs w:val="24"/>
          <w:lang w:val="en-GB"/>
        </w:rPr>
        <w:t xml:space="preserve">was </w:t>
      </w:r>
      <w:r w:rsidR="004A290E" w:rsidRPr="002C1F60">
        <w:rPr>
          <w:rFonts w:ascii="Times New Roman" w:hAnsi="Times New Roman"/>
          <w:i/>
          <w:noProof w:val="0"/>
          <w:sz w:val="24"/>
          <w:szCs w:val="24"/>
          <w:lang w:val="en-GB"/>
        </w:rPr>
        <w:t xml:space="preserve">engaged in lawful activities as an insurance </w:t>
      </w:r>
      <w:r w:rsidR="003C36CE" w:rsidRPr="002C1F60">
        <w:rPr>
          <w:rFonts w:ascii="Times New Roman" w:hAnsi="Times New Roman"/>
          <w:i/>
          <w:noProof w:val="0"/>
          <w:sz w:val="24"/>
          <w:szCs w:val="24"/>
          <w:lang w:val="en-GB"/>
        </w:rPr>
        <w:t>intermediary</w:t>
      </w:r>
      <w:r w:rsidR="00C3362F" w:rsidRPr="002C1F60">
        <w:rPr>
          <w:rFonts w:ascii="Times New Roman" w:hAnsi="Times New Roman"/>
          <w:i/>
          <w:noProof w:val="0"/>
          <w:sz w:val="24"/>
          <w:szCs w:val="24"/>
          <w:lang w:val="en-GB"/>
        </w:rPr>
        <w:t>/broker</w:t>
      </w:r>
      <w:r w:rsidR="003C36CE" w:rsidRPr="002C1F60">
        <w:rPr>
          <w:rFonts w:ascii="Times New Roman" w:hAnsi="Times New Roman"/>
          <w:i/>
          <w:noProof w:val="0"/>
          <w:sz w:val="24"/>
          <w:szCs w:val="24"/>
          <w:lang w:val="en-GB"/>
        </w:rPr>
        <w:t xml:space="preserve"> </w:t>
      </w:r>
      <w:r w:rsidR="004A290E" w:rsidRPr="002C1F60">
        <w:rPr>
          <w:rFonts w:ascii="Times New Roman" w:hAnsi="Times New Roman"/>
          <w:i/>
          <w:noProof w:val="0"/>
          <w:sz w:val="24"/>
          <w:szCs w:val="24"/>
          <w:lang w:val="en-GB"/>
        </w:rPr>
        <w:t>and that the income generated from this activity is lawful and confirmed by the insurance companies themselves.</w:t>
      </w:r>
      <w:r w:rsidR="00B07FE9" w:rsidRPr="002C1F60">
        <w:rPr>
          <w:rFonts w:ascii="Times New Roman" w:hAnsi="Times New Roman"/>
          <w:i/>
          <w:noProof w:val="0"/>
          <w:sz w:val="24"/>
          <w:szCs w:val="24"/>
          <w:lang w:val="en-GB"/>
        </w:rPr>
        <w:t xml:space="preserve"> </w:t>
      </w:r>
      <w:r w:rsidR="00B44DEE" w:rsidRPr="002C1F60">
        <w:rPr>
          <w:rFonts w:ascii="Times New Roman" w:hAnsi="Times New Roman"/>
          <w:i/>
          <w:noProof w:val="0"/>
          <w:sz w:val="24"/>
          <w:szCs w:val="24"/>
          <w:lang w:val="en-GB"/>
        </w:rPr>
        <w:t xml:space="preserve"> </w:t>
      </w:r>
    </w:p>
    <w:p w14:paraId="5B0BBBA7" w14:textId="7A70E866" w:rsidR="00A01F83" w:rsidRPr="002C1F60" w:rsidRDefault="00654680" w:rsidP="00797A87">
      <w:pPr>
        <w:numPr>
          <w:ilvl w:val="0"/>
          <w:numId w:val="65"/>
        </w:numPr>
        <w:tabs>
          <w:tab w:val="left" w:pos="540"/>
          <w:tab w:val="left" w:pos="810"/>
          <w:tab w:val="left" w:pos="900"/>
        </w:tabs>
        <w:spacing w:before="60" w:after="60" w:line="240" w:lineRule="auto"/>
        <w:ind w:left="806" w:hanging="187"/>
        <w:jc w:val="both"/>
        <w:rPr>
          <w:rFonts w:ascii="Times New Roman" w:hAnsi="Times New Roman"/>
          <w:iCs/>
          <w:noProof w:val="0"/>
          <w:sz w:val="24"/>
          <w:szCs w:val="24"/>
          <w:lang w:val="en-GB"/>
        </w:rPr>
      </w:pPr>
      <w:r w:rsidRPr="002C1F60">
        <w:rPr>
          <w:rFonts w:ascii="Times New Roman" w:hAnsi="Times New Roman"/>
          <w:iCs/>
          <w:noProof w:val="0"/>
          <w:sz w:val="24"/>
          <w:szCs w:val="24"/>
          <w:lang w:val="en-GB"/>
        </w:rPr>
        <w:t xml:space="preserve">From an analysis of the documentation </w:t>
      </w:r>
      <w:r w:rsidR="006A16EE" w:rsidRPr="002C1F60">
        <w:rPr>
          <w:rFonts w:ascii="Times New Roman" w:hAnsi="Times New Roman"/>
          <w:iCs/>
          <w:noProof w:val="0"/>
          <w:sz w:val="24"/>
          <w:szCs w:val="24"/>
          <w:lang w:val="en-GB"/>
        </w:rPr>
        <w:t xml:space="preserve">in the case file, the LSU finds that the </w:t>
      </w:r>
      <w:r w:rsidR="00576D0B" w:rsidRPr="002C1F60">
        <w:rPr>
          <w:rFonts w:ascii="Times New Roman" w:hAnsi="Times New Roman"/>
          <w:iCs/>
          <w:noProof w:val="0"/>
          <w:sz w:val="24"/>
          <w:szCs w:val="24"/>
          <w:lang w:val="en-GB"/>
        </w:rPr>
        <w:t>assessee</w:t>
      </w:r>
      <w:r w:rsidR="00A01F83" w:rsidRPr="002C1F60">
        <w:rPr>
          <w:rFonts w:ascii="Times New Roman" w:hAnsi="Times New Roman"/>
          <w:iCs/>
          <w:noProof w:val="0"/>
          <w:sz w:val="24"/>
          <w:szCs w:val="24"/>
          <w:lang w:val="en-GB"/>
        </w:rPr>
        <w:t xml:space="preserve">, </w:t>
      </w:r>
      <w:r w:rsidR="00F55274" w:rsidRPr="002C1F60">
        <w:rPr>
          <w:rFonts w:ascii="Times New Roman" w:hAnsi="Times New Roman"/>
          <w:iCs/>
          <w:noProof w:val="0"/>
          <w:sz w:val="24"/>
          <w:szCs w:val="24"/>
          <w:lang w:val="en-GB"/>
        </w:rPr>
        <w:t xml:space="preserve">to prove the income of the </w:t>
      </w:r>
      <w:r w:rsidR="006A16EE" w:rsidRPr="002C1F60">
        <w:rPr>
          <w:rFonts w:ascii="Times New Roman" w:hAnsi="Times New Roman"/>
          <w:iCs/>
          <w:noProof w:val="0"/>
          <w:sz w:val="24"/>
          <w:szCs w:val="24"/>
          <w:lang w:val="en-GB"/>
        </w:rPr>
        <w:t xml:space="preserve">related </w:t>
      </w:r>
      <w:r w:rsidR="00F55274" w:rsidRPr="002C1F60">
        <w:rPr>
          <w:rFonts w:ascii="Times New Roman" w:hAnsi="Times New Roman"/>
          <w:iCs/>
          <w:noProof w:val="0"/>
          <w:sz w:val="24"/>
          <w:szCs w:val="24"/>
          <w:lang w:val="en-GB"/>
        </w:rPr>
        <w:t xml:space="preserve">person </w:t>
      </w:r>
      <w:r w:rsidR="00E41339" w:rsidRPr="002C1F60">
        <w:rPr>
          <w:rFonts w:ascii="Times New Roman" w:hAnsi="Times New Roman"/>
          <w:iCs/>
          <w:noProof w:val="0"/>
          <w:sz w:val="24"/>
          <w:szCs w:val="24"/>
          <w:lang w:val="en-GB"/>
        </w:rPr>
        <w:t xml:space="preserve">from </w:t>
      </w:r>
      <w:r w:rsidR="00B14239" w:rsidRPr="002C1F60">
        <w:rPr>
          <w:rFonts w:ascii="Times New Roman" w:hAnsi="Times New Roman"/>
          <w:iCs/>
          <w:noProof w:val="0"/>
          <w:sz w:val="24"/>
          <w:szCs w:val="24"/>
          <w:lang w:val="en-GB"/>
        </w:rPr>
        <w:t>brokerage</w:t>
      </w:r>
      <w:r w:rsidR="00E41339" w:rsidRPr="002C1F60">
        <w:rPr>
          <w:rFonts w:ascii="Times New Roman" w:hAnsi="Times New Roman"/>
          <w:iCs/>
          <w:noProof w:val="0"/>
          <w:sz w:val="24"/>
          <w:szCs w:val="24"/>
          <w:lang w:val="en-GB"/>
        </w:rPr>
        <w:t xml:space="preserve"> with insurance </w:t>
      </w:r>
      <w:r w:rsidR="000973CD" w:rsidRPr="002C1F60">
        <w:rPr>
          <w:rFonts w:ascii="Times New Roman" w:hAnsi="Times New Roman"/>
          <w:iCs/>
          <w:noProof w:val="0"/>
          <w:sz w:val="24"/>
          <w:szCs w:val="24"/>
          <w:lang w:val="en-GB"/>
        </w:rPr>
        <w:t xml:space="preserve">companies, </w:t>
      </w:r>
      <w:r w:rsidR="00F55274" w:rsidRPr="002C1F60">
        <w:rPr>
          <w:rFonts w:ascii="Times New Roman" w:hAnsi="Times New Roman"/>
          <w:iCs/>
          <w:noProof w:val="0"/>
          <w:sz w:val="24"/>
          <w:szCs w:val="24"/>
          <w:lang w:val="en-GB"/>
        </w:rPr>
        <w:t>has deposited with the Commission: -- (</w:t>
      </w:r>
      <w:proofErr w:type="spellStart"/>
      <w:r w:rsidR="00F55274" w:rsidRPr="002C1F60">
        <w:rPr>
          <w:rFonts w:ascii="Times New Roman" w:hAnsi="Times New Roman"/>
          <w:iCs/>
          <w:noProof w:val="0"/>
          <w:sz w:val="24"/>
          <w:szCs w:val="24"/>
          <w:lang w:val="en-GB"/>
        </w:rPr>
        <w:t>i</w:t>
      </w:r>
      <w:proofErr w:type="spellEnd"/>
      <w:r w:rsidR="00F55274" w:rsidRPr="002C1F60">
        <w:rPr>
          <w:rFonts w:ascii="Times New Roman" w:hAnsi="Times New Roman"/>
          <w:iCs/>
          <w:noProof w:val="0"/>
          <w:sz w:val="24"/>
          <w:szCs w:val="24"/>
          <w:lang w:val="en-GB"/>
        </w:rPr>
        <w:t xml:space="preserve">) contract no. 17 prot., between the Insurance Institute, Tirana </w:t>
      </w:r>
      <w:r w:rsidR="000973CD" w:rsidRPr="002C1F60">
        <w:rPr>
          <w:rFonts w:ascii="Times New Roman" w:hAnsi="Times New Roman"/>
          <w:iCs/>
          <w:noProof w:val="0"/>
          <w:sz w:val="24"/>
          <w:szCs w:val="24"/>
          <w:lang w:val="en-GB"/>
        </w:rPr>
        <w:t>Office</w:t>
      </w:r>
      <w:r w:rsidR="00A06259" w:rsidRPr="002C1F60">
        <w:rPr>
          <w:rFonts w:ascii="Times New Roman" w:hAnsi="Times New Roman"/>
          <w:iCs/>
          <w:noProof w:val="0"/>
          <w:sz w:val="24"/>
          <w:szCs w:val="24"/>
          <w:lang w:val="en-GB"/>
        </w:rPr>
        <w:t xml:space="preserve">, </w:t>
      </w:r>
      <w:r w:rsidR="00F55274" w:rsidRPr="002C1F60">
        <w:rPr>
          <w:rFonts w:ascii="Times New Roman" w:hAnsi="Times New Roman"/>
          <w:iCs/>
          <w:noProof w:val="0"/>
          <w:sz w:val="24"/>
          <w:szCs w:val="24"/>
          <w:lang w:val="en-GB"/>
        </w:rPr>
        <w:t xml:space="preserve">and Rezarta </w:t>
      </w:r>
      <w:r w:rsidR="00DA5221" w:rsidRPr="002C1F60">
        <w:rPr>
          <w:rFonts w:ascii="Times New Roman" w:hAnsi="Times New Roman"/>
          <w:iCs/>
          <w:noProof w:val="0"/>
          <w:sz w:val="24"/>
          <w:szCs w:val="24"/>
          <w:lang w:val="en-GB"/>
        </w:rPr>
        <w:t>Zhukri</w:t>
      </w:r>
      <w:r w:rsidR="00F55274" w:rsidRPr="002C1F60">
        <w:rPr>
          <w:rFonts w:ascii="Times New Roman" w:hAnsi="Times New Roman"/>
          <w:iCs/>
          <w:noProof w:val="0"/>
          <w:sz w:val="24"/>
          <w:szCs w:val="24"/>
          <w:lang w:val="en-GB"/>
        </w:rPr>
        <w:t xml:space="preserve">, concluded on dated </w:t>
      </w:r>
      <w:r w:rsidR="00A01F83" w:rsidRPr="002C1F60">
        <w:rPr>
          <w:rFonts w:ascii="Times New Roman" w:hAnsi="Times New Roman"/>
          <w:iCs/>
          <w:noProof w:val="0"/>
          <w:sz w:val="24"/>
          <w:szCs w:val="24"/>
          <w:lang w:val="en-GB"/>
        </w:rPr>
        <w:t>25.04.1997</w:t>
      </w:r>
      <w:r w:rsidR="00A01F83" w:rsidRPr="002C1F60">
        <w:rPr>
          <w:rFonts w:ascii="Times New Roman" w:hAnsi="Times New Roman"/>
          <w:iCs/>
          <w:noProof w:val="0"/>
          <w:sz w:val="24"/>
          <w:szCs w:val="24"/>
          <w:vertAlign w:val="superscript"/>
          <w:lang w:val="en-GB"/>
        </w:rPr>
        <w:footnoteReference w:id="32"/>
      </w:r>
      <w:r w:rsidR="00A01F83" w:rsidRPr="002C1F60">
        <w:rPr>
          <w:rFonts w:ascii="Times New Roman" w:hAnsi="Times New Roman"/>
          <w:iCs/>
          <w:noProof w:val="0"/>
          <w:sz w:val="24"/>
          <w:szCs w:val="24"/>
          <w:lang w:val="en-GB"/>
        </w:rPr>
        <w:t xml:space="preserve">, -- </w:t>
      </w:r>
      <w:r w:rsidR="00A01F83" w:rsidRPr="002C1F60">
        <w:rPr>
          <w:rFonts w:ascii="Times New Roman" w:hAnsi="Times New Roman"/>
          <w:iCs/>
          <w:noProof w:val="0"/>
          <w:color w:val="556F66"/>
          <w:sz w:val="20"/>
          <w:szCs w:val="20"/>
          <w:lang w:val="en-GB"/>
        </w:rPr>
        <w:t>(ii)</w:t>
      </w:r>
      <w:r w:rsidR="00A01F83" w:rsidRPr="002C1F60">
        <w:rPr>
          <w:rFonts w:ascii="Times New Roman" w:hAnsi="Times New Roman"/>
          <w:iCs/>
          <w:noProof w:val="0"/>
          <w:sz w:val="24"/>
          <w:szCs w:val="24"/>
          <w:lang w:val="en-GB"/>
        </w:rPr>
        <w:t xml:space="preserve"> </w:t>
      </w:r>
      <w:r w:rsidR="00EE27D6" w:rsidRPr="002C1F60">
        <w:rPr>
          <w:rFonts w:ascii="Times New Roman" w:hAnsi="Times New Roman"/>
          <w:i/>
          <w:noProof w:val="0"/>
          <w:sz w:val="24"/>
          <w:szCs w:val="24"/>
          <w:lang w:val="en-GB"/>
        </w:rPr>
        <w:t>attestations</w:t>
      </w:r>
      <w:r w:rsidR="00EE27D6" w:rsidRPr="002C1F60">
        <w:rPr>
          <w:rFonts w:ascii="Times New Roman" w:hAnsi="Times New Roman"/>
          <w:iCs/>
          <w:noProof w:val="0"/>
          <w:sz w:val="24"/>
          <w:szCs w:val="24"/>
          <w:lang w:val="en-GB"/>
        </w:rPr>
        <w:t xml:space="preserve"> </w:t>
      </w:r>
      <w:r w:rsidR="008A01DC" w:rsidRPr="002C1F60">
        <w:rPr>
          <w:rFonts w:ascii="Times New Roman" w:hAnsi="Times New Roman"/>
          <w:iCs/>
          <w:noProof w:val="0"/>
          <w:sz w:val="24"/>
          <w:szCs w:val="24"/>
          <w:lang w:val="en-GB"/>
        </w:rPr>
        <w:t xml:space="preserve">no. 231 and 231/1 prot., dated 27.01.2017 issued by the insurance </w:t>
      </w:r>
      <w:r w:rsidR="008A01DC" w:rsidRPr="002C1F60">
        <w:rPr>
          <w:rFonts w:ascii="Times New Roman" w:hAnsi="Times New Roman"/>
          <w:iCs/>
          <w:noProof w:val="0"/>
          <w:sz w:val="24"/>
          <w:szCs w:val="24"/>
          <w:lang w:val="en-GB"/>
        </w:rPr>
        <w:lastRenderedPageBreak/>
        <w:t>company INSIG ShA, to c</w:t>
      </w:r>
      <w:r w:rsidR="00EE27D6" w:rsidRPr="002C1F60">
        <w:rPr>
          <w:rFonts w:ascii="Times New Roman" w:hAnsi="Times New Roman"/>
          <w:iCs/>
          <w:noProof w:val="0"/>
          <w:sz w:val="24"/>
          <w:szCs w:val="24"/>
          <w:lang w:val="en-GB"/>
        </w:rPr>
        <w:t xml:space="preserve">onfirm </w:t>
      </w:r>
      <w:r w:rsidR="008A01DC" w:rsidRPr="002C1F60">
        <w:rPr>
          <w:rFonts w:ascii="Times New Roman" w:hAnsi="Times New Roman"/>
          <w:iCs/>
          <w:noProof w:val="0"/>
          <w:sz w:val="24"/>
          <w:szCs w:val="24"/>
          <w:lang w:val="en-GB"/>
        </w:rPr>
        <w:t xml:space="preserve">the income that the assessee's wife earned from employment with this company, during the period 1996 – 2008, as well as – (iii) </w:t>
      </w:r>
      <w:r w:rsidR="008A2BF8" w:rsidRPr="002C1F60">
        <w:rPr>
          <w:rFonts w:ascii="Times New Roman" w:hAnsi="Times New Roman"/>
          <w:i/>
          <w:noProof w:val="0"/>
          <w:sz w:val="24"/>
          <w:szCs w:val="24"/>
          <w:lang w:val="en-GB"/>
        </w:rPr>
        <w:t>attestation</w:t>
      </w:r>
      <w:r w:rsidR="008A2BF8" w:rsidRPr="002C1F60">
        <w:rPr>
          <w:rFonts w:ascii="Times New Roman" w:hAnsi="Times New Roman"/>
          <w:iCs/>
          <w:noProof w:val="0"/>
          <w:sz w:val="24"/>
          <w:szCs w:val="24"/>
          <w:lang w:val="en-GB"/>
        </w:rPr>
        <w:t xml:space="preserve"> </w:t>
      </w:r>
      <w:r w:rsidR="008A01DC" w:rsidRPr="002C1F60">
        <w:rPr>
          <w:rFonts w:ascii="Times New Roman" w:hAnsi="Times New Roman"/>
          <w:iCs/>
          <w:noProof w:val="0"/>
          <w:sz w:val="24"/>
          <w:szCs w:val="24"/>
          <w:lang w:val="en-GB"/>
        </w:rPr>
        <w:t xml:space="preserve">issued by the insurance company Sigal Uniqua Group Austria ShA, no. prot. 3467, dated 25.10.2016, to </w:t>
      </w:r>
      <w:r w:rsidR="00CF2927" w:rsidRPr="002C1F60">
        <w:rPr>
          <w:rFonts w:ascii="Times New Roman" w:hAnsi="Times New Roman"/>
          <w:iCs/>
          <w:noProof w:val="0"/>
          <w:sz w:val="24"/>
          <w:szCs w:val="24"/>
          <w:lang w:val="en-GB"/>
        </w:rPr>
        <w:t xml:space="preserve">confirm </w:t>
      </w:r>
      <w:r w:rsidR="008A01DC" w:rsidRPr="002C1F60">
        <w:rPr>
          <w:rFonts w:ascii="Times New Roman" w:hAnsi="Times New Roman"/>
          <w:iCs/>
          <w:noProof w:val="0"/>
          <w:sz w:val="24"/>
          <w:szCs w:val="24"/>
          <w:lang w:val="en-GB"/>
        </w:rPr>
        <w:t xml:space="preserve">the annual income received by Rezarta Zhukri, during the period 1999-2008. Through these </w:t>
      </w:r>
      <w:r w:rsidR="00CF2927" w:rsidRPr="002C1F60">
        <w:rPr>
          <w:rFonts w:ascii="Times New Roman" w:hAnsi="Times New Roman"/>
          <w:iCs/>
          <w:noProof w:val="0"/>
          <w:sz w:val="24"/>
          <w:szCs w:val="24"/>
          <w:lang w:val="en-GB"/>
        </w:rPr>
        <w:t xml:space="preserve">attestations, </w:t>
      </w:r>
      <w:r w:rsidR="008A01DC" w:rsidRPr="002C1F60">
        <w:rPr>
          <w:rFonts w:ascii="Times New Roman" w:hAnsi="Times New Roman"/>
          <w:iCs/>
          <w:noProof w:val="0"/>
          <w:sz w:val="24"/>
          <w:szCs w:val="24"/>
          <w:lang w:val="en-GB"/>
        </w:rPr>
        <w:t xml:space="preserve">it is proven that the assessee's wife earned income in 1996, in the amount of </w:t>
      </w:r>
      <w:r w:rsidR="008A2BF8" w:rsidRPr="002C1F60">
        <w:rPr>
          <w:rFonts w:ascii="Times New Roman" w:hAnsi="Times New Roman"/>
          <w:iCs/>
          <w:noProof w:val="0"/>
          <w:sz w:val="24"/>
          <w:szCs w:val="24"/>
          <w:lang w:val="en-GB"/>
        </w:rPr>
        <w:t xml:space="preserve">ALL </w:t>
      </w:r>
      <w:r w:rsidR="008A01DC" w:rsidRPr="002C1F60">
        <w:rPr>
          <w:rFonts w:ascii="Times New Roman" w:hAnsi="Times New Roman"/>
          <w:iCs/>
          <w:noProof w:val="0"/>
          <w:sz w:val="24"/>
          <w:szCs w:val="24"/>
          <w:lang w:val="en-GB"/>
        </w:rPr>
        <w:t xml:space="preserve">743,900, and </w:t>
      </w:r>
      <w:r w:rsidR="008A2BF8" w:rsidRPr="002C1F60">
        <w:rPr>
          <w:rFonts w:ascii="Times New Roman" w:hAnsi="Times New Roman"/>
          <w:iCs/>
          <w:noProof w:val="0"/>
          <w:sz w:val="24"/>
          <w:szCs w:val="24"/>
          <w:lang w:val="en-GB"/>
        </w:rPr>
        <w:t xml:space="preserve">USD </w:t>
      </w:r>
      <w:r w:rsidR="008A01DC" w:rsidRPr="002C1F60">
        <w:rPr>
          <w:rFonts w:ascii="Times New Roman" w:hAnsi="Times New Roman"/>
          <w:iCs/>
          <w:noProof w:val="0"/>
          <w:sz w:val="24"/>
          <w:szCs w:val="24"/>
          <w:lang w:val="en-GB"/>
        </w:rPr>
        <w:t>3,979 and</w:t>
      </w:r>
      <w:r w:rsidR="004740CA" w:rsidRPr="002C1F60">
        <w:rPr>
          <w:rFonts w:ascii="Times New Roman" w:hAnsi="Times New Roman"/>
          <w:iCs/>
          <w:noProof w:val="0"/>
          <w:sz w:val="24"/>
          <w:szCs w:val="24"/>
          <w:lang w:val="en-GB"/>
        </w:rPr>
        <w:t xml:space="preserve"> onwards. </w:t>
      </w:r>
      <w:r w:rsidR="00A01F83" w:rsidRPr="002C1F60">
        <w:rPr>
          <w:rFonts w:ascii="Times New Roman" w:hAnsi="Times New Roman"/>
          <w:iCs/>
          <w:noProof w:val="0"/>
          <w:sz w:val="24"/>
          <w:szCs w:val="24"/>
          <w:lang w:val="en-GB"/>
        </w:rPr>
        <w:t xml:space="preserve"> </w:t>
      </w:r>
      <w:r w:rsidR="00CF2927" w:rsidRPr="002C1F60">
        <w:rPr>
          <w:rFonts w:ascii="Times New Roman" w:hAnsi="Times New Roman"/>
          <w:iCs/>
          <w:noProof w:val="0"/>
          <w:sz w:val="24"/>
          <w:szCs w:val="24"/>
          <w:lang w:val="en-GB"/>
        </w:rPr>
        <w:t xml:space="preserve"> </w:t>
      </w:r>
    </w:p>
    <w:p w14:paraId="1A2CF515" w14:textId="557E67DD" w:rsidR="002A7DBB" w:rsidRPr="002C1F60" w:rsidRDefault="008A01DC" w:rsidP="00797A87">
      <w:pPr>
        <w:numPr>
          <w:ilvl w:val="0"/>
          <w:numId w:val="65"/>
        </w:numPr>
        <w:tabs>
          <w:tab w:val="left" w:pos="540"/>
          <w:tab w:val="left" w:pos="810"/>
          <w:tab w:val="left" w:pos="900"/>
        </w:tabs>
        <w:spacing w:before="60" w:after="60" w:line="240" w:lineRule="auto"/>
        <w:ind w:left="806" w:hanging="187"/>
        <w:jc w:val="both"/>
        <w:rPr>
          <w:rFonts w:ascii="Times New Roman" w:hAnsi="Times New Roman"/>
          <w:i/>
          <w:noProof w:val="0"/>
          <w:sz w:val="24"/>
          <w:szCs w:val="24"/>
          <w:lang w:val="en-GB"/>
        </w:rPr>
      </w:pPr>
      <w:r w:rsidRPr="002C1F60">
        <w:rPr>
          <w:rFonts w:ascii="Times New Roman" w:hAnsi="Times New Roman"/>
          <w:iCs/>
          <w:noProof w:val="0"/>
          <w:sz w:val="24"/>
          <w:szCs w:val="24"/>
          <w:lang w:val="en-GB"/>
        </w:rPr>
        <w:t>The Commission, during the investigation, found: -- (</w:t>
      </w:r>
      <w:proofErr w:type="spellStart"/>
      <w:r w:rsidRPr="002C1F60">
        <w:rPr>
          <w:rFonts w:ascii="Times New Roman" w:hAnsi="Times New Roman"/>
          <w:iCs/>
          <w:noProof w:val="0"/>
          <w:sz w:val="24"/>
          <w:szCs w:val="24"/>
          <w:lang w:val="en-GB"/>
        </w:rPr>
        <w:t>i</w:t>
      </w:r>
      <w:proofErr w:type="spellEnd"/>
      <w:r w:rsidRPr="002C1F60">
        <w:rPr>
          <w:rFonts w:ascii="Times New Roman" w:hAnsi="Times New Roman"/>
          <w:iCs/>
          <w:noProof w:val="0"/>
          <w:sz w:val="24"/>
          <w:szCs w:val="24"/>
          <w:lang w:val="en-GB"/>
        </w:rPr>
        <w:t xml:space="preserve">) inconsistency between the income declared from </w:t>
      </w:r>
      <w:r w:rsidR="00B14239" w:rsidRPr="002C1F60">
        <w:rPr>
          <w:rFonts w:ascii="Times New Roman" w:hAnsi="Times New Roman"/>
          <w:iCs/>
          <w:noProof w:val="0"/>
          <w:sz w:val="24"/>
          <w:szCs w:val="24"/>
          <w:lang w:val="en-GB"/>
        </w:rPr>
        <w:t>brokerage</w:t>
      </w:r>
      <w:r w:rsidRPr="002C1F60">
        <w:rPr>
          <w:rFonts w:ascii="Times New Roman" w:hAnsi="Times New Roman"/>
          <w:iCs/>
          <w:noProof w:val="0"/>
          <w:sz w:val="24"/>
          <w:szCs w:val="24"/>
          <w:lang w:val="en-GB"/>
        </w:rPr>
        <w:t xml:space="preserve"> in the Vetting Declaration </w:t>
      </w:r>
      <w:r w:rsidR="00F20BC3" w:rsidRPr="002C1F60">
        <w:rPr>
          <w:rFonts w:ascii="Times New Roman" w:hAnsi="Times New Roman"/>
          <w:iCs/>
          <w:noProof w:val="0"/>
          <w:sz w:val="24"/>
          <w:szCs w:val="24"/>
          <w:lang w:val="en-GB"/>
        </w:rPr>
        <w:t xml:space="preserve">and </w:t>
      </w:r>
      <w:r w:rsidRPr="002C1F60">
        <w:rPr>
          <w:rFonts w:ascii="Times New Roman" w:hAnsi="Times New Roman"/>
          <w:iCs/>
          <w:noProof w:val="0"/>
          <w:sz w:val="24"/>
          <w:szCs w:val="24"/>
          <w:lang w:val="en-GB"/>
        </w:rPr>
        <w:t xml:space="preserve">those declared in the periodic declarations, -- (ii) inconsistency for the period of </w:t>
      </w:r>
      <w:r w:rsidR="00773B7E" w:rsidRPr="002C1F60">
        <w:rPr>
          <w:rFonts w:ascii="Times New Roman" w:hAnsi="Times New Roman"/>
          <w:iCs/>
          <w:noProof w:val="0"/>
          <w:sz w:val="24"/>
          <w:szCs w:val="24"/>
          <w:lang w:val="en-GB"/>
        </w:rPr>
        <w:t>receipt of t</w:t>
      </w:r>
      <w:r w:rsidRPr="002C1F60">
        <w:rPr>
          <w:rFonts w:ascii="Times New Roman" w:hAnsi="Times New Roman"/>
          <w:iCs/>
          <w:noProof w:val="0"/>
          <w:sz w:val="24"/>
          <w:szCs w:val="24"/>
          <w:lang w:val="en-GB"/>
        </w:rPr>
        <w:t xml:space="preserve">hese incomes, since the assessee claims them in the years 1996 - 2010, from the </w:t>
      </w:r>
      <w:r w:rsidR="00F20BC3" w:rsidRPr="002C1F60">
        <w:rPr>
          <w:rFonts w:ascii="Times New Roman" w:hAnsi="Times New Roman"/>
          <w:iCs/>
          <w:noProof w:val="0"/>
          <w:sz w:val="24"/>
          <w:szCs w:val="24"/>
          <w:lang w:val="en-GB"/>
        </w:rPr>
        <w:t xml:space="preserve">attestations </w:t>
      </w:r>
      <w:r w:rsidRPr="002C1F60">
        <w:rPr>
          <w:rFonts w:ascii="Times New Roman" w:hAnsi="Times New Roman"/>
          <w:iCs/>
          <w:noProof w:val="0"/>
          <w:sz w:val="24"/>
          <w:szCs w:val="24"/>
          <w:lang w:val="en-GB"/>
        </w:rPr>
        <w:t xml:space="preserve">of the companies they </w:t>
      </w:r>
      <w:r w:rsidR="00F20BC3" w:rsidRPr="002C1F60">
        <w:rPr>
          <w:rFonts w:ascii="Times New Roman" w:hAnsi="Times New Roman"/>
          <w:iCs/>
          <w:noProof w:val="0"/>
          <w:sz w:val="24"/>
          <w:szCs w:val="24"/>
          <w:lang w:val="en-GB"/>
        </w:rPr>
        <w:t xml:space="preserve">appear </w:t>
      </w:r>
      <w:r w:rsidRPr="002C1F60">
        <w:rPr>
          <w:rFonts w:ascii="Times New Roman" w:hAnsi="Times New Roman"/>
          <w:iCs/>
          <w:noProof w:val="0"/>
          <w:sz w:val="24"/>
          <w:szCs w:val="24"/>
          <w:lang w:val="en-GB"/>
        </w:rPr>
        <w:t xml:space="preserve"> as being received during the period 1996 - 2008, -- (iii) the withholding of tax at source on the income claimed from the activity of </w:t>
      </w:r>
      <w:r w:rsidR="00B14239" w:rsidRPr="002C1F60">
        <w:rPr>
          <w:rFonts w:ascii="Times New Roman" w:hAnsi="Times New Roman"/>
          <w:iCs/>
          <w:noProof w:val="0"/>
          <w:sz w:val="24"/>
          <w:szCs w:val="24"/>
          <w:lang w:val="en-GB"/>
        </w:rPr>
        <w:t>brokerage</w:t>
      </w:r>
      <w:r w:rsidRPr="002C1F60">
        <w:rPr>
          <w:rFonts w:ascii="Times New Roman" w:hAnsi="Times New Roman"/>
          <w:iCs/>
          <w:noProof w:val="0"/>
          <w:sz w:val="24"/>
          <w:szCs w:val="24"/>
          <w:lang w:val="en-GB"/>
        </w:rPr>
        <w:t xml:space="preserve"> in insurance, </w:t>
      </w:r>
      <w:r w:rsidR="00F20BC3" w:rsidRPr="002C1F60">
        <w:rPr>
          <w:rFonts w:ascii="Times New Roman" w:hAnsi="Times New Roman"/>
          <w:iCs/>
          <w:noProof w:val="0"/>
          <w:sz w:val="24"/>
          <w:szCs w:val="24"/>
          <w:lang w:val="en-GB"/>
        </w:rPr>
        <w:t xml:space="preserve">with </w:t>
      </w:r>
      <w:r w:rsidRPr="002C1F60">
        <w:rPr>
          <w:rFonts w:ascii="Times New Roman" w:hAnsi="Times New Roman"/>
          <w:iCs/>
          <w:noProof w:val="0"/>
          <w:sz w:val="24"/>
          <w:szCs w:val="24"/>
          <w:lang w:val="en-GB"/>
        </w:rPr>
        <w:t>the companies INSIG and Sigal Uniqua Group Austria ShA, is not proven with documentation, -- (iv) the insurance companies have not proven with (financial/legal)</w:t>
      </w:r>
      <w:r w:rsidR="00E34E35" w:rsidRPr="002C1F60">
        <w:rPr>
          <w:rFonts w:ascii="Times New Roman" w:hAnsi="Times New Roman"/>
          <w:iCs/>
          <w:noProof w:val="0"/>
          <w:sz w:val="24"/>
          <w:szCs w:val="24"/>
          <w:lang w:val="en-GB"/>
        </w:rPr>
        <w:t xml:space="preserve"> documentation</w:t>
      </w:r>
      <w:r w:rsidRPr="002C1F60">
        <w:rPr>
          <w:rFonts w:ascii="Times New Roman" w:hAnsi="Times New Roman"/>
          <w:iCs/>
          <w:noProof w:val="0"/>
          <w:sz w:val="24"/>
          <w:szCs w:val="24"/>
          <w:lang w:val="en-GB"/>
        </w:rPr>
        <w:t xml:space="preserve"> the values ​​declared in the </w:t>
      </w:r>
      <w:r w:rsidR="00E34E35" w:rsidRPr="002C1F60">
        <w:rPr>
          <w:rFonts w:ascii="Times New Roman" w:hAnsi="Times New Roman"/>
          <w:iCs/>
          <w:noProof w:val="0"/>
          <w:sz w:val="24"/>
          <w:szCs w:val="24"/>
          <w:lang w:val="en-GB"/>
        </w:rPr>
        <w:t xml:space="preserve">attestations </w:t>
      </w:r>
      <w:r w:rsidRPr="002C1F60">
        <w:rPr>
          <w:rFonts w:ascii="Times New Roman" w:hAnsi="Times New Roman"/>
          <w:iCs/>
          <w:noProof w:val="0"/>
          <w:sz w:val="24"/>
          <w:szCs w:val="24"/>
          <w:lang w:val="en-GB"/>
        </w:rPr>
        <w:t xml:space="preserve">deposited, -- (v) from the verification of banking </w:t>
      </w:r>
      <w:r w:rsidR="005F5E70" w:rsidRPr="002C1F60">
        <w:rPr>
          <w:rFonts w:ascii="Times New Roman" w:hAnsi="Times New Roman"/>
          <w:iCs/>
          <w:noProof w:val="0"/>
          <w:sz w:val="24"/>
          <w:szCs w:val="24"/>
          <w:lang w:val="en-GB"/>
        </w:rPr>
        <w:t>transactions</w:t>
      </w:r>
      <w:r w:rsidRPr="002C1F60">
        <w:rPr>
          <w:rFonts w:ascii="Times New Roman" w:hAnsi="Times New Roman"/>
          <w:iCs/>
          <w:noProof w:val="0"/>
          <w:sz w:val="24"/>
          <w:szCs w:val="24"/>
          <w:lang w:val="en-GB"/>
        </w:rPr>
        <w:t xml:space="preserve">, it cannot be identified what is the amount received from </w:t>
      </w:r>
      <w:r w:rsidR="00B14239" w:rsidRPr="002C1F60">
        <w:rPr>
          <w:rFonts w:ascii="Times New Roman" w:hAnsi="Times New Roman"/>
          <w:iCs/>
          <w:noProof w:val="0"/>
          <w:sz w:val="24"/>
          <w:szCs w:val="24"/>
          <w:lang w:val="en-GB"/>
        </w:rPr>
        <w:t>brokerage</w:t>
      </w:r>
      <w:r w:rsidRPr="002C1F60">
        <w:rPr>
          <w:rFonts w:ascii="Times New Roman" w:hAnsi="Times New Roman"/>
          <w:iCs/>
          <w:noProof w:val="0"/>
          <w:sz w:val="24"/>
          <w:szCs w:val="24"/>
          <w:lang w:val="en-GB"/>
        </w:rPr>
        <w:t xml:space="preserve"> in the relevant periods, -- (vi) from the information extracted from the official website of </w:t>
      </w:r>
      <w:r w:rsidR="005F5E70" w:rsidRPr="002C1F60">
        <w:rPr>
          <w:rFonts w:ascii="Times New Roman" w:hAnsi="Times New Roman"/>
          <w:iCs/>
          <w:noProof w:val="0"/>
          <w:sz w:val="24"/>
          <w:szCs w:val="24"/>
          <w:lang w:val="en-GB"/>
        </w:rPr>
        <w:t xml:space="preserve">NBC </w:t>
      </w:r>
      <w:r w:rsidRPr="002C1F60">
        <w:rPr>
          <w:rFonts w:ascii="Times New Roman" w:hAnsi="Times New Roman"/>
          <w:iCs/>
          <w:noProof w:val="0"/>
          <w:sz w:val="24"/>
          <w:szCs w:val="24"/>
          <w:lang w:val="en-GB"/>
        </w:rPr>
        <w:t xml:space="preserve">for the years closest to the declaration of income (2010 – 2012) shows that the profit declared by the company ALL-SIG BROKER ShA is lower than those claimed by the assessee for the period before 2010. Under these conditions, with the results of the investigation, the burden of proof to </w:t>
      </w:r>
      <w:r w:rsidR="00F70B60" w:rsidRPr="002C1F60">
        <w:rPr>
          <w:rFonts w:ascii="Times New Roman" w:hAnsi="Times New Roman"/>
          <w:iCs/>
          <w:noProof w:val="0"/>
          <w:sz w:val="24"/>
          <w:szCs w:val="24"/>
          <w:lang w:val="en-GB"/>
        </w:rPr>
        <w:t xml:space="preserve">disprove </w:t>
      </w:r>
      <w:r w:rsidRPr="002C1F60">
        <w:rPr>
          <w:rFonts w:ascii="Times New Roman" w:hAnsi="Times New Roman"/>
          <w:iCs/>
          <w:noProof w:val="0"/>
          <w:sz w:val="24"/>
          <w:szCs w:val="24"/>
          <w:lang w:val="en-GB"/>
        </w:rPr>
        <w:t xml:space="preserve">these findings </w:t>
      </w:r>
      <w:r w:rsidR="00F70B60" w:rsidRPr="002C1F60">
        <w:rPr>
          <w:rFonts w:ascii="Times New Roman" w:hAnsi="Times New Roman"/>
          <w:iCs/>
          <w:noProof w:val="0"/>
          <w:sz w:val="24"/>
          <w:szCs w:val="24"/>
          <w:lang w:val="en-GB"/>
        </w:rPr>
        <w:t xml:space="preserve">was shifted </w:t>
      </w:r>
      <w:r w:rsidRPr="002C1F60">
        <w:rPr>
          <w:rFonts w:ascii="Times New Roman" w:hAnsi="Times New Roman"/>
          <w:iCs/>
          <w:noProof w:val="0"/>
          <w:sz w:val="24"/>
          <w:szCs w:val="24"/>
          <w:lang w:val="en-GB"/>
        </w:rPr>
        <w:t>to the assessee.</w:t>
      </w:r>
      <w:r w:rsidR="00861891" w:rsidRPr="002C1F60">
        <w:rPr>
          <w:rFonts w:ascii="Times New Roman" w:hAnsi="Times New Roman"/>
          <w:iCs/>
          <w:noProof w:val="0"/>
          <w:sz w:val="24"/>
          <w:szCs w:val="24"/>
          <w:lang w:val="en-GB"/>
        </w:rPr>
        <w:t xml:space="preserve"> </w:t>
      </w:r>
      <w:r w:rsidR="00E34E35" w:rsidRPr="002C1F60">
        <w:rPr>
          <w:rFonts w:ascii="Times New Roman" w:hAnsi="Times New Roman"/>
          <w:iCs/>
          <w:noProof w:val="0"/>
          <w:sz w:val="24"/>
          <w:szCs w:val="24"/>
          <w:lang w:val="en-GB"/>
        </w:rPr>
        <w:t xml:space="preserve"> </w:t>
      </w:r>
    </w:p>
    <w:p w14:paraId="2E72A577" w14:textId="35301FC4" w:rsidR="005512E6" w:rsidRPr="002C1F60" w:rsidRDefault="00F70B60" w:rsidP="00797A87">
      <w:pPr>
        <w:numPr>
          <w:ilvl w:val="0"/>
          <w:numId w:val="71"/>
        </w:numPr>
        <w:tabs>
          <w:tab w:val="left" w:pos="540"/>
          <w:tab w:val="left" w:pos="810"/>
          <w:tab w:val="left" w:pos="900"/>
        </w:tabs>
        <w:spacing w:before="60" w:after="60" w:line="240" w:lineRule="auto"/>
        <w:ind w:left="810" w:hanging="270"/>
        <w:jc w:val="both"/>
        <w:rPr>
          <w:rFonts w:ascii="Times New Roman" w:hAnsi="Times New Roman"/>
          <w:i/>
          <w:noProof w:val="0"/>
          <w:sz w:val="24"/>
          <w:szCs w:val="24"/>
          <w:lang w:val="en-GB"/>
        </w:rPr>
      </w:pPr>
      <w:r w:rsidRPr="002C1F60">
        <w:rPr>
          <w:rFonts w:ascii="Times New Roman" w:hAnsi="Times New Roman"/>
          <w:iCs/>
          <w:noProof w:val="0"/>
          <w:sz w:val="24"/>
          <w:szCs w:val="24"/>
          <w:lang w:val="en-GB"/>
        </w:rPr>
        <w:t xml:space="preserve">For each of the above findings of the </w:t>
      </w:r>
      <w:r w:rsidR="0003239C" w:rsidRPr="002C1F60">
        <w:rPr>
          <w:rFonts w:ascii="Times New Roman" w:hAnsi="Times New Roman"/>
          <w:iCs/>
          <w:noProof w:val="0"/>
          <w:sz w:val="24"/>
          <w:szCs w:val="24"/>
          <w:lang w:val="en-GB"/>
        </w:rPr>
        <w:t>Commission</w:t>
      </w:r>
      <w:r w:rsidRPr="002C1F60">
        <w:rPr>
          <w:rFonts w:ascii="Times New Roman" w:hAnsi="Times New Roman"/>
          <w:iCs/>
          <w:noProof w:val="0"/>
          <w:sz w:val="24"/>
          <w:szCs w:val="24"/>
          <w:lang w:val="en-GB"/>
        </w:rPr>
        <w:t xml:space="preserve">, </w:t>
      </w:r>
      <w:r w:rsidR="00576D0B" w:rsidRPr="002C1F60">
        <w:rPr>
          <w:rFonts w:ascii="Times New Roman" w:hAnsi="Times New Roman"/>
          <w:iCs/>
          <w:noProof w:val="0"/>
          <w:sz w:val="24"/>
          <w:szCs w:val="24"/>
          <w:lang w:val="en-GB"/>
        </w:rPr>
        <w:t>the assessee</w:t>
      </w:r>
      <w:r w:rsidRPr="002C1F60">
        <w:rPr>
          <w:rFonts w:ascii="Times New Roman" w:hAnsi="Times New Roman"/>
          <w:iCs/>
          <w:noProof w:val="0"/>
          <w:sz w:val="24"/>
          <w:szCs w:val="24"/>
          <w:lang w:val="en-GB"/>
        </w:rPr>
        <w:t xml:space="preserve"> has </w:t>
      </w:r>
      <w:r w:rsidR="00E10074" w:rsidRPr="002C1F60">
        <w:rPr>
          <w:rFonts w:ascii="Times New Roman" w:hAnsi="Times New Roman"/>
          <w:iCs/>
          <w:noProof w:val="0"/>
          <w:sz w:val="24"/>
          <w:szCs w:val="24"/>
          <w:lang w:val="en-GB"/>
        </w:rPr>
        <w:t xml:space="preserve">contested, both in the submissions against the results of investigation and in the appeal, </w:t>
      </w:r>
      <w:r w:rsidR="00CA0607" w:rsidRPr="002C1F60">
        <w:rPr>
          <w:rFonts w:ascii="Times New Roman" w:hAnsi="Times New Roman"/>
          <w:iCs/>
          <w:noProof w:val="0"/>
          <w:sz w:val="24"/>
          <w:szCs w:val="24"/>
          <w:lang w:val="en-GB"/>
        </w:rPr>
        <w:t xml:space="preserve">the following: </w:t>
      </w:r>
      <w:r w:rsidR="005512E6" w:rsidRPr="002C1F60">
        <w:rPr>
          <w:rFonts w:ascii="Times New Roman" w:hAnsi="Times New Roman"/>
          <w:iCs/>
          <w:noProof w:val="0"/>
          <w:sz w:val="24"/>
          <w:szCs w:val="24"/>
          <w:lang w:val="en-GB"/>
        </w:rPr>
        <w:t xml:space="preserve">  </w:t>
      </w:r>
      <w:r w:rsidR="00E34E35" w:rsidRPr="002C1F60">
        <w:rPr>
          <w:rFonts w:ascii="Times New Roman" w:hAnsi="Times New Roman"/>
          <w:iCs/>
          <w:noProof w:val="0"/>
          <w:sz w:val="24"/>
          <w:szCs w:val="24"/>
          <w:lang w:val="en-GB"/>
        </w:rPr>
        <w:t xml:space="preserve"> </w:t>
      </w:r>
    </w:p>
    <w:p w14:paraId="49BD928E" w14:textId="1B655733" w:rsidR="00B2117C" w:rsidRPr="002C1F60" w:rsidRDefault="008A01DC" w:rsidP="00797A87">
      <w:pPr>
        <w:numPr>
          <w:ilvl w:val="0"/>
          <w:numId w:val="65"/>
        </w:numPr>
        <w:tabs>
          <w:tab w:val="left" w:pos="540"/>
          <w:tab w:val="left" w:pos="810"/>
          <w:tab w:val="left" w:pos="900"/>
        </w:tabs>
        <w:spacing w:before="60" w:after="60" w:line="240" w:lineRule="auto"/>
        <w:ind w:left="806" w:hanging="187"/>
        <w:jc w:val="both"/>
        <w:rPr>
          <w:rFonts w:ascii="Times New Roman" w:hAnsi="Times New Roman"/>
          <w:i/>
          <w:noProof w:val="0"/>
          <w:sz w:val="24"/>
          <w:szCs w:val="24"/>
          <w:lang w:val="en-GB"/>
        </w:rPr>
      </w:pPr>
      <w:r w:rsidRPr="002C1F60">
        <w:rPr>
          <w:rFonts w:ascii="Times New Roman" w:hAnsi="Times New Roman"/>
          <w:iCs/>
          <w:noProof w:val="0"/>
          <w:sz w:val="24"/>
          <w:szCs w:val="24"/>
          <w:u w:val="single"/>
          <w:lang w:val="en-GB"/>
        </w:rPr>
        <w:t xml:space="preserve">Regarding the discrepancies in the declaration of </w:t>
      </w:r>
      <w:r w:rsidR="00F940F7" w:rsidRPr="002C1F60">
        <w:rPr>
          <w:rFonts w:ascii="Times New Roman" w:hAnsi="Times New Roman"/>
          <w:iCs/>
          <w:noProof w:val="0"/>
          <w:sz w:val="24"/>
          <w:szCs w:val="24"/>
          <w:u w:val="single"/>
          <w:lang w:val="en-GB"/>
        </w:rPr>
        <w:t>income of the spouse f</w:t>
      </w:r>
      <w:r w:rsidRPr="002C1F60">
        <w:rPr>
          <w:rFonts w:ascii="Times New Roman" w:hAnsi="Times New Roman"/>
          <w:iCs/>
          <w:noProof w:val="0"/>
          <w:sz w:val="24"/>
          <w:szCs w:val="24"/>
          <w:u w:val="single"/>
          <w:lang w:val="en-GB"/>
        </w:rPr>
        <w:t xml:space="preserve">rom </w:t>
      </w:r>
      <w:r w:rsidR="00B14239" w:rsidRPr="002C1F60">
        <w:rPr>
          <w:rFonts w:ascii="Times New Roman" w:hAnsi="Times New Roman"/>
          <w:iCs/>
          <w:noProof w:val="0"/>
          <w:sz w:val="24"/>
          <w:szCs w:val="24"/>
          <w:u w:val="single"/>
          <w:lang w:val="en-GB"/>
        </w:rPr>
        <w:t>brokerage</w:t>
      </w:r>
      <w:r w:rsidRPr="002C1F60">
        <w:rPr>
          <w:rFonts w:ascii="Times New Roman" w:hAnsi="Times New Roman"/>
          <w:iCs/>
          <w:noProof w:val="0"/>
          <w:sz w:val="24"/>
          <w:szCs w:val="24"/>
          <w:lang w:val="en-GB"/>
        </w:rPr>
        <w:t xml:space="preserve">, the assessee claimed that </w:t>
      </w:r>
      <w:r w:rsidRPr="002C1F60">
        <w:rPr>
          <w:rFonts w:ascii="Times New Roman" w:hAnsi="Times New Roman"/>
          <w:i/>
          <w:noProof w:val="0"/>
          <w:sz w:val="24"/>
          <w:szCs w:val="24"/>
          <w:lang w:val="en-GB"/>
        </w:rPr>
        <w:t>the finding is incorrect, since the wife in the 2003 declaration, under the heading "Total amount in million/ALL" declared 3.5 million ALL per year, and not as reflected by the Commission "Total 3.5 million ALL".</w:t>
      </w:r>
      <w:r w:rsidRPr="002C1F60">
        <w:rPr>
          <w:rFonts w:ascii="Times New Roman" w:hAnsi="Times New Roman"/>
          <w:iCs/>
          <w:noProof w:val="0"/>
          <w:sz w:val="24"/>
          <w:szCs w:val="24"/>
          <w:lang w:val="en-GB"/>
        </w:rPr>
        <w:t xml:space="preserve"> For this reason, there is no discrepancy between the periodic declarations and the vetting declaration.</w:t>
      </w:r>
      <w:r w:rsidR="00B2117C" w:rsidRPr="002C1F60">
        <w:rPr>
          <w:rFonts w:ascii="Times New Roman" w:hAnsi="Times New Roman"/>
          <w:i/>
          <w:noProof w:val="0"/>
          <w:sz w:val="24"/>
          <w:szCs w:val="24"/>
          <w:lang w:val="en-GB"/>
        </w:rPr>
        <w:t xml:space="preserve"> </w:t>
      </w:r>
    </w:p>
    <w:p w14:paraId="62DEB8E7" w14:textId="6167B7AD" w:rsidR="0026085D" w:rsidRPr="002C1F60" w:rsidRDefault="007B49AF" w:rsidP="00797A87">
      <w:pPr>
        <w:numPr>
          <w:ilvl w:val="0"/>
          <w:numId w:val="65"/>
        </w:numPr>
        <w:tabs>
          <w:tab w:val="left" w:pos="540"/>
          <w:tab w:val="left" w:pos="810"/>
          <w:tab w:val="left" w:pos="900"/>
        </w:tabs>
        <w:spacing w:before="60" w:after="60" w:line="240" w:lineRule="auto"/>
        <w:ind w:left="806" w:hanging="187"/>
        <w:jc w:val="both"/>
        <w:rPr>
          <w:rFonts w:ascii="Times New Roman" w:hAnsi="Times New Roman"/>
          <w:i/>
          <w:noProof w:val="0"/>
          <w:sz w:val="24"/>
          <w:szCs w:val="24"/>
          <w:lang w:val="en-GB"/>
        </w:rPr>
      </w:pPr>
      <w:r w:rsidRPr="002C1F60">
        <w:rPr>
          <w:rFonts w:ascii="Times New Roman" w:hAnsi="Times New Roman"/>
          <w:iCs/>
          <w:noProof w:val="0"/>
          <w:sz w:val="24"/>
          <w:szCs w:val="24"/>
          <w:u w:val="single"/>
          <w:lang w:val="en-GB"/>
        </w:rPr>
        <w:t xml:space="preserve">Regarding the discrepancies regarding the period of </w:t>
      </w:r>
      <w:r w:rsidR="00490608" w:rsidRPr="002C1F60">
        <w:rPr>
          <w:rFonts w:ascii="Times New Roman" w:hAnsi="Times New Roman"/>
          <w:iCs/>
          <w:noProof w:val="0"/>
          <w:sz w:val="24"/>
          <w:szCs w:val="24"/>
          <w:u w:val="single"/>
          <w:lang w:val="en-GB"/>
        </w:rPr>
        <w:t xml:space="preserve">receipt of </w:t>
      </w:r>
      <w:r w:rsidRPr="002C1F60">
        <w:rPr>
          <w:rFonts w:ascii="Times New Roman" w:hAnsi="Times New Roman"/>
          <w:iCs/>
          <w:noProof w:val="0"/>
          <w:sz w:val="24"/>
          <w:szCs w:val="24"/>
          <w:u w:val="single"/>
          <w:lang w:val="en-GB"/>
        </w:rPr>
        <w:t>this income</w:t>
      </w:r>
      <w:r w:rsidRPr="002C1F60">
        <w:rPr>
          <w:rFonts w:ascii="Times New Roman" w:hAnsi="Times New Roman"/>
          <w:iCs/>
          <w:noProof w:val="0"/>
          <w:sz w:val="24"/>
          <w:szCs w:val="24"/>
          <w:lang w:val="en-GB"/>
        </w:rPr>
        <w:t xml:space="preserve">, the assessee has reasoned that </w:t>
      </w:r>
      <w:r w:rsidRPr="002C1F60">
        <w:rPr>
          <w:rFonts w:ascii="Times New Roman" w:hAnsi="Times New Roman"/>
          <w:i/>
          <w:noProof w:val="0"/>
          <w:sz w:val="24"/>
          <w:szCs w:val="24"/>
          <w:lang w:val="en-GB"/>
        </w:rPr>
        <w:t xml:space="preserve">the period declared by them is correct in the circumstances that the spouse has not claimed, at any </w:t>
      </w:r>
      <w:r w:rsidR="00490608" w:rsidRPr="002C1F60">
        <w:rPr>
          <w:rFonts w:ascii="Times New Roman" w:hAnsi="Times New Roman"/>
          <w:i/>
          <w:noProof w:val="0"/>
          <w:sz w:val="24"/>
          <w:szCs w:val="24"/>
          <w:lang w:val="en-GB"/>
        </w:rPr>
        <w:t xml:space="preserve">point in </w:t>
      </w:r>
      <w:r w:rsidRPr="002C1F60">
        <w:rPr>
          <w:rFonts w:ascii="Times New Roman" w:hAnsi="Times New Roman"/>
          <w:i/>
          <w:noProof w:val="0"/>
          <w:sz w:val="24"/>
          <w:szCs w:val="24"/>
          <w:lang w:val="en-GB"/>
        </w:rPr>
        <w:t xml:space="preserve">time, the </w:t>
      </w:r>
      <w:r w:rsidR="00490608" w:rsidRPr="002C1F60">
        <w:rPr>
          <w:rFonts w:ascii="Times New Roman" w:hAnsi="Times New Roman"/>
          <w:i/>
          <w:noProof w:val="0"/>
          <w:sz w:val="24"/>
          <w:szCs w:val="24"/>
          <w:lang w:val="en-GB"/>
        </w:rPr>
        <w:t xml:space="preserve">receipt </w:t>
      </w:r>
      <w:r w:rsidRPr="002C1F60">
        <w:rPr>
          <w:rFonts w:ascii="Times New Roman" w:hAnsi="Times New Roman"/>
          <w:i/>
          <w:noProof w:val="0"/>
          <w:sz w:val="24"/>
          <w:szCs w:val="24"/>
          <w:lang w:val="en-GB"/>
        </w:rPr>
        <w:t>of income in this way, in 2010. I have presented evidence from 2010 onwards that proves that the income in the field of the insurance market, the spouse has generated through the company “ALL-SIG BROKER” ShA</w:t>
      </w:r>
      <w:r w:rsidR="0026085D" w:rsidRPr="002C1F60">
        <w:rPr>
          <w:rFonts w:ascii="Times New Roman" w:hAnsi="Times New Roman"/>
          <w:i/>
          <w:noProof w:val="0"/>
          <w:sz w:val="24"/>
          <w:szCs w:val="24"/>
          <w:lang w:val="en-GB"/>
        </w:rPr>
        <w:t xml:space="preserve">, </w:t>
      </w:r>
      <w:r w:rsidR="000731B8" w:rsidRPr="002C1F60">
        <w:rPr>
          <w:rFonts w:ascii="Times New Roman" w:hAnsi="Times New Roman"/>
          <w:i/>
          <w:noProof w:val="0"/>
          <w:sz w:val="24"/>
          <w:szCs w:val="24"/>
          <w:lang w:val="en-GB"/>
        </w:rPr>
        <w:t>with Tax ID/</w:t>
      </w:r>
      <w:r w:rsidR="0026085D" w:rsidRPr="002C1F60">
        <w:rPr>
          <w:rFonts w:ascii="Times New Roman" w:hAnsi="Times New Roman"/>
          <w:i/>
          <w:noProof w:val="0"/>
          <w:lang w:val="en-GB"/>
        </w:rPr>
        <w:t>NUIS L01330001T</w:t>
      </w:r>
      <w:r w:rsidR="0026085D" w:rsidRPr="002C1F60">
        <w:rPr>
          <w:rFonts w:ascii="Times New Roman" w:hAnsi="Times New Roman"/>
          <w:i/>
          <w:noProof w:val="0"/>
          <w:sz w:val="24"/>
          <w:szCs w:val="24"/>
          <w:lang w:val="en-GB"/>
        </w:rPr>
        <w:t>.</w:t>
      </w:r>
    </w:p>
    <w:p w14:paraId="7D4B9734" w14:textId="380488B8" w:rsidR="00F1651E" w:rsidRPr="002C1F60" w:rsidRDefault="005F7669" w:rsidP="00F1651E">
      <w:pPr>
        <w:tabs>
          <w:tab w:val="left" w:pos="540"/>
          <w:tab w:val="left" w:pos="810"/>
          <w:tab w:val="left" w:pos="900"/>
        </w:tabs>
        <w:spacing w:before="60" w:after="60" w:line="240" w:lineRule="auto"/>
        <w:ind w:left="806"/>
        <w:jc w:val="both"/>
        <w:rPr>
          <w:rFonts w:ascii="Times New Roman" w:hAnsi="Times New Roman"/>
          <w:i/>
          <w:noProof w:val="0"/>
          <w:sz w:val="24"/>
          <w:szCs w:val="24"/>
          <w:lang w:val="en-GB"/>
        </w:rPr>
      </w:pPr>
      <w:r w:rsidRPr="002C1F60">
        <w:rPr>
          <w:rFonts w:ascii="Times New Roman" w:hAnsi="Times New Roman"/>
          <w:iCs/>
          <w:noProof w:val="0"/>
          <w:sz w:val="24"/>
          <w:szCs w:val="24"/>
          <w:u w:val="single"/>
          <w:lang w:val="en-GB"/>
        </w:rPr>
        <w:t>Regarding the non-payment of tax at source</w:t>
      </w:r>
      <w:r w:rsidRPr="002C1F60">
        <w:rPr>
          <w:rFonts w:ascii="Times New Roman" w:hAnsi="Times New Roman"/>
          <w:iCs/>
          <w:noProof w:val="0"/>
          <w:sz w:val="24"/>
          <w:szCs w:val="24"/>
          <w:lang w:val="en-GB"/>
        </w:rPr>
        <w:t xml:space="preserve"> on the income</w:t>
      </w:r>
      <w:r w:rsidR="00731528" w:rsidRPr="002C1F60">
        <w:rPr>
          <w:rFonts w:ascii="Times New Roman" w:hAnsi="Times New Roman"/>
          <w:iCs/>
          <w:noProof w:val="0"/>
          <w:sz w:val="24"/>
          <w:szCs w:val="24"/>
          <w:lang w:val="en-GB"/>
        </w:rPr>
        <w:t xml:space="preserve"> from </w:t>
      </w:r>
      <w:r w:rsidR="00B14239" w:rsidRPr="002C1F60">
        <w:rPr>
          <w:rFonts w:ascii="Times New Roman" w:hAnsi="Times New Roman"/>
          <w:iCs/>
          <w:noProof w:val="0"/>
          <w:sz w:val="24"/>
          <w:szCs w:val="24"/>
          <w:lang w:val="en-GB"/>
        </w:rPr>
        <w:t>brokerage</w:t>
      </w:r>
      <w:r w:rsidR="00731528" w:rsidRPr="002C1F60">
        <w:rPr>
          <w:rFonts w:ascii="Times New Roman" w:hAnsi="Times New Roman"/>
          <w:iCs/>
          <w:noProof w:val="0"/>
          <w:sz w:val="24"/>
          <w:szCs w:val="24"/>
          <w:lang w:val="en-GB"/>
        </w:rPr>
        <w:t xml:space="preserve">, </w:t>
      </w:r>
      <w:r w:rsidR="00576D0B" w:rsidRPr="002C1F60">
        <w:rPr>
          <w:rFonts w:ascii="Times New Roman" w:hAnsi="Times New Roman"/>
          <w:iCs/>
          <w:noProof w:val="0"/>
          <w:sz w:val="24"/>
          <w:szCs w:val="24"/>
          <w:lang w:val="en-GB"/>
        </w:rPr>
        <w:t>the assessee</w:t>
      </w:r>
      <w:r w:rsidR="00EB3BF8" w:rsidRPr="002C1F60">
        <w:rPr>
          <w:rFonts w:ascii="Times New Roman" w:hAnsi="Times New Roman"/>
          <w:iCs/>
          <w:noProof w:val="0"/>
          <w:sz w:val="24"/>
          <w:szCs w:val="24"/>
          <w:lang w:val="en-GB"/>
        </w:rPr>
        <w:t xml:space="preserve"> </w:t>
      </w:r>
      <w:r w:rsidR="00731528" w:rsidRPr="002C1F60">
        <w:rPr>
          <w:rFonts w:ascii="Times New Roman" w:hAnsi="Times New Roman"/>
          <w:iCs/>
          <w:noProof w:val="0"/>
          <w:sz w:val="24"/>
          <w:szCs w:val="24"/>
          <w:lang w:val="en-GB"/>
        </w:rPr>
        <w:t xml:space="preserve">claimed that </w:t>
      </w:r>
      <w:r w:rsidR="00731528" w:rsidRPr="002C1F60">
        <w:rPr>
          <w:rFonts w:ascii="Times New Roman" w:hAnsi="Times New Roman"/>
          <w:i/>
          <w:noProof w:val="0"/>
          <w:sz w:val="24"/>
          <w:szCs w:val="24"/>
          <w:lang w:val="en-GB"/>
        </w:rPr>
        <w:t xml:space="preserve">according to the replies </w:t>
      </w:r>
      <w:r w:rsidR="006C2BDB" w:rsidRPr="002C1F60">
        <w:rPr>
          <w:rFonts w:ascii="Times New Roman" w:hAnsi="Times New Roman"/>
          <w:i/>
          <w:noProof w:val="0"/>
          <w:sz w:val="24"/>
          <w:szCs w:val="24"/>
          <w:lang w:val="en-GB"/>
        </w:rPr>
        <w:t>from the</w:t>
      </w:r>
      <w:r w:rsidR="007B49AF" w:rsidRPr="002C1F60">
        <w:rPr>
          <w:rFonts w:ascii="Times New Roman" w:hAnsi="Times New Roman"/>
          <w:i/>
          <w:noProof w:val="0"/>
          <w:sz w:val="24"/>
          <w:szCs w:val="24"/>
          <w:lang w:val="en-GB"/>
        </w:rPr>
        <w:t xml:space="preserve"> tax authorities, it </w:t>
      </w:r>
      <w:r w:rsidR="007476B6" w:rsidRPr="002C1F60">
        <w:rPr>
          <w:rFonts w:ascii="Times New Roman" w:hAnsi="Times New Roman"/>
          <w:i/>
          <w:noProof w:val="0"/>
          <w:sz w:val="24"/>
          <w:szCs w:val="24"/>
          <w:lang w:val="en-GB"/>
        </w:rPr>
        <w:t xml:space="preserve">appears </w:t>
      </w:r>
      <w:r w:rsidR="007B49AF" w:rsidRPr="002C1F60">
        <w:rPr>
          <w:rFonts w:ascii="Times New Roman" w:hAnsi="Times New Roman"/>
          <w:i/>
          <w:noProof w:val="0"/>
          <w:sz w:val="24"/>
          <w:szCs w:val="24"/>
          <w:lang w:val="en-GB"/>
        </w:rPr>
        <w:t>that this was an obligation of the insurance companies, which have c</w:t>
      </w:r>
      <w:r w:rsidR="007476B6" w:rsidRPr="002C1F60">
        <w:rPr>
          <w:rFonts w:ascii="Times New Roman" w:hAnsi="Times New Roman"/>
          <w:i/>
          <w:noProof w:val="0"/>
          <w:sz w:val="24"/>
          <w:szCs w:val="24"/>
          <w:lang w:val="en-GB"/>
        </w:rPr>
        <w:t xml:space="preserve">onfirmed that </w:t>
      </w:r>
      <w:r w:rsidR="007B49AF" w:rsidRPr="002C1F60">
        <w:rPr>
          <w:rFonts w:ascii="Times New Roman" w:hAnsi="Times New Roman"/>
          <w:i/>
          <w:noProof w:val="0"/>
          <w:sz w:val="24"/>
          <w:szCs w:val="24"/>
          <w:lang w:val="en-GB"/>
        </w:rPr>
        <w:t xml:space="preserve">they have paid this tax in favour of the tax administration, and the payments for the tax </w:t>
      </w:r>
      <w:r w:rsidR="00064581" w:rsidRPr="002C1F60">
        <w:rPr>
          <w:rFonts w:ascii="Times New Roman" w:hAnsi="Times New Roman"/>
          <w:i/>
          <w:noProof w:val="0"/>
          <w:sz w:val="24"/>
          <w:szCs w:val="24"/>
          <w:lang w:val="en-GB"/>
        </w:rPr>
        <w:t xml:space="preserve">at source, </w:t>
      </w:r>
      <w:r w:rsidR="007B49AF" w:rsidRPr="002C1F60">
        <w:rPr>
          <w:rFonts w:ascii="Times New Roman" w:hAnsi="Times New Roman"/>
          <w:i/>
          <w:noProof w:val="0"/>
          <w:sz w:val="24"/>
          <w:szCs w:val="24"/>
          <w:lang w:val="en-GB"/>
        </w:rPr>
        <w:t xml:space="preserve">were made </w:t>
      </w:r>
      <w:proofErr w:type="spellStart"/>
      <w:r w:rsidR="00064581" w:rsidRPr="002C1F60">
        <w:rPr>
          <w:rFonts w:ascii="Times New Roman" w:hAnsi="Times New Roman"/>
          <w:i/>
          <w:noProof w:val="0"/>
          <w:sz w:val="24"/>
          <w:szCs w:val="24"/>
          <w:lang w:val="en-GB"/>
        </w:rPr>
        <w:t>en</w:t>
      </w:r>
      <w:proofErr w:type="spellEnd"/>
      <w:r w:rsidR="00064581" w:rsidRPr="002C1F60">
        <w:rPr>
          <w:rFonts w:ascii="Times New Roman" w:hAnsi="Times New Roman"/>
          <w:i/>
          <w:noProof w:val="0"/>
          <w:sz w:val="24"/>
          <w:szCs w:val="24"/>
          <w:lang w:val="en-GB"/>
        </w:rPr>
        <w:t xml:space="preserve"> bloc </w:t>
      </w:r>
      <w:r w:rsidR="007B49AF" w:rsidRPr="002C1F60">
        <w:rPr>
          <w:rFonts w:ascii="Times New Roman" w:hAnsi="Times New Roman"/>
          <w:i/>
          <w:noProof w:val="0"/>
          <w:sz w:val="24"/>
          <w:szCs w:val="24"/>
          <w:lang w:val="en-GB"/>
        </w:rPr>
        <w:t xml:space="preserve">for all </w:t>
      </w:r>
      <w:r w:rsidR="00B14239" w:rsidRPr="002C1F60">
        <w:rPr>
          <w:rFonts w:ascii="Times New Roman" w:hAnsi="Times New Roman"/>
          <w:i/>
          <w:noProof w:val="0"/>
          <w:sz w:val="24"/>
          <w:szCs w:val="24"/>
          <w:lang w:val="en-GB"/>
        </w:rPr>
        <w:t>broker</w:t>
      </w:r>
      <w:r w:rsidR="007B49AF" w:rsidRPr="002C1F60">
        <w:rPr>
          <w:rFonts w:ascii="Times New Roman" w:hAnsi="Times New Roman"/>
          <w:i/>
          <w:noProof w:val="0"/>
          <w:sz w:val="24"/>
          <w:szCs w:val="24"/>
          <w:lang w:val="en-GB"/>
        </w:rPr>
        <w:t xml:space="preserve">s, </w:t>
      </w:r>
      <w:r w:rsidR="006C2BDB" w:rsidRPr="002C1F60">
        <w:rPr>
          <w:rFonts w:ascii="Times New Roman" w:hAnsi="Times New Roman"/>
          <w:i/>
          <w:noProof w:val="0"/>
          <w:sz w:val="24"/>
          <w:szCs w:val="24"/>
          <w:lang w:val="en-GB"/>
        </w:rPr>
        <w:t xml:space="preserve">including </w:t>
      </w:r>
      <w:r w:rsidR="007B49AF" w:rsidRPr="002C1F60">
        <w:rPr>
          <w:rFonts w:ascii="Times New Roman" w:hAnsi="Times New Roman"/>
          <w:i/>
          <w:noProof w:val="0"/>
          <w:sz w:val="24"/>
          <w:szCs w:val="24"/>
          <w:lang w:val="en-GB"/>
        </w:rPr>
        <w:t>his wife</w:t>
      </w:r>
      <w:r w:rsidR="006C2BDB" w:rsidRPr="002C1F60">
        <w:rPr>
          <w:rFonts w:ascii="Times New Roman" w:hAnsi="Times New Roman"/>
          <w:i/>
          <w:noProof w:val="0"/>
          <w:sz w:val="24"/>
          <w:szCs w:val="24"/>
          <w:lang w:val="en-GB"/>
        </w:rPr>
        <w:t xml:space="preserve">. </w:t>
      </w:r>
      <w:r w:rsidR="007B49AF" w:rsidRPr="002C1F60">
        <w:rPr>
          <w:rFonts w:ascii="Times New Roman" w:hAnsi="Times New Roman"/>
          <w:i/>
          <w:noProof w:val="0"/>
          <w:sz w:val="24"/>
          <w:szCs w:val="24"/>
          <w:lang w:val="en-GB"/>
        </w:rPr>
        <w:t xml:space="preserve">The insurance companies, due to the very fact that they are part of the group of businesses monitored by the Directorate of Large Taxpayers, have had very strict </w:t>
      </w:r>
      <w:r w:rsidR="006C2BDB" w:rsidRPr="002C1F60">
        <w:rPr>
          <w:rFonts w:ascii="Times New Roman" w:hAnsi="Times New Roman"/>
          <w:i/>
          <w:noProof w:val="0"/>
          <w:sz w:val="24"/>
          <w:szCs w:val="24"/>
          <w:lang w:val="en-GB"/>
        </w:rPr>
        <w:t xml:space="preserve">audit </w:t>
      </w:r>
      <w:r w:rsidR="007B49AF" w:rsidRPr="002C1F60">
        <w:rPr>
          <w:rFonts w:ascii="Times New Roman" w:hAnsi="Times New Roman"/>
          <w:i/>
          <w:noProof w:val="0"/>
          <w:sz w:val="24"/>
          <w:szCs w:val="24"/>
          <w:lang w:val="en-GB"/>
        </w:rPr>
        <w:t xml:space="preserve">every year, regarding the taxes paid, both of the company, and the taxes withheld at source. In </w:t>
      </w:r>
      <w:r w:rsidR="007B49AF" w:rsidRPr="002C1F60">
        <w:rPr>
          <w:rFonts w:ascii="Times New Roman" w:hAnsi="Times New Roman"/>
          <w:i/>
          <w:noProof w:val="0"/>
          <w:sz w:val="24"/>
          <w:szCs w:val="24"/>
          <w:lang w:val="en-GB"/>
        </w:rPr>
        <w:lastRenderedPageBreak/>
        <w:t xml:space="preserve">view of the above, there is no legitimate reason to question the accuracy of the </w:t>
      </w:r>
      <w:r w:rsidR="00E34E35" w:rsidRPr="002C1F60">
        <w:rPr>
          <w:rFonts w:ascii="Times New Roman" w:hAnsi="Times New Roman"/>
          <w:i/>
          <w:noProof w:val="0"/>
          <w:sz w:val="24"/>
          <w:szCs w:val="24"/>
          <w:lang w:val="en-GB"/>
        </w:rPr>
        <w:t>attestations</w:t>
      </w:r>
      <w:r w:rsidR="00E34E35" w:rsidRPr="002C1F60">
        <w:rPr>
          <w:rFonts w:ascii="Times New Roman" w:hAnsi="Times New Roman"/>
          <w:iCs/>
          <w:noProof w:val="0"/>
          <w:sz w:val="24"/>
          <w:szCs w:val="24"/>
          <w:lang w:val="en-GB"/>
        </w:rPr>
        <w:t xml:space="preserve"> </w:t>
      </w:r>
      <w:r w:rsidR="007B49AF" w:rsidRPr="002C1F60">
        <w:rPr>
          <w:rFonts w:ascii="Times New Roman" w:hAnsi="Times New Roman"/>
          <w:i/>
          <w:noProof w:val="0"/>
          <w:sz w:val="24"/>
          <w:szCs w:val="24"/>
          <w:lang w:val="en-GB"/>
        </w:rPr>
        <w:t>issued by them</w:t>
      </w:r>
      <w:r w:rsidR="00CE57AA" w:rsidRPr="002C1F60">
        <w:rPr>
          <w:rFonts w:ascii="Times New Roman" w:hAnsi="Times New Roman"/>
          <w:i/>
          <w:noProof w:val="0"/>
          <w:sz w:val="24"/>
          <w:szCs w:val="24"/>
          <w:lang w:val="en-GB"/>
        </w:rPr>
        <w:t>.</w:t>
      </w:r>
    </w:p>
    <w:p w14:paraId="5221D11B" w14:textId="13F4BCC2" w:rsidR="00F1651E" w:rsidRPr="002C1F60" w:rsidRDefault="006C2BDB" w:rsidP="00B44DEE">
      <w:pPr>
        <w:tabs>
          <w:tab w:val="left" w:pos="540"/>
          <w:tab w:val="left" w:pos="810"/>
          <w:tab w:val="left" w:pos="900"/>
        </w:tabs>
        <w:spacing w:before="60" w:after="60" w:line="240" w:lineRule="auto"/>
        <w:ind w:left="806"/>
        <w:jc w:val="both"/>
        <w:rPr>
          <w:rFonts w:ascii="Times New Roman" w:hAnsi="Times New Roman"/>
          <w:noProof w:val="0"/>
          <w:sz w:val="24"/>
          <w:szCs w:val="24"/>
          <w:lang w:val="en-GB"/>
        </w:rPr>
      </w:pPr>
      <w:r w:rsidRPr="002C1F60">
        <w:rPr>
          <w:rFonts w:ascii="Times New Roman" w:hAnsi="Times New Roman"/>
          <w:iCs/>
          <w:noProof w:val="0"/>
          <w:sz w:val="24"/>
          <w:szCs w:val="24"/>
          <w:lang w:val="en-GB"/>
        </w:rPr>
        <w:t xml:space="preserve">According to </w:t>
      </w:r>
      <w:r w:rsidR="00576D0B" w:rsidRPr="002C1F60">
        <w:rPr>
          <w:rFonts w:ascii="Times New Roman" w:hAnsi="Times New Roman"/>
          <w:iCs/>
          <w:noProof w:val="0"/>
          <w:sz w:val="24"/>
          <w:szCs w:val="24"/>
          <w:lang w:val="en-GB"/>
        </w:rPr>
        <w:t>the assessee</w:t>
      </w:r>
      <w:r w:rsidR="00770014" w:rsidRPr="002C1F60">
        <w:rPr>
          <w:rFonts w:ascii="Times New Roman" w:hAnsi="Times New Roman"/>
          <w:iCs/>
          <w:noProof w:val="0"/>
          <w:sz w:val="24"/>
          <w:szCs w:val="24"/>
          <w:lang w:val="en-GB"/>
        </w:rPr>
        <w:t xml:space="preserve">, </w:t>
      </w:r>
      <w:r w:rsidR="00AD711D" w:rsidRPr="002C1F60">
        <w:rPr>
          <w:rFonts w:ascii="Times New Roman" w:hAnsi="Times New Roman"/>
          <w:iCs/>
          <w:noProof w:val="0"/>
          <w:sz w:val="24"/>
          <w:szCs w:val="24"/>
          <w:lang w:val="en-GB"/>
        </w:rPr>
        <w:t>the Directorate of Large Taxpayers</w:t>
      </w:r>
      <w:r w:rsidR="00770014" w:rsidRPr="002C1F60">
        <w:rPr>
          <w:rFonts w:ascii="Times New Roman" w:hAnsi="Times New Roman"/>
          <w:iCs/>
          <w:noProof w:val="0"/>
          <w:sz w:val="24"/>
          <w:szCs w:val="24"/>
          <w:lang w:val="en-GB"/>
        </w:rPr>
        <w:t xml:space="preserve">, </w:t>
      </w:r>
      <w:r w:rsidR="005E683F" w:rsidRPr="002C1F60">
        <w:rPr>
          <w:rFonts w:ascii="Times New Roman" w:hAnsi="Times New Roman"/>
          <w:iCs/>
          <w:noProof w:val="0"/>
          <w:sz w:val="24"/>
          <w:szCs w:val="24"/>
          <w:lang w:val="en-GB"/>
        </w:rPr>
        <w:t xml:space="preserve">by letter </w:t>
      </w:r>
      <w:r w:rsidR="0003239C" w:rsidRPr="002C1F60">
        <w:rPr>
          <w:rFonts w:ascii="Times New Roman" w:hAnsi="Times New Roman"/>
          <w:iCs/>
          <w:noProof w:val="0"/>
          <w:sz w:val="24"/>
          <w:szCs w:val="24"/>
          <w:lang w:val="en-GB"/>
        </w:rPr>
        <w:t>no</w:t>
      </w:r>
      <w:r w:rsidR="00770014" w:rsidRPr="002C1F60">
        <w:rPr>
          <w:rFonts w:ascii="Times New Roman" w:hAnsi="Times New Roman"/>
          <w:iCs/>
          <w:noProof w:val="0"/>
          <w:sz w:val="24"/>
          <w:szCs w:val="24"/>
          <w:lang w:val="en-GB"/>
        </w:rPr>
        <w:t xml:space="preserve">. 2359/1 prot., </w:t>
      </w:r>
      <w:r w:rsidR="0003239C" w:rsidRPr="002C1F60">
        <w:rPr>
          <w:rFonts w:ascii="Times New Roman" w:hAnsi="Times New Roman"/>
          <w:iCs/>
          <w:noProof w:val="0"/>
          <w:sz w:val="24"/>
          <w:szCs w:val="24"/>
          <w:lang w:val="en-GB"/>
        </w:rPr>
        <w:t>dated</w:t>
      </w:r>
      <w:r w:rsidR="00770014" w:rsidRPr="002C1F60">
        <w:rPr>
          <w:rFonts w:ascii="Times New Roman" w:hAnsi="Times New Roman"/>
          <w:iCs/>
          <w:noProof w:val="0"/>
          <w:sz w:val="24"/>
          <w:szCs w:val="24"/>
          <w:lang w:val="en-GB"/>
        </w:rPr>
        <w:t xml:space="preserve"> 04.04.2024, </w:t>
      </w:r>
      <w:r w:rsidR="005E683F" w:rsidRPr="002C1F60">
        <w:rPr>
          <w:rFonts w:ascii="Times New Roman" w:hAnsi="Times New Roman"/>
          <w:iCs/>
          <w:noProof w:val="0"/>
          <w:sz w:val="24"/>
          <w:szCs w:val="24"/>
          <w:lang w:val="en-GB"/>
        </w:rPr>
        <w:t xml:space="preserve">clearly stated that </w:t>
      </w:r>
      <w:r w:rsidR="00F1651E" w:rsidRPr="002C1F60">
        <w:rPr>
          <w:rFonts w:ascii="Times New Roman" w:hAnsi="Times New Roman"/>
          <w:i/>
          <w:iCs/>
          <w:noProof w:val="0"/>
          <w:sz w:val="24"/>
          <w:szCs w:val="24"/>
          <w:lang w:val="en-GB"/>
        </w:rPr>
        <w:t xml:space="preserve">[...] </w:t>
      </w:r>
      <w:r w:rsidR="007B49AF" w:rsidRPr="002C1F60">
        <w:rPr>
          <w:rFonts w:ascii="Times New Roman" w:hAnsi="Times New Roman"/>
          <w:i/>
          <w:iCs/>
          <w:noProof w:val="0"/>
          <w:sz w:val="24"/>
          <w:szCs w:val="24"/>
          <w:lang w:val="en-GB"/>
        </w:rPr>
        <w:t xml:space="preserve">The payment for the withholding tax </w:t>
      </w:r>
      <w:r w:rsidR="000E163F" w:rsidRPr="002C1F60">
        <w:rPr>
          <w:rFonts w:ascii="Times New Roman" w:hAnsi="Times New Roman"/>
          <w:i/>
          <w:iCs/>
          <w:noProof w:val="0"/>
          <w:sz w:val="24"/>
          <w:szCs w:val="24"/>
          <w:lang w:val="en-GB"/>
        </w:rPr>
        <w:t xml:space="preserve">at source, </w:t>
      </w:r>
      <w:r w:rsidR="007B49AF" w:rsidRPr="002C1F60">
        <w:rPr>
          <w:rFonts w:ascii="Times New Roman" w:hAnsi="Times New Roman"/>
          <w:i/>
          <w:iCs/>
          <w:noProof w:val="0"/>
          <w:sz w:val="24"/>
          <w:szCs w:val="24"/>
          <w:lang w:val="en-GB"/>
        </w:rPr>
        <w:t xml:space="preserve">was made in total (not analytically), for all the liabilities incurred for a certain tax period. According to the assessee, this means that at no time was the wife, who worked as </w:t>
      </w:r>
      <w:proofErr w:type="gramStart"/>
      <w:r w:rsidR="007B49AF" w:rsidRPr="002C1F60">
        <w:rPr>
          <w:rFonts w:ascii="Times New Roman" w:hAnsi="Times New Roman"/>
          <w:i/>
          <w:iCs/>
          <w:noProof w:val="0"/>
          <w:sz w:val="24"/>
          <w:szCs w:val="24"/>
          <w:lang w:val="en-GB"/>
        </w:rPr>
        <w:t>an</w:t>
      </w:r>
      <w:proofErr w:type="gramEnd"/>
      <w:r w:rsidR="007B49AF" w:rsidRPr="002C1F60">
        <w:rPr>
          <w:rFonts w:ascii="Times New Roman" w:hAnsi="Times New Roman"/>
          <w:i/>
          <w:iCs/>
          <w:noProof w:val="0"/>
          <w:sz w:val="24"/>
          <w:szCs w:val="24"/>
          <w:lang w:val="en-GB"/>
        </w:rPr>
        <w:t xml:space="preserve"> </w:t>
      </w:r>
      <w:r w:rsidR="00B14239" w:rsidRPr="002C1F60">
        <w:rPr>
          <w:rFonts w:ascii="Times New Roman" w:hAnsi="Times New Roman"/>
          <w:i/>
          <w:iCs/>
          <w:noProof w:val="0"/>
          <w:sz w:val="24"/>
          <w:szCs w:val="24"/>
          <w:lang w:val="en-GB"/>
        </w:rPr>
        <w:t>broker</w:t>
      </w:r>
      <w:r w:rsidR="007B49AF" w:rsidRPr="002C1F60">
        <w:rPr>
          <w:rFonts w:ascii="Times New Roman" w:hAnsi="Times New Roman"/>
          <w:i/>
          <w:iCs/>
          <w:noProof w:val="0"/>
          <w:sz w:val="24"/>
          <w:szCs w:val="24"/>
          <w:lang w:val="en-GB"/>
        </w:rPr>
        <w:t xml:space="preserve"> for these companies, obliged to pay this tax</w:t>
      </w:r>
      <w:r w:rsidR="007B49AF" w:rsidRPr="002C1F60">
        <w:rPr>
          <w:rFonts w:ascii="Times New Roman" w:hAnsi="Times New Roman"/>
          <w:noProof w:val="0"/>
          <w:sz w:val="24"/>
          <w:szCs w:val="24"/>
          <w:lang w:val="en-GB"/>
        </w:rPr>
        <w:t>. According to the assessee's explanations,</w:t>
      </w:r>
      <w:r w:rsidR="007B49AF" w:rsidRPr="002C1F60">
        <w:rPr>
          <w:rFonts w:ascii="Times New Roman" w:hAnsi="Times New Roman"/>
          <w:i/>
          <w:iCs/>
          <w:noProof w:val="0"/>
          <w:sz w:val="24"/>
          <w:szCs w:val="24"/>
          <w:lang w:val="en-GB"/>
        </w:rPr>
        <w:t xml:space="preserve"> [...] the </w:t>
      </w:r>
      <w:r w:rsidR="00B14239" w:rsidRPr="002C1F60">
        <w:rPr>
          <w:rFonts w:ascii="Times New Roman" w:hAnsi="Times New Roman"/>
          <w:i/>
          <w:iCs/>
          <w:noProof w:val="0"/>
          <w:sz w:val="24"/>
          <w:szCs w:val="24"/>
          <w:lang w:val="en-GB"/>
        </w:rPr>
        <w:t>broker</w:t>
      </w:r>
      <w:r w:rsidR="007B49AF" w:rsidRPr="002C1F60">
        <w:rPr>
          <w:rFonts w:ascii="Times New Roman" w:hAnsi="Times New Roman"/>
          <w:i/>
          <w:iCs/>
          <w:noProof w:val="0"/>
          <w:sz w:val="24"/>
          <w:szCs w:val="24"/>
          <w:lang w:val="en-GB"/>
        </w:rPr>
        <w:t xml:space="preserve"> is paid a </w:t>
      </w:r>
      <w:r w:rsidR="00166E49" w:rsidRPr="002C1F60">
        <w:rPr>
          <w:rFonts w:ascii="Times New Roman" w:hAnsi="Times New Roman"/>
          <w:i/>
          <w:iCs/>
          <w:noProof w:val="0"/>
          <w:sz w:val="24"/>
          <w:szCs w:val="24"/>
          <w:lang w:val="en-GB"/>
        </w:rPr>
        <w:t>c</w:t>
      </w:r>
      <w:r w:rsidR="007B49AF" w:rsidRPr="002C1F60">
        <w:rPr>
          <w:rFonts w:ascii="Times New Roman" w:hAnsi="Times New Roman"/>
          <w:i/>
          <w:iCs/>
          <w:noProof w:val="0"/>
          <w:sz w:val="24"/>
          <w:szCs w:val="24"/>
          <w:lang w:val="en-GB"/>
        </w:rPr>
        <w:t>ommission from the insurance premium</w:t>
      </w:r>
      <w:r w:rsidR="00A830D5" w:rsidRPr="002C1F60">
        <w:rPr>
          <w:rFonts w:ascii="Times New Roman" w:hAnsi="Times New Roman"/>
          <w:i/>
          <w:iCs/>
          <w:noProof w:val="0"/>
          <w:sz w:val="24"/>
          <w:szCs w:val="24"/>
          <w:lang w:val="en-GB"/>
        </w:rPr>
        <w:t xml:space="preserve"> </w:t>
      </w:r>
      <w:r w:rsidR="007B49AF" w:rsidRPr="002C1F60">
        <w:rPr>
          <w:rFonts w:ascii="Times New Roman" w:hAnsi="Times New Roman"/>
          <w:i/>
          <w:iCs/>
          <w:noProof w:val="0"/>
          <w:sz w:val="24"/>
          <w:szCs w:val="24"/>
          <w:lang w:val="en-GB"/>
        </w:rPr>
        <w:t xml:space="preserve">which is collected in full by the insurance company. Then, based on the relevant </w:t>
      </w:r>
      <w:r w:rsidR="00A830D5" w:rsidRPr="002C1F60">
        <w:rPr>
          <w:rFonts w:ascii="Times New Roman" w:hAnsi="Times New Roman"/>
          <w:i/>
          <w:iCs/>
          <w:noProof w:val="0"/>
          <w:sz w:val="24"/>
          <w:szCs w:val="24"/>
          <w:lang w:val="en-GB"/>
        </w:rPr>
        <w:t xml:space="preserve">reports, </w:t>
      </w:r>
      <w:r w:rsidR="007B49AF" w:rsidRPr="002C1F60">
        <w:rPr>
          <w:rFonts w:ascii="Times New Roman" w:hAnsi="Times New Roman"/>
          <w:i/>
          <w:iCs/>
          <w:noProof w:val="0"/>
          <w:sz w:val="24"/>
          <w:szCs w:val="24"/>
          <w:lang w:val="en-GB"/>
        </w:rPr>
        <w:t xml:space="preserve">the company reconciles with the </w:t>
      </w:r>
      <w:r w:rsidR="00B14239" w:rsidRPr="002C1F60">
        <w:rPr>
          <w:rFonts w:ascii="Times New Roman" w:hAnsi="Times New Roman"/>
          <w:i/>
          <w:iCs/>
          <w:noProof w:val="0"/>
          <w:sz w:val="24"/>
          <w:szCs w:val="24"/>
          <w:lang w:val="en-GB"/>
        </w:rPr>
        <w:t>broker</w:t>
      </w:r>
      <w:r w:rsidR="007B49AF" w:rsidRPr="002C1F60">
        <w:rPr>
          <w:rFonts w:ascii="Times New Roman" w:hAnsi="Times New Roman"/>
          <w:i/>
          <w:iCs/>
          <w:noProof w:val="0"/>
          <w:sz w:val="24"/>
          <w:szCs w:val="24"/>
          <w:lang w:val="en-GB"/>
        </w:rPr>
        <w:t xml:space="preserve"> for the </w:t>
      </w:r>
      <w:r w:rsidR="00484256" w:rsidRPr="002C1F60">
        <w:rPr>
          <w:rFonts w:ascii="Times New Roman" w:hAnsi="Times New Roman"/>
          <w:i/>
          <w:iCs/>
          <w:noProof w:val="0"/>
          <w:sz w:val="24"/>
          <w:szCs w:val="24"/>
          <w:lang w:val="en-GB"/>
        </w:rPr>
        <w:t xml:space="preserve">insurance </w:t>
      </w:r>
      <w:r w:rsidR="007B49AF" w:rsidRPr="002C1F60">
        <w:rPr>
          <w:rFonts w:ascii="Times New Roman" w:hAnsi="Times New Roman"/>
          <w:i/>
          <w:iCs/>
          <w:noProof w:val="0"/>
          <w:sz w:val="24"/>
          <w:szCs w:val="24"/>
          <w:lang w:val="en-GB"/>
        </w:rPr>
        <w:t xml:space="preserve">policies sold, and the </w:t>
      </w:r>
      <w:r w:rsidR="00484256" w:rsidRPr="002C1F60">
        <w:rPr>
          <w:rFonts w:ascii="Times New Roman" w:hAnsi="Times New Roman"/>
          <w:i/>
          <w:iCs/>
          <w:noProof w:val="0"/>
          <w:sz w:val="24"/>
          <w:szCs w:val="24"/>
          <w:lang w:val="en-GB"/>
        </w:rPr>
        <w:t>c</w:t>
      </w:r>
      <w:r w:rsidR="007B49AF" w:rsidRPr="002C1F60">
        <w:rPr>
          <w:rFonts w:ascii="Times New Roman" w:hAnsi="Times New Roman"/>
          <w:i/>
          <w:iCs/>
          <w:noProof w:val="0"/>
          <w:sz w:val="24"/>
          <w:szCs w:val="24"/>
          <w:lang w:val="en-GB"/>
        </w:rPr>
        <w:t xml:space="preserve">ommission is calculated on </w:t>
      </w:r>
      <w:r w:rsidR="00484256" w:rsidRPr="002C1F60">
        <w:rPr>
          <w:rFonts w:ascii="Times New Roman" w:hAnsi="Times New Roman"/>
          <w:i/>
          <w:iCs/>
          <w:noProof w:val="0"/>
          <w:sz w:val="24"/>
          <w:szCs w:val="24"/>
          <w:lang w:val="en-GB"/>
        </w:rPr>
        <w:t xml:space="preserve">the basis thereof. Out of this </w:t>
      </w:r>
      <w:r w:rsidR="007B49AF" w:rsidRPr="002C1F60">
        <w:rPr>
          <w:rFonts w:ascii="Times New Roman" w:hAnsi="Times New Roman"/>
          <w:i/>
          <w:iCs/>
          <w:noProof w:val="0"/>
          <w:sz w:val="24"/>
          <w:szCs w:val="24"/>
          <w:lang w:val="en-GB"/>
        </w:rPr>
        <w:t xml:space="preserve">figure, the tax </w:t>
      </w:r>
      <w:r w:rsidR="0044417F" w:rsidRPr="002C1F60">
        <w:rPr>
          <w:rFonts w:ascii="Times New Roman" w:hAnsi="Times New Roman"/>
          <w:i/>
          <w:iCs/>
          <w:noProof w:val="0"/>
          <w:sz w:val="24"/>
          <w:szCs w:val="24"/>
          <w:lang w:val="en-GB"/>
        </w:rPr>
        <w:t xml:space="preserve">at source </w:t>
      </w:r>
      <w:r w:rsidR="007B49AF" w:rsidRPr="002C1F60">
        <w:rPr>
          <w:rFonts w:ascii="Times New Roman" w:hAnsi="Times New Roman"/>
          <w:i/>
          <w:iCs/>
          <w:noProof w:val="0"/>
          <w:sz w:val="24"/>
          <w:szCs w:val="24"/>
          <w:lang w:val="en-GB"/>
        </w:rPr>
        <w:t xml:space="preserve">was deducted, and the net </w:t>
      </w:r>
      <w:r w:rsidR="003F18D8" w:rsidRPr="002C1F60">
        <w:rPr>
          <w:rFonts w:ascii="Times New Roman" w:hAnsi="Times New Roman"/>
          <w:i/>
          <w:iCs/>
          <w:noProof w:val="0"/>
          <w:sz w:val="24"/>
          <w:szCs w:val="24"/>
          <w:lang w:val="en-GB"/>
        </w:rPr>
        <w:t>c</w:t>
      </w:r>
      <w:r w:rsidR="007B49AF" w:rsidRPr="002C1F60">
        <w:rPr>
          <w:rFonts w:ascii="Times New Roman" w:hAnsi="Times New Roman"/>
          <w:i/>
          <w:iCs/>
          <w:noProof w:val="0"/>
          <w:sz w:val="24"/>
          <w:szCs w:val="24"/>
          <w:lang w:val="en-GB"/>
        </w:rPr>
        <w:t>ommission was paid in cash or by bank che</w:t>
      </w:r>
      <w:r w:rsidR="003F18D8" w:rsidRPr="002C1F60">
        <w:rPr>
          <w:rFonts w:ascii="Times New Roman" w:hAnsi="Times New Roman"/>
          <w:i/>
          <w:iCs/>
          <w:noProof w:val="0"/>
          <w:sz w:val="24"/>
          <w:szCs w:val="24"/>
          <w:lang w:val="en-GB"/>
        </w:rPr>
        <w:t xml:space="preserve">que. </w:t>
      </w:r>
      <w:r w:rsidR="007B49AF" w:rsidRPr="002C1F60">
        <w:rPr>
          <w:rFonts w:ascii="Times New Roman" w:hAnsi="Times New Roman"/>
          <w:noProof w:val="0"/>
          <w:sz w:val="24"/>
          <w:szCs w:val="24"/>
          <w:lang w:val="en-GB"/>
        </w:rPr>
        <w:t>To prove the above, the assessee submitted to the Commission, -- (</w:t>
      </w:r>
      <w:proofErr w:type="spellStart"/>
      <w:r w:rsidR="007B49AF" w:rsidRPr="002C1F60">
        <w:rPr>
          <w:rFonts w:ascii="Times New Roman" w:hAnsi="Times New Roman"/>
          <w:noProof w:val="0"/>
          <w:sz w:val="24"/>
          <w:szCs w:val="24"/>
          <w:lang w:val="en-GB"/>
        </w:rPr>
        <w:t>i</w:t>
      </w:r>
      <w:proofErr w:type="spellEnd"/>
      <w:r w:rsidR="007B49AF" w:rsidRPr="002C1F60">
        <w:rPr>
          <w:rFonts w:ascii="Times New Roman" w:hAnsi="Times New Roman"/>
          <w:noProof w:val="0"/>
          <w:sz w:val="24"/>
          <w:szCs w:val="24"/>
          <w:lang w:val="en-GB"/>
        </w:rPr>
        <w:t xml:space="preserve">) a set of premium payments and receipts for the </w:t>
      </w:r>
      <w:r w:rsidR="00AE4953" w:rsidRPr="002C1F60">
        <w:rPr>
          <w:rFonts w:ascii="Times New Roman" w:hAnsi="Times New Roman"/>
          <w:noProof w:val="0"/>
          <w:sz w:val="24"/>
          <w:szCs w:val="24"/>
          <w:lang w:val="en-GB"/>
        </w:rPr>
        <w:t>c</w:t>
      </w:r>
      <w:r w:rsidR="007B49AF" w:rsidRPr="002C1F60">
        <w:rPr>
          <w:rFonts w:ascii="Times New Roman" w:hAnsi="Times New Roman"/>
          <w:noProof w:val="0"/>
          <w:sz w:val="24"/>
          <w:szCs w:val="24"/>
          <w:lang w:val="en-GB"/>
        </w:rPr>
        <w:t xml:space="preserve">ommissions received by the </w:t>
      </w:r>
      <w:r w:rsidR="00B14239" w:rsidRPr="002C1F60">
        <w:rPr>
          <w:rFonts w:ascii="Times New Roman" w:hAnsi="Times New Roman"/>
          <w:noProof w:val="0"/>
          <w:sz w:val="24"/>
          <w:szCs w:val="24"/>
          <w:lang w:val="en-GB"/>
        </w:rPr>
        <w:t>broker</w:t>
      </w:r>
      <w:r w:rsidR="007B49AF" w:rsidRPr="002C1F60">
        <w:rPr>
          <w:rFonts w:ascii="Times New Roman" w:hAnsi="Times New Roman"/>
          <w:noProof w:val="0"/>
          <w:sz w:val="24"/>
          <w:szCs w:val="24"/>
          <w:lang w:val="en-GB"/>
        </w:rPr>
        <w:t>, as well as -- (ii) a set of documents relating to a request addressed to the Municipality of Tirana, dated 30.09.2021, for the</w:t>
      </w:r>
      <w:r w:rsidR="00AE4953" w:rsidRPr="002C1F60">
        <w:rPr>
          <w:rFonts w:ascii="Times New Roman" w:hAnsi="Times New Roman"/>
          <w:noProof w:val="0"/>
          <w:sz w:val="24"/>
          <w:szCs w:val="24"/>
          <w:lang w:val="en-GB"/>
        </w:rPr>
        <w:t xml:space="preserve"> installation </w:t>
      </w:r>
      <w:r w:rsidR="007B49AF" w:rsidRPr="002C1F60">
        <w:rPr>
          <w:rFonts w:ascii="Times New Roman" w:hAnsi="Times New Roman"/>
          <w:noProof w:val="0"/>
          <w:sz w:val="24"/>
          <w:szCs w:val="24"/>
          <w:lang w:val="en-GB"/>
        </w:rPr>
        <w:t xml:space="preserve">of an illuminated </w:t>
      </w:r>
      <w:r w:rsidR="00694C4B" w:rsidRPr="002C1F60">
        <w:rPr>
          <w:rFonts w:ascii="Times New Roman" w:hAnsi="Times New Roman"/>
          <w:noProof w:val="0"/>
          <w:sz w:val="24"/>
          <w:szCs w:val="24"/>
          <w:lang w:val="en-GB"/>
        </w:rPr>
        <w:t xml:space="preserve">sign </w:t>
      </w:r>
      <w:r w:rsidR="00357859" w:rsidRPr="002C1F60">
        <w:rPr>
          <w:rFonts w:ascii="Times New Roman" w:hAnsi="Times New Roman"/>
          <w:noProof w:val="0"/>
          <w:sz w:val="24"/>
          <w:szCs w:val="24"/>
          <w:lang w:val="en-GB"/>
        </w:rPr>
        <w:t xml:space="preserve">board </w:t>
      </w:r>
      <w:r w:rsidR="00694C4B" w:rsidRPr="002C1F60">
        <w:rPr>
          <w:rFonts w:ascii="Times New Roman" w:hAnsi="Times New Roman"/>
          <w:noProof w:val="0"/>
          <w:sz w:val="24"/>
          <w:szCs w:val="24"/>
          <w:lang w:val="en-GB"/>
        </w:rPr>
        <w:t xml:space="preserve">at </w:t>
      </w:r>
      <w:r w:rsidR="007B49AF" w:rsidRPr="002C1F60">
        <w:rPr>
          <w:rFonts w:ascii="Times New Roman" w:hAnsi="Times New Roman"/>
          <w:noProof w:val="0"/>
          <w:sz w:val="24"/>
          <w:szCs w:val="24"/>
          <w:lang w:val="en-GB"/>
        </w:rPr>
        <w:t xml:space="preserve">the premises where the </w:t>
      </w:r>
      <w:r w:rsidR="0074345C" w:rsidRPr="002C1F60">
        <w:rPr>
          <w:rFonts w:ascii="Times New Roman" w:hAnsi="Times New Roman"/>
          <w:noProof w:val="0"/>
          <w:sz w:val="24"/>
          <w:szCs w:val="24"/>
          <w:lang w:val="en-GB"/>
        </w:rPr>
        <w:t xml:space="preserve">spouse </w:t>
      </w:r>
      <w:r w:rsidR="007B49AF" w:rsidRPr="002C1F60">
        <w:rPr>
          <w:rFonts w:ascii="Times New Roman" w:hAnsi="Times New Roman"/>
          <w:noProof w:val="0"/>
          <w:sz w:val="24"/>
          <w:szCs w:val="24"/>
          <w:lang w:val="en-GB"/>
        </w:rPr>
        <w:t>carried out his activity.</w:t>
      </w:r>
      <w:r w:rsidR="00F1651E" w:rsidRPr="002C1F60">
        <w:rPr>
          <w:rFonts w:ascii="Times New Roman" w:hAnsi="Times New Roman"/>
          <w:noProof w:val="0"/>
          <w:sz w:val="24"/>
          <w:szCs w:val="24"/>
          <w:lang w:val="en-GB"/>
        </w:rPr>
        <w:t xml:space="preserve"> </w:t>
      </w:r>
    </w:p>
    <w:p w14:paraId="6E6A396C" w14:textId="441757C8" w:rsidR="00CE57AA" w:rsidRPr="002C1F60" w:rsidRDefault="00D172C9" w:rsidP="00797A87">
      <w:pPr>
        <w:numPr>
          <w:ilvl w:val="0"/>
          <w:numId w:val="65"/>
        </w:numPr>
        <w:tabs>
          <w:tab w:val="left" w:pos="540"/>
          <w:tab w:val="left" w:pos="810"/>
          <w:tab w:val="left" w:pos="900"/>
        </w:tabs>
        <w:spacing w:before="60" w:after="60" w:line="240" w:lineRule="auto"/>
        <w:ind w:left="806" w:hanging="187"/>
        <w:jc w:val="both"/>
        <w:rPr>
          <w:rFonts w:ascii="Times New Roman" w:hAnsi="Times New Roman"/>
          <w:i/>
          <w:noProof w:val="0"/>
          <w:sz w:val="24"/>
          <w:szCs w:val="24"/>
          <w:lang w:val="en-GB"/>
        </w:rPr>
      </w:pPr>
      <w:r w:rsidRPr="002C1F60">
        <w:rPr>
          <w:rFonts w:ascii="Times New Roman" w:hAnsi="Times New Roman"/>
          <w:iCs/>
          <w:noProof w:val="0"/>
          <w:sz w:val="24"/>
          <w:szCs w:val="24"/>
          <w:lang w:val="en-GB"/>
        </w:rPr>
        <w:t xml:space="preserve">Regarding the finding of the </w:t>
      </w:r>
      <w:r w:rsidR="0003239C" w:rsidRPr="002C1F60">
        <w:rPr>
          <w:rFonts w:ascii="Times New Roman" w:hAnsi="Times New Roman"/>
          <w:iCs/>
          <w:noProof w:val="0"/>
          <w:sz w:val="24"/>
          <w:szCs w:val="24"/>
          <w:lang w:val="en-GB"/>
        </w:rPr>
        <w:t>Commission</w:t>
      </w:r>
      <w:r w:rsidRPr="002C1F60">
        <w:rPr>
          <w:rFonts w:ascii="Times New Roman" w:hAnsi="Times New Roman"/>
          <w:iCs/>
          <w:noProof w:val="0"/>
          <w:sz w:val="24"/>
          <w:szCs w:val="24"/>
          <w:lang w:val="en-GB"/>
        </w:rPr>
        <w:t xml:space="preserve"> that </w:t>
      </w:r>
      <w:r w:rsidRPr="002C1F60">
        <w:rPr>
          <w:rFonts w:ascii="Times New Roman" w:hAnsi="Times New Roman"/>
          <w:i/>
          <w:noProof w:val="0"/>
          <w:sz w:val="24"/>
          <w:szCs w:val="24"/>
          <w:lang w:val="en-GB"/>
        </w:rPr>
        <w:t>t</w:t>
      </w:r>
      <w:r w:rsidR="00BC67B5" w:rsidRPr="002C1F60">
        <w:rPr>
          <w:rFonts w:ascii="Times New Roman" w:hAnsi="Times New Roman"/>
          <w:i/>
          <w:noProof w:val="0"/>
          <w:sz w:val="24"/>
          <w:szCs w:val="24"/>
          <w:lang w:val="en-GB"/>
        </w:rPr>
        <w:t xml:space="preserve">he insurance companies have not proven with documentation the values ​​declared in the </w:t>
      </w:r>
      <w:r w:rsidRPr="002C1F60">
        <w:rPr>
          <w:rFonts w:ascii="Times New Roman" w:hAnsi="Times New Roman"/>
          <w:i/>
          <w:noProof w:val="0"/>
          <w:sz w:val="24"/>
          <w:szCs w:val="24"/>
          <w:lang w:val="en-GB"/>
        </w:rPr>
        <w:t xml:space="preserve">submitted </w:t>
      </w:r>
      <w:r w:rsidR="00E34E35" w:rsidRPr="002C1F60">
        <w:rPr>
          <w:rFonts w:ascii="Times New Roman" w:hAnsi="Times New Roman"/>
          <w:i/>
          <w:noProof w:val="0"/>
          <w:sz w:val="24"/>
          <w:szCs w:val="24"/>
          <w:lang w:val="en-GB"/>
        </w:rPr>
        <w:t>attestations</w:t>
      </w:r>
      <w:r w:rsidR="00BC67B5" w:rsidRPr="002C1F60">
        <w:rPr>
          <w:rFonts w:ascii="Times New Roman" w:hAnsi="Times New Roman"/>
          <w:i/>
          <w:noProof w:val="0"/>
          <w:sz w:val="24"/>
          <w:szCs w:val="24"/>
          <w:lang w:val="en-GB"/>
        </w:rPr>
        <w:t xml:space="preserve">, as the bank </w:t>
      </w:r>
      <w:r w:rsidR="004038E9" w:rsidRPr="002C1F60">
        <w:rPr>
          <w:rFonts w:ascii="Times New Roman" w:hAnsi="Times New Roman"/>
          <w:i/>
          <w:noProof w:val="0"/>
          <w:sz w:val="24"/>
          <w:szCs w:val="24"/>
          <w:lang w:val="en-GB"/>
        </w:rPr>
        <w:t xml:space="preserve">statements </w:t>
      </w:r>
      <w:r w:rsidR="00BC67B5" w:rsidRPr="002C1F60">
        <w:rPr>
          <w:rFonts w:ascii="Times New Roman" w:hAnsi="Times New Roman"/>
          <w:i/>
          <w:noProof w:val="0"/>
          <w:sz w:val="24"/>
          <w:szCs w:val="24"/>
          <w:lang w:val="en-GB"/>
        </w:rPr>
        <w:t xml:space="preserve">do not identify the amount </w:t>
      </w:r>
      <w:r w:rsidR="004038E9" w:rsidRPr="002C1F60">
        <w:rPr>
          <w:rFonts w:ascii="Times New Roman" w:hAnsi="Times New Roman"/>
          <w:i/>
          <w:noProof w:val="0"/>
          <w:sz w:val="24"/>
          <w:szCs w:val="24"/>
          <w:lang w:val="en-GB"/>
        </w:rPr>
        <w:t xml:space="preserve">received </w:t>
      </w:r>
      <w:r w:rsidR="00BC67B5" w:rsidRPr="002C1F60">
        <w:rPr>
          <w:rFonts w:ascii="Times New Roman" w:hAnsi="Times New Roman"/>
          <w:i/>
          <w:noProof w:val="0"/>
          <w:sz w:val="24"/>
          <w:szCs w:val="24"/>
          <w:lang w:val="en-GB"/>
        </w:rPr>
        <w:t xml:space="preserve">from </w:t>
      </w:r>
      <w:r w:rsidR="00B14239" w:rsidRPr="002C1F60">
        <w:rPr>
          <w:rFonts w:ascii="Times New Roman" w:hAnsi="Times New Roman"/>
          <w:i/>
          <w:noProof w:val="0"/>
          <w:sz w:val="24"/>
          <w:szCs w:val="24"/>
          <w:lang w:val="en-GB"/>
        </w:rPr>
        <w:t>brokerage</w:t>
      </w:r>
      <w:r w:rsidR="00BC67B5" w:rsidRPr="002C1F60">
        <w:rPr>
          <w:rFonts w:ascii="Times New Roman" w:hAnsi="Times New Roman"/>
          <w:i/>
          <w:noProof w:val="0"/>
          <w:sz w:val="24"/>
          <w:szCs w:val="24"/>
          <w:lang w:val="en-GB"/>
        </w:rPr>
        <w:t xml:space="preserve"> in the relevant periods, </w:t>
      </w:r>
      <w:r w:rsidR="00BC67B5" w:rsidRPr="002C1F60">
        <w:rPr>
          <w:rFonts w:ascii="Times New Roman" w:hAnsi="Times New Roman"/>
          <w:iCs/>
          <w:noProof w:val="0"/>
          <w:sz w:val="24"/>
          <w:szCs w:val="24"/>
          <w:lang w:val="en-GB"/>
        </w:rPr>
        <w:t xml:space="preserve">the assessee has claimed that the insurance companies have referred to internal records according to the data stored in their database, summarized over the years for all their </w:t>
      </w:r>
      <w:r w:rsidR="00B14239" w:rsidRPr="002C1F60">
        <w:rPr>
          <w:rFonts w:ascii="Times New Roman" w:hAnsi="Times New Roman"/>
          <w:iCs/>
          <w:noProof w:val="0"/>
          <w:sz w:val="24"/>
          <w:szCs w:val="24"/>
          <w:lang w:val="en-GB"/>
        </w:rPr>
        <w:t>broker</w:t>
      </w:r>
      <w:r w:rsidR="00582548" w:rsidRPr="002C1F60">
        <w:rPr>
          <w:rFonts w:ascii="Times New Roman" w:hAnsi="Times New Roman"/>
          <w:iCs/>
          <w:noProof w:val="0"/>
          <w:sz w:val="24"/>
          <w:szCs w:val="24"/>
          <w:lang w:val="en-GB"/>
        </w:rPr>
        <w:t>s.</w:t>
      </w:r>
      <w:r w:rsidR="003C767F" w:rsidRPr="002C1F60">
        <w:rPr>
          <w:rFonts w:ascii="Times New Roman" w:hAnsi="Times New Roman"/>
          <w:iCs/>
          <w:noProof w:val="0"/>
          <w:sz w:val="24"/>
          <w:szCs w:val="24"/>
          <w:lang w:val="en-GB"/>
        </w:rPr>
        <w:t xml:space="preserve">  </w:t>
      </w:r>
    </w:p>
    <w:p w14:paraId="437A5C6D" w14:textId="7854CBF2" w:rsidR="00F24B07" w:rsidRPr="002C1F60" w:rsidRDefault="008608D9" w:rsidP="00797A87">
      <w:pPr>
        <w:pStyle w:val="ListParagraph"/>
        <w:numPr>
          <w:ilvl w:val="0"/>
          <w:numId w:val="71"/>
        </w:numPr>
        <w:tabs>
          <w:tab w:val="left" w:pos="540"/>
          <w:tab w:val="left" w:pos="810"/>
          <w:tab w:val="left" w:pos="900"/>
        </w:tabs>
        <w:spacing w:before="60" w:line="240" w:lineRule="auto"/>
        <w:ind w:left="821" w:hanging="274"/>
        <w:contextualSpacing w:val="0"/>
        <w:jc w:val="both"/>
        <w:rPr>
          <w:rFonts w:ascii="Times New Roman" w:hAnsi="Times New Roman"/>
          <w:i/>
          <w:noProof w:val="0"/>
          <w:sz w:val="24"/>
          <w:szCs w:val="24"/>
          <w:lang w:val="en-GB"/>
        </w:rPr>
      </w:pPr>
      <w:r w:rsidRPr="002C1F60">
        <w:rPr>
          <w:rFonts w:ascii="Times New Roman" w:hAnsi="Times New Roman"/>
          <w:iCs/>
          <w:noProof w:val="0"/>
          <w:sz w:val="24"/>
          <w:szCs w:val="24"/>
          <w:lang w:val="en-GB"/>
        </w:rPr>
        <w:t xml:space="preserve">Even </w:t>
      </w:r>
      <w:r w:rsidR="0063246D">
        <w:rPr>
          <w:rFonts w:ascii="Times New Roman" w:hAnsi="Times New Roman"/>
          <w:iCs/>
          <w:noProof w:val="0"/>
          <w:sz w:val="24"/>
          <w:szCs w:val="24"/>
          <w:lang w:val="en-GB"/>
        </w:rPr>
        <w:t xml:space="preserve">after </w:t>
      </w:r>
      <w:r w:rsidRPr="002C1F60">
        <w:rPr>
          <w:rFonts w:ascii="Times New Roman" w:hAnsi="Times New Roman"/>
          <w:iCs/>
          <w:noProof w:val="0"/>
          <w:sz w:val="24"/>
          <w:szCs w:val="24"/>
          <w:lang w:val="en-GB"/>
        </w:rPr>
        <w:t>the submission against the results of investigation, t</w:t>
      </w:r>
      <w:r w:rsidR="00582548" w:rsidRPr="002C1F60">
        <w:rPr>
          <w:rFonts w:ascii="Times New Roman" w:hAnsi="Times New Roman"/>
          <w:iCs/>
          <w:noProof w:val="0"/>
          <w:sz w:val="24"/>
          <w:szCs w:val="24"/>
          <w:lang w:val="en-GB"/>
        </w:rPr>
        <w:t xml:space="preserve">he Commission </w:t>
      </w:r>
      <w:r w:rsidRPr="002C1F60">
        <w:rPr>
          <w:rFonts w:ascii="Times New Roman" w:hAnsi="Times New Roman"/>
          <w:iCs/>
          <w:noProof w:val="0"/>
          <w:sz w:val="24"/>
          <w:szCs w:val="24"/>
          <w:lang w:val="en-GB"/>
        </w:rPr>
        <w:t xml:space="preserve">noted </w:t>
      </w:r>
      <w:r w:rsidR="00582548" w:rsidRPr="002C1F60">
        <w:rPr>
          <w:rFonts w:ascii="Times New Roman" w:hAnsi="Times New Roman"/>
          <w:iCs/>
          <w:noProof w:val="0"/>
          <w:sz w:val="24"/>
          <w:szCs w:val="24"/>
          <w:lang w:val="en-GB"/>
        </w:rPr>
        <w:t xml:space="preserve">that the assessee has not provided convincing explanations, </w:t>
      </w:r>
      <w:r w:rsidR="00BD1BA7" w:rsidRPr="002C1F60">
        <w:rPr>
          <w:rFonts w:ascii="Times New Roman" w:hAnsi="Times New Roman"/>
          <w:iCs/>
          <w:noProof w:val="0"/>
          <w:sz w:val="24"/>
          <w:szCs w:val="24"/>
          <w:lang w:val="en-GB"/>
        </w:rPr>
        <w:t xml:space="preserve">either </w:t>
      </w:r>
      <w:r w:rsidR="00582548" w:rsidRPr="002C1F60">
        <w:rPr>
          <w:rFonts w:ascii="Times New Roman" w:hAnsi="Times New Roman"/>
          <w:iCs/>
          <w:noProof w:val="0"/>
          <w:sz w:val="24"/>
          <w:szCs w:val="24"/>
          <w:lang w:val="en-GB"/>
        </w:rPr>
        <w:t xml:space="preserve">for the discrepancy in the declaration, since the </w:t>
      </w:r>
      <w:r w:rsidR="00BD1BA7" w:rsidRPr="002C1F60">
        <w:rPr>
          <w:rFonts w:ascii="Times New Roman" w:hAnsi="Times New Roman"/>
          <w:iCs/>
          <w:noProof w:val="0"/>
          <w:sz w:val="24"/>
          <w:szCs w:val="24"/>
          <w:lang w:val="en-GB"/>
        </w:rPr>
        <w:t xml:space="preserve">related </w:t>
      </w:r>
      <w:r w:rsidR="00582548" w:rsidRPr="002C1F60">
        <w:rPr>
          <w:rFonts w:ascii="Times New Roman" w:hAnsi="Times New Roman"/>
          <w:iCs/>
          <w:noProof w:val="0"/>
          <w:sz w:val="24"/>
          <w:szCs w:val="24"/>
          <w:lang w:val="en-GB"/>
        </w:rPr>
        <w:t xml:space="preserve">person declares </w:t>
      </w:r>
      <w:r w:rsidR="00BD1BA7" w:rsidRPr="002C1F60">
        <w:rPr>
          <w:rFonts w:ascii="Times New Roman" w:hAnsi="Times New Roman"/>
          <w:iCs/>
          <w:noProof w:val="0"/>
          <w:sz w:val="24"/>
          <w:szCs w:val="24"/>
          <w:lang w:val="en-GB"/>
        </w:rPr>
        <w:t xml:space="preserve">ALL </w:t>
      </w:r>
      <w:r w:rsidR="00582548" w:rsidRPr="002C1F60">
        <w:rPr>
          <w:rFonts w:ascii="Times New Roman" w:hAnsi="Times New Roman"/>
          <w:iCs/>
          <w:noProof w:val="0"/>
          <w:sz w:val="24"/>
          <w:szCs w:val="24"/>
          <w:lang w:val="en-GB"/>
        </w:rPr>
        <w:t xml:space="preserve">3.5 million in income from </w:t>
      </w:r>
      <w:r w:rsidR="00B14239" w:rsidRPr="002C1F60">
        <w:rPr>
          <w:rFonts w:ascii="Times New Roman" w:hAnsi="Times New Roman"/>
          <w:iCs/>
          <w:noProof w:val="0"/>
          <w:sz w:val="24"/>
          <w:szCs w:val="24"/>
          <w:lang w:val="en-GB"/>
        </w:rPr>
        <w:t>brokerage</w:t>
      </w:r>
      <w:r w:rsidR="00582548" w:rsidRPr="002C1F60">
        <w:rPr>
          <w:rFonts w:ascii="Times New Roman" w:hAnsi="Times New Roman"/>
          <w:iCs/>
          <w:noProof w:val="0"/>
          <w:sz w:val="24"/>
          <w:szCs w:val="24"/>
          <w:lang w:val="en-GB"/>
        </w:rPr>
        <w:t xml:space="preserve"> for 2003, while from the </w:t>
      </w:r>
      <w:r w:rsidR="00E34E35" w:rsidRPr="002C1F60">
        <w:rPr>
          <w:rFonts w:ascii="Times New Roman" w:hAnsi="Times New Roman"/>
          <w:i/>
          <w:noProof w:val="0"/>
          <w:sz w:val="24"/>
          <w:szCs w:val="24"/>
          <w:lang w:val="en-GB"/>
        </w:rPr>
        <w:t>attestations</w:t>
      </w:r>
      <w:r w:rsidR="00E34E35" w:rsidRPr="002C1F60">
        <w:rPr>
          <w:rFonts w:ascii="Times New Roman" w:hAnsi="Times New Roman"/>
          <w:iCs/>
          <w:noProof w:val="0"/>
          <w:sz w:val="24"/>
          <w:szCs w:val="24"/>
          <w:lang w:val="en-GB"/>
        </w:rPr>
        <w:t xml:space="preserve"> </w:t>
      </w:r>
      <w:r w:rsidR="00582548" w:rsidRPr="002C1F60">
        <w:rPr>
          <w:rFonts w:ascii="Times New Roman" w:hAnsi="Times New Roman"/>
          <w:iCs/>
          <w:noProof w:val="0"/>
          <w:sz w:val="24"/>
          <w:szCs w:val="24"/>
          <w:lang w:val="en-GB"/>
        </w:rPr>
        <w:t xml:space="preserve">issued by the insurance companies, this income results in the value of </w:t>
      </w:r>
      <w:r w:rsidR="008D15DB" w:rsidRPr="002C1F60">
        <w:rPr>
          <w:rFonts w:ascii="Times New Roman" w:hAnsi="Times New Roman"/>
          <w:iCs/>
          <w:noProof w:val="0"/>
          <w:sz w:val="24"/>
          <w:szCs w:val="24"/>
          <w:lang w:val="en-GB"/>
        </w:rPr>
        <w:t xml:space="preserve">ALL </w:t>
      </w:r>
      <w:r w:rsidR="00582548" w:rsidRPr="002C1F60">
        <w:rPr>
          <w:rFonts w:ascii="Times New Roman" w:hAnsi="Times New Roman"/>
          <w:iCs/>
          <w:noProof w:val="0"/>
          <w:sz w:val="24"/>
          <w:szCs w:val="24"/>
          <w:lang w:val="en-GB"/>
        </w:rPr>
        <w:t xml:space="preserve">2,297,410, i.e. </w:t>
      </w:r>
      <w:r w:rsidR="008D15DB" w:rsidRPr="002C1F60">
        <w:rPr>
          <w:rFonts w:ascii="Times New Roman" w:hAnsi="Times New Roman"/>
          <w:iCs/>
          <w:noProof w:val="0"/>
          <w:sz w:val="24"/>
          <w:szCs w:val="24"/>
          <w:lang w:val="en-GB"/>
        </w:rPr>
        <w:t xml:space="preserve">ALL </w:t>
      </w:r>
      <w:r w:rsidR="00582548" w:rsidRPr="002C1F60">
        <w:rPr>
          <w:rFonts w:ascii="Times New Roman" w:hAnsi="Times New Roman"/>
          <w:iCs/>
          <w:noProof w:val="0"/>
          <w:sz w:val="24"/>
          <w:szCs w:val="24"/>
          <w:lang w:val="en-GB"/>
        </w:rPr>
        <w:t xml:space="preserve">1,202,590 less, -- </w:t>
      </w:r>
      <w:r w:rsidR="008D15DB" w:rsidRPr="002C1F60">
        <w:rPr>
          <w:rFonts w:ascii="Times New Roman" w:hAnsi="Times New Roman"/>
          <w:iCs/>
          <w:noProof w:val="0"/>
          <w:sz w:val="24"/>
          <w:szCs w:val="24"/>
          <w:lang w:val="en-GB"/>
        </w:rPr>
        <w:t xml:space="preserve">or </w:t>
      </w:r>
      <w:r w:rsidR="00582548" w:rsidRPr="002C1F60">
        <w:rPr>
          <w:rFonts w:ascii="Times New Roman" w:hAnsi="Times New Roman"/>
          <w:iCs/>
          <w:noProof w:val="0"/>
          <w:sz w:val="24"/>
          <w:szCs w:val="24"/>
          <w:lang w:val="en-GB"/>
        </w:rPr>
        <w:t xml:space="preserve">the discrepancy for the period of </w:t>
      </w:r>
      <w:r w:rsidR="000D4CF5" w:rsidRPr="002C1F60">
        <w:rPr>
          <w:rFonts w:ascii="Times New Roman" w:hAnsi="Times New Roman"/>
          <w:iCs/>
          <w:noProof w:val="0"/>
          <w:sz w:val="24"/>
          <w:szCs w:val="24"/>
          <w:lang w:val="en-GB"/>
        </w:rPr>
        <w:t>receipt, as the doc</w:t>
      </w:r>
      <w:r w:rsidR="00582548" w:rsidRPr="002C1F60">
        <w:rPr>
          <w:rFonts w:ascii="Times New Roman" w:hAnsi="Times New Roman"/>
          <w:iCs/>
          <w:noProof w:val="0"/>
          <w:sz w:val="24"/>
          <w:szCs w:val="24"/>
          <w:lang w:val="en-GB"/>
        </w:rPr>
        <w:t xml:space="preserve">ument filed by the assessee in the submissions “Analysis of account transactions”, issued by the company “Sigal </w:t>
      </w:r>
      <w:proofErr w:type="spellStart"/>
      <w:r w:rsidR="00582548" w:rsidRPr="002C1F60">
        <w:rPr>
          <w:rFonts w:ascii="Times New Roman" w:hAnsi="Times New Roman"/>
          <w:iCs/>
          <w:noProof w:val="0"/>
          <w:sz w:val="24"/>
          <w:szCs w:val="24"/>
          <w:lang w:val="en-GB"/>
        </w:rPr>
        <w:t>Uniqa</w:t>
      </w:r>
      <w:proofErr w:type="spellEnd"/>
      <w:r w:rsidR="00582548" w:rsidRPr="002C1F60">
        <w:rPr>
          <w:rFonts w:ascii="Times New Roman" w:hAnsi="Times New Roman"/>
          <w:iCs/>
          <w:noProof w:val="0"/>
          <w:sz w:val="24"/>
          <w:szCs w:val="24"/>
          <w:lang w:val="en-GB"/>
        </w:rPr>
        <w:t xml:space="preserve"> Group Austria” ShA for 2009, which confirms that Rezarta Zhukri was paid during this year (2009), </w:t>
      </w:r>
      <w:r w:rsidR="00DF059A" w:rsidRPr="002C1F60">
        <w:rPr>
          <w:rFonts w:ascii="Times New Roman" w:hAnsi="Times New Roman"/>
          <w:iCs/>
          <w:noProof w:val="0"/>
          <w:sz w:val="24"/>
          <w:szCs w:val="24"/>
          <w:lang w:val="en-GB"/>
        </w:rPr>
        <w:t xml:space="preserve">ALL </w:t>
      </w:r>
      <w:r w:rsidR="00582548" w:rsidRPr="002C1F60">
        <w:rPr>
          <w:rFonts w:ascii="Times New Roman" w:hAnsi="Times New Roman"/>
          <w:iCs/>
          <w:noProof w:val="0"/>
          <w:sz w:val="24"/>
          <w:szCs w:val="24"/>
          <w:lang w:val="en-GB"/>
        </w:rPr>
        <w:t xml:space="preserve">1,967,938, is not confirmed by the insurance company in the </w:t>
      </w:r>
      <w:r w:rsidR="00DF35D2" w:rsidRPr="002C1F60">
        <w:rPr>
          <w:rFonts w:ascii="Times New Roman" w:hAnsi="Times New Roman"/>
          <w:iCs/>
          <w:noProof w:val="0"/>
          <w:sz w:val="24"/>
          <w:szCs w:val="24"/>
          <w:lang w:val="en-GB"/>
        </w:rPr>
        <w:t>attestation</w:t>
      </w:r>
      <w:r w:rsidR="00DF35D2" w:rsidRPr="002C1F60">
        <w:rPr>
          <w:rFonts w:ascii="Times New Roman" w:hAnsi="Times New Roman"/>
          <w:i/>
          <w:noProof w:val="0"/>
          <w:sz w:val="24"/>
          <w:szCs w:val="24"/>
          <w:lang w:val="en-GB"/>
        </w:rPr>
        <w:t xml:space="preserve"> </w:t>
      </w:r>
      <w:r w:rsidR="00582548" w:rsidRPr="002C1F60">
        <w:rPr>
          <w:rFonts w:ascii="Times New Roman" w:hAnsi="Times New Roman"/>
          <w:iCs/>
          <w:noProof w:val="0"/>
          <w:sz w:val="24"/>
          <w:szCs w:val="24"/>
          <w:lang w:val="en-GB"/>
        </w:rPr>
        <w:t xml:space="preserve">filed with the </w:t>
      </w:r>
      <w:r w:rsidR="00DF059A" w:rsidRPr="002C1F60">
        <w:rPr>
          <w:rFonts w:ascii="Times New Roman" w:hAnsi="Times New Roman"/>
          <w:iCs/>
          <w:noProof w:val="0"/>
          <w:sz w:val="24"/>
          <w:szCs w:val="24"/>
          <w:lang w:val="en-GB"/>
        </w:rPr>
        <w:t xml:space="preserve">Vetting Declaration </w:t>
      </w:r>
      <w:r w:rsidR="00582548" w:rsidRPr="002C1F60">
        <w:rPr>
          <w:rFonts w:ascii="Times New Roman" w:hAnsi="Times New Roman"/>
          <w:iCs/>
          <w:noProof w:val="0"/>
          <w:sz w:val="24"/>
          <w:szCs w:val="24"/>
          <w:lang w:val="en-GB"/>
        </w:rPr>
        <w:t>of assets</w:t>
      </w:r>
      <w:r w:rsidR="00CE3D69" w:rsidRPr="002C1F60">
        <w:rPr>
          <w:rFonts w:ascii="Times New Roman" w:hAnsi="Times New Roman"/>
          <w:iCs/>
          <w:noProof w:val="0"/>
          <w:sz w:val="24"/>
          <w:szCs w:val="24"/>
          <w:lang w:val="en-GB"/>
        </w:rPr>
        <w:t xml:space="preserve">. </w:t>
      </w:r>
      <w:r w:rsidR="00BD1BA7" w:rsidRPr="002C1F60">
        <w:rPr>
          <w:rFonts w:ascii="Times New Roman" w:hAnsi="Times New Roman"/>
          <w:iCs/>
          <w:noProof w:val="0"/>
          <w:sz w:val="24"/>
          <w:szCs w:val="24"/>
          <w:lang w:val="en-GB"/>
        </w:rPr>
        <w:t xml:space="preserve"> </w:t>
      </w:r>
      <w:r w:rsidR="008D15DB" w:rsidRPr="002C1F60">
        <w:rPr>
          <w:rFonts w:ascii="Times New Roman" w:hAnsi="Times New Roman"/>
          <w:iCs/>
          <w:noProof w:val="0"/>
          <w:sz w:val="24"/>
          <w:szCs w:val="24"/>
          <w:lang w:val="en-GB"/>
        </w:rPr>
        <w:t xml:space="preserve">  </w:t>
      </w:r>
      <w:r w:rsidR="00DF059A" w:rsidRPr="002C1F60">
        <w:rPr>
          <w:rFonts w:ascii="Times New Roman" w:hAnsi="Times New Roman"/>
          <w:iCs/>
          <w:noProof w:val="0"/>
          <w:sz w:val="24"/>
          <w:szCs w:val="24"/>
          <w:lang w:val="en-GB"/>
        </w:rPr>
        <w:t xml:space="preserve"> </w:t>
      </w:r>
    </w:p>
    <w:p w14:paraId="32555EB0" w14:textId="7C6FEA92" w:rsidR="00F059D2" w:rsidRPr="002C1F60" w:rsidRDefault="00287ED2" w:rsidP="00797A87">
      <w:pPr>
        <w:pStyle w:val="ListParagraph"/>
        <w:numPr>
          <w:ilvl w:val="0"/>
          <w:numId w:val="71"/>
        </w:numPr>
        <w:tabs>
          <w:tab w:val="left" w:pos="540"/>
          <w:tab w:val="left" w:pos="810"/>
          <w:tab w:val="left" w:pos="900"/>
        </w:tabs>
        <w:spacing w:before="60" w:after="60" w:line="240" w:lineRule="auto"/>
        <w:ind w:left="810" w:hanging="270"/>
        <w:jc w:val="both"/>
        <w:rPr>
          <w:rFonts w:ascii="Times New Roman" w:hAnsi="Times New Roman"/>
          <w:b/>
          <w:bCs/>
          <w:i/>
          <w:noProof w:val="0"/>
          <w:color w:val="556F66"/>
          <w:sz w:val="24"/>
          <w:szCs w:val="24"/>
          <w:lang w:val="en-GB"/>
        </w:rPr>
      </w:pPr>
      <w:r w:rsidRPr="002C1F60">
        <w:rPr>
          <w:rFonts w:ascii="Times New Roman" w:hAnsi="Times New Roman"/>
          <w:b/>
          <w:bCs/>
          <w:iCs/>
          <w:noProof w:val="0"/>
          <w:color w:val="556F66"/>
          <w:sz w:val="24"/>
          <w:szCs w:val="24"/>
          <w:lang w:val="en-GB"/>
        </w:rPr>
        <w:t xml:space="preserve">In an analysis of the claims of the </w:t>
      </w:r>
      <w:r w:rsidR="00576D0B" w:rsidRPr="002C1F60">
        <w:rPr>
          <w:rFonts w:ascii="Times New Roman" w:hAnsi="Times New Roman"/>
          <w:b/>
          <w:bCs/>
          <w:iCs/>
          <w:noProof w:val="0"/>
          <w:color w:val="556F66"/>
          <w:sz w:val="24"/>
          <w:szCs w:val="24"/>
          <w:lang w:val="en-GB"/>
        </w:rPr>
        <w:t>assessee</w:t>
      </w:r>
      <w:r w:rsidR="00F059D2" w:rsidRPr="002C1F60">
        <w:rPr>
          <w:rFonts w:ascii="Times New Roman" w:hAnsi="Times New Roman"/>
          <w:b/>
          <w:bCs/>
          <w:iCs/>
          <w:noProof w:val="0"/>
          <w:color w:val="556F66"/>
          <w:sz w:val="24"/>
          <w:szCs w:val="24"/>
          <w:lang w:val="en-GB"/>
        </w:rPr>
        <w:t>,</w:t>
      </w:r>
      <w:r w:rsidR="0062149A" w:rsidRPr="002C1F60">
        <w:rPr>
          <w:rFonts w:ascii="Times New Roman" w:hAnsi="Times New Roman"/>
          <w:b/>
          <w:bCs/>
          <w:iCs/>
          <w:noProof w:val="0"/>
          <w:color w:val="556F66"/>
          <w:sz w:val="24"/>
          <w:szCs w:val="24"/>
          <w:lang w:val="en-GB"/>
        </w:rPr>
        <w:t xml:space="preserve"> </w:t>
      </w:r>
      <w:r w:rsidRPr="002C1F60">
        <w:rPr>
          <w:rFonts w:ascii="Times New Roman" w:hAnsi="Times New Roman"/>
          <w:b/>
          <w:bCs/>
          <w:iCs/>
          <w:noProof w:val="0"/>
          <w:color w:val="556F66"/>
          <w:sz w:val="24"/>
          <w:szCs w:val="24"/>
          <w:lang w:val="en-GB"/>
        </w:rPr>
        <w:t xml:space="preserve">the LSU reviewed the documentation in the file of the Commission, and the verification revealed as follows: </w:t>
      </w:r>
      <w:r w:rsidR="0062149A" w:rsidRPr="002C1F60">
        <w:rPr>
          <w:rFonts w:ascii="Times New Roman" w:hAnsi="Times New Roman"/>
          <w:b/>
          <w:bCs/>
          <w:iCs/>
          <w:noProof w:val="0"/>
          <w:color w:val="556F66"/>
          <w:sz w:val="24"/>
          <w:szCs w:val="24"/>
          <w:lang w:val="en-GB"/>
        </w:rPr>
        <w:t xml:space="preserve"> </w:t>
      </w:r>
    </w:p>
    <w:p w14:paraId="2C3EE8EF" w14:textId="241F1F45" w:rsidR="005344D3" w:rsidRPr="002C1F60" w:rsidRDefault="00287ED2" w:rsidP="00797A87">
      <w:pPr>
        <w:numPr>
          <w:ilvl w:val="0"/>
          <w:numId w:val="65"/>
        </w:numPr>
        <w:tabs>
          <w:tab w:val="left" w:pos="540"/>
          <w:tab w:val="left" w:pos="810"/>
          <w:tab w:val="left" w:pos="900"/>
        </w:tabs>
        <w:spacing w:before="60" w:after="60" w:line="240" w:lineRule="auto"/>
        <w:ind w:left="806" w:hanging="187"/>
        <w:jc w:val="both"/>
        <w:rPr>
          <w:rFonts w:ascii="Times New Roman" w:hAnsi="Times New Roman"/>
          <w:i/>
          <w:noProof w:val="0"/>
          <w:sz w:val="24"/>
          <w:szCs w:val="24"/>
          <w:lang w:val="en-GB"/>
        </w:rPr>
      </w:pPr>
      <w:r w:rsidRPr="002C1F60">
        <w:rPr>
          <w:rFonts w:ascii="Times New Roman" w:hAnsi="Times New Roman"/>
          <w:iCs/>
          <w:noProof w:val="0"/>
          <w:sz w:val="24"/>
          <w:szCs w:val="24"/>
          <w:lang w:val="en-GB"/>
        </w:rPr>
        <w:t xml:space="preserve">In the Vetting Declaration of assets, the spouse of the </w:t>
      </w:r>
      <w:r w:rsidR="00576D0B" w:rsidRPr="002C1F60">
        <w:rPr>
          <w:rFonts w:ascii="Times New Roman" w:hAnsi="Times New Roman"/>
          <w:iCs/>
          <w:noProof w:val="0"/>
          <w:sz w:val="24"/>
          <w:szCs w:val="24"/>
          <w:lang w:val="en-GB"/>
        </w:rPr>
        <w:t>assessee</w:t>
      </w:r>
      <w:r w:rsidR="00C07B87" w:rsidRPr="002C1F60">
        <w:rPr>
          <w:rFonts w:ascii="Times New Roman" w:hAnsi="Times New Roman"/>
          <w:iCs/>
          <w:noProof w:val="0"/>
          <w:sz w:val="24"/>
          <w:szCs w:val="24"/>
          <w:lang w:val="en-GB"/>
        </w:rPr>
        <w:t xml:space="preserve"> </w:t>
      </w:r>
      <w:r w:rsidRPr="002C1F60">
        <w:rPr>
          <w:rFonts w:ascii="Times New Roman" w:hAnsi="Times New Roman"/>
          <w:iCs/>
          <w:noProof w:val="0"/>
          <w:sz w:val="24"/>
          <w:szCs w:val="24"/>
          <w:lang w:val="en-GB"/>
        </w:rPr>
        <w:t xml:space="preserve">stated: </w:t>
      </w:r>
      <w:r w:rsidRPr="002C1F60">
        <w:rPr>
          <w:rFonts w:ascii="Times New Roman" w:hAnsi="Times New Roman"/>
          <w:i/>
          <w:noProof w:val="0"/>
          <w:sz w:val="24"/>
          <w:szCs w:val="24"/>
          <w:lang w:val="en-GB"/>
        </w:rPr>
        <w:t xml:space="preserve">From </w:t>
      </w:r>
      <w:r w:rsidR="0098670C" w:rsidRPr="002C1F60">
        <w:rPr>
          <w:rFonts w:ascii="Times New Roman" w:hAnsi="Times New Roman"/>
          <w:i/>
          <w:noProof w:val="0"/>
          <w:sz w:val="24"/>
          <w:szCs w:val="24"/>
          <w:lang w:val="en-GB"/>
        </w:rPr>
        <w:t xml:space="preserve">1996 </w:t>
      </w:r>
      <w:r w:rsidRPr="002C1F60">
        <w:rPr>
          <w:rFonts w:ascii="Times New Roman" w:hAnsi="Times New Roman"/>
          <w:i/>
          <w:noProof w:val="0"/>
          <w:sz w:val="24"/>
          <w:szCs w:val="24"/>
          <w:lang w:val="en-GB"/>
        </w:rPr>
        <w:t xml:space="preserve">to February </w:t>
      </w:r>
      <w:r w:rsidR="0098670C" w:rsidRPr="002C1F60">
        <w:rPr>
          <w:rFonts w:ascii="Times New Roman" w:hAnsi="Times New Roman"/>
          <w:i/>
          <w:noProof w:val="0"/>
          <w:sz w:val="24"/>
          <w:szCs w:val="24"/>
          <w:lang w:val="en-GB"/>
        </w:rPr>
        <w:t>2010</w:t>
      </w:r>
      <w:r w:rsidRPr="002C1F60">
        <w:rPr>
          <w:rFonts w:ascii="Times New Roman" w:hAnsi="Times New Roman"/>
          <w:i/>
          <w:noProof w:val="0"/>
          <w:sz w:val="24"/>
          <w:szCs w:val="24"/>
          <w:lang w:val="en-GB"/>
        </w:rPr>
        <w:t xml:space="preserve">, I exercised </w:t>
      </w:r>
      <w:r w:rsidR="00B14239" w:rsidRPr="002C1F60">
        <w:rPr>
          <w:rFonts w:ascii="Times New Roman" w:hAnsi="Times New Roman"/>
          <w:i/>
          <w:noProof w:val="0"/>
          <w:sz w:val="24"/>
          <w:szCs w:val="24"/>
          <w:lang w:val="en-GB"/>
        </w:rPr>
        <w:t>brokerage</w:t>
      </w:r>
      <w:r w:rsidRPr="002C1F60">
        <w:rPr>
          <w:rFonts w:ascii="Times New Roman" w:hAnsi="Times New Roman"/>
          <w:i/>
          <w:noProof w:val="0"/>
          <w:sz w:val="24"/>
          <w:szCs w:val="24"/>
          <w:lang w:val="en-GB"/>
        </w:rPr>
        <w:t xml:space="preserve"> with insurance </w:t>
      </w:r>
      <w:r w:rsidR="005F3EDB" w:rsidRPr="002C1F60">
        <w:rPr>
          <w:rFonts w:ascii="Times New Roman" w:hAnsi="Times New Roman"/>
          <w:i/>
          <w:noProof w:val="0"/>
          <w:sz w:val="24"/>
          <w:szCs w:val="24"/>
          <w:lang w:val="en-GB"/>
        </w:rPr>
        <w:t>[</w:t>
      </w:r>
      <w:r w:rsidRPr="002C1F60">
        <w:rPr>
          <w:rFonts w:ascii="Times New Roman" w:hAnsi="Times New Roman"/>
          <w:i/>
          <w:noProof w:val="0"/>
          <w:sz w:val="24"/>
          <w:szCs w:val="24"/>
          <w:lang w:val="en-GB"/>
        </w:rPr>
        <w:t>companies</w:t>
      </w:r>
      <w:r w:rsidR="005F3EDB" w:rsidRPr="002C1F60">
        <w:rPr>
          <w:rFonts w:ascii="Times New Roman" w:hAnsi="Times New Roman"/>
          <w:i/>
          <w:noProof w:val="0"/>
          <w:sz w:val="24"/>
          <w:szCs w:val="24"/>
          <w:lang w:val="en-GB"/>
        </w:rPr>
        <w:t>]</w:t>
      </w:r>
      <w:r w:rsidRPr="002C1F60">
        <w:rPr>
          <w:rFonts w:ascii="Times New Roman" w:hAnsi="Times New Roman"/>
          <w:i/>
          <w:noProof w:val="0"/>
          <w:sz w:val="24"/>
          <w:szCs w:val="24"/>
          <w:lang w:val="en-GB"/>
        </w:rPr>
        <w:t xml:space="preserve"> </w:t>
      </w:r>
      <w:r w:rsidR="005F3EDB" w:rsidRPr="002C1F60">
        <w:rPr>
          <w:rFonts w:ascii="Times New Roman" w:hAnsi="Times New Roman"/>
          <w:i/>
          <w:noProof w:val="0"/>
          <w:sz w:val="24"/>
          <w:szCs w:val="24"/>
          <w:lang w:val="en-GB"/>
        </w:rPr>
        <w:t xml:space="preserve">initially with the company </w:t>
      </w:r>
      <w:r w:rsidR="0098670C" w:rsidRPr="002C1F60">
        <w:rPr>
          <w:rFonts w:ascii="Times New Roman" w:hAnsi="Times New Roman"/>
          <w:i/>
          <w:noProof w:val="0"/>
          <w:sz w:val="24"/>
          <w:szCs w:val="24"/>
          <w:lang w:val="en-GB"/>
        </w:rPr>
        <w:t>INSIG ShA</w:t>
      </w:r>
      <w:r w:rsidR="00FF7499" w:rsidRPr="002C1F60">
        <w:rPr>
          <w:rStyle w:val="FootnoteReference"/>
          <w:rFonts w:ascii="Times New Roman" w:hAnsi="Times New Roman"/>
          <w:i/>
          <w:noProof w:val="0"/>
          <w:sz w:val="24"/>
          <w:szCs w:val="24"/>
          <w:lang w:val="en-GB"/>
        </w:rPr>
        <w:footnoteReference w:id="33"/>
      </w:r>
      <w:r w:rsidR="0098670C" w:rsidRPr="002C1F60">
        <w:rPr>
          <w:rFonts w:ascii="Times New Roman" w:hAnsi="Times New Roman"/>
          <w:i/>
          <w:noProof w:val="0"/>
          <w:sz w:val="24"/>
          <w:szCs w:val="24"/>
          <w:lang w:val="en-GB"/>
        </w:rPr>
        <w:t xml:space="preserve">. </w:t>
      </w:r>
      <w:r w:rsidR="005344D3" w:rsidRPr="002C1F60">
        <w:rPr>
          <w:rFonts w:ascii="Times New Roman" w:hAnsi="Times New Roman"/>
          <w:iCs/>
          <w:noProof w:val="0"/>
          <w:sz w:val="24"/>
          <w:szCs w:val="24"/>
          <w:lang w:val="en-GB"/>
        </w:rPr>
        <w:t>T</w:t>
      </w:r>
      <w:r w:rsidR="005F3EDB" w:rsidRPr="002C1F60">
        <w:rPr>
          <w:rFonts w:ascii="Times New Roman" w:hAnsi="Times New Roman"/>
          <w:iCs/>
          <w:noProof w:val="0"/>
          <w:sz w:val="24"/>
          <w:szCs w:val="24"/>
          <w:lang w:val="en-GB"/>
        </w:rPr>
        <w:t xml:space="preserve">he spouse of the assessee declares net income from this activity in amounts of </w:t>
      </w:r>
      <w:r w:rsidR="005344D3" w:rsidRPr="002C1F60">
        <w:rPr>
          <w:rFonts w:ascii="Times New Roman" w:hAnsi="Times New Roman"/>
          <w:i/>
          <w:noProof w:val="0"/>
          <w:sz w:val="24"/>
          <w:szCs w:val="24"/>
          <w:lang w:val="en-GB"/>
        </w:rPr>
        <w:t>“</w:t>
      </w:r>
      <w:r w:rsidR="005F3EDB" w:rsidRPr="002C1F60">
        <w:rPr>
          <w:rFonts w:ascii="Times New Roman" w:hAnsi="Times New Roman"/>
          <w:i/>
          <w:noProof w:val="0"/>
          <w:sz w:val="24"/>
          <w:szCs w:val="24"/>
          <w:lang w:val="en-GB"/>
        </w:rPr>
        <w:t xml:space="preserve">ALL </w:t>
      </w:r>
      <w:r w:rsidR="005344D3" w:rsidRPr="002C1F60">
        <w:rPr>
          <w:rFonts w:ascii="Times New Roman" w:hAnsi="Times New Roman"/>
          <w:i/>
          <w:noProof w:val="0"/>
          <w:sz w:val="24"/>
          <w:szCs w:val="24"/>
          <w:lang w:val="en-GB"/>
        </w:rPr>
        <w:t>4.325.503”, “</w:t>
      </w:r>
      <w:r w:rsidR="005F3EDB" w:rsidRPr="002C1F60">
        <w:rPr>
          <w:rFonts w:ascii="Times New Roman" w:hAnsi="Times New Roman"/>
          <w:i/>
          <w:noProof w:val="0"/>
          <w:sz w:val="24"/>
          <w:szCs w:val="24"/>
          <w:lang w:val="en-GB"/>
        </w:rPr>
        <w:t xml:space="preserve">USD </w:t>
      </w:r>
      <w:r w:rsidR="005344D3" w:rsidRPr="002C1F60">
        <w:rPr>
          <w:rFonts w:ascii="Times New Roman" w:hAnsi="Times New Roman"/>
          <w:i/>
          <w:noProof w:val="0"/>
          <w:sz w:val="24"/>
          <w:szCs w:val="24"/>
          <w:lang w:val="en-GB"/>
        </w:rPr>
        <w:t>35,026”,</w:t>
      </w:r>
      <w:r w:rsidR="00377619" w:rsidRPr="002C1F60">
        <w:rPr>
          <w:rFonts w:ascii="Times New Roman" w:hAnsi="Times New Roman"/>
          <w:i/>
          <w:noProof w:val="0"/>
          <w:sz w:val="24"/>
          <w:szCs w:val="24"/>
          <w:lang w:val="en-GB"/>
        </w:rPr>
        <w:t xml:space="preserve"> and </w:t>
      </w:r>
      <w:r w:rsidR="005344D3" w:rsidRPr="002C1F60">
        <w:rPr>
          <w:rFonts w:ascii="Times New Roman" w:hAnsi="Times New Roman"/>
          <w:i/>
          <w:noProof w:val="0"/>
          <w:sz w:val="24"/>
          <w:szCs w:val="24"/>
          <w:lang w:val="en-GB"/>
        </w:rPr>
        <w:t>“</w:t>
      </w:r>
      <w:r w:rsidR="005F3EDB" w:rsidRPr="002C1F60">
        <w:rPr>
          <w:rFonts w:ascii="Times New Roman" w:hAnsi="Times New Roman"/>
          <w:i/>
          <w:noProof w:val="0"/>
          <w:sz w:val="24"/>
          <w:szCs w:val="24"/>
          <w:lang w:val="en-GB"/>
        </w:rPr>
        <w:t xml:space="preserve">EUR </w:t>
      </w:r>
      <w:r w:rsidR="005344D3" w:rsidRPr="002C1F60">
        <w:rPr>
          <w:rFonts w:ascii="Times New Roman" w:hAnsi="Times New Roman"/>
          <w:i/>
          <w:noProof w:val="0"/>
          <w:sz w:val="24"/>
          <w:szCs w:val="24"/>
          <w:lang w:val="en-GB"/>
        </w:rPr>
        <w:t>10,970”</w:t>
      </w:r>
      <w:r w:rsidR="007950A2" w:rsidRPr="002C1F60">
        <w:rPr>
          <w:rStyle w:val="FootnoteReference"/>
          <w:rFonts w:ascii="Times New Roman" w:hAnsi="Times New Roman"/>
          <w:i/>
          <w:noProof w:val="0"/>
          <w:sz w:val="24"/>
          <w:szCs w:val="24"/>
          <w:lang w:val="en-GB"/>
        </w:rPr>
        <w:footnoteReference w:id="34"/>
      </w:r>
      <w:r w:rsidR="005344D3" w:rsidRPr="002C1F60">
        <w:rPr>
          <w:rFonts w:ascii="Times New Roman" w:hAnsi="Times New Roman"/>
          <w:i/>
          <w:noProof w:val="0"/>
          <w:sz w:val="24"/>
          <w:szCs w:val="24"/>
          <w:lang w:val="en-GB"/>
        </w:rPr>
        <w:t>.</w:t>
      </w:r>
      <w:r w:rsidR="005344D3" w:rsidRPr="002C1F60">
        <w:rPr>
          <w:rFonts w:ascii="Times New Roman" w:hAnsi="Times New Roman"/>
          <w:iCs/>
          <w:noProof w:val="0"/>
          <w:sz w:val="24"/>
          <w:szCs w:val="24"/>
          <w:lang w:val="en-GB"/>
        </w:rPr>
        <w:t xml:space="preserve"> </w:t>
      </w:r>
    </w:p>
    <w:p w14:paraId="4EB76637" w14:textId="6E609957" w:rsidR="0062149A" w:rsidRPr="002C1F60" w:rsidRDefault="004326F9" w:rsidP="00797A87">
      <w:pPr>
        <w:numPr>
          <w:ilvl w:val="0"/>
          <w:numId w:val="65"/>
        </w:numPr>
        <w:tabs>
          <w:tab w:val="left" w:pos="540"/>
          <w:tab w:val="left" w:pos="810"/>
          <w:tab w:val="left" w:pos="900"/>
        </w:tabs>
        <w:spacing w:before="60" w:after="60" w:line="240" w:lineRule="auto"/>
        <w:ind w:left="806" w:hanging="187"/>
        <w:jc w:val="both"/>
        <w:rPr>
          <w:rFonts w:ascii="Times New Roman" w:hAnsi="Times New Roman"/>
          <w:i/>
          <w:noProof w:val="0"/>
          <w:sz w:val="24"/>
          <w:szCs w:val="24"/>
          <w:lang w:val="en-GB"/>
        </w:rPr>
      </w:pPr>
      <w:r w:rsidRPr="002C1F60">
        <w:rPr>
          <w:rFonts w:ascii="Times New Roman" w:hAnsi="Times New Roman"/>
          <w:iCs/>
          <w:noProof w:val="0"/>
          <w:sz w:val="24"/>
          <w:szCs w:val="24"/>
          <w:lang w:val="en-GB"/>
        </w:rPr>
        <w:lastRenderedPageBreak/>
        <w:t>F</w:t>
      </w:r>
      <w:r w:rsidR="005F3EDB" w:rsidRPr="002C1F60">
        <w:rPr>
          <w:rFonts w:ascii="Times New Roman" w:hAnsi="Times New Roman"/>
          <w:iCs/>
          <w:noProof w:val="0"/>
          <w:sz w:val="24"/>
          <w:szCs w:val="24"/>
          <w:lang w:val="en-GB"/>
        </w:rPr>
        <w:t>urther in the s</w:t>
      </w:r>
      <w:r w:rsidRPr="002C1F60">
        <w:rPr>
          <w:rFonts w:ascii="Times New Roman" w:hAnsi="Times New Roman"/>
          <w:iCs/>
          <w:noProof w:val="0"/>
          <w:sz w:val="24"/>
          <w:szCs w:val="24"/>
          <w:lang w:val="en-GB"/>
        </w:rPr>
        <w:t xml:space="preserve">ame declaration, the assessee stated: </w:t>
      </w:r>
      <w:r w:rsidRPr="002C1F60">
        <w:rPr>
          <w:rFonts w:ascii="Times New Roman" w:hAnsi="Times New Roman"/>
          <w:i/>
          <w:noProof w:val="0"/>
          <w:sz w:val="24"/>
          <w:szCs w:val="24"/>
          <w:lang w:val="en-GB"/>
        </w:rPr>
        <w:t xml:space="preserve">from February 1999 to February 2010, I </w:t>
      </w:r>
      <w:r w:rsidR="005F3EDB" w:rsidRPr="002C1F60">
        <w:rPr>
          <w:rFonts w:ascii="Times New Roman" w:hAnsi="Times New Roman"/>
          <w:i/>
          <w:noProof w:val="0"/>
          <w:sz w:val="24"/>
          <w:szCs w:val="24"/>
          <w:lang w:val="en-GB"/>
        </w:rPr>
        <w:t>exercised i</w:t>
      </w:r>
      <w:r w:rsidRPr="002C1F60">
        <w:rPr>
          <w:rFonts w:ascii="Times New Roman" w:hAnsi="Times New Roman"/>
          <w:i/>
          <w:noProof w:val="0"/>
          <w:sz w:val="24"/>
          <w:szCs w:val="24"/>
          <w:lang w:val="en-GB"/>
        </w:rPr>
        <w:t xml:space="preserve">nsurance brokerage for the company SIGAL ShA, later SIGAL UNIQA Group. The tax was withheld at source. Thus, the </w:t>
      </w:r>
      <w:r w:rsidR="00DF35D2" w:rsidRPr="002C1F60">
        <w:rPr>
          <w:rFonts w:ascii="Times New Roman" w:hAnsi="Times New Roman"/>
          <w:i/>
          <w:noProof w:val="0"/>
          <w:sz w:val="24"/>
          <w:szCs w:val="24"/>
          <w:lang w:val="en-GB"/>
        </w:rPr>
        <w:t xml:space="preserve">attestation </w:t>
      </w:r>
      <w:r w:rsidRPr="002C1F60">
        <w:rPr>
          <w:rFonts w:ascii="Times New Roman" w:hAnsi="Times New Roman"/>
          <w:i/>
          <w:noProof w:val="0"/>
          <w:sz w:val="24"/>
          <w:szCs w:val="24"/>
          <w:lang w:val="en-GB"/>
        </w:rPr>
        <w:t>was provided by the latter. The amount of net income declared in total</w:t>
      </w:r>
      <w:r w:rsidR="00942FF7" w:rsidRPr="002C1F60">
        <w:rPr>
          <w:rFonts w:ascii="Times New Roman" w:hAnsi="Times New Roman"/>
          <w:i/>
          <w:noProof w:val="0"/>
          <w:sz w:val="24"/>
          <w:szCs w:val="24"/>
          <w:lang w:val="en-GB"/>
        </w:rPr>
        <w:t xml:space="preserve"> </w:t>
      </w:r>
      <w:r w:rsidR="005F3EDB" w:rsidRPr="002C1F60">
        <w:rPr>
          <w:rFonts w:ascii="Times New Roman" w:hAnsi="Times New Roman"/>
          <w:i/>
          <w:noProof w:val="0"/>
          <w:sz w:val="24"/>
          <w:szCs w:val="24"/>
          <w:lang w:val="en-GB"/>
        </w:rPr>
        <w:t xml:space="preserve">is </w:t>
      </w:r>
      <w:r w:rsidR="00942FF7" w:rsidRPr="002C1F60">
        <w:rPr>
          <w:rFonts w:ascii="Times New Roman" w:hAnsi="Times New Roman"/>
          <w:i/>
          <w:noProof w:val="0"/>
          <w:sz w:val="24"/>
          <w:szCs w:val="24"/>
          <w:lang w:val="en-GB"/>
        </w:rPr>
        <w:t xml:space="preserve">“12,911,683 </w:t>
      </w:r>
      <w:r w:rsidR="0003239C" w:rsidRPr="002C1F60">
        <w:rPr>
          <w:rFonts w:ascii="Times New Roman" w:hAnsi="Times New Roman"/>
          <w:i/>
          <w:noProof w:val="0"/>
          <w:sz w:val="24"/>
          <w:szCs w:val="24"/>
          <w:lang w:val="en-GB"/>
        </w:rPr>
        <w:t>ALL</w:t>
      </w:r>
      <w:r w:rsidR="00942FF7" w:rsidRPr="002C1F60">
        <w:rPr>
          <w:rFonts w:ascii="Times New Roman" w:hAnsi="Times New Roman"/>
          <w:i/>
          <w:noProof w:val="0"/>
          <w:sz w:val="24"/>
          <w:szCs w:val="24"/>
          <w:lang w:val="en-GB"/>
        </w:rPr>
        <w:t xml:space="preserve">”. </w:t>
      </w:r>
    </w:p>
    <w:p w14:paraId="629BB7C4" w14:textId="439030E4" w:rsidR="00133572" w:rsidRPr="002C1F60" w:rsidRDefault="005F3EDB" w:rsidP="00797A87">
      <w:pPr>
        <w:numPr>
          <w:ilvl w:val="0"/>
          <w:numId w:val="65"/>
        </w:numPr>
        <w:tabs>
          <w:tab w:val="left" w:pos="540"/>
          <w:tab w:val="left" w:pos="810"/>
          <w:tab w:val="left" w:pos="900"/>
        </w:tabs>
        <w:spacing w:before="60" w:after="60" w:line="240" w:lineRule="auto"/>
        <w:ind w:left="806" w:hanging="187"/>
        <w:jc w:val="both"/>
        <w:rPr>
          <w:rFonts w:ascii="Times New Roman" w:hAnsi="Times New Roman"/>
          <w:iCs/>
          <w:noProof w:val="0"/>
          <w:sz w:val="24"/>
          <w:szCs w:val="24"/>
          <w:lang w:val="en-GB"/>
        </w:rPr>
      </w:pPr>
      <w:r w:rsidRPr="002C1F60">
        <w:rPr>
          <w:rFonts w:ascii="Times New Roman" w:hAnsi="Times New Roman"/>
          <w:iCs/>
          <w:noProof w:val="0"/>
          <w:sz w:val="24"/>
          <w:szCs w:val="24"/>
          <w:lang w:val="en-GB"/>
        </w:rPr>
        <w:t xml:space="preserve">In an analysis of the evidence adduced by the </w:t>
      </w:r>
      <w:r w:rsidR="00576D0B" w:rsidRPr="002C1F60">
        <w:rPr>
          <w:rFonts w:ascii="Times New Roman" w:hAnsi="Times New Roman"/>
          <w:iCs/>
          <w:noProof w:val="0"/>
          <w:sz w:val="24"/>
          <w:szCs w:val="24"/>
          <w:lang w:val="en-GB"/>
        </w:rPr>
        <w:t>assessee</w:t>
      </w:r>
      <w:r w:rsidR="00BF7B3F" w:rsidRPr="002C1F60">
        <w:rPr>
          <w:rFonts w:ascii="Times New Roman" w:hAnsi="Times New Roman"/>
          <w:iCs/>
          <w:noProof w:val="0"/>
          <w:sz w:val="24"/>
          <w:szCs w:val="24"/>
          <w:lang w:val="en-GB"/>
        </w:rPr>
        <w:t xml:space="preserve"> </w:t>
      </w:r>
      <w:r w:rsidRPr="002C1F60">
        <w:rPr>
          <w:rFonts w:ascii="Times New Roman" w:hAnsi="Times New Roman"/>
          <w:iCs/>
          <w:noProof w:val="0"/>
          <w:sz w:val="24"/>
          <w:szCs w:val="24"/>
          <w:lang w:val="en-GB"/>
        </w:rPr>
        <w:t xml:space="preserve">attached to the Vetting Declaration, it is found as follows: </w:t>
      </w:r>
      <w:r w:rsidR="00BF7B3F" w:rsidRPr="002C1F60">
        <w:rPr>
          <w:rFonts w:ascii="Times New Roman" w:hAnsi="Times New Roman"/>
          <w:iCs/>
          <w:noProof w:val="0"/>
          <w:sz w:val="24"/>
          <w:szCs w:val="24"/>
          <w:lang w:val="en-GB"/>
        </w:rPr>
        <w:t xml:space="preserve"> -</w:t>
      </w:r>
      <w:r w:rsidR="00547ACF" w:rsidRPr="002C1F60">
        <w:rPr>
          <w:rFonts w:ascii="Times New Roman" w:hAnsi="Times New Roman"/>
          <w:iCs/>
          <w:noProof w:val="0"/>
          <w:sz w:val="24"/>
          <w:szCs w:val="24"/>
          <w:lang w:val="en-GB"/>
        </w:rPr>
        <w:t xml:space="preserve">- </w:t>
      </w:r>
      <w:r w:rsidRPr="002C1F60">
        <w:rPr>
          <w:rFonts w:ascii="Times New Roman" w:hAnsi="Times New Roman"/>
          <w:i/>
          <w:noProof w:val="0"/>
          <w:sz w:val="24"/>
          <w:szCs w:val="24"/>
          <w:lang w:val="en-GB"/>
        </w:rPr>
        <w:t>Contract d</w:t>
      </w:r>
      <w:r w:rsidR="0003239C" w:rsidRPr="002C1F60">
        <w:rPr>
          <w:rFonts w:ascii="Times New Roman" w:hAnsi="Times New Roman"/>
          <w:i/>
          <w:noProof w:val="0"/>
          <w:sz w:val="24"/>
          <w:szCs w:val="24"/>
          <w:lang w:val="en-GB"/>
        </w:rPr>
        <w:t>ated</w:t>
      </w:r>
      <w:r w:rsidR="00547ACF" w:rsidRPr="002C1F60">
        <w:rPr>
          <w:rFonts w:ascii="Times New Roman" w:hAnsi="Times New Roman"/>
          <w:i/>
          <w:noProof w:val="0"/>
          <w:sz w:val="24"/>
          <w:szCs w:val="24"/>
          <w:lang w:val="en-GB"/>
        </w:rPr>
        <w:t xml:space="preserve"> 25.04.1997</w:t>
      </w:r>
      <w:r w:rsidR="00547ACF" w:rsidRPr="002C1F60">
        <w:rPr>
          <w:rFonts w:ascii="Times New Roman" w:hAnsi="Times New Roman"/>
          <w:iCs/>
          <w:noProof w:val="0"/>
          <w:sz w:val="24"/>
          <w:szCs w:val="24"/>
          <w:lang w:val="en-GB"/>
        </w:rPr>
        <w:t xml:space="preserve">, </w:t>
      </w:r>
      <w:r w:rsidRPr="002C1F60">
        <w:rPr>
          <w:rFonts w:ascii="Times New Roman" w:hAnsi="Times New Roman"/>
          <w:iCs/>
          <w:noProof w:val="0"/>
          <w:sz w:val="24"/>
          <w:szCs w:val="24"/>
          <w:lang w:val="en-GB"/>
        </w:rPr>
        <w:t xml:space="preserve">between the </w:t>
      </w:r>
      <w:r w:rsidR="00502845" w:rsidRPr="002C1F60">
        <w:rPr>
          <w:rFonts w:ascii="Times New Roman" w:hAnsi="Times New Roman"/>
          <w:iCs/>
          <w:noProof w:val="0"/>
          <w:sz w:val="24"/>
          <w:szCs w:val="24"/>
          <w:lang w:val="en-GB"/>
        </w:rPr>
        <w:t xml:space="preserve">Insurance Institute, </w:t>
      </w:r>
      <w:r w:rsidR="00272DA7" w:rsidRPr="002C1F60">
        <w:rPr>
          <w:rFonts w:ascii="Times New Roman" w:hAnsi="Times New Roman"/>
          <w:iCs/>
          <w:noProof w:val="0"/>
          <w:sz w:val="24"/>
          <w:szCs w:val="24"/>
          <w:lang w:val="en-GB"/>
        </w:rPr>
        <w:t>Tirana</w:t>
      </w:r>
      <w:r w:rsidR="00377619" w:rsidRPr="002C1F60">
        <w:rPr>
          <w:rFonts w:ascii="Times New Roman" w:hAnsi="Times New Roman"/>
          <w:iCs/>
          <w:noProof w:val="0"/>
          <w:sz w:val="24"/>
          <w:szCs w:val="24"/>
          <w:lang w:val="en-GB"/>
        </w:rPr>
        <w:t xml:space="preserve"> </w:t>
      </w:r>
      <w:r w:rsidR="00502845" w:rsidRPr="002C1F60">
        <w:rPr>
          <w:rFonts w:ascii="Times New Roman" w:hAnsi="Times New Roman"/>
          <w:iCs/>
          <w:noProof w:val="0"/>
          <w:sz w:val="24"/>
          <w:szCs w:val="24"/>
          <w:lang w:val="en-GB"/>
        </w:rPr>
        <w:t xml:space="preserve">branch, and </w:t>
      </w:r>
      <w:r w:rsidR="00547ACF" w:rsidRPr="002C1F60">
        <w:rPr>
          <w:rFonts w:ascii="Times New Roman" w:hAnsi="Times New Roman"/>
          <w:iCs/>
          <w:noProof w:val="0"/>
          <w:sz w:val="24"/>
          <w:szCs w:val="24"/>
          <w:lang w:val="en-GB"/>
        </w:rPr>
        <w:t xml:space="preserve">Rezarta </w:t>
      </w:r>
      <w:r w:rsidR="00DA5221" w:rsidRPr="002C1F60">
        <w:rPr>
          <w:rFonts w:ascii="Times New Roman" w:hAnsi="Times New Roman"/>
          <w:iCs/>
          <w:noProof w:val="0"/>
          <w:sz w:val="24"/>
          <w:szCs w:val="24"/>
          <w:lang w:val="en-GB"/>
        </w:rPr>
        <w:t>Zhukri</w:t>
      </w:r>
      <w:r w:rsidR="00547ACF" w:rsidRPr="002C1F60">
        <w:rPr>
          <w:rFonts w:ascii="Times New Roman" w:hAnsi="Times New Roman"/>
          <w:iCs/>
          <w:noProof w:val="0"/>
          <w:sz w:val="24"/>
          <w:szCs w:val="24"/>
          <w:lang w:val="en-GB"/>
        </w:rPr>
        <w:t xml:space="preserve">, </w:t>
      </w:r>
      <w:r w:rsidR="00502845" w:rsidRPr="002C1F60">
        <w:rPr>
          <w:rFonts w:ascii="Times New Roman" w:hAnsi="Times New Roman"/>
          <w:iCs/>
          <w:noProof w:val="0"/>
          <w:sz w:val="24"/>
          <w:szCs w:val="24"/>
          <w:lang w:val="en-GB"/>
        </w:rPr>
        <w:t xml:space="preserve">on </w:t>
      </w:r>
      <w:r w:rsidR="0063246D">
        <w:rPr>
          <w:rFonts w:ascii="Times New Roman" w:hAnsi="Times New Roman"/>
          <w:iCs/>
          <w:noProof w:val="0"/>
          <w:sz w:val="24"/>
          <w:szCs w:val="24"/>
          <w:lang w:val="en-GB"/>
        </w:rPr>
        <w:t xml:space="preserve">a </w:t>
      </w:r>
      <w:r w:rsidR="00502845" w:rsidRPr="002C1F60">
        <w:rPr>
          <w:rFonts w:ascii="Times New Roman" w:hAnsi="Times New Roman"/>
          <w:iCs/>
          <w:noProof w:val="0"/>
          <w:sz w:val="24"/>
          <w:szCs w:val="24"/>
          <w:lang w:val="en-GB"/>
        </w:rPr>
        <w:t>one-year term</w:t>
      </w:r>
      <w:r w:rsidR="00591A33" w:rsidRPr="002C1F60">
        <w:rPr>
          <w:rFonts w:ascii="Times New Roman" w:hAnsi="Times New Roman"/>
          <w:iCs/>
          <w:noProof w:val="0"/>
          <w:sz w:val="24"/>
          <w:szCs w:val="24"/>
          <w:lang w:val="en-GB"/>
        </w:rPr>
        <w:t>;</w:t>
      </w:r>
      <w:r w:rsidR="00BF7B3F" w:rsidRPr="002C1F60">
        <w:rPr>
          <w:rFonts w:ascii="Times New Roman" w:hAnsi="Times New Roman"/>
          <w:iCs/>
          <w:noProof w:val="0"/>
          <w:sz w:val="24"/>
          <w:szCs w:val="24"/>
          <w:lang w:val="en-GB"/>
        </w:rPr>
        <w:t xml:space="preserve"> </w:t>
      </w:r>
      <w:r w:rsidR="00547ACF" w:rsidRPr="002C1F60">
        <w:rPr>
          <w:rFonts w:ascii="Times New Roman" w:hAnsi="Times New Roman"/>
          <w:iCs/>
          <w:noProof w:val="0"/>
          <w:sz w:val="24"/>
          <w:szCs w:val="24"/>
          <w:lang w:val="en-GB"/>
        </w:rPr>
        <w:t xml:space="preserve">-- </w:t>
      </w:r>
      <w:r w:rsidR="00502845" w:rsidRPr="002C1F60">
        <w:rPr>
          <w:rFonts w:ascii="Times New Roman" w:hAnsi="Times New Roman"/>
          <w:i/>
          <w:noProof w:val="0"/>
          <w:sz w:val="24"/>
          <w:szCs w:val="24"/>
          <w:lang w:val="en-GB"/>
        </w:rPr>
        <w:t>Statement of annual income 1</w:t>
      </w:r>
      <w:r w:rsidR="00547ACF" w:rsidRPr="002C1F60">
        <w:rPr>
          <w:rFonts w:ascii="Times New Roman" w:hAnsi="Times New Roman"/>
          <w:i/>
          <w:noProof w:val="0"/>
          <w:sz w:val="24"/>
          <w:szCs w:val="24"/>
          <w:lang w:val="en-GB"/>
        </w:rPr>
        <w:t>996 – 2008</w:t>
      </w:r>
      <w:r w:rsidR="00FE67F0" w:rsidRPr="002C1F60">
        <w:rPr>
          <w:rStyle w:val="FootnoteReference"/>
          <w:rFonts w:ascii="Times New Roman" w:hAnsi="Times New Roman"/>
          <w:i/>
          <w:noProof w:val="0"/>
          <w:sz w:val="24"/>
          <w:szCs w:val="24"/>
          <w:lang w:val="en-GB"/>
        </w:rPr>
        <w:footnoteReference w:id="35"/>
      </w:r>
      <w:r w:rsidR="00547ACF" w:rsidRPr="002C1F60">
        <w:rPr>
          <w:rFonts w:ascii="Times New Roman" w:hAnsi="Times New Roman"/>
          <w:i/>
          <w:noProof w:val="0"/>
          <w:sz w:val="24"/>
          <w:szCs w:val="24"/>
          <w:lang w:val="en-GB"/>
        </w:rPr>
        <w:t>,</w:t>
      </w:r>
      <w:r w:rsidR="00547ACF" w:rsidRPr="002C1F60">
        <w:rPr>
          <w:rFonts w:ascii="Times New Roman" w:hAnsi="Times New Roman"/>
          <w:iCs/>
          <w:noProof w:val="0"/>
          <w:sz w:val="24"/>
          <w:szCs w:val="24"/>
          <w:lang w:val="en-GB"/>
        </w:rPr>
        <w:t xml:space="preserve"> </w:t>
      </w:r>
      <w:r w:rsidR="004326F9" w:rsidRPr="002C1F60">
        <w:rPr>
          <w:rFonts w:ascii="Times New Roman" w:hAnsi="Times New Roman"/>
          <w:iCs/>
          <w:noProof w:val="0"/>
          <w:sz w:val="24"/>
          <w:szCs w:val="24"/>
          <w:lang w:val="en-GB"/>
        </w:rPr>
        <w:t>which c</w:t>
      </w:r>
      <w:r w:rsidR="00502845" w:rsidRPr="002C1F60">
        <w:rPr>
          <w:rFonts w:ascii="Times New Roman" w:hAnsi="Times New Roman"/>
          <w:iCs/>
          <w:noProof w:val="0"/>
          <w:sz w:val="24"/>
          <w:szCs w:val="24"/>
          <w:lang w:val="en-GB"/>
        </w:rPr>
        <w:t xml:space="preserve">onfirms that </w:t>
      </w:r>
      <w:r w:rsidR="004326F9" w:rsidRPr="002C1F60">
        <w:rPr>
          <w:rFonts w:ascii="Times New Roman" w:hAnsi="Times New Roman"/>
          <w:iCs/>
          <w:noProof w:val="0"/>
          <w:sz w:val="24"/>
          <w:szCs w:val="24"/>
          <w:lang w:val="en-GB"/>
        </w:rPr>
        <w:t xml:space="preserve">Rezarta Zhukri, from the </w:t>
      </w:r>
      <w:r w:rsidR="00B14239" w:rsidRPr="002C1F60">
        <w:rPr>
          <w:rFonts w:ascii="Times New Roman" w:hAnsi="Times New Roman"/>
          <w:iCs/>
          <w:noProof w:val="0"/>
          <w:sz w:val="24"/>
          <w:szCs w:val="24"/>
          <w:lang w:val="en-GB"/>
        </w:rPr>
        <w:t>brokerage</w:t>
      </w:r>
      <w:r w:rsidR="004326F9" w:rsidRPr="002C1F60">
        <w:rPr>
          <w:rFonts w:ascii="Times New Roman" w:hAnsi="Times New Roman"/>
          <w:iCs/>
          <w:noProof w:val="0"/>
          <w:sz w:val="24"/>
          <w:szCs w:val="24"/>
          <w:lang w:val="en-GB"/>
        </w:rPr>
        <w:t xml:space="preserve"> activity, for the period cited, has benefited in total </w:t>
      </w:r>
      <w:r w:rsidR="00502845" w:rsidRPr="002C1F60">
        <w:rPr>
          <w:rFonts w:ascii="Times New Roman" w:hAnsi="Times New Roman"/>
          <w:iCs/>
          <w:noProof w:val="0"/>
          <w:sz w:val="24"/>
          <w:szCs w:val="24"/>
          <w:lang w:val="en-GB"/>
        </w:rPr>
        <w:t xml:space="preserve">ALL </w:t>
      </w:r>
      <w:r w:rsidR="004326F9" w:rsidRPr="002C1F60">
        <w:rPr>
          <w:rFonts w:ascii="Times New Roman" w:hAnsi="Times New Roman"/>
          <w:iCs/>
          <w:noProof w:val="0"/>
          <w:sz w:val="24"/>
          <w:szCs w:val="24"/>
          <w:lang w:val="en-GB"/>
        </w:rPr>
        <w:t xml:space="preserve">4,325,503, </w:t>
      </w:r>
      <w:r w:rsidR="00502845" w:rsidRPr="002C1F60">
        <w:rPr>
          <w:rFonts w:ascii="Times New Roman" w:hAnsi="Times New Roman"/>
          <w:iCs/>
          <w:noProof w:val="0"/>
          <w:sz w:val="24"/>
          <w:szCs w:val="24"/>
          <w:lang w:val="en-GB"/>
        </w:rPr>
        <w:t xml:space="preserve">EUR </w:t>
      </w:r>
      <w:r w:rsidR="004326F9" w:rsidRPr="002C1F60">
        <w:rPr>
          <w:rFonts w:ascii="Times New Roman" w:hAnsi="Times New Roman"/>
          <w:iCs/>
          <w:noProof w:val="0"/>
          <w:sz w:val="24"/>
          <w:szCs w:val="24"/>
          <w:lang w:val="en-GB"/>
        </w:rPr>
        <w:t xml:space="preserve">35,026 and </w:t>
      </w:r>
      <w:r w:rsidR="00502845" w:rsidRPr="002C1F60">
        <w:rPr>
          <w:rFonts w:ascii="Times New Roman" w:hAnsi="Times New Roman"/>
          <w:iCs/>
          <w:noProof w:val="0"/>
          <w:sz w:val="24"/>
          <w:szCs w:val="24"/>
          <w:lang w:val="en-GB"/>
        </w:rPr>
        <w:t xml:space="preserve">USD </w:t>
      </w:r>
      <w:r w:rsidR="004326F9" w:rsidRPr="002C1F60">
        <w:rPr>
          <w:rFonts w:ascii="Times New Roman" w:hAnsi="Times New Roman"/>
          <w:iCs/>
          <w:noProof w:val="0"/>
          <w:sz w:val="24"/>
          <w:szCs w:val="24"/>
          <w:lang w:val="en-GB"/>
        </w:rPr>
        <w:t xml:space="preserve">10,970; -- as well as the </w:t>
      </w:r>
      <w:r w:rsidR="00502845" w:rsidRPr="002C1F60">
        <w:rPr>
          <w:rFonts w:ascii="Times New Roman" w:hAnsi="Times New Roman"/>
          <w:iCs/>
          <w:noProof w:val="0"/>
          <w:sz w:val="24"/>
          <w:szCs w:val="24"/>
          <w:lang w:val="en-GB"/>
        </w:rPr>
        <w:t xml:space="preserve">statement </w:t>
      </w:r>
      <w:r w:rsidR="004326F9" w:rsidRPr="002C1F60">
        <w:rPr>
          <w:rFonts w:ascii="Times New Roman" w:hAnsi="Times New Roman"/>
          <w:iCs/>
          <w:noProof w:val="0"/>
          <w:sz w:val="24"/>
          <w:szCs w:val="24"/>
          <w:lang w:val="en-GB"/>
        </w:rPr>
        <w:t>for annual income 1996 – 2008, prot.</w:t>
      </w:r>
      <w:r w:rsidR="00502845" w:rsidRPr="002C1F60">
        <w:rPr>
          <w:rFonts w:ascii="Times New Roman" w:hAnsi="Times New Roman"/>
          <w:iCs/>
          <w:noProof w:val="0"/>
          <w:sz w:val="24"/>
          <w:szCs w:val="24"/>
          <w:lang w:val="en-GB"/>
        </w:rPr>
        <w:t xml:space="preserve"> no. </w:t>
      </w:r>
      <w:r w:rsidR="004326F9" w:rsidRPr="002C1F60">
        <w:rPr>
          <w:rFonts w:ascii="Times New Roman" w:hAnsi="Times New Roman"/>
          <w:iCs/>
          <w:noProof w:val="0"/>
          <w:sz w:val="24"/>
          <w:szCs w:val="24"/>
          <w:lang w:val="en-GB"/>
        </w:rPr>
        <w:t xml:space="preserve"> 230/1</w:t>
      </w:r>
      <w:r w:rsidR="00502845" w:rsidRPr="002C1F60">
        <w:rPr>
          <w:rFonts w:ascii="Times New Roman" w:hAnsi="Times New Roman"/>
          <w:iCs/>
          <w:noProof w:val="0"/>
          <w:sz w:val="24"/>
          <w:szCs w:val="24"/>
          <w:lang w:val="en-GB"/>
        </w:rPr>
        <w:t xml:space="preserve">, </w:t>
      </w:r>
      <w:r w:rsidR="004326F9" w:rsidRPr="002C1F60">
        <w:rPr>
          <w:rFonts w:ascii="Times New Roman" w:hAnsi="Times New Roman"/>
          <w:iCs/>
          <w:noProof w:val="0"/>
          <w:sz w:val="24"/>
          <w:szCs w:val="24"/>
          <w:lang w:val="en-GB"/>
        </w:rPr>
        <w:t>dated 27.01.2017, in which these incomes are presented analytically</w:t>
      </w:r>
      <w:r w:rsidR="00D905BF" w:rsidRPr="002C1F60">
        <w:rPr>
          <w:rStyle w:val="FootnoteReference"/>
          <w:rFonts w:ascii="Times New Roman" w:hAnsi="Times New Roman"/>
          <w:iCs/>
          <w:noProof w:val="0"/>
          <w:sz w:val="24"/>
          <w:szCs w:val="24"/>
          <w:lang w:val="en-GB"/>
        </w:rPr>
        <w:footnoteReference w:id="36"/>
      </w:r>
      <w:r w:rsidR="00591A33" w:rsidRPr="002C1F60">
        <w:rPr>
          <w:rFonts w:ascii="Times New Roman" w:hAnsi="Times New Roman"/>
          <w:iCs/>
          <w:noProof w:val="0"/>
          <w:sz w:val="24"/>
          <w:szCs w:val="24"/>
          <w:lang w:val="en-GB"/>
        </w:rPr>
        <w:t>;</w:t>
      </w:r>
      <w:r w:rsidR="00D860AC" w:rsidRPr="002C1F60">
        <w:rPr>
          <w:rFonts w:ascii="Times New Roman" w:hAnsi="Times New Roman"/>
          <w:iCs/>
          <w:noProof w:val="0"/>
          <w:sz w:val="24"/>
          <w:szCs w:val="24"/>
          <w:lang w:val="en-GB"/>
        </w:rPr>
        <w:t xml:space="preserve"> -- </w:t>
      </w:r>
      <w:r w:rsidR="00502845" w:rsidRPr="002C1F60">
        <w:rPr>
          <w:rFonts w:ascii="Times New Roman" w:hAnsi="Times New Roman"/>
          <w:i/>
          <w:noProof w:val="0"/>
          <w:sz w:val="24"/>
          <w:szCs w:val="24"/>
          <w:lang w:val="en-GB"/>
        </w:rPr>
        <w:t>Request</w:t>
      </w:r>
      <w:r w:rsidR="00D860AC" w:rsidRPr="002C1F60">
        <w:rPr>
          <w:rStyle w:val="FootnoteReference"/>
          <w:rFonts w:ascii="Times New Roman" w:hAnsi="Times New Roman"/>
          <w:i/>
          <w:noProof w:val="0"/>
          <w:sz w:val="24"/>
          <w:szCs w:val="24"/>
          <w:lang w:val="en-GB"/>
        </w:rPr>
        <w:footnoteReference w:id="37"/>
      </w:r>
      <w:r w:rsidR="00D860AC" w:rsidRPr="002C1F60">
        <w:rPr>
          <w:rFonts w:ascii="Times New Roman" w:hAnsi="Times New Roman"/>
          <w:iCs/>
          <w:noProof w:val="0"/>
          <w:sz w:val="24"/>
          <w:szCs w:val="24"/>
          <w:lang w:val="en-GB"/>
        </w:rPr>
        <w:t xml:space="preserve"> </w:t>
      </w:r>
      <w:r w:rsidR="00502845" w:rsidRPr="002C1F60">
        <w:rPr>
          <w:rFonts w:ascii="Times New Roman" w:hAnsi="Times New Roman"/>
          <w:iCs/>
          <w:noProof w:val="0"/>
          <w:sz w:val="24"/>
          <w:szCs w:val="24"/>
          <w:lang w:val="en-GB"/>
        </w:rPr>
        <w:t xml:space="preserve">of </w:t>
      </w:r>
      <w:r w:rsidR="00D860AC" w:rsidRPr="002C1F60">
        <w:rPr>
          <w:rFonts w:ascii="Times New Roman" w:hAnsi="Times New Roman"/>
          <w:iCs/>
          <w:noProof w:val="0"/>
          <w:sz w:val="24"/>
          <w:szCs w:val="24"/>
          <w:lang w:val="en-GB"/>
        </w:rPr>
        <w:t xml:space="preserve">Rezarta </w:t>
      </w:r>
      <w:r w:rsidR="00DA5221" w:rsidRPr="002C1F60">
        <w:rPr>
          <w:rFonts w:ascii="Times New Roman" w:hAnsi="Times New Roman"/>
          <w:iCs/>
          <w:noProof w:val="0"/>
          <w:sz w:val="24"/>
          <w:szCs w:val="24"/>
          <w:lang w:val="en-GB"/>
        </w:rPr>
        <w:t>Zhukri</w:t>
      </w:r>
      <w:r w:rsidR="00D860AC" w:rsidRPr="002C1F60">
        <w:rPr>
          <w:rFonts w:ascii="Times New Roman" w:hAnsi="Times New Roman"/>
          <w:iCs/>
          <w:noProof w:val="0"/>
          <w:sz w:val="24"/>
          <w:szCs w:val="24"/>
          <w:lang w:val="en-GB"/>
        </w:rPr>
        <w:t xml:space="preserve"> </w:t>
      </w:r>
      <w:r w:rsidR="004326F9" w:rsidRPr="002C1F60">
        <w:rPr>
          <w:rFonts w:ascii="Times New Roman" w:hAnsi="Times New Roman"/>
          <w:iCs/>
          <w:noProof w:val="0"/>
          <w:sz w:val="24"/>
          <w:szCs w:val="24"/>
          <w:lang w:val="en-GB"/>
        </w:rPr>
        <w:t xml:space="preserve">addressed to the Directorate of Large Taxpayers, with the aim of obtaining information on the data they have regarding the payment of withholding tax, in an analytical manner, for the insurance </w:t>
      </w:r>
      <w:r w:rsidR="00B14239" w:rsidRPr="002C1F60">
        <w:rPr>
          <w:rFonts w:ascii="Times New Roman" w:hAnsi="Times New Roman"/>
          <w:iCs/>
          <w:noProof w:val="0"/>
          <w:sz w:val="24"/>
          <w:szCs w:val="24"/>
          <w:lang w:val="en-GB"/>
        </w:rPr>
        <w:t>broker</w:t>
      </w:r>
      <w:r w:rsidR="004326F9" w:rsidRPr="002C1F60">
        <w:rPr>
          <w:rFonts w:ascii="Times New Roman" w:hAnsi="Times New Roman"/>
          <w:iCs/>
          <w:noProof w:val="0"/>
          <w:sz w:val="24"/>
          <w:szCs w:val="24"/>
          <w:lang w:val="en-GB"/>
        </w:rPr>
        <w:t xml:space="preserve"> Rezarta Zhukri, for the period 1996 - 2010, from the cooperation with the INSIG companies </w:t>
      </w:r>
      <w:r w:rsidR="008863A2" w:rsidRPr="002C1F60">
        <w:rPr>
          <w:rFonts w:ascii="Times New Roman" w:hAnsi="Times New Roman"/>
          <w:iCs/>
          <w:noProof w:val="0"/>
          <w:lang w:val="en-GB"/>
        </w:rPr>
        <w:t>ShA</w:t>
      </w:r>
      <w:r w:rsidR="00591A33" w:rsidRPr="002C1F60">
        <w:rPr>
          <w:rStyle w:val="FootnoteReference"/>
          <w:rFonts w:ascii="Times New Roman" w:hAnsi="Times New Roman"/>
          <w:iCs/>
          <w:noProof w:val="0"/>
          <w:lang w:val="en-GB"/>
        </w:rPr>
        <w:footnoteReference w:id="38"/>
      </w:r>
      <w:r w:rsidR="008863A2" w:rsidRPr="002C1F60">
        <w:rPr>
          <w:rFonts w:ascii="Times New Roman" w:hAnsi="Times New Roman"/>
          <w:iCs/>
          <w:noProof w:val="0"/>
          <w:lang w:val="en-GB"/>
        </w:rPr>
        <w:t xml:space="preserve"> </w:t>
      </w:r>
      <w:r w:rsidR="00502845" w:rsidRPr="002C1F60">
        <w:rPr>
          <w:rFonts w:ascii="Times New Roman" w:hAnsi="Times New Roman"/>
          <w:iCs/>
          <w:noProof w:val="0"/>
          <w:lang w:val="en-GB"/>
        </w:rPr>
        <w:t xml:space="preserve">in </w:t>
      </w:r>
      <w:r w:rsidR="008863A2" w:rsidRPr="002C1F60">
        <w:rPr>
          <w:rFonts w:ascii="Times New Roman" w:hAnsi="Times New Roman"/>
          <w:iCs/>
          <w:noProof w:val="0"/>
          <w:lang w:val="en-GB"/>
        </w:rPr>
        <w:t>1996 - 2008</w:t>
      </w:r>
      <w:r w:rsidR="008863A2" w:rsidRPr="002C1F60">
        <w:rPr>
          <w:rFonts w:ascii="Times New Roman" w:hAnsi="Times New Roman"/>
          <w:iCs/>
          <w:noProof w:val="0"/>
          <w:sz w:val="24"/>
          <w:szCs w:val="24"/>
          <w:lang w:val="en-GB"/>
        </w:rPr>
        <w:t>,</w:t>
      </w:r>
      <w:r w:rsidR="00377619" w:rsidRPr="002C1F60">
        <w:rPr>
          <w:rFonts w:ascii="Times New Roman" w:hAnsi="Times New Roman"/>
          <w:iCs/>
          <w:noProof w:val="0"/>
          <w:sz w:val="24"/>
          <w:szCs w:val="24"/>
          <w:lang w:val="en-GB"/>
        </w:rPr>
        <w:t xml:space="preserve"> and </w:t>
      </w:r>
      <w:r w:rsidR="008863A2" w:rsidRPr="002C1F60">
        <w:rPr>
          <w:rFonts w:ascii="Times New Roman" w:hAnsi="Times New Roman"/>
          <w:iCs/>
          <w:noProof w:val="0"/>
          <w:lang w:val="en-GB"/>
        </w:rPr>
        <w:t>SIGAL UNIQA G</w:t>
      </w:r>
      <w:r w:rsidR="000936A4" w:rsidRPr="002C1F60">
        <w:rPr>
          <w:rFonts w:ascii="Times New Roman" w:hAnsi="Times New Roman"/>
          <w:iCs/>
          <w:noProof w:val="0"/>
          <w:lang w:val="en-GB"/>
        </w:rPr>
        <w:t>roup</w:t>
      </w:r>
      <w:r w:rsidR="008863A2" w:rsidRPr="002C1F60">
        <w:rPr>
          <w:rFonts w:ascii="Times New Roman" w:hAnsi="Times New Roman"/>
          <w:iCs/>
          <w:noProof w:val="0"/>
          <w:lang w:val="en-GB"/>
        </w:rPr>
        <w:t xml:space="preserve"> </w:t>
      </w:r>
      <w:r w:rsidR="00591A33" w:rsidRPr="002C1F60">
        <w:rPr>
          <w:rFonts w:ascii="Times New Roman" w:hAnsi="Times New Roman"/>
          <w:iCs/>
          <w:noProof w:val="0"/>
          <w:lang w:val="en-GB"/>
        </w:rPr>
        <w:t>A</w:t>
      </w:r>
      <w:r w:rsidR="000936A4" w:rsidRPr="002C1F60">
        <w:rPr>
          <w:rFonts w:ascii="Times New Roman" w:hAnsi="Times New Roman"/>
          <w:iCs/>
          <w:noProof w:val="0"/>
          <w:lang w:val="en-GB"/>
        </w:rPr>
        <w:t>ustria</w:t>
      </w:r>
      <w:r w:rsidR="00591A33" w:rsidRPr="002C1F60">
        <w:rPr>
          <w:rFonts w:ascii="Times New Roman" w:hAnsi="Times New Roman"/>
          <w:iCs/>
          <w:noProof w:val="0"/>
          <w:lang w:val="en-GB"/>
        </w:rPr>
        <w:t xml:space="preserve"> </w:t>
      </w:r>
      <w:r w:rsidR="008863A2" w:rsidRPr="002C1F60">
        <w:rPr>
          <w:rFonts w:ascii="Times New Roman" w:hAnsi="Times New Roman"/>
          <w:iCs/>
          <w:noProof w:val="0"/>
          <w:lang w:val="en-GB"/>
        </w:rPr>
        <w:t xml:space="preserve">ShA, </w:t>
      </w:r>
      <w:r w:rsidR="00502845" w:rsidRPr="002C1F60">
        <w:rPr>
          <w:rFonts w:ascii="Times New Roman" w:hAnsi="Times New Roman"/>
          <w:iCs/>
          <w:noProof w:val="0"/>
          <w:lang w:val="en-GB"/>
        </w:rPr>
        <w:t xml:space="preserve">in </w:t>
      </w:r>
      <w:r w:rsidR="008863A2" w:rsidRPr="002C1F60">
        <w:rPr>
          <w:rFonts w:ascii="Times New Roman" w:hAnsi="Times New Roman"/>
          <w:iCs/>
          <w:noProof w:val="0"/>
          <w:lang w:val="en-GB"/>
        </w:rPr>
        <w:t>1999 – 2009</w:t>
      </w:r>
      <w:r w:rsidR="00591A33" w:rsidRPr="002C1F60">
        <w:rPr>
          <w:rFonts w:ascii="Times New Roman" w:hAnsi="Times New Roman"/>
          <w:iCs/>
          <w:noProof w:val="0"/>
          <w:lang w:val="en-GB"/>
        </w:rPr>
        <w:t>;</w:t>
      </w:r>
      <w:r w:rsidR="001163D1" w:rsidRPr="002C1F60">
        <w:rPr>
          <w:rFonts w:ascii="Times New Roman" w:hAnsi="Times New Roman"/>
          <w:iCs/>
          <w:noProof w:val="0"/>
          <w:lang w:val="en-GB"/>
        </w:rPr>
        <w:t xml:space="preserve"> </w:t>
      </w:r>
      <w:r w:rsidR="00DD27A9" w:rsidRPr="002C1F60">
        <w:rPr>
          <w:rFonts w:ascii="Times New Roman" w:hAnsi="Times New Roman"/>
          <w:iCs/>
          <w:noProof w:val="0"/>
          <w:lang w:val="en-GB"/>
        </w:rPr>
        <w:t xml:space="preserve">– </w:t>
      </w:r>
      <w:r w:rsidR="00502845" w:rsidRPr="002C1F60">
        <w:rPr>
          <w:rFonts w:ascii="Times New Roman" w:hAnsi="Times New Roman"/>
          <w:i/>
          <w:noProof w:val="0"/>
          <w:sz w:val="24"/>
          <w:szCs w:val="24"/>
          <w:lang w:val="en-GB"/>
        </w:rPr>
        <w:t xml:space="preserve">Statement of annual income </w:t>
      </w:r>
      <w:r w:rsidR="00DD27A9" w:rsidRPr="002C1F60">
        <w:rPr>
          <w:rFonts w:ascii="Times New Roman" w:hAnsi="Times New Roman"/>
          <w:i/>
          <w:noProof w:val="0"/>
          <w:sz w:val="24"/>
          <w:szCs w:val="24"/>
          <w:lang w:val="en-GB"/>
        </w:rPr>
        <w:t>1999 – 2016,</w:t>
      </w:r>
      <w:r w:rsidR="00DD27A9" w:rsidRPr="002C1F60">
        <w:rPr>
          <w:rFonts w:ascii="Times New Roman" w:hAnsi="Times New Roman"/>
          <w:iCs/>
          <w:noProof w:val="0"/>
          <w:lang w:val="en-GB"/>
        </w:rPr>
        <w:t xml:space="preserve"> </w:t>
      </w:r>
      <w:r w:rsidR="0003239C" w:rsidRPr="002C1F60">
        <w:rPr>
          <w:rFonts w:ascii="Times New Roman" w:hAnsi="Times New Roman"/>
          <w:iCs/>
          <w:noProof w:val="0"/>
          <w:lang w:val="en-GB"/>
        </w:rPr>
        <w:t>no</w:t>
      </w:r>
      <w:r w:rsidR="00DD27A9" w:rsidRPr="002C1F60">
        <w:rPr>
          <w:rFonts w:ascii="Times New Roman" w:hAnsi="Times New Roman"/>
          <w:iCs/>
          <w:noProof w:val="0"/>
          <w:lang w:val="en-GB"/>
        </w:rPr>
        <w:t xml:space="preserve">. prot. 3467, </w:t>
      </w:r>
      <w:r w:rsidR="0003239C" w:rsidRPr="002C1F60">
        <w:rPr>
          <w:rFonts w:ascii="Times New Roman" w:hAnsi="Times New Roman"/>
          <w:iCs/>
          <w:noProof w:val="0"/>
          <w:lang w:val="en-GB"/>
        </w:rPr>
        <w:t>dated</w:t>
      </w:r>
      <w:r w:rsidR="00DD27A9" w:rsidRPr="002C1F60">
        <w:rPr>
          <w:rFonts w:ascii="Times New Roman" w:hAnsi="Times New Roman"/>
          <w:iCs/>
          <w:noProof w:val="0"/>
          <w:lang w:val="en-GB"/>
        </w:rPr>
        <w:t xml:space="preserve"> 25.10.2016, </w:t>
      </w:r>
      <w:r w:rsidR="00502845" w:rsidRPr="002C1F60">
        <w:rPr>
          <w:rFonts w:ascii="Times New Roman" w:hAnsi="Times New Roman"/>
          <w:iCs/>
          <w:noProof w:val="0"/>
          <w:sz w:val="24"/>
          <w:szCs w:val="24"/>
          <w:lang w:val="en-GB"/>
        </w:rPr>
        <w:t>whereby</w:t>
      </w:r>
      <w:r w:rsidR="00502845" w:rsidRPr="002C1F60">
        <w:rPr>
          <w:rFonts w:ascii="Times New Roman" w:hAnsi="Times New Roman"/>
          <w:iCs/>
          <w:noProof w:val="0"/>
          <w:lang w:val="en-GB"/>
        </w:rPr>
        <w:t xml:space="preserve"> </w:t>
      </w:r>
      <w:r w:rsidR="00DD27A9" w:rsidRPr="002C1F60">
        <w:rPr>
          <w:rFonts w:ascii="Times New Roman" w:hAnsi="Times New Roman"/>
          <w:iCs/>
          <w:noProof w:val="0"/>
          <w:lang w:val="en-GB"/>
        </w:rPr>
        <w:t>SIGAL UNIQA G</w:t>
      </w:r>
      <w:r w:rsidR="000936A4" w:rsidRPr="002C1F60">
        <w:rPr>
          <w:rFonts w:ascii="Times New Roman" w:hAnsi="Times New Roman"/>
          <w:iCs/>
          <w:noProof w:val="0"/>
          <w:lang w:val="en-GB"/>
        </w:rPr>
        <w:t xml:space="preserve">roup </w:t>
      </w:r>
      <w:r w:rsidR="00591A33" w:rsidRPr="002C1F60">
        <w:rPr>
          <w:rFonts w:ascii="Times New Roman" w:hAnsi="Times New Roman"/>
          <w:iCs/>
          <w:noProof w:val="0"/>
          <w:lang w:val="en-GB"/>
        </w:rPr>
        <w:t>A</w:t>
      </w:r>
      <w:r w:rsidR="000936A4" w:rsidRPr="002C1F60">
        <w:rPr>
          <w:rFonts w:ascii="Times New Roman" w:hAnsi="Times New Roman"/>
          <w:iCs/>
          <w:noProof w:val="0"/>
          <w:lang w:val="en-GB"/>
        </w:rPr>
        <w:t>ustria</w:t>
      </w:r>
      <w:r w:rsidR="00591A33" w:rsidRPr="002C1F60">
        <w:rPr>
          <w:rFonts w:ascii="Times New Roman" w:hAnsi="Times New Roman"/>
          <w:iCs/>
          <w:noProof w:val="0"/>
          <w:lang w:val="en-GB"/>
        </w:rPr>
        <w:t xml:space="preserve"> </w:t>
      </w:r>
      <w:r w:rsidR="00DD27A9" w:rsidRPr="002C1F60">
        <w:rPr>
          <w:rFonts w:ascii="Times New Roman" w:hAnsi="Times New Roman"/>
          <w:iCs/>
          <w:noProof w:val="0"/>
          <w:lang w:val="en-GB"/>
        </w:rPr>
        <w:t>ShA</w:t>
      </w:r>
      <w:r w:rsidR="00DD27A9" w:rsidRPr="002C1F60">
        <w:rPr>
          <w:rStyle w:val="FootnoteReference"/>
          <w:rFonts w:ascii="Times New Roman" w:hAnsi="Times New Roman"/>
          <w:iCs/>
          <w:noProof w:val="0"/>
          <w:lang w:val="en-GB"/>
        </w:rPr>
        <w:footnoteReference w:id="39"/>
      </w:r>
      <w:r w:rsidR="00DD27A9" w:rsidRPr="002C1F60">
        <w:rPr>
          <w:rFonts w:ascii="Times New Roman" w:hAnsi="Times New Roman"/>
          <w:iCs/>
          <w:noProof w:val="0"/>
          <w:lang w:val="en-GB"/>
        </w:rPr>
        <w:t xml:space="preserve"> </w:t>
      </w:r>
      <w:r w:rsidR="00065F81" w:rsidRPr="002C1F60">
        <w:rPr>
          <w:rFonts w:ascii="Times New Roman" w:hAnsi="Times New Roman"/>
          <w:iCs/>
          <w:noProof w:val="0"/>
          <w:sz w:val="24"/>
          <w:szCs w:val="24"/>
          <w:lang w:val="en-GB"/>
        </w:rPr>
        <w:t>informs the assessee about the income received by Rezarta Zhukri from the brokerage relationship with this company</w:t>
      </w:r>
      <w:r w:rsidR="003E1108" w:rsidRPr="002C1F60">
        <w:rPr>
          <w:rFonts w:ascii="Times New Roman" w:hAnsi="Times New Roman"/>
          <w:iCs/>
          <w:noProof w:val="0"/>
          <w:sz w:val="24"/>
          <w:szCs w:val="24"/>
          <w:lang w:val="en-GB"/>
        </w:rPr>
        <w:t>.</w:t>
      </w:r>
      <w:r w:rsidR="00502845" w:rsidRPr="002C1F60">
        <w:rPr>
          <w:rFonts w:ascii="Times New Roman" w:hAnsi="Times New Roman"/>
          <w:iCs/>
          <w:noProof w:val="0"/>
          <w:sz w:val="24"/>
          <w:szCs w:val="24"/>
          <w:lang w:val="en-GB"/>
        </w:rPr>
        <w:t xml:space="preserve"> </w:t>
      </w:r>
      <w:r w:rsidR="003E1108" w:rsidRPr="002C1F60">
        <w:rPr>
          <w:rFonts w:ascii="Times New Roman" w:hAnsi="Times New Roman"/>
          <w:iCs/>
          <w:noProof w:val="0"/>
          <w:sz w:val="24"/>
          <w:szCs w:val="24"/>
          <w:lang w:val="en-GB"/>
        </w:rPr>
        <w:t xml:space="preserve"> </w:t>
      </w:r>
      <w:r w:rsidR="00502845" w:rsidRPr="002C1F60">
        <w:rPr>
          <w:rFonts w:ascii="Times New Roman" w:hAnsi="Times New Roman"/>
          <w:iCs/>
          <w:noProof w:val="0"/>
          <w:sz w:val="24"/>
          <w:szCs w:val="24"/>
          <w:lang w:val="en-GB"/>
        </w:rPr>
        <w:t xml:space="preserve"> </w:t>
      </w:r>
    </w:p>
    <w:p w14:paraId="5AD6EFC8" w14:textId="620046B3" w:rsidR="00F16612" w:rsidRPr="002C1F60" w:rsidRDefault="00502845" w:rsidP="00797A87">
      <w:pPr>
        <w:numPr>
          <w:ilvl w:val="0"/>
          <w:numId w:val="65"/>
        </w:numPr>
        <w:tabs>
          <w:tab w:val="left" w:pos="540"/>
          <w:tab w:val="left" w:pos="810"/>
          <w:tab w:val="left" w:pos="900"/>
        </w:tabs>
        <w:spacing w:before="60" w:after="60" w:line="240" w:lineRule="auto"/>
        <w:ind w:left="806" w:hanging="187"/>
        <w:jc w:val="both"/>
        <w:rPr>
          <w:rFonts w:ascii="Times New Roman" w:hAnsi="Times New Roman"/>
          <w:iCs/>
          <w:noProof w:val="0"/>
          <w:sz w:val="24"/>
          <w:szCs w:val="24"/>
          <w:lang w:val="en-GB"/>
        </w:rPr>
      </w:pPr>
      <w:r w:rsidRPr="002C1F60">
        <w:rPr>
          <w:rFonts w:ascii="Times New Roman" w:hAnsi="Times New Roman"/>
          <w:iCs/>
          <w:noProof w:val="0"/>
          <w:color w:val="556F66"/>
          <w:sz w:val="24"/>
          <w:szCs w:val="24"/>
          <w:lang w:val="en-GB"/>
        </w:rPr>
        <w:t xml:space="preserve">In the framework of verification of tax at source </w:t>
      </w:r>
      <w:r w:rsidR="00F16612" w:rsidRPr="002C1F60">
        <w:rPr>
          <w:rFonts w:ascii="Times New Roman" w:hAnsi="Times New Roman"/>
          <w:iCs/>
          <w:noProof w:val="0"/>
          <w:sz w:val="24"/>
          <w:szCs w:val="24"/>
          <w:lang w:val="en-GB"/>
        </w:rPr>
        <w:t>pa</w:t>
      </w:r>
      <w:r w:rsidRPr="002C1F60">
        <w:rPr>
          <w:rFonts w:ascii="Times New Roman" w:hAnsi="Times New Roman"/>
          <w:iCs/>
          <w:noProof w:val="0"/>
          <w:sz w:val="24"/>
          <w:szCs w:val="24"/>
          <w:lang w:val="en-GB"/>
        </w:rPr>
        <w:t xml:space="preserve">id by insurance companies on the income that </w:t>
      </w:r>
      <w:r w:rsidR="00F16612" w:rsidRPr="002C1F60">
        <w:rPr>
          <w:rFonts w:ascii="Times New Roman" w:hAnsi="Times New Roman"/>
          <w:iCs/>
          <w:noProof w:val="0"/>
          <w:sz w:val="24"/>
          <w:szCs w:val="24"/>
          <w:lang w:val="en-GB"/>
        </w:rPr>
        <w:t xml:space="preserve">Rezarta Zhukri </w:t>
      </w:r>
      <w:r w:rsidRPr="002C1F60">
        <w:rPr>
          <w:rFonts w:ascii="Times New Roman" w:hAnsi="Times New Roman"/>
          <w:iCs/>
          <w:noProof w:val="0"/>
          <w:sz w:val="24"/>
          <w:szCs w:val="24"/>
          <w:lang w:val="en-GB"/>
        </w:rPr>
        <w:t xml:space="preserve">received from the activity </w:t>
      </w:r>
      <w:r w:rsidR="00B14239" w:rsidRPr="002C1F60">
        <w:rPr>
          <w:rFonts w:ascii="Times New Roman" w:hAnsi="Times New Roman"/>
          <w:iCs/>
          <w:noProof w:val="0"/>
          <w:sz w:val="24"/>
          <w:szCs w:val="24"/>
          <w:lang w:val="en-GB"/>
        </w:rPr>
        <w:t xml:space="preserve">as </w:t>
      </w:r>
      <w:r w:rsidRPr="002C1F60">
        <w:rPr>
          <w:rFonts w:ascii="Times New Roman" w:hAnsi="Times New Roman"/>
          <w:iCs/>
          <w:noProof w:val="0"/>
          <w:sz w:val="24"/>
          <w:szCs w:val="24"/>
          <w:lang w:val="en-GB"/>
        </w:rPr>
        <w:t>insurance broker</w:t>
      </w:r>
      <w:r w:rsidR="00B14239" w:rsidRPr="002C1F60">
        <w:rPr>
          <w:rFonts w:ascii="Times New Roman" w:hAnsi="Times New Roman"/>
          <w:iCs/>
          <w:noProof w:val="0"/>
          <w:sz w:val="24"/>
          <w:szCs w:val="24"/>
          <w:lang w:val="en-GB"/>
        </w:rPr>
        <w:t xml:space="preserve">, </w:t>
      </w:r>
      <w:r w:rsidR="0063246D" w:rsidRPr="002C1F60">
        <w:rPr>
          <w:rFonts w:ascii="Times New Roman" w:hAnsi="Times New Roman"/>
          <w:iCs/>
          <w:noProof w:val="0"/>
          <w:sz w:val="24"/>
          <w:szCs w:val="24"/>
          <w:lang w:val="en-GB"/>
        </w:rPr>
        <w:t>the Commission</w:t>
      </w:r>
      <w:r w:rsidR="00F16612" w:rsidRPr="002C1F60">
        <w:rPr>
          <w:rFonts w:ascii="Times New Roman" w:hAnsi="Times New Roman"/>
          <w:iCs/>
          <w:noProof w:val="0"/>
          <w:sz w:val="24"/>
          <w:szCs w:val="24"/>
          <w:lang w:val="en-GB"/>
        </w:rPr>
        <w:t xml:space="preserve"> </w:t>
      </w:r>
      <w:r w:rsidR="00B14239" w:rsidRPr="002C1F60">
        <w:rPr>
          <w:rFonts w:ascii="Times New Roman" w:hAnsi="Times New Roman"/>
          <w:iCs/>
          <w:noProof w:val="0"/>
          <w:sz w:val="24"/>
          <w:szCs w:val="24"/>
          <w:lang w:val="en-GB"/>
        </w:rPr>
        <w:t xml:space="preserve">requested information from the General Directorate of Taxes and the two insurance companies. </w:t>
      </w:r>
      <w:r w:rsidR="00F16612" w:rsidRPr="002C1F60">
        <w:rPr>
          <w:rFonts w:ascii="Times New Roman" w:hAnsi="Times New Roman"/>
          <w:iCs/>
          <w:noProof w:val="0"/>
          <w:sz w:val="24"/>
          <w:szCs w:val="24"/>
          <w:lang w:val="en-GB"/>
        </w:rPr>
        <w:t xml:space="preserve"> </w:t>
      </w:r>
    </w:p>
    <w:p w14:paraId="40A53D55" w14:textId="162D0441" w:rsidR="00065F81" w:rsidRPr="002C1F60" w:rsidRDefault="00B14239" w:rsidP="00065F81">
      <w:pPr>
        <w:tabs>
          <w:tab w:val="left" w:pos="540"/>
          <w:tab w:val="left" w:pos="810"/>
          <w:tab w:val="left" w:pos="900"/>
        </w:tabs>
        <w:spacing w:before="60" w:after="60" w:line="240" w:lineRule="auto"/>
        <w:ind w:left="806"/>
        <w:jc w:val="both"/>
        <w:rPr>
          <w:rFonts w:ascii="Times New Roman" w:hAnsi="Times New Roman"/>
          <w:iCs/>
          <w:noProof w:val="0"/>
          <w:sz w:val="24"/>
          <w:szCs w:val="24"/>
          <w:lang w:val="en-GB"/>
        </w:rPr>
      </w:pPr>
      <w:r w:rsidRPr="002C1F60">
        <w:rPr>
          <w:rFonts w:ascii="Times New Roman" w:hAnsi="Times New Roman"/>
          <w:iCs/>
          <w:noProof w:val="0"/>
          <w:sz w:val="24"/>
          <w:szCs w:val="24"/>
          <w:lang w:val="en-GB"/>
        </w:rPr>
        <w:t xml:space="preserve">In its reply letter, </w:t>
      </w:r>
      <w:r w:rsidR="0003239C" w:rsidRPr="002C1F60">
        <w:rPr>
          <w:rFonts w:ascii="Times New Roman" w:hAnsi="Times New Roman"/>
          <w:iCs/>
          <w:noProof w:val="0"/>
          <w:sz w:val="24"/>
          <w:szCs w:val="24"/>
          <w:lang w:val="en-GB"/>
        </w:rPr>
        <w:t>no</w:t>
      </w:r>
      <w:r w:rsidR="00F16612" w:rsidRPr="002C1F60">
        <w:rPr>
          <w:rFonts w:ascii="Times New Roman" w:hAnsi="Times New Roman"/>
          <w:iCs/>
          <w:noProof w:val="0"/>
          <w:sz w:val="24"/>
          <w:szCs w:val="24"/>
          <w:lang w:val="en-GB"/>
        </w:rPr>
        <w:t xml:space="preserve">. </w:t>
      </w:r>
      <w:r w:rsidR="00335E33" w:rsidRPr="002C1F60">
        <w:rPr>
          <w:rFonts w:ascii="Times New Roman" w:hAnsi="Times New Roman"/>
          <w:iCs/>
          <w:noProof w:val="0"/>
          <w:sz w:val="24"/>
          <w:szCs w:val="24"/>
          <w:lang w:val="en-GB"/>
        </w:rPr>
        <w:t xml:space="preserve">15962/1 prot., </w:t>
      </w:r>
      <w:r w:rsidR="0003239C" w:rsidRPr="002C1F60">
        <w:rPr>
          <w:rFonts w:ascii="Times New Roman" w:hAnsi="Times New Roman"/>
          <w:iCs/>
          <w:noProof w:val="0"/>
          <w:sz w:val="24"/>
          <w:szCs w:val="24"/>
          <w:lang w:val="en-GB"/>
        </w:rPr>
        <w:t>dated</w:t>
      </w:r>
      <w:r w:rsidR="00335E33" w:rsidRPr="002C1F60">
        <w:rPr>
          <w:rFonts w:ascii="Times New Roman" w:hAnsi="Times New Roman"/>
          <w:iCs/>
          <w:noProof w:val="0"/>
          <w:sz w:val="24"/>
          <w:szCs w:val="24"/>
          <w:lang w:val="en-GB"/>
        </w:rPr>
        <w:t xml:space="preserve"> 12.10.2023, </w:t>
      </w:r>
      <w:r w:rsidRPr="002C1F60">
        <w:rPr>
          <w:rFonts w:ascii="Times New Roman" w:hAnsi="Times New Roman"/>
          <w:iCs/>
          <w:noProof w:val="0"/>
          <w:sz w:val="24"/>
          <w:szCs w:val="24"/>
          <w:lang w:val="en-GB"/>
        </w:rPr>
        <w:t>t</w:t>
      </w:r>
      <w:r w:rsidR="00065F81" w:rsidRPr="002C1F60">
        <w:rPr>
          <w:rFonts w:ascii="Times New Roman" w:hAnsi="Times New Roman"/>
          <w:iCs/>
          <w:noProof w:val="0"/>
          <w:sz w:val="24"/>
          <w:szCs w:val="24"/>
          <w:lang w:val="en-GB"/>
        </w:rPr>
        <w:t xml:space="preserve">he General Directorate of Taxes informs that it does not administer data related to insurance </w:t>
      </w:r>
      <w:r w:rsidRPr="002C1F60">
        <w:rPr>
          <w:rFonts w:ascii="Times New Roman" w:hAnsi="Times New Roman"/>
          <w:iCs/>
          <w:noProof w:val="0"/>
          <w:sz w:val="24"/>
          <w:szCs w:val="24"/>
          <w:lang w:val="en-GB"/>
        </w:rPr>
        <w:t>mediators</w:t>
      </w:r>
      <w:r w:rsidR="00065F81" w:rsidRPr="002C1F60">
        <w:rPr>
          <w:rFonts w:ascii="Times New Roman" w:hAnsi="Times New Roman"/>
          <w:iCs/>
          <w:noProof w:val="0"/>
          <w:sz w:val="24"/>
          <w:szCs w:val="24"/>
          <w:lang w:val="en-GB"/>
        </w:rPr>
        <w:t>/</w:t>
      </w:r>
      <w:r w:rsidRPr="002C1F60">
        <w:rPr>
          <w:rFonts w:ascii="Times New Roman" w:hAnsi="Times New Roman"/>
          <w:iCs/>
          <w:noProof w:val="0"/>
          <w:sz w:val="24"/>
          <w:szCs w:val="24"/>
          <w:lang w:val="en-GB"/>
        </w:rPr>
        <w:t>broker</w:t>
      </w:r>
      <w:r w:rsidR="00065F81" w:rsidRPr="002C1F60">
        <w:rPr>
          <w:rFonts w:ascii="Times New Roman" w:hAnsi="Times New Roman"/>
          <w:iCs/>
          <w:noProof w:val="0"/>
          <w:sz w:val="24"/>
          <w:szCs w:val="24"/>
          <w:lang w:val="en-GB"/>
        </w:rPr>
        <w:t xml:space="preserve">s in particular, </w:t>
      </w:r>
      <w:r w:rsidRPr="002C1F60">
        <w:rPr>
          <w:rFonts w:ascii="Times New Roman" w:hAnsi="Times New Roman"/>
          <w:iCs/>
          <w:noProof w:val="0"/>
          <w:sz w:val="24"/>
          <w:szCs w:val="24"/>
          <w:lang w:val="en-GB"/>
        </w:rPr>
        <w:t xml:space="preserve">suggesting that the </w:t>
      </w:r>
      <w:r w:rsidR="00065F81" w:rsidRPr="002C1F60">
        <w:rPr>
          <w:rFonts w:ascii="Times New Roman" w:hAnsi="Times New Roman"/>
          <w:iCs/>
          <w:noProof w:val="0"/>
          <w:sz w:val="24"/>
          <w:szCs w:val="24"/>
          <w:lang w:val="en-GB"/>
        </w:rPr>
        <w:t xml:space="preserve">Commission </w:t>
      </w:r>
      <w:r w:rsidRPr="002C1F60">
        <w:rPr>
          <w:rFonts w:ascii="Times New Roman" w:hAnsi="Times New Roman"/>
          <w:iCs/>
          <w:noProof w:val="0"/>
          <w:sz w:val="24"/>
          <w:szCs w:val="24"/>
          <w:lang w:val="en-GB"/>
        </w:rPr>
        <w:t xml:space="preserve">contact </w:t>
      </w:r>
      <w:r w:rsidR="00065F81" w:rsidRPr="002C1F60">
        <w:rPr>
          <w:rFonts w:ascii="Times New Roman" w:hAnsi="Times New Roman"/>
          <w:iCs/>
          <w:noProof w:val="0"/>
          <w:sz w:val="24"/>
          <w:szCs w:val="24"/>
          <w:lang w:val="en-GB"/>
        </w:rPr>
        <w:t>insurance companies.</w:t>
      </w:r>
    </w:p>
    <w:p w14:paraId="1E2ECCC2" w14:textId="122A80FB" w:rsidR="00065F81" w:rsidRPr="002C1F60" w:rsidRDefault="00065F81" w:rsidP="00065F81">
      <w:pPr>
        <w:tabs>
          <w:tab w:val="left" w:pos="540"/>
          <w:tab w:val="left" w:pos="810"/>
          <w:tab w:val="left" w:pos="900"/>
        </w:tabs>
        <w:spacing w:before="60" w:after="60" w:line="240" w:lineRule="auto"/>
        <w:ind w:left="806"/>
        <w:jc w:val="both"/>
        <w:rPr>
          <w:rFonts w:ascii="Times New Roman" w:hAnsi="Times New Roman"/>
          <w:iCs/>
          <w:noProof w:val="0"/>
          <w:sz w:val="24"/>
          <w:szCs w:val="24"/>
          <w:lang w:val="en-GB"/>
        </w:rPr>
      </w:pPr>
      <w:r w:rsidRPr="002C1F60">
        <w:rPr>
          <w:rFonts w:ascii="Times New Roman" w:hAnsi="Times New Roman"/>
          <w:iCs/>
          <w:noProof w:val="0"/>
          <w:sz w:val="24"/>
          <w:szCs w:val="24"/>
          <w:lang w:val="en-GB"/>
        </w:rPr>
        <w:t xml:space="preserve">Through letter no. 1592/1 prot., dated 19.10.2023, the company INSIG ShA has informed that this company, for the period 1996 – 2008, </w:t>
      </w:r>
      <w:r w:rsidR="00B14239" w:rsidRPr="002C1F60">
        <w:rPr>
          <w:rFonts w:ascii="Times New Roman" w:hAnsi="Times New Roman"/>
          <w:iCs/>
          <w:noProof w:val="0"/>
          <w:sz w:val="24"/>
          <w:szCs w:val="24"/>
          <w:lang w:val="en-GB"/>
        </w:rPr>
        <w:t xml:space="preserve">at the time named </w:t>
      </w:r>
      <w:r w:rsidRPr="002C1F60">
        <w:rPr>
          <w:rFonts w:ascii="Times New Roman" w:hAnsi="Times New Roman"/>
          <w:iCs/>
          <w:noProof w:val="0"/>
          <w:sz w:val="24"/>
          <w:szCs w:val="24"/>
          <w:lang w:val="en-GB"/>
        </w:rPr>
        <w:t>the Insurance Institute, with state capital, has always and for every case</w:t>
      </w:r>
      <w:r w:rsidR="00B14239" w:rsidRPr="002C1F60">
        <w:rPr>
          <w:rFonts w:ascii="Times New Roman" w:hAnsi="Times New Roman"/>
          <w:iCs/>
          <w:noProof w:val="0"/>
          <w:sz w:val="24"/>
          <w:szCs w:val="24"/>
          <w:lang w:val="en-GB"/>
        </w:rPr>
        <w:t xml:space="preserve"> operated </w:t>
      </w:r>
      <w:r w:rsidRPr="002C1F60">
        <w:rPr>
          <w:rFonts w:ascii="Times New Roman" w:hAnsi="Times New Roman"/>
          <w:iCs/>
          <w:noProof w:val="0"/>
          <w:sz w:val="24"/>
          <w:szCs w:val="24"/>
          <w:lang w:val="en-GB"/>
        </w:rPr>
        <w:t xml:space="preserve">in </w:t>
      </w:r>
      <w:r w:rsidRPr="002C1F60">
        <w:rPr>
          <w:rFonts w:ascii="Times New Roman" w:hAnsi="Times New Roman"/>
          <w:iCs/>
          <w:noProof w:val="0"/>
          <w:sz w:val="24"/>
          <w:szCs w:val="24"/>
          <w:lang w:val="en-GB"/>
        </w:rPr>
        <w:lastRenderedPageBreak/>
        <w:t xml:space="preserve">accordance with the tax legislation in force, since its establishment, calculating and paying all obligations arising from insurance </w:t>
      </w:r>
      <w:r w:rsidR="00B14239" w:rsidRPr="002C1F60">
        <w:rPr>
          <w:rFonts w:ascii="Times New Roman" w:hAnsi="Times New Roman"/>
          <w:iCs/>
          <w:noProof w:val="0"/>
          <w:sz w:val="24"/>
          <w:szCs w:val="24"/>
          <w:lang w:val="en-GB"/>
        </w:rPr>
        <w:t>brokerage rela</w:t>
      </w:r>
      <w:r w:rsidRPr="002C1F60">
        <w:rPr>
          <w:rFonts w:ascii="Times New Roman" w:hAnsi="Times New Roman"/>
          <w:iCs/>
          <w:noProof w:val="0"/>
          <w:sz w:val="24"/>
          <w:szCs w:val="24"/>
          <w:lang w:val="en-GB"/>
        </w:rPr>
        <w:t xml:space="preserve">tionships. Because a long time has passed, and the company has undergone substantial changes, it does not have analytical data on the calculation and </w:t>
      </w:r>
      <w:r w:rsidR="00F81F22" w:rsidRPr="002C1F60">
        <w:rPr>
          <w:rFonts w:ascii="Times New Roman" w:hAnsi="Times New Roman"/>
          <w:iCs/>
          <w:noProof w:val="0"/>
          <w:sz w:val="24"/>
          <w:szCs w:val="24"/>
          <w:lang w:val="en-GB"/>
        </w:rPr>
        <w:t xml:space="preserve">on </w:t>
      </w:r>
      <w:r w:rsidRPr="002C1F60">
        <w:rPr>
          <w:rFonts w:ascii="Times New Roman" w:hAnsi="Times New Roman"/>
          <w:iCs/>
          <w:noProof w:val="0"/>
          <w:sz w:val="24"/>
          <w:szCs w:val="24"/>
          <w:lang w:val="en-GB"/>
        </w:rPr>
        <w:t>withholding tax for the case in question.</w:t>
      </w:r>
    </w:p>
    <w:p w14:paraId="6C2ACD2F" w14:textId="4F0F3E72" w:rsidR="00A01F83" w:rsidRPr="002C1F60" w:rsidRDefault="00F81F22" w:rsidP="00065F81">
      <w:pPr>
        <w:tabs>
          <w:tab w:val="left" w:pos="540"/>
          <w:tab w:val="left" w:pos="810"/>
          <w:tab w:val="left" w:pos="900"/>
        </w:tabs>
        <w:spacing w:before="60" w:after="60" w:line="240" w:lineRule="auto"/>
        <w:ind w:left="806"/>
        <w:jc w:val="both"/>
        <w:rPr>
          <w:rFonts w:ascii="Times New Roman" w:hAnsi="Times New Roman"/>
          <w:iCs/>
          <w:noProof w:val="0"/>
          <w:sz w:val="24"/>
          <w:szCs w:val="24"/>
          <w:lang w:val="en-GB"/>
        </w:rPr>
      </w:pPr>
      <w:r w:rsidRPr="002C1F60">
        <w:rPr>
          <w:rFonts w:ascii="Times New Roman" w:hAnsi="Times New Roman"/>
          <w:iCs/>
          <w:noProof w:val="0"/>
          <w:sz w:val="24"/>
          <w:szCs w:val="24"/>
          <w:lang w:val="en-GB"/>
        </w:rPr>
        <w:t xml:space="preserve">Meanwhile, </w:t>
      </w:r>
      <w:r w:rsidR="00065F81" w:rsidRPr="002C1F60">
        <w:rPr>
          <w:rFonts w:ascii="Times New Roman" w:hAnsi="Times New Roman"/>
          <w:iCs/>
          <w:noProof w:val="0"/>
          <w:sz w:val="24"/>
          <w:szCs w:val="24"/>
          <w:lang w:val="en-GB"/>
        </w:rPr>
        <w:t xml:space="preserve">SIGAL UNIQA Group Austria ShA, through letter no. 364 prot., dated 02.02.2024, confirms that the income received by the assessee's wife for the period 1999 – 2008, converted into ALL, amounted to </w:t>
      </w:r>
      <w:r w:rsidRPr="002C1F60">
        <w:rPr>
          <w:rFonts w:ascii="Times New Roman" w:hAnsi="Times New Roman"/>
          <w:iCs/>
          <w:noProof w:val="0"/>
          <w:sz w:val="24"/>
          <w:szCs w:val="24"/>
          <w:lang w:val="en-GB"/>
        </w:rPr>
        <w:t xml:space="preserve">ALL </w:t>
      </w:r>
      <w:r w:rsidR="00065F81" w:rsidRPr="002C1F60">
        <w:rPr>
          <w:rFonts w:ascii="Times New Roman" w:hAnsi="Times New Roman"/>
          <w:iCs/>
          <w:noProof w:val="0"/>
          <w:sz w:val="24"/>
          <w:szCs w:val="24"/>
          <w:lang w:val="en-GB"/>
        </w:rPr>
        <w:t>14,346,633</w:t>
      </w:r>
      <w:r w:rsidRPr="002C1F60">
        <w:rPr>
          <w:rFonts w:ascii="Times New Roman" w:hAnsi="Times New Roman"/>
          <w:iCs/>
          <w:noProof w:val="0"/>
          <w:sz w:val="24"/>
          <w:szCs w:val="24"/>
          <w:lang w:val="en-GB"/>
        </w:rPr>
        <w:t xml:space="preserve">, of which ALL </w:t>
      </w:r>
      <w:r w:rsidR="00524B3C" w:rsidRPr="002C1F60">
        <w:rPr>
          <w:rFonts w:ascii="Times New Roman" w:hAnsi="Times New Roman"/>
          <w:iCs/>
          <w:noProof w:val="0"/>
          <w:sz w:val="24"/>
          <w:szCs w:val="24"/>
          <w:lang w:val="en-GB"/>
        </w:rPr>
        <w:t>1,443,633</w:t>
      </w:r>
      <w:r w:rsidR="00524B3C" w:rsidRPr="002C1F60">
        <w:rPr>
          <w:rStyle w:val="FootnoteReference"/>
          <w:rFonts w:ascii="Times New Roman" w:hAnsi="Times New Roman"/>
          <w:iCs/>
          <w:noProof w:val="0"/>
          <w:sz w:val="24"/>
          <w:szCs w:val="24"/>
          <w:lang w:val="en-GB"/>
        </w:rPr>
        <w:footnoteReference w:id="40"/>
      </w:r>
      <w:r w:rsidR="00524B3C" w:rsidRPr="002C1F60">
        <w:rPr>
          <w:rFonts w:ascii="Times New Roman" w:hAnsi="Times New Roman"/>
          <w:iCs/>
          <w:noProof w:val="0"/>
          <w:sz w:val="24"/>
          <w:szCs w:val="24"/>
          <w:lang w:val="en-GB"/>
        </w:rPr>
        <w:t xml:space="preserve"> </w:t>
      </w:r>
      <w:r w:rsidR="00197C7D" w:rsidRPr="002C1F60">
        <w:rPr>
          <w:rFonts w:ascii="Times New Roman" w:hAnsi="Times New Roman"/>
          <w:iCs/>
          <w:noProof w:val="0"/>
          <w:sz w:val="24"/>
          <w:szCs w:val="24"/>
          <w:lang w:val="en-GB"/>
        </w:rPr>
        <w:t xml:space="preserve">tax </w:t>
      </w:r>
      <w:r w:rsidRPr="002C1F60">
        <w:rPr>
          <w:rFonts w:ascii="Times New Roman" w:hAnsi="Times New Roman"/>
          <w:iCs/>
          <w:noProof w:val="0"/>
          <w:sz w:val="24"/>
          <w:szCs w:val="24"/>
          <w:lang w:val="en-GB"/>
        </w:rPr>
        <w:t xml:space="preserve">at source </w:t>
      </w:r>
      <w:r w:rsidR="00197C7D" w:rsidRPr="002C1F60">
        <w:rPr>
          <w:rFonts w:ascii="Times New Roman" w:hAnsi="Times New Roman"/>
          <w:iCs/>
          <w:noProof w:val="0"/>
          <w:sz w:val="24"/>
          <w:szCs w:val="24"/>
          <w:lang w:val="en-GB"/>
        </w:rPr>
        <w:t xml:space="preserve">was withheld, paid to the tax authorities according to the legislation in force at the time. This company only has </w:t>
      </w:r>
      <w:r w:rsidRPr="002C1F60">
        <w:rPr>
          <w:rFonts w:ascii="Times New Roman" w:hAnsi="Times New Roman"/>
          <w:iCs/>
          <w:noProof w:val="0"/>
          <w:sz w:val="24"/>
          <w:szCs w:val="24"/>
          <w:lang w:val="en-GB"/>
        </w:rPr>
        <w:t xml:space="preserve">available </w:t>
      </w:r>
      <w:r w:rsidR="00197C7D" w:rsidRPr="002C1F60">
        <w:rPr>
          <w:rFonts w:ascii="Times New Roman" w:hAnsi="Times New Roman"/>
          <w:iCs/>
          <w:noProof w:val="0"/>
          <w:sz w:val="24"/>
          <w:szCs w:val="24"/>
          <w:lang w:val="en-GB"/>
        </w:rPr>
        <w:t xml:space="preserve">the tables for calculating insurance brokerage commissions for Rezarta </w:t>
      </w:r>
      <w:r w:rsidR="00DA5221" w:rsidRPr="002C1F60">
        <w:rPr>
          <w:rFonts w:ascii="Times New Roman" w:hAnsi="Times New Roman"/>
          <w:iCs/>
          <w:noProof w:val="0"/>
          <w:sz w:val="24"/>
          <w:szCs w:val="24"/>
          <w:lang w:val="en-GB"/>
        </w:rPr>
        <w:t>Zhukri</w:t>
      </w:r>
      <w:r w:rsidR="00197C7D" w:rsidRPr="002C1F60">
        <w:rPr>
          <w:rFonts w:ascii="Times New Roman" w:hAnsi="Times New Roman"/>
          <w:iCs/>
          <w:noProof w:val="0"/>
          <w:sz w:val="24"/>
          <w:szCs w:val="24"/>
          <w:lang w:val="en-GB"/>
        </w:rPr>
        <w:t>, during the period 1999 - 2008, but not the accounting or justifying documentation, since at least 15 years have passed and according to the company's internal policies, but also those for the state archive, they are not kept</w:t>
      </w:r>
      <w:r w:rsidRPr="002C1F60">
        <w:rPr>
          <w:rFonts w:ascii="Times New Roman" w:hAnsi="Times New Roman"/>
          <w:iCs/>
          <w:noProof w:val="0"/>
          <w:sz w:val="24"/>
          <w:szCs w:val="24"/>
          <w:lang w:val="en-GB"/>
        </w:rPr>
        <w:t xml:space="preserve"> beyond 10 years.</w:t>
      </w:r>
    </w:p>
    <w:p w14:paraId="284330DC" w14:textId="228EB11E" w:rsidR="007F3C1E" w:rsidRPr="002C1F60" w:rsidRDefault="00F81F22" w:rsidP="00797A87">
      <w:pPr>
        <w:numPr>
          <w:ilvl w:val="0"/>
          <w:numId w:val="65"/>
        </w:numPr>
        <w:tabs>
          <w:tab w:val="left" w:pos="540"/>
          <w:tab w:val="left" w:pos="810"/>
          <w:tab w:val="left" w:pos="900"/>
        </w:tabs>
        <w:spacing w:before="60" w:after="60" w:line="240" w:lineRule="auto"/>
        <w:ind w:left="806" w:hanging="187"/>
        <w:jc w:val="both"/>
        <w:rPr>
          <w:rFonts w:ascii="Times New Roman" w:hAnsi="Times New Roman"/>
          <w:iCs/>
          <w:noProof w:val="0"/>
          <w:sz w:val="24"/>
          <w:szCs w:val="24"/>
          <w:lang w:val="en-GB"/>
        </w:rPr>
      </w:pPr>
      <w:r w:rsidRPr="002C1F60">
        <w:rPr>
          <w:rFonts w:ascii="Times New Roman" w:hAnsi="Times New Roman"/>
          <w:iCs/>
          <w:noProof w:val="0"/>
          <w:color w:val="556F66"/>
          <w:sz w:val="24"/>
          <w:szCs w:val="24"/>
          <w:lang w:val="en-GB"/>
        </w:rPr>
        <w:t xml:space="preserve">For the purpose of identifying financial transactions between the insurance companies and the </w:t>
      </w:r>
      <w:r w:rsidR="000F59F7" w:rsidRPr="002C1F60">
        <w:rPr>
          <w:rFonts w:ascii="Times New Roman" w:hAnsi="Times New Roman"/>
          <w:iCs/>
          <w:noProof w:val="0"/>
          <w:color w:val="556F66"/>
          <w:sz w:val="24"/>
          <w:szCs w:val="24"/>
          <w:lang w:val="en-GB"/>
        </w:rPr>
        <w:t xml:space="preserve">entity, </w:t>
      </w:r>
      <w:r w:rsidRPr="002C1F60">
        <w:rPr>
          <w:rFonts w:ascii="Times New Roman" w:hAnsi="Times New Roman"/>
          <w:iCs/>
          <w:noProof w:val="0"/>
          <w:sz w:val="24"/>
          <w:szCs w:val="24"/>
          <w:lang w:val="en-GB"/>
        </w:rPr>
        <w:t>the LSU analysed the bank accounts</w:t>
      </w:r>
      <w:r w:rsidR="000442A6" w:rsidRPr="002C1F60">
        <w:rPr>
          <w:rStyle w:val="FootnoteReference"/>
          <w:rFonts w:ascii="Times New Roman" w:hAnsi="Times New Roman"/>
          <w:iCs/>
          <w:noProof w:val="0"/>
          <w:sz w:val="24"/>
          <w:szCs w:val="24"/>
          <w:lang w:val="en-GB"/>
        </w:rPr>
        <w:footnoteReference w:id="41"/>
      </w:r>
      <w:r w:rsidR="00BE627B" w:rsidRPr="002C1F60">
        <w:rPr>
          <w:rFonts w:ascii="Times New Roman" w:hAnsi="Times New Roman"/>
          <w:iCs/>
          <w:noProof w:val="0"/>
          <w:sz w:val="24"/>
          <w:szCs w:val="24"/>
          <w:lang w:val="en-GB"/>
        </w:rPr>
        <w:t xml:space="preserve"> </w:t>
      </w:r>
      <w:r w:rsidRPr="002C1F60">
        <w:rPr>
          <w:rFonts w:ascii="Times New Roman" w:hAnsi="Times New Roman"/>
          <w:iCs/>
          <w:noProof w:val="0"/>
          <w:sz w:val="24"/>
          <w:szCs w:val="24"/>
          <w:lang w:val="en-GB"/>
        </w:rPr>
        <w:t xml:space="preserve">recorded in the file, namely: </w:t>
      </w:r>
      <w:r w:rsidR="00BE627B" w:rsidRPr="002C1F60">
        <w:rPr>
          <w:rFonts w:ascii="Times New Roman" w:hAnsi="Times New Roman"/>
          <w:iCs/>
          <w:noProof w:val="0"/>
          <w:sz w:val="24"/>
          <w:szCs w:val="24"/>
          <w:lang w:val="en-GB"/>
        </w:rPr>
        <w:t xml:space="preserve">  </w:t>
      </w:r>
    </w:p>
    <w:p w14:paraId="3BFB8D08" w14:textId="75642728" w:rsidR="00261492" w:rsidRPr="002C1F60" w:rsidRDefault="00197C7D" w:rsidP="00797A87">
      <w:pPr>
        <w:pStyle w:val="ListParagraph"/>
        <w:numPr>
          <w:ilvl w:val="0"/>
          <w:numId w:val="72"/>
        </w:numPr>
        <w:tabs>
          <w:tab w:val="left" w:pos="540"/>
          <w:tab w:val="left" w:pos="810"/>
          <w:tab w:val="left" w:pos="900"/>
          <w:tab w:val="left" w:pos="1080"/>
          <w:tab w:val="left" w:pos="1260"/>
        </w:tabs>
        <w:spacing w:before="60" w:after="60" w:line="240" w:lineRule="auto"/>
        <w:ind w:left="810" w:firstLine="0"/>
        <w:contextualSpacing w:val="0"/>
        <w:jc w:val="both"/>
        <w:rPr>
          <w:rFonts w:ascii="Times New Roman" w:hAnsi="Times New Roman"/>
          <w:iCs/>
          <w:noProof w:val="0"/>
          <w:sz w:val="24"/>
          <w:szCs w:val="24"/>
          <w:lang w:val="en-GB"/>
        </w:rPr>
      </w:pPr>
      <w:r w:rsidRPr="002C1F60">
        <w:rPr>
          <w:rFonts w:ascii="Times New Roman" w:hAnsi="Times New Roman"/>
          <w:iCs/>
          <w:noProof w:val="0"/>
          <w:sz w:val="24"/>
          <w:szCs w:val="24"/>
          <w:lang w:val="en-GB"/>
        </w:rPr>
        <w:t xml:space="preserve">In addition to what the Commission finds in the decision, paragraph 77.3. letter “a”, that </w:t>
      </w:r>
      <w:r w:rsidRPr="002C1F60">
        <w:rPr>
          <w:rFonts w:ascii="Times New Roman" w:hAnsi="Times New Roman"/>
          <w:i/>
          <w:noProof w:val="0"/>
          <w:sz w:val="24"/>
          <w:szCs w:val="24"/>
          <w:lang w:val="en-GB"/>
        </w:rPr>
        <w:t xml:space="preserve">according to information from ProCredit Bank, it </w:t>
      </w:r>
      <w:r w:rsidR="00F81F22" w:rsidRPr="002C1F60">
        <w:rPr>
          <w:rFonts w:ascii="Times New Roman" w:hAnsi="Times New Roman"/>
          <w:i/>
          <w:noProof w:val="0"/>
          <w:sz w:val="24"/>
          <w:szCs w:val="24"/>
          <w:lang w:val="en-GB"/>
        </w:rPr>
        <w:t xml:space="preserve">appears </w:t>
      </w:r>
      <w:r w:rsidRPr="002C1F60">
        <w:rPr>
          <w:rFonts w:ascii="Times New Roman" w:hAnsi="Times New Roman"/>
          <w:i/>
          <w:noProof w:val="0"/>
          <w:sz w:val="24"/>
          <w:szCs w:val="24"/>
          <w:lang w:val="en-GB"/>
        </w:rPr>
        <w:t xml:space="preserve">that from the bank accounts of the natural person, payments were made to the account of SIGAL ShA, for the period 2002 – 2003, [...], in the amounts of </w:t>
      </w:r>
      <w:r w:rsidR="006378D0" w:rsidRPr="002C1F60">
        <w:rPr>
          <w:rFonts w:ascii="Times New Roman" w:hAnsi="Times New Roman"/>
          <w:i/>
          <w:noProof w:val="0"/>
          <w:sz w:val="24"/>
          <w:szCs w:val="24"/>
          <w:lang w:val="en-GB"/>
        </w:rPr>
        <w:t xml:space="preserve">ALL </w:t>
      </w:r>
      <w:r w:rsidRPr="002C1F60">
        <w:rPr>
          <w:rFonts w:ascii="Times New Roman" w:hAnsi="Times New Roman"/>
          <w:i/>
          <w:noProof w:val="0"/>
          <w:sz w:val="24"/>
          <w:szCs w:val="24"/>
          <w:lang w:val="en-GB"/>
        </w:rPr>
        <w:t xml:space="preserve">6,312,138, </w:t>
      </w:r>
      <w:r w:rsidR="006378D0" w:rsidRPr="002C1F60">
        <w:rPr>
          <w:rFonts w:ascii="Times New Roman" w:hAnsi="Times New Roman"/>
          <w:i/>
          <w:noProof w:val="0"/>
          <w:sz w:val="24"/>
          <w:szCs w:val="24"/>
          <w:lang w:val="en-GB"/>
        </w:rPr>
        <w:t xml:space="preserve">USD </w:t>
      </w:r>
      <w:r w:rsidRPr="002C1F60">
        <w:rPr>
          <w:rFonts w:ascii="Times New Roman" w:hAnsi="Times New Roman"/>
          <w:i/>
          <w:noProof w:val="0"/>
          <w:sz w:val="24"/>
          <w:szCs w:val="24"/>
          <w:lang w:val="en-GB"/>
        </w:rPr>
        <w:t xml:space="preserve">9,010 and </w:t>
      </w:r>
      <w:r w:rsidR="006378D0" w:rsidRPr="002C1F60">
        <w:rPr>
          <w:rFonts w:ascii="Times New Roman" w:hAnsi="Times New Roman"/>
          <w:i/>
          <w:noProof w:val="0"/>
          <w:sz w:val="24"/>
          <w:szCs w:val="24"/>
          <w:lang w:val="en-GB"/>
        </w:rPr>
        <w:t xml:space="preserve">EUR </w:t>
      </w:r>
      <w:r w:rsidRPr="002C1F60">
        <w:rPr>
          <w:rFonts w:ascii="Times New Roman" w:hAnsi="Times New Roman"/>
          <w:i/>
          <w:noProof w:val="0"/>
          <w:sz w:val="24"/>
          <w:szCs w:val="24"/>
          <w:lang w:val="en-GB"/>
        </w:rPr>
        <w:t>17,512</w:t>
      </w:r>
      <w:r w:rsidRPr="002C1F60">
        <w:rPr>
          <w:rFonts w:ascii="Times New Roman" w:hAnsi="Times New Roman"/>
          <w:iCs/>
          <w:noProof w:val="0"/>
          <w:sz w:val="24"/>
          <w:szCs w:val="24"/>
          <w:lang w:val="en-GB"/>
        </w:rPr>
        <w:t xml:space="preserve">, from the analysis of the </w:t>
      </w:r>
      <w:r w:rsidR="006378D0" w:rsidRPr="002C1F60">
        <w:rPr>
          <w:rFonts w:ascii="Times New Roman" w:hAnsi="Times New Roman"/>
          <w:iCs/>
          <w:noProof w:val="0"/>
          <w:sz w:val="24"/>
          <w:szCs w:val="24"/>
          <w:lang w:val="en-GB"/>
        </w:rPr>
        <w:t xml:space="preserve">transactions </w:t>
      </w:r>
      <w:r w:rsidRPr="002C1F60">
        <w:rPr>
          <w:rFonts w:ascii="Times New Roman" w:hAnsi="Times New Roman"/>
          <w:iCs/>
          <w:noProof w:val="0"/>
          <w:sz w:val="24"/>
          <w:szCs w:val="24"/>
          <w:lang w:val="en-GB"/>
        </w:rPr>
        <w:t xml:space="preserve">of Rezarta’s accounts </w:t>
      </w:r>
      <w:r w:rsidR="00DA5221" w:rsidRPr="002C1F60">
        <w:rPr>
          <w:rFonts w:ascii="Times New Roman" w:hAnsi="Times New Roman"/>
          <w:iCs/>
          <w:noProof w:val="0"/>
          <w:sz w:val="24"/>
          <w:szCs w:val="24"/>
          <w:lang w:val="en-GB"/>
        </w:rPr>
        <w:t>Zhukri</w:t>
      </w:r>
      <w:r w:rsidR="00D006ED" w:rsidRPr="002C1F60">
        <w:rPr>
          <w:rStyle w:val="FootnoteReference"/>
          <w:rFonts w:ascii="Times New Roman" w:hAnsi="Times New Roman"/>
          <w:iCs/>
          <w:noProof w:val="0"/>
          <w:sz w:val="24"/>
          <w:szCs w:val="24"/>
          <w:lang w:val="en-GB"/>
        </w:rPr>
        <w:footnoteReference w:id="42"/>
      </w:r>
      <w:r w:rsidR="007A0CCC" w:rsidRPr="002C1F60">
        <w:rPr>
          <w:rFonts w:ascii="Times New Roman" w:hAnsi="Times New Roman"/>
          <w:iCs/>
          <w:noProof w:val="0"/>
          <w:sz w:val="24"/>
          <w:szCs w:val="24"/>
          <w:lang w:val="en-GB"/>
        </w:rPr>
        <w:t xml:space="preserve"> </w:t>
      </w:r>
      <w:r w:rsidR="0003239C" w:rsidRPr="002C1F60">
        <w:rPr>
          <w:rFonts w:ascii="Times New Roman" w:hAnsi="Times New Roman"/>
          <w:iCs/>
          <w:noProof w:val="0"/>
          <w:sz w:val="24"/>
          <w:szCs w:val="24"/>
          <w:lang w:val="en-GB"/>
        </w:rPr>
        <w:t>no</w:t>
      </w:r>
      <w:r w:rsidR="00AD59E6" w:rsidRPr="002C1F60">
        <w:rPr>
          <w:rFonts w:ascii="Times New Roman" w:hAnsi="Times New Roman"/>
          <w:iCs/>
          <w:noProof w:val="0"/>
          <w:sz w:val="24"/>
          <w:szCs w:val="24"/>
          <w:lang w:val="en-GB"/>
        </w:rPr>
        <w:t xml:space="preserve">. </w:t>
      </w:r>
      <w:r w:rsidR="007A0CCC" w:rsidRPr="002C1F60">
        <w:rPr>
          <w:rFonts w:ascii="Times New Roman" w:hAnsi="Times New Roman"/>
          <w:iCs/>
          <w:noProof w:val="0"/>
          <w:sz w:val="24"/>
          <w:szCs w:val="24"/>
          <w:lang w:val="en-GB"/>
        </w:rPr>
        <w:t xml:space="preserve">100835830003, </w:t>
      </w:r>
      <w:r w:rsidR="000F59F7" w:rsidRPr="002C1F60">
        <w:rPr>
          <w:rFonts w:ascii="Times New Roman" w:hAnsi="Times New Roman"/>
          <w:iCs/>
          <w:noProof w:val="0"/>
          <w:sz w:val="24"/>
          <w:szCs w:val="24"/>
          <w:lang w:val="en-GB"/>
        </w:rPr>
        <w:t xml:space="preserve">in </w:t>
      </w:r>
      <w:r w:rsidR="007A0CCC" w:rsidRPr="002C1F60">
        <w:rPr>
          <w:rFonts w:ascii="Times New Roman" w:hAnsi="Times New Roman"/>
          <w:iCs/>
          <w:noProof w:val="0"/>
          <w:sz w:val="24"/>
          <w:szCs w:val="24"/>
          <w:lang w:val="en-GB"/>
        </w:rPr>
        <w:t xml:space="preserve">USD, </w:t>
      </w:r>
      <w:r w:rsidR="0003239C" w:rsidRPr="002C1F60">
        <w:rPr>
          <w:rFonts w:ascii="Times New Roman" w:hAnsi="Times New Roman"/>
          <w:iCs/>
          <w:noProof w:val="0"/>
          <w:sz w:val="24"/>
          <w:szCs w:val="24"/>
          <w:lang w:val="en-GB"/>
        </w:rPr>
        <w:t>no</w:t>
      </w:r>
      <w:r w:rsidR="007A0CCC" w:rsidRPr="002C1F60">
        <w:rPr>
          <w:rFonts w:ascii="Times New Roman" w:hAnsi="Times New Roman"/>
          <w:iCs/>
          <w:noProof w:val="0"/>
          <w:sz w:val="24"/>
          <w:szCs w:val="24"/>
          <w:lang w:val="en-GB"/>
        </w:rPr>
        <w:t>. 100835830101</w:t>
      </w:r>
      <w:r w:rsidR="000F59F7" w:rsidRPr="002C1F60">
        <w:rPr>
          <w:rFonts w:ascii="Times New Roman" w:hAnsi="Times New Roman"/>
          <w:iCs/>
          <w:noProof w:val="0"/>
          <w:sz w:val="24"/>
          <w:szCs w:val="24"/>
          <w:lang w:val="en-GB"/>
        </w:rPr>
        <w:t xml:space="preserve"> in </w:t>
      </w:r>
      <w:r w:rsidR="0003239C" w:rsidRPr="002C1F60">
        <w:rPr>
          <w:rFonts w:ascii="Times New Roman" w:hAnsi="Times New Roman"/>
          <w:iCs/>
          <w:noProof w:val="0"/>
          <w:sz w:val="24"/>
          <w:szCs w:val="24"/>
          <w:lang w:val="en-GB"/>
        </w:rPr>
        <w:t>ALL</w:t>
      </w:r>
      <w:r w:rsidR="007A0CCC" w:rsidRPr="002C1F60">
        <w:rPr>
          <w:rFonts w:ascii="Times New Roman" w:hAnsi="Times New Roman"/>
          <w:iCs/>
          <w:noProof w:val="0"/>
          <w:sz w:val="24"/>
          <w:szCs w:val="24"/>
          <w:lang w:val="en-GB"/>
        </w:rPr>
        <w:t>,</w:t>
      </w:r>
      <w:r w:rsidR="00377619" w:rsidRPr="002C1F60">
        <w:rPr>
          <w:rFonts w:ascii="Times New Roman" w:hAnsi="Times New Roman"/>
          <w:iCs/>
          <w:noProof w:val="0"/>
          <w:sz w:val="24"/>
          <w:szCs w:val="24"/>
          <w:lang w:val="en-GB"/>
        </w:rPr>
        <w:t xml:space="preserve"> and </w:t>
      </w:r>
      <w:r w:rsidR="0003239C" w:rsidRPr="002C1F60">
        <w:rPr>
          <w:rFonts w:ascii="Times New Roman" w:hAnsi="Times New Roman"/>
          <w:iCs/>
          <w:noProof w:val="0"/>
          <w:sz w:val="24"/>
          <w:szCs w:val="24"/>
          <w:lang w:val="en-GB"/>
        </w:rPr>
        <w:t>no</w:t>
      </w:r>
      <w:r w:rsidR="007A0CCC" w:rsidRPr="002C1F60">
        <w:rPr>
          <w:rFonts w:ascii="Times New Roman" w:hAnsi="Times New Roman"/>
          <w:iCs/>
          <w:noProof w:val="0"/>
          <w:sz w:val="24"/>
          <w:szCs w:val="24"/>
          <w:lang w:val="en-GB"/>
        </w:rPr>
        <w:t xml:space="preserve">. 100835830202 </w:t>
      </w:r>
      <w:r w:rsidR="000F59F7" w:rsidRPr="002C1F60">
        <w:rPr>
          <w:rFonts w:ascii="Times New Roman" w:hAnsi="Times New Roman"/>
          <w:iCs/>
          <w:noProof w:val="0"/>
          <w:sz w:val="24"/>
          <w:szCs w:val="24"/>
          <w:lang w:val="en-GB"/>
        </w:rPr>
        <w:t xml:space="preserve">in </w:t>
      </w:r>
      <w:r w:rsidR="007A0CCC" w:rsidRPr="002C1F60">
        <w:rPr>
          <w:rFonts w:ascii="Times New Roman" w:hAnsi="Times New Roman"/>
          <w:iCs/>
          <w:noProof w:val="0"/>
          <w:sz w:val="24"/>
          <w:szCs w:val="24"/>
          <w:lang w:val="en-GB"/>
        </w:rPr>
        <w:t xml:space="preserve">EUR </w:t>
      </w:r>
      <w:r w:rsidR="000F59F7" w:rsidRPr="002C1F60">
        <w:rPr>
          <w:rFonts w:ascii="Times New Roman" w:hAnsi="Times New Roman"/>
          <w:iCs/>
          <w:noProof w:val="0"/>
          <w:sz w:val="24"/>
          <w:szCs w:val="24"/>
          <w:lang w:val="en-GB"/>
        </w:rPr>
        <w:t xml:space="preserve">at </w:t>
      </w:r>
      <w:r w:rsidR="00D006ED" w:rsidRPr="002C1F60">
        <w:rPr>
          <w:rFonts w:ascii="Times New Roman" w:hAnsi="Times New Roman"/>
          <w:iCs/>
          <w:noProof w:val="0"/>
          <w:sz w:val="24"/>
          <w:szCs w:val="24"/>
          <w:lang w:val="en-GB"/>
        </w:rPr>
        <w:t>ProCredit Bank</w:t>
      </w:r>
      <w:r w:rsidR="007A0CCC" w:rsidRPr="002C1F60">
        <w:rPr>
          <w:rFonts w:ascii="Times New Roman" w:hAnsi="Times New Roman"/>
          <w:iCs/>
          <w:noProof w:val="0"/>
          <w:sz w:val="24"/>
          <w:szCs w:val="24"/>
          <w:lang w:val="en-GB"/>
        </w:rPr>
        <w:t xml:space="preserve">, </w:t>
      </w:r>
      <w:r w:rsidR="0045333C" w:rsidRPr="002C1F60">
        <w:rPr>
          <w:rFonts w:ascii="Times New Roman" w:hAnsi="Times New Roman"/>
          <w:iCs/>
          <w:noProof w:val="0"/>
          <w:sz w:val="24"/>
          <w:szCs w:val="24"/>
          <w:lang w:val="en-GB"/>
        </w:rPr>
        <w:t xml:space="preserve">It </w:t>
      </w:r>
      <w:r w:rsidR="000F59F7" w:rsidRPr="002C1F60">
        <w:rPr>
          <w:rFonts w:ascii="Times New Roman" w:hAnsi="Times New Roman"/>
          <w:iCs/>
          <w:noProof w:val="0"/>
          <w:sz w:val="24"/>
          <w:szCs w:val="24"/>
          <w:lang w:val="en-GB"/>
        </w:rPr>
        <w:t xml:space="preserve">is indicated </w:t>
      </w:r>
      <w:r w:rsidR="0045333C" w:rsidRPr="002C1F60">
        <w:rPr>
          <w:rFonts w:ascii="Times New Roman" w:hAnsi="Times New Roman"/>
          <w:iCs/>
          <w:noProof w:val="0"/>
          <w:sz w:val="24"/>
          <w:szCs w:val="24"/>
          <w:lang w:val="en-GB"/>
        </w:rPr>
        <w:t xml:space="preserve">that several transactions have been carried out which show that the person related to the assessee has exercised the activity of </w:t>
      </w:r>
      <w:r w:rsidR="000F59F7" w:rsidRPr="002C1F60">
        <w:rPr>
          <w:rFonts w:ascii="Times New Roman" w:hAnsi="Times New Roman"/>
          <w:iCs/>
          <w:noProof w:val="0"/>
          <w:sz w:val="24"/>
          <w:szCs w:val="24"/>
          <w:lang w:val="en-GB"/>
        </w:rPr>
        <w:t>b</w:t>
      </w:r>
      <w:r w:rsidR="00B14239" w:rsidRPr="002C1F60">
        <w:rPr>
          <w:rFonts w:ascii="Times New Roman" w:hAnsi="Times New Roman"/>
          <w:iCs/>
          <w:noProof w:val="0"/>
          <w:sz w:val="24"/>
          <w:szCs w:val="24"/>
          <w:lang w:val="en-GB"/>
        </w:rPr>
        <w:t>rokerage</w:t>
      </w:r>
      <w:r w:rsidR="0045333C" w:rsidRPr="002C1F60">
        <w:rPr>
          <w:rFonts w:ascii="Times New Roman" w:hAnsi="Times New Roman"/>
          <w:iCs/>
          <w:noProof w:val="0"/>
          <w:sz w:val="24"/>
          <w:szCs w:val="24"/>
          <w:lang w:val="en-GB"/>
        </w:rPr>
        <w:t xml:space="preserve"> with insurance companies, which the Commission has not taken into</w:t>
      </w:r>
      <w:r w:rsidR="000F59F7" w:rsidRPr="002C1F60">
        <w:rPr>
          <w:rFonts w:ascii="Times New Roman" w:hAnsi="Times New Roman"/>
          <w:iCs/>
          <w:noProof w:val="0"/>
          <w:sz w:val="24"/>
          <w:szCs w:val="24"/>
          <w:lang w:val="en-GB"/>
        </w:rPr>
        <w:t xml:space="preserve"> account </w:t>
      </w:r>
      <w:r w:rsidR="0045333C" w:rsidRPr="002C1F60">
        <w:rPr>
          <w:rFonts w:ascii="Times New Roman" w:hAnsi="Times New Roman"/>
          <w:iCs/>
          <w:noProof w:val="0"/>
          <w:sz w:val="24"/>
          <w:szCs w:val="24"/>
          <w:lang w:val="en-GB"/>
        </w:rPr>
        <w:t xml:space="preserve">in its analysis. Specifically, from account no. 100835830003, in USD, of Rezarta Zhukri, payments were made to the company “SIGAL” ShA, for the period 2001 – 2002, in the amounts of </w:t>
      </w:r>
      <w:r w:rsidR="000F59F7" w:rsidRPr="002C1F60">
        <w:rPr>
          <w:rFonts w:ascii="Times New Roman" w:hAnsi="Times New Roman"/>
          <w:iCs/>
          <w:noProof w:val="0"/>
          <w:sz w:val="24"/>
          <w:szCs w:val="24"/>
          <w:lang w:val="en-GB"/>
        </w:rPr>
        <w:t xml:space="preserve">USD </w:t>
      </w:r>
      <w:r w:rsidR="0045333C" w:rsidRPr="002C1F60">
        <w:rPr>
          <w:rFonts w:ascii="Times New Roman" w:hAnsi="Times New Roman"/>
          <w:iCs/>
          <w:noProof w:val="0"/>
          <w:sz w:val="24"/>
          <w:szCs w:val="24"/>
          <w:lang w:val="en-GB"/>
        </w:rPr>
        <w:t xml:space="preserve">2,364 for 2001 and </w:t>
      </w:r>
      <w:r w:rsidR="000F59F7" w:rsidRPr="002C1F60">
        <w:rPr>
          <w:rFonts w:ascii="Times New Roman" w:hAnsi="Times New Roman"/>
          <w:iCs/>
          <w:noProof w:val="0"/>
          <w:sz w:val="24"/>
          <w:szCs w:val="24"/>
          <w:lang w:val="en-GB"/>
        </w:rPr>
        <w:t xml:space="preserve">USD </w:t>
      </w:r>
      <w:r w:rsidR="0045333C" w:rsidRPr="002C1F60">
        <w:rPr>
          <w:rFonts w:ascii="Times New Roman" w:hAnsi="Times New Roman"/>
          <w:iCs/>
          <w:noProof w:val="0"/>
          <w:sz w:val="24"/>
          <w:szCs w:val="24"/>
          <w:lang w:val="en-GB"/>
        </w:rPr>
        <w:t>9,266</w:t>
      </w:r>
      <w:r w:rsidR="000F59F7" w:rsidRPr="002C1F60">
        <w:rPr>
          <w:rFonts w:ascii="Times New Roman" w:hAnsi="Times New Roman"/>
          <w:iCs/>
          <w:noProof w:val="0"/>
          <w:sz w:val="24"/>
          <w:szCs w:val="24"/>
          <w:lang w:val="en-GB"/>
        </w:rPr>
        <w:t xml:space="preserve"> </w:t>
      </w:r>
      <w:r w:rsidR="0045333C" w:rsidRPr="002C1F60">
        <w:rPr>
          <w:rFonts w:ascii="Times New Roman" w:hAnsi="Times New Roman"/>
          <w:iCs/>
          <w:noProof w:val="0"/>
          <w:sz w:val="24"/>
          <w:szCs w:val="24"/>
          <w:lang w:val="en-GB"/>
        </w:rPr>
        <w:t xml:space="preserve">for 2002. From account no. 100835830101, in </w:t>
      </w:r>
      <w:r w:rsidR="000F59F7" w:rsidRPr="002C1F60">
        <w:rPr>
          <w:rFonts w:ascii="Times New Roman" w:hAnsi="Times New Roman"/>
          <w:iCs/>
          <w:noProof w:val="0"/>
          <w:sz w:val="24"/>
          <w:szCs w:val="24"/>
          <w:lang w:val="en-GB"/>
        </w:rPr>
        <w:t xml:space="preserve">ALL, </w:t>
      </w:r>
      <w:r w:rsidR="0045333C" w:rsidRPr="002C1F60">
        <w:rPr>
          <w:rFonts w:ascii="Times New Roman" w:hAnsi="Times New Roman"/>
          <w:iCs/>
          <w:noProof w:val="0"/>
          <w:sz w:val="24"/>
          <w:szCs w:val="24"/>
          <w:lang w:val="en-GB"/>
        </w:rPr>
        <w:t xml:space="preserve">payments were made to the company “SIGAL” ShA, in the amounts of </w:t>
      </w:r>
      <w:r w:rsidR="000F59F7" w:rsidRPr="002C1F60">
        <w:rPr>
          <w:rFonts w:ascii="Times New Roman" w:hAnsi="Times New Roman"/>
          <w:iCs/>
          <w:noProof w:val="0"/>
          <w:sz w:val="24"/>
          <w:szCs w:val="24"/>
          <w:lang w:val="en-GB"/>
        </w:rPr>
        <w:t xml:space="preserve">ALL </w:t>
      </w:r>
      <w:r w:rsidR="0045333C" w:rsidRPr="002C1F60">
        <w:rPr>
          <w:rFonts w:ascii="Times New Roman" w:hAnsi="Times New Roman"/>
          <w:iCs/>
          <w:noProof w:val="0"/>
          <w:sz w:val="24"/>
          <w:szCs w:val="24"/>
          <w:lang w:val="en-GB"/>
        </w:rPr>
        <w:t xml:space="preserve">1,457,137 for 2001 and </w:t>
      </w:r>
      <w:r w:rsidR="000F59F7" w:rsidRPr="002C1F60">
        <w:rPr>
          <w:rFonts w:ascii="Times New Roman" w:hAnsi="Times New Roman"/>
          <w:iCs/>
          <w:noProof w:val="0"/>
          <w:sz w:val="24"/>
          <w:szCs w:val="24"/>
          <w:lang w:val="en-GB"/>
        </w:rPr>
        <w:t xml:space="preserve">ALL </w:t>
      </w:r>
      <w:r w:rsidR="0045333C" w:rsidRPr="002C1F60">
        <w:rPr>
          <w:rFonts w:ascii="Times New Roman" w:hAnsi="Times New Roman"/>
          <w:iCs/>
          <w:noProof w:val="0"/>
          <w:sz w:val="24"/>
          <w:szCs w:val="24"/>
          <w:lang w:val="en-GB"/>
        </w:rPr>
        <w:t xml:space="preserve">363,504 for 2002. From account no. 100835830202, in EUR, payments were made to the aforementioned insurance company, in the amount of EUR 3,038.09. </w:t>
      </w:r>
      <w:r w:rsidR="000F59F7" w:rsidRPr="002C1F60">
        <w:rPr>
          <w:rFonts w:ascii="Times New Roman" w:hAnsi="Times New Roman"/>
          <w:iCs/>
          <w:noProof w:val="0"/>
          <w:sz w:val="24"/>
          <w:szCs w:val="24"/>
          <w:lang w:val="en-GB"/>
        </w:rPr>
        <w:t xml:space="preserve">So, </w:t>
      </w:r>
      <w:r w:rsidR="0045333C" w:rsidRPr="002C1F60">
        <w:rPr>
          <w:rFonts w:ascii="Times New Roman" w:hAnsi="Times New Roman"/>
          <w:iCs/>
          <w:noProof w:val="0"/>
          <w:sz w:val="24"/>
          <w:szCs w:val="24"/>
          <w:lang w:val="en-GB"/>
        </w:rPr>
        <w:t xml:space="preserve">from the analysis of the bank accounts of the assessee's wife at ProCredit Bank ShA, it is proven that </w:t>
      </w:r>
      <w:r w:rsidR="00C51CF8" w:rsidRPr="002C1F60">
        <w:rPr>
          <w:rFonts w:ascii="Times New Roman" w:hAnsi="Times New Roman"/>
          <w:i/>
          <w:noProof w:val="0"/>
          <w:sz w:val="24"/>
          <w:szCs w:val="24"/>
          <w:lang w:val="en-GB"/>
        </w:rPr>
        <w:t>firstly</w:t>
      </w:r>
      <w:r w:rsidR="00C51CF8" w:rsidRPr="002C1F60">
        <w:rPr>
          <w:rFonts w:ascii="Times New Roman" w:hAnsi="Times New Roman"/>
          <w:iCs/>
          <w:noProof w:val="0"/>
          <w:sz w:val="24"/>
          <w:szCs w:val="24"/>
          <w:lang w:val="en-GB"/>
        </w:rPr>
        <w:t xml:space="preserve"> </w:t>
      </w:r>
      <w:r w:rsidR="0045333C" w:rsidRPr="002C1F60">
        <w:rPr>
          <w:rFonts w:ascii="Times New Roman" w:hAnsi="Times New Roman"/>
          <w:iCs/>
          <w:noProof w:val="0"/>
          <w:sz w:val="24"/>
          <w:szCs w:val="24"/>
          <w:lang w:val="en-GB"/>
        </w:rPr>
        <w:t xml:space="preserve">the activity of an insurance </w:t>
      </w:r>
      <w:r w:rsidR="00C51CF8" w:rsidRPr="002C1F60">
        <w:rPr>
          <w:rFonts w:ascii="Times New Roman" w:hAnsi="Times New Roman"/>
          <w:iCs/>
          <w:noProof w:val="0"/>
          <w:sz w:val="24"/>
          <w:szCs w:val="24"/>
          <w:lang w:val="en-GB"/>
        </w:rPr>
        <w:t>broker</w:t>
      </w:r>
      <w:r w:rsidR="00261492" w:rsidRPr="002C1F60">
        <w:rPr>
          <w:rStyle w:val="FootnoteReference"/>
          <w:rFonts w:ascii="Times New Roman" w:hAnsi="Times New Roman"/>
          <w:iCs/>
          <w:noProof w:val="0"/>
          <w:sz w:val="24"/>
          <w:szCs w:val="24"/>
          <w:lang w:val="en-GB"/>
        </w:rPr>
        <w:footnoteReference w:id="43"/>
      </w:r>
      <w:r w:rsidR="00261492" w:rsidRPr="002C1F60">
        <w:rPr>
          <w:rFonts w:ascii="Times New Roman" w:hAnsi="Times New Roman"/>
          <w:iCs/>
          <w:noProof w:val="0"/>
          <w:sz w:val="24"/>
          <w:szCs w:val="24"/>
          <w:lang w:val="en-GB"/>
        </w:rPr>
        <w:t xml:space="preserve"> </w:t>
      </w:r>
      <w:r w:rsidR="005925F0" w:rsidRPr="002C1F60">
        <w:rPr>
          <w:rFonts w:ascii="Times New Roman" w:hAnsi="Times New Roman"/>
          <w:iCs/>
          <w:noProof w:val="0"/>
          <w:sz w:val="24"/>
          <w:szCs w:val="24"/>
          <w:lang w:val="en-GB"/>
        </w:rPr>
        <w:t xml:space="preserve">exercised by her from </w:t>
      </w:r>
      <w:r w:rsidR="00261492" w:rsidRPr="002C1F60">
        <w:rPr>
          <w:rFonts w:ascii="Times New Roman" w:hAnsi="Times New Roman"/>
          <w:iCs/>
          <w:noProof w:val="0"/>
          <w:sz w:val="24"/>
          <w:szCs w:val="24"/>
          <w:lang w:val="en-GB"/>
        </w:rPr>
        <w:t xml:space="preserve">2000 </w:t>
      </w:r>
      <w:r w:rsidR="005925F0" w:rsidRPr="002C1F60">
        <w:rPr>
          <w:rFonts w:ascii="Times New Roman" w:hAnsi="Times New Roman"/>
          <w:iCs/>
          <w:noProof w:val="0"/>
          <w:sz w:val="24"/>
          <w:szCs w:val="24"/>
          <w:lang w:val="en-GB"/>
        </w:rPr>
        <w:t xml:space="preserve">onwards, and </w:t>
      </w:r>
      <w:r w:rsidR="005925F0" w:rsidRPr="002C1F60">
        <w:rPr>
          <w:rFonts w:ascii="Times New Roman" w:hAnsi="Times New Roman"/>
          <w:i/>
          <w:noProof w:val="0"/>
          <w:sz w:val="24"/>
          <w:szCs w:val="24"/>
          <w:lang w:val="en-GB"/>
        </w:rPr>
        <w:t xml:space="preserve">secondly, </w:t>
      </w:r>
      <w:r w:rsidR="005925F0" w:rsidRPr="002C1F60">
        <w:rPr>
          <w:rFonts w:ascii="Times New Roman" w:hAnsi="Times New Roman"/>
          <w:iCs/>
          <w:noProof w:val="0"/>
          <w:sz w:val="24"/>
          <w:szCs w:val="24"/>
          <w:lang w:val="en-GB"/>
        </w:rPr>
        <w:t xml:space="preserve">the payments </w:t>
      </w:r>
      <w:r w:rsidR="005925F0" w:rsidRPr="002C1F60">
        <w:rPr>
          <w:rFonts w:ascii="Times New Roman" w:hAnsi="Times New Roman"/>
          <w:iCs/>
          <w:noProof w:val="0"/>
          <w:sz w:val="24"/>
          <w:szCs w:val="24"/>
          <w:lang w:val="en-GB"/>
        </w:rPr>
        <w:lastRenderedPageBreak/>
        <w:t xml:space="preserve">to the company </w:t>
      </w:r>
      <w:r w:rsidR="00AD59E6" w:rsidRPr="002C1F60">
        <w:rPr>
          <w:rFonts w:ascii="Times New Roman" w:hAnsi="Times New Roman"/>
          <w:iCs/>
          <w:noProof w:val="0"/>
          <w:sz w:val="24"/>
          <w:szCs w:val="24"/>
          <w:lang w:val="en-GB"/>
        </w:rPr>
        <w:t xml:space="preserve">SIGAL ShA </w:t>
      </w:r>
      <w:r w:rsidR="00C4438A" w:rsidRPr="002C1F60">
        <w:rPr>
          <w:rFonts w:ascii="Times New Roman" w:hAnsi="Times New Roman"/>
          <w:iCs/>
          <w:noProof w:val="0"/>
          <w:sz w:val="24"/>
          <w:szCs w:val="24"/>
          <w:lang w:val="en-GB"/>
        </w:rPr>
        <w:t>for the period</w:t>
      </w:r>
      <w:r w:rsidR="00AD59E6" w:rsidRPr="002C1F60">
        <w:rPr>
          <w:rFonts w:ascii="Times New Roman" w:hAnsi="Times New Roman"/>
          <w:iCs/>
          <w:noProof w:val="0"/>
          <w:sz w:val="24"/>
          <w:szCs w:val="24"/>
          <w:lang w:val="en-GB"/>
        </w:rPr>
        <w:t xml:space="preserve"> 2001 – 2003 </w:t>
      </w:r>
      <w:r w:rsidR="005925F0" w:rsidRPr="002C1F60">
        <w:rPr>
          <w:rFonts w:ascii="Times New Roman" w:hAnsi="Times New Roman"/>
          <w:iCs/>
          <w:noProof w:val="0"/>
          <w:sz w:val="24"/>
          <w:szCs w:val="24"/>
          <w:lang w:val="en-GB"/>
        </w:rPr>
        <w:t xml:space="preserve">amount </w:t>
      </w:r>
      <w:r w:rsidR="00576D0B" w:rsidRPr="002C1F60">
        <w:rPr>
          <w:rFonts w:ascii="Times New Roman" w:hAnsi="Times New Roman"/>
          <w:iCs/>
          <w:noProof w:val="0"/>
          <w:sz w:val="24"/>
          <w:szCs w:val="24"/>
          <w:lang w:val="en-GB"/>
        </w:rPr>
        <w:t>in total</w:t>
      </w:r>
      <w:r w:rsidR="00AD59E6" w:rsidRPr="002C1F60">
        <w:rPr>
          <w:rFonts w:ascii="Times New Roman" w:hAnsi="Times New Roman"/>
          <w:iCs/>
          <w:noProof w:val="0"/>
          <w:sz w:val="24"/>
          <w:szCs w:val="24"/>
          <w:lang w:val="en-GB"/>
        </w:rPr>
        <w:t xml:space="preserve"> </w:t>
      </w:r>
      <w:r w:rsidR="005925F0" w:rsidRPr="002C1F60">
        <w:rPr>
          <w:rFonts w:ascii="Times New Roman" w:hAnsi="Times New Roman"/>
          <w:iCs/>
          <w:noProof w:val="0"/>
          <w:sz w:val="24"/>
          <w:szCs w:val="24"/>
          <w:lang w:val="en-GB"/>
        </w:rPr>
        <w:t xml:space="preserve">to ALL </w:t>
      </w:r>
      <w:r w:rsidR="00AD59E6" w:rsidRPr="002C1F60">
        <w:rPr>
          <w:rFonts w:ascii="Times New Roman" w:hAnsi="Times New Roman"/>
          <w:iCs/>
          <w:noProof w:val="0"/>
          <w:sz w:val="24"/>
          <w:szCs w:val="24"/>
          <w:lang w:val="en-GB"/>
        </w:rPr>
        <w:t xml:space="preserve">8,132,779, </w:t>
      </w:r>
      <w:r w:rsidR="005925F0" w:rsidRPr="002C1F60">
        <w:rPr>
          <w:rFonts w:ascii="Times New Roman" w:hAnsi="Times New Roman"/>
          <w:iCs/>
          <w:noProof w:val="0"/>
          <w:sz w:val="24"/>
          <w:szCs w:val="24"/>
          <w:lang w:val="en-GB"/>
        </w:rPr>
        <w:t xml:space="preserve">USD </w:t>
      </w:r>
      <w:r w:rsidR="00AD59E6" w:rsidRPr="002C1F60">
        <w:rPr>
          <w:rFonts w:ascii="Times New Roman" w:hAnsi="Times New Roman"/>
          <w:iCs/>
          <w:noProof w:val="0"/>
          <w:sz w:val="24"/>
          <w:szCs w:val="24"/>
          <w:lang w:val="en-GB"/>
        </w:rPr>
        <w:t xml:space="preserve">20,640 </w:t>
      </w:r>
      <w:r w:rsidR="00377619" w:rsidRPr="002C1F60">
        <w:rPr>
          <w:rFonts w:ascii="Times New Roman" w:hAnsi="Times New Roman"/>
          <w:iCs/>
          <w:noProof w:val="0"/>
          <w:sz w:val="24"/>
          <w:szCs w:val="24"/>
          <w:lang w:val="en-GB"/>
        </w:rPr>
        <w:t xml:space="preserve">and </w:t>
      </w:r>
      <w:r w:rsidR="005925F0" w:rsidRPr="002C1F60">
        <w:rPr>
          <w:rFonts w:ascii="Times New Roman" w:hAnsi="Times New Roman"/>
          <w:iCs/>
          <w:noProof w:val="0"/>
          <w:sz w:val="24"/>
          <w:szCs w:val="24"/>
          <w:lang w:val="en-GB"/>
        </w:rPr>
        <w:t xml:space="preserve">EUR </w:t>
      </w:r>
      <w:r w:rsidR="00AD59E6" w:rsidRPr="002C1F60">
        <w:rPr>
          <w:rFonts w:ascii="Times New Roman" w:hAnsi="Times New Roman"/>
          <w:iCs/>
          <w:noProof w:val="0"/>
          <w:sz w:val="24"/>
          <w:szCs w:val="24"/>
          <w:lang w:val="en-GB"/>
        </w:rPr>
        <w:t xml:space="preserve">20,550.  </w:t>
      </w:r>
      <w:r w:rsidR="00261492" w:rsidRPr="002C1F60">
        <w:rPr>
          <w:rFonts w:ascii="Times New Roman" w:hAnsi="Times New Roman"/>
          <w:iCs/>
          <w:noProof w:val="0"/>
          <w:sz w:val="24"/>
          <w:szCs w:val="24"/>
          <w:lang w:val="en-GB"/>
        </w:rPr>
        <w:t xml:space="preserve"> </w:t>
      </w:r>
      <w:r w:rsidR="006378D0" w:rsidRPr="002C1F60">
        <w:rPr>
          <w:rFonts w:ascii="Times New Roman" w:hAnsi="Times New Roman"/>
          <w:iCs/>
          <w:noProof w:val="0"/>
          <w:sz w:val="24"/>
          <w:szCs w:val="24"/>
          <w:lang w:val="en-GB"/>
        </w:rPr>
        <w:t xml:space="preserve"> </w:t>
      </w:r>
      <w:r w:rsidR="000F59F7" w:rsidRPr="002C1F60">
        <w:rPr>
          <w:rFonts w:ascii="Times New Roman" w:hAnsi="Times New Roman"/>
          <w:iCs/>
          <w:noProof w:val="0"/>
          <w:sz w:val="24"/>
          <w:szCs w:val="24"/>
          <w:lang w:val="en-GB"/>
        </w:rPr>
        <w:t xml:space="preserve"> </w:t>
      </w:r>
    </w:p>
    <w:p w14:paraId="2EA60AD6" w14:textId="300AFDE4" w:rsidR="00261492" w:rsidRPr="002C1F60" w:rsidRDefault="005925F0" w:rsidP="00340BD1">
      <w:pPr>
        <w:pStyle w:val="ListParagraph"/>
        <w:tabs>
          <w:tab w:val="left" w:pos="540"/>
          <w:tab w:val="left" w:pos="810"/>
          <w:tab w:val="left" w:pos="900"/>
        </w:tabs>
        <w:spacing w:before="60" w:after="60" w:line="240" w:lineRule="auto"/>
        <w:ind w:left="806"/>
        <w:contextualSpacing w:val="0"/>
        <w:jc w:val="both"/>
        <w:rPr>
          <w:rFonts w:ascii="Times New Roman" w:hAnsi="Times New Roman"/>
          <w:i/>
          <w:iCs/>
          <w:noProof w:val="0"/>
          <w:sz w:val="24"/>
          <w:szCs w:val="24"/>
          <w:u w:val="single"/>
          <w:lang w:val="en-GB"/>
        </w:rPr>
      </w:pPr>
      <w:r w:rsidRPr="002C1F60">
        <w:rPr>
          <w:rFonts w:ascii="Times New Roman" w:hAnsi="Times New Roman"/>
          <w:iCs/>
          <w:noProof w:val="0"/>
          <w:sz w:val="24"/>
          <w:szCs w:val="24"/>
          <w:lang w:val="en-GB"/>
        </w:rPr>
        <w:t xml:space="preserve">In an analysis of the extract of the company </w:t>
      </w:r>
      <w:r w:rsidR="00261492" w:rsidRPr="002C1F60">
        <w:rPr>
          <w:rFonts w:ascii="Times New Roman" w:hAnsi="Times New Roman"/>
          <w:noProof w:val="0"/>
          <w:sz w:val="24"/>
          <w:szCs w:val="24"/>
          <w:lang w:val="en-GB"/>
        </w:rPr>
        <w:t xml:space="preserve">“ARLO Travel - Blu Tour Operator” ShPK, </w:t>
      </w:r>
      <w:r w:rsidRPr="002C1F60">
        <w:rPr>
          <w:rFonts w:ascii="Times New Roman" w:hAnsi="Times New Roman"/>
          <w:noProof w:val="0"/>
          <w:sz w:val="24"/>
          <w:szCs w:val="24"/>
          <w:lang w:val="en-GB"/>
        </w:rPr>
        <w:t>with Tax ID/ N</w:t>
      </w:r>
      <w:r w:rsidR="00261492" w:rsidRPr="002C1F60">
        <w:rPr>
          <w:rFonts w:ascii="Times New Roman" w:hAnsi="Times New Roman"/>
          <w:noProof w:val="0"/>
          <w:sz w:val="24"/>
          <w:szCs w:val="24"/>
          <w:lang w:val="en-GB"/>
        </w:rPr>
        <w:t xml:space="preserve">IPT L01305031H, </w:t>
      </w:r>
      <w:r w:rsidRPr="002C1F60">
        <w:rPr>
          <w:rFonts w:ascii="Times New Roman" w:hAnsi="Times New Roman"/>
          <w:noProof w:val="0"/>
          <w:sz w:val="24"/>
          <w:szCs w:val="24"/>
          <w:lang w:val="en-GB"/>
        </w:rPr>
        <w:t xml:space="preserve">it is indicated that the activity included in its scope </w:t>
      </w:r>
      <w:r w:rsidRPr="002C1F60">
        <w:rPr>
          <w:rFonts w:ascii="Times New Roman" w:hAnsi="Times New Roman"/>
          <w:i/>
          <w:iCs/>
          <w:noProof w:val="0"/>
          <w:sz w:val="24"/>
          <w:szCs w:val="24"/>
          <w:u w:val="single"/>
          <w:lang w:val="en-GB"/>
        </w:rPr>
        <w:t>insurance</w:t>
      </w:r>
      <w:r w:rsidRPr="002C1F60">
        <w:rPr>
          <w:rFonts w:ascii="Times New Roman" w:hAnsi="Times New Roman"/>
          <w:i/>
          <w:iCs/>
          <w:noProof w:val="0"/>
          <w:sz w:val="24"/>
          <w:szCs w:val="24"/>
          <w:lang w:val="en-GB"/>
        </w:rPr>
        <w:t xml:space="preserve"> </w:t>
      </w:r>
      <w:r w:rsidRPr="002C1F60">
        <w:rPr>
          <w:rFonts w:ascii="Times New Roman" w:hAnsi="Times New Roman"/>
          <w:noProof w:val="0"/>
          <w:sz w:val="24"/>
          <w:szCs w:val="24"/>
          <w:lang w:val="en-GB"/>
        </w:rPr>
        <w:t>as well.</w:t>
      </w:r>
      <w:r w:rsidRPr="002C1F60">
        <w:rPr>
          <w:rFonts w:ascii="Times New Roman" w:hAnsi="Times New Roman"/>
          <w:i/>
          <w:iCs/>
          <w:noProof w:val="0"/>
          <w:sz w:val="24"/>
          <w:szCs w:val="24"/>
          <w:lang w:val="en-GB"/>
        </w:rPr>
        <w:t xml:space="preserve"> </w:t>
      </w:r>
      <w:r w:rsidR="00261492" w:rsidRPr="002C1F60">
        <w:rPr>
          <w:rFonts w:ascii="Times New Roman" w:hAnsi="Times New Roman"/>
          <w:i/>
          <w:iCs/>
          <w:noProof w:val="0"/>
          <w:sz w:val="24"/>
          <w:szCs w:val="24"/>
          <w:lang w:val="en-GB"/>
        </w:rPr>
        <w:t xml:space="preserve"> </w:t>
      </w:r>
    </w:p>
    <w:p w14:paraId="6B2BDCF4" w14:textId="7C7D2417" w:rsidR="00300C62" w:rsidRPr="002C1F60" w:rsidRDefault="00F5126C" w:rsidP="00D673E2">
      <w:pPr>
        <w:pStyle w:val="ListParagraph"/>
        <w:tabs>
          <w:tab w:val="left" w:pos="540"/>
          <w:tab w:val="left" w:pos="810"/>
          <w:tab w:val="left" w:pos="900"/>
        </w:tabs>
        <w:spacing w:before="60" w:after="60" w:line="240" w:lineRule="auto"/>
        <w:ind w:left="806"/>
        <w:contextualSpacing w:val="0"/>
        <w:jc w:val="both"/>
        <w:rPr>
          <w:rFonts w:ascii="Times New Roman" w:hAnsi="Times New Roman"/>
          <w:i/>
          <w:iCs/>
          <w:noProof w:val="0"/>
          <w:sz w:val="24"/>
          <w:szCs w:val="24"/>
          <w:lang w:val="en-GB"/>
        </w:rPr>
      </w:pPr>
      <w:r w:rsidRPr="002C1F60">
        <w:rPr>
          <w:rFonts w:ascii="Times New Roman" w:hAnsi="Times New Roman"/>
          <w:noProof w:val="0"/>
          <w:sz w:val="24"/>
          <w:szCs w:val="24"/>
          <w:lang w:val="en-GB"/>
        </w:rPr>
        <w:t xml:space="preserve">In reply to the </w:t>
      </w:r>
      <w:r w:rsidR="0003239C" w:rsidRPr="002C1F60">
        <w:rPr>
          <w:rFonts w:ascii="Times New Roman" w:hAnsi="Times New Roman"/>
          <w:noProof w:val="0"/>
          <w:sz w:val="24"/>
          <w:szCs w:val="24"/>
          <w:lang w:val="en-GB"/>
        </w:rPr>
        <w:t>Commission</w:t>
      </w:r>
      <w:r w:rsidRPr="002C1F60">
        <w:rPr>
          <w:rFonts w:ascii="Times New Roman" w:hAnsi="Times New Roman"/>
          <w:noProof w:val="0"/>
          <w:sz w:val="24"/>
          <w:szCs w:val="24"/>
          <w:lang w:val="en-GB"/>
        </w:rPr>
        <w:t xml:space="preserve"> on the above, (questionnaire </w:t>
      </w:r>
      <w:r w:rsidR="0003239C" w:rsidRPr="002C1F60">
        <w:rPr>
          <w:rFonts w:ascii="Times New Roman" w:hAnsi="Times New Roman"/>
          <w:noProof w:val="0"/>
          <w:sz w:val="24"/>
          <w:szCs w:val="24"/>
          <w:lang w:val="en-GB"/>
        </w:rPr>
        <w:t>no</w:t>
      </w:r>
      <w:r w:rsidR="00340BD1" w:rsidRPr="002C1F60">
        <w:rPr>
          <w:rFonts w:ascii="Times New Roman" w:hAnsi="Times New Roman"/>
          <w:noProof w:val="0"/>
          <w:sz w:val="24"/>
          <w:szCs w:val="24"/>
          <w:lang w:val="en-GB"/>
        </w:rPr>
        <w:t>. 3</w:t>
      </w:r>
      <w:r w:rsidRPr="002C1F60">
        <w:rPr>
          <w:rFonts w:ascii="Times New Roman" w:hAnsi="Times New Roman"/>
          <w:noProof w:val="0"/>
          <w:sz w:val="24"/>
          <w:szCs w:val="24"/>
          <w:lang w:val="en-GB"/>
        </w:rPr>
        <w:t xml:space="preserve">, question </w:t>
      </w:r>
      <w:r w:rsidR="00340BD1" w:rsidRPr="002C1F60">
        <w:rPr>
          <w:rFonts w:ascii="Times New Roman" w:hAnsi="Times New Roman"/>
          <w:noProof w:val="0"/>
          <w:sz w:val="24"/>
          <w:szCs w:val="24"/>
          <w:lang w:val="en-GB"/>
        </w:rPr>
        <w:t xml:space="preserve">20) </w:t>
      </w:r>
      <w:r w:rsidR="00576D0B" w:rsidRPr="002C1F60">
        <w:rPr>
          <w:rFonts w:ascii="Times New Roman" w:hAnsi="Times New Roman"/>
          <w:noProof w:val="0"/>
          <w:sz w:val="24"/>
          <w:szCs w:val="24"/>
          <w:lang w:val="en-GB"/>
        </w:rPr>
        <w:t>the assessee</w:t>
      </w:r>
      <w:r w:rsidR="00340BD1" w:rsidRPr="002C1F60">
        <w:rPr>
          <w:rFonts w:ascii="Times New Roman" w:hAnsi="Times New Roman"/>
          <w:noProof w:val="0"/>
          <w:sz w:val="24"/>
          <w:szCs w:val="24"/>
          <w:lang w:val="en-GB"/>
        </w:rPr>
        <w:t xml:space="preserve"> </w:t>
      </w:r>
      <w:r w:rsidR="0045333C" w:rsidRPr="002C1F60">
        <w:rPr>
          <w:rFonts w:ascii="Times New Roman" w:hAnsi="Times New Roman"/>
          <w:noProof w:val="0"/>
          <w:sz w:val="24"/>
          <w:szCs w:val="24"/>
          <w:lang w:val="en-GB"/>
        </w:rPr>
        <w:t xml:space="preserve">has stated that these payments, transactions made in the accounts of </w:t>
      </w:r>
      <w:proofErr w:type="gramStart"/>
      <w:r w:rsidRPr="002C1F60">
        <w:rPr>
          <w:rFonts w:ascii="Times New Roman" w:hAnsi="Times New Roman"/>
          <w:noProof w:val="0"/>
          <w:sz w:val="24"/>
          <w:szCs w:val="24"/>
          <w:lang w:val="en-GB"/>
        </w:rPr>
        <w:t xml:space="preserve">the </w:t>
      </w:r>
      <w:r w:rsidR="0045333C" w:rsidRPr="002C1F60">
        <w:rPr>
          <w:rFonts w:ascii="Times New Roman" w:hAnsi="Times New Roman"/>
          <w:noProof w:val="0"/>
          <w:sz w:val="24"/>
          <w:szCs w:val="24"/>
          <w:lang w:val="en-GB"/>
        </w:rPr>
        <w:t xml:space="preserve"> spouse</w:t>
      </w:r>
      <w:proofErr w:type="gramEnd"/>
      <w:r w:rsidR="0045333C" w:rsidRPr="002C1F60">
        <w:rPr>
          <w:rFonts w:ascii="Times New Roman" w:hAnsi="Times New Roman"/>
          <w:noProof w:val="0"/>
          <w:sz w:val="24"/>
          <w:szCs w:val="24"/>
          <w:lang w:val="en-GB"/>
        </w:rPr>
        <w:t xml:space="preserve">/business </w:t>
      </w:r>
      <w:r w:rsidRPr="002C1F60">
        <w:rPr>
          <w:rFonts w:ascii="Times New Roman" w:hAnsi="Times New Roman"/>
          <w:noProof w:val="0"/>
          <w:sz w:val="24"/>
          <w:szCs w:val="24"/>
          <w:lang w:val="en-GB"/>
        </w:rPr>
        <w:t xml:space="preserve">account </w:t>
      </w:r>
      <w:r w:rsidR="0045333C" w:rsidRPr="002C1F60">
        <w:rPr>
          <w:rFonts w:ascii="Times New Roman" w:hAnsi="Times New Roman"/>
          <w:noProof w:val="0"/>
          <w:sz w:val="24"/>
          <w:szCs w:val="24"/>
          <w:lang w:val="en-GB"/>
        </w:rPr>
        <w:t xml:space="preserve">at ProCredit bank ShA, </w:t>
      </w:r>
      <w:r w:rsidR="0045333C" w:rsidRPr="002C1F60">
        <w:rPr>
          <w:rFonts w:ascii="Times New Roman" w:hAnsi="Times New Roman"/>
          <w:i/>
          <w:iCs/>
          <w:noProof w:val="0"/>
          <w:sz w:val="24"/>
          <w:szCs w:val="24"/>
          <w:lang w:val="en-GB"/>
        </w:rPr>
        <w:t xml:space="preserve">are periodic payments for her work as an insurance </w:t>
      </w:r>
      <w:r w:rsidR="00B14239" w:rsidRPr="002C1F60">
        <w:rPr>
          <w:rFonts w:ascii="Times New Roman" w:hAnsi="Times New Roman"/>
          <w:i/>
          <w:iCs/>
          <w:noProof w:val="0"/>
          <w:sz w:val="24"/>
          <w:szCs w:val="24"/>
          <w:lang w:val="en-GB"/>
        </w:rPr>
        <w:t>broker</w:t>
      </w:r>
      <w:r w:rsidR="0045333C" w:rsidRPr="002C1F60">
        <w:rPr>
          <w:rFonts w:ascii="Times New Roman" w:hAnsi="Times New Roman"/>
          <w:i/>
          <w:iCs/>
          <w:noProof w:val="0"/>
          <w:sz w:val="24"/>
          <w:szCs w:val="24"/>
          <w:lang w:val="en-GB"/>
        </w:rPr>
        <w:t xml:space="preserve">. During the month, she sold auto, health and travel insurance policies, and many other types of insurance policies supplied by the SIGAL company, which was established in February 1999. From the descriptions of the transfers themselves, it is clear that based on the </w:t>
      </w:r>
      <w:r w:rsidRPr="002C1F60">
        <w:rPr>
          <w:rFonts w:ascii="Times New Roman" w:hAnsi="Times New Roman"/>
          <w:i/>
          <w:iCs/>
          <w:noProof w:val="0"/>
          <w:sz w:val="24"/>
          <w:szCs w:val="24"/>
          <w:lang w:val="en-GB"/>
        </w:rPr>
        <w:t xml:space="preserve">reports, </w:t>
      </w:r>
      <w:r w:rsidR="0045333C" w:rsidRPr="002C1F60">
        <w:rPr>
          <w:rFonts w:ascii="Times New Roman" w:hAnsi="Times New Roman"/>
          <w:i/>
          <w:iCs/>
          <w:noProof w:val="0"/>
          <w:sz w:val="24"/>
          <w:szCs w:val="24"/>
          <w:lang w:val="en-GB"/>
        </w:rPr>
        <w:t xml:space="preserve">monthly reconciliations, the payment of the policies </w:t>
      </w:r>
      <w:r w:rsidRPr="002C1F60">
        <w:rPr>
          <w:rFonts w:ascii="Times New Roman" w:hAnsi="Times New Roman"/>
          <w:i/>
          <w:iCs/>
          <w:noProof w:val="0"/>
          <w:sz w:val="24"/>
          <w:szCs w:val="24"/>
          <w:lang w:val="en-GB"/>
        </w:rPr>
        <w:t xml:space="preserve">were </w:t>
      </w:r>
      <w:r w:rsidR="0045333C" w:rsidRPr="002C1F60">
        <w:rPr>
          <w:rFonts w:ascii="Times New Roman" w:hAnsi="Times New Roman"/>
          <w:i/>
          <w:iCs/>
          <w:noProof w:val="0"/>
          <w:sz w:val="24"/>
          <w:szCs w:val="24"/>
          <w:lang w:val="en-GB"/>
        </w:rPr>
        <w:t>collected in the office or in</w:t>
      </w:r>
      <w:r w:rsidRPr="002C1F60">
        <w:rPr>
          <w:rFonts w:ascii="Times New Roman" w:hAnsi="Times New Roman"/>
          <w:i/>
          <w:iCs/>
          <w:noProof w:val="0"/>
          <w:sz w:val="24"/>
          <w:szCs w:val="24"/>
          <w:lang w:val="en-GB"/>
        </w:rPr>
        <w:t>to</w:t>
      </w:r>
      <w:r w:rsidR="0045333C" w:rsidRPr="002C1F60">
        <w:rPr>
          <w:rFonts w:ascii="Times New Roman" w:hAnsi="Times New Roman"/>
          <w:i/>
          <w:iCs/>
          <w:noProof w:val="0"/>
          <w:sz w:val="24"/>
          <w:szCs w:val="24"/>
          <w:lang w:val="en-GB"/>
        </w:rPr>
        <w:t xml:space="preserve"> the account when the client paid at the bank. You can see that in the American Bank, the Bank</w:t>
      </w:r>
      <w:r w:rsidRPr="002C1F60">
        <w:rPr>
          <w:rFonts w:ascii="Times New Roman" w:hAnsi="Times New Roman"/>
          <w:i/>
          <w:iCs/>
          <w:noProof w:val="0"/>
          <w:sz w:val="24"/>
          <w:szCs w:val="24"/>
          <w:lang w:val="en-GB"/>
        </w:rPr>
        <w:t xml:space="preserve">a </w:t>
      </w:r>
      <w:proofErr w:type="spellStart"/>
      <w:r w:rsidRPr="002C1F60">
        <w:rPr>
          <w:rFonts w:ascii="Times New Roman" w:hAnsi="Times New Roman"/>
          <w:i/>
          <w:iCs/>
          <w:noProof w:val="0"/>
          <w:sz w:val="24"/>
          <w:szCs w:val="24"/>
          <w:lang w:val="en-GB"/>
        </w:rPr>
        <w:t>Popullore</w:t>
      </w:r>
      <w:proofErr w:type="spellEnd"/>
      <w:r w:rsidRPr="002C1F60">
        <w:rPr>
          <w:rFonts w:ascii="Times New Roman" w:hAnsi="Times New Roman"/>
          <w:i/>
          <w:iCs/>
          <w:noProof w:val="0"/>
          <w:sz w:val="24"/>
          <w:szCs w:val="24"/>
          <w:lang w:val="en-GB"/>
        </w:rPr>
        <w:t>,</w:t>
      </w:r>
      <w:r w:rsidR="0045333C" w:rsidRPr="002C1F60">
        <w:rPr>
          <w:rFonts w:ascii="Times New Roman" w:hAnsi="Times New Roman"/>
          <w:i/>
          <w:iCs/>
          <w:noProof w:val="0"/>
          <w:sz w:val="24"/>
          <w:szCs w:val="24"/>
          <w:lang w:val="en-GB"/>
        </w:rPr>
        <w:t xml:space="preserve"> there are financial transactions related to insurance</w:t>
      </w:r>
      <w:r w:rsidR="00D673E2" w:rsidRPr="002C1F60">
        <w:rPr>
          <w:rFonts w:ascii="Times New Roman" w:hAnsi="Times New Roman"/>
          <w:i/>
          <w:iCs/>
          <w:noProof w:val="0"/>
          <w:sz w:val="24"/>
          <w:szCs w:val="24"/>
          <w:lang w:val="en-GB"/>
        </w:rPr>
        <w:t xml:space="preserve">. </w:t>
      </w:r>
    </w:p>
    <w:p w14:paraId="32FA75C1" w14:textId="65CEF17E" w:rsidR="00261492" w:rsidRPr="002C1F60" w:rsidRDefault="00F5126C" w:rsidP="00797A87">
      <w:pPr>
        <w:pStyle w:val="ListParagraph"/>
        <w:numPr>
          <w:ilvl w:val="0"/>
          <w:numId w:val="72"/>
        </w:numPr>
        <w:tabs>
          <w:tab w:val="left" w:pos="540"/>
          <w:tab w:val="left" w:pos="810"/>
          <w:tab w:val="left" w:pos="900"/>
          <w:tab w:val="left" w:pos="1080"/>
          <w:tab w:val="left" w:pos="1260"/>
        </w:tabs>
        <w:spacing w:before="60" w:after="60" w:line="240" w:lineRule="auto"/>
        <w:ind w:left="810" w:firstLine="0"/>
        <w:contextualSpacing w:val="0"/>
        <w:jc w:val="both"/>
        <w:rPr>
          <w:rFonts w:ascii="Times New Roman" w:hAnsi="Times New Roman"/>
          <w:iCs/>
          <w:noProof w:val="0"/>
          <w:sz w:val="24"/>
          <w:szCs w:val="24"/>
          <w:lang w:val="en-GB"/>
        </w:rPr>
      </w:pPr>
      <w:r w:rsidRPr="002C1F60">
        <w:rPr>
          <w:rFonts w:ascii="Times New Roman" w:hAnsi="Times New Roman"/>
          <w:iCs/>
          <w:noProof w:val="0"/>
          <w:sz w:val="24"/>
          <w:szCs w:val="24"/>
          <w:lang w:val="en-GB"/>
        </w:rPr>
        <w:t xml:space="preserve">The LSU, verified the bank accounts of the related person at </w:t>
      </w:r>
      <w:r w:rsidR="00F974F3" w:rsidRPr="002C1F60">
        <w:rPr>
          <w:rFonts w:ascii="Times New Roman" w:hAnsi="Times New Roman"/>
          <w:iCs/>
          <w:noProof w:val="0"/>
          <w:sz w:val="24"/>
          <w:szCs w:val="24"/>
          <w:lang w:val="en-GB"/>
        </w:rPr>
        <w:t>Intesa SanPaolo Bank ShA</w:t>
      </w:r>
      <w:r w:rsidR="00F974F3" w:rsidRPr="002C1F60">
        <w:rPr>
          <w:rStyle w:val="FootnoteReference"/>
          <w:rFonts w:ascii="Times New Roman" w:hAnsi="Times New Roman"/>
          <w:iCs/>
          <w:noProof w:val="0"/>
          <w:sz w:val="24"/>
          <w:szCs w:val="24"/>
          <w:lang w:val="en-GB"/>
        </w:rPr>
        <w:footnoteReference w:id="44"/>
      </w:r>
      <w:r w:rsidR="00B1406A" w:rsidRPr="002C1F60">
        <w:rPr>
          <w:rFonts w:ascii="Times New Roman" w:hAnsi="Times New Roman"/>
          <w:iCs/>
          <w:noProof w:val="0"/>
          <w:sz w:val="24"/>
          <w:szCs w:val="24"/>
          <w:lang w:val="en-GB"/>
        </w:rPr>
        <w:t xml:space="preserve"> </w:t>
      </w:r>
      <w:r w:rsidR="006F57CD" w:rsidRPr="002C1F60">
        <w:rPr>
          <w:rFonts w:ascii="Times New Roman" w:hAnsi="Times New Roman"/>
          <w:iCs/>
          <w:noProof w:val="0"/>
          <w:sz w:val="24"/>
          <w:szCs w:val="24"/>
          <w:lang w:val="en-GB"/>
        </w:rPr>
        <w:t xml:space="preserve">as an individual and a natural person, from which it was ascertained that, the assessee's wife made payments </w:t>
      </w:r>
      <w:r w:rsidRPr="002C1F60">
        <w:rPr>
          <w:rFonts w:ascii="Times New Roman" w:hAnsi="Times New Roman"/>
          <w:iCs/>
          <w:noProof w:val="0"/>
          <w:sz w:val="24"/>
          <w:szCs w:val="24"/>
          <w:lang w:val="en-GB"/>
        </w:rPr>
        <w:t xml:space="preserve">in favour </w:t>
      </w:r>
      <w:r w:rsidR="006F57CD" w:rsidRPr="002C1F60">
        <w:rPr>
          <w:rFonts w:ascii="Times New Roman" w:hAnsi="Times New Roman"/>
          <w:iCs/>
          <w:noProof w:val="0"/>
          <w:sz w:val="24"/>
          <w:szCs w:val="24"/>
          <w:lang w:val="en-GB"/>
        </w:rPr>
        <w:t xml:space="preserve">of the company "SIGAL" ShA, for the period 2001 – 2004, in the amounts of </w:t>
      </w:r>
      <w:r w:rsidRPr="002C1F60">
        <w:rPr>
          <w:rFonts w:ascii="Times New Roman" w:hAnsi="Times New Roman"/>
          <w:iCs/>
          <w:noProof w:val="0"/>
          <w:sz w:val="24"/>
          <w:szCs w:val="24"/>
          <w:lang w:val="en-GB"/>
        </w:rPr>
        <w:t xml:space="preserve">ALL </w:t>
      </w:r>
      <w:r w:rsidR="006F57CD" w:rsidRPr="002C1F60">
        <w:rPr>
          <w:rFonts w:ascii="Times New Roman" w:hAnsi="Times New Roman"/>
          <w:iCs/>
          <w:noProof w:val="0"/>
          <w:sz w:val="24"/>
          <w:szCs w:val="24"/>
          <w:lang w:val="en-GB"/>
        </w:rPr>
        <w:t xml:space="preserve">2,761,681, </w:t>
      </w:r>
      <w:r w:rsidRPr="002C1F60">
        <w:rPr>
          <w:rFonts w:ascii="Times New Roman" w:hAnsi="Times New Roman"/>
          <w:iCs/>
          <w:noProof w:val="0"/>
          <w:sz w:val="24"/>
          <w:szCs w:val="24"/>
          <w:lang w:val="en-GB"/>
        </w:rPr>
        <w:t xml:space="preserve">USD </w:t>
      </w:r>
      <w:r w:rsidR="006F57CD" w:rsidRPr="002C1F60">
        <w:rPr>
          <w:rFonts w:ascii="Times New Roman" w:hAnsi="Times New Roman"/>
          <w:iCs/>
          <w:noProof w:val="0"/>
          <w:sz w:val="24"/>
          <w:szCs w:val="24"/>
          <w:lang w:val="en-GB"/>
        </w:rPr>
        <w:t xml:space="preserve">4,090 and </w:t>
      </w:r>
      <w:r w:rsidRPr="002C1F60">
        <w:rPr>
          <w:rFonts w:ascii="Times New Roman" w:hAnsi="Times New Roman"/>
          <w:iCs/>
          <w:noProof w:val="0"/>
          <w:sz w:val="24"/>
          <w:szCs w:val="24"/>
          <w:lang w:val="en-GB"/>
        </w:rPr>
        <w:t xml:space="preserve">EUR </w:t>
      </w:r>
      <w:r w:rsidR="006F57CD" w:rsidRPr="002C1F60">
        <w:rPr>
          <w:rFonts w:ascii="Times New Roman" w:hAnsi="Times New Roman"/>
          <w:iCs/>
          <w:noProof w:val="0"/>
          <w:sz w:val="24"/>
          <w:szCs w:val="24"/>
          <w:lang w:val="en-GB"/>
        </w:rPr>
        <w:t>8,600, as well as payments made by this company for the period 2008 – 2009, with the description "</w:t>
      </w:r>
      <w:r w:rsidR="00B14239" w:rsidRPr="002C1F60">
        <w:rPr>
          <w:rFonts w:ascii="Times New Roman" w:hAnsi="Times New Roman"/>
          <w:iCs/>
          <w:noProof w:val="0"/>
          <w:sz w:val="24"/>
          <w:szCs w:val="24"/>
          <w:lang w:val="en-GB"/>
        </w:rPr>
        <w:t>Broker</w:t>
      </w:r>
      <w:r w:rsidRPr="002C1F60">
        <w:rPr>
          <w:rFonts w:ascii="Times New Roman" w:hAnsi="Times New Roman"/>
          <w:iCs/>
          <w:noProof w:val="0"/>
          <w:sz w:val="24"/>
          <w:szCs w:val="24"/>
          <w:lang w:val="en-GB"/>
        </w:rPr>
        <w:t>’s</w:t>
      </w:r>
      <w:r w:rsidR="006F57CD" w:rsidRPr="002C1F60">
        <w:rPr>
          <w:rFonts w:ascii="Times New Roman" w:hAnsi="Times New Roman"/>
          <w:iCs/>
          <w:noProof w:val="0"/>
          <w:sz w:val="24"/>
          <w:szCs w:val="24"/>
          <w:lang w:val="en-GB"/>
        </w:rPr>
        <w:t xml:space="preserve"> </w:t>
      </w:r>
      <w:r w:rsidRPr="002C1F60">
        <w:rPr>
          <w:rFonts w:ascii="Times New Roman" w:hAnsi="Times New Roman"/>
          <w:iCs/>
          <w:noProof w:val="0"/>
          <w:sz w:val="24"/>
          <w:szCs w:val="24"/>
          <w:lang w:val="en-GB"/>
        </w:rPr>
        <w:t>c</w:t>
      </w:r>
      <w:r w:rsidR="006F57CD" w:rsidRPr="002C1F60">
        <w:rPr>
          <w:rFonts w:ascii="Times New Roman" w:hAnsi="Times New Roman"/>
          <w:iCs/>
          <w:noProof w:val="0"/>
          <w:sz w:val="24"/>
          <w:szCs w:val="24"/>
          <w:lang w:val="en-GB"/>
        </w:rPr>
        <w:t xml:space="preserve">ommission for the month", in the amounts of </w:t>
      </w:r>
      <w:r w:rsidRPr="002C1F60">
        <w:rPr>
          <w:rFonts w:ascii="Times New Roman" w:hAnsi="Times New Roman"/>
          <w:iCs/>
          <w:noProof w:val="0"/>
          <w:sz w:val="24"/>
          <w:szCs w:val="24"/>
          <w:lang w:val="en-GB"/>
        </w:rPr>
        <w:t xml:space="preserve">ALL </w:t>
      </w:r>
      <w:r w:rsidR="006F57CD" w:rsidRPr="002C1F60">
        <w:rPr>
          <w:rFonts w:ascii="Times New Roman" w:hAnsi="Times New Roman"/>
          <w:iCs/>
          <w:noProof w:val="0"/>
          <w:sz w:val="24"/>
          <w:szCs w:val="24"/>
          <w:lang w:val="en-GB"/>
        </w:rPr>
        <w:t xml:space="preserve">19,312, </w:t>
      </w:r>
      <w:r w:rsidRPr="002C1F60">
        <w:rPr>
          <w:rFonts w:ascii="Times New Roman" w:hAnsi="Times New Roman"/>
          <w:iCs/>
          <w:noProof w:val="0"/>
          <w:sz w:val="24"/>
          <w:szCs w:val="24"/>
          <w:lang w:val="en-GB"/>
        </w:rPr>
        <w:t xml:space="preserve">USD </w:t>
      </w:r>
      <w:r w:rsidR="006F57CD" w:rsidRPr="002C1F60">
        <w:rPr>
          <w:rFonts w:ascii="Times New Roman" w:hAnsi="Times New Roman"/>
          <w:iCs/>
          <w:noProof w:val="0"/>
          <w:sz w:val="24"/>
          <w:szCs w:val="24"/>
          <w:lang w:val="en-GB"/>
        </w:rPr>
        <w:t xml:space="preserve">1,507 and </w:t>
      </w:r>
      <w:r w:rsidRPr="002C1F60">
        <w:rPr>
          <w:rFonts w:ascii="Times New Roman" w:hAnsi="Times New Roman"/>
          <w:iCs/>
          <w:noProof w:val="0"/>
          <w:sz w:val="24"/>
          <w:szCs w:val="24"/>
          <w:lang w:val="en-GB"/>
        </w:rPr>
        <w:t xml:space="preserve">EUR </w:t>
      </w:r>
      <w:r w:rsidR="00700F5A" w:rsidRPr="002C1F60">
        <w:rPr>
          <w:rFonts w:ascii="Times New Roman" w:hAnsi="Times New Roman"/>
          <w:iCs/>
          <w:noProof w:val="0"/>
          <w:sz w:val="24"/>
          <w:szCs w:val="24"/>
          <w:lang w:val="en-GB"/>
        </w:rPr>
        <w:t xml:space="preserve">7.102.  </w:t>
      </w:r>
      <w:r w:rsidR="008829F8" w:rsidRPr="002C1F60">
        <w:rPr>
          <w:rFonts w:ascii="Times New Roman" w:hAnsi="Times New Roman"/>
          <w:iCs/>
          <w:noProof w:val="0"/>
          <w:sz w:val="24"/>
          <w:szCs w:val="24"/>
          <w:lang w:val="en-GB"/>
        </w:rPr>
        <w:t xml:space="preserve"> </w:t>
      </w:r>
    </w:p>
    <w:p w14:paraId="51B744FC" w14:textId="37D48B86" w:rsidR="00AE4470" w:rsidRPr="002C1F60" w:rsidRDefault="0026082A" w:rsidP="00797A87">
      <w:pPr>
        <w:pStyle w:val="ListParagraph"/>
        <w:numPr>
          <w:ilvl w:val="0"/>
          <w:numId w:val="72"/>
        </w:numPr>
        <w:tabs>
          <w:tab w:val="left" w:pos="540"/>
          <w:tab w:val="left" w:pos="810"/>
          <w:tab w:val="left" w:pos="900"/>
          <w:tab w:val="left" w:pos="1080"/>
          <w:tab w:val="left" w:pos="1260"/>
        </w:tabs>
        <w:spacing w:before="60" w:after="60" w:line="240" w:lineRule="auto"/>
        <w:ind w:left="810" w:firstLine="0"/>
        <w:contextualSpacing w:val="0"/>
        <w:jc w:val="both"/>
        <w:rPr>
          <w:rFonts w:ascii="Times New Roman" w:hAnsi="Times New Roman"/>
          <w:iCs/>
          <w:noProof w:val="0"/>
          <w:sz w:val="24"/>
          <w:szCs w:val="24"/>
          <w:lang w:val="en-GB"/>
        </w:rPr>
      </w:pPr>
      <w:r w:rsidRPr="002C1F60">
        <w:rPr>
          <w:rFonts w:ascii="Times New Roman" w:hAnsi="Times New Roman"/>
          <w:iCs/>
          <w:noProof w:val="0"/>
          <w:sz w:val="24"/>
          <w:szCs w:val="24"/>
          <w:lang w:val="en-GB"/>
        </w:rPr>
        <w:t xml:space="preserve">As regards the bank account at </w:t>
      </w:r>
      <w:r w:rsidR="00CE740A" w:rsidRPr="002C1F60">
        <w:rPr>
          <w:rFonts w:ascii="Times New Roman" w:hAnsi="Times New Roman"/>
          <w:iCs/>
          <w:noProof w:val="0"/>
          <w:sz w:val="24"/>
          <w:szCs w:val="24"/>
          <w:lang w:val="en-GB"/>
        </w:rPr>
        <w:t>OTP Bank ShA</w:t>
      </w:r>
      <w:r w:rsidR="00CE740A" w:rsidRPr="002C1F60">
        <w:rPr>
          <w:rStyle w:val="FootnoteReference"/>
          <w:rFonts w:ascii="Times New Roman" w:hAnsi="Times New Roman"/>
          <w:iCs/>
          <w:noProof w:val="0"/>
          <w:sz w:val="24"/>
          <w:szCs w:val="24"/>
          <w:lang w:val="en-GB"/>
        </w:rPr>
        <w:footnoteReference w:id="45"/>
      </w:r>
      <w:r w:rsidR="00CE740A" w:rsidRPr="002C1F60">
        <w:rPr>
          <w:rFonts w:ascii="Times New Roman" w:hAnsi="Times New Roman"/>
          <w:iCs/>
          <w:noProof w:val="0"/>
          <w:sz w:val="24"/>
          <w:szCs w:val="24"/>
          <w:lang w:val="en-GB"/>
        </w:rPr>
        <w:t xml:space="preserve">, </w:t>
      </w:r>
      <w:r w:rsidRPr="002C1F60">
        <w:rPr>
          <w:rFonts w:ascii="Times New Roman" w:hAnsi="Times New Roman"/>
          <w:iCs/>
          <w:noProof w:val="0"/>
          <w:sz w:val="24"/>
          <w:szCs w:val="24"/>
          <w:lang w:val="en-GB"/>
        </w:rPr>
        <w:t xml:space="preserve">submitted by the </w:t>
      </w:r>
      <w:r w:rsidR="006F57CD" w:rsidRPr="002C1F60">
        <w:rPr>
          <w:rFonts w:ascii="Times New Roman" w:hAnsi="Times New Roman"/>
          <w:iCs/>
          <w:noProof w:val="0"/>
          <w:sz w:val="24"/>
          <w:szCs w:val="24"/>
          <w:lang w:val="en-GB"/>
        </w:rPr>
        <w:t xml:space="preserve">assessee </w:t>
      </w:r>
      <w:r w:rsidRPr="002C1F60">
        <w:rPr>
          <w:rFonts w:ascii="Times New Roman" w:hAnsi="Times New Roman"/>
          <w:iCs/>
          <w:noProof w:val="0"/>
          <w:sz w:val="24"/>
          <w:szCs w:val="24"/>
          <w:lang w:val="en-GB"/>
        </w:rPr>
        <w:t>himself to t</w:t>
      </w:r>
      <w:r w:rsidR="006F57CD" w:rsidRPr="002C1F60">
        <w:rPr>
          <w:rFonts w:ascii="Times New Roman" w:hAnsi="Times New Roman"/>
          <w:iCs/>
          <w:noProof w:val="0"/>
          <w:sz w:val="24"/>
          <w:szCs w:val="24"/>
          <w:lang w:val="en-GB"/>
        </w:rPr>
        <w:t xml:space="preserve">he Commission, </w:t>
      </w:r>
      <w:r w:rsidR="00AB4701" w:rsidRPr="002C1F60">
        <w:rPr>
          <w:rFonts w:ascii="Times New Roman" w:hAnsi="Times New Roman"/>
          <w:iCs/>
          <w:noProof w:val="0"/>
          <w:sz w:val="24"/>
          <w:szCs w:val="24"/>
          <w:lang w:val="en-GB"/>
        </w:rPr>
        <w:t>the LSU</w:t>
      </w:r>
      <w:r w:rsidR="006F57CD" w:rsidRPr="002C1F60">
        <w:rPr>
          <w:rFonts w:ascii="Times New Roman" w:hAnsi="Times New Roman"/>
          <w:iCs/>
          <w:noProof w:val="0"/>
          <w:sz w:val="24"/>
          <w:szCs w:val="24"/>
          <w:lang w:val="en-GB"/>
        </w:rPr>
        <w:t xml:space="preserve">, as well as the Commission, does not ascertain any </w:t>
      </w:r>
      <w:r w:rsidRPr="002C1F60">
        <w:rPr>
          <w:rFonts w:ascii="Times New Roman" w:hAnsi="Times New Roman"/>
          <w:iCs/>
          <w:noProof w:val="0"/>
          <w:sz w:val="24"/>
          <w:szCs w:val="24"/>
          <w:lang w:val="en-GB"/>
        </w:rPr>
        <w:t>trans</w:t>
      </w:r>
      <w:r w:rsidR="006F57CD" w:rsidRPr="002C1F60">
        <w:rPr>
          <w:rFonts w:ascii="Times New Roman" w:hAnsi="Times New Roman"/>
          <w:iCs/>
          <w:noProof w:val="0"/>
          <w:sz w:val="24"/>
          <w:szCs w:val="24"/>
          <w:lang w:val="en-GB"/>
        </w:rPr>
        <w:t xml:space="preserve">actions carried out for or by the insurance companies “INSIG” and “SIGAL” ShA. In this account, </w:t>
      </w:r>
      <w:r w:rsidRPr="002C1F60">
        <w:rPr>
          <w:rFonts w:ascii="Times New Roman" w:hAnsi="Times New Roman"/>
          <w:iCs/>
          <w:noProof w:val="0"/>
          <w:sz w:val="24"/>
          <w:szCs w:val="24"/>
          <w:lang w:val="en-GB"/>
        </w:rPr>
        <w:t>trans</w:t>
      </w:r>
      <w:r w:rsidR="006F57CD" w:rsidRPr="002C1F60">
        <w:rPr>
          <w:rFonts w:ascii="Times New Roman" w:hAnsi="Times New Roman"/>
          <w:iCs/>
          <w:noProof w:val="0"/>
          <w:sz w:val="24"/>
          <w:szCs w:val="24"/>
          <w:lang w:val="en-GB"/>
        </w:rPr>
        <w:t xml:space="preserve">actions are recorded until the end of 2009, only for the activity “Travel agency” exercised by the related person until the end of 2009, since on 05.01.2010, Rezarta Zhukri registered the activity “ARLO Travel - Blu Tour Operator” ShPK, with NIPT L01305031H (sole partner and administrator), established on 28.09.1999, with the </w:t>
      </w:r>
      <w:r w:rsidRPr="002C1F60">
        <w:rPr>
          <w:rFonts w:ascii="Times New Roman" w:hAnsi="Times New Roman"/>
          <w:iCs/>
          <w:noProof w:val="0"/>
          <w:sz w:val="24"/>
          <w:szCs w:val="24"/>
          <w:lang w:val="en-GB"/>
        </w:rPr>
        <w:t>scope</w:t>
      </w:r>
      <w:r w:rsidR="006F57CD" w:rsidRPr="002C1F60">
        <w:rPr>
          <w:rFonts w:ascii="Times New Roman" w:hAnsi="Times New Roman"/>
          <w:iCs/>
          <w:noProof w:val="0"/>
          <w:sz w:val="24"/>
          <w:szCs w:val="24"/>
          <w:lang w:val="en-GB"/>
        </w:rPr>
        <w:t xml:space="preserve">, </w:t>
      </w:r>
      <w:r w:rsidR="006F57CD" w:rsidRPr="002C1F60">
        <w:rPr>
          <w:rFonts w:ascii="Times New Roman" w:hAnsi="Times New Roman"/>
          <w:i/>
          <w:noProof w:val="0"/>
          <w:sz w:val="24"/>
          <w:szCs w:val="24"/>
          <w:lang w:val="en-GB"/>
        </w:rPr>
        <w:t>“Travel agency and tourist operator, air, sea transport tickets, etc., and insurance; [...]”</w:t>
      </w:r>
      <w:r w:rsidR="006F57CD" w:rsidRPr="002C1F60">
        <w:rPr>
          <w:rFonts w:ascii="Times New Roman" w:hAnsi="Times New Roman"/>
          <w:iCs/>
          <w:noProof w:val="0"/>
          <w:sz w:val="24"/>
          <w:szCs w:val="24"/>
          <w:lang w:val="en-GB"/>
        </w:rPr>
        <w:t>, organized as a limited liability company</w:t>
      </w:r>
      <w:r w:rsidR="00CE740A" w:rsidRPr="002C1F60">
        <w:rPr>
          <w:rFonts w:ascii="Times New Roman" w:hAnsi="Times New Roman"/>
          <w:i/>
          <w:iCs/>
          <w:noProof w:val="0"/>
          <w:sz w:val="24"/>
          <w:szCs w:val="24"/>
          <w:lang w:val="en-GB"/>
        </w:rPr>
        <w:t xml:space="preserve">.  </w:t>
      </w:r>
    </w:p>
    <w:p w14:paraId="15455F29" w14:textId="264699A0" w:rsidR="00FD4213" w:rsidRPr="002C1F60" w:rsidRDefault="0026082A" w:rsidP="00700AAA">
      <w:pPr>
        <w:pStyle w:val="ListParagraph"/>
        <w:tabs>
          <w:tab w:val="left" w:pos="540"/>
          <w:tab w:val="left" w:pos="810"/>
          <w:tab w:val="left" w:pos="900"/>
          <w:tab w:val="left" w:pos="1080"/>
          <w:tab w:val="left" w:pos="1260"/>
        </w:tabs>
        <w:spacing w:before="60" w:line="240" w:lineRule="auto"/>
        <w:ind w:left="806"/>
        <w:contextualSpacing w:val="0"/>
        <w:jc w:val="both"/>
        <w:rPr>
          <w:rFonts w:ascii="Times New Roman" w:hAnsi="Times New Roman"/>
          <w:iCs/>
          <w:noProof w:val="0"/>
          <w:sz w:val="24"/>
          <w:szCs w:val="24"/>
          <w:lang w:val="en-GB"/>
        </w:rPr>
      </w:pPr>
      <w:r w:rsidRPr="002C1F60">
        <w:rPr>
          <w:rFonts w:ascii="Times New Roman" w:hAnsi="Times New Roman"/>
          <w:iCs/>
          <w:noProof w:val="0"/>
          <w:sz w:val="24"/>
          <w:szCs w:val="24"/>
          <w:lang w:val="en-GB"/>
        </w:rPr>
        <w:lastRenderedPageBreak/>
        <w:t xml:space="preserve">I present in the table below, the payments made by </w:t>
      </w:r>
      <w:r w:rsidR="00FD4213" w:rsidRPr="002C1F60">
        <w:rPr>
          <w:rFonts w:ascii="Times New Roman" w:hAnsi="Times New Roman"/>
          <w:iCs/>
          <w:noProof w:val="0"/>
          <w:sz w:val="24"/>
          <w:szCs w:val="24"/>
          <w:lang w:val="en-GB"/>
        </w:rPr>
        <w:t xml:space="preserve">Rezarta Zhukri </w:t>
      </w:r>
      <w:r w:rsidRPr="002C1F60">
        <w:rPr>
          <w:rFonts w:ascii="Times New Roman" w:hAnsi="Times New Roman"/>
          <w:iCs/>
          <w:noProof w:val="0"/>
          <w:sz w:val="24"/>
          <w:szCs w:val="24"/>
          <w:lang w:val="en-GB"/>
        </w:rPr>
        <w:t xml:space="preserve">[entity/natural person] in favour of </w:t>
      </w:r>
      <w:r w:rsidR="00FD4213" w:rsidRPr="002C1F60">
        <w:rPr>
          <w:rFonts w:ascii="Times New Roman" w:hAnsi="Times New Roman"/>
          <w:iCs/>
          <w:noProof w:val="0"/>
          <w:sz w:val="24"/>
          <w:szCs w:val="24"/>
          <w:lang w:val="en-GB"/>
        </w:rPr>
        <w:t xml:space="preserve">“SIGAL” ShA, </w:t>
      </w:r>
      <w:r w:rsidRPr="002C1F60">
        <w:rPr>
          <w:rFonts w:ascii="Times New Roman" w:hAnsi="Times New Roman"/>
          <w:iCs/>
          <w:noProof w:val="0"/>
          <w:sz w:val="24"/>
          <w:szCs w:val="24"/>
          <w:lang w:val="en-GB"/>
        </w:rPr>
        <w:t>as found from verification of bank transactions administered in the judicial file of the C</w:t>
      </w:r>
      <w:r w:rsidR="0003239C" w:rsidRPr="002C1F60">
        <w:rPr>
          <w:rFonts w:ascii="Times New Roman" w:hAnsi="Times New Roman"/>
          <w:iCs/>
          <w:noProof w:val="0"/>
          <w:sz w:val="24"/>
          <w:szCs w:val="24"/>
          <w:lang w:val="en-GB"/>
        </w:rPr>
        <w:t>ommission</w:t>
      </w:r>
      <w:r w:rsidRPr="002C1F60">
        <w:rPr>
          <w:rFonts w:ascii="Times New Roman" w:hAnsi="Times New Roman"/>
          <w:iCs/>
          <w:noProof w:val="0"/>
          <w:sz w:val="24"/>
          <w:szCs w:val="24"/>
          <w:lang w:val="en-GB"/>
        </w:rPr>
        <w:t xml:space="preserve">, as follows: </w:t>
      </w:r>
    </w:p>
    <w:p w14:paraId="51A662B8" w14:textId="73345CD9" w:rsidR="00700AAA" w:rsidRPr="002C1F60" w:rsidRDefault="00E8397A" w:rsidP="005618B8">
      <w:pPr>
        <w:pStyle w:val="ListParagraph"/>
        <w:tabs>
          <w:tab w:val="left" w:pos="540"/>
          <w:tab w:val="left" w:pos="810"/>
          <w:tab w:val="left" w:pos="900"/>
          <w:tab w:val="left" w:pos="1080"/>
          <w:tab w:val="left" w:pos="1260"/>
        </w:tabs>
        <w:spacing w:before="60" w:after="60" w:line="240" w:lineRule="auto"/>
        <w:ind w:left="806"/>
        <w:contextualSpacing w:val="0"/>
        <w:jc w:val="both"/>
        <w:rPr>
          <w:rFonts w:ascii="Times New Roman" w:hAnsi="Times New Roman"/>
          <w:iCs/>
          <w:noProof w:val="0"/>
          <w:sz w:val="24"/>
          <w:szCs w:val="24"/>
          <w:lang w:val="en-GB"/>
        </w:rPr>
      </w:pPr>
      <w:r w:rsidRPr="002C1F60">
        <w:rPr>
          <w:rFonts w:ascii="Times New Roman" w:hAnsi="Times New Roman"/>
          <w:iCs/>
          <w:noProof w:val="0"/>
          <w:sz w:val="24"/>
          <w:szCs w:val="24"/>
          <w:lang w:val="en-GB"/>
        </w:rPr>
        <w:t>By currency</w:t>
      </w:r>
      <w:r w:rsidR="00C01D30" w:rsidRPr="002C1F60">
        <w:rPr>
          <w:rFonts w:ascii="Times New Roman" w:hAnsi="Times New Roman"/>
          <w:iCs/>
          <w:noProof w:val="0"/>
          <w:sz w:val="24"/>
          <w:szCs w:val="24"/>
          <w:lang w:val="en-GB"/>
        </w:rPr>
        <w:t>:</w:t>
      </w:r>
    </w:p>
    <w:p w14:paraId="098412D7" w14:textId="390C8053" w:rsidR="00FD4213" w:rsidRPr="002C1F60" w:rsidRDefault="00700AAA" w:rsidP="00700AAA">
      <w:pPr>
        <w:pStyle w:val="ListParagraph"/>
        <w:tabs>
          <w:tab w:val="left" w:pos="540"/>
          <w:tab w:val="left" w:pos="810"/>
          <w:tab w:val="left" w:pos="900"/>
          <w:tab w:val="left" w:pos="1080"/>
          <w:tab w:val="left" w:pos="1260"/>
        </w:tabs>
        <w:spacing w:before="60" w:after="60" w:line="240" w:lineRule="auto"/>
        <w:ind w:left="810" w:hanging="810"/>
        <w:contextualSpacing w:val="0"/>
        <w:jc w:val="center"/>
        <w:rPr>
          <w:rFonts w:ascii="Times New Roman" w:hAnsi="Times New Roman"/>
          <w:iCs/>
          <w:noProof w:val="0"/>
          <w:sz w:val="24"/>
          <w:szCs w:val="24"/>
          <w:lang w:val="en-GB"/>
        </w:rPr>
      </w:pPr>
      <w:r w:rsidRPr="002C1F60">
        <w:rPr>
          <w:lang w:val="en-GB"/>
        </w:rPr>
        <w:drawing>
          <wp:inline distT="0" distB="0" distL="0" distR="0" wp14:anchorId="3BCFC6A8" wp14:editId="5F2320C4">
            <wp:extent cx="5731350" cy="2178657"/>
            <wp:effectExtent l="0" t="0" r="3175" b="0"/>
            <wp:docPr id="479315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72397" cy="2194260"/>
                    </a:xfrm>
                    <a:prstGeom prst="rect">
                      <a:avLst/>
                    </a:prstGeom>
                    <a:noFill/>
                    <a:ln>
                      <a:noFill/>
                    </a:ln>
                  </pic:spPr>
                </pic:pic>
              </a:graphicData>
            </a:graphic>
          </wp:inline>
        </w:drawing>
      </w:r>
    </w:p>
    <w:p w14:paraId="0F974CAE" w14:textId="05C2AC93" w:rsidR="00FD4213" w:rsidRPr="002C1F60" w:rsidRDefault="0026082A" w:rsidP="00FD4213">
      <w:pPr>
        <w:pStyle w:val="ListParagraph"/>
        <w:tabs>
          <w:tab w:val="left" w:pos="540"/>
          <w:tab w:val="left" w:pos="810"/>
          <w:tab w:val="left" w:pos="900"/>
          <w:tab w:val="left" w:pos="1080"/>
          <w:tab w:val="left" w:pos="1260"/>
        </w:tabs>
        <w:spacing w:before="60" w:after="60" w:line="240" w:lineRule="auto"/>
        <w:ind w:left="810"/>
        <w:contextualSpacing w:val="0"/>
        <w:jc w:val="both"/>
        <w:rPr>
          <w:rFonts w:ascii="Times New Roman" w:hAnsi="Times New Roman"/>
          <w:iCs/>
          <w:noProof w:val="0"/>
          <w:sz w:val="24"/>
          <w:szCs w:val="24"/>
          <w:lang w:val="en-GB"/>
        </w:rPr>
      </w:pPr>
      <w:r w:rsidRPr="002C1F60">
        <w:rPr>
          <w:rFonts w:ascii="Times New Roman" w:hAnsi="Times New Roman"/>
          <w:iCs/>
          <w:noProof w:val="0"/>
          <w:sz w:val="24"/>
          <w:szCs w:val="24"/>
          <w:lang w:val="en-GB"/>
        </w:rPr>
        <w:t>All c</w:t>
      </w:r>
      <w:r w:rsidR="00700AAA" w:rsidRPr="002C1F60">
        <w:rPr>
          <w:rFonts w:ascii="Times New Roman" w:hAnsi="Times New Roman"/>
          <w:iCs/>
          <w:noProof w:val="0"/>
          <w:sz w:val="24"/>
          <w:szCs w:val="24"/>
          <w:lang w:val="en-GB"/>
        </w:rPr>
        <w:t>onvert</w:t>
      </w:r>
      <w:r w:rsidR="008F4E9E" w:rsidRPr="002C1F60">
        <w:rPr>
          <w:rFonts w:ascii="Times New Roman" w:hAnsi="Times New Roman"/>
          <w:iCs/>
          <w:noProof w:val="0"/>
          <w:sz w:val="24"/>
          <w:szCs w:val="24"/>
          <w:lang w:val="en-GB"/>
        </w:rPr>
        <w:t>ed to ALL currency</w:t>
      </w:r>
      <w:r w:rsidR="00C01D30" w:rsidRPr="002C1F60">
        <w:rPr>
          <w:rFonts w:ascii="Times New Roman" w:hAnsi="Times New Roman"/>
          <w:iCs/>
          <w:noProof w:val="0"/>
          <w:sz w:val="24"/>
          <w:szCs w:val="24"/>
          <w:lang w:val="en-GB"/>
        </w:rPr>
        <w:t>:</w:t>
      </w:r>
    </w:p>
    <w:p w14:paraId="713CF3CA" w14:textId="160E5CE8" w:rsidR="00692BEA" w:rsidRPr="002C1F60" w:rsidRDefault="00FD4213" w:rsidP="00700AAA">
      <w:pPr>
        <w:pStyle w:val="ListParagraph"/>
        <w:tabs>
          <w:tab w:val="left" w:pos="540"/>
          <w:tab w:val="left" w:pos="810"/>
          <w:tab w:val="left" w:pos="900"/>
          <w:tab w:val="left" w:pos="1080"/>
          <w:tab w:val="left" w:pos="1260"/>
        </w:tabs>
        <w:spacing w:before="60" w:after="60" w:line="240" w:lineRule="auto"/>
        <w:ind w:left="810" w:hanging="810"/>
        <w:contextualSpacing w:val="0"/>
        <w:rPr>
          <w:rFonts w:ascii="Times New Roman" w:hAnsi="Times New Roman"/>
          <w:iCs/>
          <w:noProof w:val="0"/>
          <w:sz w:val="24"/>
          <w:szCs w:val="24"/>
          <w:lang w:val="en-GB"/>
        </w:rPr>
      </w:pPr>
      <w:r w:rsidRPr="002C1F60">
        <w:rPr>
          <w:lang w:val="en-GB"/>
        </w:rPr>
        <w:drawing>
          <wp:inline distT="0" distB="0" distL="0" distR="0" wp14:anchorId="77A0D985" wp14:editId="34E09F92">
            <wp:extent cx="5694045" cy="2600325"/>
            <wp:effectExtent l="0" t="0" r="1905" b="9525"/>
            <wp:docPr id="144976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94045" cy="2600325"/>
                    </a:xfrm>
                    <a:prstGeom prst="rect">
                      <a:avLst/>
                    </a:prstGeom>
                    <a:noFill/>
                    <a:ln>
                      <a:noFill/>
                    </a:ln>
                  </pic:spPr>
                </pic:pic>
              </a:graphicData>
            </a:graphic>
          </wp:inline>
        </w:drawing>
      </w:r>
    </w:p>
    <w:p w14:paraId="5C701249" w14:textId="1FBC12CB" w:rsidR="00692BEA" w:rsidRPr="002C1F60" w:rsidRDefault="008C5B6B" w:rsidP="00797A87">
      <w:pPr>
        <w:numPr>
          <w:ilvl w:val="0"/>
          <w:numId w:val="65"/>
        </w:numPr>
        <w:tabs>
          <w:tab w:val="left" w:pos="540"/>
          <w:tab w:val="left" w:pos="810"/>
          <w:tab w:val="left" w:pos="900"/>
        </w:tabs>
        <w:spacing w:before="60" w:after="60" w:line="240" w:lineRule="auto"/>
        <w:ind w:left="806" w:hanging="187"/>
        <w:jc w:val="both"/>
        <w:rPr>
          <w:rFonts w:ascii="Times New Roman" w:hAnsi="Times New Roman"/>
          <w:iCs/>
          <w:noProof w:val="0"/>
          <w:sz w:val="24"/>
          <w:szCs w:val="24"/>
          <w:lang w:val="en-GB"/>
        </w:rPr>
      </w:pPr>
      <w:bookmarkStart w:id="12" w:name="_Hlk211870845"/>
      <w:r w:rsidRPr="002C1F60">
        <w:rPr>
          <w:rFonts w:ascii="Times New Roman" w:hAnsi="Times New Roman"/>
          <w:b/>
          <w:bCs/>
          <w:iCs/>
          <w:noProof w:val="0"/>
          <w:sz w:val="24"/>
          <w:szCs w:val="24"/>
          <w:lang w:val="en-GB"/>
        </w:rPr>
        <w:t xml:space="preserve">- From the analysis of the bank account </w:t>
      </w:r>
      <w:r w:rsidR="006378D0" w:rsidRPr="002C1F60">
        <w:rPr>
          <w:rFonts w:ascii="Times New Roman" w:hAnsi="Times New Roman"/>
          <w:b/>
          <w:bCs/>
          <w:iCs/>
          <w:noProof w:val="0"/>
          <w:sz w:val="24"/>
          <w:szCs w:val="24"/>
          <w:lang w:val="en-GB"/>
        </w:rPr>
        <w:t>transactions</w:t>
      </w:r>
      <w:r w:rsidRPr="002C1F60">
        <w:rPr>
          <w:rFonts w:ascii="Times New Roman" w:hAnsi="Times New Roman"/>
          <w:b/>
          <w:bCs/>
          <w:iCs/>
          <w:noProof w:val="0"/>
          <w:sz w:val="24"/>
          <w:szCs w:val="24"/>
          <w:lang w:val="en-GB"/>
        </w:rPr>
        <w:t xml:space="preserve"> above, it does not </w:t>
      </w:r>
      <w:r w:rsidR="00E8397A" w:rsidRPr="002C1F60">
        <w:rPr>
          <w:rFonts w:ascii="Times New Roman" w:hAnsi="Times New Roman"/>
          <w:b/>
          <w:bCs/>
          <w:iCs/>
          <w:noProof w:val="0"/>
          <w:sz w:val="24"/>
          <w:szCs w:val="24"/>
          <w:lang w:val="en-GB"/>
        </w:rPr>
        <w:t xml:space="preserve">appear </w:t>
      </w:r>
      <w:r w:rsidRPr="002C1F60">
        <w:rPr>
          <w:rFonts w:ascii="Times New Roman" w:hAnsi="Times New Roman"/>
          <w:b/>
          <w:bCs/>
          <w:iCs/>
          <w:noProof w:val="0"/>
          <w:sz w:val="24"/>
          <w:szCs w:val="24"/>
          <w:lang w:val="en-GB"/>
        </w:rPr>
        <w:t xml:space="preserve">any payment made by Rezarta Zhukri as an individual or natural person in favour of INSIG ShA for the period 1999 – 2004, and even less to reconcile with the income confirmed by INSIG ShA in the </w:t>
      </w:r>
      <w:r w:rsidR="00E8397A" w:rsidRPr="002C1F60">
        <w:rPr>
          <w:rFonts w:ascii="Times New Roman" w:hAnsi="Times New Roman"/>
          <w:b/>
          <w:bCs/>
          <w:iCs/>
          <w:noProof w:val="0"/>
          <w:sz w:val="24"/>
          <w:szCs w:val="24"/>
          <w:lang w:val="en-GB"/>
        </w:rPr>
        <w:t xml:space="preserve">attestation </w:t>
      </w:r>
      <w:r w:rsidRPr="002C1F60">
        <w:rPr>
          <w:rFonts w:ascii="Times New Roman" w:hAnsi="Times New Roman"/>
          <w:b/>
          <w:bCs/>
          <w:iCs/>
          <w:noProof w:val="0"/>
          <w:sz w:val="24"/>
          <w:szCs w:val="24"/>
          <w:lang w:val="en-GB"/>
        </w:rPr>
        <w:t xml:space="preserve">no. 231/1 prot., dated 27.01.2017. </w:t>
      </w:r>
      <w:r w:rsidRPr="002C1F60">
        <w:rPr>
          <w:rFonts w:ascii="Times New Roman" w:hAnsi="Times New Roman"/>
          <w:iCs/>
          <w:noProof w:val="0"/>
          <w:sz w:val="24"/>
          <w:szCs w:val="24"/>
          <w:lang w:val="en-GB"/>
        </w:rPr>
        <w:t xml:space="preserve">According to this </w:t>
      </w:r>
      <w:r w:rsidR="00E8397A" w:rsidRPr="002C1F60">
        <w:rPr>
          <w:rFonts w:ascii="Times New Roman" w:hAnsi="Times New Roman"/>
          <w:iCs/>
          <w:noProof w:val="0"/>
          <w:sz w:val="24"/>
          <w:szCs w:val="24"/>
          <w:lang w:val="en-GB"/>
        </w:rPr>
        <w:t>attestation</w:t>
      </w:r>
      <w:r w:rsidRPr="002C1F60">
        <w:rPr>
          <w:rFonts w:ascii="Times New Roman" w:hAnsi="Times New Roman"/>
          <w:iCs/>
          <w:noProof w:val="0"/>
          <w:sz w:val="24"/>
          <w:szCs w:val="24"/>
          <w:lang w:val="en-GB"/>
        </w:rPr>
        <w:t xml:space="preserve">, for 2001, from the </w:t>
      </w:r>
      <w:r w:rsidR="00B14239" w:rsidRPr="002C1F60">
        <w:rPr>
          <w:rFonts w:ascii="Times New Roman" w:hAnsi="Times New Roman"/>
          <w:iCs/>
          <w:noProof w:val="0"/>
          <w:sz w:val="24"/>
          <w:szCs w:val="24"/>
          <w:lang w:val="en-GB"/>
        </w:rPr>
        <w:t>brokerage</w:t>
      </w:r>
      <w:r w:rsidRPr="002C1F60">
        <w:rPr>
          <w:rFonts w:ascii="Times New Roman" w:hAnsi="Times New Roman"/>
          <w:iCs/>
          <w:noProof w:val="0"/>
          <w:sz w:val="24"/>
          <w:szCs w:val="24"/>
          <w:lang w:val="en-GB"/>
        </w:rPr>
        <w:t xml:space="preserve"> with this company, Rezarta Zhukri realized income in the amount of </w:t>
      </w:r>
      <w:r w:rsidR="00E8397A" w:rsidRPr="002C1F60">
        <w:rPr>
          <w:rFonts w:ascii="Times New Roman" w:hAnsi="Times New Roman"/>
          <w:iCs/>
          <w:noProof w:val="0"/>
          <w:sz w:val="24"/>
          <w:szCs w:val="24"/>
          <w:lang w:val="en-GB"/>
        </w:rPr>
        <w:t xml:space="preserve">ALL </w:t>
      </w:r>
      <w:r w:rsidRPr="002C1F60">
        <w:rPr>
          <w:rFonts w:ascii="Times New Roman" w:hAnsi="Times New Roman"/>
          <w:iCs/>
          <w:noProof w:val="0"/>
          <w:sz w:val="24"/>
          <w:szCs w:val="24"/>
          <w:lang w:val="en-GB"/>
        </w:rPr>
        <w:t xml:space="preserve">237,900 and </w:t>
      </w:r>
      <w:r w:rsidR="00E8397A" w:rsidRPr="002C1F60">
        <w:rPr>
          <w:rFonts w:ascii="Times New Roman" w:hAnsi="Times New Roman"/>
          <w:iCs/>
          <w:noProof w:val="0"/>
          <w:sz w:val="24"/>
          <w:szCs w:val="24"/>
          <w:lang w:val="en-GB"/>
        </w:rPr>
        <w:t xml:space="preserve">USD </w:t>
      </w:r>
      <w:r w:rsidRPr="002C1F60">
        <w:rPr>
          <w:rFonts w:ascii="Times New Roman" w:hAnsi="Times New Roman"/>
          <w:iCs/>
          <w:noProof w:val="0"/>
          <w:sz w:val="24"/>
          <w:szCs w:val="24"/>
          <w:lang w:val="en-GB"/>
        </w:rPr>
        <w:t xml:space="preserve">3,278, while </w:t>
      </w:r>
      <w:r w:rsidR="00E8397A" w:rsidRPr="002C1F60">
        <w:rPr>
          <w:rFonts w:ascii="Times New Roman" w:hAnsi="Times New Roman"/>
          <w:iCs/>
          <w:noProof w:val="0"/>
          <w:sz w:val="24"/>
          <w:szCs w:val="24"/>
          <w:lang w:val="en-GB"/>
        </w:rPr>
        <w:t xml:space="preserve">it/she </w:t>
      </w:r>
      <w:r w:rsidRPr="002C1F60">
        <w:rPr>
          <w:rFonts w:ascii="Times New Roman" w:hAnsi="Times New Roman"/>
          <w:iCs/>
          <w:noProof w:val="0"/>
          <w:sz w:val="24"/>
          <w:szCs w:val="24"/>
          <w:lang w:val="en-GB"/>
        </w:rPr>
        <w:t xml:space="preserve">has not submitted analytical documents to prove </w:t>
      </w:r>
      <w:r w:rsidR="00E8397A" w:rsidRPr="002C1F60">
        <w:rPr>
          <w:rFonts w:ascii="Times New Roman" w:hAnsi="Times New Roman"/>
          <w:iCs/>
          <w:noProof w:val="0"/>
          <w:sz w:val="24"/>
          <w:szCs w:val="24"/>
          <w:lang w:val="en-GB"/>
        </w:rPr>
        <w:t xml:space="preserve">what it/she </w:t>
      </w:r>
      <w:r w:rsidRPr="002C1F60">
        <w:rPr>
          <w:rFonts w:ascii="Times New Roman" w:hAnsi="Times New Roman"/>
          <w:iCs/>
          <w:noProof w:val="0"/>
          <w:sz w:val="24"/>
          <w:szCs w:val="24"/>
          <w:lang w:val="en-GB"/>
        </w:rPr>
        <w:t xml:space="preserve">confirms, and on the other hand, from the bank account </w:t>
      </w:r>
      <w:r w:rsidR="006378D0" w:rsidRPr="002C1F60">
        <w:rPr>
          <w:rFonts w:ascii="Times New Roman" w:hAnsi="Times New Roman"/>
          <w:iCs/>
          <w:noProof w:val="0"/>
          <w:sz w:val="24"/>
          <w:szCs w:val="24"/>
          <w:lang w:val="en-GB"/>
        </w:rPr>
        <w:t>transactions</w:t>
      </w:r>
      <w:r w:rsidRPr="002C1F60">
        <w:rPr>
          <w:rFonts w:ascii="Times New Roman" w:hAnsi="Times New Roman"/>
          <w:iCs/>
          <w:noProof w:val="0"/>
          <w:sz w:val="24"/>
          <w:szCs w:val="24"/>
          <w:lang w:val="en-GB"/>
        </w:rPr>
        <w:t>, there is no proof of any payment made by the assessee's wife to INSIG ShA or from the company to her.</w:t>
      </w:r>
    </w:p>
    <w:p w14:paraId="2E342112" w14:textId="4B212F0C" w:rsidR="00BD4135" w:rsidRPr="002C1F60" w:rsidRDefault="008C5B6B" w:rsidP="00797A87">
      <w:pPr>
        <w:numPr>
          <w:ilvl w:val="0"/>
          <w:numId w:val="65"/>
        </w:numPr>
        <w:tabs>
          <w:tab w:val="left" w:pos="540"/>
          <w:tab w:val="left" w:pos="810"/>
          <w:tab w:val="left" w:pos="900"/>
        </w:tabs>
        <w:spacing w:before="60" w:after="60" w:line="240" w:lineRule="auto"/>
        <w:ind w:left="806" w:hanging="187"/>
        <w:jc w:val="both"/>
        <w:rPr>
          <w:rFonts w:ascii="Times New Roman" w:hAnsi="Times New Roman"/>
          <w:iCs/>
          <w:noProof w:val="0"/>
          <w:sz w:val="24"/>
          <w:szCs w:val="24"/>
          <w:lang w:val="en-GB"/>
        </w:rPr>
      </w:pPr>
      <w:r w:rsidRPr="002C1F60">
        <w:rPr>
          <w:rFonts w:ascii="Times New Roman" w:hAnsi="Times New Roman"/>
          <w:b/>
          <w:bCs/>
          <w:iCs/>
          <w:noProof w:val="0"/>
          <w:sz w:val="24"/>
          <w:szCs w:val="24"/>
          <w:lang w:val="en-GB"/>
        </w:rPr>
        <w:t xml:space="preserve">- Even with regard to the income proven by the </w:t>
      </w:r>
      <w:r w:rsidR="00E8397A" w:rsidRPr="002C1F60">
        <w:rPr>
          <w:rFonts w:ascii="Times New Roman" w:hAnsi="Times New Roman"/>
          <w:b/>
          <w:bCs/>
          <w:iCs/>
          <w:noProof w:val="0"/>
          <w:sz w:val="24"/>
          <w:szCs w:val="24"/>
          <w:lang w:val="en-GB"/>
        </w:rPr>
        <w:t xml:space="preserve">attestation </w:t>
      </w:r>
      <w:r w:rsidRPr="002C1F60">
        <w:rPr>
          <w:rFonts w:ascii="Times New Roman" w:hAnsi="Times New Roman"/>
          <w:b/>
          <w:bCs/>
          <w:iCs/>
          <w:noProof w:val="0"/>
          <w:sz w:val="24"/>
          <w:szCs w:val="24"/>
          <w:lang w:val="en-GB"/>
        </w:rPr>
        <w:t xml:space="preserve">issued by SIGAL ShA with no. 3467 prot., dated 25.10.2016, the situation is the same, the amount of income according to the </w:t>
      </w:r>
      <w:r w:rsidR="00E8397A" w:rsidRPr="002C1F60">
        <w:rPr>
          <w:rFonts w:ascii="Times New Roman" w:hAnsi="Times New Roman"/>
          <w:b/>
          <w:bCs/>
          <w:iCs/>
          <w:noProof w:val="0"/>
          <w:sz w:val="24"/>
          <w:szCs w:val="24"/>
          <w:lang w:val="en-GB"/>
        </w:rPr>
        <w:t xml:space="preserve">attestations </w:t>
      </w:r>
      <w:r w:rsidRPr="002C1F60">
        <w:rPr>
          <w:rFonts w:ascii="Times New Roman" w:hAnsi="Times New Roman"/>
          <w:b/>
          <w:bCs/>
          <w:iCs/>
          <w:noProof w:val="0"/>
          <w:sz w:val="24"/>
          <w:szCs w:val="24"/>
          <w:lang w:val="en-GB"/>
        </w:rPr>
        <w:t xml:space="preserve">is not proven with those resulting from bank </w:t>
      </w:r>
      <w:r w:rsidRPr="002C1F60">
        <w:rPr>
          <w:rFonts w:ascii="Times New Roman" w:hAnsi="Times New Roman"/>
          <w:b/>
          <w:bCs/>
          <w:iCs/>
          <w:noProof w:val="0"/>
          <w:sz w:val="24"/>
          <w:szCs w:val="24"/>
          <w:lang w:val="en-GB"/>
        </w:rPr>
        <w:lastRenderedPageBreak/>
        <w:t xml:space="preserve">account </w:t>
      </w:r>
      <w:r w:rsidR="006378D0" w:rsidRPr="002C1F60">
        <w:rPr>
          <w:rFonts w:ascii="Times New Roman" w:hAnsi="Times New Roman"/>
          <w:b/>
          <w:bCs/>
          <w:iCs/>
          <w:noProof w:val="0"/>
          <w:sz w:val="24"/>
          <w:szCs w:val="24"/>
          <w:lang w:val="en-GB"/>
        </w:rPr>
        <w:t>transactions</w:t>
      </w:r>
      <w:r w:rsidRPr="002C1F60">
        <w:rPr>
          <w:rFonts w:ascii="Times New Roman" w:hAnsi="Times New Roman"/>
          <w:b/>
          <w:bCs/>
          <w:iCs/>
          <w:noProof w:val="0"/>
          <w:sz w:val="24"/>
          <w:szCs w:val="24"/>
          <w:lang w:val="en-GB"/>
        </w:rPr>
        <w:t xml:space="preserve">. Specifically, for 2001, according to the </w:t>
      </w:r>
      <w:r w:rsidR="00E8397A" w:rsidRPr="002C1F60">
        <w:rPr>
          <w:rFonts w:ascii="Times New Roman" w:hAnsi="Times New Roman"/>
          <w:b/>
          <w:bCs/>
          <w:iCs/>
          <w:noProof w:val="0"/>
          <w:sz w:val="24"/>
          <w:szCs w:val="24"/>
          <w:lang w:val="en-GB"/>
        </w:rPr>
        <w:t xml:space="preserve">attestation </w:t>
      </w:r>
      <w:r w:rsidRPr="002C1F60">
        <w:rPr>
          <w:rFonts w:ascii="Times New Roman" w:hAnsi="Times New Roman"/>
          <w:b/>
          <w:bCs/>
          <w:iCs/>
          <w:noProof w:val="0"/>
          <w:sz w:val="24"/>
          <w:szCs w:val="24"/>
          <w:lang w:val="en-GB"/>
        </w:rPr>
        <w:t xml:space="preserve">of SIGAL ShA, income results in the amount of </w:t>
      </w:r>
      <w:r w:rsidR="00E8397A" w:rsidRPr="002C1F60">
        <w:rPr>
          <w:rFonts w:ascii="Times New Roman" w:hAnsi="Times New Roman"/>
          <w:b/>
          <w:bCs/>
          <w:iCs/>
          <w:noProof w:val="0"/>
          <w:sz w:val="24"/>
          <w:szCs w:val="24"/>
          <w:lang w:val="en-GB"/>
        </w:rPr>
        <w:t xml:space="preserve">ALL </w:t>
      </w:r>
      <w:r w:rsidRPr="002C1F60">
        <w:rPr>
          <w:rFonts w:ascii="Times New Roman" w:hAnsi="Times New Roman"/>
          <w:b/>
          <w:bCs/>
          <w:iCs/>
          <w:noProof w:val="0"/>
          <w:sz w:val="24"/>
          <w:szCs w:val="24"/>
          <w:lang w:val="en-GB"/>
        </w:rPr>
        <w:t xml:space="preserve">914,429 and </w:t>
      </w:r>
      <w:r w:rsidR="00E8397A" w:rsidRPr="002C1F60">
        <w:rPr>
          <w:rFonts w:ascii="Times New Roman" w:hAnsi="Times New Roman"/>
          <w:b/>
          <w:bCs/>
          <w:iCs/>
          <w:noProof w:val="0"/>
          <w:sz w:val="24"/>
          <w:szCs w:val="24"/>
          <w:lang w:val="en-GB"/>
        </w:rPr>
        <w:t xml:space="preserve">USD </w:t>
      </w:r>
      <w:r w:rsidRPr="002C1F60">
        <w:rPr>
          <w:rFonts w:ascii="Times New Roman" w:hAnsi="Times New Roman"/>
          <w:b/>
          <w:bCs/>
          <w:iCs/>
          <w:noProof w:val="0"/>
          <w:sz w:val="24"/>
          <w:szCs w:val="24"/>
          <w:lang w:val="en-GB"/>
        </w:rPr>
        <w:t xml:space="preserve">1,163, while from the bank account </w:t>
      </w:r>
      <w:r w:rsidR="006378D0" w:rsidRPr="002C1F60">
        <w:rPr>
          <w:rFonts w:ascii="Times New Roman" w:hAnsi="Times New Roman"/>
          <w:b/>
          <w:bCs/>
          <w:iCs/>
          <w:noProof w:val="0"/>
          <w:sz w:val="24"/>
          <w:szCs w:val="24"/>
          <w:lang w:val="en-GB"/>
        </w:rPr>
        <w:t>transactions</w:t>
      </w:r>
      <w:r w:rsidRPr="002C1F60">
        <w:rPr>
          <w:rFonts w:ascii="Times New Roman" w:hAnsi="Times New Roman"/>
          <w:b/>
          <w:bCs/>
          <w:iCs/>
          <w:noProof w:val="0"/>
          <w:sz w:val="24"/>
          <w:szCs w:val="24"/>
          <w:lang w:val="en-GB"/>
        </w:rPr>
        <w:t xml:space="preserve">, the payments that Rezarta Zhukri made in </w:t>
      </w:r>
      <w:r w:rsidR="00DA5221" w:rsidRPr="002C1F60">
        <w:rPr>
          <w:rFonts w:ascii="Times New Roman" w:hAnsi="Times New Roman"/>
          <w:b/>
          <w:bCs/>
          <w:iCs/>
          <w:noProof w:val="0"/>
          <w:sz w:val="24"/>
          <w:szCs w:val="24"/>
          <w:lang w:val="en-GB"/>
        </w:rPr>
        <w:t>favour</w:t>
      </w:r>
      <w:r w:rsidRPr="002C1F60">
        <w:rPr>
          <w:rFonts w:ascii="Times New Roman" w:hAnsi="Times New Roman"/>
          <w:b/>
          <w:bCs/>
          <w:iCs/>
          <w:noProof w:val="0"/>
          <w:sz w:val="24"/>
          <w:szCs w:val="24"/>
          <w:lang w:val="en-GB"/>
        </w:rPr>
        <w:t xml:space="preserve"> of SIGAL ShA for this year, result in a total of </w:t>
      </w:r>
      <w:r w:rsidR="00E8397A" w:rsidRPr="002C1F60">
        <w:rPr>
          <w:rFonts w:ascii="Times New Roman" w:hAnsi="Times New Roman"/>
          <w:b/>
          <w:bCs/>
          <w:iCs/>
          <w:noProof w:val="0"/>
          <w:sz w:val="24"/>
          <w:szCs w:val="24"/>
          <w:lang w:val="en-GB"/>
        </w:rPr>
        <w:t xml:space="preserve">USD </w:t>
      </w:r>
      <w:r w:rsidRPr="002C1F60">
        <w:rPr>
          <w:rFonts w:ascii="Times New Roman" w:hAnsi="Times New Roman"/>
          <w:b/>
          <w:bCs/>
          <w:iCs/>
          <w:noProof w:val="0"/>
          <w:sz w:val="24"/>
          <w:szCs w:val="24"/>
          <w:lang w:val="en-GB"/>
        </w:rPr>
        <w:t xml:space="preserve">2,364, </w:t>
      </w:r>
      <w:r w:rsidR="00E8397A" w:rsidRPr="002C1F60">
        <w:rPr>
          <w:rFonts w:ascii="Times New Roman" w:hAnsi="Times New Roman"/>
          <w:b/>
          <w:bCs/>
          <w:iCs/>
          <w:noProof w:val="0"/>
          <w:sz w:val="24"/>
          <w:szCs w:val="24"/>
          <w:lang w:val="en-GB"/>
        </w:rPr>
        <w:t xml:space="preserve">EUR </w:t>
      </w:r>
      <w:r w:rsidRPr="002C1F60">
        <w:rPr>
          <w:rFonts w:ascii="Times New Roman" w:hAnsi="Times New Roman"/>
          <w:b/>
          <w:bCs/>
          <w:iCs/>
          <w:noProof w:val="0"/>
          <w:sz w:val="24"/>
          <w:szCs w:val="24"/>
          <w:lang w:val="en-GB"/>
        </w:rPr>
        <w:t xml:space="preserve">3,225 and </w:t>
      </w:r>
      <w:r w:rsidR="00E8397A" w:rsidRPr="002C1F60">
        <w:rPr>
          <w:rFonts w:ascii="Times New Roman" w:hAnsi="Times New Roman"/>
          <w:b/>
          <w:bCs/>
          <w:iCs/>
          <w:noProof w:val="0"/>
          <w:sz w:val="24"/>
          <w:szCs w:val="24"/>
          <w:lang w:val="en-GB"/>
        </w:rPr>
        <w:t xml:space="preserve">ALL </w:t>
      </w:r>
      <w:r w:rsidRPr="002C1F60">
        <w:rPr>
          <w:rFonts w:ascii="Times New Roman" w:hAnsi="Times New Roman"/>
          <w:b/>
          <w:bCs/>
          <w:iCs/>
          <w:noProof w:val="0"/>
          <w:sz w:val="24"/>
          <w:szCs w:val="24"/>
          <w:lang w:val="en-GB"/>
        </w:rPr>
        <w:t xml:space="preserve">2,304,137, so </w:t>
      </w:r>
      <w:r w:rsidRPr="002C1F60">
        <w:rPr>
          <w:rFonts w:ascii="Times New Roman" w:hAnsi="Times New Roman"/>
          <w:b/>
          <w:bCs/>
          <w:iCs/>
          <w:noProof w:val="0"/>
          <w:sz w:val="24"/>
          <w:szCs w:val="24"/>
          <w:u w:val="single"/>
          <w:lang w:val="en-GB"/>
        </w:rPr>
        <w:t xml:space="preserve">there is a discrepancy between the data according to the </w:t>
      </w:r>
      <w:r w:rsidR="00E8397A" w:rsidRPr="002C1F60">
        <w:rPr>
          <w:rFonts w:ascii="Times New Roman" w:hAnsi="Times New Roman"/>
          <w:b/>
          <w:bCs/>
          <w:iCs/>
          <w:noProof w:val="0"/>
          <w:sz w:val="24"/>
          <w:szCs w:val="24"/>
          <w:u w:val="single"/>
          <w:lang w:val="en-GB"/>
        </w:rPr>
        <w:t xml:space="preserve">attestation </w:t>
      </w:r>
      <w:r w:rsidRPr="002C1F60">
        <w:rPr>
          <w:rFonts w:ascii="Times New Roman" w:hAnsi="Times New Roman"/>
          <w:b/>
          <w:bCs/>
          <w:iCs/>
          <w:noProof w:val="0"/>
          <w:sz w:val="24"/>
          <w:szCs w:val="24"/>
          <w:u w:val="single"/>
          <w:lang w:val="en-GB"/>
        </w:rPr>
        <w:t xml:space="preserve">and the data according to bank </w:t>
      </w:r>
      <w:r w:rsidR="006378D0" w:rsidRPr="002C1F60">
        <w:rPr>
          <w:rFonts w:ascii="Times New Roman" w:hAnsi="Times New Roman"/>
          <w:b/>
          <w:bCs/>
          <w:iCs/>
          <w:noProof w:val="0"/>
          <w:sz w:val="24"/>
          <w:szCs w:val="24"/>
          <w:u w:val="single"/>
          <w:lang w:val="en-GB"/>
        </w:rPr>
        <w:t>transactions</w:t>
      </w:r>
      <w:r w:rsidR="00DA5221" w:rsidRPr="002C1F60">
        <w:rPr>
          <w:rFonts w:ascii="Times New Roman" w:hAnsi="Times New Roman"/>
          <w:b/>
          <w:bCs/>
          <w:iCs/>
          <w:noProof w:val="0"/>
          <w:sz w:val="24"/>
          <w:szCs w:val="24"/>
          <w:u w:val="single"/>
          <w:lang w:val="en-GB"/>
        </w:rPr>
        <w:t>.</w:t>
      </w:r>
      <w:r w:rsidR="00EE7152" w:rsidRPr="002C1F60">
        <w:rPr>
          <w:rFonts w:ascii="Times New Roman" w:hAnsi="Times New Roman"/>
          <w:iCs/>
          <w:noProof w:val="0"/>
          <w:sz w:val="24"/>
          <w:szCs w:val="24"/>
          <w:lang w:val="en-GB"/>
        </w:rPr>
        <w:t xml:space="preserve"> </w:t>
      </w:r>
      <w:r w:rsidR="00E8397A" w:rsidRPr="002C1F60">
        <w:rPr>
          <w:rFonts w:ascii="Times New Roman" w:hAnsi="Times New Roman"/>
          <w:iCs/>
          <w:noProof w:val="0"/>
          <w:sz w:val="24"/>
          <w:szCs w:val="24"/>
          <w:lang w:val="en-GB"/>
        </w:rPr>
        <w:t xml:space="preserve">  </w:t>
      </w:r>
    </w:p>
    <w:bookmarkEnd w:id="12"/>
    <w:p w14:paraId="56169766" w14:textId="1B15ADB2" w:rsidR="00EE7152" w:rsidRPr="002C1F60" w:rsidRDefault="00BC3CB7" w:rsidP="00797A87">
      <w:pPr>
        <w:numPr>
          <w:ilvl w:val="0"/>
          <w:numId w:val="65"/>
        </w:numPr>
        <w:tabs>
          <w:tab w:val="left" w:pos="540"/>
          <w:tab w:val="left" w:pos="810"/>
          <w:tab w:val="left" w:pos="900"/>
        </w:tabs>
        <w:spacing w:before="60" w:after="60" w:line="240" w:lineRule="auto"/>
        <w:ind w:left="806" w:hanging="187"/>
        <w:jc w:val="both"/>
        <w:rPr>
          <w:rFonts w:ascii="Times New Roman" w:hAnsi="Times New Roman"/>
          <w:iCs/>
          <w:noProof w:val="0"/>
          <w:sz w:val="24"/>
          <w:szCs w:val="24"/>
          <w:lang w:val="en-GB"/>
        </w:rPr>
      </w:pPr>
      <w:r w:rsidRPr="002C1F60">
        <w:rPr>
          <w:rFonts w:ascii="Times New Roman" w:hAnsi="Times New Roman"/>
          <w:iCs/>
          <w:noProof w:val="0"/>
          <w:sz w:val="24"/>
          <w:szCs w:val="24"/>
          <w:lang w:val="en-GB"/>
        </w:rPr>
        <w:t xml:space="preserve">In these circumstances, </w:t>
      </w:r>
      <w:r w:rsidR="00AB4701" w:rsidRPr="002C1F60">
        <w:rPr>
          <w:rFonts w:ascii="Times New Roman" w:hAnsi="Times New Roman"/>
          <w:iCs/>
          <w:noProof w:val="0"/>
          <w:sz w:val="24"/>
          <w:szCs w:val="24"/>
          <w:lang w:val="en-GB"/>
        </w:rPr>
        <w:t>the LSU</w:t>
      </w:r>
      <w:r w:rsidRPr="002C1F60">
        <w:rPr>
          <w:rFonts w:ascii="Times New Roman" w:hAnsi="Times New Roman"/>
          <w:iCs/>
          <w:noProof w:val="0"/>
          <w:sz w:val="24"/>
          <w:szCs w:val="24"/>
          <w:lang w:val="en-GB"/>
        </w:rPr>
        <w:t xml:space="preserve">, </w:t>
      </w:r>
      <w:r w:rsidR="00E8397A" w:rsidRPr="002C1F60">
        <w:rPr>
          <w:rFonts w:ascii="Times New Roman" w:hAnsi="Times New Roman"/>
          <w:iCs/>
          <w:noProof w:val="0"/>
          <w:sz w:val="24"/>
          <w:szCs w:val="24"/>
          <w:lang w:val="en-GB"/>
        </w:rPr>
        <w:t xml:space="preserve">in line with </w:t>
      </w:r>
      <w:r w:rsidRPr="002C1F60">
        <w:rPr>
          <w:rFonts w:ascii="Times New Roman" w:hAnsi="Times New Roman"/>
          <w:iCs/>
          <w:noProof w:val="0"/>
          <w:sz w:val="24"/>
          <w:szCs w:val="24"/>
          <w:lang w:val="en-GB"/>
        </w:rPr>
        <w:t>the Commission, finds that: -- (</w:t>
      </w:r>
      <w:proofErr w:type="spellStart"/>
      <w:r w:rsidRPr="002C1F60">
        <w:rPr>
          <w:rFonts w:ascii="Times New Roman" w:hAnsi="Times New Roman"/>
          <w:iCs/>
          <w:noProof w:val="0"/>
          <w:sz w:val="24"/>
          <w:szCs w:val="24"/>
          <w:lang w:val="en-GB"/>
        </w:rPr>
        <w:t>i</w:t>
      </w:r>
      <w:proofErr w:type="spellEnd"/>
      <w:r w:rsidRPr="002C1F60">
        <w:rPr>
          <w:rFonts w:ascii="Times New Roman" w:hAnsi="Times New Roman"/>
          <w:iCs/>
          <w:noProof w:val="0"/>
          <w:sz w:val="24"/>
          <w:szCs w:val="24"/>
          <w:lang w:val="en-GB"/>
        </w:rPr>
        <w:t xml:space="preserve">) from the verification of banking transactions it cannot be identified how much was </w:t>
      </w:r>
      <w:r w:rsidR="00E8397A" w:rsidRPr="002C1F60">
        <w:rPr>
          <w:rFonts w:ascii="Times New Roman" w:hAnsi="Times New Roman"/>
          <w:iCs/>
          <w:noProof w:val="0"/>
          <w:sz w:val="24"/>
          <w:szCs w:val="24"/>
          <w:lang w:val="en-GB"/>
        </w:rPr>
        <w:t>earned f</w:t>
      </w:r>
      <w:r w:rsidRPr="002C1F60">
        <w:rPr>
          <w:rFonts w:ascii="Times New Roman" w:hAnsi="Times New Roman"/>
          <w:iCs/>
          <w:noProof w:val="0"/>
          <w:sz w:val="24"/>
          <w:szCs w:val="24"/>
          <w:lang w:val="en-GB"/>
        </w:rPr>
        <w:t xml:space="preserve">rom the </w:t>
      </w:r>
      <w:r w:rsidR="00B14239" w:rsidRPr="002C1F60">
        <w:rPr>
          <w:rFonts w:ascii="Times New Roman" w:hAnsi="Times New Roman"/>
          <w:iCs/>
          <w:noProof w:val="0"/>
          <w:sz w:val="24"/>
          <w:szCs w:val="24"/>
          <w:lang w:val="en-GB"/>
        </w:rPr>
        <w:t>brokerage</w:t>
      </w:r>
      <w:r w:rsidRPr="002C1F60">
        <w:rPr>
          <w:rFonts w:ascii="Times New Roman" w:hAnsi="Times New Roman"/>
          <w:iCs/>
          <w:noProof w:val="0"/>
          <w:sz w:val="24"/>
          <w:szCs w:val="24"/>
          <w:lang w:val="en-GB"/>
        </w:rPr>
        <w:t xml:space="preserve"> in the relevant periods; -- (ii) the income according to this evidence, bank account </w:t>
      </w:r>
      <w:r w:rsidR="006378D0" w:rsidRPr="002C1F60">
        <w:rPr>
          <w:rFonts w:ascii="Times New Roman" w:hAnsi="Times New Roman"/>
          <w:iCs/>
          <w:noProof w:val="0"/>
          <w:sz w:val="24"/>
          <w:szCs w:val="24"/>
          <w:lang w:val="en-GB"/>
        </w:rPr>
        <w:t>transactions</w:t>
      </w:r>
      <w:r w:rsidRPr="002C1F60">
        <w:rPr>
          <w:rFonts w:ascii="Times New Roman" w:hAnsi="Times New Roman"/>
          <w:iCs/>
          <w:noProof w:val="0"/>
          <w:sz w:val="24"/>
          <w:szCs w:val="24"/>
          <w:lang w:val="en-GB"/>
        </w:rPr>
        <w:t xml:space="preserve">, do not match the income declared by the assessee in the periodic declarations, but neither with those declared in the </w:t>
      </w:r>
      <w:r w:rsidR="00E8397A" w:rsidRPr="002C1F60">
        <w:rPr>
          <w:rFonts w:ascii="Times New Roman" w:hAnsi="Times New Roman"/>
          <w:iCs/>
          <w:noProof w:val="0"/>
          <w:sz w:val="24"/>
          <w:szCs w:val="24"/>
          <w:lang w:val="en-GB"/>
        </w:rPr>
        <w:t xml:space="preserve">vetting </w:t>
      </w:r>
      <w:r w:rsidRPr="002C1F60">
        <w:rPr>
          <w:rFonts w:ascii="Times New Roman" w:hAnsi="Times New Roman"/>
          <w:iCs/>
          <w:noProof w:val="0"/>
          <w:sz w:val="24"/>
          <w:szCs w:val="24"/>
          <w:lang w:val="en-GB"/>
        </w:rPr>
        <w:t xml:space="preserve">declaration of assets, specifically, the related person declares </w:t>
      </w:r>
      <w:r w:rsidR="00E8397A" w:rsidRPr="002C1F60">
        <w:rPr>
          <w:rFonts w:ascii="Times New Roman" w:hAnsi="Times New Roman"/>
          <w:iCs/>
          <w:noProof w:val="0"/>
          <w:sz w:val="24"/>
          <w:szCs w:val="24"/>
          <w:lang w:val="en-GB"/>
        </w:rPr>
        <w:t xml:space="preserve">ALL </w:t>
      </w:r>
      <w:r w:rsidRPr="002C1F60">
        <w:rPr>
          <w:rFonts w:ascii="Times New Roman" w:hAnsi="Times New Roman"/>
          <w:iCs/>
          <w:noProof w:val="0"/>
          <w:sz w:val="24"/>
          <w:szCs w:val="24"/>
          <w:lang w:val="en-GB"/>
        </w:rPr>
        <w:t>3,500,00</w:t>
      </w:r>
      <w:r w:rsidR="003D7695" w:rsidRPr="002C1F60">
        <w:rPr>
          <w:rStyle w:val="FootnoteReference"/>
          <w:rFonts w:ascii="Times New Roman" w:hAnsi="Times New Roman"/>
          <w:iCs/>
          <w:noProof w:val="0"/>
          <w:sz w:val="24"/>
          <w:szCs w:val="24"/>
          <w:lang w:val="en-GB"/>
        </w:rPr>
        <w:footnoteReference w:id="46"/>
      </w:r>
      <w:r w:rsidR="003D7695" w:rsidRPr="002C1F60">
        <w:rPr>
          <w:rFonts w:ascii="Times New Roman" w:hAnsi="Times New Roman"/>
          <w:iCs/>
          <w:noProof w:val="0"/>
          <w:sz w:val="24"/>
          <w:szCs w:val="24"/>
          <w:lang w:val="en-GB"/>
        </w:rPr>
        <w:t xml:space="preserve"> </w:t>
      </w:r>
      <w:r w:rsidRPr="002C1F60">
        <w:rPr>
          <w:rFonts w:ascii="Times New Roman" w:hAnsi="Times New Roman"/>
          <w:iCs/>
          <w:noProof w:val="0"/>
          <w:sz w:val="24"/>
          <w:szCs w:val="24"/>
          <w:lang w:val="en-GB"/>
        </w:rPr>
        <w:t xml:space="preserve"> income from </w:t>
      </w:r>
      <w:r w:rsidR="00B14239" w:rsidRPr="002C1F60">
        <w:rPr>
          <w:rFonts w:ascii="Times New Roman" w:hAnsi="Times New Roman"/>
          <w:iCs/>
          <w:noProof w:val="0"/>
          <w:sz w:val="24"/>
          <w:szCs w:val="24"/>
          <w:lang w:val="en-GB"/>
        </w:rPr>
        <w:t>brokerage</w:t>
      </w:r>
      <w:r w:rsidRPr="002C1F60">
        <w:rPr>
          <w:rFonts w:ascii="Times New Roman" w:hAnsi="Times New Roman"/>
          <w:iCs/>
          <w:noProof w:val="0"/>
          <w:sz w:val="24"/>
          <w:szCs w:val="24"/>
          <w:lang w:val="en-GB"/>
        </w:rPr>
        <w:t xml:space="preserve"> for 2003. From the bank account </w:t>
      </w:r>
      <w:r w:rsidR="006378D0" w:rsidRPr="002C1F60">
        <w:rPr>
          <w:rFonts w:ascii="Times New Roman" w:hAnsi="Times New Roman"/>
          <w:iCs/>
          <w:noProof w:val="0"/>
          <w:sz w:val="24"/>
          <w:szCs w:val="24"/>
          <w:lang w:val="en-GB"/>
        </w:rPr>
        <w:t>transactions</w:t>
      </w:r>
      <w:r w:rsidRPr="002C1F60">
        <w:rPr>
          <w:rFonts w:ascii="Times New Roman" w:hAnsi="Times New Roman"/>
          <w:iCs/>
          <w:noProof w:val="0"/>
          <w:sz w:val="24"/>
          <w:szCs w:val="24"/>
          <w:lang w:val="en-GB"/>
        </w:rPr>
        <w:t>, payments result only for SIGAL ShA</w:t>
      </w:r>
      <w:r w:rsidR="00542065" w:rsidRPr="002C1F60">
        <w:rPr>
          <w:rFonts w:ascii="Times New Roman" w:hAnsi="Times New Roman"/>
          <w:iCs/>
          <w:noProof w:val="0"/>
          <w:sz w:val="24"/>
          <w:szCs w:val="24"/>
          <w:lang w:val="en-GB"/>
        </w:rPr>
        <w:t xml:space="preserve">); </w:t>
      </w:r>
      <w:r w:rsidRPr="002C1F60">
        <w:rPr>
          <w:rFonts w:ascii="Times New Roman" w:hAnsi="Times New Roman"/>
          <w:iCs/>
          <w:noProof w:val="0"/>
          <w:sz w:val="24"/>
          <w:szCs w:val="24"/>
          <w:lang w:val="en-GB"/>
        </w:rPr>
        <w:t xml:space="preserve"> in the amount of </w:t>
      </w:r>
      <w:r w:rsidR="00253D17" w:rsidRPr="002C1F60">
        <w:rPr>
          <w:rFonts w:ascii="Times New Roman" w:hAnsi="Times New Roman"/>
          <w:iCs/>
          <w:noProof w:val="0"/>
          <w:sz w:val="24"/>
          <w:szCs w:val="24"/>
          <w:lang w:val="en-GB"/>
        </w:rPr>
        <w:t xml:space="preserve">USD </w:t>
      </w:r>
      <w:r w:rsidRPr="002C1F60">
        <w:rPr>
          <w:rFonts w:ascii="Times New Roman" w:hAnsi="Times New Roman"/>
          <w:iCs/>
          <w:noProof w:val="0"/>
          <w:sz w:val="24"/>
          <w:szCs w:val="24"/>
          <w:lang w:val="en-GB"/>
        </w:rPr>
        <w:t xml:space="preserve">9,010, </w:t>
      </w:r>
      <w:r w:rsidR="00253D17" w:rsidRPr="002C1F60">
        <w:rPr>
          <w:rFonts w:ascii="Times New Roman" w:hAnsi="Times New Roman"/>
          <w:iCs/>
          <w:noProof w:val="0"/>
          <w:sz w:val="24"/>
          <w:szCs w:val="24"/>
          <w:lang w:val="en-GB"/>
        </w:rPr>
        <w:t xml:space="preserve">EUR </w:t>
      </w:r>
      <w:r w:rsidRPr="002C1F60">
        <w:rPr>
          <w:rFonts w:ascii="Times New Roman" w:hAnsi="Times New Roman"/>
          <w:iCs/>
          <w:noProof w:val="0"/>
          <w:sz w:val="24"/>
          <w:szCs w:val="24"/>
          <w:lang w:val="en-GB"/>
        </w:rPr>
        <w:t xml:space="preserve">17,512 and </w:t>
      </w:r>
      <w:r w:rsidR="00253D17" w:rsidRPr="002C1F60">
        <w:rPr>
          <w:rFonts w:ascii="Times New Roman" w:hAnsi="Times New Roman"/>
          <w:iCs/>
          <w:noProof w:val="0"/>
          <w:sz w:val="24"/>
          <w:szCs w:val="24"/>
          <w:lang w:val="en-GB"/>
        </w:rPr>
        <w:t xml:space="preserve">ALL </w:t>
      </w:r>
      <w:r w:rsidRPr="002C1F60">
        <w:rPr>
          <w:rFonts w:ascii="Times New Roman" w:hAnsi="Times New Roman"/>
          <w:iCs/>
          <w:noProof w:val="0"/>
          <w:sz w:val="24"/>
          <w:szCs w:val="24"/>
          <w:lang w:val="en-GB"/>
        </w:rPr>
        <w:t xml:space="preserve">5,571,367, while according to the </w:t>
      </w:r>
      <w:r w:rsidR="00253D17" w:rsidRPr="002C1F60">
        <w:rPr>
          <w:rFonts w:ascii="Times New Roman" w:hAnsi="Times New Roman"/>
          <w:iCs/>
          <w:noProof w:val="0"/>
          <w:sz w:val="24"/>
          <w:szCs w:val="24"/>
          <w:lang w:val="en-GB"/>
        </w:rPr>
        <w:t xml:space="preserve">attestations </w:t>
      </w:r>
      <w:r w:rsidRPr="002C1F60">
        <w:rPr>
          <w:rFonts w:ascii="Times New Roman" w:hAnsi="Times New Roman"/>
          <w:iCs/>
          <w:noProof w:val="0"/>
          <w:sz w:val="24"/>
          <w:szCs w:val="24"/>
          <w:lang w:val="en-GB"/>
        </w:rPr>
        <w:t xml:space="preserve">of the two companies, for 2003, this income results in the amount of </w:t>
      </w:r>
      <w:r w:rsidR="00253D17" w:rsidRPr="002C1F60">
        <w:rPr>
          <w:rFonts w:ascii="Times New Roman" w:hAnsi="Times New Roman"/>
          <w:iCs/>
          <w:noProof w:val="0"/>
          <w:sz w:val="24"/>
          <w:szCs w:val="24"/>
          <w:lang w:val="en-GB"/>
        </w:rPr>
        <w:t xml:space="preserve">ALL </w:t>
      </w:r>
      <w:r w:rsidRPr="002C1F60">
        <w:rPr>
          <w:rFonts w:ascii="Times New Roman" w:hAnsi="Times New Roman"/>
          <w:iCs/>
          <w:noProof w:val="0"/>
          <w:sz w:val="24"/>
          <w:szCs w:val="24"/>
          <w:lang w:val="en-GB"/>
        </w:rPr>
        <w:t>2,297,410 (</w:t>
      </w:r>
      <w:r w:rsidR="00253D17" w:rsidRPr="002C1F60">
        <w:rPr>
          <w:rFonts w:ascii="Times New Roman" w:hAnsi="Times New Roman"/>
          <w:iCs/>
          <w:noProof w:val="0"/>
          <w:sz w:val="24"/>
          <w:szCs w:val="24"/>
          <w:lang w:val="en-GB"/>
        </w:rPr>
        <w:t xml:space="preserve">ALL </w:t>
      </w:r>
      <w:r w:rsidRPr="002C1F60">
        <w:rPr>
          <w:rFonts w:ascii="Times New Roman" w:hAnsi="Times New Roman"/>
          <w:iCs/>
          <w:noProof w:val="0"/>
          <w:sz w:val="24"/>
          <w:szCs w:val="24"/>
          <w:lang w:val="en-GB"/>
        </w:rPr>
        <w:t>674,745</w:t>
      </w:r>
      <w:r w:rsidR="00542065" w:rsidRPr="002C1F60">
        <w:rPr>
          <w:rStyle w:val="FootnoteReference"/>
          <w:rFonts w:ascii="Times New Roman" w:hAnsi="Times New Roman"/>
          <w:iCs/>
          <w:noProof w:val="0"/>
          <w:sz w:val="24"/>
          <w:szCs w:val="24"/>
          <w:lang w:val="en-GB"/>
        </w:rPr>
        <w:footnoteReference w:id="47"/>
      </w:r>
      <w:r w:rsidR="00542065" w:rsidRPr="002C1F60">
        <w:rPr>
          <w:rFonts w:ascii="Times New Roman" w:hAnsi="Times New Roman"/>
          <w:iCs/>
          <w:noProof w:val="0"/>
          <w:sz w:val="24"/>
          <w:szCs w:val="24"/>
          <w:lang w:val="en-GB"/>
        </w:rPr>
        <w:t xml:space="preserve"> </w:t>
      </w:r>
      <w:r w:rsidRPr="002C1F60">
        <w:rPr>
          <w:rFonts w:ascii="Times New Roman" w:hAnsi="Times New Roman"/>
          <w:iCs/>
          <w:noProof w:val="0"/>
          <w:sz w:val="24"/>
          <w:szCs w:val="24"/>
          <w:lang w:val="en-GB"/>
        </w:rPr>
        <w:t xml:space="preserve"> from INSIG ShA + 1,622,665 ALL from SIGAL ShA</w:t>
      </w:r>
      <w:r w:rsidR="00131C8C" w:rsidRPr="002C1F60">
        <w:rPr>
          <w:rFonts w:ascii="Times New Roman" w:hAnsi="Times New Roman"/>
          <w:iCs/>
          <w:noProof w:val="0"/>
          <w:sz w:val="24"/>
          <w:szCs w:val="24"/>
          <w:lang w:val="en-GB"/>
        </w:rPr>
        <w:t xml:space="preserve"> </w:t>
      </w:r>
      <w:proofErr w:type="spellStart"/>
      <w:r w:rsidR="00131C8C" w:rsidRPr="002C1F60">
        <w:rPr>
          <w:rFonts w:ascii="Times New Roman" w:hAnsi="Times New Roman"/>
          <w:iCs/>
          <w:noProof w:val="0"/>
          <w:sz w:val="24"/>
          <w:szCs w:val="24"/>
          <w:lang w:val="en-GB"/>
        </w:rPr>
        <w:t>ShA</w:t>
      </w:r>
      <w:proofErr w:type="spellEnd"/>
      <w:r w:rsidR="00131C8C" w:rsidRPr="002C1F60">
        <w:rPr>
          <w:rStyle w:val="FootnoteReference"/>
          <w:rFonts w:ascii="Times New Roman" w:hAnsi="Times New Roman"/>
          <w:iCs/>
          <w:noProof w:val="0"/>
          <w:sz w:val="24"/>
          <w:szCs w:val="24"/>
          <w:lang w:val="en-GB"/>
        </w:rPr>
        <w:footnoteReference w:id="48"/>
      </w:r>
      <w:r w:rsidRPr="002C1F60">
        <w:rPr>
          <w:rFonts w:ascii="Times New Roman" w:hAnsi="Times New Roman"/>
          <w:iCs/>
          <w:noProof w:val="0"/>
          <w:sz w:val="24"/>
          <w:szCs w:val="24"/>
          <w:lang w:val="en-GB"/>
        </w:rPr>
        <w:t xml:space="preserve">); -- (iii) as regards the period of </w:t>
      </w:r>
      <w:r w:rsidR="00253D17" w:rsidRPr="002C1F60">
        <w:rPr>
          <w:rFonts w:ascii="Times New Roman" w:hAnsi="Times New Roman"/>
          <w:iCs/>
          <w:noProof w:val="0"/>
          <w:sz w:val="24"/>
          <w:szCs w:val="24"/>
          <w:lang w:val="en-GB"/>
        </w:rPr>
        <w:t xml:space="preserve">receipt, </w:t>
      </w:r>
      <w:r w:rsidRPr="002C1F60">
        <w:rPr>
          <w:rFonts w:ascii="Times New Roman" w:hAnsi="Times New Roman"/>
          <w:iCs/>
          <w:noProof w:val="0"/>
          <w:sz w:val="24"/>
          <w:szCs w:val="24"/>
          <w:lang w:val="en-GB"/>
        </w:rPr>
        <w:t xml:space="preserve">the above-mentioned </w:t>
      </w:r>
      <w:r w:rsidR="00253D17" w:rsidRPr="002C1F60">
        <w:rPr>
          <w:rFonts w:ascii="Times New Roman" w:hAnsi="Times New Roman"/>
          <w:iCs/>
          <w:noProof w:val="0"/>
          <w:sz w:val="24"/>
          <w:szCs w:val="24"/>
          <w:lang w:val="en-GB"/>
        </w:rPr>
        <w:t xml:space="preserve">attestations </w:t>
      </w:r>
      <w:r w:rsidRPr="002C1F60">
        <w:rPr>
          <w:rFonts w:ascii="Times New Roman" w:hAnsi="Times New Roman"/>
          <w:iCs/>
          <w:noProof w:val="0"/>
          <w:sz w:val="24"/>
          <w:szCs w:val="24"/>
          <w:lang w:val="en-GB"/>
        </w:rPr>
        <w:t xml:space="preserve">issued by the two companies INSIG and SIGAL ShA, certify income generated from the </w:t>
      </w:r>
      <w:r w:rsidR="00B14239" w:rsidRPr="002C1F60">
        <w:rPr>
          <w:rFonts w:ascii="Times New Roman" w:hAnsi="Times New Roman"/>
          <w:iCs/>
          <w:noProof w:val="0"/>
          <w:sz w:val="24"/>
          <w:szCs w:val="24"/>
          <w:lang w:val="en-GB"/>
        </w:rPr>
        <w:t>brokerage</w:t>
      </w:r>
      <w:r w:rsidRPr="002C1F60">
        <w:rPr>
          <w:rFonts w:ascii="Times New Roman" w:hAnsi="Times New Roman"/>
          <w:iCs/>
          <w:noProof w:val="0"/>
          <w:sz w:val="24"/>
          <w:szCs w:val="24"/>
          <w:lang w:val="en-GB"/>
        </w:rPr>
        <w:t xml:space="preserve"> activity for the periods 1996 – 2008, and 1999 – 2008 respectively, while referring to the declaration of the assessee in the </w:t>
      </w:r>
      <w:r w:rsidR="00253D17" w:rsidRPr="002C1F60">
        <w:rPr>
          <w:rFonts w:ascii="Times New Roman" w:hAnsi="Times New Roman"/>
          <w:iCs/>
          <w:noProof w:val="0"/>
          <w:sz w:val="24"/>
          <w:szCs w:val="24"/>
          <w:lang w:val="en-GB"/>
        </w:rPr>
        <w:t xml:space="preserve">vetting </w:t>
      </w:r>
      <w:r w:rsidRPr="002C1F60">
        <w:rPr>
          <w:rFonts w:ascii="Times New Roman" w:hAnsi="Times New Roman"/>
          <w:iCs/>
          <w:noProof w:val="0"/>
          <w:sz w:val="24"/>
          <w:szCs w:val="24"/>
          <w:lang w:val="en-GB"/>
        </w:rPr>
        <w:t xml:space="preserve">declaration of assets, the section “Income from private and/or public engagements and activities”, it results that he has declared income from </w:t>
      </w:r>
      <w:r w:rsidR="00B14239" w:rsidRPr="002C1F60">
        <w:rPr>
          <w:rFonts w:ascii="Times New Roman" w:hAnsi="Times New Roman"/>
          <w:iCs/>
          <w:noProof w:val="0"/>
          <w:sz w:val="24"/>
          <w:szCs w:val="24"/>
          <w:lang w:val="en-GB"/>
        </w:rPr>
        <w:t>brokerage</w:t>
      </w:r>
      <w:r w:rsidRPr="002C1F60">
        <w:rPr>
          <w:rFonts w:ascii="Times New Roman" w:hAnsi="Times New Roman"/>
          <w:iCs/>
          <w:noProof w:val="0"/>
          <w:sz w:val="24"/>
          <w:szCs w:val="24"/>
          <w:lang w:val="en-GB"/>
        </w:rPr>
        <w:t xml:space="preserve"> with the company INSIG ShA generated for the period 1996-2010, while with SIGAL ShA, for the period 1999 – 2010; -- (iv) the insurance companies have not submitted any supporting documentation regarding income certificates, payroll, commission lists, etc., to prove the values ​​specified therein, -- (v) as explained above in this report, the payment of withholding tax on the income declared from insurance brokerage has not been proven, neither by the person related to the assessee, nor by the insurance companies, despite the fact that the companies declare tax payments for this income </w:t>
      </w:r>
      <w:proofErr w:type="spellStart"/>
      <w:r w:rsidR="00253D17" w:rsidRPr="002C1F60">
        <w:rPr>
          <w:rFonts w:ascii="Times New Roman" w:hAnsi="Times New Roman"/>
          <w:i/>
          <w:noProof w:val="0"/>
          <w:sz w:val="24"/>
          <w:szCs w:val="24"/>
          <w:lang w:val="en-GB"/>
        </w:rPr>
        <w:t>en</w:t>
      </w:r>
      <w:proofErr w:type="spellEnd"/>
      <w:r w:rsidR="00253D17" w:rsidRPr="002C1F60">
        <w:rPr>
          <w:rFonts w:ascii="Times New Roman" w:hAnsi="Times New Roman"/>
          <w:i/>
          <w:noProof w:val="0"/>
          <w:sz w:val="24"/>
          <w:szCs w:val="24"/>
          <w:lang w:val="en-GB"/>
        </w:rPr>
        <w:t xml:space="preserve"> bloc</w:t>
      </w:r>
      <w:r w:rsidR="00253D17" w:rsidRPr="002C1F60">
        <w:rPr>
          <w:rFonts w:ascii="Times New Roman" w:hAnsi="Times New Roman"/>
          <w:iCs/>
          <w:noProof w:val="0"/>
          <w:sz w:val="24"/>
          <w:szCs w:val="24"/>
          <w:lang w:val="en-GB"/>
        </w:rPr>
        <w:t xml:space="preserve">, </w:t>
      </w:r>
      <w:r w:rsidRPr="002C1F60">
        <w:rPr>
          <w:rFonts w:ascii="Times New Roman" w:hAnsi="Times New Roman"/>
          <w:iCs/>
          <w:noProof w:val="0"/>
          <w:sz w:val="24"/>
          <w:szCs w:val="24"/>
          <w:lang w:val="en-GB"/>
        </w:rPr>
        <w:t>but have not filed any analytical document to prove how much they declare regarding tax payments for insurance income realized by the natural person "Rezarta Zhukri"; -- (vi) as regards the claim of the assessee that referring to the card ““SIGAL 2009, “</w:t>
      </w:r>
      <w:r w:rsidR="00CB3B77" w:rsidRPr="002C1F60">
        <w:rPr>
          <w:rFonts w:ascii="Times New Roman" w:hAnsi="Times New Roman"/>
          <w:iCs/>
          <w:noProof w:val="0"/>
          <w:sz w:val="24"/>
          <w:szCs w:val="24"/>
          <w:lang w:val="en-GB"/>
        </w:rPr>
        <w:t>account transaction analysis</w:t>
      </w:r>
      <w:r w:rsidRPr="002C1F60">
        <w:rPr>
          <w:rFonts w:ascii="Times New Roman" w:hAnsi="Times New Roman"/>
          <w:iCs/>
          <w:noProof w:val="0"/>
          <w:sz w:val="24"/>
          <w:szCs w:val="24"/>
          <w:lang w:val="en-GB"/>
        </w:rPr>
        <w:t xml:space="preserve">”” filed by SIGAL ShA </w:t>
      </w:r>
      <w:r w:rsidR="00253D17" w:rsidRPr="002C1F60">
        <w:rPr>
          <w:rFonts w:ascii="Times New Roman" w:hAnsi="Times New Roman"/>
          <w:iCs/>
          <w:noProof w:val="0"/>
          <w:sz w:val="24"/>
          <w:szCs w:val="24"/>
          <w:lang w:val="en-GB"/>
        </w:rPr>
        <w:t xml:space="preserve">attached to </w:t>
      </w:r>
      <w:r w:rsidRPr="002C1F60">
        <w:rPr>
          <w:rFonts w:ascii="Times New Roman" w:hAnsi="Times New Roman"/>
          <w:iCs/>
          <w:noProof w:val="0"/>
          <w:sz w:val="24"/>
          <w:szCs w:val="24"/>
          <w:lang w:val="en-GB"/>
        </w:rPr>
        <w:t xml:space="preserve">the above </w:t>
      </w:r>
      <w:r w:rsidR="00253D17" w:rsidRPr="002C1F60">
        <w:rPr>
          <w:rFonts w:ascii="Times New Roman" w:hAnsi="Times New Roman"/>
          <w:iCs/>
          <w:noProof w:val="0"/>
          <w:sz w:val="24"/>
          <w:szCs w:val="24"/>
          <w:lang w:val="en-GB"/>
        </w:rPr>
        <w:t xml:space="preserve">attestation, </w:t>
      </w:r>
      <w:r w:rsidRPr="002C1F60">
        <w:rPr>
          <w:rFonts w:ascii="Times New Roman" w:hAnsi="Times New Roman"/>
          <w:iCs/>
          <w:noProof w:val="0"/>
          <w:sz w:val="24"/>
          <w:szCs w:val="24"/>
          <w:lang w:val="en-GB"/>
        </w:rPr>
        <w:t>this company has paid Rezarta Zhukri for this year, the amount of ALL 1,967,938, does not reconcile with the data of the certification of this company which has not c</w:t>
      </w:r>
      <w:r w:rsidR="00253D17" w:rsidRPr="002C1F60">
        <w:rPr>
          <w:rFonts w:ascii="Times New Roman" w:hAnsi="Times New Roman"/>
          <w:iCs/>
          <w:noProof w:val="0"/>
          <w:sz w:val="24"/>
          <w:szCs w:val="24"/>
          <w:lang w:val="en-GB"/>
        </w:rPr>
        <w:t xml:space="preserve">onfirmed </w:t>
      </w:r>
      <w:r w:rsidRPr="002C1F60">
        <w:rPr>
          <w:rFonts w:ascii="Times New Roman" w:hAnsi="Times New Roman"/>
          <w:iCs/>
          <w:noProof w:val="0"/>
          <w:sz w:val="24"/>
          <w:szCs w:val="24"/>
          <w:lang w:val="en-GB"/>
        </w:rPr>
        <w:t>income for 2009; -- (vii) Referring to the data of the financial statements</w:t>
      </w:r>
      <w:r w:rsidR="003D7695" w:rsidRPr="002C1F60">
        <w:rPr>
          <w:rStyle w:val="FootnoteReference"/>
          <w:rFonts w:ascii="Times New Roman" w:hAnsi="Times New Roman"/>
          <w:iCs/>
          <w:noProof w:val="0"/>
          <w:sz w:val="24"/>
          <w:szCs w:val="24"/>
          <w:lang w:val="en-GB"/>
        </w:rPr>
        <w:footnoteReference w:id="49"/>
      </w:r>
      <w:r w:rsidR="003D7695" w:rsidRPr="002C1F60">
        <w:rPr>
          <w:rFonts w:ascii="Times New Roman" w:hAnsi="Times New Roman"/>
          <w:iCs/>
          <w:noProof w:val="0"/>
          <w:sz w:val="24"/>
          <w:szCs w:val="24"/>
          <w:lang w:val="en-GB"/>
        </w:rPr>
        <w:t xml:space="preserve"> </w:t>
      </w:r>
      <w:r w:rsidRPr="002C1F60">
        <w:rPr>
          <w:rFonts w:ascii="Times New Roman" w:hAnsi="Times New Roman"/>
          <w:iCs/>
          <w:noProof w:val="0"/>
          <w:sz w:val="24"/>
          <w:szCs w:val="24"/>
          <w:lang w:val="en-GB"/>
        </w:rPr>
        <w:t xml:space="preserve"> of the company “ALL-</w:t>
      </w:r>
      <w:r w:rsidRPr="002C1F60">
        <w:rPr>
          <w:rFonts w:ascii="Times New Roman" w:hAnsi="Times New Roman"/>
          <w:iCs/>
          <w:noProof w:val="0"/>
          <w:sz w:val="24"/>
          <w:szCs w:val="24"/>
          <w:lang w:val="en-GB"/>
        </w:rPr>
        <w:lastRenderedPageBreak/>
        <w:t xml:space="preserve">SIG BROKER” ShA, registered on 30.01.2010, it results that the net profit of this company for 2012, </w:t>
      </w:r>
      <w:r w:rsidR="00253D17" w:rsidRPr="002C1F60">
        <w:rPr>
          <w:rFonts w:ascii="Times New Roman" w:hAnsi="Times New Roman"/>
          <w:iCs/>
          <w:noProof w:val="0"/>
          <w:sz w:val="24"/>
          <w:szCs w:val="24"/>
          <w:lang w:val="en-GB"/>
        </w:rPr>
        <w:t xml:space="preserve">was </w:t>
      </w:r>
      <w:r w:rsidRPr="002C1F60">
        <w:rPr>
          <w:rFonts w:ascii="Times New Roman" w:hAnsi="Times New Roman"/>
          <w:iCs/>
          <w:noProof w:val="0"/>
          <w:sz w:val="24"/>
          <w:szCs w:val="24"/>
          <w:lang w:val="en-GB"/>
        </w:rPr>
        <w:t>in the amount of ALL 740,269 and for 2013, in the amount of ALL 280,221, lower than what the assessee has claimed for the period before the year</w:t>
      </w:r>
      <w:r w:rsidR="00AE16A3" w:rsidRPr="002C1F60">
        <w:rPr>
          <w:rFonts w:ascii="Times New Roman" w:hAnsi="Times New Roman"/>
          <w:iCs/>
          <w:noProof w:val="0"/>
          <w:sz w:val="24"/>
          <w:szCs w:val="24"/>
          <w:lang w:val="en-GB"/>
        </w:rPr>
        <w:t xml:space="preserve"> 2010</w:t>
      </w:r>
      <w:r w:rsidR="00AE16A3" w:rsidRPr="002C1F60">
        <w:rPr>
          <w:rStyle w:val="FootnoteReference"/>
          <w:rFonts w:ascii="Times New Roman" w:hAnsi="Times New Roman"/>
          <w:iCs/>
          <w:noProof w:val="0"/>
          <w:sz w:val="24"/>
          <w:szCs w:val="24"/>
          <w:lang w:val="en-GB"/>
        </w:rPr>
        <w:footnoteReference w:id="50"/>
      </w:r>
      <w:r w:rsidR="00AE16A3" w:rsidRPr="002C1F60">
        <w:rPr>
          <w:rFonts w:ascii="Times New Roman" w:hAnsi="Times New Roman"/>
          <w:iCs/>
          <w:noProof w:val="0"/>
          <w:sz w:val="24"/>
          <w:szCs w:val="24"/>
          <w:lang w:val="en-GB"/>
        </w:rPr>
        <w:t>.</w:t>
      </w:r>
    </w:p>
    <w:p w14:paraId="40B34CFE" w14:textId="224E9E0D" w:rsidR="00EE7152" w:rsidRPr="002C1F60" w:rsidRDefault="00C93933" w:rsidP="00797A87">
      <w:pPr>
        <w:numPr>
          <w:ilvl w:val="0"/>
          <w:numId w:val="65"/>
        </w:numPr>
        <w:tabs>
          <w:tab w:val="left" w:pos="540"/>
          <w:tab w:val="left" w:pos="810"/>
          <w:tab w:val="left" w:pos="900"/>
        </w:tabs>
        <w:spacing w:before="60" w:after="60" w:line="240" w:lineRule="auto"/>
        <w:ind w:left="806" w:hanging="187"/>
        <w:jc w:val="both"/>
        <w:rPr>
          <w:rFonts w:ascii="Times New Roman" w:hAnsi="Times New Roman"/>
          <w:iCs/>
          <w:noProof w:val="0"/>
          <w:sz w:val="24"/>
          <w:szCs w:val="24"/>
          <w:lang w:val="en-GB"/>
        </w:rPr>
      </w:pPr>
      <w:r w:rsidRPr="002C1F60">
        <w:rPr>
          <w:rFonts w:ascii="Times New Roman" w:hAnsi="Times New Roman"/>
          <w:iCs/>
          <w:noProof w:val="0"/>
          <w:sz w:val="24"/>
          <w:szCs w:val="24"/>
          <w:lang w:val="en-GB"/>
        </w:rPr>
        <w:t xml:space="preserve">For all the reasons stated above, </w:t>
      </w:r>
      <w:r w:rsidR="00AB4701" w:rsidRPr="002C1F60">
        <w:rPr>
          <w:rFonts w:ascii="Times New Roman" w:hAnsi="Times New Roman"/>
          <w:iCs/>
          <w:noProof w:val="0"/>
          <w:sz w:val="24"/>
          <w:szCs w:val="24"/>
          <w:lang w:val="en-GB"/>
        </w:rPr>
        <w:t>the LSU</w:t>
      </w:r>
      <w:r w:rsidRPr="002C1F60">
        <w:rPr>
          <w:rFonts w:ascii="Times New Roman" w:hAnsi="Times New Roman"/>
          <w:iCs/>
          <w:noProof w:val="0"/>
          <w:sz w:val="24"/>
          <w:szCs w:val="24"/>
          <w:lang w:val="en-GB"/>
        </w:rPr>
        <w:t xml:space="preserve">, </w:t>
      </w:r>
      <w:r w:rsidR="003A7D66" w:rsidRPr="002C1F60">
        <w:rPr>
          <w:rFonts w:ascii="Times New Roman" w:hAnsi="Times New Roman"/>
          <w:iCs/>
          <w:noProof w:val="0"/>
          <w:sz w:val="24"/>
          <w:szCs w:val="24"/>
          <w:lang w:val="en-GB"/>
        </w:rPr>
        <w:t xml:space="preserve">in line with </w:t>
      </w:r>
      <w:r w:rsidRPr="002C1F60">
        <w:rPr>
          <w:rFonts w:ascii="Times New Roman" w:hAnsi="Times New Roman"/>
          <w:iCs/>
          <w:noProof w:val="0"/>
          <w:sz w:val="24"/>
          <w:szCs w:val="24"/>
          <w:lang w:val="en-GB"/>
        </w:rPr>
        <w:t xml:space="preserve">the Commission, </w:t>
      </w:r>
      <w:r w:rsidR="003A7D66" w:rsidRPr="002C1F60">
        <w:rPr>
          <w:rFonts w:ascii="Times New Roman" w:hAnsi="Times New Roman"/>
          <w:iCs/>
          <w:noProof w:val="0"/>
          <w:sz w:val="24"/>
          <w:szCs w:val="24"/>
          <w:lang w:val="en-GB"/>
        </w:rPr>
        <w:t xml:space="preserve">holds </w:t>
      </w:r>
      <w:r w:rsidRPr="002C1F60">
        <w:rPr>
          <w:rFonts w:ascii="Times New Roman" w:hAnsi="Times New Roman"/>
          <w:iCs/>
          <w:noProof w:val="0"/>
          <w:sz w:val="24"/>
          <w:szCs w:val="24"/>
          <w:lang w:val="en-GB"/>
        </w:rPr>
        <w:t xml:space="preserve">that the assessee and the related person have failed to prove that the income from </w:t>
      </w:r>
      <w:r w:rsidR="00B14239" w:rsidRPr="002C1F60">
        <w:rPr>
          <w:rFonts w:ascii="Times New Roman" w:hAnsi="Times New Roman"/>
          <w:iCs/>
          <w:noProof w:val="0"/>
          <w:sz w:val="24"/>
          <w:szCs w:val="24"/>
          <w:lang w:val="en-GB"/>
        </w:rPr>
        <w:t>brokerage</w:t>
      </w:r>
      <w:r w:rsidRPr="002C1F60">
        <w:rPr>
          <w:rFonts w:ascii="Times New Roman" w:hAnsi="Times New Roman"/>
          <w:iCs/>
          <w:noProof w:val="0"/>
          <w:sz w:val="24"/>
          <w:szCs w:val="24"/>
          <w:lang w:val="en-GB"/>
        </w:rPr>
        <w:t xml:space="preserve"> passes the test of Article D of the Annex to the Constitution, </w:t>
      </w:r>
      <w:r w:rsidR="003A7D66" w:rsidRPr="002C1F60">
        <w:rPr>
          <w:rFonts w:ascii="Times New Roman" w:hAnsi="Times New Roman"/>
          <w:iCs/>
          <w:noProof w:val="0"/>
          <w:sz w:val="24"/>
          <w:szCs w:val="24"/>
          <w:lang w:val="en-GB"/>
        </w:rPr>
        <w:t xml:space="preserve">that it </w:t>
      </w:r>
      <w:r w:rsidRPr="002C1F60">
        <w:rPr>
          <w:rFonts w:ascii="Times New Roman" w:hAnsi="Times New Roman"/>
          <w:iCs/>
          <w:noProof w:val="0"/>
          <w:sz w:val="24"/>
          <w:szCs w:val="24"/>
          <w:lang w:val="en-GB"/>
        </w:rPr>
        <w:t xml:space="preserve">has been declared and proven to the extent claimed, and that the payment of tax on it has been proven, and in these </w:t>
      </w:r>
      <w:r w:rsidR="003A7D66" w:rsidRPr="002C1F60">
        <w:rPr>
          <w:rFonts w:ascii="Times New Roman" w:hAnsi="Times New Roman"/>
          <w:iCs/>
          <w:noProof w:val="0"/>
          <w:sz w:val="24"/>
          <w:szCs w:val="24"/>
          <w:lang w:val="en-GB"/>
        </w:rPr>
        <w:t xml:space="preserve">circumstances, deems </w:t>
      </w:r>
      <w:r w:rsidRPr="002C1F60">
        <w:rPr>
          <w:rFonts w:ascii="Times New Roman" w:hAnsi="Times New Roman"/>
          <w:iCs/>
          <w:noProof w:val="0"/>
          <w:sz w:val="24"/>
          <w:szCs w:val="24"/>
          <w:lang w:val="en-GB"/>
        </w:rPr>
        <w:t xml:space="preserve">that this income should not be included in the financial analysis </w:t>
      </w:r>
      <w:r w:rsidR="003A7D66" w:rsidRPr="002C1F60">
        <w:rPr>
          <w:rFonts w:ascii="Times New Roman" w:hAnsi="Times New Roman"/>
          <w:iCs/>
          <w:noProof w:val="0"/>
          <w:sz w:val="24"/>
          <w:szCs w:val="24"/>
          <w:lang w:val="en-GB"/>
        </w:rPr>
        <w:t xml:space="preserve">reviewed in </w:t>
      </w:r>
      <w:r w:rsidRPr="002C1F60">
        <w:rPr>
          <w:rFonts w:ascii="Times New Roman" w:hAnsi="Times New Roman"/>
          <w:iCs/>
          <w:noProof w:val="0"/>
          <w:sz w:val="24"/>
          <w:szCs w:val="24"/>
          <w:lang w:val="en-GB"/>
        </w:rPr>
        <w:t xml:space="preserve">the AC. On the other hand, </w:t>
      </w:r>
      <w:r w:rsidR="00AB4701" w:rsidRPr="002C1F60">
        <w:rPr>
          <w:rFonts w:ascii="Times New Roman" w:hAnsi="Times New Roman"/>
          <w:iCs/>
          <w:noProof w:val="0"/>
          <w:sz w:val="24"/>
          <w:szCs w:val="24"/>
          <w:lang w:val="en-GB"/>
        </w:rPr>
        <w:t>the LSU</w:t>
      </w:r>
      <w:r w:rsidRPr="002C1F60">
        <w:rPr>
          <w:rFonts w:ascii="Times New Roman" w:hAnsi="Times New Roman"/>
          <w:iCs/>
          <w:noProof w:val="0"/>
          <w:sz w:val="24"/>
          <w:szCs w:val="24"/>
          <w:lang w:val="en-GB"/>
        </w:rPr>
        <w:t xml:space="preserve"> has also carried out an analysis to verify the financial situation of the assessee and the related person, even if this income is included </w:t>
      </w:r>
      <w:r w:rsidR="003A7D66" w:rsidRPr="002C1F60">
        <w:rPr>
          <w:rFonts w:ascii="Times New Roman" w:hAnsi="Times New Roman"/>
          <w:iCs/>
          <w:noProof w:val="0"/>
          <w:sz w:val="24"/>
          <w:szCs w:val="24"/>
          <w:lang w:val="en-GB"/>
        </w:rPr>
        <w:t xml:space="preserve">to </w:t>
      </w:r>
      <w:r w:rsidRPr="002C1F60">
        <w:rPr>
          <w:rFonts w:ascii="Times New Roman" w:hAnsi="Times New Roman"/>
          <w:iCs/>
          <w:noProof w:val="0"/>
          <w:sz w:val="24"/>
          <w:szCs w:val="24"/>
          <w:lang w:val="en-GB"/>
        </w:rPr>
        <w:t xml:space="preserve">the extent </w:t>
      </w:r>
      <w:r w:rsidR="003A7D66" w:rsidRPr="002C1F60">
        <w:rPr>
          <w:rFonts w:ascii="Times New Roman" w:hAnsi="Times New Roman"/>
          <w:iCs/>
          <w:noProof w:val="0"/>
          <w:sz w:val="24"/>
          <w:szCs w:val="24"/>
          <w:lang w:val="en-GB"/>
        </w:rPr>
        <w:t xml:space="preserve">confirmed </w:t>
      </w:r>
      <w:r w:rsidRPr="002C1F60">
        <w:rPr>
          <w:rFonts w:ascii="Times New Roman" w:hAnsi="Times New Roman"/>
          <w:iCs/>
          <w:noProof w:val="0"/>
          <w:sz w:val="24"/>
          <w:szCs w:val="24"/>
          <w:lang w:val="en-GB"/>
        </w:rPr>
        <w:t>by the insurance companies, in line with the Commission</w:t>
      </w:r>
      <w:r w:rsidR="008647E5" w:rsidRPr="002C1F60">
        <w:rPr>
          <w:rFonts w:ascii="Times New Roman" w:hAnsi="Times New Roman"/>
          <w:iCs/>
          <w:noProof w:val="0"/>
          <w:sz w:val="24"/>
          <w:szCs w:val="24"/>
          <w:lang w:val="en-GB"/>
        </w:rPr>
        <w:t xml:space="preserve">. </w:t>
      </w:r>
    </w:p>
    <w:p w14:paraId="6741706A" w14:textId="458D8CE7" w:rsidR="00C022D9" w:rsidRPr="002C1F60" w:rsidRDefault="00C022D9" w:rsidP="00797A87">
      <w:pPr>
        <w:numPr>
          <w:ilvl w:val="0"/>
          <w:numId w:val="65"/>
        </w:numPr>
        <w:tabs>
          <w:tab w:val="left" w:pos="540"/>
          <w:tab w:val="left" w:pos="810"/>
          <w:tab w:val="left" w:pos="900"/>
        </w:tabs>
        <w:spacing w:before="60" w:line="240" w:lineRule="auto"/>
        <w:ind w:left="806" w:hanging="187"/>
        <w:jc w:val="both"/>
        <w:rPr>
          <w:rFonts w:ascii="Times New Roman" w:hAnsi="Times New Roman"/>
          <w:iCs/>
          <w:noProof w:val="0"/>
          <w:sz w:val="24"/>
          <w:szCs w:val="24"/>
          <w:lang w:val="en-GB"/>
        </w:rPr>
      </w:pPr>
      <w:r w:rsidRPr="002C1F60">
        <w:rPr>
          <w:rFonts w:ascii="Times New Roman" w:hAnsi="Times New Roman"/>
          <w:iCs/>
          <w:noProof w:val="0"/>
          <w:sz w:val="24"/>
          <w:szCs w:val="24"/>
          <w:lang w:val="en-GB"/>
        </w:rPr>
        <w:t>Ba</w:t>
      </w:r>
      <w:r w:rsidR="003A7D66" w:rsidRPr="002C1F60">
        <w:rPr>
          <w:rFonts w:ascii="Times New Roman" w:hAnsi="Times New Roman"/>
          <w:iCs/>
          <w:noProof w:val="0"/>
          <w:sz w:val="24"/>
          <w:szCs w:val="24"/>
          <w:lang w:val="en-GB"/>
        </w:rPr>
        <w:t xml:space="preserve">sed on the analysis presented above in this report, the LSU reviewed the </w:t>
      </w:r>
      <w:r w:rsidR="0046768C" w:rsidRPr="002C1F60">
        <w:rPr>
          <w:rFonts w:ascii="Times New Roman" w:hAnsi="Times New Roman"/>
          <w:iCs/>
          <w:noProof w:val="0"/>
          <w:sz w:val="24"/>
          <w:szCs w:val="24"/>
          <w:lang w:val="en-GB"/>
        </w:rPr>
        <w:t>financial analysis</w:t>
      </w:r>
      <w:r w:rsidRPr="002C1F60">
        <w:rPr>
          <w:rFonts w:ascii="Times New Roman" w:hAnsi="Times New Roman"/>
          <w:iCs/>
          <w:noProof w:val="0"/>
          <w:sz w:val="24"/>
          <w:szCs w:val="24"/>
          <w:lang w:val="en-GB"/>
        </w:rPr>
        <w:t xml:space="preserve"> </w:t>
      </w:r>
      <w:r w:rsidR="003A7D66" w:rsidRPr="002C1F60">
        <w:rPr>
          <w:rFonts w:ascii="Times New Roman" w:hAnsi="Times New Roman"/>
          <w:iCs/>
          <w:noProof w:val="0"/>
          <w:sz w:val="24"/>
          <w:szCs w:val="24"/>
          <w:lang w:val="en-GB"/>
        </w:rPr>
        <w:t xml:space="preserve">made in the </w:t>
      </w:r>
      <w:r w:rsidR="0003239C" w:rsidRPr="002C1F60">
        <w:rPr>
          <w:rFonts w:ascii="Times New Roman" w:hAnsi="Times New Roman"/>
          <w:iCs/>
          <w:noProof w:val="0"/>
          <w:sz w:val="24"/>
          <w:szCs w:val="24"/>
          <w:lang w:val="en-GB"/>
        </w:rPr>
        <w:t>Commission</w:t>
      </w:r>
      <w:r w:rsidRPr="002C1F60">
        <w:rPr>
          <w:rFonts w:ascii="Times New Roman" w:hAnsi="Times New Roman"/>
          <w:iCs/>
          <w:noProof w:val="0"/>
          <w:sz w:val="24"/>
          <w:szCs w:val="24"/>
          <w:lang w:val="en-GB"/>
        </w:rPr>
        <w:t>,</w:t>
      </w:r>
      <w:r w:rsidR="00377619" w:rsidRPr="002C1F60">
        <w:rPr>
          <w:rFonts w:ascii="Times New Roman" w:hAnsi="Times New Roman"/>
          <w:iCs/>
          <w:noProof w:val="0"/>
          <w:sz w:val="24"/>
          <w:szCs w:val="24"/>
          <w:lang w:val="en-GB"/>
        </w:rPr>
        <w:t xml:space="preserve"> and </w:t>
      </w:r>
      <w:r w:rsidR="003A7D66" w:rsidRPr="002C1F60">
        <w:rPr>
          <w:rFonts w:ascii="Times New Roman" w:hAnsi="Times New Roman"/>
          <w:iCs/>
          <w:noProof w:val="0"/>
          <w:sz w:val="24"/>
          <w:szCs w:val="24"/>
          <w:lang w:val="en-GB"/>
        </w:rPr>
        <w:t xml:space="preserve">presents it below: </w:t>
      </w:r>
      <w:r w:rsidRPr="002C1F60">
        <w:rPr>
          <w:rFonts w:ascii="Times New Roman" w:hAnsi="Times New Roman"/>
          <w:iCs/>
          <w:noProof w:val="0"/>
          <w:sz w:val="24"/>
          <w:szCs w:val="24"/>
          <w:lang w:val="en-GB"/>
        </w:rPr>
        <w:t xml:space="preserve"> </w:t>
      </w:r>
    </w:p>
    <w:p w14:paraId="2E39E911" w14:textId="300DAF63" w:rsidR="002030BD" w:rsidRPr="002C1F60" w:rsidRDefault="004C37FB" w:rsidP="009A2F74">
      <w:pPr>
        <w:pStyle w:val="ListParagraph"/>
        <w:tabs>
          <w:tab w:val="left" w:pos="540"/>
          <w:tab w:val="left" w:pos="810"/>
          <w:tab w:val="left" w:pos="900"/>
        </w:tabs>
        <w:spacing w:before="60" w:line="240" w:lineRule="auto"/>
        <w:ind w:left="1710" w:hanging="904"/>
        <w:contextualSpacing w:val="0"/>
        <w:jc w:val="both"/>
        <w:rPr>
          <w:rFonts w:ascii="Times New Roman" w:hAnsi="Times New Roman"/>
          <w:iCs/>
          <w:noProof w:val="0"/>
          <w:sz w:val="24"/>
          <w:szCs w:val="24"/>
          <w:lang w:val="en-GB"/>
        </w:rPr>
      </w:pPr>
      <w:r w:rsidRPr="002C1F60">
        <w:rPr>
          <w:rFonts w:ascii="Times New Roman" w:hAnsi="Times New Roman"/>
          <w:iCs/>
          <w:noProof w:val="0"/>
          <w:color w:val="556F66"/>
          <w:lang w:val="en-GB"/>
        </w:rPr>
        <w:t>Tab</w:t>
      </w:r>
      <w:r w:rsidR="003B468A" w:rsidRPr="002C1F60">
        <w:rPr>
          <w:rFonts w:ascii="Times New Roman" w:hAnsi="Times New Roman"/>
          <w:iCs/>
          <w:noProof w:val="0"/>
          <w:color w:val="556F66"/>
          <w:lang w:val="en-GB"/>
        </w:rPr>
        <w:t>le</w:t>
      </w:r>
      <w:r w:rsidRPr="002C1F60">
        <w:rPr>
          <w:rFonts w:ascii="Times New Roman" w:hAnsi="Times New Roman"/>
          <w:iCs/>
          <w:noProof w:val="0"/>
          <w:color w:val="556F66"/>
          <w:lang w:val="en-GB"/>
        </w:rPr>
        <w:t xml:space="preserve"> </w:t>
      </w:r>
      <w:r w:rsidRPr="002C1F60">
        <w:rPr>
          <w:rFonts w:ascii="Times New Roman" w:hAnsi="Times New Roman"/>
          <w:iCs/>
          <w:noProof w:val="0"/>
          <w:color w:val="556F66"/>
          <w:lang w:val="en-GB"/>
        </w:rPr>
        <w:fldChar w:fldCharType="begin"/>
      </w:r>
      <w:r w:rsidRPr="002C1F60">
        <w:rPr>
          <w:rFonts w:ascii="Times New Roman" w:hAnsi="Times New Roman"/>
          <w:iCs/>
          <w:noProof w:val="0"/>
          <w:color w:val="556F66"/>
          <w:lang w:val="en-GB"/>
        </w:rPr>
        <w:instrText xml:space="preserve"> SEQ Tabela \* ARABIC </w:instrText>
      </w:r>
      <w:r w:rsidRPr="002C1F60">
        <w:rPr>
          <w:rFonts w:ascii="Times New Roman" w:hAnsi="Times New Roman"/>
          <w:iCs/>
          <w:noProof w:val="0"/>
          <w:color w:val="556F66"/>
          <w:lang w:val="en-GB"/>
        </w:rPr>
        <w:fldChar w:fldCharType="separate"/>
      </w:r>
      <w:r w:rsidR="00872203" w:rsidRPr="002C1F60">
        <w:rPr>
          <w:rFonts w:ascii="Times New Roman" w:hAnsi="Times New Roman"/>
          <w:iCs/>
          <w:noProof w:val="0"/>
          <w:color w:val="556F66"/>
          <w:lang w:val="en-GB"/>
        </w:rPr>
        <w:t>2</w:t>
      </w:r>
      <w:r w:rsidRPr="002C1F60">
        <w:rPr>
          <w:rFonts w:ascii="Times New Roman" w:hAnsi="Times New Roman"/>
          <w:iCs/>
          <w:noProof w:val="0"/>
          <w:color w:val="556F66"/>
          <w:lang w:val="en-GB"/>
        </w:rPr>
        <w:fldChar w:fldCharType="end"/>
      </w:r>
      <w:r w:rsidRPr="002C1F60">
        <w:rPr>
          <w:rFonts w:ascii="Times New Roman" w:hAnsi="Times New Roman"/>
          <w:iCs/>
          <w:noProof w:val="0"/>
          <w:color w:val="556F66"/>
          <w:lang w:val="en-GB"/>
        </w:rPr>
        <w:t xml:space="preserve">: </w:t>
      </w:r>
      <w:r w:rsidR="003B468A" w:rsidRPr="002C1F60">
        <w:rPr>
          <w:rFonts w:ascii="Times New Roman" w:hAnsi="Times New Roman"/>
          <w:iCs/>
          <w:noProof w:val="0"/>
          <w:color w:val="556F66"/>
          <w:lang w:val="en-GB"/>
        </w:rPr>
        <w:t xml:space="preserve">Review of the analysis made at the IQC to verify the financial capacity for reconstruction </w:t>
      </w:r>
      <w:r w:rsidRPr="002C1F60">
        <w:rPr>
          <w:rFonts w:ascii="Times New Roman" w:hAnsi="Times New Roman"/>
          <w:iCs/>
          <w:noProof w:val="0"/>
          <w:color w:val="556F66"/>
          <w:lang w:val="en-GB"/>
        </w:rPr>
        <w:t xml:space="preserve">+ </w:t>
      </w:r>
      <w:r w:rsidR="003B468A" w:rsidRPr="002C1F60">
        <w:rPr>
          <w:rFonts w:ascii="Times New Roman" w:hAnsi="Times New Roman"/>
          <w:iCs/>
          <w:noProof w:val="0"/>
          <w:color w:val="556F66"/>
          <w:lang w:val="en-GB"/>
        </w:rPr>
        <w:t>roof</w:t>
      </w:r>
      <w:r w:rsidR="0062075C">
        <w:rPr>
          <w:rFonts w:ascii="Times New Roman" w:hAnsi="Times New Roman"/>
          <w:iCs/>
          <w:noProof w:val="0"/>
          <w:color w:val="556F66"/>
          <w:lang w:val="en-GB"/>
        </w:rPr>
        <w:t xml:space="preserve"> / attic</w:t>
      </w:r>
      <w:r w:rsidR="003B468A" w:rsidRPr="002C1F60">
        <w:rPr>
          <w:rFonts w:ascii="Times New Roman" w:hAnsi="Times New Roman"/>
          <w:iCs/>
          <w:noProof w:val="0"/>
          <w:color w:val="556F66"/>
          <w:lang w:val="en-GB"/>
        </w:rPr>
        <w:t xml:space="preserve"> construction, until </w:t>
      </w:r>
      <w:r w:rsidRPr="002C1F60">
        <w:rPr>
          <w:rFonts w:ascii="Times New Roman" w:hAnsi="Times New Roman"/>
          <w:iCs/>
          <w:noProof w:val="0"/>
          <w:color w:val="556F66"/>
          <w:lang w:val="en-GB"/>
        </w:rPr>
        <w:t>01.09.1996</w:t>
      </w:r>
      <w:r w:rsidR="002030BD" w:rsidRPr="002C1F60">
        <w:rPr>
          <w:rFonts w:ascii="Times New Roman" w:hAnsi="Times New Roman"/>
          <w:iCs/>
          <w:noProof w:val="0"/>
          <w:color w:val="556F66"/>
          <w:lang w:val="en-GB"/>
        </w:rPr>
        <w:t xml:space="preserve"> (anal</w:t>
      </w:r>
      <w:r w:rsidR="003B468A" w:rsidRPr="002C1F60">
        <w:rPr>
          <w:rFonts w:ascii="Times New Roman" w:hAnsi="Times New Roman"/>
          <w:iCs/>
          <w:noProof w:val="0"/>
          <w:color w:val="556F66"/>
          <w:lang w:val="en-GB"/>
        </w:rPr>
        <w:t>ysis in question</w:t>
      </w:r>
      <w:r w:rsidR="002030BD" w:rsidRPr="002C1F60">
        <w:rPr>
          <w:rFonts w:ascii="Times New Roman" w:hAnsi="Times New Roman"/>
          <w:iCs/>
          <w:noProof w:val="0"/>
          <w:color w:val="556F66"/>
          <w:lang w:val="en-GB"/>
        </w:rPr>
        <w:t>)</w:t>
      </w:r>
    </w:p>
    <w:tbl>
      <w:tblPr>
        <w:tblW w:w="10998" w:type="dxa"/>
        <w:tblInd w:w="-1080" w:type="dxa"/>
        <w:shd w:val="clear" w:color="auto" w:fill="FFFFFF" w:themeFill="background1"/>
        <w:tblLook w:val="04A0" w:firstRow="1" w:lastRow="0" w:firstColumn="1" w:lastColumn="0" w:noHBand="0" w:noVBand="1"/>
      </w:tblPr>
      <w:tblGrid>
        <w:gridCol w:w="532"/>
        <w:gridCol w:w="3968"/>
        <w:gridCol w:w="1136"/>
        <w:gridCol w:w="1338"/>
        <w:gridCol w:w="1338"/>
        <w:gridCol w:w="1338"/>
        <w:gridCol w:w="1273"/>
        <w:gridCol w:w="75"/>
      </w:tblGrid>
      <w:tr w:rsidR="004C37FB" w:rsidRPr="002C1F60" w14:paraId="3C180E7C" w14:textId="77777777" w:rsidTr="00DC74F3">
        <w:trPr>
          <w:trHeight w:val="170"/>
        </w:trPr>
        <w:tc>
          <w:tcPr>
            <w:tcW w:w="0" w:type="auto"/>
            <w:tcBorders>
              <w:top w:val="dotted" w:sz="4" w:space="0" w:color="auto"/>
              <w:left w:val="nil"/>
              <w:bottom w:val="dotted" w:sz="4" w:space="0" w:color="auto"/>
              <w:right w:val="nil"/>
            </w:tcBorders>
            <w:shd w:val="clear" w:color="auto" w:fill="FFFFFF" w:themeFill="background1"/>
            <w:noWrap/>
            <w:vAlign w:val="bottom"/>
            <w:hideMark/>
          </w:tcPr>
          <w:p w14:paraId="5E03FF2D" w14:textId="56B1682F" w:rsidR="004C37FB" w:rsidRPr="002C1F60" w:rsidRDefault="0003239C" w:rsidP="004C37FB">
            <w:pPr>
              <w:spacing w:after="0" w:line="240" w:lineRule="auto"/>
              <w:rPr>
                <w:rFonts w:ascii="Courier New" w:eastAsia="Times New Roman" w:hAnsi="Courier New" w:cs="Courier New"/>
                <w:b/>
                <w:bCs/>
                <w:noProof w:val="0"/>
                <w:color w:val="000000"/>
                <w:sz w:val="16"/>
                <w:szCs w:val="16"/>
                <w:lang w:val="en-GB"/>
              </w:rPr>
            </w:pPr>
            <w:bookmarkStart w:id="13" w:name="_Hlk210899752"/>
            <w:r w:rsidRPr="002C1F60">
              <w:rPr>
                <w:rFonts w:ascii="Courier New" w:eastAsia="Times New Roman" w:hAnsi="Courier New" w:cs="Courier New"/>
                <w:b/>
                <w:bCs/>
                <w:noProof w:val="0"/>
                <w:color w:val="000000"/>
                <w:sz w:val="16"/>
                <w:szCs w:val="16"/>
                <w:lang w:val="en-GB"/>
              </w:rPr>
              <w:t>No</w:t>
            </w:r>
            <w:r w:rsidR="004C37FB" w:rsidRPr="002C1F60">
              <w:rPr>
                <w:rFonts w:ascii="Courier New" w:eastAsia="Times New Roman" w:hAnsi="Courier New" w:cs="Courier New"/>
                <w:b/>
                <w:bCs/>
                <w:noProof w:val="0"/>
                <w:color w:val="000000"/>
                <w:sz w:val="16"/>
                <w:szCs w:val="16"/>
                <w:lang w:val="en-GB"/>
              </w:rPr>
              <w:t>.</w:t>
            </w:r>
          </w:p>
        </w:tc>
        <w:tc>
          <w:tcPr>
            <w:tcW w:w="3968" w:type="dxa"/>
            <w:tcBorders>
              <w:top w:val="dotted" w:sz="4" w:space="0" w:color="auto"/>
              <w:left w:val="nil"/>
              <w:bottom w:val="dotted" w:sz="4" w:space="0" w:color="auto"/>
              <w:right w:val="nil"/>
            </w:tcBorders>
            <w:shd w:val="clear" w:color="auto" w:fill="FFFFFF" w:themeFill="background1"/>
            <w:noWrap/>
            <w:vAlign w:val="bottom"/>
            <w:hideMark/>
          </w:tcPr>
          <w:p w14:paraId="5A615975" w14:textId="5F77F21D" w:rsidR="004C37FB" w:rsidRPr="002C1F60" w:rsidRDefault="00B60AC3" w:rsidP="004C37FB">
            <w:pPr>
              <w:spacing w:after="0" w:line="240" w:lineRule="auto"/>
              <w:rPr>
                <w:rFonts w:ascii="Courier New" w:eastAsia="Times New Roman" w:hAnsi="Courier New" w:cs="Courier New"/>
                <w:b/>
                <w:bCs/>
                <w:noProof w:val="0"/>
                <w:color w:val="000000"/>
                <w:sz w:val="16"/>
                <w:szCs w:val="16"/>
                <w:lang w:val="en-GB"/>
              </w:rPr>
            </w:pPr>
            <w:r w:rsidRPr="002C1F60">
              <w:rPr>
                <w:rFonts w:ascii="Courier New" w:eastAsia="Times New Roman" w:hAnsi="Courier New" w:cs="Courier New"/>
                <w:b/>
                <w:bCs/>
                <w:noProof w:val="0"/>
                <w:color w:val="000000"/>
                <w:sz w:val="16"/>
                <w:szCs w:val="16"/>
                <w:lang w:val="en-GB"/>
              </w:rPr>
              <w:t>DESCRIPTION</w:t>
            </w:r>
            <w:r w:rsidR="004C37FB" w:rsidRPr="002C1F60">
              <w:rPr>
                <w:rFonts w:ascii="Courier New" w:eastAsia="Times New Roman" w:hAnsi="Courier New" w:cs="Courier New"/>
                <w:b/>
                <w:bCs/>
                <w:noProof w:val="0"/>
                <w:color w:val="000000"/>
                <w:sz w:val="16"/>
                <w:szCs w:val="16"/>
                <w:lang w:val="en-GB"/>
              </w:rPr>
              <w:t>/PER</w:t>
            </w:r>
            <w:r w:rsidRPr="002C1F60">
              <w:rPr>
                <w:rFonts w:ascii="Courier New" w:eastAsia="Times New Roman" w:hAnsi="Courier New" w:cs="Courier New"/>
                <w:b/>
                <w:bCs/>
                <w:noProof w:val="0"/>
                <w:color w:val="000000"/>
                <w:sz w:val="16"/>
                <w:szCs w:val="16"/>
                <w:lang w:val="en-GB"/>
              </w:rPr>
              <w:t>IOD</w:t>
            </w:r>
          </w:p>
        </w:tc>
        <w:tc>
          <w:tcPr>
            <w:tcW w:w="0" w:type="auto"/>
            <w:tcBorders>
              <w:top w:val="dotted" w:sz="4" w:space="0" w:color="auto"/>
              <w:left w:val="nil"/>
              <w:bottom w:val="dotted" w:sz="4" w:space="0" w:color="auto"/>
              <w:right w:val="nil"/>
            </w:tcBorders>
            <w:shd w:val="clear" w:color="auto" w:fill="FFFFFF" w:themeFill="background1"/>
            <w:noWrap/>
            <w:vAlign w:val="bottom"/>
            <w:hideMark/>
          </w:tcPr>
          <w:p w14:paraId="63B1BDDC" w14:textId="77777777" w:rsidR="004C37FB" w:rsidRPr="002C1F60" w:rsidRDefault="004C37FB" w:rsidP="00DC74F3">
            <w:pPr>
              <w:spacing w:after="0" w:line="240" w:lineRule="auto"/>
              <w:jc w:val="right"/>
              <w:rPr>
                <w:rFonts w:ascii="Courier New" w:eastAsia="Times New Roman" w:hAnsi="Courier New" w:cs="Courier New"/>
                <w:b/>
                <w:bCs/>
                <w:noProof w:val="0"/>
                <w:color w:val="000000"/>
                <w:sz w:val="16"/>
                <w:szCs w:val="16"/>
                <w:lang w:val="en-GB"/>
              </w:rPr>
            </w:pPr>
            <w:r w:rsidRPr="002C1F60">
              <w:rPr>
                <w:rFonts w:ascii="Courier New" w:eastAsia="Times New Roman" w:hAnsi="Courier New" w:cs="Courier New"/>
                <w:b/>
                <w:bCs/>
                <w:noProof w:val="0"/>
                <w:color w:val="000000"/>
                <w:sz w:val="16"/>
                <w:szCs w:val="16"/>
                <w:lang w:val="en-GB"/>
              </w:rPr>
              <w:t>1993</w:t>
            </w:r>
          </w:p>
        </w:tc>
        <w:tc>
          <w:tcPr>
            <w:tcW w:w="0" w:type="auto"/>
            <w:tcBorders>
              <w:top w:val="dotted" w:sz="4" w:space="0" w:color="auto"/>
              <w:left w:val="nil"/>
              <w:bottom w:val="dotted" w:sz="4" w:space="0" w:color="auto"/>
              <w:right w:val="nil"/>
            </w:tcBorders>
            <w:shd w:val="clear" w:color="auto" w:fill="FFFFFF" w:themeFill="background1"/>
            <w:noWrap/>
            <w:vAlign w:val="bottom"/>
            <w:hideMark/>
          </w:tcPr>
          <w:p w14:paraId="34CD9164" w14:textId="77777777" w:rsidR="004C37FB" w:rsidRPr="002C1F60" w:rsidRDefault="004C37FB" w:rsidP="00DC74F3">
            <w:pPr>
              <w:spacing w:after="0" w:line="240" w:lineRule="auto"/>
              <w:jc w:val="right"/>
              <w:rPr>
                <w:rFonts w:ascii="Courier New" w:eastAsia="Times New Roman" w:hAnsi="Courier New" w:cs="Courier New"/>
                <w:b/>
                <w:bCs/>
                <w:noProof w:val="0"/>
                <w:color w:val="000000"/>
                <w:sz w:val="16"/>
                <w:szCs w:val="16"/>
                <w:lang w:val="en-GB"/>
              </w:rPr>
            </w:pPr>
            <w:r w:rsidRPr="002C1F60">
              <w:rPr>
                <w:rFonts w:ascii="Courier New" w:eastAsia="Times New Roman" w:hAnsi="Courier New" w:cs="Courier New"/>
                <w:b/>
                <w:bCs/>
                <w:noProof w:val="0"/>
                <w:color w:val="000000"/>
                <w:sz w:val="16"/>
                <w:szCs w:val="16"/>
                <w:lang w:val="en-GB"/>
              </w:rPr>
              <w:t>1994</w:t>
            </w:r>
          </w:p>
        </w:tc>
        <w:tc>
          <w:tcPr>
            <w:tcW w:w="0" w:type="auto"/>
            <w:tcBorders>
              <w:top w:val="dotted" w:sz="4" w:space="0" w:color="auto"/>
              <w:left w:val="nil"/>
              <w:bottom w:val="dotted" w:sz="4" w:space="0" w:color="auto"/>
              <w:right w:val="nil"/>
            </w:tcBorders>
            <w:shd w:val="clear" w:color="auto" w:fill="FFFFFF" w:themeFill="background1"/>
            <w:noWrap/>
            <w:vAlign w:val="bottom"/>
            <w:hideMark/>
          </w:tcPr>
          <w:p w14:paraId="4D4F7574" w14:textId="77777777" w:rsidR="004C37FB" w:rsidRPr="002C1F60" w:rsidRDefault="004C37FB" w:rsidP="00DC74F3">
            <w:pPr>
              <w:spacing w:after="0" w:line="240" w:lineRule="auto"/>
              <w:jc w:val="right"/>
              <w:rPr>
                <w:rFonts w:ascii="Courier New" w:eastAsia="Times New Roman" w:hAnsi="Courier New" w:cs="Courier New"/>
                <w:b/>
                <w:bCs/>
                <w:noProof w:val="0"/>
                <w:color w:val="000000"/>
                <w:sz w:val="16"/>
                <w:szCs w:val="16"/>
                <w:lang w:val="en-GB"/>
              </w:rPr>
            </w:pPr>
            <w:r w:rsidRPr="002C1F60">
              <w:rPr>
                <w:rFonts w:ascii="Courier New" w:eastAsia="Times New Roman" w:hAnsi="Courier New" w:cs="Courier New"/>
                <w:b/>
                <w:bCs/>
                <w:noProof w:val="0"/>
                <w:color w:val="000000"/>
                <w:sz w:val="16"/>
                <w:szCs w:val="16"/>
                <w:lang w:val="en-GB"/>
              </w:rPr>
              <w:t>1995</w:t>
            </w:r>
          </w:p>
        </w:tc>
        <w:tc>
          <w:tcPr>
            <w:tcW w:w="0" w:type="auto"/>
            <w:tcBorders>
              <w:top w:val="dotted" w:sz="4" w:space="0" w:color="auto"/>
              <w:left w:val="nil"/>
              <w:bottom w:val="dotted" w:sz="4" w:space="0" w:color="auto"/>
              <w:right w:val="nil"/>
            </w:tcBorders>
            <w:shd w:val="clear" w:color="auto" w:fill="FFFFFF" w:themeFill="background1"/>
            <w:noWrap/>
            <w:vAlign w:val="bottom"/>
            <w:hideMark/>
          </w:tcPr>
          <w:p w14:paraId="7C59D1F5" w14:textId="77777777" w:rsidR="004C37FB" w:rsidRPr="002C1F60" w:rsidRDefault="004C37FB" w:rsidP="00DC74F3">
            <w:pPr>
              <w:spacing w:after="0" w:line="240" w:lineRule="auto"/>
              <w:jc w:val="right"/>
              <w:rPr>
                <w:rFonts w:ascii="Courier New" w:eastAsia="Times New Roman" w:hAnsi="Courier New" w:cs="Courier New"/>
                <w:b/>
                <w:bCs/>
                <w:noProof w:val="0"/>
                <w:color w:val="000000"/>
                <w:sz w:val="16"/>
                <w:szCs w:val="16"/>
                <w:lang w:val="en-GB"/>
              </w:rPr>
            </w:pPr>
            <w:r w:rsidRPr="002C1F60">
              <w:rPr>
                <w:rFonts w:ascii="Courier New" w:eastAsia="Times New Roman" w:hAnsi="Courier New" w:cs="Courier New"/>
                <w:b/>
                <w:bCs/>
                <w:noProof w:val="0"/>
                <w:color w:val="000000"/>
                <w:sz w:val="16"/>
                <w:szCs w:val="16"/>
                <w:lang w:val="en-GB"/>
              </w:rPr>
              <w:t>01.09.1996</w:t>
            </w:r>
          </w:p>
        </w:tc>
        <w:tc>
          <w:tcPr>
            <w:tcW w:w="1348" w:type="dxa"/>
            <w:gridSpan w:val="2"/>
            <w:tcBorders>
              <w:top w:val="dotted" w:sz="4" w:space="0" w:color="auto"/>
              <w:left w:val="nil"/>
              <w:bottom w:val="dotted" w:sz="4" w:space="0" w:color="auto"/>
              <w:right w:val="nil"/>
            </w:tcBorders>
            <w:shd w:val="clear" w:color="auto" w:fill="FFFFFF" w:themeFill="background1"/>
            <w:noWrap/>
            <w:vAlign w:val="bottom"/>
            <w:hideMark/>
          </w:tcPr>
          <w:p w14:paraId="1CD896A6" w14:textId="77777777" w:rsidR="004C37FB" w:rsidRPr="002C1F60" w:rsidRDefault="004C37FB" w:rsidP="00DC74F3">
            <w:pPr>
              <w:spacing w:after="0" w:line="240" w:lineRule="auto"/>
              <w:jc w:val="right"/>
              <w:rPr>
                <w:rFonts w:ascii="Courier New" w:eastAsia="Times New Roman" w:hAnsi="Courier New" w:cs="Courier New"/>
                <w:b/>
                <w:bCs/>
                <w:noProof w:val="0"/>
                <w:color w:val="000000"/>
                <w:sz w:val="16"/>
                <w:szCs w:val="16"/>
                <w:lang w:val="en-GB"/>
              </w:rPr>
            </w:pPr>
            <w:r w:rsidRPr="002C1F60">
              <w:rPr>
                <w:rFonts w:ascii="Courier New" w:eastAsia="Times New Roman" w:hAnsi="Courier New" w:cs="Courier New"/>
                <w:b/>
                <w:bCs/>
                <w:noProof w:val="0"/>
                <w:color w:val="000000"/>
                <w:sz w:val="16"/>
                <w:szCs w:val="16"/>
                <w:lang w:val="en-GB"/>
              </w:rPr>
              <w:t>TOTAL</w:t>
            </w:r>
          </w:p>
        </w:tc>
      </w:tr>
      <w:tr w:rsidR="004C37FB" w:rsidRPr="002C1F60" w14:paraId="48991DE2" w14:textId="77777777" w:rsidTr="00DC74F3">
        <w:trPr>
          <w:trHeight w:val="153"/>
        </w:trPr>
        <w:tc>
          <w:tcPr>
            <w:tcW w:w="0" w:type="auto"/>
            <w:tcBorders>
              <w:top w:val="dotted" w:sz="4" w:space="0" w:color="auto"/>
              <w:left w:val="nil"/>
              <w:bottom w:val="dotted" w:sz="4" w:space="0" w:color="auto"/>
              <w:right w:val="nil"/>
            </w:tcBorders>
            <w:shd w:val="clear" w:color="auto" w:fill="FFFFFF" w:themeFill="background1"/>
            <w:noWrap/>
            <w:vAlign w:val="bottom"/>
            <w:hideMark/>
          </w:tcPr>
          <w:p w14:paraId="01F07D06" w14:textId="77777777" w:rsidR="004C37FB" w:rsidRPr="002C1F60" w:rsidRDefault="004C37FB" w:rsidP="004C37FB">
            <w:pPr>
              <w:spacing w:after="0" w:line="240" w:lineRule="auto"/>
              <w:jc w:val="right"/>
              <w:rPr>
                <w:rFonts w:ascii="Courier New" w:eastAsia="Times New Roman" w:hAnsi="Courier New" w:cs="Courier New"/>
                <w:b/>
                <w:bCs/>
                <w:noProof w:val="0"/>
                <w:color w:val="000000"/>
                <w:sz w:val="16"/>
                <w:szCs w:val="16"/>
                <w:lang w:val="en-GB"/>
              </w:rPr>
            </w:pPr>
          </w:p>
        </w:tc>
        <w:tc>
          <w:tcPr>
            <w:tcW w:w="3968" w:type="dxa"/>
            <w:tcBorders>
              <w:top w:val="dotted" w:sz="4" w:space="0" w:color="auto"/>
              <w:left w:val="nil"/>
              <w:bottom w:val="dotted" w:sz="4" w:space="0" w:color="auto"/>
              <w:right w:val="nil"/>
            </w:tcBorders>
            <w:shd w:val="clear" w:color="auto" w:fill="FFFFFF" w:themeFill="background1"/>
            <w:noWrap/>
            <w:vAlign w:val="bottom"/>
            <w:hideMark/>
          </w:tcPr>
          <w:p w14:paraId="01F8F7B8" w14:textId="77777777" w:rsidR="004C37FB" w:rsidRPr="002C1F60" w:rsidRDefault="004C37FB" w:rsidP="004C37FB">
            <w:pPr>
              <w:spacing w:after="0" w:line="240" w:lineRule="auto"/>
              <w:rPr>
                <w:rFonts w:ascii="Times New Roman" w:eastAsia="Times New Roman" w:hAnsi="Times New Roman"/>
                <w:noProof w:val="0"/>
                <w:sz w:val="20"/>
                <w:szCs w:val="20"/>
                <w:lang w:val="en-GB"/>
              </w:rPr>
            </w:pPr>
          </w:p>
        </w:tc>
        <w:tc>
          <w:tcPr>
            <w:tcW w:w="0" w:type="auto"/>
            <w:tcBorders>
              <w:top w:val="dotted" w:sz="4" w:space="0" w:color="auto"/>
              <w:left w:val="nil"/>
              <w:bottom w:val="dotted" w:sz="4" w:space="0" w:color="auto"/>
              <w:right w:val="nil"/>
            </w:tcBorders>
            <w:shd w:val="clear" w:color="auto" w:fill="FFFFFF" w:themeFill="background1"/>
            <w:noWrap/>
            <w:vAlign w:val="bottom"/>
            <w:hideMark/>
          </w:tcPr>
          <w:p w14:paraId="47440B96" w14:textId="77777777" w:rsidR="004C37FB" w:rsidRPr="002C1F60" w:rsidRDefault="004C37FB" w:rsidP="00DC74F3">
            <w:pPr>
              <w:spacing w:after="0" w:line="240" w:lineRule="auto"/>
              <w:jc w:val="right"/>
              <w:rPr>
                <w:rFonts w:ascii="Times New Roman" w:eastAsia="Times New Roman" w:hAnsi="Times New Roman"/>
                <w:noProof w:val="0"/>
                <w:sz w:val="20"/>
                <w:szCs w:val="20"/>
                <w:lang w:val="en-GB"/>
              </w:rPr>
            </w:pPr>
          </w:p>
        </w:tc>
        <w:tc>
          <w:tcPr>
            <w:tcW w:w="0" w:type="auto"/>
            <w:tcBorders>
              <w:top w:val="dotted" w:sz="4" w:space="0" w:color="auto"/>
              <w:left w:val="nil"/>
              <w:bottom w:val="dotted" w:sz="4" w:space="0" w:color="auto"/>
              <w:right w:val="nil"/>
            </w:tcBorders>
            <w:shd w:val="clear" w:color="auto" w:fill="FFFFFF" w:themeFill="background1"/>
            <w:noWrap/>
            <w:vAlign w:val="bottom"/>
            <w:hideMark/>
          </w:tcPr>
          <w:p w14:paraId="187D5DBF" w14:textId="77777777" w:rsidR="004C37FB" w:rsidRPr="002C1F60" w:rsidRDefault="004C37FB" w:rsidP="00DC74F3">
            <w:pPr>
              <w:spacing w:after="0" w:line="240" w:lineRule="auto"/>
              <w:jc w:val="right"/>
              <w:rPr>
                <w:rFonts w:ascii="Times New Roman" w:eastAsia="Times New Roman" w:hAnsi="Times New Roman"/>
                <w:noProof w:val="0"/>
                <w:sz w:val="20"/>
                <w:szCs w:val="20"/>
                <w:lang w:val="en-GB"/>
              </w:rPr>
            </w:pPr>
          </w:p>
        </w:tc>
        <w:tc>
          <w:tcPr>
            <w:tcW w:w="0" w:type="auto"/>
            <w:tcBorders>
              <w:top w:val="dotted" w:sz="4" w:space="0" w:color="auto"/>
              <w:left w:val="nil"/>
              <w:bottom w:val="dotted" w:sz="4" w:space="0" w:color="auto"/>
              <w:right w:val="nil"/>
            </w:tcBorders>
            <w:shd w:val="clear" w:color="auto" w:fill="FFFFFF" w:themeFill="background1"/>
            <w:noWrap/>
            <w:vAlign w:val="bottom"/>
            <w:hideMark/>
          </w:tcPr>
          <w:p w14:paraId="1C821592" w14:textId="77777777" w:rsidR="004C37FB" w:rsidRPr="002C1F60" w:rsidRDefault="004C37FB" w:rsidP="00DC74F3">
            <w:pPr>
              <w:spacing w:after="0" w:line="240" w:lineRule="auto"/>
              <w:jc w:val="right"/>
              <w:rPr>
                <w:rFonts w:ascii="Times New Roman" w:eastAsia="Times New Roman" w:hAnsi="Times New Roman"/>
                <w:noProof w:val="0"/>
                <w:sz w:val="20"/>
                <w:szCs w:val="20"/>
                <w:lang w:val="en-GB"/>
              </w:rPr>
            </w:pPr>
          </w:p>
        </w:tc>
        <w:tc>
          <w:tcPr>
            <w:tcW w:w="0" w:type="auto"/>
            <w:tcBorders>
              <w:top w:val="dotted" w:sz="4" w:space="0" w:color="auto"/>
              <w:left w:val="nil"/>
              <w:bottom w:val="dotted" w:sz="4" w:space="0" w:color="auto"/>
              <w:right w:val="nil"/>
            </w:tcBorders>
            <w:shd w:val="clear" w:color="auto" w:fill="FFFFFF" w:themeFill="background1"/>
            <w:noWrap/>
            <w:vAlign w:val="bottom"/>
            <w:hideMark/>
          </w:tcPr>
          <w:p w14:paraId="458249D2" w14:textId="77777777" w:rsidR="004C37FB" w:rsidRPr="002C1F60" w:rsidRDefault="004C37FB" w:rsidP="00DC74F3">
            <w:pPr>
              <w:spacing w:after="0" w:line="240" w:lineRule="auto"/>
              <w:jc w:val="right"/>
              <w:rPr>
                <w:rFonts w:ascii="Times New Roman" w:eastAsia="Times New Roman" w:hAnsi="Times New Roman"/>
                <w:noProof w:val="0"/>
                <w:sz w:val="20"/>
                <w:szCs w:val="20"/>
                <w:lang w:val="en-GB"/>
              </w:rPr>
            </w:pPr>
          </w:p>
        </w:tc>
        <w:tc>
          <w:tcPr>
            <w:tcW w:w="1348" w:type="dxa"/>
            <w:gridSpan w:val="2"/>
            <w:tcBorders>
              <w:top w:val="dotted" w:sz="4" w:space="0" w:color="auto"/>
              <w:left w:val="nil"/>
              <w:bottom w:val="dotted" w:sz="4" w:space="0" w:color="auto"/>
              <w:right w:val="nil"/>
            </w:tcBorders>
            <w:shd w:val="clear" w:color="auto" w:fill="FFFFFF" w:themeFill="background1"/>
            <w:noWrap/>
            <w:vAlign w:val="bottom"/>
            <w:hideMark/>
          </w:tcPr>
          <w:p w14:paraId="3256D794" w14:textId="77777777" w:rsidR="004C37FB" w:rsidRPr="002C1F60" w:rsidRDefault="004C37FB" w:rsidP="00DC74F3">
            <w:pPr>
              <w:spacing w:after="0" w:line="240" w:lineRule="auto"/>
              <w:jc w:val="right"/>
              <w:rPr>
                <w:rFonts w:ascii="Times New Roman" w:eastAsia="Times New Roman" w:hAnsi="Times New Roman"/>
                <w:noProof w:val="0"/>
                <w:sz w:val="20"/>
                <w:szCs w:val="20"/>
                <w:lang w:val="en-GB"/>
              </w:rPr>
            </w:pPr>
          </w:p>
        </w:tc>
      </w:tr>
      <w:tr w:rsidR="004C37FB" w:rsidRPr="002C1F60" w14:paraId="1992C2A5" w14:textId="77777777" w:rsidTr="00DC74F3">
        <w:trPr>
          <w:trHeight w:val="152"/>
        </w:trPr>
        <w:tc>
          <w:tcPr>
            <w:tcW w:w="0" w:type="auto"/>
            <w:tcBorders>
              <w:top w:val="dotted" w:sz="4" w:space="0" w:color="auto"/>
              <w:left w:val="nil"/>
              <w:bottom w:val="dotted" w:sz="4" w:space="0" w:color="auto"/>
              <w:right w:val="nil"/>
            </w:tcBorders>
            <w:shd w:val="clear" w:color="auto" w:fill="FFFFFF" w:themeFill="background1"/>
            <w:noWrap/>
            <w:vAlign w:val="bottom"/>
            <w:hideMark/>
          </w:tcPr>
          <w:p w14:paraId="351C4E21" w14:textId="77777777" w:rsidR="004C37FB" w:rsidRPr="002C1F60" w:rsidRDefault="004C37FB" w:rsidP="004C37FB">
            <w:pPr>
              <w:spacing w:after="0" w:line="240" w:lineRule="auto"/>
              <w:jc w:val="center"/>
              <w:rPr>
                <w:rFonts w:ascii="Courier New" w:eastAsia="Times New Roman" w:hAnsi="Courier New" w:cs="Courier New"/>
                <w:b/>
                <w:bCs/>
                <w:noProof w:val="0"/>
                <w:color w:val="000000"/>
                <w:sz w:val="16"/>
                <w:szCs w:val="16"/>
                <w:lang w:val="en-GB"/>
              </w:rPr>
            </w:pPr>
            <w:r w:rsidRPr="002C1F60">
              <w:rPr>
                <w:rFonts w:ascii="Courier New" w:eastAsia="Times New Roman" w:hAnsi="Courier New" w:cs="Courier New"/>
                <w:b/>
                <w:bCs/>
                <w:noProof w:val="0"/>
                <w:color w:val="000000"/>
                <w:sz w:val="16"/>
                <w:szCs w:val="16"/>
                <w:lang w:val="en-GB"/>
              </w:rPr>
              <w:t>I</w:t>
            </w:r>
          </w:p>
        </w:tc>
        <w:tc>
          <w:tcPr>
            <w:tcW w:w="3968" w:type="dxa"/>
            <w:tcBorders>
              <w:top w:val="dotted" w:sz="4" w:space="0" w:color="auto"/>
              <w:left w:val="nil"/>
              <w:bottom w:val="dotted" w:sz="4" w:space="0" w:color="auto"/>
              <w:right w:val="nil"/>
            </w:tcBorders>
            <w:shd w:val="clear" w:color="auto" w:fill="FFFFFF" w:themeFill="background1"/>
            <w:noWrap/>
            <w:vAlign w:val="bottom"/>
            <w:hideMark/>
          </w:tcPr>
          <w:p w14:paraId="19EE1877" w14:textId="399ED093" w:rsidR="004C37FB" w:rsidRPr="002C1F60" w:rsidRDefault="00B60AC3" w:rsidP="004C37FB">
            <w:pPr>
              <w:spacing w:after="0" w:line="240" w:lineRule="auto"/>
              <w:rPr>
                <w:rFonts w:ascii="Courier New" w:eastAsia="Times New Roman" w:hAnsi="Courier New" w:cs="Courier New"/>
                <w:b/>
                <w:bCs/>
                <w:noProof w:val="0"/>
                <w:color w:val="000000"/>
                <w:sz w:val="16"/>
                <w:szCs w:val="16"/>
                <w:lang w:val="en-GB"/>
              </w:rPr>
            </w:pPr>
            <w:r w:rsidRPr="002C1F60">
              <w:rPr>
                <w:rFonts w:ascii="Courier New" w:eastAsia="Times New Roman" w:hAnsi="Courier New" w:cs="Courier New"/>
                <w:b/>
                <w:bCs/>
                <w:noProof w:val="0"/>
                <w:color w:val="000000"/>
                <w:sz w:val="16"/>
                <w:szCs w:val="16"/>
                <w:lang w:val="en-GB"/>
              </w:rPr>
              <w:t>INCOME</w:t>
            </w:r>
          </w:p>
        </w:tc>
        <w:tc>
          <w:tcPr>
            <w:tcW w:w="0" w:type="auto"/>
            <w:tcBorders>
              <w:top w:val="dotted" w:sz="4" w:space="0" w:color="auto"/>
              <w:left w:val="nil"/>
              <w:bottom w:val="dotted" w:sz="4" w:space="0" w:color="auto"/>
              <w:right w:val="nil"/>
            </w:tcBorders>
            <w:shd w:val="clear" w:color="auto" w:fill="FFFFFF" w:themeFill="background1"/>
            <w:noWrap/>
            <w:vAlign w:val="bottom"/>
            <w:hideMark/>
          </w:tcPr>
          <w:p w14:paraId="5E2D43DA" w14:textId="70A3EC2B" w:rsidR="004C37FB" w:rsidRPr="002C1F60" w:rsidRDefault="004C37FB" w:rsidP="00DC74F3">
            <w:pPr>
              <w:spacing w:after="0" w:line="240" w:lineRule="auto"/>
              <w:jc w:val="right"/>
              <w:rPr>
                <w:rFonts w:ascii="Courier New" w:eastAsia="Times New Roman" w:hAnsi="Courier New" w:cs="Courier New"/>
                <w:b/>
                <w:bCs/>
                <w:noProof w:val="0"/>
                <w:color w:val="000000"/>
                <w:sz w:val="16"/>
                <w:szCs w:val="16"/>
                <w:lang w:val="en-GB"/>
              </w:rPr>
            </w:pPr>
            <w:r w:rsidRPr="002C1F60">
              <w:rPr>
                <w:rFonts w:ascii="Courier New" w:eastAsia="Times New Roman" w:hAnsi="Courier New" w:cs="Courier New"/>
                <w:b/>
                <w:bCs/>
                <w:noProof w:val="0"/>
                <w:color w:val="000000"/>
                <w:sz w:val="16"/>
                <w:szCs w:val="16"/>
                <w:lang w:val="en-GB"/>
              </w:rPr>
              <w:t>1,174,476</w:t>
            </w:r>
          </w:p>
        </w:tc>
        <w:tc>
          <w:tcPr>
            <w:tcW w:w="0" w:type="auto"/>
            <w:tcBorders>
              <w:top w:val="dotted" w:sz="4" w:space="0" w:color="auto"/>
              <w:left w:val="nil"/>
              <w:bottom w:val="dotted" w:sz="4" w:space="0" w:color="auto"/>
              <w:right w:val="nil"/>
            </w:tcBorders>
            <w:shd w:val="clear" w:color="auto" w:fill="FFFFFF" w:themeFill="background1"/>
            <w:noWrap/>
            <w:vAlign w:val="bottom"/>
            <w:hideMark/>
          </w:tcPr>
          <w:p w14:paraId="0990EBFF" w14:textId="04070D13" w:rsidR="004C37FB" w:rsidRPr="002C1F60" w:rsidRDefault="004C37FB" w:rsidP="00DC74F3">
            <w:pPr>
              <w:spacing w:after="0" w:line="240" w:lineRule="auto"/>
              <w:jc w:val="right"/>
              <w:rPr>
                <w:rFonts w:ascii="Courier New" w:eastAsia="Times New Roman" w:hAnsi="Courier New" w:cs="Courier New"/>
                <w:b/>
                <w:bCs/>
                <w:noProof w:val="0"/>
                <w:color w:val="000000"/>
                <w:sz w:val="16"/>
                <w:szCs w:val="16"/>
                <w:lang w:val="en-GB"/>
              </w:rPr>
            </w:pPr>
            <w:r w:rsidRPr="002C1F60">
              <w:rPr>
                <w:rFonts w:ascii="Courier New" w:eastAsia="Times New Roman" w:hAnsi="Courier New" w:cs="Courier New"/>
                <w:b/>
                <w:bCs/>
                <w:noProof w:val="0"/>
                <w:color w:val="000000"/>
                <w:sz w:val="16"/>
                <w:szCs w:val="16"/>
                <w:lang w:val="en-GB"/>
              </w:rPr>
              <w:t>558,</w:t>
            </w:r>
            <w:r w:rsidR="009B5B9E" w:rsidRPr="002C1F60">
              <w:rPr>
                <w:rFonts w:ascii="Courier New" w:eastAsia="Times New Roman" w:hAnsi="Courier New" w:cs="Courier New"/>
                <w:b/>
                <w:bCs/>
                <w:noProof w:val="0"/>
                <w:color w:val="000000"/>
                <w:sz w:val="16"/>
                <w:szCs w:val="16"/>
                <w:lang w:val="en-GB"/>
              </w:rPr>
              <w:t>8</w:t>
            </w:r>
            <w:r w:rsidRPr="002C1F60">
              <w:rPr>
                <w:rFonts w:ascii="Courier New" w:eastAsia="Times New Roman" w:hAnsi="Courier New" w:cs="Courier New"/>
                <w:b/>
                <w:bCs/>
                <w:noProof w:val="0"/>
                <w:color w:val="000000"/>
                <w:sz w:val="16"/>
                <w:szCs w:val="16"/>
                <w:lang w:val="en-GB"/>
              </w:rPr>
              <w:t>7</w:t>
            </w:r>
            <w:r w:rsidR="009B5B9E" w:rsidRPr="002C1F60">
              <w:rPr>
                <w:rFonts w:ascii="Courier New" w:eastAsia="Times New Roman" w:hAnsi="Courier New" w:cs="Courier New"/>
                <w:b/>
                <w:bCs/>
                <w:noProof w:val="0"/>
                <w:color w:val="000000"/>
                <w:sz w:val="16"/>
                <w:szCs w:val="16"/>
                <w:lang w:val="en-GB"/>
              </w:rPr>
              <w:t>0</w:t>
            </w:r>
          </w:p>
        </w:tc>
        <w:tc>
          <w:tcPr>
            <w:tcW w:w="0" w:type="auto"/>
            <w:tcBorders>
              <w:top w:val="dotted" w:sz="4" w:space="0" w:color="auto"/>
              <w:left w:val="nil"/>
              <w:bottom w:val="dotted" w:sz="4" w:space="0" w:color="auto"/>
              <w:right w:val="nil"/>
            </w:tcBorders>
            <w:shd w:val="clear" w:color="auto" w:fill="FFFFFF" w:themeFill="background1"/>
            <w:noWrap/>
            <w:vAlign w:val="bottom"/>
            <w:hideMark/>
          </w:tcPr>
          <w:p w14:paraId="17BA5B66" w14:textId="1A5D2B76" w:rsidR="004C37FB" w:rsidRPr="002C1F60" w:rsidRDefault="004C37FB" w:rsidP="00DC74F3">
            <w:pPr>
              <w:spacing w:after="0" w:line="240" w:lineRule="auto"/>
              <w:jc w:val="right"/>
              <w:rPr>
                <w:rFonts w:ascii="Courier New" w:eastAsia="Times New Roman" w:hAnsi="Courier New" w:cs="Courier New"/>
                <w:b/>
                <w:bCs/>
                <w:noProof w:val="0"/>
                <w:color w:val="000000"/>
                <w:sz w:val="16"/>
                <w:szCs w:val="16"/>
                <w:lang w:val="en-GB"/>
              </w:rPr>
            </w:pPr>
            <w:r w:rsidRPr="002C1F60">
              <w:rPr>
                <w:rFonts w:ascii="Courier New" w:eastAsia="Times New Roman" w:hAnsi="Courier New" w:cs="Courier New"/>
                <w:b/>
                <w:bCs/>
                <w:noProof w:val="0"/>
                <w:color w:val="000000"/>
                <w:sz w:val="16"/>
                <w:szCs w:val="16"/>
                <w:lang w:val="en-GB"/>
              </w:rPr>
              <w:t>234,748</w:t>
            </w:r>
          </w:p>
        </w:tc>
        <w:tc>
          <w:tcPr>
            <w:tcW w:w="0" w:type="auto"/>
            <w:tcBorders>
              <w:top w:val="dotted" w:sz="4" w:space="0" w:color="auto"/>
              <w:left w:val="nil"/>
              <w:bottom w:val="dotted" w:sz="4" w:space="0" w:color="auto"/>
              <w:right w:val="nil"/>
            </w:tcBorders>
            <w:shd w:val="clear" w:color="auto" w:fill="FFFFFF" w:themeFill="background1"/>
            <w:noWrap/>
            <w:vAlign w:val="bottom"/>
            <w:hideMark/>
          </w:tcPr>
          <w:p w14:paraId="63510FA6" w14:textId="3AE8617C" w:rsidR="004C37FB" w:rsidRPr="002C1F60" w:rsidRDefault="004C37FB" w:rsidP="00DC74F3">
            <w:pPr>
              <w:spacing w:after="0" w:line="240" w:lineRule="auto"/>
              <w:jc w:val="right"/>
              <w:rPr>
                <w:rFonts w:ascii="Courier New" w:eastAsia="Times New Roman" w:hAnsi="Courier New" w:cs="Courier New"/>
                <w:b/>
                <w:bCs/>
                <w:noProof w:val="0"/>
                <w:color w:val="000000"/>
                <w:sz w:val="16"/>
                <w:szCs w:val="16"/>
                <w:lang w:val="en-GB"/>
              </w:rPr>
            </w:pPr>
            <w:r w:rsidRPr="002C1F60">
              <w:rPr>
                <w:rFonts w:ascii="Courier New" w:eastAsia="Times New Roman" w:hAnsi="Courier New" w:cs="Courier New"/>
                <w:b/>
                <w:bCs/>
                <w:noProof w:val="0"/>
                <w:color w:val="000000"/>
                <w:sz w:val="16"/>
                <w:szCs w:val="16"/>
                <w:lang w:val="en-GB"/>
              </w:rPr>
              <w:t>2</w:t>
            </w:r>
            <w:r w:rsidR="009B5B9E" w:rsidRPr="002C1F60">
              <w:rPr>
                <w:rFonts w:ascii="Courier New" w:eastAsia="Times New Roman" w:hAnsi="Courier New" w:cs="Courier New"/>
                <w:b/>
                <w:bCs/>
                <w:noProof w:val="0"/>
                <w:color w:val="000000"/>
                <w:sz w:val="16"/>
                <w:szCs w:val="16"/>
                <w:lang w:val="en-GB"/>
              </w:rPr>
              <w:t>33</w:t>
            </w:r>
            <w:r w:rsidRPr="002C1F60">
              <w:rPr>
                <w:rFonts w:ascii="Courier New" w:eastAsia="Times New Roman" w:hAnsi="Courier New" w:cs="Courier New"/>
                <w:b/>
                <w:bCs/>
                <w:noProof w:val="0"/>
                <w:color w:val="000000"/>
                <w:sz w:val="16"/>
                <w:szCs w:val="16"/>
                <w:lang w:val="en-GB"/>
              </w:rPr>
              <w:t>,</w:t>
            </w:r>
            <w:r w:rsidR="009B5B9E" w:rsidRPr="002C1F60">
              <w:rPr>
                <w:rFonts w:ascii="Courier New" w:eastAsia="Times New Roman" w:hAnsi="Courier New" w:cs="Courier New"/>
                <w:b/>
                <w:bCs/>
                <w:noProof w:val="0"/>
                <w:color w:val="000000"/>
                <w:sz w:val="16"/>
                <w:szCs w:val="16"/>
                <w:lang w:val="en-GB"/>
              </w:rPr>
              <w:t>663</w:t>
            </w:r>
          </w:p>
        </w:tc>
        <w:tc>
          <w:tcPr>
            <w:tcW w:w="1348" w:type="dxa"/>
            <w:gridSpan w:val="2"/>
            <w:tcBorders>
              <w:top w:val="dotted" w:sz="4" w:space="0" w:color="auto"/>
              <w:left w:val="nil"/>
              <w:bottom w:val="dotted" w:sz="4" w:space="0" w:color="auto"/>
              <w:right w:val="nil"/>
            </w:tcBorders>
            <w:shd w:val="clear" w:color="auto" w:fill="FFFFFF" w:themeFill="background1"/>
            <w:noWrap/>
            <w:vAlign w:val="bottom"/>
            <w:hideMark/>
          </w:tcPr>
          <w:p w14:paraId="37D24AF7" w14:textId="4DE66913" w:rsidR="004C37FB" w:rsidRPr="002C1F60" w:rsidRDefault="004C37FB" w:rsidP="00DC74F3">
            <w:pPr>
              <w:spacing w:after="0" w:line="240" w:lineRule="auto"/>
              <w:jc w:val="right"/>
              <w:rPr>
                <w:rFonts w:ascii="Courier New" w:eastAsia="Times New Roman" w:hAnsi="Courier New" w:cs="Courier New"/>
                <w:b/>
                <w:bCs/>
                <w:noProof w:val="0"/>
                <w:color w:val="000000"/>
                <w:sz w:val="16"/>
                <w:szCs w:val="16"/>
                <w:lang w:val="en-GB"/>
              </w:rPr>
            </w:pPr>
            <w:r w:rsidRPr="002C1F60">
              <w:rPr>
                <w:rFonts w:ascii="Courier New" w:eastAsia="Times New Roman" w:hAnsi="Courier New" w:cs="Courier New"/>
                <w:b/>
                <w:bCs/>
                <w:noProof w:val="0"/>
                <w:color w:val="000000"/>
                <w:sz w:val="16"/>
                <w:szCs w:val="16"/>
                <w:lang w:val="en-GB"/>
              </w:rPr>
              <w:t>2,</w:t>
            </w:r>
            <w:r w:rsidR="009B5B9E" w:rsidRPr="002C1F60">
              <w:rPr>
                <w:rFonts w:ascii="Courier New" w:eastAsia="Times New Roman" w:hAnsi="Courier New" w:cs="Courier New"/>
                <w:b/>
                <w:bCs/>
                <w:noProof w:val="0"/>
                <w:color w:val="000000"/>
                <w:sz w:val="16"/>
                <w:szCs w:val="16"/>
                <w:lang w:val="en-GB"/>
              </w:rPr>
              <w:t>201</w:t>
            </w:r>
            <w:r w:rsidRPr="002C1F60">
              <w:rPr>
                <w:rFonts w:ascii="Courier New" w:eastAsia="Times New Roman" w:hAnsi="Courier New" w:cs="Courier New"/>
                <w:b/>
                <w:bCs/>
                <w:noProof w:val="0"/>
                <w:color w:val="000000"/>
                <w:sz w:val="16"/>
                <w:szCs w:val="16"/>
                <w:lang w:val="en-GB"/>
              </w:rPr>
              <w:t>,</w:t>
            </w:r>
            <w:r w:rsidR="009B5B9E" w:rsidRPr="002C1F60">
              <w:rPr>
                <w:rFonts w:ascii="Courier New" w:eastAsia="Times New Roman" w:hAnsi="Courier New" w:cs="Courier New"/>
                <w:b/>
                <w:bCs/>
                <w:noProof w:val="0"/>
                <w:color w:val="000000"/>
                <w:sz w:val="16"/>
                <w:szCs w:val="16"/>
                <w:lang w:val="en-GB"/>
              </w:rPr>
              <w:t>757</w:t>
            </w:r>
          </w:p>
        </w:tc>
      </w:tr>
      <w:tr w:rsidR="004C37FB" w:rsidRPr="002C1F60" w14:paraId="039B3D09" w14:textId="77777777" w:rsidTr="00DC74F3">
        <w:trPr>
          <w:trHeight w:val="208"/>
        </w:trPr>
        <w:tc>
          <w:tcPr>
            <w:tcW w:w="0" w:type="auto"/>
            <w:tcBorders>
              <w:top w:val="dotted" w:sz="4" w:space="0" w:color="auto"/>
              <w:left w:val="nil"/>
              <w:bottom w:val="nil"/>
              <w:right w:val="nil"/>
            </w:tcBorders>
            <w:shd w:val="clear" w:color="auto" w:fill="FFFFFF" w:themeFill="background1"/>
            <w:noWrap/>
            <w:vAlign w:val="bottom"/>
            <w:hideMark/>
          </w:tcPr>
          <w:p w14:paraId="2E41F069" w14:textId="77777777" w:rsidR="004C37FB" w:rsidRPr="002C1F60" w:rsidRDefault="004C37FB" w:rsidP="004C37FB">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1</w:t>
            </w:r>
          </w:p>
        </w:tc>
        <w:tc>
          <w:tcPr>
            <w:tcW w:w="3968" w:type="dxa"/>
            <w:tcBorders>
              <w:top w:val="dotted" w:sz="4" w:space="0" w:color="auto"/>
              <w:left w:val="nil"/>
              <w:bottom w:val="nil"/>
              <w:right w:val="nil"/>
            </w:tcBorders>
            <w:shd w:val="clear" w:color="auto" w:fill="FFFFFF" w:themeFill="background1"/>
            <w:noWrap/>
            <w:vAlign w:val="bottom"/>
            <w:hideMark/>
          </w:tcPr>
          <w:p w14:paraId="32B0B606" w14:textId="2AB53BB6" w:rsidR="004C37FB" w:rsidRPr="002C1F60" w:rsidRDefault="00B60AC3" w:rsidP="004C37FB">
            <w:pPr>
              <w:spacing w:after="0" w:line="240" w:lineRule="auto"/>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Income from salary - Assessee</w:t>
            </w:r>
          </w:p>
        </w:tc>
        <w:tc>
          <w:tcPr>
            <w:tcW w:w="0" w:type="auto"/>
            <w:tcBorders>
              <w:top w:val="dotted" w:sz="4" w:space="0" w:color="auto"/>
              <w:left w:val="nil"/>
              <w:bottom w:val="nil"/>
              <w:right w:val="nil"/>
            </w:tcBorders>
            <w:shd w:val="clear" w:color="auto" w:fill="FFFFFF" w:themeFill="background1"/>
            <w:noWrap/>
            <w:vAlign w:val="bottom"/>
            <w:hideMark/>
          </w:tcPr>
          <w:p w14:paraId="4043E1C4" w14:textId="1A96A131" w:rsidR="004C37FB" w:rsidRPr="002C1F60" w:rsidRDefault="004C37FB" w:rsidP="00DC74F3">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w:t>
            </w:r>
          </w:p>
        </w:tc>
        <w:tc>
          <w:tcPr>
            <w:tcW w:w="0" w:type="auto"/>
            <w:tcBorders>
              <w:top w:val="dotted" w:sz="4" w:space="0" w:color="auto"/>
              <w:left w:val="nil"/>
              <w:bottom w:val="nil"/>
              <w:right w:val="nil"/>
            </w:tcBorders>
            <w:shd w:val="clear" w:color="auto" w:fill="FFFFFF" w:themeFill="background1"/>
            <w:noWrap/>
            <w:vAlign w:val="bottom"/>
            <w:hideMark/>
          </w:tcPr>
          <w:p w14:paraId="0738F107" w14:textId="21D1DE8F" w:rsidR="004C37FB" w:rsidRPr="002C1F60" w:rsidRDefault="004C37FB" w:rsidP="00DC74F3">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68,640</w:t>
            </w:r>
          </w:p>
        </w:tc>
        <w:tc>
          <w:tcPr>
            <w:tcW w:w="0" w:type="auto"/>
            <w:tcBorders>
              <w:top w:val="dotted" w:sz="4" w:space="0" w:color="auto"/>
              <w:left w:val="nil"/>
              <w:bottom w:val="nil"/>
              <w:right w:val="nil"/>
            </w:tcBorders>
            <w:shd w:val="clear" w:color="auto" w:fill="FFFFFF" w:themeFill="background1"/>
            <w:noWrap/>
            <w:vAlign w:val="bottom"/>
            <w:hideMark/>
          </w:tcPr>
          <w:p w14:paraId="2E833E56" w14:textId="29E53D73" w:rsidR="004C37FB" w:rsidRPr="002C1F60" w:rsidRDefault="004C37FB" w:rsidP="00DC74F3">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148,206</w:t>
            </w:r>
          </w:p>
        </w:tc>
        <w:tc>
          <w:tcPr>
            <w:tcW w:w="0" w:type="auto"/>
            <w:tcBorders>
              <w:top w:val="dotted" w:sz="4" w:space="0" w:color="auto"/>
              <w:left w:val="nil"/>
              <w:bottom w:val="nil"/>
              <w:right w:val="nil"/>
            </w:tcBorders>
            <w:shd w:val="clear" w:color="auto" w:fill="FFFFFF" w:themeFill="background1"/>
            <w:noWrap/>
            <w:vAlign w:val="bottom"/>
            <w:hideMark/>
          </w:tcPr>
          <w:p w14:paraId="7BFB23D5" w14:textId="1072B961" w:rsidR="004C37FB" w:rsidRPr="002C1F60" w:rsidRDefault="004C37FB" w:rsidP="00DC74F3">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158,680</w:t>
            </w:r>
          </w:p>
        </w:tc>
        <w:tc>
          <w:tcPr>
            <w:tcW w:w="1348" w:type="dxa"/>
            <w:gridSpan w:val="2"/>
            <w:tcBorders>
              <w:top w:val="dotted" w:sz="4" w:space="0" w:color="auto"/>
              <w:left w:val="nil"/>
              <w:bottom w:val="nil"/>
              <w:right w:val="nil"/>
            </w:tcBorders>
            <w:shd w:val="clear" w:color="auto" w:fill="FFFFFF" w:themeFill="background1"/>
            <w:noWrap/>
            <w:vAlign w:val="bottom"/>
            <w:hideMark/>
          </w:tcPr>
          <w:p w14:paraId="6C9AA43A" w14:textId="21C5B4DB" w:rsidR="004C37FB" w:rsidRPr="002C1F60" w:rsidRDefault="004C37FB" w:rsidP="00DC74F3">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375,526</w:t>
            </w:r>
          </w:p>
        </w:tc>
      </w:tr>
      <w:tr w:rsidR="004C37FB" w:rsidRPr="002C1F60" w14:paraId="1E403772" w14:textId="77777777" w:rsidTr="00DC74F3">
        <w:trPr>
          <w:trHeight w:val="208"/>
        </w:trPr>
        <w:tc>
          <w:tcPr>
            <w:tcW w:w="0" w:type="auto"/>
            <w:tcBorders>
              <w:top w:val="nil"/>
              <w:left w:val="nil"/>
              <w:bottom w:val="nil"/>
              <w:right w:val="nil"/>
            </w:tcBorders>
            <w:shd w:val="clear" w:color="auto" w:fill="FFFFFF" w:themeFill="background1"/>
            <w:noWrap/>
            <w:vAlign w:val="bottom"/>
            <w:hideMark/>
          </w:tcPr>
          <w:p w14:paraId="75812E66" w14:textId="77777777" w:rsidR="004C37FB" w:rsidRPr="002C1F60" w:rsidRDefault="004C37FB" w:rsidP="004C37FB">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2</w:t>
            </w:r>
          </w:p>
        </w:tc>
        <w:tc>
          <w:tcPr>
            <w:tcW w:w="3968" w:type="dxa"/>
            <w:tcBorders>
              <w:top w:val="nil"/>
              <w:left w:val="nil"/>
              <w:bottom w:val="nil"/>
              <w:right w:val="nil"/>
            </w:tcBorders>
            <w:shd w:val="clear" w:color="auto" w:fill="FFFFFF" w:themeFill="background1"/>
            <w:noWrap/>
            <w:vAlign w:val="bottom"/>
            <w:hideMark/>
          </w:tcPr>
          <w:p w14:paraId="77DDFEBB" w14:textId="6C3E803F" w:rsidR="004C37FB" w:rsidRPr="002C1F60" w:rsidRDefault="00B60AC3" w:rsidP="004C37FB">
            <w:pPr>
              <w:spacing w:after="0" w:line="240" w:lineRule="auto"/>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Income from salary - Spouse</w:t>
            </w:r>
          </w:p>
        </w:tc>
        <w:tc>
          <w:tcPr>
            <w:tcW w:w="0" w:type="auto"/>
            <w:tcBorders>
              <w:top w:val="nil"/>
              <w:left w:val="nil"/>
              <w:bottom w:val="nil"/>
              <w:right w:val="nil"/>
            </w:tcBorders>
            <w:shd w:val="clear" w:color="auto" w:fill="FFFFFF" w:themeFill="background1"/>
            <w:noWrap/>
            <w:vAlign w:val="bottom"/>
            <w:hideMark/>
          </w:tcPr>
          <w:p w14:paraId="1A82398E" w14:textId="02B5ECF9" w:rsidR="004C37FB" w:rsidRPr="002C1F60" w:rsidRDefault="004C37FB" w:rsidP="00DC74F3">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w:t>
            </w:r>
          </w:p>
        </w:tc>
        <w:tc>
          <w:tcPr>
            <w:tcW w:w="0" w:type="auto"/>
            <w:tcBorders>
              <w:top w:val="nil"/>
              <w:left w:val="nil"/>
              <w:bottom w:val="nil"/>
              <w:right w:val="nil"/>
            </w:tcBorders>
            <w:shd w:val="clear" w:color="auto" w:fill="FFFFFF" w:themeFill="background1"/>
            <w:noWrap/>
            <w:vAlign w:val="bottom"/>
            <w:hideMark/>
          </w:tcPr>
          <w:p w14:paraId="10E6CC8A" w14:textId="6A1A0571" w:rsidR="004C37FB" w:rsidRPr="002C1F60" w:rsidRDefault="004C37FB" w:rsidP="00DC74F3">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30,494</w:t>
            </w:r>
          </w:p>
        </w:tc>
        <w:tc>
          <w:tcPr>
            <w:tcW w:w="0" w:type="auto"/>
            <w:tcBorders>
              <w:top w:val="nil"/>
              <w:left w:val="nil"/>
              <w:bottom w:val="nil"/>
              <w:right w:val="nil"/>
            </w:tcBorders>
            <w:shd w:val="clear" w:color="auto" w:fill="FFFFFF" w:themeFill="background1"/>
            <w:noWrap/>
            <w:vAlign w:val="bottom"/>
            <w:hideMark/>
          </w:tcPr>
          <w:p w14:paraId="01417658" w14:textId="2081C97C" w:rsidR="004C37FB" w:rsidRPr="002C1F60" w:rsidRDefault="004C37FB" w:rsidP="00DC74F3">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86,542</w:t>
            </w:r>
          </w:p>
        </w:tc>
        <w:tc>
          <w:tcPr>
            <w:tcW w:w="0" w:type="auto"/>
            <w:tcBorders>
              <w:top w:val="nil"/>
              <w:left w:val="nil"/>
              <w:bottom w:val="nil"/>
              <w:right w:val="nil"/>
            </w:tcBorders>
            <w:shd w:val="clear" w:color="auto" w:fill="FFFFFF" w:themeFill="background1"/>
            <w:noWrap/>
            <w:vAlign w:val="bottom"/>
            <w:hideMark/>
          </w:tcPr>
          <w:p w14:paraId="4765C7E3" w14:textId="6A5CE0A0" w:rsidR="004C37FB" w:rsidRPr="002C1F60" w:rsidRDefault="004C37FB" w:rsidP="00DC74F3">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41,529</w:t>
            </w:r>
          </w:p>
        </w:tc>
        <w:tc>
          <w:tcPr>
            <w:tcW w:w="1348" w:type="dxa"/>
            <w:gridSpan w:val="2"/>
            <w:tcBorders>
              <w:top w:val="nil"/>
              <w:left w:val="nil"/>
              <w:bottom w:val="nil"/>
              <w:right w:val="nil"/>
            </w:tcBorders>
            <w:shd w:val="clear" w:color="auto" w:fill="FFFFFF" w:themeFill="background1"/>
            <w:noWrap/>
            <w:vAlign w:val="bottom"/>
            <w:hideMark/>
          </w:tcPr>
          <w:p w14:paraId="26B238F8" w14:textId="273E0DB8" w:rsidR="004C37FB" w:rsidRPr="002C1F60" w:rsidRDefault="004C37FB" w:rsidP="00DC74F3">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158,565</w:t>
            </w:r>
          </w:p>
        </w:tc>
      </w:tr>
      <w:tr w:rsidR="009B5B9E" w:rsidRPr="002C1F60" w14:paraId="725A7AF1" w14:textId="77777777" w:rsidTr="000F3B18">
        <w:trPr>
          <w:trHeight w:val="208"/>
        </w:trPr>
        <w:tc>
          <w:tcPr>
            <w:tcW w:w="0" w:type="auto"/>
            <w:tcBorders>
              <w:top w:val="nil"/>
              <w:left w:val="nil"/>
              <w:bottom w:val="nil"/>
              <w:right w:val="nil"/>
            </w:tcBorders>
            <w:shd w:val="clear" w:color="auto" w:fill="FFFFFF" w:themeFill="background1"/>
            <w:noWrap/>
            <w:vAlign w:val="bottom"/>
          </w:tcPr>
          <w:p w14:paraId="53F50D2E" w14:textId="3772DAC4" w:rsidR="009B5B9E" w:rsidRPr="002C1F60" w:rsidRDefault="009B5B9E" w:rsidP="009B5B9E">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3</w:t>
            </w:r>
          </w:p>
        </w:tc>
        <w:tc>
          <w:tcPr>
            <w:tcW w:w="3968" w:type="dxa"/>
            <w:tcBorders>
              <w:top w:val="nil"/>
              <w:left w:val="nil"/>
              <w:bottom w:val="nil"/>
              <w:right w:val="nil"/>
            </w:tcBorders>
            <w:shd w:val="clear" w:color="auto" w:fill="FFFFFF" w:themeFill="background1"/>
            <w:noWrap/>
            <w:vAlign w:val="bottom"/>
          </w:tcPr>
          <w:p w14:paraId="7B079239" w14:textId="1A20C07B" w:rsidR="009B5B9E" w:rsidRPr="002C1F60" w:rsidRDefault="00B60AC3" w:rsidP="009B5B9E">
            <w:pPr>
              <w:spacing w:after="0" w:line="240" w:lineRule="auto"/>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 xml:space="preserve">From maternity leave May – Oct </w:t>
            </w:r>
            <w:r w:rsidR="009B5B9E" w:rsidRPr="002C1F60">
              <w:rPr>
                <w:rFonts w:ascii="Courier New" w:eastAsia="Times New Roman" w:hAnsi="Courier New" w:cs="Courier New"/>
                <w:noProof w:val="0"/>
                <w:color w:val="000000"/>
                <w:sz w:val="16"/>
                <w:szCs w:val="16"/>
                <w:lang w:val="en-GB"/>
              </w:rPr>
              <w:t>1996</w:t>
            </w:r>
          </w:p>
        </w:tc>
        <w:tc>
          <w:tcPr>
            <w:tcW w:w="0" w:type="auto"/>
            <w:tcBorders>
              <w:top w:val="nil"/>
              <w:left w:val="nil"/>
              <w:bottom w:val="nil"/>
              <w:right w:val="nil"/>
            </w:tcBorders>
            <w:shd w:val="clear" w:color="auto" w:fill="FFFFFF" w:themeFill="background1"/>
            <w:noWrap/>
          </w:tcPr>
          <w:p w14:paraId="6C817FDA" w14:textId="43E2291A" w:rsidR="009B5B9E" w:rsidRPr="002C1F60" w:rsidRDefault="009B5B9E" w:rsidP="009B5B9E">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w:t>
            </w:r>
          </w:p>
        </w:tc>
        <w:tc>
          <w:tcPr>
            <w:tcW w:w="0" w:type="auto"/>
            <w:tcBorders>
              <w:top w:val="nil"/>
              <w:left w:val="nil"/>
              <w:bottom w:val="nil"/>
              <w:right w:val="nil"/>
            </w:tcBorders>
            <w:shd w:val="clear" w:color="auto" w:fill="FFFFFF" w:themeFill="background1"/>
            <w:noWrap/>
          </w:tcPr>
          <w:p w14:paraId="3F12C4CF" w14:textId="564FB2D2" w:rsidR="009B5B9E" w:rsidRPr="002C1F60" w:rsidRDefault="009B5B9E" w:rsidP="009B5B9E">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w:t>
            </w:r>
          </w:p>
        </w:tc>
        <w:tc>
          <w:tcPr>
            <w:tcW w:w="0" w:type="auto"/>
            <w:tcBorders>
              <w:top w:val="nil"/>
              <w:left w:val="nil"/>
              <w:bottom w:val="nil"/>
              <w:right w:val="nil"/>
            </w:tcBorders>
            <w:shd w:val="clear" w:color="auto" w:fill="FFFFFF" w:themeFill="background1"/>
            <w:noWrap/>
          </w:tcPr>
          <w:p w14:paraId="4E15015B" w14:textId="4A8BFD1A" w:rsidR="009B5B9E" w:rsidRPr="002C1F60" w:rsidRDefault="009B5B9E" w:rsidP="009B5B9E">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w:t>
            </w:r>
          </w:p>
        </w:tc>
        <w:tc>
          <w:tcPr>
            <w:tcW w:w="0" w:type="auto"/>
            <w:tcBorders>
              <w:top w:val="nil"/>
              <w:left w:val="nil"/>
              <w:bottom w:val="nil"/>
              <w:right w:val="nil"/>
            </w:tcBorders>
            <w:shd w:val="clear" w:color="auto" w:fill="FFFFFF" w:themeFill="background1"/>
            <w:noWrap/>
            <w:vAlign w:val="bottom"/>
          </w:tcPr>
          <w:p w14:paraId="16E1D6D4" w14:textId="4024D9E2" w:rsidR="009B5B9E" w:rsidRPr="002C1F60" w:rsidRDefault="009B5B9E" w:rsidP="009B5B9E">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33,454</w:t>
            </w:r>
          </w:p>
        </w:tc>
        <w:tc>
          <w:tcPr>
            <w:tcW w:w="1348" w:type="dxa"/>
            <w:gridSpan w:val="2"/>
            <w:tcBorders>
              <w:top w:val="nil"/>
              <w:left w:val="nil"/>
              <w:bottom w:val="nil"/>
              <w:right w:val="nil"/>
            </w:tcBorders>
            <w:shd w:val="clear" w:color="auto" w:fill="FFFFFF" w:themeFill="background1"/>
            <w:noWrap/>
            <w:vAlign w:val="bottom"/>
          </w:tcPr>
          <w:p w14:paraId="70FB4387" w14:textId="2349BDF7" w:rsidR="009B5B9E" w:rsidRPr="002C1F60" w:rsidRDefault="009B5B9E" w:rsidP="009B5B9E">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33,454</w:t>
            </w:r>
          </w:p>
        </w:tc>
      </w:tr>
      <w:tr w:rsidR="009B5B9E" w:rsidRPr="002C1F60" w14:paraId="3EBA803B" w14:textId="77777777" w:rsidTr="00DC74F3">
        <w:trPr>
          <w:trHeight w:val="208"/>
        </w:trPr>
        <w:tc>
          <w:tcPr>
            <w:tcW w:w="0" w:type="auto"/>
            <w:tcBorders>
              <w:top w:val="nil"/>
              <w:left w:val="nil"/>
              <w:bottom w:val="nil"/>
              <w:right w:val="nil"/>
            </w:tcBorders>
            <w:shd w:val="clear" w:color="auto" w:fill="FFFFFF" w:themeFill="background1"/>
            <w:noWrap/>
            <w:vAlign w:val="bottom"/>
            <w:hideMark/>
          </w:tcPr>
          <w:p w14:paraId="209BD07B" w14:textId="3750BE4D" w:rsidR="009B5B9E" w:rsidRPr="002C1F60" w:rsidRDefault="009B5B9E" w:rsidP="009B5B9E">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4</w:t>
            </w:r>
          </w:p>
        </w:tc>
        <w:tc>
          <w:tcPr>
            <w:tcW w:w="3968" w:type="dxa"/>
            <w:tcBorders>
              <w:top w:val="nil"/>
              <w:left w:val="nil"/>
              <w:bottom w:val="nil"/>
              <w:right w:val="nil"/>
            </w:tcBorders>
            <w:shd w:val="clear" w:color="auto" w:fill="FFFFFF" w:themeFill="background1"/>
            <w:noWrap/>
            <w:vAlign w:val="bottom"/>
            <w:hideMark/>
          </w:tcPr>
          <w:p w14:paraId="1499BDC7" w14:textId="5A8E3B06" w:rsidR="009B5B9E" w:rsidRPr="002C1F60" w:rsidRDefault="00B60AC3" w:rsidP="009B5B9E">
            <w:pPr>
              <w:spacing w:after="0" w:line="240" w:lineRule="auto"/>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 xml:space="preserve">From employment at the Embassy </w:t>
            </w:r>
          </w:p>
        </w:tc>
        <w:tc>
          <w:tcPr>
            <w:tcW w:w="0" w:type="auto"/>
            <w:tcBorders>
              <w:top w:val="nil"/>
              <w:left w:val="nil"/>
              <w:bottom w:val="nil"/>
              <w:right w:val="nil"/>
            </w:tcBorders>
            <w:shd w:val="clear" w:color="auto" w:fill="FFFFFF" w:themeFill="background1"/>
            <w:noWrap/>
            <w:vAlign w:val="bottom"/>
            <w:hideMark/>
          </w:tcPr>
          <w:p w14:paraId="69122C85" w14:textId="46A3509F" w:rsidR="009B5B9E" w:rsidRPr="002C1F60" w:rsidRDefault="009B5B9E" w:rsidP="009B5B9E">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1,174,476</w:t>
            </w:r>
          </w:p>
        </w:tc>
        <w:tc>
          <w:tcPr>
            <w:tcW w:w="0" w:type="auto"/>
            <w:tcBorders>
              <w:top w:val="nil"/>
              <w:left w:val="nil"/>
              <w:bottom w:val="nil"/>
              <w:right w:val="nil"/>
            </w:tcBorders>
            <w:shd w:val="clear" w:color="auto" w:fill="FFFFFF" w:themeFill="background1"/>
            <w:noWrap/>
            <w:vAlign w:val="bottom"/>
            <w:hideMark/>
          </w:tcPr>
          <w:p w14:paraId="7942D11D" w14:textId="1AE87F7A" w:rsidR="009B5B9E" w:rsidRPr="002C1F60" w:rsidRDefault="009B5B9E" w:rsidP="009B5B9E">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459,736</w:t>
            </w:r>
          </w:p>
        </w:tc>
        <w:tc>
          <w:tcPr>
            <w:tcW w:w="0" w:type="auto"/>
            <w:tcBorders>
              <w:top w:val="nil"/>
              <w:left w:val="nil"/>
              <w:bottom w:val="nil"/>
              <w:right w:val="nil"/>
            </w:tcBorders>
            <w:shd w:val="clear" w:color="auto" w:fill="FFFFFF" w:themeFill="background1"/>
            <w:noWrap/>
            <w:vAlign w:val="bottom"/>
            <w:hideMark/>
          </w:tcPr>
          <w:p w14:paraId="135D4DD5" w14:textId="766299E8" w:rsidR="009B5B9E" w:rsidRPr="002C1F60" w:rsidRDefault="009B5B9E" w:rsidP="009B5B9E">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w:t>
            </w:r>
          </w:p>
        </w:tc>
        <w:tc>
          <w:tcPr>
            <w:tcW w:w="0" w:type="auto"/>
            <w:tcBorders>
              <w:top w:val="nil"/>
              <w:left w:val="nil"/>
              <w:bottom w:val="nil"/>
              <w:right w:val="nil"/>
            </w:tcBorders>
            <w:shd w:val="clear" w:color="auto" w:fill="FFFFFF" w:themeFill="background1"/>
            <w:noWrap/>
            <w:vAlign w:val="bottom"/>
            <w:hideMark/>
          </w:tcPr>
          <w:p w14:paraId="7D7FA770" w14:textId="78EDB069" w:rsidR="009B5B9E" w:rsidRPr="002C1F60" w:rsidRDefault="009B5B9E" w:rsidP="009B5B9E">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w:t>
            </w:r>
          </w:p>
        </w:tc>
        <w:tc>
          <w:tcPr>
            <w:tcW w:w="1348" w:type="dxa"/>
            <w:gridSpan w:val="2"/>
            <w:tcBorders>
              <w:top w:val="nil"/>
              <w:left w:val="nil"/>
              <w:bottom w:val="nil"/>
              <w:right w:val="nil"/>
            </w:tcBorders>
            <w:shd w:val="clear" w:color="auto" w:fill="FFFFFF" w:themeFill="background1"/>
            <w:noWrap/>
            <w:vAlign w:val="bottom"/>
            <w:hideMark/>
          </w:tcPr>
          <w:p w14:paraId="25476355" w14:textId="7460D6E7" w:rsidR="009B5B9E" w:rsidRPr="002C1F60" w:rsidRDefault="009B5B9E" w:rsidP="009B5B9E">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1,634,013</w:t>
            </w:r>
          </w:p>
        </w:tc>
      </w:tr>
      <w:tr w:rsidR="009B5B9E" w:rsidRPr="002C1F60" w14:paraId="37E3E1BD" w14:textId="77777777" w:rsidTr="00DC74F3">
        <w:trPr>
          <w:trHeight w:val="208"/>
        </w:trPr>
        <w:tc>
          <w:tcPr>
            <w:tcW w:w="0" w:type="auto"/>
            <w:tcBorders>
              <w:top w:val="nil"/>
              <w:left w:val="nil"/>
              <w:bottom w:val="nil"/>
              <w:right w:val="nil"/>
            </w:tcBorders>
            <w:shd w:val="clear" w:color="auto" w:fill="FFFFFF" w:themeFill="background1"/>
            <w:noWrap/>
            <w:vAlign w:val="bottom"/>
            <w:hideMark/>
          </w:tcPr>
          <w:p w14:paraId="13D634CC" w14:textId="5A856EDA" w:rsidR="009B5B9E" w:rsidRPr="002C1F60" w:rsidRDefault="009B5B9E" w:rsidP="009B5B9E">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5</w:t>
            </w:r>
          </w:p>
        </w:tc>
        <w:tc>
          <w:tcPr>
            <w:tcW w:w="3968" w:type="dxa"/>
            <w:tcBorders>
              <w:top w:val="nil"/>
              <w:left w:val="nil"/>
              <w:bottom w:val="nil"/>
              <w:right w:val="nil"/>
            </w:tcBorders>
            <w:shd w:val="clear" w:color="auto" w:fill="FFFFFF" w:themeFill="background1"/>
            <w:noWrap/>
            <w:vAlign w:val="bottom"/>
            <w:hideMark/>
          </w:tcPr>
          <w:p w14:paraId="1BB43607" w14:textId="26847936" w:rsidR="009B5B9E" w:rsidRPr="002C1F60" w:rsidRDefault="00B60AC3" w:rsidP="009B5B9E">
            <w:pPr>
              <w:spacing w:after="0" w:line="240" w:lineRule="auto"/>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 xml:space="preserve">Proceeds sale of land plot </w:t>
            </w:r>
            <w:r w:rsidR="009B5B9E" w:rsidRPr="002C1F60">
              <w:rPr>
                <w:rFonts w:ascii="Courier New" w:eastAsia="Times New Roman" w:hAnsi="Courier New" w:cs="Courier New"/>
                <w:noProof w:val="0"/>
                <w:color w:val="000000"/>
                <w:sz w:val="16"/>
                <w:szCs w:val="16"/>
                <w:lang w:val="en-GB"/>
              </w:rPr>
              <w:t>450 m</w:t>
            </w:r>
            <w:r w:rsidR="009B5B9E" w:rsidRPr="002C1F60">
              <w:rPr>
                <w:rFonts w:ascii="Courier New" w:eastAsia="Times New Roman" w:hAnsi="Courier New" w:cs="Courier New"/>
                <w:noProof w:val="0"/>
                <w:color w:val="000000"/>
                <w:sz w:val="16"/>
                <w:szCs w:val="16"/>
                <w:vertAlign w:val="superscript"/>
                <w:lang w:val="en-GB"/>
              </w:rPr>
              <w:t>2</w:t>
            </w:r>
          </w:p>
        </w:tc>
        <w:tc>
          <w:tcPr>
            <w:tcW w:w="0" w:type="auto"/>
            <w:tcBorders>
              <w:top w:val="nil"/>
              <w:left w:val="nil"/>
              <w:bottom w:val="nil"/>
              <w:right w:val="nil"/>
            </w:tcBorders>
            <w:shd w:val="clear" w:color="auto" w:fill="FFFFFF" w:themeFill="background1"/>
            <w:noWrap/>
            <w:vAlign w:val="bottom"/>
            <w:hideMark/>
          </w:tcPr>
          <w:p w14:paraId="6B895BB2" w14:textId="146D87DF" w:rsidR="009B5B9E" w:rsidRPr="002C1F60" w:rsidRDefault="009B5B9E" w:rsidP="009B5B9E">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w:t>
            </w:r>
          </w:p>
        </w:tc>
        <w:tc>
          <w:tcPr>
            <w:tcW w:w="0" w:type="auto"/>
            <w:tcBorders>
              <w:top w:val="nil"/>
              <w:left w:val="nil"/>
              <w:bottom w:val="nil"/>
              <w:right w:val="nil"/>
            </w:tcBorders>
            <w:shd w:val="clear" w:color="auto" w:fill="FFFFFF" w:themeFill="background1"/>
            <w:noWrap/>
            <w:vAlign w:val="bottom"/>
            <w:hideMark/>
          </w:tcPr>
          <w:p w14:paraId="0F8F9B80" w14:textId="74DE7C7B" w:rsidR="009B5B9E" w:rsidRPr="002C1F60" w:rsidRDefault="009B5B9E" w:rsidP="009B5B9E">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w:t>
            </w:r>
          </w:p>
        </w:tc>
        <w:tc>
          <w:tcPr>
            <w:tcW w:w="0" w:type="auto"/>
            <w:tcBorders>
              <w:top w:val="nil"/>
              <w:left w:val="nil"/>
              <w:bottom w:val="nil"/>
              <w:right w:val="nil"/>
            </w:tcBorders>
            <w:shd w:val="clear" w:color="auto" w:fill="FFFFFF" w:themeFill="background1"/>
            <w:noWrap/>
            <w:vAlign w:val="bottom"/>
            <w:hideMark/>
          </w:tcPr>
          <w:p w14:paraId="134D3D44" w14:textId="287104E8" w:rsidR="009B5B9E" w:rsidRPr="002C1F60" w:rsidRDefault="009B5B9E" w:rsidP="009B5B9E">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w:t>
            </w:r>
          </w:p>
        </w:tc>
        <w:tc>
          <w:tcPr>
            <w:tcW w:w="0" w:type="auto"/>
            <w:tcBorders>
              <w:top w:val="nil"/>
              <w:left w:val="nil"/>
              <w:bottom w:val="nil"/>
              <w:right w:val="nil"/>
            </w:tcBorders>
            <w:shd w:val="clear" w:color="auto" w:fill="FFFFFF" w:themeFill="background1"/>
            <w:noWrap/>
            <w:vAlign w:val="bottom"/>
            <w:hideMark/>
          </w:tcPr>
          <w:p w14:paraId="15342349" w14:textId="357FCF1B" w:rsidR="009B5B9E" w:rsidRPr="002C1F60" w:rsidRDefault="009B5B9E" w:rsidP="009B5B9E">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w:t>
            </w:r>
          </w:p>
        </w:tc>
        <w:tc>
          <w:tcPr>
            <w:tcW w:w="1348" w:type="dxa"/>
            <w:gridSpan w:val="2"/>
            <w:tcBorders>
              <w:top w:val="nil"/>
              <w:left w:val="nil"/>
              <w:bottom w:val="nil"/>
              <w:right w:val="nil"/>
            </w:tcBorders>
            <w:shd w:val="clear" w:color="auto" w:fill="FFFFFF" w:themeFill="background1"/>
            <w:noWrap/>
            <w:vAlign w:val="bottom"/>
            <w:hideMark/>
          </w:tcPr>
          <w:p w14:paraId="0C3A693C" w14:textId="3CA4F5D2" w:rsidR="009B5B9E" w:rsidRPr="002C1F60" w:rsidRDefault="009B5B9E" w:rsidP="009B5B9E">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w:t>
            </w:r>
          </w:p>
        </w:tc>
      </w:tr>
      <w:tr w:rsidR="004C37FB" w:rsidRPr="002C1F60" w14:paraId="58FAED84" w14:textId="77777777" w:rsidTr="00DC74F3">
        <w:trPr>
          <w:trHeight w:val="208"/>
        </w:trPr>
        <w:tc>
          <w:tcPr>
            <w:tcW w:w="0" w:type="auto"/>
            <w:tcBorders>
              <w:top w:val="nil"/>
              <w:left w:val="nil"/>
              <w:bottom w:val="nil"/>
              <w:right w:val="nil"/>
            </w:tcBorders>
            <w:shd w:val="clear" w:color="auto" w:fill="FFFFFF" w:themeFill="background1"/>
            <w:noWrap/>
            <w:vAlign w:val="bottom"/>
            <w:hideMark/>
          </w:tcPr>
          <w:p w14:paraId="3C57D951" w14:textId="6396B6B5" w:rsidR="004C37FB" w:rsidRPr="002C1F60" w:rsidRDefault="009B5B9E" w:rsidP="004C37FB">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6</w:t>
            </w:r>
          </w:p>
        </w:tc>
        <w:tc>
          <w:tcPr>
            <w:tcW w:w="3968" w:type="dxa"/>
            <w:tcBorders>
              <w:top w:val="nil"/>
              <w:left w:val="nil"/>
              <w:bottom w:val="nil"/>
              <w:right w:val="nil"/>
            </w:tcBorders>
            <w:shd w:val="clear" w:color="auto" w:fill="FFFFFF" w:themeFill="background1"/>
            <w:noWrap/>
            <w:vAlign w:val="bottom"/>
            <w:hideMark/>
          </w:tcPr>
          <w:p w14:paraId="1138C11C" w14:textId="3857ADB9" w:rsidR="004C37FB" w:rsidRPr="002C1F60" w:rsidRDefault="00B60AC3" w:rsidP="004C37FB">
            <w:pPr>
              <w:spacing w:after="0" w:line="240" w:lineRule="auto"/>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 xml:space="preserve">Rental income house in </w:t>
            </w:r>
            <w:r w:rsidR="0046768C" w:rsidRPr="002C1F60">
              <w:rPr>
                <w:rFonts w:ascii="Courier New" w:eastAsia="Times New Roman" w:hAnsi="Courier New" w:cs="Courier New"/>
                <w:noProof w:val="0"/>
                <w:color w:val="000000"/>
                <w:sz w:val="16"/>
                <w:szCs w:val="16"/>
                <w:lang w:val="en-GB"/>
              </w:rPr>
              <w:t>Rr.</w:t>
            </w:r>
            <w:r w:rsidR="00BE7F52" w:rsidRPr="002C1F60">
              <w:rPr>
                <w:rFonts w:ascii="Courier New" w:eastAsia="Times New Roman" w:hAnsi="Courier New" w:cs="Courier New"/>
                <w:noProof w:val="0"/>
                <w:color w:val="000000"/>
                <w:sz w:val="16"/>
                <w:szCs w:val="16"/>
                <w:lang w:val="en-GB"/>
              </w:rPr>
              <w:t xml:space="preserve"> </w:t>
            </w:r>
            <w:r w:rsidR="004C37FB" w:rsidRPr="002C1F60">
              <w:rPr>
                <w:rFonts w:ascii="Courier New" w:eastAsia="Times New Roman" w:hAnsi="Courier New" w:cs="Courier New"/>
                <w:noProof w:val="0"/>
                <w:color w:val="000000"/>
                <w:sz w:val="16"/>
                <w:szCs w:val="16"/>
                <w:lang w:val="en-GB"/>
              </w:rPr>
              <w:t>"M.</w:t>
            </w:r>
            <w:r w:rsidRPr="002C1F60">
              <w:rPr>
                <w:rFonts w:ascii="Courier New" w:eastAsia="Times New Roman" w:hAnsi="Courier New" w:cs="Courier New"/>
                <w:noProof w:val="0"/>
                <w:color w:val="000000"/>
                <w:sz w:val="16"/>
                <w:szCs w:val="16"/>
                <w:lang w:val="en-GB"/>
              </w:rPr>
              <w:t xml:space="preserve"> </w:t>
            </w:r>
            <w:r w:rsidR="004C37FB" w:rsidRPr="002C1F60">
              <w:rPr>
                <w:rFonts w:ascii="Courier New" w:eastAsia="Times New Roman" w:hAnsi="Courier New" w:cs="Courier New"/>
                <w:noProof w:val="0"/>
                <w:color w:val="000000"/>
                <w:sz w:val="16"/>
                <w:szCs w:val="16"/>
                <w:lang w:val="en-GB"/>
              </w:rPr>
              <w:t>Gram."</w:t>
            </w:r>
          </w:p>
        </w:tc>
        <w:tc>
          <w:tcPr>
            <w:tcW w:w="0" w:type="auto"/>
            <w:tcBorders>
              <w:top w:val="nil"/>
              <w:left w:val="nil"/>
              <w:bottom w:val="nil"/>
              <w:right w:val="nil"/>
            </w:tcBorders>
            <w:shd w:val="clear" w:color="auto" w:fill="FFFFFF" w:themeFill="background1"/>
            <w:noWrap/>
            <w:vAlign w:val="bottom"/>
            <w:hideMark/>
          </w:tcPr>
          <w:p w14:paraId="495509FE" w14:textId="3C50491C" w:rsidR="004C37FB" w:rsidRPr="002C1F60" w:rsidRDefault="004C37FB" w:rsidP="00DC74F3">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w:t>
            </w:r>
          </w:p>
        </w:tc>
        <w:tc>
          <w:tcPr>
            <w:tcW w:w="0" w:type="auto"/>
            <w:tcBorders>
              <w:top w:val="nil"/>
              <w:left w:val="nil"/>
              <w:bottom w:val="nil"/>
              <w:right w:val="nil"/>
            </w:tcBorders>
            <w:shd w:val="clear" w:color="auto" w:fill="FFFFFF" w:themeFill="background1"/>
            <w:noWrap/>
            <w:vAlign w:val="bottom"/>
            <w:hideMark/>
          </w:tcPr>
          <w:p w14:paraId="5E6D1F4D" w14:textId="0D2C11D7" w:rsidR="004C37FB" w:rsidRPr="002C1F60" w:rsidRDefault="004C37FB" w:rsidP="00DC74F3">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w:t>
            </w:r>
          </w:p>
        </w:tc>
        <w:tc>
          <w:tcPr>
            <w:tcW w:w="0" w:type="auto"/>
            <w:tcBorders>
              <w:top w:val="nil"/>
              <w:left w:val="nil"/>
              <w:bottom w:val="nil"/>
              <w:right w:val="nil"/>
            </w:tcBorders>
            <w:shd w:val="clear" w:color="auto" w:fill="FFFFFF" w:themeFill="background1"/>
            <w:noWrap/>
            <w:vAlign w:val="bottom"/>
            <w:hideMark/>
          </w:tcPr>
          <w:p w14:paraId="1B56B87F" w14:textId="3260761D" w:rsidR="004C37FB" w:rsidRPr="002C1F60" w:rsidRDefault="004C37FB" w:rsidP="00DC74F3">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w:t>
            </w:r>
          </w:p>
        </w:tc>
        <w:tc>
          <w:tcPr>
            <w:tcW w:w="0" w:type="auto"/>
            <w:tcBorders>
              <w:top w:val="nil"/>
              <w:left w:val="nil"/>
              <w:bottom w:val="nil"/>
              <w:right w:val="nil"/>
            </w:tcBorders>
            <w:shd w:val="clear" w:color="auto" w:fill="FFFFFF" w:themeFill="background1"/>
            <w:noWrap/>
            <w:vAlign w:val="bottom"/>
            <w:hideMark/>
          </w:tcPr>
          <w:p w14:paraId="68F0ACB6" w14:textId="4DB4F822" w:rsidR="004C37FB" w:rsidRPr="002C1F60" w:rsidRDefault="004C37FB" w:rsidP="00DC74F3">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w:t>
            </w:r>
          </w:p>
        </w:tc>
        <w:tc>
          <w:tcPr>
            <w:tcW w:w="1348" w:type="dxa"/>
            <w:gridSpan w:val="2"/>
            <w:tcBorders>
              <w:top w:val="nil"/>
              <w:left w:val="nil"/>
              <w:bottom w:val="nil"/>
              <w:right w:val="nil"/>
            </w:tcBorders>
            <w:shd w:val="clear" w:color="auto" w:fill="FFFFFF" w:themeFill="background1"/>
            <w:noWrap/>
            <w:vAlign w:val="bottom"/>
            <w:hideMark/>
          </w:tcPr>
          <w:p w14:paraId="741EB461" w14:textId="3ED6A0F1" w:rsidR="004C37FB" w:rsidRPr="002C1F60" w:rsidRDefault="004C37FB" w:rsidP="00DC74F3">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w:t>
            </w:r>
          </w:p>
        </w:tc>
      </w:tr>
      <w:tr w:rsidR="004C37FB" w:rsidRPr="002C1F60" w14:paraId="6FD75649" w14:textId="77777777" w:rsidTr="009B5B9E">
        <w:trPr>
          <w:trHeight w:val="80"/>
        </w:trPr>
        <w:tc>
          <w:tcPr>
            <w:tcW w:w="0" w:type="auto"/>
            <w:tcBorders>
              <w:top w:val="nil"/>
              <w:left w:val="nil"/>
              <w:bottom w:val="dotted" w:sz="4" w:space="0" w:color="auto"/>
              <w:right w:val="nil"/>
            </w:tcBorders>
            <w:shd w:val="clear" w:color="auto" w:fill="FFFFFF" w:themeFill="background1"/>
            <w:noWrap/>
            <w:vAlign w:val="bottom"/>
            <w:hideMark/>
          </w:tcPr>
          <w:p w14:paraId="2D76B998" w14:textId="77777777" w:rsidR="004C37FB" w:rsidRPr="002C1F60" w:rsidRDefault="004C37FB" w:rsidP="004C37FB">
            <w:pPr>
              <w:spacing w:after="0" w:line="240" w:lineRule="auto"/>
              <w:rPr>
                <w:rFonts w:ascii="Courier New" w:eastAsia="Times New Roman" w:hAnsi="Courier New" w:cs="Courier New"/>
                <w:noProof w:val="0"/>
                <w:color w:val="000000"/>
                <w:sz w:val="16"/>
                <w:szCs w:val="16"/>
                <w:lang w:val="en-GB"/>
              </w:rPr>
            </w:pPr>
          </w:p>
        </w:tc>
        <w:tc>
          <w:tcPr>
            <w:tcW w:w="3968" w:type="dxa"/>
            <w:tcBorders>
              <w:top w:val="nil"/>
              <w:left w:val="nil"/>
              <w:bottom w:val="dotted" w:sz="4" w:space="0" w:color="auto"/>
              <w:right w:val="nil"/>
            </w:tcBorders>
            <w:shd w:val="clear" w:color="auto" w:fill="FFFFFF" w:themeFill="background1"/>
            <w:noWrap/>
            <w:vAlign w:val="bottom"/>
            <w:hideMark/>
          </w:tcPr>
          <w:p w14:paraId="3EBAD17D" w14:textId="77777777" w:rsidR="004C37FB" w:rsidRPr="002C1F60" w:rsidRDefault="004C37FB" w:rsidP="004C37FB">
            <w:pPr>
              <w:spacing w:after="0" w:line="240" w:lineRule="auto"/>
              <w:rPr>
                <w:rFonts w:ascii="Times New Roman" w:eastAsia="Times New Roman" w:hAnsi="Times New Roman"/>
                <w:noProof w:val="0"/>
                <w:sz w:val="20"/>
                <w:szCs w:val="20"/>
                <w:lang w:val="en-GB"/>
              </w:rPr>
            </w:pPr>
          </w:p>
        </w:tc>
        <w:tc>
          <w:tcPr>
            <w:tcW w:w="0" w:type="auto"/>
            <w:tcBorders>
              <w:top w:val="nil"/>
              <w:left w:val="nil"/>
              <w:bottom w:val="dotted" w:sz="4" w:space="0" w:color="auto"/>
              <w:right w:val="nil"/>
            </w:tcBorders>
            <w:shd w:val="clear" w:color="auto" w:fill="FFFFFF" w:themeFill="background1"/>
            <w:noWrap/>
            <w:vAlign w:val="bottom"/>
            <w:hideMark/>
          </w:tcPr>
          <w:p w14:paraId="20037703" w14:textId="77777777" w:rsidR="004C37FB" w:rsidRPr="002C1F60" w:rsidRDefault="004C37FB" w:rsidP="00DC74F3">
            <w:pPr>
              <w:spacing w:after="0" w:line="240" w:lineRule="auto"/>
              <w:jc w:val="right"/>
              <w:rPr>
                <w:rFonts w:ascii="Times New Roman" w:eastAsia="Times New Roman" w:hAnsi="Times New Roman"/>
                <w:noProof w:val="0"/>
                <w:sz w:val="20"/>
                <w:szCs w:val="20"/>
                <w:lang w:val="en-GB"/>
              </w:rPr>
            </w:pPr>
          </w:p>
        </w:tc>
        <w:tc>
          <w:tcPr>
            <w:tcW w:w="0" w:type="auto"/>
            <w:tcBorders>
              <w:top w:val="nil"/>
              <w:left w:val="nil"/>
              <w:bottom w:val="dotted" w:sz="4" w:space="0" w:color="auto"/>
              <w:right w:val="nil"/>
            </w:tcBorders>
            <w:shd w:val="clear" w:color="auto" w:fill="FFFFFF" w:themeFill="background1"/>
            <w:noWrap/>
            <w:vAlign w:val="bottom"/>
            <w:hideMark/>
          </w:tcPr>
          <w:p w14:paraId="3FF97652" w14:textId="77777777" w:rsidR="004C37FB" w:rsidRPr="002C1F60" w:rsidRDefault="004C37FB" w:rsidP="00DC74F3">
            <w:pPr>
              <w:spacing w:after="0" w:line="240" w:lineRule="auto"/>
              <w:jc w:val="right"/>
              <w:rPr>
                <w:rFonts w:ascii="Times New Roman" w:eastAsia="Times New Roman" w:hAnsi="Times New Roman"/>
                <w:noProof w:val="0"/>
                <w:sz w:val="20"/>
                <w:szCs w:val="20"/>
                <w:lang w:val="en-GB"/>
              </w:rPr>
            </w:pPr>
          </w:p>
        </w:tc>
        <w:tc>
          <w:tcPr>
            <w:tcW w:w="0" w:type="auto"/>
            <w:tcBorders>
              <w:top w:val="nil"/>
              <w:left w:val="nil"/>
              <w:bottom w:val="dotted" w:sz="4" w:space="0" w:color="auto"/>
              <w:right w:val="nil"/>
            </w:tcBorders>
            <w:shd w:val="clear" w:color="auto" w:fill="FFFFFF" w:themeFill="background1"/>
            <w:noWrap/>
            <w:vAlign w:val="bottom"/>
            <w:hideMark/>
          </w:tcPr>
          <w:p w14:paraId="603D0586" w14:textId="77777777" w:rsidR="004C37FB" w:rsidRPr="002C1F60" w:rsidRDefault="004C37FB" w:rsidP="00DC74F3">
            <w:pPr>
              <w:spacing w:after="0" w:line="240" w:lineRule="auto"/>
              <w:jc w:val="right"/>
              <w:rPr>
                <w:rFonts w:ascii="Times New Roman" w:eastAsia="Times New Roman" w:hAnsi="Times New Roman"/>
                <w:noProof w:val="0"/>
                <w:sz w:val="20"/>
                <w:szCs w:val="20"/>
                <w:lang w:val="en-GB"/>
              </w:rPr>
            </w:pPr>
          </w:p>
        </w:tc>
        <w:tc>
          <w:tcPr>
            <w:tcW w:w="0" w:type="auto"/>
            <w:tcBorders>
              <w:top w:val="nil"/>
              <w:left w:val="nil"/>
              <w:bottom w:val="dotted" w:sz="4" w:space="0" w:color="auto"/>
              <w:right w:val="nil"/>
            </w:tcBorders>
            <w:shd w:val="clear" w:color="auto" w:fill="FFFFFF" w:themeFill="background1"/>
            <w:noWrap/>
            <w:vAlign w:val="bottom"/>
            <w:hideMark/>
          </w:tcPr>
          <w:p w14:paraId="2009C870" w14:textId="77777777" w:rsidR="004C37FB" w:rsidRPr="002C1F60" w:rsidRDefault="004C37FB" w:rsidP="00DC74F3">
            <w:pPr>
              <w:spacing w:after="0" w:line="240" w:lineRule="auto"/>
              <w:jc w:val="right"/>
              <w:rPr>
                <w:rFonts w:ascii="Times New Roman" w:eastAsia="Times New Roman" w:hAnsi="Times New Roman"/>
                <w:noProof w:val="0"/>
                <w:sz w:val="20"/>
                <w:szCs w:val="20"/>
                <w:lang w:val="en-GB"/>
              </w:rPr>
            </w:pPr>
          </w:p>
        </w:tc>
        <w:tc>
          <w:tcPr>
            <w:tcW w:w="1348" w:type="dxa"/>
            <w:gridSpan w:val="2"/>
            <w:tcBorders>
              <w:top w:val="nil"/>
              <w:left w:val="nil"/>
              <w:bottom w:val="dotted" w:sz="4" w:space="0" w:color="auto"/>
              <w:right w:val="nil"/>
            </w:tcBorders>
            <w:shd w:val="clear" w:color="auto" w:fill="FFFFFF" w:themeFill="background1"/>
            <w:noWrap/>
            <w:vAlign w:val="bottom"/>
            <w:hideMark/>
          </w:tcPr>
          <w:p w14:paraId="325B339A" w14:textId="77777777" w:rsidR="004C37FB" w:rsidRPr="002C1F60" w:rsidRDefault="004C37FB" w:rsidP="00DC74F3">
            <w:pPr>
              <w:spacing w:after="0" w:line="240" w:lineRule="auto"/>
              <w:jc w:val="right"/>
              <w:rPr>
                <w:rFonts w:ascii="Times New Roman" w:eastAsia="Times New Roman" w:hAnsi="Times New Roman"/>
                <w:noProof w:val="0"/>
                <w:sz w:val="20"/>
                <w:szCs w:val="20"/>
                <w:lang w:val="en-GB"/>
              </w:rPr>
            </w:pPr>
          </w:p>
        </w:tc>
      </w:tr>
      <w:tr w:rsidR="004C37FB" w:rsidRPr="002C1F60" w14:paraId="4C9DC5E1" w14:textId="77777777" w:rsidTr="00DC74F3">
        <w:trPr>
          <w:trHeight w:val="152"/>
        </w:trPr>
        <w:tc>
          <w:tcPr>
            <w:tcW w:w="0" w:type="auto"/>
            <w:tcBorders>
              <w:top w:val="dotted" w:sz="4" w:space="0" w:color="auto"/>
              <w:left w:val="nil"/>
              <w:bottom w:val="dotted" w:sz="4" w:space="0" w:color="auto"/>
              <w:right w:val="nil"/>
            </w:tcBorders>
            <w:shd w:val="clear" w:color="auto" w:fill="FFFFFF" w:themeFill="background1"/>
            <w:noWrap/>
            <w:vAlign w:val="bottom"/>
            <w:hideMark/>
          </w:tcPr>
          <w:p w14:paraId="33162954" w14:textId="77777777" w:rsidR="004C37FB" w:rsidRPr="002C1F60" w:rsidRDefault="004C37FB" w:rsidP="004C37FB">
            <w:pPr>
              <w:spacing w:after="0" w:line="240" w:lineRule="auto"/>
              <w:jc w:val="center"/>
              <w:rPr>
                <w:rFonts w:ascii="Courier New" w:eastAsia="Times New Roman" w:hAnsi="Courier New" w:cs="Courier New"/>
                <w:b/>
                <w:bCs/>
                <w:noProof w:val="0"/>
                <w:color w:val="000000"/>
                <w:sz w:val="16"/>
                <w:szCs w:val="16"/>
                <w:lang w:val="en-GB"/>
              </w:rPr>
            </w:pPr>
            <w:r w:rsidRPr="002C1F60">
              <w:rPr>
                <w:rFonts w:ascii="Courier New" w:eastAsia="Times New Roman" w:hAnsi="Courier New" w:cs="Courier New"/>
                <w:b/>
                <w:bCs/>
                <w:noProof w:val="0"/>
                <w:color w:val="000000"/>
                <w:sz w:val="16"/>
                <w:szCs w:val="16"/>
                <w:lang w:val="en-GB"/>
              </w:rPr>
              <w:t>II</w:t>
            </w:r>
          </w:p>
        </w:tc>
        <w:tc>
          <w:tcPr>
            <w:tcW w:w="3968" w:type="dxa"/>
            <w:tcBorders>
              <w:top w:val="dotted" w:sz="4" w:space="0" w:color="auto"/>
              <w:left w:val="nil"/>
              <w:bottom w:val="dotted" w:sz="4" w:space="0" w:color="auto"/>
              <w:right w:val="nil"/>
            </w:tcBorders>
            <w:shd w:val="clear" w:color="auto" w:fill="FFFFFF" w:themeFill="background1"/>
            <w:noWrap/>
            <w:vAlign w:val="bottom"/>
            <w:hideMark/>
          </w:tcPr>
          <w:p w14:paraId="743C4A43" w14:textId="18F575B3" w:rsidR="004C37FB" w:rsidRPr="002C1F60" w:rsidRDefault="00B60AC3" w:rsidP="004C37FB">
            <w:pPr>
              <w:spacing w:after="0" w:line="240" w:lineRule="auto"/>
              <w:rPr>
                <w:rFonts w:ascii="Courier New" w:eastAsia="Times New Roman" w:hAnsi="Courier New" w:cs="Courier New"/>
                <w:b/>
                <w:bCs/>
                <w:noProof w:val="0"/>
                <w:color w:val="000000"/>
                <w:sz w:val="16"/>
                <w:szCs w:val="16"/>
                <w:lang w:val="en-GB"/>
              </w:rPr>
            </w:pPr>
            <w:r w:rsidRPr="002C1F60">
              <w:rPr>
                <w:rFonts w:ascii="Courier New" w:eastAsia="Times New Roman" w:hAnsi="Courier New" w:cs="Courier New"/>
                <w:b/>
                <w:bCs/>
                <w:noProof w:val="0"/>
                <w:color w:val="000000"/>
                <w:sz w:val="16"/>
                <w:szCs w:val="16"/>
                <w:lang w:val="en-GB"/>
              </w:rPr>
              <w:t xml:space="preserve">EXPENSES </w:t>
            </w:r>
          </w:p>
        </w:tc>
        <w:tc>
          <w:tcPr>
            <w:tcW w:w="0" w:type="auto"/>
            <w:tcBorders>
              <w:top w:val="dotted" w:sz="4" w:space="0" w:color="auto"/>
              <w:left w:val="nil"/>
              <w:bottom w:val="dotted" w:sz="4" w:space="0" w:color="auto"/>
              <w:right w:val="nil"/>
            </w:tcBorders>
            <w:shd w:val="clear" w:color="auto" w:fill="FFFFFF" w:themeFill="background1"/>
            <w:noWrap/>
            <w:vAlign w:val="bottom"/>
            <w:hideMark/>
          </w:tcPr>
          <w:p w14:paraId="47F9E8DF" w14:textId="6A2AB4E5" w:rsidR="004C37FB" w:rsidRPr="002C1F60" w:rsidRDefault="004C37FB" w:rsidP="00DC74F3">
            <w:pPr>
              <w:spacing w:after="0" w:line="240" w:lineRule="auto"/>
              <w:jc w:val="right"/>
              <w:rPr>
                <w:rFonts w:ascii="Courier New" w:eastAsia="Times New Roman" w:hAnsi="Courier New" w:cs="Courier New"/>
                <w:b/>
                <w:bCs/>
                <w:noProof w:val="0"/>
                <w:color w:val="000000"/>
                <w:sz w:val="16"/>
                <w:szCs w:val="16"/>
                <w:lang w:val="en-GB"/>
              </w:rPr>
            </w:pPr>
            <w:r w:rsidRPr="002C1F60">
              <w:rPr>
                <w:rFonts w:ascii="Courier New" w:eastAsia="Times New Roman" w:hAnsi="Courier New" w:cs="Courier New"/>
                <w:b/>
                <w:bCs/>
                <w:noProof w:val="0"/>
                <w:color w:val="000000"/>
                <w:sz w:val="16"/>
                <w:szCs w:val="16"/>
                <w:lang w:val="en-GB"/>
              </w:rPr>
              <w:t>1,034,913</w:t>
            </w:r>
          </w:p>
        </w:tc>
        <w:tc>
          <w:tcPr>
            <w:tcW w:w="0" w:type="auto"/>
            <w:tcBorders>
              <w:top w:val="dotted" w:sz="4" w:space="0" w:color="auto"/>
              <w:left w:val="nil"/>
              <w:bottom w:val="dotted" w:sz="4" w:space="0" w:color="auto"/>
              <w:right w:val="nil"/>
            </w:tcBorders>
            <w:shd w:val="clear" w:color="auto" w:fill="FFFFFF" w:themeFill="background1"/>
            <w:noWrap/>
            <w:vAlign w:val="bottom"/>
            <w:hideMark/>
          </w:tcPr>
          <w:p w14:paraId="596788A7" w14:textId="2EFFFDE6" w:rsidR="004C37FB" w:rsidRPr="002C1F60" w:rsidRDefault="004C37FB" w:rsidP="00DC74F3">
            <w:pPr>
              <w:spacing w:after="0" w:line="240" w:lineRule="auto"/>
              <w:jc w:val="right"/>
              <w:rPr>
                <w:rFonts w:ascii="Courier New" w:eastAsia="Times New Roman" w:hAnsi="Courier New" w:cs="Courier New"/>
                <w:b/>
                <w:bCs/>
                <w:noProof w:val="0"/>
                <w:color w:val="000000"/>
                <w:sz w:val="16"/>
                <w:szCs w:val="16"/>
                <w:lang w:val="en-GB"/>
              </w:rPr>
            </w:pPr>
            <w:r w:rsidRPr="002C1F60">
              <w:rPr>
                <w:rFonts w:ascii="Courier New" w:eastAsia="Times New Roman" w:hAnsi="Courier New" w:cs="Courier New"/>
                <w:b/>
                <w:bCs/>
                <w:noProof w:val="0"/>
                <w:color w:val="000000"/>
                <w:sz w:val="16"/>
                <w:szCs w:val="16"/>
                <w:lang w:val="en-GB"/>
              </w:rPr>
              <w:t>374,711</w:t>
            </w:r>
          </w:p>
        </w:tc>
        <w:tc>
          <w:tcPr>
            <w:tcW w:w="0" w:type="auto"/>
            <w:tcBorders>
              <w:top w:val="dotted" w:sz="4" w:space="0" w:color="auto"/>
              <w:left w:val="nil"/>
              <w:bottom w:val="dotted" w:sz="4" w:space="0" w:color="auto"/>
              <w:right w:val="nil"/>
            </w:tcBorders>
            <w:shd w:val="clear" w:color="auto" w:fill="FFFFFF" w:themeFill="background1"/>
            <w:noWrap/>
            <w:vAlign w:val="bottom"/>
            <w:hideMark/>
          </w:tcPr>
          <w:p w14:paraId="73F2601B" w14:textId="298C0131" w:rsidR="004C37FB" w:rsidRPr="002C1F60" w:rsidRDefault="004C37FB" w:rsidP="00DC74F3">
            <w:pPr>
              <w:spacing w:after="0" w:line="240" w:lineRule="auto"/>
              <w:jc w:val="right"/>
              <w:rPr>
                <w:rFonts w:ascii="Courier New" w:eastAsia="Times New Roman" w:hAnsi="Courier New" w:cs="Courier New"/>
                <w:b/>
                <w:bCs/>
                <w:noProof w:val="0"/>
                <w:color w:val="000000"/>
                <w:sz w:val="16"/>
                <w:szCs w:val="16"/>
                <w:lang w:val="en-GB"/>
              </w:rPr>
            </w:pPr>
            <w:r w:rsidRPr="002C1F60">
              <w:rPr>
                <w:rFonts w:ascii="Courier New" w:eastAsia="Times New Roman" w:hAnsi="Courier New" w:cs="Courier New"/>
                <w:b/>
                <w:bCs/>
                <w:noProof w:val="0"/>
                <w:color w:val="000000"/>
                <w:sz w:val="16"/>
                <w:szCs w:val="16"/>
                <w:lang w:val="en-GB"/>
              </w:rPr>
              <w:t>70,424</w:t>
            </w:r>
          </w:p>
        </w:tc>
        <w:tc>
          <w:tcPr>
            <w:tcW w:w="0" w:type="auto"/>
            <w:tcBorders>
              <w:top w:val="dotted" w:sz="4" w:space="0" w:color="auto"/>
              <w:left w:val="nil"/>
              <w:bottom w:val="dotted" w:sz="4" w:space="0" w:color="auto"/>
              <w:right w:val="nil"/>
            </w:tcBorders>
            <w:shd w:val="clear" w:color="auto" w:fill="FFFFFF" w:themeFill="background1"/>
            <w:noWrap/>
            <w:vAlign w:val="bottom"/>
            <w:hideMark/>
          </w:tcPr>
          <w:p w14:paraId="345DEC29" w14:textId="561F6584" w:rsidR="004C37FB" w:rsidRPr="002C1F60" w:rsidRDefault="009B5B9E" w:rsidP="00DC74F3">
            <w:pPr>
              <w:spacing w:after="0" w:line="240" w:lineRule="auto"/>
              <w:jc w:val="right"/>
              <w:rPr>
                <w:rFonts w:ascii="Courier New" w:eastAsia="Times New Roman" w:hAnsi="Courier New" w:cs="Courier New"/>
                <w:b/>
                <w:bCs/>
                <w:noProof w:val="0"/>
                <w:color w:val="000000"/>
                <w:sz w:val="16"/>
                <w:szCs w:val="16"/>
                <w:lang w:val="en-GB"/>
              </w:rPr>
            </w:pPr>
            <w:r w:rsidRPr="002C1F60">
              <w:rPr>
                <w:rFonts w:ascii="Courier New" w:eastAsia="Times New Roman" w:hAnsi="Courier New" w:cs="Courier New"/>
                <w:b/>
                <w:bCs/>
                <w:noProof w:val="0"/>
                <w:color w:val="000000"/>
                <w:sz w:val="16"/>
                <w:szCs w:val="16"/>
                <w:lang w:val="en-GB"/>
              </w:rPr>
              <w:t>7</w:t>
            </w:r>
            <w:r w:rsidR="004C37FB" w:rsidRPr="002C1F60">
              <w:rPr>
                <w:rFonts w:ascii="Courier New" w:eastAsia="Times New Roman" w:hAnsi="Courier New" w:cs="Courier New"/>
                <w:b/>
                <w:bCs/>
                <w:noProof w:val="0"/>
                <w:color w:val="000000"/>
                <w:sz w:val="16"/>
                <w:szCs w:val="16"/>
                <w:lang w:val="en-GB"/>
              </w:rPr>
              <w:t>0,0</w:t>
            </w:r>
            <w:r w:rsidRPr="002C1F60">
              <w:rPr>
                <w:rFonts w:ascii="Courier New" w:eastAsia="Times New Roman" w:hAnsi="Courier New" w:cs="Courier New"/>
                <w:b/>
                <w:bCs/>
                <w:noProof w:val="0"/>
                <w:color w:val="000000"/>
                <w:sz w:val="16"/>
                <w:szCs w:val="16"/>
                <w:lang w:val="en-GB"/>
              </w:rPr>
              <w:t>99</w:t>
            </w:r>
          </w:p>
        </w:tc>
        <w:tc>
          <w:tcPr>
            <w:tcW w:w="1348" w:type="dxa"/>
            <w:gridSpan w:val="2"/>
            <w:tcBorders>
              <w:top w:val="dotted" w:sz="4" w:space="0" w:color="auto"/>
              <w:left w:val="nil"/>
              <w:bottom w:val="dotted" w:sz="4" w:space="0" w:color="auto"/>
              <w:right w:val="nil"/>
            </w:tcBorders>
            <w:shd w:val="clear" w:color="auto" w:fill="FFFFFF" w:themeFill="background1"/>
            <w:noWrap/>
            <w:vAlign w:val="bottom"/>
            <w:hideMark/>
          </w:tcPr>
          <w:p w14:paraId="1239C095" w14:textId="4F10345C" w:rsidR="004C37FB" w:rsidRPr="002C1F60" w:rsidRDefault="004C37FB" w:rsidP="00DC74F3">
            <w:pPr>
              <w:spacing w:after="0" w:line="240" w:lineRule="auto"/>
              <w:jc w:val="right"/>
              <w:rPr>
                <w:rFonts w:ascii="Courier New" w:eastAsia="Times New Roman" w:hAnsi="Courier New" w:cs="Courier New"/>
                <w:b/>
                <w:bCs/>
                <w:noProof w:val="0"/>
                <w:color w:val="000000"/>
                <w:sz w:val="16"/>
                <w:szCs w:val="16"/>
                <w:lang w:val="en-GB"/>
              </w:rPr>
            </w:pPr>
            <w:r w:rsidRPr="002C1F60">
              <w:rPr>
                <w:rFonts w:ascii="Courier New" w:eastAsia="Times New Roman" w:hAnsi="Courier New" w:cs="Courier New"/>
                <w:b/>
                <w:bCs/>
                <w:noProof w:val="0"/>
                <w:color w:val="000000"/>
                <w:sz w:val="16"/>
                <w:szCs w:val="16"/>
                <w:lang w:val="en-GB"/>
              </w:rPr>
              <w:t>1,5</w:t>
            </w:r>
            <w:r w:rsidR="009B5B9E" w:rsidRPr="002C1F60">
              <w:rPr>
                <w:rFonts w:ascii="Courier New" w:eastAsia="Times New Roman" w:hAnsi="Courier New" w:cs="Courier New"/>
                <w:b/>
                <w:bCs/>
                <w:noProof w:val="0"/>
                <w:color w:val="000000"/>
                <w:sz w:val="16"/>
                <w:szCs w:val="16"/>
                <w:lang w:val="en-GB"/>
              </w:rPr>
              <w:t>5</w:t>
            </w:r>
            <w:r w:rsidRPr="002C1F60">
              <w:rPr>
                <w:rFonts w:ascii="Courier New" w:eastAsia="Times New Roman" w:hAnsi="Courier New" w:cs="Courier New"/>
                <w:b/>
                <w:bCs/>
                <w:noProof w:val="0"/>
                <w:color w:val="000000"/>
                <w:sz w:val="16"/>
                <w:szCs w:val="16"/>
                <w:lang w:val="en-GB"/>
              </w:rPr>
              <w:t>0,1</w:t>
            </w:r>
            <w:r w:rsidR="009B5B9E" w:rsidRPr="002C1F60">
              <w:rPr>
                <w:rFonts w:ascii="Courier New" w:eastAsia="Times New Roman" w:hAnsi="Courier New" w:cs="Courier New"/>
                <w:b/>
                <w:bCs/>
                <w:noProof w:val="0"/>
                <w:color w:val="000000"/>
                <w:sz w:val="16"/>
                <w:szCs w:val="16"/>
                <w:lang w:val="en-GB"/>
              </w:rPr>
              <w:t>48</w:t>
            </w:r>
          </w:p>
        </w:tc>
      </w:tr>
      <w:tr w:rsidR="004C37FB" w:rsidRPr="002C1F60" w14:paraId="373A6F8F" w14:textId="77777777" w:rsidTr="00DC74F3">
        <w:trPr>
          <w:trHeight w:val="208"/>
        </w:trPr>
        <w:tc>
          <w:tcPr>
            <w:tcW w:w="0" w:type="auto"/>
            <w:tcBorders>
              <w:top w:val="dotted" w:sz="4" w:space="0" w:color="auto"/>
              <w:left w:val="nil"/>
              <w:bottom w:val="nil"/>
              <w:right w:val="nil"/>
            </w:tcBorders>
            <w:shd w:val="clear" w:color="auto" w:fill="FFFFFF" w:themeFill="background1"/>
            <w:noWrap/>
            <w:vAlign w:val="bottom"/>
            <w:hideMark/>
          </w:tcPr>
          <w:p w14:paraId="5BBD39F4" w14:textId="77777777" w:rsidR="004C37FB" w:rsidRPr="002C1F60" w:rsidRDefault="004C37FB" w:rsidP="004C37FB">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1</w:t>
            </w:r>
          </w:p>
        </w:tc>
        <w:tc>
          <w:tcPr>
            <w:tcW w:w="3968" w:type="dxa"/>
            <w:tcBorders>
              <w:top w:val="dotted" w:sz="4" w:space="0" w:color="auto"/>
              <w:left w:val="nil"/>
              <w:bottom w:val="nil"/>
              <w:right w:val="nil"/>
            </w:tcBorders>
            <w:shd w:val="clear" w:color="auto" w:fill="FFFFFF" w:themeFill="background1"/>
            <w:noWrap/>
            <w:vAlign w:val="bottom"/>
            <w:hideMark/>
          </w:tcPr>
          <w:p w14:paraId="05653117" w14:textId="3E84FF6B" w:rsidR="004C37FB" w:rsidRPr="002C1F60" w:rsidRDefault="00B60AC3" w:rsidP="004C37FB">
            <w:pPr>
              <w:spacing w:after="0" w:line="240" w:lineRule="auto"/>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 xml:space="preserve">Living expenses in </w:t>
            </w:r>
            <w:r w:rsidR="0046768C" w:rsidRPr="002C1F60">
              <w:rPr>
                <w:rFonts w:ascii="Courier New" w:eastAsia="Times New Roman" w:hAnsi="Courier New" w:cs="Courier New"/>
                <w:noProof w:val="0"/>
                <w:color w:val="000000"/>
                <w:sz w:val="16"/>
                <w:szCs w:val="16"/>
                <w:lang w:val="en-GB"/>
              </w:rPr>
              <w:t>Italy</w:t>
            </w:r>
          </w:p>
        </w:tc>
        <w:tc>
          <w:tcPr>
            <w:tcW w:w="0" w:type="auto"/>
            <w:tcBorders>
              <w:top w:val="dotted" w:sz="4" w:space="0" w:color="auto"/>
              <w:left w:val="nil"/>
              <w:bottom w:val="nil"/>
              <w:right w:val="nil"/>
            </w:tcBorders>
            <w:shd w:val="clear" w:color="auto" w:fill="FFFFFF" w:themeFill="background1"/>
            <w:noWrap/>
            <w:vAlign w:val="bottom"/>
            <w:hideMark/>
          </w:tcPr>
          <w:p w14:paraId="161904F7" w14:textId="4A59279D" w:rsidR="004C37FB" w:rsidRPr="002C1F60" w:rsidRDefault="004C37FB" w:rsidP="00DC74F3">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1,034,913</w:t>
            </w:r>
          </w:p>
        </w:tc>
        <w:tc>
          <w:tcPr>
            <w:tcW w:w="0" w:type="auto"/>
            <w:tcBorders>
              <w:top w:val="dotted" w:sz="4" w:space="0" w:color="auto"/>
              <w:left w:val="nil"/>
              <w:bottom w:val="nil"/>
              <w:right w:val="nil"/>
            </w:tcBorders>
            <w:shd w:val="clear" w:color="auto" w:fill="FFFFFF" w:themeFill="background1"/>
            <w:noWrap/>
            <w:vAlign w:val="bottom"/>
            <w:hideMark/>
          </w:tcPr>
          <w:p w14:paraId="58E047C1" w14:textId="2B21C303" w:rsidR="004C37FB" w:rsidRPr="002C1F60" w:rsidRDefault="004C37FB" w:rsidP="00DC74F3">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344,971</w:t>
            </w:r>
          </w:p>
        </w:tc>
        <w:tc>
          <w:tcPr>
            <w:tcW w:w="0" w:type="auto"/>
            <w:tcBorders>
              <w:top w:val="dotted" w:sz="4" w:space="0" w:color="auto"/>
              <w:left w:val="nil"/>
              <w:bottom w:val="nil"/>
              <w:right w:val="nil"/>
            </w:tcBorders>
            <w:shd w:val="clear" w:color="auto" w:fill="FFFFFF" w:themeFill="background1"/>
            <w:noWrap/>
            <w:vAlign w:val="bottom"/>
            <w:hideMark/>
          </w:tcPr>
          <w:p w14:paraId="2F2D90A7" w14:textId="2B3727A4" w:rsidR="004C37FB" w:rsidRPr="002C1F60" w:rsidRDefault="004C37FB" w:rsidP="00DC74F3">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w:t>
            </w:r>
          </w:p>
        </w:tc>
        <w:tc>
          <w:tcPr>
            <w:tcW w:w="0" w:type="auto"/>
            <w:tcBorders>
              <w:top w:val="dotted" w:sz="4" w:space="0" w:color="auto"/>
              <w:left w:val="nil"/>
              <w:bottom w:val="nil"/>
              <w:right w:val="nil"/>
            </w:tcBorders>
            <w:shd w:val="clear" w:color="auto" w:fill="FFFFFF" w:themeFill="background1"/>
            <w:noWrap/>
            <w:vAlign w:val="bottom"/>
            <w:hideMark/>
          </w:tcPr>
          <w:p w14:paraId="021332D5" w14:textId="42B1ACED" w:rsidR="004C37FB" w:rsidRPr="002C1F60" w:rsidRDefault="004C37FB" w:rsidP="00DC74F3">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w:t>
            </w:r>
          </w:p>
        </w:tc>
        <w:tc>
          <w:tcPr>
            <w:tcW w:w="1348" w:type="dxa"/>
            <w:gridSpan w:val="2"/>
            <w:tcBorders>
              <w:top w:val="dotted" w:sz="4" w:space="0" w:color="auto"/>
              <w:left w:val="nil"/>
              <w:bottom w:val="nil"/>
              <w:right w:val="nil"/>
            </w:tcBorders>
            <w:shd w:val="clear" w:color="auto" w:fill="FFFFFF" w:themeFill="background1"/>
            <w:noWrap/>
            <w:vAlign w:val="bottom"/>
            <w:hideMark/>
          </w:tcPr>
          <w:p w14:paraId="3591D8E4" w14:textId="0682A412" w:rsidR="004C37FB" w:rsidRPr="002C1F60" w:rsidRDefault="004C37FB" w:rsidP="00DC74F3">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1,379,884</w:t>
            </w:r>
          </w:p>
        </w:tc>
      </w:tr>
      <w:tr w:rsidR="004C37FB" w:rsidRPr="002C1F60" w14:paraId="6BC1BCBD" w14:textId="77777777" w:rsidTr="00DC74F3">
        <w:trPr>
          <w:trHeight w:val="208"/>
        </w:trPr>
        <w:tc>
          <w:tcPr>
            <w:tcW w:w="0" w:type="auto"/>
            <w:tcBorders>
              <w:top w:val="nil"/>
              <w:left w:val="nil"/>
              <w:bottom w:val="nil"/>
              <w:right w:val="nil"/>
            </w:tcBorders>
            <w:shd w:val="clear" w:color="auto" w:fill="FFFFFF" w:themeFill="background1"/>
            <w:noWrap/>
            <w:vAlign w:val="bottom"/>
            <w:hideMark/>
          </w:tcPr>
          <w:p w14:paraId="57D68B6D" w14:textId="77777777" w:rsidR="004C37FB" w:rsidRPr="002C1F60" w:rsidRDefault="004C37FB" w:rsidP="004C37FB">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2</w:t>
            </w:r>
          </w:p>
        </w:tc>
        <w:tc>
          <w:tcPr>
            <w:tcW w:w="3968" w:type="dxa"/>
            <w:tcBorders>
              <w:top w:val="nil"/>
              <w:left w:val="nil"/>
              <w:bottom w:val="nil"/>
              <w:right w:val="nil"/>
            </w:tcBorders>
            <w:shd w:val="clear" w:color="auto" w:fill="FFFFFF" w:themeFill="background1"/>
            <w:noWrap/>
            <w:vAlign w:val="bottom"/>
            <w:hideMark/>
          </w:tcPr>
          <w:p w14:paraId="5CAFC391" w14:textId="2648BE71" w:rsidR="004C37FB" w:rsidRPr="002C1F60" w:rsidRDefault="00B60AC3" w:rsidP="004C37FB">
            <w:pPr>
              <w:spacing w:after="0" w:line="240" w:lineRule="auto"/>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Living expenses</w:t>
            </w:r>
          </w:p>
        </w:tc>
        <w:tc>
          <w:tcPr>
            <w:tcW w:w="0" w:type="auto"/>
            <w:tcBorders>
              <w:top w:val="nil"/>
              <w:left w:val="nil"/>
              <w:bottom w:val="nil"/>
              <w:right w:val="nil"/>
            </w:tcBorders>
            <w:shd w:val="clear" w:color="auto" w:fill="FFFFFF" w:themeFill="background1"/>
            <w:noWrap/>
            <w:vAlign w:val="bottom"/>
            <w:hideMark/>
          </w:tcPr>
          <w:p w14:paraId="5DEE6BE3" w14:textId="2544F38F" w:rsidR="004C37FB" w:rsidRPr="002C1F60" w:rsidRDefault="004C37FB" w:rsidP="00DC74F3">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w:t>
            </w:r>
          </w:p>
        </w:tc>
        <w:tc>
          <w:tcPr>
            <w:tcW w:w="0" w:type="auto"/>
            <w:tcBorders>
              <w:top w:val="nil"/>
              <w:left w:val="nil"/>
              <w:bottom w:val="nil"/>
              <w:right w:val="nil"/>
            </w:tcBorders>
            <w:shd w:val="clear" w:color="auto" w:fill="FFFFFF" w:themeFill="background1"/>
            <w:noWrap/>
            <w:vAlign w:val="bottom"/>
            <w:hideMark/>
          </w:tcPr>
          <w:p w14:paraId="1EADD7FB" w14:textId="7F2C6CAE" w:rsidR="004C37FB" w:rsidRPr="002C1F60" w:rsidRDefault="004C37FB" w:rsidP="00DC74F3">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29,740</w:t>
            </w:r>
          </w:p>
        </w:tc>
        <w:tc>
          <w:tcPr>
            <w:tcW w:w="0" w:type="auto"/>
            <w:tcBorders>
              <w:top w:val="nil"/>
              <w:left w:val="nil"/>
              <w:bottom w:val="nil"/>
              <w:right w:val="nil"/>
            </w:tcBorders>
            <w:shd w:val="clear" w:color="auto" w:fill="FFFFFF" w:themeFill="background1"/>
            <w:noWrap/>
            <w:vAlign w:val="bottom"/>
            <w:hideMark/>
          </w:tcPr>
          <w:p w14:paraId="0E437CF9" w14:textId="7DD1B1DB" w:rsidR="004C37FB" w:rsidRPr="002C1F60" w:rsidRDefault="004C37FB" w:rsidP="00DC74F3">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70,424</w:t>
            </w:r>
          </w:p>
        </w:tc>
        <w:tc>
          <w:tcPr>
            <w:tcW w:w="0" w:type="auto"/>
            <w:tcBorders>
              <w:top w:val="nil"/>
              <w:left w:val="nil"/>
              <w:bottom w:val="nil"/>
              <w:right w:val="nil"/>
            </w:tcBorders>
            <w:shd w:val="clear" w:color="auto" w:fill="FFFFFF" w:themeFill="background1"/>
            <w:noWrap/>
            <w:vAlign w:val="bottom"/>
            <w:hideMark/>
          </w:tcPr>
          <w:p w14:paraId="4E1E0631" w14:textId="43978F36" w:rsidR="004C37FB" w:rsidRPr="002C1F60" w:rsidRDefault="009B5B9E" w:rsidP="00DC74F3">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7</w:t>
            </w:r>
            <w:r w:rsidR="004C37FB" w:rsidRPr="002C1F60">
              <w:rPr>
                <w:rFonts w:ascii="Courier New" w:eastAsia="Times New Roman" w:hAnsi="Courier New" w:cs="Courier New"/>
                <w:noProof w:val="0"/>
                <w:color w:val="000000"/>
                <w:sz w:val="16"/>
                <w:szCs w:val="16"/>
                <w:lang w:val="en-GB"/>
              </w:rPr>
              <w:t>0,0</w:t>
            </w:r>
            <w:r w:rsidRPr="002C1F60">
              <w:rPr>
                <w:rFonts w:ascii="Courier New" w:eastAsia="Times New Roman" w:hAnsi="Courier New" w:cs="Courier New"/>
                <w:noProof w:val="0"/>
                <w:color w:val="000000"/>
                <w:sz w:val="16"/>
                <w:szCs w:val="16"/>
                <w:lang w:val="en-GB"/>
              </w:rPr>
              <w:t>99</w:t>
            </w:r>
          </w:p>
        </w:tc>
        <w:tc>
          <w:tcPr>
            <w:tcW w:w="1348" w:type="dxa"/>
            <w:gridSpan w:val="2"/>
            <w:tcBorders>
              <w:top w:val="nil"/>
              <w:left w:val="nil"/>
              <w:bottom w:val="nil"/>
              <w:right w:val="nil"/>
            </w:tcBorders>
            <w:shd w:val="clear" w:color="auto" w:fill="FFFFFF" w:themeFill="background1"/>
            <w:noWrap/>
            <w:vAlign w:val="bottom"/>
            <w:hideMark/>
          </w:tcPr>
          <w:p w14:paraId="70E0664E" w14:textId="6742887B" w:rsidR="004C37FB" w:rsidRPr="002C1F60" w:rsidRDefault="004C37FB" w:rsidP="00DC74F3">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1</w:t>
            </w:r>
            <w:r w:rsidR="009B5B9E" w:rsidRPr="002C1F60">
              <w:rPr>
                <w:rFonts w:ascii="Courier New" w:eastAsia="Times New Roman" w:hAnsi="Courier New" w:cs="Courier New"/>
                <w:noProof w:val="0"/>
                <w:color w:val="000000"/>
                <w:sz w:val="16"/>
                <w:szCs w:val="16"/>
                <w:lang w:val="en-GB"/>
              </w:rPr>
              <w:t>7</w:t>
            </w:r>
            <w:r w:rsidRPr="002C1F60">
              <w:rPr>
                <w:rFonts w:ascii="Courier New" w:eastAsia="Times New Roman" w:hAnsi="Courier New" w:cs="Courier New"/>
                <w:noProof w:val="0"/>
                <w:color w:val="000000"/>
                <w:sz w:val="16"/>
                <w:szCs w:val="16"/>
                <w:lang w:val="en-GB"/>
              </w:rPr>
              <w:t>0,2</w:t>
            </w:r>
            <w:r w:rsidR="009B5B9E" w:rsidRPr="002C1F60">
              <w:rPr>
                <w:rFonts w:ascii="Courier New" w:eastAsia="Times New Roman" w:hAnsi="Courier New" w:cs="Courier New"/>
                <w:noProof w:val="0"/>
                <w:color w:val="000000"/>
                <w:sz w:val="16"/>
                <w:szCs w:val="16"/>
                <w:lang w:val="en-GB"/>
              </w:rPr>
              <w:t>64</w:t>
            </w:r>
          </w:p>
        </w:tc>
      </w:tr>
      <w:tr w:rsidR="004C37FB" w:rsidRPr="002C1F60" w14:paraId="19E05900" w14:textId="77777777" w:rsidTr="00DC74F3">
        <w:trPr>
          <w:trHeight w:val="80"/>
        </w:trPr>
        <w:tc>
          <w:tcPr>
            <w:tcW w:w="0" w:type="auto"/>
            <w:tcBorders>
              <w:top w:val="nil"/>
              <w:left w:val="nil"/>
              <w:bottom w:val="dotted" w:sz="4" w:space="0" w:color="auto"/>
              <w:right w:val="nil"/>
            </w:tcBorders>
            <w:shd w:val="clear" w:color="auto" w:fill="FFFFFF" w:themeFill="background1"/>
            <w:noWrap/>
            <w:vAlign w:val="bottom"/>
            <w:hideMark/>
          </w:tcPr>
          <w:p w14:paraId="027288FD" w14:textId="77777777" w:rsidR="004C37FB" w:rsidRPr="002C1F60" w:rsidRDefault="004C37FB" w:rsidP="004C37FB">
            <w:pPr>
              <w:spacing w:after="0" w:line="240" w:lineRule="auto"/>
              <w:rPr>
                <w:rFonts w:ascii="Courier New" w:eastAsia="Times New Roman" w:hAnsi="Courier New" w:cs="Courier New"/>
                <w:noProof w:val="0"/>
                <w:color w:val="000000"/>
                <w:sz w:val="16"/>
                <w:szCs w:val="16"/>
                <w:lang w:val="en-GB"/>
              </w:rPr>
            </w:pPr>
          </w:p>
        </w:tc>
        <w:tc>
          <w:tcPr>
            <w:tcW w:w="3968" w:type="dxa"/>
            <w:tcBorders>
              <w:top w:val="nil"/>
              <w:left w:val="nil"/>
              <w:bottom w:val="dotted" w:sz="4" w:space="0" w:color="auto"/>
              <w:right w:val="nil"/>
            </w:tcBorders>
            <w:shd w:val="clear" w:color="auto" w:fill="FFFFFF" w:themeFill="background1"/>
            <w:noWrap/>
            <w:vAlign w:val="bottom"/>
            <w:hideMark/>
          </w:tcPr>
          <w:p w14:paraId="7EFDFBCB" w14:textId="77777777" w:rsidR="004C37FB" w:rsidRPr="002C1F60" w:rsidRDefault="004C37FB" w:rsidP="004C37FB">
            <w:pPr>
              <w:spacing w:after="0" w:line="240" w:lineRule="auto"/>
              <w:jc w:val="right"/>
              <w:rPr>
                <w:rFonts w:ascii="Times New Roman" w:eastAsia="Times New Roman" w:hAnsi="Times New Roman"/>
                <w:noProof w:val="0"/>
                <w:sz w:val="20"/>
                <w:szCs w:val="20"/>
                <w:lang w:val="en-GB"/>
              </w:rPr>
            </w:pPr>
          </w:p>
        </w:tc>
        <w:tc>
          <w:tcPr>
            <w:tcW w:w="0" w:type="auto"/>
            <w:tcBorders>
              <w:top w:val="nil"/>
              <w:left w:val="nil"/>
              <w:bottom w:val="dotted" w:sz="4" w:space="0" w:color="auto"/>
              <w:right w:val="nil"/>
            </w:tcBorders>
            <w:shd w:val="clear" w:color="auto" w:fill="FFFFFF" w:themeFill="background1"/>
            <w:noWrap/>
            <w:vAlign w:val="bottom"/>
            <w:hideMark/>
          </w:tcPr>
          <w:p w14:paraId="70B18931" w14:textId="77777777" w:rsidR="004C37FB" w:rsidRPr="002C1F60" w:rsidRDefault="004C37FB" w:rsidP="00DC74F3">
            <w:pPr>
              <w:spacing w:after="0" w:line="240" w:lineRule="auto"/>
              <w:jc w:val="right"/>
              <w:rPr>
                <w:rFonts w:ascii="Times New Roman" w:eastAsia="Times New Roman" w:hAnsi="Times New Roman"/>
                <w:noProof w:val="0"/>
                <w:sz w:val="20"/>
                <w:szCs w:val="20"/>
                <w:lang w:val="en-GB"/>
              </w:rPr>
            </w:pPr>
          </w:p>
        </w:tc>
        <w:tc>
          <w:tcPr>
            <w:tcW w:w="0" w:type="auto"/>
            <w:tcBorders>
              <w:top w:val="nil"/>
              <w:left w:val="nil"/>
              <w:bottom w:val="dotted" w:sz="4" w:space="0" w:color="auto"/>
              <w:right w:val="nil"/>
            </w:tcBorders>
            <w:shd w:val="clear" w:color="auto" w:fill="FFFFFF" w:themeFill="background1"/>
            <w:noWrap/>
            <w:vAlign w:val="bottom"/>
            <w:hideMark/>
          </w:tcPr>
          <w:p w14:paraId="65E903AD" w14:textId="77777777" w:rsidR="004C37FB" w:rsidRPr="002C1F60" w:rsidRDefault="004C37FB" w:rsidP="00DC74F3">
            <w:pPr>
              <w:spacing w:after="0" w:line="240" w:lineRule="auto"/>
              <w:jc w:val="right"/>
              <w:rPr>
                <w:rFonts w:ascii="Times New Roman" w:eastAsia="Times New Roman" w:hAnsi="Times New Roman"/>
                <w:noProof w:val="0"/>
                <w:sz w:val="20"/>
                <w:szCs w:val="20"/>
                <w:lang w:val="en-GB"/>
              </w:rPr>
            </w:pPr>
          </w:p>
        </w:tc>
        <w:tc>
          <w:tcPr>
            <w:tcW w:w="0" w:type="auto"/>
            <w:tcBorders>
              <w:top w:val="nil"/>
              <w:left w:val="nil"/>
              <w:bottom w:val="dotted" w:sz="4" w:space="0" w:color="auto"/>
              <w:right w:val="nil"/>
            </w:tcBorders>
            <w:shd w:val="clear" w:color="auto" w:fill="FFFFFF" w:themeFill="background1"/>
            <w:noWrap/>
            <w:vAlign w:val="bottom"/>
            <w:hideMark/>
          </w:tcPr>
          <w:p w14:paraId="373EECD3" w14:textId="77777777" w:rsidR="004C37FB" w:rsidRPr="002C1F60" w:rsidRDefault="004C37FB" w:rsidP="00DC74F3">
            <w:pPr>
              <w:spacing w:after="0" w:line="240" w:lineRule="auto"/>
              <w:jc w:val="right"/>
              <w:rPr>
                <w:rFonts w:ascii="Times New Roman" w:eastAsia="Times New Roman" w:hAnsi="Times New Roman"/>
                <w:noProof w:val="0"/>
                <w:sz w:val="20"/>
                <w:szCs w:val="20"/>
                <w:lang w:val="en-GB"/>
              </w:rPr>
            </w:pPr>
          </w:p>
        </w:tc>
        <w:tc>
          <w:tcPr>
            <w:tcW w:w="0" w:type="auto"/>
            <w:tcBorders>
              <w:top w:val="nil"/>
              <w:left w:val="nil"/>
              <w:bottom w:val="dotted" w:sz="4" w:space="0" w:color="auto"/>
              <w:right w:val="nil"/>
            </w:tcBorders>
            <w:shd w:val="clear" w:color="auto" w:fill="FFFFFF" w:themeFill="background1"/>
            <w:noWrap/>
            <w:vAlign w:val="bottom"/>
            <w:hideMark/>
          </w:tcPr>
          <w:p w14:paraId="0410207D" w14:textId="77777777" w:rsidR="004C37FB" w:rsidRPr="002C1F60" w:rsidRDefault="004C37FB" w:rsidP="00DC74F3">
            <w:pPr>
              <w:spacing w:after="0" w:line="240" w:lineRule="auto"/>
              <w:jc w:val="right"/>
              <w:rPr>
                <w:rFonts w:ascii="Times New Roman" w:eastAsia="Times New Roman" w:hAnsi="Times New Roman"/>
                <w:noProof w:val="0"/>
                <w:sz w:val="20"/>
                <w:szCs w:val="20"/>
                <w:lang w:val="en-GB"/>
              </w:rPr>
            </w:pPr>
          </w:p>
        </w:tc>
        <w:tc>
          <w:tcPr>
            <w:tcW w:w="1348" w:type="dxa"/>
            <w:gridSpan w:val="2"/>
            <w:tcBorders>
              <w:top w:val="nil"/>
              <w:left w:val="nil"/>
              <w:bottom w:val="dotted" w:sz="4" w:space="0" w:color="auto"/>
              <w:right w:val="nil"/>
            </w:tcBorders>
            <w:shd w:val="clear" w:color="auto" w:fill="FFFFFF" w:themeFill="background1"/>
            <w:noWrap/>
            <w:vAlign w:val="bottom"/>
            <w:hideMark/>
          </w:tcPr>
          <w:p w14:paraId="79BB19F9" w14:textId="77777777" w:rsidR="004C37FB" w:rsidRPr="002C1F60" w:rsidRDefault="004C37FB" w:rsidP="00DC74F3">
            <w:pPr>
              <w:spacing w:after="0" w:line="240" w:lineRule="auto"/>
              <w:jc w:val="right"/>
              <w:rPr>
                <w:rFonts w:ascii="Times New Roman" w:eastAsia="Times New Roman" w:hAnsi="Times New Roman"/>
                <w:noProof w:val="0"/>
                <w:sz w:val="20"/>
                <w:szCs w:val="20"/>
                <w:lang w:val="en-GB"/>
              </w:rPr>
            </w:pPr>
          </w:p>
        </w:tc>
      </w:tr>
      <w:tr w:rsidR="004C37FB" w:rsidRPr="002C1F60" w14:paraId="597DF1B9" w14:textId="77777777" w:rsidTr="00DC74F3">
        <w:trPr>
          <w:trHeight w:val="143"/>
        </w:trPr>
        <w:tc>
          <w:tcPr>
            <w:tcW w:w="0" w:type="auto"/>
            <w:tcBorders>
              <w:top w:val="dotted" w:sz="4" w:space="0" w:color="auto"/>
              <w:left w:val="nil"/>
              <w:bottom w:val="dotted" w:sz="4" w:space="0" w:color="auto"/>
              <w:right w:val="nil"/>
            </w:tcBorders>
            <w:shd w:val="clear" w:color="auto" w:fill="FFFFFF" w:themeFill="background1"/>
            <w:noWrap/>
            <w:vAlign w:val="bottom"/>
            <w:hideMark/>
          </w:tcPr>
          <w:p w14:paraId="4EC30C12" w14:textId="77777777" w:rsidR="004C37FB" w:rsidRPr="002C1F60" w:rsidRDefault="004C37FB" w:rsidP="004C37FB">
            <w:pPr>
              <w:spacing w:after="0" w:line="240" w:lineRule="auto"/>
              <w:jc w:val="center"/>
              <w:rPr>
                <w:rFonts w:ascii="Courier New" w:eastAsia="Times New Roman" w:hAnsi="Courier New" w:cs="Courier New"/>
                <w:b/>
                <w:bCs/>
                <w:noProof w:val="0"/>
                <w:color w:val="000000"/>
                <w:sz w:val="16"/>
                <w:szCs w:val="16"/>
                <w:lang w:val="en-GB"/>
              </w:rPr>
            </w:pPr>
            <w:r w:rsidRPr="002C1F60">
              <w:rPr>
                <w:rFonts w:ascii="Courier New" w:eastAsia="Times New Roman" w:hAnsi="Courier New" w:cs="Courier New"/>
                <w:b/>
                <w:bCs/>
                <w:noProof w:val="0"/>
                <w:color w:val="000000"/>
                <w:sz w:val="16"/>
                <w:szCs w:val="16"/>
                <w:lang w:val="en-GB"/>
              </w:rPr>
              <w:t>III</w:t>
            </w:r>
          </w:p>
        </w:tc>
        <w:tc>
          <w:tcPr>
            <w:tcW w:w="3968" w:type="dxa"/>
            <w:tcBorders>
              <w:top w:val="dotted" w:sz="4" w:space="0" w:color="auto"/>
              <w:left w:val="nil"/>
              <w:bottom w:val="dotted" w:sz="4" w:space="0" w:color="auto"/>
              <w:right w:val="nil"/>
            </w:tcBorders>
            <w:shd w:val="clear" w:color="auto" w:fill="FFFFFF" w:themeFill="background1"/>
            <w:noWrap/>
            <w:vAlign w:val="bottom"/>
            <w:hideMark/>
          </w:tcPr>
          <w:p w14:paraId="2BB2FBC9" w14:textId="7256B7AB" w:rsidR="004C37FB" w:rsidRPr="002C1F60" w:rsidRDefault="00BE7F52" w:rsidP="004C37FB">
            <w:pPr>
              <w:spacing w:after="0" w:line="240" w:lineRule="auto"/>
              <w:rPr>
                <w:rFonts w:ascii="Courier New" w:eastAsia="Times New Roman" w:hAnsi="Courier New" w:cs="Courier New"/>
                <w:b/>
                <w:bCs/>
                <w:noProof w:val="0"/>
                <w:color w:val="000000"/>
                <w:sz w:val="16"/>
                <w:szCs w:val="16"/>
                <w:lang w:val="en-GB"/>
              </w:rPr>
            </w:pPr>
            <w:r w:rsidRPr="002C1F60">
              <w:rPr>
                <w:rFonts w:ascii="Courier New" w:eastAsia="Times New Roman" w:hAnsi="Courier New" w:cs="Courier New"/>
                <w:b/>
                <w:bCs/>
                <w:noProof w:val="0"/>
                <w:color w:val="000000"/>
                <w:sz w:val="16"/>
                <w:szCs w:val="16"/>
                <w:lang w:val="en-GB"/>
              </w:rPr>
              <w:t xml:space="preserve">ASSETS </w:t>
            </w:r>
          </w:p>
        </w:tc>
        <w:tc>
          <w:tcPr>
            <w:tcW w:w="0" w:type="auto"/>
            <w:tcBorders>
              <w:top w:val="dotted" w:sz="4" w:space="0" w:color="auto"/>
              <w:left w:val="nil"/>
              <w:bottom w:val="dotted" w:sz="4" w:space="0" w:color="auto"/>
              <w:right w:val="nil"/>
            </w:tcBorders>
            <w:shd w:val="clear" w:color="auto" w:fill="FFFFFF" w:themeFill="background1"/>
            <w:noWrap/>
            <w:vAlign w:val="bottom"/>
            <w:hideMark/>
          </w:tcPr>
          <w:p w14:paraId="0C72216B" w14:textId="35D47DA8" w:rsidR="004C37FB" w:rsidRPr="002C1F60" w:rsidRDefault="004C37FB" w:rsidP="00DC74F3">
            <w:pPr>
              <w:spacing w:after="0" w:line="240" w:lineRule="auto"/>
              <w:jc w:val="right"/>
              <w:rPr>
                <w:rFonts w:ascii="Courier New" w:eastAsia="Times New Roman" w:hAnsi="Courier New" w:cs="Courier New"/>
                <w:b/>
                <w:bCs/>
                <w:noProof w:val="0"/>
                <w:color w:val="000000"/>
                <w:sz w:val="16"/>
                <w:szCs w:val="16"/>
                <w:lang w:val="en-GB"/>
              </w:rPr>
            </w:pPr>
            <w:r w:rsidRPr="002C1F60">
              <w:rPr>
                <w:rFonts w:ascii="Courier New" w:eastAsia="Times New Roman" w:hAnsi="Courier New" w:cs="Courier New"/>
                <w:b/>
                <w:bCs/>
                <w:noProof w:val="0"/>
                <w:color w:val="000000"/>
                <w:sz w:val="16"/>
                <w:szCs w:val="16"/>
                <w:lang w:val="en-GB"/>
              </w:rPr>
              <w:t>795,995</w:t>
            </w:r>
          </w:p>
        </w:tc>
        <w:tc>
          <w:tcPr>
            <w:tcW w:w="0" w:type="auto"/>
            <w:tcBorders>
              <w:top w:val="dotted" w:sz="4" w:space="0" w:color="auto"/>
              <w:left w:val="nil"/>
              <w:bottom w:val="dotted" w:sz="4" w:space="0" w:color="auto"/>
              <w:right w:val="nil"/>
            </w:tcBorders>
            <w:shd w:val="clear" w:color="auto" w:fill="FFFFFF" w:themeFill="background1"/>
            <w:noWrap/>
            <w:vAlign w:val="bottom"/>
            <w:hideMark/>
          </w:tcPr>
          <w:p w14:paraId="1178BFB8" w14:textId="01808C87" w:rsidR="004C37FB" w:rsidRPr="002C1F60" w:rsidRDefault="004C37FB" w:rsidP="00DC74F3">
            <w:pPr>
              <w:spacing w:after="0" w:line="240" w:lineRule="auto"/>
              <w:jc w:val="right"/>
              <w:rPr>
                <w:rFonts w:ascii="Courier New" w:eastAsia="Times New Roman" w:hAnsi="Courier New" w:cs="Courier New"/>
                <w:b/>
                <w:bCs/>
                <w:noProof w:val="0"/>
                <w:color w:val="000000"/>
                <w:sz w:val="16"/>
                <w:szCs w:val="16"/>
                <w:lang w:val="en-GB"/>
              </w:rPr>
            </w:pPr>
            <w:r w:rsidRPr="002C1F60">
              <w:rPr>
                <w:rFonts w:ascii="Courier New" w:eastAsia="Times New Roman" w:hAnsi="Courier New" w:cs="Courier New"/>
                <w:b/>
                <w:bCs/>
                <w:noProof w:val="0"/>
                <w:color w:val="000000"/>
                <w:sz w:val="16"/>
                <w:szCs w:val="16"/>
                <w:lang w:val="en-GB"/>
              </w:rPr>
              <w:t>643,439</w:t>
            </w:r>
          </w:p>
        </w:tc>
        <w:tc>
          <w:tcPr>
            <w:tcW w:w="0" w:type="auto"/>
            <w:tcBorders>
              <w:top w:val="dotted" w:sz="4" w:space="0" w:color="auto"/>
              <w:left w:val="nil"/>
              <w:bottom w:val="dotted" w:sz="4" w:space="0" w:color="auto"/>
              <w:right w:val="nil"/>
            </w:tcBorders>
            <w:shd w:val="clear" w:color="auto" w:fill="FFFFFF" w:themeFill="background1"/>
            <w:noWrap/>
            <w:vAlign w:val="bottom"/>
            <w:hideMark/>
          </w:tcPr>
          <w:p w14:paraId="605FB202" w14:textId="6261C5BD" w:rsidR="004C37FB" w:rsidRPr="002C1F60" w:rsidRDefault="004C37FB" w:rsidP="00DC74F3">
            <w:pPr>
              <w:spacing w:after="0" w:line="240" w:lineRule="auto"/>
              <w:jc w:val="right"/>
              <w:rPr>
                <w:rFonts w:ascii="Courier New" w:eastAsia="Times New Roman" w:hAnsi="Courier New" w:cs="Courier New"/>
                <w:b/>
                <w:bCs/>
                <w:noProof w:val="0"/>
                <w:color w:val="000000"/>
                <w:sz w:val="16"/>
                <w:szCs w:val="16"/>
                <w:lang w:val="en-GB"/>
              </w:rPr>
            </w:pPr>
            <w:r w:rsidRPr="002C1F60">
              <w:rPr>
                <w:rFonts w:ascii="Courier New" w:eastAsia="Times New Roman" w:hAnsi="Courier New" w:cs="Courier New"/>
                <w:b/>
                <w:bCs/>
                <w:noProof w:val="0"/>
                <w:color w:val="000000"/>
                <w:sz w:val="16"/>
                <w:szCs w:val="16"/>
                <w:lang w:val="en-GB"/>
              </w:rPr>
              <w:t>630,972</w:t>
            </w:r>
          </w:p>
        </w:tc>
        <w:tc>
          <w:tcPr>
            <w:tcW w:w="0" w:type="auto"/>
            <w:tcBorders>
              <w:top w:val="dotted" w:sz="4" w:space="0" w:color="auto"/>
              <w:left w:val="nil"/>
              <w:bottom w:val="dotted" w:sz="4" w:space="0" w:color="auto"/>
              <w:right w:val="nil"/>
            </w:tcBorders>
            <w:shd w:val="clear" w:color="auto" w:fill="FFFFFF" w:themeFill="background1"/>
            <w:noWrap/>
            <w:vAlign w:val="bottom"/>
            <w:hideMark/>
          </w:tcPr>
          <w:p w14:paraId="523CF175" w14:textId="0021CE89" w:rsidR="004C37FB" w:rsidRPr="002C1F60" w:rsidRDefault="004C37FB" w:rsidP="00DC74F3">
            <w:pPr>
              <w:spacing w:after="0" w:line="240" w:lineRule="auto"/>
              <w:jc w:val="right"/>
              <w:rPr>
                <w:rFonts w:ascii="Courier New" w:eastAsia="Times New Roman" w:hAnsi="Courier New" w:cs="Courier New"/>
                <w:b/>
                <w:bCs/>
                <w:noProof w:val="0"/>
                <w:color w:val="000000"/>
                <w:sz w:val="16"/>
                <w:szCs w:val="16"/>
                <w:lang w:val="en-GB"/>
              </w:rPr>
            </w:pPr>
            <w:r w:rsidRPr="002C1F60">
              <w:rPr>
                <w:rFonts w:ascii="Courier New" w:eastAsia="Times New Roman" w:hAnsi="Courier New" w:cs="Courier New"/>
                <w:b/>
                <w:bCs/>
                <w:noProof w:val="0"/>
                <w:color w:val="000000"/>
                <w:sz w:val="16"/>
                <w:szCs w:val="16"/>
                <w:lang w:val="en-GB"/>
              </w:rPr>
              <w:t>481,206</w:t>
            </w:r>
          </w:p>
        </w:tc>
        <w:tc>
          <w:tcPr>
            <w:tcW w:w="1348" w:type="dxa"/>
            <w:gridSpan w:val="2"/>
            <w:tcBorders>
              <w:top w:val="dotted" w:sz="4" w:space="0" w:color="auto"/>
              <w:left w:val="nil"/>
              <w:bottom w:val="dotted" w:sz="4" w:space="0" w:color="auto"/>
              <w:right w:val="nil"/>
            </w:tcBorders>
            <w:shd w:val="clear" w:color="auto" w:fill="FFFFFF" w:themeFill="background1"/>
            <w:noWrap/>
            <w:vAlign w:val="bottom"/>
            <w:hideMark/>
          </w:tcPr>
          <w:p w14:paraId="07080394" w14:textId="25BC78E0" w:rsidR="004C37FB" w:rsidRPr="002C1F60" w:rsidRDefault="004C37FB" w:rsidP="00DC74F3">
            <w:pPr>
              <w:spacing w:after="0" w:line="240" w:lineRule="auto"/>
              <w:jc w:val="right"/>
              <w:rPr>
                <w:rFonts w:ascii="Courier New" w:eastAsia="Times New Roman" w:hAnsi="Courier New" w:cs="Courier New"/>
                <w:b/>
                <w:bCs/>
                <w:noProof w:val="0"/>
                <w:color w:val="000000"/>
                <w:sz w:val="16"/>
                <w:szCs w:val="16"/>
                <w:lang w:val="en-GB"/>
              </w:rPr>
            </w:pPr>
            <w:r w:rsidRPr="002C1F60">
              <w:rPr>
                <w:rFonts w:ascii="Courier New" w:eastAsia="Times New Roman" w:hAnsi="Courier New" w:cs="Courier New"/>
                <w:b/>
                <w:bCs/>
                <w:noProof w:val="0"/>
                <w:color w:val="000000"/>
                <w:sz w:val="16"/>
                <w:szCs w:val="16"/>
                <w:lang w:val="en-GB"/>
              </w:rPr>
              <w:t>2,551,612</w:t>
            </w:r>
          </w:p>
        </w:tc>
      </w:tr>
      <w:tr w:rsidR="004C37FB" w:rsidRPr="002C1F60" w14:paraId="07B41B02" w14:textId="77777777" w:rsidTr="00DC74F3">
        <w:trPr>
          <w:trHeight w:val="208"/>
        </w:trPr>
        <w:tc>
          <w:tcPr>
            <w:tcW w:w="0" w:type="auto"/>
            <w:tcBorders>
              <w:top w:val="dotted" w:sz="4" w:space="0" w:color="auto"/>
              <w:left w:val="nil"/>
              <w:bottom w:val="nil"/>
              <w:right w:val="nil"/>
            </w:tcBorders>
            <w:shd w:val="clear" w:color="auto" w:fill="FFFFFF" w:themeFill="background1"/>
            <w:noWrap/>
            <w:vAlign w:val="bottom"/>
            <w:hideMark/>
          </w:tcPr>
          <w:p w14:paraId="4FAF1F72" w14:textId="77777777" w:rsidR="004C37FB" w:rsidRPr="002C1F60" w:rsidRDefault="004C37FB" w:rsidP="004C37FB">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1</w:t>
            </w:r>
          </w:p>
        </w:tc>
        <w:tc>
          <w:tcPr>
            <w:tcW w:w="3968" w:type="dxa"/>
            <w:tcBorders>
              <w:top w:val="dotted" w:sz="4" w:space="0" w:color="auto"/>
              <w:left w:val="nil"/>
              <w:bottom w:val="nil"/>
              <w:right w:val="nil"/>
            </w:tcBorders>
            <w:shd w:val="clear" w:color="auto" w:fill="FFFFFF" w:themeFill="background1"/>
            <w:noWrap/>
            <w:vAlign w:val="bottom"/>
            <w:hideMark/>
          </w:tcPr>
          <w:p w14:paraId="0C563F12" w14:textId="722BF2DE" w:rsidR="004C37FB" w:rsidRPr="002C1F60" w:rsidRDefault="00B60AC3" w:rsidP="004C37FB">
            <w:pPr>
              <w:spacing w:after="0" w:line="240" w:lineRule="auto"/>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 xml:space="preserve">Plot of land </w:t>
            </w:r>
            <w:r w:rsidR="004C37FB" w:rsidRPr="002C1F60">
              <w:rPr>
                <w:rFonts w:ascii="Courier New" w:eastAsia="Times New Roman" w:hAnsi="Courier New" w:cs="Courier New"/>
                <w:noProof w:val="0"/>
                <w:color w:val="000000"/>
                <w:sz w:val="16"/>
                <w:szCs w:val="16"/>
                <w:lang w:val="en-GB"/>
              </w:rPr>
              <w:t>450 m</w:t>
            </w:r>
            <w:r w:rsidR="004C37FB" w:rsidRPr="002C1F60">
              <w:rPr>
                <w:rFonts w:ascii="Courier New" w:eastAsia="Times New Roman" w:hAnsi="Courier New" w:cs="Courier New"/>
                <w:noProof w:val="0"/>
                <w:color w:val="000000"/>
                <w:sz w:val="16"/>
                <w:szCs w:val="16"/>
                <w:vertAlign w:val="superscript"/>
                <w:lang w:val="en-GB"/>
              </w:rPr>
              <w:t>2</w:t>
            </w:r>
            <w:r w:rsidR="004C37FB" w:rsidRPr="002C1F60">
              <w:rPr>
                <w:rFonts w:ascii="Courier New" w:eastAsia="Times New Roman" w:hAnsi="Courier New" w:cs="Courier New"/>
                <w:noProof w:val="0"/>
                <w:color w:val="000000"/>
                <w:sz w:val="16"/>
                <w:szCs w:val="16"/>
                <w:lang w:val="en-GB"/>
              </w:rPr>
              <w:t xml:space="preserve">, </w:t>
            </w:r>
            <w:r w:rsidRPr="002C1F60">
              <w:rPr>
                <w:rFonts w:ascii="Courier New" w:eastAsia="Times New Roman" w:hAnsi="Courier New" w:cs="Courier New"/>
                <w:noProof w:val="0"/>
                <w:color w:val="000000"/>
                <w:sz w:val="16"/>
                <w:szCs w:val="16"/>
                <w:lang w:val="en-GB"/>
              </w:rPr>
              <w:t xml:space="preserve">contract dated </w:t>
            </w:r>
            <w:r w:rsidR="004C37FB" w:rsidRPr="002C1F60">
              <w:rPr>
                <w:rFonts w:ascii="Courier New" w:eastAsia="Times New Roman" w:hAnsi="Courier New" w:cs="Courier New"/>
                <w:noProof w:val="0"/>
                <w:color w:val="000000"/>
                <w:sz w:val="16"/>
                <w:szCs w:val="16"/>
                <w:lang w:val="en-GB"/>
              </w:rPr>
              <w:t>13.09.1993</w:t>
            </w:r>
          </w:p>
        </w:tc>
        <w:tc>
          <w:tcPr>
            <w:tcW w:w="0" w:type="auto"/>
            <w:tcBorders>
              <w:top w:val="dotted" w:sz="4" w:space="0" w:color="auto"/>
              <w:left w:val="nil"/>
              <w:bottom w:val="nil"/>
              <w:right w:val="nil"/>
            </w:tcBorders>
            <w:shd w:val="clear" w:color="auto" w:fill="FFFFFF" w:themeFill="background1"/>
            <w:noWrap/>
            <w:vAlign w:val="bottom"/>
            <w:hideMark/>
          </w:tcPr>
          <w:p w14:paraId="63BE432B" w14:textId="27362267" w:rsidR="004C37FB" w:rsidRPr="002C1F60" w:rsidRDefault="004C37FB" w:rsidP="00DC74F3">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101,970</w:t>
            </w:r>
          </w:p>
        </w:tc>
        <w:tc>
          <w:tcPr>
            <w:tcW w:w="0" w:type="auto"/>
            <w:tcBorders>
              <w:top w:val="dotted" w:sz="4" w:space="0" w:color="auto"/>
              <w:left w:val="nil"/>
              <w:bottom w:val="nil"/>
              <w:right w:val="nil"/>
            </w:tcBorders>
            <w:shd w:val="clear" w:color="auto" w:fill="FFFFFF" w:themeFill="background1"/>
            <w:noWrap/>
            <w:vAlign w:val="bottom"/>
            <w:hideMark/>
          </w:tcPr>
          <w:p w14:paraId="1523BA37" w14:textId="439A85FF" w:rsidR="004C37FB" w:rsidRPr="002C1F60" w:rsidRDefault="004C37FB" w:rsidP="00DC74F3">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w:t>
            </w:r>
          </w:p>
        </w:tc>
        <w:tc>
          <w:tcPr>
            <w:tcW w:w="0" w:type="auto"/>
            <w:tcBorders>
              <w:top w:val="dotted" w:sz="4" w:space="0" w:color="auto"/>
              <w:left w:val="nil"/>
              <w:bottom w:val="nil"/>
              <w:right w:val="nil"/>
            </w:tcBorders>
            <w:shd w:val="clear" w:color="auto" w:fill="FFFFFF" w:themeFill="background1"/>
            <w:noWrap/>
            <w:vAlign w:val="bottom"/>
            <w:hideMark/>
          </w:tcPr>
          <w:p w14:paraId="16AB918C" w14:textId="74CE9425" w:rsidR="004C37FB" w:rsidRPr="002C1F60" w:rsidRDefault="004C37FB" w:rsidP="00DC74F3">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w:t>
            </w:r>
          </w:p>
        </w:tc>
        <w:tc>
          <w:tcPr>
            <w:tcW w:w="0" w:type="auto"/>
            <w:tcBorders>
              <w:top w:val="dotted" w:sz="4" w:space="0" w:color="auto"/>
              <w:left w:val="nil"/>
              <w:bottom w:val="nil"/>
              <w:right w:val="nil"/>
            </w:tcBorders>
            <w:shd w:val="clear" w:color="auto" w:fill="FFFFFF" w:themeFill="background1"/>
            <w:noWrap/>
            <w:vAlign w:val="bottom"/>
            <w:hideMark/>
          </w:tcPr>
          <w:p w14:paraId="4EFB58DD" w14:textId="54D25785" w:rsidR="004C37FB" w:rsidRPr="002C1F60" w:rsidRDefault="004C37FB" w:rsidP="00DC74F3">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w:t>
            </w:r>
          </w:p>
        </w:tc>
        <w:tc>
          <w:tcPr>
            <w:tcW w:w="1348" w:type="dxa"/>
            <w:gridSpan w:val="2"/>
            <w:tcBorders>
              <w:top w:val="dotted" w:sz="4" w:space="0" w:color="auto"/>
              <w:left w:val="nil"/>
              <w:bottom w:val="nil"/>
              <w:right w:val="nil"/>
            </w:tcBorders>
            <w:shd w:val="clear" w:color="auto" w:fill="FFFFFF" w:themeFill="background1"/>
            <w:noWrap/>
            <w:vAlign w:val="bottom"/>
            <w:hideMark/>
          </w:tcPr>
          <w:p w14:paraId="1B8CE82F" w14:textId="1EDEF4C9" w:rsidR="004C37FB" w:rsidRPr="002C1F60" w:rsidRDefault="004C37FB" w:rsidP="00DC74F3">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101,970</w:t>
            </w:r>
          </w:p>
        </w:tc>
      </w:tr>
      <w:tr w:rsidR="004C37FB" w:rsidRPr="002C1F60" w14:paraId="00DFE9E9" w14:textId="77777777" w:rsidTr="00DC74F3">
        <w:trPr>
          <w:trHeight w:val="208"/>
        </w:trPr>
        <w:tc>
          <w:tcPr>
            <w:tcW w:w="0" w:type="auto"/>
            <w:tcBorders>
              <w:top w:val="nil"/>
              <w:left w:val="nil"/>
              <w:bottom w:val="nil"/>
              <w:right w:val="nil"/>
            </w:tcBorders>
            <w:shd w:val="clear" w:color="auto" w:fill="FFFFFF" w:themeFill="background1"/>
            <w:noWrap/>
            <w:vAlign w:val="bottom"/>
            <w:hideMark/>
          </w:tcPr>
          <w:p w14:paraId="237CDD97" w14:textId="77777777" w:rsidR="004C37FB" w:rsidRPr="002C1F60" w:rsidRDefault="004C37FB" w:rsidP="004C37FB">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2</w:t>
            </w:r>
          </w:p>
        </w:tc>
        <w:tc>
          <w:tcPr>
            <w:tcW w:w="3968" w:type="dxa"/>
            <w:tcBorders>
              <w:top w:val="nil"/>
              <w:left w:val="nil"/>
              <w:bottom w:val="nil"/>
              <w:right w:val="nil"/>
            </w:tcBorders>
            <w:shd w:val="clear" w:color="auto" w:fill="FFFFFF" w:themeFill="background1"/>
            <w:noWrap/>
            <w:vAlign w:val="bottom"/>
            <w:hideMark/>
          </w:tcPr>
          <w:p w14:paraId="084DB6BC" w14:textId="7522954C" w:rsidR="004C37FB" w:rsidRPr="002C1F60" w:rsidRDefault="00B60AC3" w:rsidP="004C37FB">
            <w:pPr>
              <w:spacing w:after="0" w:line="240" w:lineRule="auto"/>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 xml:space="preserve">Expenses on construction </w:t>
            </w:r>
            <w:r w:rsidR="0003239C" w:rsidRPr="002C1F60">
              <w:rPr>
                <w:rFonts w:ascii="Courier New" w:eastAsia="Times New Roman" w:hAnsi="Courier New" w:cs="Courier New"/>
                <w:noProof w:val="0"/>
                <w:color w:val="000000"/>
                <w:sz w:val="16"/>
                <w:szCs w:val="16"/>
                <w:lang w:val="en-GB"/>
              </w:rPr>
              <w:t>no</w:t>
            </w:r>
            <w:r w:rsidR="004C37FB" w:rsidRPr="002C1F60">
              <w:rPr>
                <w:rFonts w:ascii="Courier New" w:eastAsia="Times New Roman" w:hAnsi="Courier New" w:cs="Courier New"/>
                <w:noProof w:val="0"/>
                <w:color w:val="000000"/>
                <w:sz w:val="16"/>
                <w:szCs w:val="16"/>
                <w:lang w:val="en-GB"/>
              </w:rPr>
              <w:t>. 18</w:t>
            </w:r>
          </w:p>
        </w:tc>
        <w:tc>
          <w:tcPr>
            <w:tcW w:w="0" w:type="auto"/>
            <w:tcBorders>
              <w:top w:val="nil"/>
              <w:left w:val="nil"/>
              <w:bottom w:val="nil"/>
              <w:right w:val="nil"/>
            </w:tcBorders>
            <w:shd w:val="clear" w:color="auto" w:fill="FFFFFF" w:themeFill="background1"/>
            <w:noWrap/>
            <w:vAlign w:val="bottom"/>
            <w:hideMark/>
          </w:tcPr>
          <w:p w14:paraId="28680BB6" w14:textId="39958617" w:rsidR="004C37FB" w:rsidRPr="002C1F60" w:rsidRDefault="004C37FB" w:rsidP="00DC74F3">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694,025</w:t>
            </w:r>
          </w:p>
        </w:tc>
        <w:tc>
          <w:tcPr>
            <w:tcW w:w="0" w:type="auto"/>
            <w:tcBorders>
              <w:top w:val="nil"/>
              <w:left w:val="nil"/>
              <w:bottom w:val="nil"/>
              <w:right w:val="nil"/>
            </w:tcBorders>
            <w:shd w:val="clear" w:color="auto" w:fill="FFFFFF" w:themeFill="background1"/>
            <w:noWrap/>
            <w:vAlign w:val="bottom"/>
            <w:hideMark/>
          </w:tcPr>
          <w:p w14:paraId="3A960E8C" w14:textId="712BAFDB" w:rsidR="004C37FB" w:rsidRPr="002C1F60" w:rsidRDefault="004C37FB" w:rsidP="00DC74F3">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643,439</w:t>
            </w:r>
          </w:p>
        </w:tc>
        <w:tc>
          <w:tcPr>
            <w:tcW w:w="0" w:type="auto"/>
            <w:tcBorders>
              <w:top w:val="nil"/>
              <w:left w:val="nil"/>
              <w:bottom w:val="nil"/>
              <w:right w:val="nil"/>
            </w:tcBorders>
            <w:shd w:val="clear" w:color="auto" w:fill="FFFFFF" w:themeFill="background1"/>
            <w:noWrap/>
            <w:vAlign w:val="bottom"/>
            <w:hideMark/>
          </w:tcPr>
          <w:p w14:paraId="29B8EB00" w14:textId="74A7BAC2" w:rsidR="004C37FB" w:rsidRPr="002C1F60" w:rsidRDefault="004C37FB" w:rsidP="00DC74F3">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630,972</w:t>
            </w:r>
          </w:p>
        </w:tc>
        <w:tc>
          <w:tcPr>
            <w:tcW w:w="0" w:type="auto"/>
            <w:tcBorders>
              <w:top w:val="nil"/>
              <w:left w:val="nil"/>
              <w:bottom w:val="nil"/>
              <w:right w:val="nil"/>
            </w:tcBorders>
            <w:shd w:val="clear" w:color="auto" w:fill="FFFFFF" w:themeFill="background1"/>
            <w:noWrap/>
            <w:vAlign w:val="bottom"/>
            <w:hideMark/>
          </w:tcPr>
          <w:p w14:paraId="361C262F" w14:textId="6963A170" w:rsidR="004C37FB" w:rsidRPr="002C1F60" w:rsidRDefault="004C37FB" w:rsidP="00DC74F3">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481,206</w:t>
            </w:r>
          </w:p>
        </w:tc>
        <w:tc>
          <w:tcPr>
            <w:tcW w:w="1348" w:type="dxa"/>
            <w:gridSpan w:val="2"/>
            <w:tcBorders>
              <w:top w:val="nil"/>
              <w:left w:val="nil"/>
              <w:bottom w:val="nil"/>
              <w:right w:val="nil"/>
            </w:tcBorders>
            <w:shd w:val="clear" w:color="auto" w:fill="FFFFFF" w:themeFill="background1"/>
            <w:noWrap/>
            <w:vAlign w:val="bottom"/>
            <w:hideMark/>
          </w:tcPr>
          <w:p w14:paraId="70F1A1FA" w14:textId="48F2D99A" w:rsidR="004C37FB" w:rsidRPr="002C1F60" w:rsidRDefault="004C37FB" w:rsidP="00DC74F3">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2,449,642</w:t>
            </w:r>
          </w:p>
        </w:tc>
      </w:tr>
      <w:tr w:rsidR="004C37FB" w:rsidRPr="002C1F60" w14:paraId="1488670F" w14:textId="77777777" w:rsidTr="009B5B9E">
        <w:trPr>
          <w:trHeight w:val="80"/>
        </w:trPr>
        <w:tc>
          <w:tcPr>
            <w:tcW w:w="0" w:type="auto"/>
            <w:tcBorders>
              <w:top w:val="nil"/>
              <w:left w:val="nil"/>
              <w:bottom w:val="nil"/>
              <w:right w:val="nil"/>
            </w:tcBorders>
            <w:shd w:val="clear" w:color="auto" w:fill="FFFFFF" w:themeFill="background1"/>
            <w:noWrap/>
            <w:vAlign w:val="bottom"/>
            <w:hideMark/>
          </w:tcPr>
          <w:p w14:paraId="291D4D50" w14:textId="77777777" w:rsidR="004C37FB" w:rsidRPr="002C1F60" w:rsidRDefault="004C37FB" w:rsidP="004C37FB">
            <w:pPr>
              <w:spacing w:after="0" w:line="240" w:lineRule="auto"/>
              <w:rPr>
                <w:rFonts w:ascii="Courier New" w:eastAsia="Times New Roman" w:hAnsi="Courier New" w:cs="Courier New"/>
                <w:noProof w:val="0"/>
                <w:color w:val="000000"/>
                <w:sz w:val="16"/>
                <w:szCs w:val="16"/>
                <w:lang w:val="en-GB"/>
              </w:rPr>
            </w:pPr>
          </w:p>
        </w:tc>
        <w:tc>
          <w:tcPr>
            <w:tcW w:w="3968" w:type="dxa"/>
            <w:tcBorders>
              <w:top w:val="nil"/>
              <w:left w:val="nil"/>
              <w:bottom w:val="nil"/>
              <w:right w:val="nil"/>
            </w:tcBorders>
            <w:shd w:val="clear" w:color="auto" w:fill="FFFFFF" w:themeFill="background1"/>
            <w:noWrap/>
            <w:vAlign w:val="bottom"/>
            <w:hideMark/>
          </w:tcPr>
          <w:p w14:paraId="642BBC58" w14:textId="77777777" w:rsidR="004C37FB" w:rsidRPr="002C1F60" w:rsidRDefault="004C37FB" w:rsidP="004C37FB">
            <w:pPr>
              <w:spacing w:after="0" w:line="240" w:lineRule="auto"/>
              <w:jc w:val="center"/>
              <w:rPr>
                <w:rFonts w:ascii="Times New Roman" w:eastAsia="Times New Roman" w:hAnsi="Times New Roman"/>
                <w:noProof w:val="0"/>
                <w:sz w:val="20"/>
                <w:szCs w:val="20"/>
                <w:lang w:val="en-GB"/>
              </w:rPr>
            </w:pPr>
          </w:p>
        </w:tc>
        <w:tc>
          <w:tcPr>
            <w:tcW w:w="0" w:type="auto"/>
            <w:tcBorders>
              <w:top w:val="nil"/>
              <w:left w:val="nil"/>
              <w:bottom w:val="nil"/>
              <w:right w:val="nil"/>
            </w:tcBorders>
            <w:shd w:val="clear" w:color="auto" w:fill="FFFFFF" w:themeFill="background1"/>
            <w:noWrap/>
            <w:vAlign w:val="bottom"/>
            <w:hideMark/>
          </w:tcPr>
          <w:p w14:paraId="7CE56FD8" w14:textId="77777777" w:rsidR="004C37FB" w:rsidRPr="002C1F60" w:rsidRDefault="004C37FB" w:rsidP="00DC74F3">
            <w:pPr>
              <w:spacing w:after="0" w:line="240" w:lineRule="auto"/>
              <w:jc w:val="right"/>
              <w:rPr>
                <w:rFonts w:ascii="Times New Roman" w:eastAsia="Times New Roman" w:hAnsi="Times New Roman"/>
                <w:noProof w:val="0"/>
                <w:sz w:val="20"/>
                <w:szCs w:val="20"/>
                <w:lang w:val="en-GB"/>
              </w:rPr>
            </w:pPr>
          </w:p>
        </w:tc>
        <w:tc>
          <w:tcPr>
            <w:tcW w:w="0" w:type="auto"/>
            <w:tcBorders>
              <w:top w:val="nil"/>
              <w:left w:val="nil"/>
              <w:bottom w:val="nil"/>
              <w:right w:val="nil"/>
            </w:tcBorders>
            <w:shd w:val="clear" w:color="auto" w:fill="FFFFFF" w:themeFill="background1"/>
            <w:noWrap/>
            <w:vAlign w:val="bottom"/>
            <w:hideMark/>
          </w:tcPr>
          <w:p w14:paraId="09009AF9" w14:textId="77777777" w:rsidR="004C37FB" w:rsidRPr="002C1F60" w:rsidRDefault="004C37FB" w:rsidP="00DC74F3">
            <w:pPr>
              <w:spacing w:after="0" w:line="240" w:lineRule="auto"/>
              <w:jc w:val="right"/>
              <w:rPr>
                <w:rFonts w:ascii="Times New Roman" w:eastAsia="Times New Roman" w:hAnsi="Times New Roman"/>
                <w:noProof w:val="0"/>
                <w:sz w:val="20"/>
                <w:szCs w:val="20"/>
                <w:lang w:val="en-GB"/>
              </w:rPr>
            </w:pPr>
          </w:p>
        </w:tc>
        <w:tc>
          <w:tcPr>
            <w:tcW w:w="0" w:type="auto"/>
            <w:tcBorders>
              <w:top w:val="nil"/>
              <w:left w:val="nil"/>
              <w:bottom w:val="nil"/>
              <w:right w:val="nil"/>
            </w:tcBorders>
            <w:shd w:val="clear" w:color="auto" w:fill="FFFFFF" w:themeFill="background1"/>
            <w:noWrap/>
            <w:vAlign w:val="bottom"/>
            <w:hideMark/>
          </w:tcPr>
          <w:p w14:paraId="7745EC57" w14:textId="77777777" w:rsidR="004C37FB" w:rsidRPr="002C1F60" w:rsidRDefault="004C37FB" w:rsidP="00DC74F3">
            <w:pPr>
              <w:spacing w:after="0" w:line="240" w:lineRule="auto"/>
              <w:jc w:val="right"/>
              <w:rPr>
                <w:rFonts w:ascii="Times New Roman" w:eastAsia="Times New Roman" w:hAnsi="Times New Roman"/>
                <w:noProof w:val="0"/>
                <w:sz w:val="20"/>
                <w:szCs w:val="20"/>
                <w:lang w:val="en-GB"/>
              </w:rPr>
            </w:pPr>
          </w:p>
        </w:tc>
        <w:tc>
          <w:tcPr>
            <w:tcW w:w="0" w:type="auto"/>
            <w:tcBorders>
              <w:top w:val="nil"/>
              <w:left w:val="nil"/>
              <w:bottom w:val="nil"/>
              <w:right w:val="nil"/>
            </w:tcBorders>
            <w:shd w:val="clear" w:color="auto" w:fill="FFFFFF" w:themeFill="background1"/>
            <w:noWrap/>
            <w:vAlign w:val="bottom"/>
            <w:hideMark/>
          </w:tcPr>
          <w:p w14:paraId="5088B40D" w14:textId="77777777" w:rsidR="004C37FB" w:rsidRPr="002C1F60" w:rsidRDefault="004C37FB" w:rsidP="00DC74F3">
            <w:pPr>
              <w:spacing w:after="0" w:line="240" w:lineRule="auto"/>
              <w:jc w:val="right"/>
              <w:rPr>
                <w:rFonts w:ascii="Times New Roman" w:eastAsia="Times New Roman" w:hAnsi="Times New Roman"/>
                <w:noProof w:val="0"/>
                <w:sz w:val="20"/>
                <w:szCs w:val="20"/>
                <w:lang w:val="en-GB"/>
              </w:rPr>
            </w:pPr>
          </w:p>
        </w:tc>
        <w:tc>
          <w:tcPr>
            <w:tcW w:w="1348" w:type="dxa"/>
            <w:gridSpan w:val="2"/>
            <w:tcBorders>
              <w:top w:val="nil"/>
              <w:left w:val="nil"/>
              <w:bottom w:val="nil"/>
              <w:right w:val="nil"/>
            </w:tcBorders>
            <w:shd w:val="clear" w:color="auto" w:fill="FFFFFF" w:themeFill="background1"/>
            <w:noWrap/>
            <w:vAlign w:val="bottom"/>
            <w:hideMark/>
          </w:tcPr>
          <w:p w14:paraId="277026AC" w14:textId="77777777" w:rsidR="004C37FB" w:rsidRPr="002C1F60" w:rsidRDefault="004C37FB" w:rsidP="00DC74F3">
            <w:pPr>
              <w:spacing w:after="0" w:line="240" w:lineRule="auto"/>
              <w:jc w:val="right"/>
              <w:rPr>
                <w:rFonts w:ascii="Times New Roman" w:eastAsia="Times New Roman" w:hAnsi="Times New Roman"/>
                <w:noProof w:val="0"/>
                <w:sz w:val="20"/>
                <w:szCs w:val="20"/>
                <w:lang w:val="en-GB"/>
              </w:rPr>
            </w:pPr>
          </w:p>
        </w:tc>
      </w:tr>
      <w:tr w:rsidR="004C37FB" w:rsidRPr="002C1F60" w14:paraId="234F586C" w14:textId="77777777" w:rsidTr="00DC74F3">
        <w:trPr>
          <w:gridAfter w:val="1"/>
          <w:wAfter w:w="75" w:type="dxa"/>
          <w:trHeight w:val="70"/>
        </w:trPr>
        <w:tc>
          <w:tcPr>
            <w:tcW w:w="0" w:type="auto"/>
            <w:tcBorders>
              <w:top w:val="dotted" w:sz="4" w:space="0" w:color="auto"/>
              <w:left w:val="nil"/>
              <w:bottom w:val="dotted" w:sz="4" w:space="0" w:color="auto"/>
              <w:right w:val="nil"/>
            </w:tcBorders>
            <w:shd w:val="clear" w:color="auto" w:fill="FFFFFF" w:themeFill="background1"/>
            <w:noWrap/>
            <w:vAlign w:val="center"/>
            <w:hideMark/>
          </w:tcPr>
          <w:p w14:paraId="4FE6645E" w14:textId="77777777" w:rsidR="004C37FB" w:rsidRPr="002C1F60" w:rsidRDefault="004C37FB" w:rsidP="002030BD">
            <w:pPr>
              <w:spacing w:after="0" w:line="240" w:lineRule="auto"/>
              <w:jc w:val="center"/>
              <w:rPr>
                <w:rFonts w:ascii="Courier New" w:eastAsia="Times New Roman" w:hAnsi="Courier New" w:cs="Courier New"/>
                <w:b/>
                <w:bCs/>
                <w:noProof w:val="0"/>
                <w:color w:val="000000"/>
                <w:sz w:val="16"/>
                <w:szCs w:val="16"/>
                <w:lang w:val="en-GB"/>
              </w:rPr>
            </w:pPr>
            <w:r w:rsidRPr="002C1F60">
              <w:rPr>
                <w:rFonts w:ascii="Courier New" w:eastAsia="Times New Roman" w:hAnsi="Courier New" w:cs="Courier New"/>
                <w:b/>
                <w:bCs/>
                <w:noProof w:val="0"/>
                <w:color w:val="000000"/>
                <w:sz w:val="16"/>
                <w:szCs w:val="16"/>
                <w:lang w:val="en-GB"/>
              </w:rPr>
              <w:t>IV</w:t>
            </w:r>
          </w:p>
        </w:tc>
        <w:tc>
          <w:tcPr>
            <w:tcW w:w="3968" w:type="dxa"/>
            <w:tcBorders>
              <w:top w:val="dotted" w:sz="4" w:space="0" w:color="auto"/>
              <w:left w:val="nil"/>
              <w:bottom w:val="dotted" w:sz="4" w:space="0" w:color="auto"/>
              <w:right w:val="nil"/>
            </w:tcBorders>
            <w:shd w:val="clear" w:color="auto" w:fill="FFFFFF" w:themeFill="background1"/>
            <w:noWrap/>
            <w:vAlign w:val="center"/>
            <w:hideMark/>
          </w:tcPr>
          <w:p w14:paraId="54A553A6" w14:textId="29BFA633" w:rsidR="004C37FB" w:rsidRPr="002C1F60" w:rsidRDefault="004C37FB" w:rsidP="002030BD">
            <w:pPr>
              <w:spacing w:after="0" w:line="240" w:lineRule="auto"/>
              <w:rPr>
                <w:rFonts w:ascii="Courier New" w:eastAsia="Times New Roman" w:hAnsi="Courier New" w:cs="Courier New"/>
                <w:b/>
                <w:bCs/>
                <w:noProof w:val="0"/>
                <w:color w:val="000000"/>
                <w:sz w:val="16"/>
                <w:szCs w:val="16"/>
                <w:lang w:val="en-GB"/>
              </w:rPr>
            </w:pPr>
            <w:r w:rsidRPr="002C1F60">
              <w:rPr>
                <w:rFonts w:ascii="Courier New" w:eastAsia="Times New Roman" w:hAnsi="Courier New" w:cs="Courier New"/>
                <w:b/>
                <w:bCs/>
                <w:noProof w:val="0"/>
                <w:color w:val="000000"/>
                <w:sz w:val="16"/>
                <w:szCs w:val="16"/>
                <w:lang w:val="en-GB"/>
              </w:rPr>
              <w:t>FINANC</w:t>
            </w:r>
            <w:r w:rsidR="00BE7F52" w:rsidRPr="002C1F60">
              <w:rPr>
                <w:rFonts w:ascii="Courier New" w:eastAsia="Times New Roman" w:hAnsi="Courier New" w:cs="Courier New"/>
                <w:b/>
                <w:bCs/>
                <w:noProof w:val="0"/>
                <w:color w:val="000000"/>
                <w:sz w:val="16"/>
                <w:szCs w:val="16"/>
                <w:lang w:val="en-GB"/>
              </w:rPr>
              <w:t>IAL RESULT</w:t>
            </w:r>
            <w:r w:rsidRPr="002C1F60">
              <w:rPr>
                <w:rFonts w:ascii="Courier New" w:eastAsia="Times New Roman" w:hAnsi="Courier New" w:cs="Courier New"/>
                <w:b/>
                <w:bCs/>
                <w:noProof w:val="0"/>
                <w:color w:val="000000"/>
                <w:sz w:val="16"/>
                <w:szCs w:val="16"/>
                <w:lang w:val="en-GB"/>
              </w:rPr>
              <w:t xml:space="preserve"> IV = I-II-III</w:t>
            </w:r>
          </w:p>
        </w:tc>
        <w:tc>
          <w:tcPr>
            <w:tcW w:w="0" w:type="auto"/>
            <w:tcBorders>
              <w:top w:val="dotted" w:sz="4" w:space="0" w:color="auto"/>
              <w:left w:val="nil"/>
              <w:bottom w:val="dotted" w:sz="4" w:space="0" w:color="auto"/>
              <w:right w:val="nil"/>
            </w:tcBorders>
            <w:shd w:val="clear" w:color="auto" w:fill="FFFFFF" w:themeFill="background1"/>
            <w:noWrap/>
            <w:vAlign w:val="center"/>
            <w:hideMark/>
          </w:tcPr>
          <w:p w14:paraId="6586D78D" w14:textId="7280C8D2" w:rsidR="004C37FB" w:rsidRPr="002C1F60" w:rsidRDefault="004C37FB" w:rsidP="00DC74F3">
            <w:pPr>
              <w:spacing w:after="0" w:line="240" w:lineRule="auto"/>
              <w:jc w:val="right"/>
              <w:rPr>
                <w:rFonts w:ascii="Courier New" w:eastAsia="Times New Roman" w:hAnsi="Courier New" w:cs="Courier New"/>
                <w:b/>
                <w:bCs/>
                <w:noProof w:val="0"/>
                <w:color w:val="C00000"/>
                <w:sz w:val="16"/>
                <w:szCs w:val="16"/>
                <w:lang w:val="en-GB"/>
              </w:rPr>
            </w:pPr>
            <w:r w:rsidRPr="002C1F60">
              <w:rPr>
                <w:rFonts w:ascii="Courier New" w:eastAsia="Times New Roman" w:hAnsi="Courier New" w:cs="Courier New"/>
                <w:b/>
                <w:bCs/>
                <w:noProof w:val="0"/>
                <w:color w:val="C00000"/>
                <w:sz w:val="16"/>
                <w:szCs w:val="16"/>
                <w:lang w:val="en-GB"/>
              </w:rPr>
              <w:t>(656,433)</w:t>
            </w:r>
          </w:p>
        </w:tc>
        <w:tc>
          <w:tcPr>
            <w:tcW w:w="0" w:type="auto"/>
            <w:tcBorders>
              <w:top w:val="dotted" w:sz="4" w:space="0" w:color="auto"/>
              <w:left w:val="nil"/>
              <w:bottom w:val="dotted" w:sz="4" w:space="0" w:color="auto"/>
              <w:right w:val="nil"/>
            </w:tcBorders>
            <w:shd w:val="clear" w:color="auto" w:fill="FFFFFF" w:themeFill="background1"/>
            <w:noWrap/>
            <w:vAlign w:val="center"/>
            <w:hideMark/>
          </w:tcPr>
          <w:p w14:paraId="01082AAC" w14:textId="617E8716" w:rsidR="004C37FB" w:rsidRPr="002C1F60" w:rsidRDefault="004C37FB" w:rsidP="00DC74F3">
            <w:pPr>
              <w:spacing w:after="0" w:line="240" w:lineRule="auto"/>
              <w:jc w:val="right"/>
              <w:rPr>
                <w:rFonts w:ascii="Courier New" w:eastAsia="Times New Roman" w:hAnsi="Courier New" w:cs="Courier New"/>
                <w:b/>
                <w:bCs/>
                <w:noProof w:val="0"/>
                <w:color w:val="C00000"/>
                <w:sz w:val="16"/>
                <w:szCs w:val="16"/>
                <w:lang w:val="en-GB"/>
              </w:rPr>
            </w:pPr>
            <w:r w:rsidRPr="002C1F60">
              <w:rPr>
                <w:rFonts w:ascii="Courier New" w:eastAsia="Times New Roman" w:hAnsi="Courier New" w:cs="Courier New"/>
                <w:b/>
                <w:bCs/>
                <w:noProof w:val="0"/>
                <w:color w:val="C00000"/>
                <w:sz w:val="16"/>
                <w:szCs w:val="16"/>
                <w:lang w:val="en-GB"/>
              </w:rPr>
              <w:t>(459,</w:t>
            </w:r>
            <w:r w:rsidR="009B5B9E" w:rsidRPr="002C1F60">
              <w:rPr>
                <w:rFonts w:ascii="Courier New" w:eastAsia="Times New Roman" w:hAnsi="Courier New" w:cs="Courier New"/>
                <w:b/>
                <w:bCs/>
                <w:noProof w:val="0"/>
                <w:color w:val="C00000"/>
                <w:sz w:val="16"/>
                <w:szCs w:val="16"/>
                <w:lang w:val="en-GB"/>
              </w:rPr>
              <w:t>281</w:t>
            </w:r>
            <w:r w:rsidRPr="002C1F60">
              <w:rPr>
                <w:rFonts w:ascii="Courier New" w:eastAsia="Times New Roman" w:hAnsi="Courier New" w:cs="Courier New"/>
                <w:b/>
                <w:bCs/>
                <w:noProof w:val="0"/>
                <w:color w:val="C00000"/>
                <w:sz w:val="16"/>
                <w:szCs w:val="16"/>
                <w:lang w:val="en-GB"/>
              </w:rPr>
              <w:t>)</w:t>
            </w:r>
          </w:p>
        </w:tc>
        <w:tc>
          <w:tcPr>
            <w:tcW w:w="0" w:type="auto"/>
            <w:tcBorders>
              <w:top w:val="dotted" w:sz="4" w:space="0" w:color="auto"/>
              <w:left w:val="nil"/>
              <w:bottom w:val="dotted" w:sz="4" w:space="0" w:color="auto"/>
              <w:right w:val="nil"/>
            </w:tcBorders>
            <w:shd w:val="clear" w:color="auto" w:fill="FFFFFF" w:themeFill="background1"/>
            <w:noWrap/>
            <w:vAlign w:val="center"/>
            <w:hideMark/>
          </w:tcPr>
          <w:p w14:paraId="3159B1EC" w14:textId="44E82A06" w:rsidR="004C37FB" w:rsidRPr="002C1F60" w:rsidRDefault="004C37FB" w:rsidP="00DC74F3">
            <w:pPr>
              <w:spacing w:after="0" w:line="240" w:lineRule="auto"/>
              <w:jc w:val="right"/>
              <w:rPr>
                <w:rFonts w:ascii="Courier New" w:eastAsia="Times New Roman" w:hAnsi="Courier New" w:cs="Courier New"/>
                <w:b/>
                <w:bCs/>
                <w:noProof w:val="0"/>
                <w:color w:val="C00000"/>
                <w:sz w:val="16"/>
                <w:szCs w:val="16"/>
                <w:lang w:val="en-GB"/>
              </w:rPr>
            </w:pPr>
            <w:r w:rsidRPr="002C1F60">
              <w:rPr>
                <w:rFonts w:ascii="Courier New" w:eastAsia="Times New Roman" w:hAnsi="Courier New" w:cs="Courier New"/>
                <w:b/>
                <w:bCs/>
                <w:noProof w:val="0"/>
                <w:color w:val="C00000"/>
                <w:sz w:val="16"/>
                <w:szCs w:val="16"/>
                <w:lang w:val="en-GB"/>
              </w:rPr>
              <w:t>(466,648)</w:t>
            </w:r>
          </w:p>
        </w:tc>
        <w:tc>
          <w:tcPr>
            <w:tcW w:w="0" w:type="auto"/>
            <w:tcBorders>
              <w:top w:val="dotted" w:sz="4" w:space="0" w:color="auto"/>
              <w:left w:val="nil"/>
              <w:bottom w:val="dotted" w:sz="4" w:space="0" w:color="auto"/>
              <w:right w:val="nil"/>
            </w:tcBorders>
            <w:shd w:val="clear" w:color="auto" w:fill="FFFFFF" w:themeFill="background1"/>
            <w:noWrap/>
            <w:vAlign w:val="center"/>
            <w:hideMark/>
          </w:tcPr>
          <w:p w14:paraId="590B6F5E" w14:textId="5A7E6E08" w:rsidR="004C37FB" w:rsidRPr="002C1F60" w:rsidRDefault="004C37FB" w:rsidP="00DC74F3">
            <w:pPr>
              <w:spacing w:after="0" w:line="240" w:lineRule="auto"/>
              <w:jc w:val="right"/>
              <w:rPr>
                <w:rFonts w:ascii="Courier New" w:eastAsia="Times New Roman" w:hAnsi="Courier New" w:cs="Courier New"/>
                <w:b/>
                <w:bCs/>
                <w:noProof w:val="0"/>
                <w:color w:val="C00000"/>
                <w:sz w:val="16"/>
                <w:szCs w:val="16"/>
                <w:lang w:val="en-GB"/>
              </w:rPr>
            </w:pPr>
            <w:r w:rsidRPr="002C1F60">
              <w:rPr>
                <w:rFonts w:ascii="Courier New" w:eastAsia="Times New Roman" w:hAnsi="Courier New" w:cs="Courier New"/>
                <w:b/>
                <w:bCs/>
                <w:noProof w:val="0"/>
                <w:color w:val="C00000"/>
                <w:sz w:val="16"/>
                <w:szCs w:val="16"/>
                <w:lang w:val="en-GB"/>
              </w:rPr>
              <w:t>(3</w:t>
            </w:r>
            <w:r w:rsidR="009B5B9E" w:rsidRPr="002C1F60">
              <w:rPr>
                <w:rFonts w:ascii="Courier New" w:eastAsia="Times New Roman" w:hAnsi="Courier New" w:cs="Courier New"/>
                <w:b/>
                <w:bCs/>
                <w:noProof w:val="0"/>
                <w:color w:val="C00000"/>
                <w:sz w:val="16"/>
                <w:szCs w:val="16"/>
                <w:lang w:val="en-GB"/>
              </w:rPr>
              <w:t>17</w:t>
            </w:r>
            <w:r w:rsidRPr="002C1F60">
              <w:rPr>
                <w:rFonts w:ascii="Courier New" w:eastAsia="Times New Roman" w:hAnsi="Courier New" w:cs="Courier New"/>
                <w:b/>
                <w:bCs/>
                <w:noProof w:val="0"/>
                <w:color w:val="C00000"/>
                <w:sz w:val="16"/>
                <w:szCs w:val="16"/>
                <w:lang w:val="en-GB"/>
              </w:rPr>
              <w:t>,</w:t>
            </w:r>
            <w:r w:rsidR="009B5B9E" w:rsidRPr="002C1F60">
              <w:rPr>
                <w:rFonts w:ascii="Courier New" w:eastAsia="Times New Roman" w:hAnsi="Courier New" w:cs="Courier New"/>
                <w:b/>
                <w:bCs/>
                <w:noProof w:val="0"/>
                <w:color w:val="C00000"/>
                <w:sz w:val="16"/>
                <w:szCs w:val="16"/>
                <w:lang w:val="en-GB"/>
              </w:rPr>
              <w:t>642</w:t>
            </w:r>
            <w:r w:rsidRPr="002C1F60">
              <w:rPr>
                <w:rFonts w:ascii="Courier New" w:eastAsia="Times New Roman" w:hAnsi="Courier New" w:cs="Courier New"/>
                <w:b/>
                <w:bCs/>
                <w:noProof w:val="0"/>
                <w:color w:val="C00000"/>
                <w:sz w:val="16"/>
                <w:szCs w:val="16"/>
                <w:lang w:val="en-GB"/>
              </w:rPr>
              <w:t>)</w:t>
            </w:r>
          </w:p>
        </w:tc>
        <w:tc>
          <w:tcPr>
            <w:tcW w:w="1273" w:type="dxa"/>
            <w:tcBorders>
              <w:top w:val="dotted" w:sz="4" w:space="0" w:color="auto"/>
              <w:left w:val="nil"/>
              <w:bottom w:val="dotted" w:sz="4" w:space="0" w:color="auto"/>
              <w:right w:val="nil"/>
            </w:tcBorders>
            <w:shd w:val="clear" w:color="auto" w:fill="FFFFFF" w:themeFill="background1"/>
            <w:noWrap/>
            <w:vAlign w:val="center"/>
            <w:hideMark/>
          </w:tcPr>
          <w:p w14:paraId="26BC5D2D" w14:textId="1B46A812" w:rsidR="004C37FB" w:rsidRPr="002C1F60" w:rsidRDefault="004C37FB" w:rsidP="00DC74F3">
            <w:pPr>
              <w:spacing w:after="0" w:line="240" w:lineRule="auto"/>
              <w:jc w:val="right"/>
              <w:rPr>
                <w:rFonts w:ascii="Courier New" w:eastAsia="Times New Roman" w:hAnsi="Courier New" w:cs="Courier New"/>
                <w:b/>
                <w:bCs/>
                <w:noProof w:val="0"/>
                <w:color w:val="C00000"/>
                <w:sz w:val="16"/>
                <w:szCs w:val="16"/>
                <w:lang w:val="en-GB"/>
              </w:rPr>
            </w:pPr>
            <w:r w:rsidRPr="002C1F60">
              <w:rPr>
                <w:rFonts w:ascii="Courier New" w:eastAsia="Times New Roman" w:hAnsi="Courier New" w:cs="Courier New"/>
                <w:b/>
                <w:bCs/>
                <w:noProof w:val="0"/>
                <w:color w:val="C00000"/>
                <w:sz w:val="16"/>
                <w:szCs w:val="16"/>
                <w:lang w:val="en-GB"/>
              </w:rPr>
              <w:t>(1,9</w:t>
            </w:r>
            <w:r w:rsidR="009B5B9E" w:rsidRPr="002C1F60">
              <w:rPr>
                <w:rFonts w:ascii="Courier New" w:eastAsia="Times New Roman" w:hAnsi="Courier New" w:cs="Courier New"/>
                <w:b/>
                <w:bCs/>
                <w:noProof w:val="0"/>
                <w:color w:val="C00000"/>
                <w:sz w:val="16"/>
                <w:szCs w:val="16"/>
                <w:lang w:val="en-GB"/>
              </w:rPr>
              <w:t>00</w:t>
            </w:r>
            <w:r w:rsidRPr="002C1F60">
              <w:rPr>
                <w:rFonts w:ascii="Courier New" w:eastAsia="Times New Roman" w:hAnsi="Courier New" w:cs="Courier New"/>
                <w:b/>
                <w:bCs/>
                <w:noProof w:val="0"/>
                <w:color w:val="C00000"/>
                <w:sz w:val="16"/>
                <w:szCs w:val="16"/>
                <w:lang w:val="en-GB"/>
              </w:rPr>
              <w:t>,</w:t>
            </w:r>
            <w:r w:rsidR="009B5B9E" w:rsidRPr="002C1F60">
              <w:rPr>
                <w:rFonts w:ascii="Courier New" w:eastAsia="Times New Roman" w:hAnsi="Courier New" w:cs="Courier New"/>
                <w:b/>
                <w:bCs/>
                <w:noProof w:val="0"/>
                <w:color w:val="C00000"/>
                <w:sz w:val="16"/>
                <w:szCs w:val="16"/>
                <w:lang w:val="en-GB"/>
              </w:rPr>
              <w:t>003</w:t>
            </w:r>
            <w:r w:rsidRPr="002C1F60">
              <w:rPr>
                <w:rFonts w:ascii="Courier New" w:eastAsia="Times New Roman" w:hAnsi="Courier New" w:cs="Courier New"/>
                <w:b/>
                <w:bCs/>
                <w:noProof w:val="0"/>
                <w:color w:val="C00000"/>
                <w:sz w:val="16"/>
                <w:szCs w:val="16"/>
                <w:lang w:val="en-GB"/>
              </w:rPr>
              <w:t>)</w:t>
            </w:r>
          </w:p>
        </w:tc>
      </w:tr>
      <w:tr w:rsidR="004C37FB" w:rsidRPr="002C1F60" w14:paraId="143268C5" w14:textId="77777777" w:rsidTr="00DC74F3">
        <w:trPr>
          <w:trHeight w:val="208"/>
        </w:trPr>
        <w:tc>
          <w:tcPr>
            <w:tcW w:w="0" w:type="auto"/>
            <w:tcBorders>
              <w:top w:val="dotted" w:sz="4" w:space="0" w:color="auto"/>
              <w:left w:val="nil"/>
              <w:bottom w:val="dotted" w:sz="4" w:space="0" w:color="auto"/>
              <w:right w:val="nil"/>
            </w:tcBorders>
            <w:shd w:val="clear" w:color="auto" w:fill="FFFFFF" w:themeFill="background1"/>
            <w:noWrap/>
            <w:vAlign w:val="bottom"/>
            <w:hideMark/>
          </w:tcPr>
          <w:p w14:paraId="35FFEF3E" w14:textId="77777777" w:rsidR="004C37FB" w:rsidRPr="002C1F60" w:rsidRDefault="004C37FB" w:rsidP="004C37FB">
            <w:pPr>
              <w:spacing w:after="0" w:line="240" w:lineRule="auto"/>
              <w:rPr>
                <w:rFonts w:ascii="Courier New" w:eastAsia="Times New Roman" w:hAnsi="Courier New" w:cs="Courier New"/>
                <w:b/>
                <w:bCs/>
                <w:noProof w:val="0"/>
                <w:color w:val="C00000"/>
                <w:sz w:val="16"/>
                <w:szCs w:val="16"/>
                <w:lang w:val="en-GB"/>
              </w:rPr>
            </w:pPr>
          </w:p>
        </w:tc>
        <w:tc>
          <w:tcPr>
            <w:tcW w:w="3968" w:type="dxa"/>
            <w:tcBorders>
              <w:top w:val="dotted" w:sz="4" w:space="0" w:color="auto"/>
              <w:left w:val="nil"/>
              <w:bottom w:val="dotted" w:sz="4" w:space="0" w:color="auto"/>
              <w:right w:val="nil"/>
            </w:tcBorders>
            <w:shd w:val="clear" w:color="auto" w:fill="FFFFFF" w:themeFill="background1"/>
            <w:noWrap/>
            <w:vAlign w:val="bottom"/>
            <w:hideMark/>
          </w:tcPr>
          <w:p w14:paraId="3689E65B" w14:textId="601EFBD5" w:rsidR="004C37FB" w:rsidRPr="002C1F60" w:rsidRDefault="00BE7F52" w:rsidP="004C37FB">
            <w:pPr>
              <w:spacing w:after="0" w:line="240" w:lineRule="auto"/>
              <w:rPr>
                <w:rFonts w:ascii="Courier New" w:eastAsia="Times New Roman" w:hAnsi="Courier New" w:cs="Courier New"/>
                <w:b/>
                <w:bCs/>
                <w:noProof w:val="0"/>
                <w:color w:val="000000"/>
                <w:sz w:val="16"/>
                <w:szCs w:val="16"/>
                <w:lang w:val="en-GB"/>
              </w:rPr>
            </w:pPr>
            <w:r w:rsidRPr="002C1F60">
              <w:rPr>
                <w:rFonts w:ascii="Courier New" w:eastAsia="Times New Roman" w:hAnsi="Courier New" w:cs="Courier New"/>
                <w:b/>
                <w:bCs/>
                <w:noProof w:val="0"/>
                <w:color w:val="000000"/>
                <w:sz w:val="16"/>
                <w:szCs w:val="16"/>
                <w:lang w:val="en-GB"/>
              </w:rPr>
              <w:t xml:space="preserve">RESULT CUMULATIVE </w:t>
            </w:r>
          </w:p>
        </w:tc>
        <w:tc>
          <w:tcPr>
            <w:tcW w:w="0" w:type="auto"/>
            <w:tcBorders>
              <w:top w:val="dotted" w:sz="4" w:space="0" w:color="auto"/>
              <w:left w:val="nil"/>
              <w:bottom w:val="dotted" w:sz="4" w:space="0" w:color="auto"/>
              <w:right w:val="nil"/>
            </w:tcBorders>
            <w:shd w:val="clear" w:color="auto" w:fill="FFFFFF" w:themeFill="background1"/>
            <w:noWrap/>
            <w:vAlign w:val="bottom"/>
            <w:hideMark/>
          </w:tcPr>
          <w:p w14:paraId="6356F9D0" w14:textId="2792B42D" w:rsidR="004C37FB" w:rsidRPr="002C1F60" w:rsidRDefault="004C37FB" w:rsidP="00DC74F3">
            <w:pPr>
              <w:spacing w:after="0" w:line="240" w:lineRule="auto"/>
              <w:jc w:val="right"/>
              <w:rPr>
                <w:rFonts w:ascii="Courier New" w:eastAsia="Times New Roman" w:hAnsi="Courier New" w:cs="Courier New"/>
                <w:b/>
                <w:bCs/>
                <w:noProof w:val="0"/>
                <w:color w:val="C00000"/>
                <w:sz w:val="16"/>
                <w:szCs w:val="16"/>
                <w:lang w:val="en-GB"/>
              </w:rPr>
            </w:pPr>
            <w:r w:rsidRPr="002C1F60">
              <w:rPr>
                <w:rFonts w:ascii="Courier New" w:eastAsia="Times New Roman" w:hAnsi="Courier New" w:cs="Courier New"/>
                <w:b/>
                <w:bCs/>
                <w:noProof w:val="0"/>
                <w:color w:val="C00000"/>
                <w:sz w:val="16"/>
                <w:szCs w:val="16"/>
                <w:lang w:val="en-GB"/>
              </w:rPr>
              <w:t>(656,433)</w:t>
            </w:r>
          </w:p>
        </w:tc>
        <w:tc>
          <w:tcPr>
            <w:tcW w:w="0" w:type="auto"/>
            <w:tcBorders>
              <w:top w:val="dotted" w:sz="4" w:space="0" w:color="auto"/>
              <w:left w:val="nil"/>
              <w:bottom w:val="dotted" w:sz="4" w:space="0" w:color="auto"/>
              <w:right w:val="nil"/>
            </w:tcBorders>
            <w:shd w:val="clear" w:color="auto" w:fill="FFFFFF" w:themeFill="background1"/>
            <w:noWrap/>
            <w:vAlign w:val="bottom"/>
            <w:hideMark/>
          </w:tcPr>
          <w:p w14:paraId="1ABA88B7" w14:textId="793518FA" w:rsidR="004C37FB" w:rsidRPr="002C1F60" w:rsidRDefault="004C37FB" w:rsidP="00DC74F3">
            <w:pPr>
              <w:spacing w:after="0" w:line="240" w:lineRule="auto"/>
              <w:jc w:val="right"/>
              <w:rPr>
                <w:rFonts w:ascii="Courier New" w:eastAsia="Times New Roman" w:hAnsi="Courier New" w:cs="Courier New"/>
                <w:b/>
                <w:bCs/>
                <w:noProof w:val="0"/>
                <w:color w:val="C00000"/>
                <w:sz w:val="16"/>
                <w:szCs w:val="16"/>
                <w:lang w:val="en-GB"/>
              </w:rPr>
            </w:pPr>
            <w:r w:rsidRPr="002C1F60">
              <w:rPr>
                <w:rFonts w:ascii="Courier New" w:eastAsia="Times New Roman" w:hAnsi="Courier New" w:cs="Courier New"/>
                <w:b/>
                <w:bCs/>
                <w:noProof w:val="0"/>
                <w:color w:val="C00000"/>
                <w:sz w:val="16"/>
                <w:szCs w:val="16"/>
                <w:lang w:val="en-GB"/>
              </w:rPr>
              <w:t>(1,115,</w:t>
            </w:r>
            <w:r w:rsidR="009B5B9E" w:rsidRPr="002C1F60">
              <w:rPr>
                <w:rFonts w:ascii="Courier New" w:eastAsia="Times New Roman" w:hAnsi="Courier New" w:cs="Courier New"/>
                <w:b/>
                <w:bCs/>
                <w:noProof w:val="0"/>
                <w:color w:val="C00000"/>
                <w:sz w:val="16"/>
                <w:szCs w:val="16"/>
                <w:lang w:val="en-GB"/>
              </w:rPr>
              <w:t>713</w:t>
            </w:r>
            <w:r w:rsidRPr="002C1F60">
              <w:rPr>
                <w:rFonts w:ascii="Courier New" w:eastAsia="Times New Roman" w:hAnsi="Courier New" w:cs="Courier New"/>
                <w:b/>
                <w:bCs/>
                <w:noProof w:val="0"/>
                <w:color w:val="C00000"/>
                <w:sz w:val="16"/>
                <w:szCs w:val="16"/>
                <w:lang w:val="en-GB"/>
              </w:rPr>
              <w:t>)</w:t>
            </w:r>
          </w:p>
        </w:tc>
        <w:tc>
          <w:tcPr>
            <w:tcW w:w="0" w:type="auto"/>
            <w:tcBorders>
              <w:top w:val="dotted" w:sz="4" w:space="0" w:color="auto"/>
              <w:left w:val="nil"/>
              <w:bottom w:val="dotted" w:sz="4" w:space="0" w:color="auto"/>
              <w:right w:val="nil"/>
            </w:tcBorders>
            <w:shd w:val="clear" w:color="auto" w:fill="FFFFFF" w:themeFill="background1"/>
            <w:noWrap/>
            <w:vAlign w:val="bottom"/>
            <w:hideMark/>
          </w:tcPr>
          <w:p w14:paraId="011B9A65" w14:textId="6EBA0B9E" w:rsidR="004C37FB" w:rsidRPr="002C1F60" w:rsidRDefault="004C37FB" w:rsidP="00DC74F3">
            <w:pPr>
              <w:spacing w:after="0" w:line="240" w:lineRule="auto"/>
              <w:jc w:val="right"/>
              <w:rPr>
                <w:rFonts w:ascii="Courier New" w:eastAsia="Times New Roman" w:hAnsi="Courier New" w:cs="Courier New"/>
                <w:b/>
                <w:bCs/>
                <w:noProof w:val="0"/>
                <w:color w:val="C00000"/>
                <w:sz w:val="16"/>
                <w:szCs w:val="16"/>
                <w:lang w:val="en-GB"/>
              </w:rPr>
            </w:pPr>
            <w:r w:rsidRPr="002C1F60">
              <w:rPr>
                <w:rFonts w:ascii="Courier New" w:eastAsia="Times New Roman" w:hAnsi="Courier New" w:cs="Courier New"/>
                <w:b/>
                <w:bCs/>
                <w:noProof w:val="0"/>
                <w:color w:val="C00000"/>
                <w:sz w:val="16"/>
                <w:szCs w:val="16"/>
                <w:lang w:val="en-GB"/>
              </w:rPr>
              <w:t>(1,582,</w:t>
            </w:r>
            <w:r w:rsidR="009B5B9E" w:rsidRPr="002C1F60">
              <w:rPr>
                <w:rFonts w:ascii="Courier New" w:eastAsia="Times New Roman" w:hAnsi="Courier New" w:cs="Courier New"/>
                <w:b/>
                <w:bCs/>
                <w:noProof w:val="0"/>
                <w:color w:val="C00000"/>
                <w:sz w:val="16"/>
                <w:szCs w:val="16"/>
                <w:lang w:val="en-GB"/>
              </w:rPr>
              <w:t>3</w:t>
            </w:r>
            <w:r w:rsidRPr="002C1F60">
              <w:rPr>
                <w:rFonts w:ascii="Courier New" w:eastAsia="Times New Roman" w:hAnsi="Courier New" w:cs="Courier New"/>
                <w:b/>
                <w:bCs/>
                <w:noProof w:val="0"/>
                <w:color w:val="C00000"/>
                <w:sz w:val="16"/>
                <w:szCs w:val="16"/>
                <w:lang w:val="en-GB"/>
              </w:rPr>
              <w:t>6</w:t>
            </w:r>
            <w:r w:rsidR="009B5B9E" w:rsidRPr="002C1F60">
              <w:rPr>
                <w:rFonts w:ascii="Courier New" w:eastAsia="Times New Roman" w:hAnsi="Courier New" w:cs="Courier New"/>
                <w:b/>
                <w:bCs/>
                <w:noProof w:val="0"/>
                <w:color w:val="C00000"/>
                <w:sz w:val="16"/>
                <w:szCs w:val="16"/>
                <w:lang w:val="en-GB"/>
              </w:rPr>
              <w:t>1</w:t>
            </w:r>
            <w:r w:rsidRPr="002C1F60">
              <w:rPr>
                <w:rFonts w:ascii="Courier New" w:eastAsia="Times New Roman" w:hAnsi="Courier New" w:cs="Courier New"/>
                <w:b/>
                <w:bCs/>
                <w:noProof w:val="0"/>
                <w:color w:val="C00000"/>
                <w:sz w:val="16"/>
                <w:szCs w:val="16"/>
                <w:lang w:val="en-GB"/>
              </w:rPr>
              <w:t>)</w:t>
            </w:r>
          </w:p>
        </w:tc>
        <w:tc>
          <w:tcPr>
            <w:tcW w:w="0" w:type="auto"/>
            <w:tcBorders>
              <w:top w:val="dotted" w:sz="4" w:space="0" w:color="auto"/>
              <w:left w:val="nil"/>
              <w:bottom w:val="dotted" w:sz="4" w:space="0" w:color="auto"/>
              <w:right w:val="nil"/>
            </w:tcBorders>
            <w:shd w:val="clear" w:color="auto" w:fill="FFFFFF" w:themeFill="background1"/>
            <w:noWrap/>
            <w:vAlign w:val="bottom"/>
            <w:hideMark/>
          </w:tcPr>
          <w:p w14:paraId="1AFEB3DD" w14:textId="4E09BB9E" w:rsidR="004C37FB" w:rsidRPr="002C1F60" w:rsidRDefault="004C37FB" w:rsidP="00DC74F3">
            <w:pPr>
              <w:spacing w:after="0" w:line="240" w:lineRule="auto"/>
              <w:jc w:val="right"/>
              <w:rPr>
                <w:rFonts w:ascii="Courier New" w:eastAsia="Times New Roman" w:hAnsi="Courier New" w:cs="Courier New"/>
                <w:b/>
                <w:bCs/>
                <w:noProof w:val="0"/>
                <w:color w:val="C00000"/>
                <w:sz w:val="16"/>
                <w:szCs w:val="16"/>
                <w:lang w:val="en-GB"/>
              </w:rPr>
            </w:pPr>
            <w:r w:rsidRPr="002C1F60">
              <w:rPr>
                <w:rFonts w:ascii="Courier New" w:eastAsia="Times New Roman" w:hAnsi="Courier New" w:cs="Courier New"/>
                <w:b/>
                <w:bCs/>
                <w:noProof w:val="0"/>
                <w:color w:val="C00000"/>
                <w:sz w:val="16"/>
                <w:szCs w:val="16"/>
                <w:lang w:val="en-GB"/>
              </w:rPr>
              <w:t>(1,9</w:t>
            </w:r>
            <w:r w:rsidR="009B5B9E" w:rsidRPr="002C1F60">
              <w:rPr>
                <w:rFonts w:ascii="Courier New" w:eastAsia="Times New Roman" w:hAnsi="Courier New" w:cs="Courier New"/>
                <w:b/>
                <w:bCs/>
                <w:noProof w:val="0"/>
                <w:color w:val="C00000"/>
                <w:sz w:val="16"/>
                <w:szCs w:val="16"/>
                <w:lang w:val="en-GB"/>
              </w:rPr>
              <w:t>00</w:t>
            </w:r>
            <w:r w:rsidRPr="002C1F60">
              <w:rPr>
                <w:rFonts w:ascii="Courier New" w:eastAsia="Times New Roman" w:hAnsi="Courier New" w:cs="Courier New"/>
                <w:b/>
                <w:bCs/>
                <w:noProof w:val="0"/>
                <w:color w:val="C00000"/>
                <w:sz w:val="16"/>
                <w:szCs w:val="16"/>
                <w:lang w:val="en-GB"/>
              </w:rPr>
              <w:t>,</w:t>
            </w:r>
            <w:r w:rsidR="009B5B9E" w:rsidRPr="002C1F60">
              <w:rPr>
                <w:rFonts w:ascii="Courier New" w:eastAsia="Times New Roman" w:hAnsi="Courier New" w:cs="Courier New"/>
                <w:b/>
                <w:bCs/>
                <w:noProof w:val="0"/>
                <w:color w:val="C00000"/>
                <w:sz w:val="16"/>
                <w:szCs w:val="16"/>
                <w:lang w:val="en-GB"/>
              </w:rPr>
              <w:t>003</w:t>
            </w:r>
            <w:r w:rsidRPr="002C1F60">
              <w:rPr>
                <w:rFonts w:ascii="Courier New" w:eastAsia="Times New Roman" w:hAnsi="Courier New" w:cs="Courier New"/>
                <w:b/>
                <w:bCs/>
                <w:noProof w:val="0"/>
                <w:color w:val="C00000"/>
                <w:sz w:val="16"/>
                <w:szCs w:val="16"/>
                <w:lang w:val="en-GB"/>
              </w:rPr>
              <w:t>)</w:t>
            </w:r>
          </w:p>
        </w:tc>
        <w:tc>
          <w:tcPr>
            <w:tcW w:w="1348" w:type="dxa"/>
            <w:gridSpan w:val="2"/>
            <w:tcBorders>
              <w:top w:val="dotted" w:sz="4" w:space="0" w:color="auto"/>
              <w:left w:val="nil"/>
              <w:bottom w:val="dotted" w:sz="4" w:space="0" w:color="auto"/>
              <w:right w:val="nil"/>
            </w:tcBorders>
            <w:shd w:val="clear" w:color="auto" w:fill="FFFFFF" w:themeFill="background1"/>
            <w:noWrap/>
            <w:vAlign w:val="bottom"/>
            <w:hideMark/>
          </w:tcPr>
          <w:p w14:paraId="3846EE58" w14:textId="4BE2599C" w:rsidR="004C37FB" w:rsidRPr="002C1F60" w:rsidRDefault="004C37FB" w:rsidP="00DC74F3">
            <w:pPr>
              <w:spacing w:after="0" w:line="240" w:lineRule="auto"/>
              <w:jc w:val="right"/>
              <w:rPr>
                <w:rFonts w:ascii="Courier New" w:eastAsia="Times New Roman" w:hAnsi="Courier New" w:cs="Courier New"/>
                <w:b/>
                <w:bCs/>
                <w:noProof w:val="0"/>
                <w:color w:val="C00000"/>
                <w:sz w:val="16"/>
                <w:szCs w:val="16"/>
                <w:lang w:val="en-GB"/>
              </w:rPr>
            </w:pPr>
            <w:r w:rsidRPr="002C1F60">
              <w:rPr>
                <w:rFonts w:ascii="Courier New" w:eastAsia="Times New Roman" w:hAnsi="Courier New" w:cs="Courier New"/>
                <w:b/>
                <w:bCs/>
                <w:noProof w:val="0"/>
                <w:color w:val="C00000"/>
                <w:sz w:val="16"/>
                <w:szCs w:val="16"/>
                <w:lang w:val="en-GB"/>
              </w:rPr>
              <w:t>-</w:t>
            </w:r>
          </w:p>
        </w:tc>
      </w:tr>
      <w:bookmarkEnd w:id="13"/>
    </w:tbl>
    <w:p w14:paraId="0B26757F" w14:textId="6F27894B" w:rsidR="005C0BC6" w:rsidRPr="002C1F60" w:rsidRDefault="005C0BC6" w:rsidP="00D673E2">
      <w:pPr>
        <w:pStyle w:val="ListParagraph"/>
        <w:tabs>
          <w:tab w:val="left" w:pos="540"/>
          <w:tab w:val="left" w:pos="810"/>
          <w:tab w:val="left" w:pos="900"/>
        </w:tabs>
        <w:spacing w:before="60" w:after="60" w:line="240" w:lineRule="auto"/>
        <w:ind w:left="1080"/>
        <w:jc w:val="both"/>
        <w:rPr>
          <w:rFonts w:ascii="Times New Roman" w:hAnsi="Times New Roman"/>
          <w:b/>
          <w:bCs/>
          <w:iCs/>
          <w:noProof w:val="0"/>
          <w:sz w:val="16"/>
          <w:szCs w:val="16"/>
          <w:lang w:val="en-GB"/>
        </w:rPr>
      </w:pPr>
    </w:p>
    <w:p w14:paraId="4AB5D094" w14:textId="071C3E86" w:rsidR="005C0BC6" w:rsidRPr="002C1F60" w:rsidRDefault="00C93933" w:rsidP="002030BD">
      <w:pPr>
        <w:pStyle w:val="ListParagraph"/>
        <w:tabs>
          <w:tab w:val="left" w:pos="540"/>
          <w:tab w:val="left" w:pos="810"/>
          <w:tab w:val="left" w:pos="900"/>
        </w:tabs>
        <w:spacing w:before="60" w:after="60" w:line="240" w:lineRule="auto"/>
        <w:ind w:left="810"/>
        <w:jc w:val="both"/>
        <w:rPr>
          <w:rFonts w:ascii="Times New Roman" w:hAnsi="Times New Roman"/>
          <w:iCs/>
          <w:noProof w:val="0"/>
          <w:sz w:val="24"/>
          <w:szCs w:val="24"/>
          <w:lang w:val="en-GB"/>
        </w:rPr>
      </w:pPr>
      <w:r w:rsidRPr="002C1F60">
        <w:rPr>
          <w:rFonts w:ascii="Times New Roman" w:hAnsi="Times New Roman"/>
          <w:b/>
          <w:bCs/>
          <w:iCs/>
          <w:noProof w:val="0"/>
          <w:sz w:val="24"/>
          <w:szCs w:val="24"/>
          <w:lang w:val="en-GB"/>
        </w:rPr>
        <w:t xml:space="preserve">The results of the financial analysis above show that the assessee and the related person have a cumulative </w:t>
      </w:r>
      <w:r w:rsidR="00454275" w:rsidRPr="002C1F60">
        <w:rPr>
          <w:rFonts w:ascii="Times New Roman" w:hAnsi="Times New Roman"/>
          <w:b/>
          <w:bCs/>
          <w:iCs/>
          <w:noProof w:val="0"/>
          <w:sz w:val="24"/>
          <w:szCs w:val="24"/>
          <w:lang w:val="en-GB"/>
        </w:rPr>
        <w:t xml:space="preserve">shortage of lawful </w:t>
      </w:r>
      <w:r w:rsidRPr="002C1F60">
        <w:rPr>
          <w:rFonts w:ascii="Times New Roman" w:hAnsi="Times New Roman"/>
          <w:b/>
          <w:bCs/>
          <w:iCs/>
          <w:noProof w:val="0"/>
          <w:sz w:val="24"/>
          <w:szCs w:val="24"/>
          <w:lang w:val="en-GB"/>
        </w:rPr>
        <w:t xml:space="preserve">financial resources for the reconstruction and </w:t>
      </w:r>
      <w:r w:rsidR="00454275" w:rsidRPr="002C1F60">
        <w:rPr>
          <w:rFonts w:ascii="Times New Roman" w:hAnsi="Times New Roman"/>
          <w:b/>
          <w:bCs/>
          <w:iCs/>
          <w:noProof w:val="0"/>
          <w:sz w:val="24"/>
          <w:szCs w:val="24"/>
          <w:lang w:val="en-GB"/>
        </w:rPr>
        <w:t xml:space="preserve">the </w:t>
      </w:r>
      <w:r w:rsidRPr="002C1F60">
        <w:rPr>
          <w:rFonts w:ascii="Times New Roman" w:hAnsi="Times New Roman"/>
          <w:b/>
          <w:bCs/>
          <w:iCs/>
          <w:noProof w:val="0"/>
          <w:sz w:val="24"/>
          <w:szCs w:val="24"/>
          <w:lang w:val="en-GB"/>
        </w:rPr>
        <w:t xml:space="preserve">construction of the attic in the amount of </w:t>
      </w:r>
      <w:r w:rsidRPr="002C1F60">
        <w:rPr>
          <w:rFonts w:ascii="Times New Roman" w:hAnsi="Times New Roman"/>
          <w:b/>
          <w:bCs/>
          <w:iCs/>
          <w:noProof w:val="0"/>
          <w:color w:val="EE0000"/>
          <w:sz w:val="24"/>
          <w:szCs w:val="24"/>
          <w:lang w:val="en-GB"/>
        </w:rPr>
        <w:t xml:space="preserve">(-) ALL 1,900,003 </w:t>
      </w:r>
      <w:r w:rsidRPr="002C1F60">
        <w:rPr>
          <w:rFonts w:ascii="Times New Roman" w:hAnsi="Times New Roman"/>
          <w:b/>
          <w:bCs/>
          <w:iCs/>
          <w:noProof w:val="0"/>
          <w:sz w:val="24"/>
          <w:szCs w:val="24"/>
          <w:lang w:val="en-GB"/>
        </w:rPr>
        <w:t xml:space="preserve">if </w:t>
      </w:r>
      <w:r w:rsidR="00454275" w:rsidRPr="002C1F60">
        <w:rPr>
          <w:rFonts w:ascii="Times New Roman" w:hAnsi="Times New Roman"/>
          <w:b/>
          <w:bCs/>
          <w:iCs/>
          <w:noProof w:val="0"/>
          <w:sz w:val="24"/>
          <w:szCs w:val="24"/>
          <w:lang w:val="en-GB"/>
        </w:rPr>
        <w:t xml:space="preserve">we include in </w:t>
      </w:r>
      <w:r w:rsidRPr="002C1F60">
        <w:rPr>
          <w:rFonts w:ascii="Times New Roman" w:hAnsi="Times New Roman"/>
          <w:b/>
          <w:bCs/>
          <w:iCs/>
          <w:noProof w:val="0"/>
          <w:sz w:val="24"/>
          <w:szCs w:val="24"/>
          <w:lang w:val="en-GB"/>
        </w:rPr>
        <w:t>the analysis income from employment at the Embassy, ​​not including income from the sale of the 450 m</w:t>
      </w:r>
      <w:r w:rsidRPr="002C1F60">
        <w:rPr>
          <w:rFonts w:ascii="Times New Roman" w:hAnsi="Times New Roman"/>
          <w:b/>
          <w:bCs/>
          <w:iCs/>
          <w:noProof w:val="0"/>
          <w:sz w:val="24"/>
          <w:szCs w:val="24"/>
          <w:vertAlign w:val="superscript"/>
          <w:lang w:val="en-GB"/>
        </w:rPr>
        <w:t>2</w:t>
      </w:r>
      <w:r w:rsidRPr="002C1F60">
        <w:rPr>
          <w:rFonts w:ascii="Times New Roman" w:hAnsi="Times New Roman"/>
          <w:b/>
          <w:bCs/>
          <w:iCs/>
          <w:noProof w:val="0"/>
          <w:sz w:val="24"/>
          <w:szCs w:val="24"/>
          <w:lang w:val="en-GB"/>
        </w:rPr>
        <w:t xml:space="preserve"> plot </w:t>
      </w:r>
      <w:r w:rsidR="00454275" w:rsidRPr="002C1F60">
        <w:rPr>
          <w:rFonts w:ascii="Times New Roman" w:hAnsi="Times New Roman"/>
          <w:b/>
          <w:bCs/>
          <w:iCs/>
          <w:noProof w:val="0"/>
          <w:sz w:val="24"/>
          <w:szCs w:val="24"/>
          <w:lang w:val="en-GB"/>
        </w:rPr>
        <w:t xml:space="preserve">on the reasoning </w:t>
      </w:r>
      <w:r w:rsidRPr="002C1F60">
        <w:rPr>
          <w:rFonts w:ascii="Times New Roman" w:hAnsi="Times New Roman"/>
          <w:b/>
          <w:bCs/>
          <w:iCs/>
          <w:noProof w:val="0"/>
          <w:sz w:val="24"/>
          <w:szCs w:val="24"/>
          <w:lang w:val="en-GB"/>
        </w:rPr>
        <w:t>given above in this re</w:t>
      </w:r>
      <w:r w:rsidR="00454275" w:rsidRPr="002C1F60">
        <w:rPr>
          <w:rFonts w:ascii="Times New Roman" w:hAnsi="Times New Roman"/>
          <w:b/>
          <w:bCs/>
          <w:iCs/>
          <w:noProof w:val="0"/>
          <w:sz w:val="24"/>
          <w:szCs w:val="24"/>
          <w:lang w:val="en-GB"/>
        </w:rPr>
        <w:t xml:space="preserve">port, </w:t>
      </w:r>
      <w:r w:rsidRPr="002C1F60">
        <w:rPr>
          <w:rFonts w:ascii="Times New Roman" w:hAnsi="Times New Roman"/>
          <w:b/>
          <w:bCs/>
          <w:iCs/>
          <w:noProof w:val="0"/>
          <w:sz w:val="24"/>
          <w:szCs w:val="24"/>
          <w:lang w:val="en-GB"/>
        </w:rPr>
        <w:t xml:space="preserve">calculating the </w:t>
      </w:r>
      <w:r w:rsidR="00454275" w:rsidRPr="002C1F60">
        <w:rPr>
          <w:rFonts w:ascii="Times New Roman" w:hAnsi="Times New Roman"/>
          <w:b/>
          <w:bCs/>
          <w:iCs/>
          <w:noProof w:val="0"/>
          <w:sz w:val="24"/>
          <w:szCs w:val="24"/>
          <w:lang w:val="en-GB"/>
        </w:rPr>
        <w:t xml:space="preserve">living </w:t>
      </w:r>
      <w:r w:rsidRPr="002C1F60">
        <w:rPr>
          <w:rFonts w:ascii="Times New Roman" w:hAnsi="Times New Roman"/>
          <w:b/>
          <w:bCs/>
          <w:iCs/>
          <w:noProof w:val="0"/>
          <w:sz w:val="24"/>
          <w:szCs w:val="24"/>
          <w:lang w:val="en-GB"/>
        </w:rPr>
        <w:t xml:space="preserve">expenses for the years 1993 to April 1994 </w:t>
      </w:r>
      <w:r w:rsidRPr="002C1F60">
        <w:rPr>
          <w:rFonts w:ascii="Times New Roman" w:hAnsi="Times New Roman"/>
          <w:b/>
          <w:bCs/>
          <w:iCs/>
          <w:noProof w:val="0"/>
          <w:sz w:val="24"/>
          <w:szCs w:val="24"/>
          <w:lang w:val="en-GB"/>
        </w:rPr>
        <w:lastRenderedPageBreak/>
        <w:t>according to Eurostat data.</w:t>
      </w:r>
      <w:r w:rsidR="00033FFC" w:rsidRPr="002C1F60">
        <w:rPr>
          <w:rStyle w:val="FootnoteReference"/>
          <w:rFonts w:ascii="Times New Roman" w:hAnsi="Times New Roman"/>
          <w:b/>
          <w:bCs/>
          <w:iCs/>
          <w:noProof w:val="0"/>
          <w:sz w:val="24"/>
          <w:szCs w:val="24"/>
          <w:lang w:val="en-GB"/>
        </w:rPr>
        <w:footnoteReference w:id="51"/>
      </w:r>
      <w:r w:rsidR="00033FFC" w:rsidRPr="002C1F60">
        <w:rPr>
          <w:rFonts w:ascii="Times New Roman" w:hAnsi="Times New Roman"/>
          <w:b/>
          <w:bCs/>
          <w:iCs/>
          <w:noProof w:val="0"/>
          <w:sz w:val="24"/>
          <w:szCs w:val="24"/>
          <w:lang w:val="en-GB"/>
        </w:rPr>
        <w:t xml:space="preserve">, </w:t>
      </w:r>
      <w:r w:rsidR="00260D19" w:rsidRPr="002C1F60">
        <w:rPr>
          <w:rFonts w:ascii="Times New Roman" w:hAnsi="Times New Roman"/>
          <w:b/>
          <w:bCs/>
          <w:iCs/>
          <w:noProof w:val="0"/>
          <w:sz w:val="24"/>
          <w:szCs w:val="24"/>
          <w:lang w:val="en-GB"/>
        </w:rPr>
        <w:t>while for the following period, in the amount of 30% of the income from salaries as claimed by the assessee in the submissions</w:t>
      </w:r>
      <w:r w:rsidR="00260D19" w:rsidRPr="002C1F60">
        <w:rPr>
          <w:rFonts w:ascii="Times New Roman" w:hAnsi="Times New Roman"/>
          <w:iCs/>
          <w:noProof w:val="0"/>
          <w:sz w:val="24"/>
          <w:szCs w:val="24"/>
          <w:lang w:val="en-GB"/>
        </w:rPr>
        <w:t xml:space="preserve">. The assessee, through </w:t>
      </w:r>
      <w:r w:rsidR="00454275" w:rsidRPr="002C1F60">
        <w:rPr>
          <w:rFonts w:ascii="Times New Roman" w:hAnsi="Times New Roman"/>
          <w:iCs/>
          <w:noProof w:val="0"/>
          <w:sz w:val="24"/>
          <w:szCs w:val="24"/>
          <w:lang w:val="en-GB"/>
        </w:rPr>
        <w:t xml:space="preserve">the </w:t>
      </w:r>
      <w:r w:rsidR="00260D19" w:rsidRPr="002C1F60">
        <w:rPr>
          <w:rFonts w:ascii="Times New Roman" w:hAnsi="Times New Roman"/>
          <w:iCs/>
          <w:noProof w:val="0"/>
          <w:sz w:val="24"/>
          <w:szCs w:val="24"/>
          <w:lang w:val="en-GB"/>
        </w:rPr>
        <w:t xml:space="preserve">expert Edmond Selimaj, with no. license 821, dated 26.11.2001, </w:t>
      </w:r>
      <w:r w:rsidR="00454275" w:rsidRPr="002C1F60">
        <w:rPr>
          <w:rFonts w:ascii="Times New Roman" w:hAnsi="Times New Roman"/>
          <w:iCs/>
          <w:noProof w:val="0"/>
          <w:sz w:val="24"/>
          <w:szCs w:val="24"/>
          <w:lang w:val="en-GB"/>
        </w:rPr>
        <w:t xml:space="preserve">adduced to </w:t>
      </w:r>
      <w:r w:rsidR="00260D19" w:rsidRPr="002C1F60">
        <w:rPr>
          <w:rFonts w:ascii="Times New Roman" w:hAnsi="Times New Roman"/>
          <w:iCs/>
          <w:noProof w:val="0"/>
          <w:sz w:val="24"/>
          <w:szCs w:val="24"/>
          <w:lang w:val="en-GB"/>
        </w:rPr>
        <w:t xml:space="preserve">the Commission </w:t>
      </w:r>
      <w:r w:rsidR="00454275" w:rsidRPr="002C1F60">
        <w:rPr>
          <w:rFonts w:ascii="Times New Roman" w:hAnsi="Times New Roman"/>
          <w:iCs/>
          <w:noProof w:val="0"/>
          <w:sz w:val="24"/>
          <w:szCs w:val="24"/>
          <w:lang w:val="en-GB"/>
        </w:rPr>
        <w:t xml:space="preserve">with his </w:t>
      </w:r>
      <w:r w:rsidR="00260D19" w:rsidRPr="002C1F60">
        <w:rPr>
          <w:rFonts w:ascii="Times New Roman" w:hAnsi="Times New Roman"/>
          <w:iCs/>
          <w:noProof w:val="0"/>
          <w:sz w:val="24"/>
          <w:szCs w:val="24"/>
          <w:lang w:val="en-GB"/>
        </w:rPr>
        <w:t>objections, the detailed financial analysis, for the period 1992 – 2016. Referring to th</w:t>
      </w:r>
      <w:r w:rsidR="00454275" w:rsidRPr="002C1F60">
        <w:rPr>
          <w:rFonts w:ascii="Times New Roman" w:hAnsi="Times New Roman"/>
          <w:iCs/>
          <w:noProof w:val="0"/>
          <w:sz w:val="24"/>
          <w:szCs w:val="24"/>
          <w:lang w:val="en-GB"/>
        </w:rPr>
        <w:t xml:space="preserve">at </w:t>
      </w:r>
      <w:r w:rsidR="00260D19" w:rsidRPr="002C1F60">
        <w:rPr>
          <w:rFonts w:ascii="Times New Roman" w:hAnsi="Times New Roman"/>
          <w:iCs/>
          <w:noProof w:val="0"/>
          <w:sz w:val="24"/>
          <w:szCs w:val="24"/>
          <w:lang w:val="en-GB"/>
        </w:rPr>
        <w:t xml:space="preserve">analysis, the cumulative result for the period 1993 – 1996 results positive, since in the analysis, in addition to the income from salaries for the years 1992 and 1993 that the assessee does not prove with supporting documentation, </w:t>
      </w:r>
      <w:r w:rsidR="00454275" w:rsidRPr="002C1F60">
        <w:rPr>
          <w:rFonts w:ascii="Times New Roman" w:hAnsi="Times New Roman"/>
          <w:iCs/>
          <w:noProof w:val="0"/>
          <w:sz w:val="24"/>
          <w:szCs w:val="24"/>
          <w:lang w:val="en-GB"/>
        </w:rPr>
        <w:t xml:space="preserve">he </w:t>
      </w:r>
      <w:r w:rsidR="00260D19" w:rsidRPr="002C1F60">
        <w:rPr>
          <w:rFonts w:ascii="Times New Roman" w:hAnsi="Times New Roman"/>
          <w:iCs/>
          <w:noProof w:val="0"/>
          <w:sz w:val="24"/>
          <w:szCs w:val="24"/>
          <w:lang w:val="en-GB"/>
        </w:rPr>
        <w:t xml:space="preserve">also included in the analysis the income from training in the USA in 1992 in the amount of </w:t>
      </w:r>
      <w:r w:rsidR="00454275" w:rsidRPr="002C1F60">
        <w:rPr>
          <w:rFonts w:ascii="Times New Roman" w:hAnsi="Times New Roman"/>
          <w:iCs/>
          <w:noProof w:val="0"/>
          <w:sz w:val="24"/>
          <w:szCs w:val="24"/>
          <w:lang w:val="en-GB"/>
        </w:rPr>
        <w:t xml:space="preserve">ALL </w:t>
      </w:r>
      <w:r w:rsidR="00260D19" w:rsidRPr="002C1F60">
        <w:rPr>
          <w:rFonts w:ascii="Times New Roman" w:hAnsi="Times New Roman"/>
          <w:iCs/>
          <w:noProof w:val="0"/>
          <w:sz w:val="24"/>
          <w:szCs w:val="24"/>
          <w:lang w:val="en-GB"/>
        </w:rPr>
        <w:t xml:space="preserve">513,000, the income from the rent of the </w:t>
      </w:r>
      <w:r w:rsidR="00454275" w:rsidRPr="002C1F60">
        <w:rPr>
          <w:rFonts w:ascii="Times New Roman" w:hAnsi="Times New Roman"/>
          <w:iCs/>
          <w:noProof w:val="0"/>
          <w:sz w:val="24"/>
          <w:szCs w:val="24"/>
          <w:lang w:val="en-GB"/>
        </w:rPr>
        <w:t>house in</w:t>
      </w:r>
      <w:r w:rsidR="00260D19" w:rsidRPr="002C1F60">
        <w:rPr>
          <w:rFonts w:ascii="Times New Roman" w:hAnsi="Times New Roman"/>
          <w:iCs/>
          <w:noProof w:val="0"/>
          <w:sz w:val="24"/>
          <w:szCs w:val="24"/>
          <w:lang w:val="en-GB"/>
        </w:rPr>
        <w:t xml:space="preserve"> Rr. “Mihal Grameno”, for the years 1994-1996 in the amount of </w:t>
      </w:r>
      <w:r w:rsidR="00454275" w:rsidRPr="002C1F60">
        <w:rPr>
          <w:rFonts w:ascii="Times New Roman" w:hAnsi="Times New Roman"/>
          <w:iCs/>
          <w:noProof w:val="0"/>
          <w:sz w:val="24"/>
          <w:szCs w:val="24"/>
          <w:lang w:val="en-GB"/>
        </w:rPr>
        <w:t xml:space="preserve">ALL </w:t>
      </w:r>
      <w:r w:rsidR="00260D19" w:rsidRPr="002C1F60">
        <w:rPr>
          <w:rFonts w:ascii="Times New Roman" w:hAnsi="Times New Roman"/>
          <w:iCs/>
          <w:noProof w:val="0"/>
          <w:sz w:val="24"/>
          <w:szCs w:val="24"/>
          <w:lang w:val="en-GB"/>
        </w:rPr>
        <w:t>572,445, the income from the sale of a plot measuring 450 m</w:t>
      </w:r>
      <w:r w:rsidR="00260D19" w:rsidRPr="002C1F60">
        <w:rPr>
          <w:rFonts w:ascii="Times New Roman" w:hAnsi="Times New Roman"/>
          <w:iCs/>
          <w:noProof w:val="0"/>
          <w:sz w:val="24"/>
          <w:szCs w:val="24"/>
          <w:vertAlign w:val="superscript"/>
          <w:lang w:val="en-GB"/>
        </w:rPr>
        <w:t>2</w:t>
      </w:r>
      <w:r w:rsidR="00260D19" w:rsidRPr="002C1F60">
        <w:rPr>
          <w:rFonts w:ascii="Times New Roman" w:hAnsi="Times New Roman"/>
          <w:iCs/>
          <w:noProof w:val="0"/>
          <w:sz w:val="24"/>
          <w:szCs w:val="24"/>
          <w:lang w:val="en-GB"/>
        </w:rPr>
        <w:t xml:space="preserve"> in Selitë, Tirana in the amount of </w:t>
      </w:r>
      <w:r w:rsidR="00454275" w:rsidRPr="002C1F60">
        <w:rPr>
          <w:rFonts w:ascii="Times New Roman" w:hAnsi="Times New Roman"/>
          <w:iCs/>
          <w:noProof w:val="0"/>
          <w:sz w:val="24"/>
          <w:szCs w:val="24"/>
          <w:lang w:val="en-GB"/>
        </w:rPr>
        <w:t xml:space="preserve">ALL </w:t>
      </w:r>
      <w:r w:rsidR="00260D19" w:rsidRPr="002C1F60">
        <w:rPr>
          <w:rFonts w:ascii="Times New Roman" w:hAnsi="Times New Roman"/>
          <w:iCs/>
          <w:noProof w:val="0"/>
          <w:sz w:val="24"/>
          <w:szCs w:val="24"/>
          <w:lang w:val="en-GB"/>
        </w:rPr>
        <w:t xml:space="preserve">2,600,000, as well as income from the activity of the wife as an insurance intermediary, starting from 1996, in the amount of </w:t>
      </w:r>
      <w:r w:rsidR="00454275" w:rsidRPr="002C1F60">
        <w:rPr>
          <w:rFonts w:ascii="Times New Roman" w:hAnsi="Times New Roman"/>
          <w:iCs/>
          <w:noProof w:val="0"/>
          <w:sz w:val="24"/>
          <w:szCs w:val="24"/>
          <w:lang w:val="en-GB"/>
        </w:rPr>
        <w:t xml:space="preserve">ALL </w:t>
      </w:r>
      <w:r w:rsidR="00260D19" w:rsidRPr="002C1F60">
        <w:rPr>
          <w:rFonts w:ascii="Times New Roman" w:hAnsi="Times New Roman"/>
          <w:iCs/>
          <w:noProof w:val="0"/>
          <w:sz w:val="24"/>
          <w:szCs w:val="24"/>
          <w:lang w:val="en-GB"/>
        </w:rPr>
        <w:t>743,900, although this income is not proven</w:t>
      </w:r>
      <w:r w:rsidR="00454275" w:rsidRPr="002C1F60">
        <w:rPr>
          <w:rFonts w:ascii="Times New Roman" w:hAnsi="Times New Roman"/>
          <w:iCs/>
          <w:noProof w:val="0"/>
          <w:sz w:val="24"/>
          <w:szCs w:val="24"/>
          <w:lang w:val="en-GB"/>
        </w:rPr>
        <w:t xml:space="preserve">, as per </w:t>
      </w:r>
      <w:r w:rsidR="00260D19" w:rsidRPr="002C1F60">
        <w:rPr>
          <w:rFonts w:ascii="Times New Roman" w:hAnsi="Times New Roman"/>
          <w:iCs/>
          <w:noProof w:val="0"/>
          <w:sz w:val="24"/>
          <w:szCs w:val="24"/>
          <w:lang w:val="en-GB"/>
        </w:rPr>
        <w:t xml:space="preserve">the relevant </w:t>
      </w:r>
      <w:r w:rsidR="00454275" w:rsidRPr="002C1F60">
        <w:rPr>
          <w:rFonts w:ascii="Times New Roman" w:hAnsi="Times New Roman"/>
          <w:iCs/>
          <w:noProof w:val="0"/>
          <w:sz w:val="24"/>
          <w:szCs w:val="24"/>
          <w:lang w:val="en-GB"/>
        </w:rPr>
        <w:t xml:space="preserve">reasoning above in </w:t>
      </w:r>
      <w:r w:rsidR="00260D19" w:rsidRPr="002C1F60">
        <w:rPr>
          <w:rFonts w:ascii="Times New Roman" w:hAnsi="Times New Roman"/>
          <w:iCs/>
          <w:noProof w:val="0"/>
          <w:sz w:val="24"/>
          <w:szCs w:val="24"/>
          <w:lang w:val="en-GB"/>
        </w:rPr>
        <w:t>this re</w:t>
      </w:r>
      <w:r w:rsidR="00454275" w:rsidRPr="002C1F60">
        <w:rPr>
          <w:rFonts w:ascii="Times New Roman" w:hAnsi="Times New Roman"/>
          <w:iCs/>
          <w:noProof w:val="0"/>
          <w:sz w:val="24"/>
          <w:szCs w:val="24"/>
          <w:lang w:val="en-GB"/>
        </w:rPr>
        <w:t xml:space="preserve">port. </w:t>
      </w:r>
      <w:r w:rsidR="00260D19" w:rsidRPr="002C1F60">
        <w:rPr>
          <w:rFonts w:ascii="Times New Roman" w:hAnsi="Times New Roman"/>
          <w:iCs/>
          <w:noProof w:val="0"/>
          <w:sz w:val="24"/>
          <w:szCs w:val="24"/>
          <w:lang w:val="en-GB"/>
        </w:rPr>
        <w:t xml:space="preserve"> Meanwhile, this activity </w:t>
      </w:r>
      <w:r w:rsidR="00454275" w:rsidRPr="002C1F60">
        <w:rPr>
          <w:rFonts w:ascii="Times New Roman" w:hAnsi="Times New Roman"/>
          <w:iCs/>
          <w:noProof w:val="0"/>
          <w:sz w:val="24"/>
          <w:szCs w:val="24"/>
          <w:lang w:val="en-GB"/>
        </w:rPr>
        <w:t xml:space="preserve">appears </w:t>
      </w:r>
      <w:r w:rsidR="00260D19" w:rsidRPr="002C1F60">
        <w:rPr>
          <w:rFonts w:ascii="Times New Roman" w:hAnsi="Times New Roman"/>
          <w:iCs/>
          <w:noProof w:val="0"/>
          <w:sz w:val="24"/>
          <w:szCs w:val="24"/>
          <w:lang w:val="en-GB"/>
        </w:rPr>
        <w:t>to be registered by court decision in 1999</w:t>
      </w:r>
      <w:r w:rsidR="008631A7" w:rsidRPr="002C1F60">
        <w:rPr>
          <w:rFonts w:ascii="Times New Roman" w:hAnsi="Times New Roman"/>
          <w:iCs/>
          <w:noProof w:val="0"/>
          <w:sz w:val="24"/>
          <w:szCs w:val="24"/>
          <w:lang w:val="en-GB"/>
        </w:rPr>
        <w:t>.</w:t>
      </w:r>
      <w:r w:rsidR="00454275" w:rsidRPr="002C1F60">
        <w:rPr>
          <w:rFonts w:ascii="Times New Roman" w:hAnsi="Times New Roman"/>
          <w:iCs/>
          <w:noProof w:val="0"/>
          <w:sz w:val="24"/>
          <w:szCs w:val="24"/>
          <w:lang w:val="en-GB"/>
        </w:rPr>
        <w:t xml:space="preserve">   </w:t>
      </w:r>
    </w:p>
    <w:p w14:paraId="5401B439" w14:textId="1014955C" w:rsidR="005B1DD0" w:rsidRPr="002C1F60" w:rsidRDefault="001C76EF" w:rsidP="007102D1">
      <w:pPr>
        <w:tabs>
          <w:tab w:val="left" w:pos="540"/>
          <w:tab w:val="left" w:pos="810"/>
          <w:tab w:val="left" w:pos="900"/>
        </w:tabs>
        <w:spacing w:before="60" w:after="60" w:line="240" w:lineRule="auto"/>
        <w:ind w:left="810"/>
        <w:jc w:val="both"/>
        <w:rPr>
          <w:rFonts w:ascii="Times New Roman" w:hAnsi="Times New Roman"/>
          <w:bCs/>
          <w:i/>
          <w:noProof w:val="0"/>
          <w:sz w:val="24"/>
          <w:szCs w:val="24"/>
          <w:lang w:val="en-GB"/>
        </w:rPr>
      </w:pPr>
      <w:r w:rsidRPr="002C1F60">
        <w:rPr>
          <w:rFonts w:ascii="Times New Roman" w:hAnsi="Times New Roman"/>
          <w:iCs/>
          <w:noProof w:val="0"/>
          <w:color w:val="556F66"/>
          <w:sz w:val="24"/>
          <w:szCs w:val="24"/>
          <w:lang w:val="en-GB"/>
        </w:rPr>
        <w:t xml:space="preserve">If the trial panel of the </w:t>
      </w:r>
      <w:r w:rsidR="005653F7" w:rsidRPr="002C1F60">
        <w:rPr>
          <w:rFonts w:ascii="Times New Roman" w:hAnsi="Times New Roman"/>
          <w:iCs/>
          <w:noProof w:val="0"/>
          <w:color w:val="556F66"/>
          <w:sz w:val="24"/>
          <w:szCs w:val="24"/>
          <w:lang w:val="en-GB"/>
        </w:rPr>
        <w:t>AC</w:t>
      </w:r>
      <w:r w:rsidRPr="002C1F60">
        <w:rPr>
          <w:rFonts w:ascii="Times New Roman" w:hAnsi="Times New Roman"/>
          <w:iCs/>
          <w:noProof w:val="0"/>
          <w:color w:val="556F66"/>
          <w:sz w:val="24"/>
          <w:szCs w:val="24"/>
          <w:lang w:val="en-GB"/>
        </w:rPr>
        <w:t xml:space="preserve"> follows the same line of reasoning as the IQC in its decision, </w:t>
      </w:r>
      <w:r w:rsidRPr="002C1F60">
        <w:rPr>
          <w:rFonts w:ascii="Times New Roman" w:hAnsi="Times New Roman"/>
          <w:iCs/>
          <w:noProof w:val="0"/>
          <w:sz w:val="24"/>
          <w:szCs w:val="24"/>
          <w:lang w:val="en-GB"/>
        </w:rPr>
        <w:t xml:space="preserve">the LSU reviewed the </w:t>
      </w:r>
      <w:r w:rsidR="0046768C" w:rsidRPr="002C1F60">
        <w:rPr>
          <w:rFonts w:ascii="Times New Roman" w:hAnsi="Times New Roman"/>
          <w:iCs/>
          <w:noProof w:val="0"/>
          <w:sz w:val="24"/>
          <w:szCs w:val="24"/>
          <w:lang w:val="en-GB"/>
        </w:rPr>
        <w:t>financial analysis</w:t>
      </w:r>
      <w:r w:rsidR="00EF2488" w:rsidRPr="002C1F60">
        <w:rPr>
          <w:rFonts w:ascii="Times New Roman" w:hAnsi="Times New Roman"/>
          <w:iCs/>
          <w:noProof w:val="0"/>
          <w:sz w:val="24"/>
          <w:szCs w:val="24"/>
          <w:lang w:val="en-GB"/>
        </w:rPr>
        <w:t xml:space="preserve"> </w:t>
      </w:r>
      <w:r w:rsidRPr="002C1F60">
        <w:rPr>
          <w:rFonts w:ascii="Times New Roman" w:hAnsi="Times New Roman"/>
          <w:iCs/>
          <w:noProof w:val="0"/>
          <w:sz w:val="24"/>
          <w:szCs w:val="24"/>
          <w:lang w:val="en-GB"/>
        </w:rPr>
        <w:t xml:space="preserve">for the purpose of verifying the financial capacity of the </w:t>
      </w:r>
      <w:r w:rsidR="00576D0B" w:rsidRPr="002C1F60">
        <w:rPr>
          <w:rFonts w:ascii="Times New Roman" w:hAnsi="Times New Roman"/>
          <w:iCs/>
          <w:noProof w:val="0"/>
          <w:sz w:val="24"/>
          <w:szCs w:val="24"/>
          <w:lang w:val="en-GB"/>
        </w:rPr>
        <w:t>assessee</w:t>
      </w:r>
      <w:r w:rsidR="00377619" w:rsidRPr="002C1F60">
        <w:rPr>
          <w:rFonts w:ascii="Times New Roman" w:hAnsi="Times New Roman"/>
          <w:iCs/>
          <w:noProof w:val="0"/>
          <w:sz w:val="24"/>
          <w:szCs w:val="24"/>
          <w:lang w:val="en-GB"/>
        </w:rPr>
        <w:t xml:space="preserve"> and </w:t>
      </w:r>
      <w:r w:rsidRPr="002C1F60">
        <w:rPr>
          <w:rFonts w:ascii="Times New Roman" w:hAnsi="Times New Roman"/>
          <w:iCs/>
          <w:noProof w:val="0"/>
          <w:sz w:val="24"/>
          <w:szCs w:val="24"/>
          <w:lang w:val="en-GB"/>
        </w:rPr>
        <w:t>the related person</w:t>
      </w:r>
      <w:r w:rsidR="00EF2488" w:rsidRPr="002C1F60">
        <w:rPr>
          <w:rFonts w:ascii="Times New Roman" w:hAnsi="Times New Roman"/>
          <w:iCs/>
          <w:noProof w:val="0"/>
          <w:sz w:val="24"/>
          <w:szCs w:val="24"/>
          <w:lang w:val="en-GB"/>
        </w:rPr>
        <w:t xml:space="preserve">, </w:t>
      </w:r>
      <w:r w:rsidRPr="002C1F60">
        <w:rPr>
          <w:rFonts w:ascii="Times New Roman" w:hAnsi="Times New Roman"/>
          <w:iCs/>
          <w:noProof w:val="0"/>
          <w:sz w:val="24"/>
          <w:szCs w:val="24"/>
          <w:lang w:val="en-GB"/>
        </w:rPr>
        <w:t xml:space="preserve">to justify </w:t>
      </w:r>
      <w:r w:rsidRPr="002C1F60">
        <w:rPr>
          <w:rFonts w:ascii="Times New Roman" w:hAnsi="Times New Roman"/>
          <w:i/>
          <w:noProof w:val="0"/>
          <w:sz w:val="24"/>
          <w:szCs w:val="24"/>
          <w:lang w:val="en-GB"/>
        </w:rPr>
        <w:t>the</w:t>
      </w:r>
      <w:r w:rsidRPr="002C1F60">
        <w:rPr>
          <w:rFonts w:ascii="Times New Roman" w:hAnsi="Times New Roman"/>
          <w:iCs/>
          <w:noProof w:val="0"/>
          <w:sz w:val="24"/>
          <w:szCs w:val="24"/>
          <w:lang w:val="en-GB"/>
        </w:rPr>
        <w:t xml:space="preserve"> </w:t>
      </w:r>
      <w:r w:rsidRPr="002C1F60">
        <w:rPr>
          <w:rFonts w:ascii="Times New Roman" w:hAnsi="Times New Roman"/>
          <w:i/>
          <w:noProof w:val="0"/>
          <w:sz w:val="24"/>
          <w:szCs w:val="24"/>
          <w:lang w:val="en-GB"/>
        </w:rPr>
        <w:t>addition of the attic</w:t>
      </w:r>
      <w:r w:rsidR="00EF2488" w:rsidRPr="002C1F60">
        <w:rPr>
          <w:rFonts w:ascii="Times New Roman" w:hAnsi="Times New Roman"/>
          <w:i/>
          <w:noProof w:val="0"/>
          <w:sz w:val="24"/>
          <w:szCs w:val="24"/>
          <w:vertAlign w:val="superscript"/>
          <w:lang w:val="en-GB"/>
        </w:rPr>
        <w:footnoteReference w:id="52"/>
      </w:r>
      <w:r w:rsidR="00EF2488" w:rsidRPr="002C1F60">
        <w:rPr>
          <w:rFonts w:ascii="Times New Roman" w:hAnsi="Times New Roman"/>
          <w:iCs/>
          <w:noProof w:val="0"/>
          <w:sz w:val="24"/>
          <w:szCs w:val="24"/>
          <w:lang w:val="en-GB"/>
        </w:rPr>
        <w:t xml:space="preserve">, </w:t>
      </w:r>
      <w:r w:rsidR="0003239C" w:rsidRPr="002C1F60">
        <w:rPr>
          <w:rFonts w:ascii="Times New Roman" w:hAnsi="Times New Roman"/>
          <w:iCs/>
          <w:noProof w:val="0"/>
          <w:sz w:val="24"/>
          <w:szCs w:val="24"/>
          <w:lang w:val="en-GB"/>
        </w:rPr>
        <w:t>measuring</w:t>
      </w:r>
      <w:r w:rsidR="00EF2488" w:rsidRPr="002C1F60">
        <w:rPr>
          <w:rFonts w:ascii="Times New Roman" w:hAnsi="Times New Roman"/>
          <w:iCs/>
          <w:noProof w:val="0"/>
          <w:sz w:val="24"/>
          <w:szCs w:val="24"/>
          <w:lang w:val="en-GB"/>
        </w:rPr>
        <w:t xml:space="preserve"> 94 m</w:t>
      </w:r>
      <w:r w:rsidR="00EF2488" w:rsidRPr="002C1F60">
        <w:rPr>
          <w:rFonts w:ascii="Times New Roman" w:hAnsi="Times New Roman"/>
          <w:iCs/>
          <w:noProof w:val="0"/>
          <w:sz w:val="24"/>
          <w:szCs w:val="24"/>
          <w:vertAlign w:val="superscript"/>
          <w:lang w:val="en-GB"/>
        </w:rPr>
        <w:t>2</w:t>
      </w:r>
      <w:r w:rsidR="00EF2488" w:rsidRPr="002C1F60">
        <w:rPr>
          <w:rFonts w:ascii="Times New Roman" w:hAnsi="Times New Roman"/>
          <w:iCs/>
          <w:noProof w:val="0"/>
          <w:sz w:val="24"/>
          <w:szCs w:val="24"/>
          <w:lang w:val="en-GB"/>
        </w:rPr>
        <w:t xml:space="preserve">, </w:t>
      </w:r>
      <w:r w:rsidRPr="002C1F60">
        <w:rPr>
          <w:rFonts w:ascii="Times New Roman" w:hAnsi="Times New Roman"/>
          <w:iCs/>
          <w:noProof w:val="0"/>
          <w:sz w:val="24"/>
          <w:szCs w:val="24"/>
          <w:lang w:val="en-GB"/>
        </w:rPr>
        <w:t xml:space="preserve">calculating the construction cost at </w:t>
      </w:r>
      <w:r w:rsidR="00EF2488" w:rsidRPr="002C1F60">
        <w:rPr>
          <w:rFonts w:ascii="Times New Roman" w:hAnsi="Times New Roman"/>
          <w:iCs/>
          <w:noProof w:val="0"/>
          <w:sz w:val="24"/>
          <w:szCs w:val="24"/>
          <w:lang w:val="en-GB"/>
        </w:rPr>
        <w:t>60%</w:t>
      </w:r>
      <w:r w:rsidR="00EF2488" w:rsidRPr="002C1F60">
        <w:rPr>
          <w:rStyle w:val="FootnoteReference"/>
          <w:rFonts w:ascii="Times New Roman" w:hAnsi="Times New Roman"/>
          <w:iCs/>
          <w:noProof w:val="0"/>
          <w:sz w:val="24"/>
          <w:szCs w:val="24"/>
          <w:lang w:val="en-GB"/>
        </w:rPr>
        <w:footnoteReference w:id="53"/>
      </w:r>
      <w:r w:rsidR="00EF2488" w:rsidRPr="002C1F60">
        <w:rPr>
          <w:rFonts w:ascii="Times New Roman" w:hAnsi="Times New Roman"/>
          <w:iCs/>
          <w:noProof w:val="0"/>
          <w:sz w:val="24"/>
          <w:szCs w:val="24"/>
          <w:lang w:val="en-GB"/>
        </w:rPr>
        <w:t xml:space="preserve"> </w:t>
      </w:r>
      <w:r w:rsidRPr="002C1F60">
        <w:rPr>
          <w:rFonts w:ascii="Times New Roman" w:hAnsi="Times New Roman"/>
          <w:iCs/>
          <w:noProof w:val="0"/>
          <w:sz w:val="24"/>
          <w:szCs w:val="24"/>
          <w:lang w:val="en-GB"/>
        </w:rPr>
        <w:t>of the average cost for construction area according to the NHE</w:t>
      </w:r>
      <w:r w:rsidR="00EF2488" w:rsidRPr="002C1F60">
        <w:rPr>
          <w:rStyle w:val="FootnoteReference"/>
          <w:rFonts w:ascii="Times New Roman" w:hAnsi="Times New Roman"/>
          <w:iCs/>
          <w:noProof w:val="0"/>
          <w:sz w:val="24"/>
          <w:szCs w:val="24"/>
          <w:lang w:val="en-GB"/>
        </w:rPr>
        <w:footnoteReference w:id="54"/>
      </w:r>
      <w:r w:rsidR="00EF2488" w:rsidRPr="002C1F60">
        <w:rPr>
          <w:rFonts w:ascii="Times New Roman" w:hAnsi="Times New Roman"/>
          <w:iCs/>
          <w:noProof w:val="0"/>
          <w:sz w:val="24"/>
          <w:szCs w:val="24"/>
          <w:lang w:val="en-GB"/>
        </w:rPr>
        <w:t xml:space="preserve"> </w:t>
      </w:r>
      <w:r w:rsidRPr="002C1F60">
        <w:rPr>
          <w:rFonts w:ascii="Times New Roman" w:hAnsi="Times New Roman"/>
          <w:iCs/>
          <w:noProof w:val="0"/>
          <w:sz w:val="24"/>
          <w:szCs w:val="24"/>
          <w:lang w:val="en-GB"/>
        </w:rPr>
        <w:t xml:space="preserve">for the years </w:t>
      </w:r>
      <w:r w:rsidR="00EF2488" w:rsidRPr="002C1F60">
        <w:rPr>
          <w:rFonts w:ascii="Times New Roman" w:hAnsi="Times New Roman"/>
          <w:iCs/>
          <w:noProof w:val="0"/>
          <w:sz w:val="24"/>
          <w:szCs w:val="24"/>
          <w:lang w:val="en-GB"/>
        </w:rPr>
        <w:t>2004, 2005</w:t>
      </w:r>
      <w:r w:rsidR="00377619" w:rsidRPr="002C1F60">
        <w:rPr>
          <w:rFonts w:ascii="Times New Roman" w:hAnsi="Times New Roman"/>
          <w:iCs/>
          <w:noProof w:val="0"/>
          <w:sz w:val="24"/>
          <w:szCs w:val="24"/>
          <w:lang w:val="en-GB"/>
        </w:rPr>
        <w:t xml:space="preserve"> and </w:t>
      </w:r>
      <w:r w:rsidR="00EF2488" w:rsidRPr="002C1F60">
        <w:rPr>
          <w:rFonts w:ascii="Times New Roman" w:hAnsi="Times New Roman"/>
          <w:iCs/>
          <w:noProof w:val="0"/>
          <w:sz w:val="24"/>
          <w:szCs w:val="24"/>
          <w:lang w:val="en-GB"/>
        </w:rPr>
        <w:t xml:space="preserve">2006 </w:t>
      </w:r>
      <w:r w:rsidRPr="002C1F60">
        <w:rPr>
          <w:rFonts w:ascii="Times New Roman" w:hAnsi="Times New Roman"/>
          <w:iCs/>
          <w:noProof w:val="0"/>
          <w:sz w:val="24"/>
          <w:szCs w:val="24"/>
          <w:lang w:val="en-GB"/>
        </w:rPr>
        <w:t xml:space="preserve">respectively. The result of the analysis, including the financing through an overdraft from the former </w:t>
      </w:r>
      <w:r w:rsidR="002C324F" w:rsidRPr="002C1F60">
        <w:rPr>
          <w:rFonts w:ascii="Times New Roman" w:hAnsi="Times New Roman"/>
          <w:iCs/>
          <w:noProof w:val="0"/>
          <w:sz w:val="24"/>
          <w:szCs w:val="24"/>
          <w:lang w:val="en-GB"/>
        </w:rPr>
        <w:t xml:space="preserve">Banka Italo </w:t>
      </w:r>
      <w:proofErr w:type="spellStart"/>
      <w:r w:rsidR="002C324F" w:rsidRPr="002C1F60">
        <w:rPr>
          <w:rFonts w:ascii="Times New Roman" w:hAnsi="Times New Roman"/>
          <w:iCs/>
          <w:noProof w:val="0"/>
          <w:sz w:val="24"/>
          <w:szCs w:val="24"/>
          <w:lang w:val="en-GB"/>
        </w:rPr>
        <w:t>Shqiptare</w:t>
      </w:r>
      <w:proofErr w:type="spellEnd"/>
      <w:r w:rsidR="002C324F" w:rsidRPr="002C1F60">
        <w:rPr>
          <w:rFonts w:ascii="Times New Roman" w:hAnsi="Times New Roman"/>
          <w:iCs/>
          <w:noProof w:val="0"/>
          <w:sz w:val="24"/>
          <w:szCs w:val="24"/>
          <w:lang w:val="en-GB"/>
        </w:rPr>
        <w:t xml:space="preserve"> </w:t>
      </w:r>
      <w:r w:rsidR="007102D1" w:rsidRPr="002C1F60">
        <w:rPr>
          <w:rFonts w:ascii="Times New Roman" w:hAnsi="Times New Roman"/>
          <w:iCs/>
          <w:noProof w:val="0"/>
          <w:sz w:val="24"/>
          <w:szCs w:val="24"/>
          <w:lang w:val="en-GB"/>
        </w:rPr>
        <w:t>(</w:t>
      </w:r>
      <w:r w:rsidRPr="002C1F60">
        <w:rPr>
          <w:rFonts w:ascii="Times New Roman" w:hAnsi="Times New Roman"/>
          <w:iCs/>
          <w:noProof w:val="0"/>
          <w:sz w:val="24"/>
          <w:szCs w:val="24"/>
          <w:lang w:val="en-GB"/>
        </w:rPr>
        <w:t xml:space="preserve">on </w:t>
      </w:r>
      <w:r w:rsidR="007102D1" w:rsidRPr="002C1F60">
        <w:rPr>
          <w:rFonts w:ascii="Times New Roman" w:hAnsi="Times New Roman"/>
          <w:iCs/>
          <w:noProof w:val="0"/>
          <w:sz w:val="24"/>
          <w:szCs w:val="24"/>
          <w:lang w:val="en-GB"/>
        </w:rPr>
        <w:t xml:space="preserve">27.07.2006) </w:t>
      </w:r>
      <w:r w:rsidRPr="002C1F60">
        <w:rPr>
          <w:rFonts w:ascii="Times New Roman" w:hAnsi="Times New Roman"/>
          <w:iCs/>
          <w:noProof w:val="0"/>
          <w:sz w:val="24"/>
          <w:szCs w:val="24"/>
          <w:lang w:val="en-GB"/>
        </w:rPr>
        <w:t xml:space="preserve">not included by the </w:t>
      </w:r>
      <w:r w:rsidR="0003239C" w:rsidRPr="002C1F60">
        <w:rPr>
          <w:rFonts w:ascii="Times New Roman" w:hAnsi="Times New Roman"/>
          <w:iCs/>
          <w:noProof w:val="0"/>
          <w:sz w:val="24"/>
          <w:szCs w:val="24"/>
          <w:lang w:val="en-GB"/>
        </w:rPr>
        <w:t>Commission</w:t>
      </w:r>
      <w:r w:rsidR="002C324F" w:rsidRPr="002C1F60">
        <w:rPr>
          <w:rFonts w:ascii="Times New Roman" w:hAnsi="Times New Roman"/>
          <w:iCs/>
          <w:noProof w:val="0"/>
          <w:sz w:val="24"/>
          <w:szCs w:val="24"/>
          <w:lang w:val="en-GB"/>
        </w:rPr>
        <w:t xml:space="preserve">, </w:t>
      </w:r>
      <w:r w:rsidRPr="002C1F60">
        <w:rPr>
          <w:rFonts w:ascii="Times New Roman" w:hAnsi="Times New Roman"/>
          <w:iCs/>
          <w:noProof w:val="0"/>
          <w:sz w:val="24"/>
          <w:szCs w:val="24"/>
          <w:lang w:val="en-GB"/>
        </w:rPr>
        <w:t xml:space="preserve">the lack of lawful financial resources would be reduced from </w:t>
      </w:r>
      <w:r w:rsidR="005F5D2D" w:rsidRPr="002C1F60">
        <w:rPr>
          <w:rFonts w:ascii="Times New Roman" w:hAnsi="Times New Roman"/>
          <w:iCs/>
          <w:noProof w:val="0"/>
          <w:color w:val="C00000"/>
          <w:sz w:val="24"/>
          <w:szCs w:val="24"/>
          <w:lang w:val="en-GB"/>
        </w:rPr>
        <w:t>(-)</w:t>
      </w:r>
      <w:r w:rsidRPr="002C1F60">
        <w:rPr>
          <w:rFonts w:ascii="Times New Roman" w:hAnsi="Times New Roman"/>
          <w:iCs/>
          <w:noProof w:val="0"/>
          <w:color w:val="C00000"/>
          <w:sz w:val="24"/>
          <w:szCs w:val="24"/>
          <w:lang w:val="en-GB"/>
        </w:rPr>
        <w:t xml:space="preserve"> </w:t>
      </w:r>
      <w:r w:rsidR="00454275" w:rsidRPr="002C1F60">
        <w:rPr>
          <w:rFonts w:ascii="Times New Roman" w:hAnsi="Times New Roman"/>
          <w:iCs/>
          <w:noProof w:val="0"/>
          <w:color w:val="EE0000"/>
          <w:sz w:val="24"/>
          <w:szCs w:val="24"/>
          <w:lang w:val="en-GB"/>
        </w:rPr>
        <w:t>ALL</w:t>
      </w:r>
      <w:r w:rsidR="005F5D2D" w:rsidRPr="002C1F60">
        <w:rPr>
          <w:rFonts w:ascii="Times New Roman" w:hAnsi="Times New Roman"/>
          <w:iCs/>
          <w:noProof w:val="0"/>
          <w:color w:val="EE0000"/>
          <w:sz w:val="24"/>
          <w:szCs w:val="24"/>
          <w:lang w:val="en-GB"/>
        </w:rPr>
        <w:t xml:space="preserve"> </w:t>
      </w:r>
      <w:r w:rsidR="002C324F" w:rsidRPr="002C1F60">
        <w:rPr>
          <w:rFonts w:ascii="Times New Roman" w:hAnsi="Times New Roman"/>
          <w:iCs/>
          <w:noProof w:val="0"/>
          <w:color w:val="C00000"/>
          <w:sz w:val="24"/>
          <w:szCs w:val="24"/>
          <w:lang w:val="en-GB"/>
        </w:rPr>
        <w:t xml:space="preserve">19,159,126 </w:t>
      </w:r>
      <w:r w:rsidRPr="002C1F60">
        <w:rPr>
          <w:rFonts w:ascii="Times New Roman" w:hAnsi="Times New Roman"/>
          <w:iCs/>
          <w:noProof w:val="0"/>
          <w:color w:val="EE0000"/>
          <w:sz w:val="24"/>
          <w:szCs w:val="24"/>
          <w:lang w:val="en-GB"/>
        </w:rPr>
        <w:t xml:space="preserve">to </w:t>
      </w:r>
      <w:r w:rsidR="005F5D2D" w:rsidRPr="002C1F60">
        <w:rPr>
          <w:rFonts w:ascii="Times New Roman" w:hAnsi="Times New Roman"/>
          <w:iCs/>
          <w:noProof w:val="0"/>
          <w:color w:val="C00000"/>
          <w:sz w:val="24"/>
          <w:szCs w:val="24"/>
          <w:lang w:val="en-GB"/>
        </w:rPr>
        <w:t>(-)</w:t>
      </w:r>
      <w:r w:rsidRPr="002C1F60">
        <w:rPr>
          <w:rFonts w:ascii="Times New Roman" w:hAnsi="Times New Roman"/>
          <w:iCs/>
          <w:noProof w:val="0"/>
          <w:color w:val="C00000"/>
          <w:sz w:val="24"/>
          <w:szCs w:val="24"/>
          <w:lang w:val="en-GB"/>
        </w:rPr>
        <w:t xml:space="preserve"> </w:t>
      </w:r>
      <w:r w:rsidR="00454275" w:rsidRPr="002C1F60">
        <w:rPr>
          <w:rFonts w:ascii="Times New Roman" w:hAnsi="Times New Roman"/>
          <w:iCs/>
          <w:noProof w:val="0"/>
          <w:color w:val="EE0000"/>
          <w:sz w:val="24"/>
          <w:szCs w:val="24"/>
          <w:lang w:val="en-GB"/>
        </w:rPr>
        <w:t>ALL</w:t>
      </w:r>
      <w:r w:rsidR="005F5D2D" w:rsidRPr="002C1F60">
        <w:rPr>
          <w:rFonts w:ascii="Times New Roman" w:hAnsi="Times New Roman"/>
          <w:iCs/>
          <w:noProof w:val="0"/>
          <w:color w:val="EE0000"/>
          <w:sz w:val="24"/>
          <w:szCs w:val="24"/>
          <w:lang w:val="en-GB"/>
        </w:rPr>
        <w:t xml:space="preserve"> </w:t>
      </w:r>
      <w:r w:rsidR="00AD652D" w:rsidRPr="002C1F60">
        <w:rPr>
          <w:rFonts w:ascii="Times New Roman" w:hAnsi="Times New Roman"/>
          <w:iCs/>
          <w:noProof w:val="0"/>
          <w:color w:val="C00000"/>
          <w:sz w:val="24"/>
          <w:szCs w:val="24"/>
          <w:lang w:val="en-GB"/>
        </w:rPr>
        <w:t>7,367,083</w:t>
      </w:r>
      <w:r w:rsidR="00AD652D" w:rsidRPr="002C1F60">
        <w:rPr>
          <w:rFonts w:ascii="Times New Roman" w:hAnsi="Times New Roman"/>
          <w:iCs/>
          <w:noProof w:val="0"/>
          <w:sz w:val="24"/>
          <w:szCs w:val="24"/>
          <w:lang w:val="en-GB"/>
        </w:rPr>
        <w:t xml:space="preserve">. </w:t>
      </w:r>
      <w:r w:rsidRPr="002C1F60">
        <w:rPr>
          <w:rFonts w:ascii="Times New Roman" w:hAnsi="Times New Roman"/>
          <w:iCs/>
          <w:noProof w:val="0"/>
          <w:sz w:val="24"/>
          <w:szCs w:val="24"/>
          <w:lang w:val="en-GB"/>
        </w:rPr>
        <w:t xml:space="preserve">Whereas, by not taking into account the bank accounts of the business/natural person, </w:t>
      </w:r>
      <w:r w:rsidR="00085403" w:rsidRPr="002C1F60">
        <w:rPr>
          <w:rFonts w:ascii="Times New Roman" w:hAnsi="Times New Roman"/>
          <w:iCs/>
          <w:noProof w:val="0"/>
          <w:sz w:val="24"/>
          <w:szCs w:val="24"/>
          <w:lang w:val="en-GB"/>
        </w:rPr>
        <w:t xml:space="preserve">the lack of lawful financial resources of the </w:t>
      </w:r>
      <w:r w:rsidR="00576D0B" w:rsidRPr="002C1F60">
        <w:rPr>
          <w:rFonts w:ascii="Times New Roman" w:hAnsi="Times New Roman"/>
          <w:bCs/>
          <w:iCs/>
          <w:noProof w:val="0"/>
          <w:sz w:val="24"/>
          <w:szCs w:val="24"/>
          <w:lang w:val="en-GB"/>
        </w:rPr>
        <w:t>assessee</w:t>
      </w:r>
      <w:r w:rsidR="00377619" w:rsidRPr="002C1F60">
        <w:rPr>
          <w:rFonts w:ascii="Times New Roman" w:hAnsi="Times New Roman"/>
          <w:bCs/>
          <w:iCs/>
          <w:noProof w:val="0"/>
          <w:sz w:val="24"/>
          <w:szCs w:val="24"/>
          <w:lang w:val="en-GB"/>
        </w:rPr>
        <w:t xml:space="preserve"> and </w:t>
      </w:r>
      <w:r w:rsidR="00085403" w:rsidRPr="002C1F60">
        <w:rPr>
          <w:rFonts w:ascii="Times New Roman" w:hAnsi="Times New Roman"/>
          <w:bCs/>
          <w:iCs/>
          <w:noProof w:val="0"/>
          <w:sz w:val="24"/>
          <w:szCs w:val="24"/>
          <w:lang w:val="en-GB"/>
        </w:rPr>
        <w:t xml:space="preserve">the related person results in </w:t>
      </w:r>
      <w:r w:rsidR="005F5D2D" w:rsidRPr="002C1F60">
        <w:rPr>
          <w:rFonts w:ascii="Times New Roman" w:hAnsi="Times New Roman"/>
          <w:bCs/>
          <w:iCs/>
          <w:noProof w:val="0"/>
          <w:color w:val="C00000"/>
          <w:sz w:val="24"/>
          <w:szCs w:val="24"/>
          <w:lang w:val="en-GB"/>
        </w:rPr>
        <w:t>(-)</w:t>
      </w:r>
      <w:r w:rsidRPr="002C1F60">
        <w:rPr>
          <w:rFonts w:ascii="Times New Roman" w:hAnsi="Times New Roman"/>
          <w:bCs/>
          <w:iCs/>
          <w:noProof w:val="0"/>
          <w:color w:val="C00000"/>
          <w:sz w:val="24"/>
          <w:szCs w:val="24"/>
          <w:lang w:val="en-GB"/>
        </w:rPr>
        <w:t xml:space="preserve"> </w:t>
      </w:r>
      <w:r w:rsidR="00454275" w:rsidRPr="002C1F60">
        <w:rPr>
          <w:rFonts w:ascii="Times New Roman" w:hAnsi="Times New Roman"/>
          <w:bCs/>
          <w:iCs/>
          <w:noProof w:val="0"/>
          <w:color w:val="EE0000"/>
          <w:sz w:val="24"/>
          <w:szCs w:val="24"/>
          <w:lang w:val="en-GB"/>
        </w:rPr>
        <w:t>ALL</w:t>
      </w:r>
      <w:r w:rsidR="005F5D2D" w:rsidRPr="002C1F60">
        <w:rPr>
          <w:rFonts w:ascii="Times New Roman" w:hAnsi="Times New Roman"/>
          <w:bCs/>
          <w:iCs/>
          <w:noProof w:val="0"/>
          <w:color w:val="EE0000"/>
          <w:sz w:val="24"/>
          <w:szCs w:val="24"/>
          <w:lang w:val="en-GB"/>
        </w:rPr>
        <w:t xml:space="preserve"> </w:t>
      </w:r>
      <w:r w:rsidR="005F5D2D" w:rsidRPr="002C1F60">
        <w:rPr>
          <w:rFonts w:ascii="Times New Roman" w:hAnsi="Times New Roman"/>
          <w:bCs/>
          <w:iCs/>
          <w:noProof w:val="0"/>
          <w:color w:val="C00000"/>
          <w:sz w:val="24"/>
          <w:szCs w:val="24"/>
          <w:lang w:val="en-GB"/>
        </w:rPr>
        <w:t>2,798,489</w:t>
      </w:r>
      <w:r w:rsidR="005F5D2D" w:rsidRPr="002C1F60">
        <w:rPr>
          <w:rFonts w:ascii="Times New Roman" w:hAnsi="Times New Roman"/>
          <w:bCs/>
          <w:iCs/>
          <w:noProof w:val="0"/>
          <w:sz w:val="24"/>
          <w:szCs w:val="24"/>
          <w:lang w:val="en-GB"/>
        </w:rPr>
        <w:t xml:space="preserve">. </w:t>
      </w:r>
    </w:p>
    <w:p w14:paraId="6C2E6432" w14:textId="04D1E93F" w:rsidR="006A51A1" w:rsidRPr="002C1F60" w:rsidRDefault="000648C6" w:rsidP="00797A87">
      <w:pPr>
        <w:numPr>
          <w:ilvl w:val="0"/>
          <w:numId w:val="65"/>
        </w:numPr>
        <w:tabs>
          <w:tab w:val="left" w:pos="540"/>
          <w:tab w:val="left" w:pos="810"/>
          <w:tab w:val="left" w:pos="900"/>
        </w:tabs>
        <w:spacing w:before="60" w:after="60" w:line="240" w:lineRule="auto"/>
        <w:ind w:left="806" w:hanging="187"/>
        <w:jc w:val="both"/>
        <w:rPr>
          <w:rFonts w:ascii="Times New Roman" w:hAnsi="Times New Roman"/>
          <w:b/>
          <w:iCs/>
          <w:noProof w:val="0"/>
          <w:sz w:val="24"/>
          <w:szCs w:val="24"/>
          <w:lang w:val="en-GB"/>
        </w:rPr>
      </w:pPr>
      <w:r w:rsidRPr="002C1F60">
        <w:rPr>
          <w:rFonts w:ascii="Times New Roman" w:hAnsi="Times New Roman"/>
          <w:b/>
          <w:iCs/>
          <w:noProof w:val="0"/>
          <w:sz w:val="24"/>
          <w:szCs w:val="24"/>
          <w:lang w:val="en-GB"/>
        </w:rPr>
        <w:t xml:space="preserve">In conclusion, for this asset, the LSU, after reviewing the </w:t>
      </w:r>
      <w:r w:rsidR="0046768C" w:rsidRPr="002C1F60">
        <w:rPr>
          <w:rFonts w:ascii="Times New Roman" w:hAnsi="Times New Roman"/>
          <w:b/>
          <w:iCs/>
          <w:noProof w:val="0"/>
          <w:color w:val="000000" w:themeColor="text1"/>
          <w:sz w:val="24"/>
          <w:szCs w:val="24"/>
          <w:lang w:val="en-GB"/>
        </w:rPr>
        <w:t>financial analysis</w:t>
      </w:r>
      <w:r w:rsidR="006A51A1" w:rsidRPr="002C1F60">
        <w:rPr>
          <w:rFonts w:ascii="Times New Roman" w:hAnsi="Times New Roman"/>
          <w:b/>
          <w:iCs/>
          <w:noProof w:val="0"/>
          <w:color w:val="000000" w:themeColor="text1"/>
          <w:sz w:val="24"/>
          <w:szCs w:val="24"/>
          <w:lang w:val="en-GB"/>
        </w:rPr>
        <w:t xml:space="preserve"> </w:t>
      </w:r>
      <w:r w:rsidRPr="002C1F60">
        <w:rPr>
          <w:rFonts w:ascii="Times New Roman" w:hAnsi="Times New Roman"/>
          <w:b/>
          <w:iCs/>
          <w:noProof w:val="0"/>
          <w:color w:val="000000" w:themeColor="text1"/>
          <w:sz w:val="24"/>
          <w:szCs w:val="24"/>
          <w:lang w:val="en-GB"/>
        </w:rPr>
        <w:t xml:space="preserve">in the </w:t>
      </w:r>
      <w:r w:rsidR="0059227A" w:rsidRPr="002C1F60">
        <w:rPr>
          <w:rFonts w:ascii="Times New Roman" w:hAnsi="Times New Roman"/>
          <w:b/>
          <w:iCs/>
          <w:noProof w:val="0"/>
          <w:color w:val="000000" w:themeColor="text1"/>
          <w:sz w:val="24"/>
          <w:szCs w:val="24"/>
          <w:lang w:val="en-GB"/>
        </w:rPr>
        <w:t>AC</w:t>
      </w:r>
      <w:r w:rsidR="006A51A1" w:rsidRPr="002C1F60">
        <w:rPr>
          <w:rFonts w:ascii="Times New Roman" w:hAnsi="Times New Roman"/>
          <w:b/>
          <w:iCs/>
          <w:noProof w:val="0"/>
          <w:color w:val="000000" w:themeColor="text1"/>
          <w:sz w:val="24"/>
          <w:szCs w:val="24"/>
          <w:lang w:val="en-GB"/>
        </w:rPr>
        <w:t xml:space="preserve">, </w:t>
      </w:r>
      <w:r w:rsidRPr="002C1F60">
        <w:rPr>
          <w:rFonts w:ascii="Times New Roman" w:hAnsi="Times New Roman"/>
          <w:b/>
          <w:iCs/>
          <w:noProof w:val="0"/>
          <w:color w:val="000000" w:themeColor="text1"/>
          <w:sz w:val="24"/>
          <w:szCs w:val="24"/>
          <w:lang w:val="en-GB"/>
        </w:rPr>
        <w:t xml:space="preserve">finds a shortage of </w:t>
      </w:r>
      <w:r w:rsidR="00D01208" w:rsidRPr="002C1F60">
        <w:rPr>
          <w:rFonts w:ascii="Times New Roman" w:hAnsi="Times New Roman"/>
          <w:b/>
          <w:iCs/>
          <w:noProof w:val="0"/>
          <w:color w:val="000000" w:themeColor="text1"/>
          <w:sz w:val="24"/>
          <w:szCs w:val="24"/>
          <w:lang w:val="en-GB"/>
        </w:rPr>
        <w:t>(-)</w:t>
      </w:r>
      <w:r w:rsidRPr="002C1F60">
        <w:rPr>
          <w:rFonts w:ascii="Times New Roman" w:hAnsi="Times New Roman"/>
          <w:b/>
          <w:iCs/>
          <w:noProof w:val="0"/>
          <w:color w:val="000000" w:themeColor="text1"/>
          <w:sz w:val="24"/>
          <w:szCs w:val="24"/>
          <w:lang w:val="en-GB"/>
        </w:rPr>
        <w:t xml:space="preserve"> </w:t>
      </w:r>
      <w:r w:rsidR="00085403" w:rsidRPr="002C1F60">
        <w:rPr>
          <w:rFonts w:ascii="Times New Roman" w:hAnsi="Times New Roman"/>
          <w:b/>
          <w:iCs/>
          <w:noProof w:val="0"/>
          <w:color w:val="000000" w:themeColor="text1"/>
          <w:sz w:val="24"/>
          <w:szCs w:val="24"/>
          <w:lang w:val="en-GB"/>
        </w:rPr>
        <w:t>ALL</w:t>
      </w:r>
      <w:r w:rsidR="00D01208" w:rsidRPr="002C1F60">
        <w:rPr>
          <w:rFonts w:ascii="Times New Roman" w:hAnsi="Times New Roman"/>
          <w:b/>
          <w:iCs/>
          <w:noProof w:val="0"/>
          <w:color w:val="000000" w:themeColor="text1"/>
          <w:sz w:val="24"/>
          <w:szCs w:val="24"/>
          <w:lang w:val="en-GB"/>
        </w:rPr>
        <w:t xml:space="preserve"> 1,900,003, </w:t>
      </w:r>
      <w:r w:rsidRPr="002C1F60">
        <w:rPr>
          <w:rFonts w:ascii="Times New Roman" w:hAnsi="Times New Roman"/>
          <w:b/>
          <w:iCs/>
          <w:noProof w:val="0"/>
          <w:color w:val="000000" w:themeColor="text1"/>
          <w:sz w:val="24"/>
          <w:szCs w:val="24"/>
          <w:lang w:val="en-GB"/>
        </w:rPr>
        <w:t xml:space="preserve">for the construction made over the period </w:t>
      </w:r>
      <w:r w:rsidR="00D01208" w:rsidRPr="002C1F60">
        <w:rPr>
          <w:rFonts w:ascii="Times New Roman" w:hAnsi="Times New Roman"/>
          <w:b/>
          <w:iCs/>
          <w:noProof w:val="0"/>
          <w:color w:val="000000" w:themeColor="text1"/>
          <w:sz w:val="24"/>
          <w:szCs w:val="24"/>
          <w:lang w:val="en-GB"/>
        </w:rPr>
        <w:t xml:space="preserve">1993 – 01.09.1996, </w:t>
      </w:r>
      <w:r w:rsidRPr="002C1F60">
        <w:rPr>
          <w:rFonts w:ascii="Times New Roman" w:hAnsi="Times New Roman"/>
          <w:b/>
          <w:iCs/>
          <w:noProof w:val="0"/>
          <w:color w:val="000000" w:themeColor="text1"/>
          <w:sz w:val="24"/>
          <w:szCs w:val="24"/>
          <w:lang w:val="en-GB"/>
        </w:rPr>
        <w:t xml:space="preserve">with a lack of lawful resources amounting to </w:t>
      </w:r>
      <w:r w:rsidR="006A51A1" w:rsidRPr="002C1F60">
        <w:rPr>
          <w:rFonts w:ascii="Times New Roman" w:hAnsi="Times New Roman"/>
          <w:b/>
          <w:iCs/>
          <w:noProof w:val="0"/>
          <w:color w:val="000000" w:themeColor="text1"/>
          <w:sz w:val="24"/>
          <w:szCs w:val="24"/>
          <w:lang w:val="en-GB"/>
        </w:rPr>
        <w:t>(-)</w:t>
      </w:r>
      <w:r w:rsidRPr="002C1F60">
        <w:rPr>
          <w:rFonts w:ascii="Times New Roman" w:hAnsi="Times New Roman"/>
          <w:b/>
          <w:iCs/>
          <w:noProof w:val="0"/>
          <w:color w:val="000000" w:themeColor="text1"/>
          <w:sz w:val="24"/>
          <w:szCs w:val="24"/>
          <w:lang w:val="en-GB"/>
        </w:rPr>
        <w:t xml:space="preserve"> </w:t>
      </w:r>
      <w:r w:rsidR="00085403" w:rsidRPr="002C1F60">
        <w:rPr>
          <w:rFonts w:ascii="Times New Roman" w:hAnsi="Times New Roman"/>
          <w:b/>
          <w:iCs/>
          <w:noProof w:val="0"/>
          <w:color w:val="000000" w:themeColor="text1"/>
          <w:sz w:val="24"/>
          <w:szCs w:val="24"/>
          <w:lang w:val="en-GB"/>
        </w:rPr>
        <w:t>ALL</w:t>
      </w:r>
      <w:r w:rsidR="006A51A1" w:rsidRPr="002C1F60">
        <w:rPr>
          <w:rFonts w:ascii="Times New Roman" w:hAnsi="Times New Roman"/>
          <w:b/>
          <w:iCs/>
          <w:noProof w:val="0"/>
          <w:color w:val="000000" w:themeColor="text1"/>
          <w:sz w:val="24"/>
          <w:szCs w:val="24"/>
          <w:lang w:val="en-GB"/>
        </w:rPr>
        <w:t xml:space="preserve"> 7,367,083 </w:t>
      </w:r>
      <w:r w:rsidRPr="002C1F60">
        <w:rPr>
          <w:rFonts w:ascii="Times New Roman" w:hAnsi="Times New Roman"/>
          <w:b/>
          <w:iCs/>
          <w:noProof w:val="0"/>
          <w:color w:val="000000" w:themeColor="text1"/>
          <w:sz w:val="24"/>
          <w:szCs w:val="24"/>
          <w:lang w:val="en-GB"/>
        </w:rPr>
        <w:t xml:space="preserve">for the years </w:t>
      </w:r>
      <w:r w:rsidR="006A51A1" w:rsidRPr="002C1F60">
        <w:rPr>
          <w:rFonts w:ascii="Times New Roman" w:hAnsi="Times New Roman"/>
          <w:b/>
          <w:iCs/>
          <w:noProof w:val="0"/>
          <w:color w:val="000000" w:themeColor="text1"/>
          <w:sz w:val="24"/>
          <w:szCs w:val="24"/>
          <w:lang w:val="en-GB"/>
        </w:rPr>
        <w:t xml:space="preserve">2005 </w:t>
      </w:r>
      <w:r w:rsidRPr="002C1F60">
        <w:rPr>
          <w:rFonts w:ascii="Times New Roman" w:hAnsi="Times New Roman"/>
          <w:b/>
          <w:iCs/>
          <w:noProof w:val="0"/>
          <w:color w:val="000000" w:themeColor="text1"/>
          <w:sz w:val="24"/>
          <w:szCs w:val="24"/>
          <w:lang w:val="en-GB"/>
        </w:rPr>
        <w:t>and</w:t>
      </w:r>
      <w:r w:rsidR="006A51A1" w:rsidRPr="002C1F60">
        <w:rPr>
          <w:rFonts w:ascii="Times New Roman" w:hAnsi="Times New Roman"/>
          <w:b/>
          <w:iCs/>
          <w:noProof w:val="0"/>
          <w:color w:val="000000" w:themeColor="text1"/>
          <w:sz w:val="24"/>
          <w:szCs w:val="24"/>
          <w:lang w:val="en-GB"/>
        </w:rPr>
        <w:t xml:space="preserve"> 01.01.2006 - 31.07.2006</w:t>
      </w:r>
      <w:r w:rsidRPr="002C1F60">
        <w:rPr>
          <w:rFonts w:ascii="Times New Roman" w:hAnsi="Times New Roman"/>
          <w:b/>
          <w:iCs/>
          <w:noProof w:val="0"/>
          <w:color w:val="000000" w:themeColor="text1"/>
          <w:sz w:val="24"/>
          <w:szCs w:val="24"/>
          <w:lang w:val="en-GB"/>
        </w:rPr>
        <w:t xml:space="preserve">, including the change of liquidity balance from the business, </w:t>
      </w:r>
      <w:r w:rsidR="00653453" w:rsidRPr="002C1F60">
        <w:rPr>
          <w:rFonts w:ascii="Times New Roman" w:hAnsi="Times New Roman"/>
          <w:b/>
          <w:iCs/>
          <w:noProof w:val="0"/>
          <w:color w:val="000000" w:themeColor="text1"/>
          <w:sz w:val="24"/>
          <w:szCs w:val="24"/>
          <w:lang w:val="en-GB"/>
        </w:rPr>
        <w:t xml:space="preserve">or </w:t>
      </w:r>
      <w:r w:rsidR="006A51A1" w:rsidRPr="002C1F60">
        <w:rPr>
          <w:rFonts w:ascii="Times New Roman" w:hAnsi="Times New Roman"/>
          <w:b/>
          <w:iCs/>
          <w:noProof w:val="0"/>
          <w:color w:val="000000" w:themeColor="text1"/>
          <w:sz w:val="24"/>
          <w:szCs w:val="24"/>
          <w:lang w:val="en-GB"/>
        </w:rPr>
        <w:t>(</w:t>
      </w:r>
      <w:proofErr w:type="gramStart"/>
      <w:r w:rsidR="006A51A1" w:rsidRPr="002C1F60">
        <w:rPr>
          <w:rFonts w:ascii="Times New Roman" w:hAnsi="Times New Roman"/>
          <w:b/>
          <w:iCs/>
          <w:noProof w:val="0"/>
          <w:color w:val="000000" w:themeColor="text1"/>
          <w:sz w:val="24"/>
          <w:szCs w:val="24"/>
          <w:lang w:val="en-GB"/>
        </w:rPr>
        <w:t>-)</w:t>
      </w:r>
      <w:r w:rsidR="00085403" w:rsidRPr="002C1F60">
        <w:rPr>
          <w:rFonts w:ascii="Times New Roman" w:hAnsi="Times New Roman"/>
          <w:b/>
          <w:iCs/>
          <w:noProof w:val="0"/>
          <w:color w:val="000000" w:themeColor="text1"/>
          <w:sz w:val="24"/>
          <w:szCs w:val="24"/>
          <w:lang w:val="en-GB"/>
        </w:rPr>
        <w:t>ALL</w:t>
      </w:r>
      <w:proofErr w:type="gramEnd"/>
      <w:r w:rsidR="006A51A1" w:rsidRPr="002C1F60">
        <w:rPr>
          <w:rFonts w:ascii="Times New Roman" w:hAnsi="Times New Roman"/>
          <w:b/>
          <w:iCs/>
          <w:noProof w:val="0"/>
          <w:color w:val="000000" w:themeColor="text1"/>
          <w:sz w:val="24"/>
          <w:szCs w:val="24"/>
          <w:lang w:val="en-GB"/>
        </w:rPr>
        <w:t xml:space="preserve"> 2,798,488 </w:t>
      </w:r>
      <w:r w:rsidR="00AF30C1" w:rsidRPr="002C1F60">
        <w:rPr>
          <w:rFonts w:ascii="Times New Roman" w:hAnsi="Times New Roman"/>
          <w:b/>
          <w:iCs/>
          <w:noProof w:val="0"/>
          <w:color w:val="000000" w:themeColor="text1"/>
          <w:sz w:val="24"/>
          <w:szCs w:val="24"/>
          <w:lang w:val="en-GB"/>
        </w:rPr>
        <w:t>for</w:t>
      </w:r>
      <w:r w:rsidR="006A51A1" w:rsidRPr="002C1F60">
        <w:rPr>
          <w:rFonts w:ascii="Times New Roman" w:hAnsi="Times New Roman"/>
          <w:b/>
          <w:iCs/>
          <w:noProof w:val="0"/>
          <w:color w:val="000000" w:themeColor="text1"/>
          <w:sz w:val="24"/>
          <w:szCs w:val="24"/>
          <w:lang w:val="en-GB"/>
        </w:rPr>
        <w:t xml:space="preserve"> 2004</w:t>
      </w:r>
      <w:r w:rsidR="00377619" w:rsidRPr="002C1F60">
        <w:rPr>
          <w:rFonts w:ascii="Times New Roman" w:hAnsi="Times New Roman"/>
          <w:b/>
          <w:iCs/>
          <w:noProof w:val="0"/>
          <w:color w:val="000000" w:themeColor="text1"/>
          <w:sz w:val="24"/>
          <w:szCs w:val="24"/>
          <w:lang w:val="en-GB"/>
        </w:rPr>
        <w:t xml:space="preserve"> and </w:t>
      </w:r>
      <w:r w:rsidR="006A51A1" w:rsidRPr="002C1F60">
        <w:rPr>
          <w:rFonts w:ascii="Times New Roman" w:hAnsi="Times New Roman"/>
          <w:b/>
          <w:iCs/>
          <w:noProof w:val="0"/>
          <w:color w:val="000000" w:themeColor="text1"/>
          <w:sz w:val="24"/>
          <w:szCs w:val="24"/>
          <w:lang w:val="en-GB"/>
        </w:rPr>
        <w:t xml:space="preserve">2005, </w:t>
      </w:r>
      <w:r w:rsidR="00653453" w:rsidRPr="002C1F60">
        <w:rPr>
          <w:rFonts w:ascii="Times New Roman" w:hAnsi="Times New Roman"/>
          <w:b/>
          <w:iCs/>
          <w:noProof w:val="0"/>
          <w:color w:val="000000" w:themeColor="text1"/>
          <w:sz w:val="24"/>
          <w:szCs w:val="24"/>
          <w:lang w:val="en-GB"/>
        </w:rPr>
        <w:t xml:space="preserve">without including it. </w:t>
      </w:r>
      <w:r w:rsidR="00701DB2" w:rsidRPr="002C1F60">
        <w:rPr>
          <w:rFonts w:ascii="Times New Roman" w:hAnsi="Times New Roman"/>
          <w:b/>
          <w:iCs/>
          <w:noProof w:val="0"/>
          <w:color w:val="000000" w:themeColor="text1"/>
          <w:sz w:val="24"/>
          <w:szCs w:val="24"/>
          <w:lang w:val="en-GB"/>
        </w:rPr>
        <w:t xml:space="preserve"> </w:t>
      </w:r>
    </w:p>
    <w:p w14:paraId="396026B4" w14:textId="6D3FA96B" w:rsidR="00BC67FD" w:rsidRPr="002C1F60" w:rsidRDefault="00653453" w:rsidP="00797A87">
      <w:pPr>
        <w:pStyle w:val="ListParagraph"/>
        <w:numPr>
          <w:ilvl w:val="0"/>
          <w:numId w:val="17"/>
        </w:numPr>
        <w:spacing w:before="60" w:after="60" w:line="240" w:lineRule="auto"/>
        <w:ind w:left="806"/>
        <w:contextualSpacing w:val="0"/>
        <w:jc w:val="both"/>
        <w:rPr>
          <w:rFonts w:ascii="Times New Roman" w:hAnsi="Times New Roman"/>
          <w:b/>
          <w:bCs/>
          <w:i/>
          <w:iCs/>
          <w:noProof w:val="0"/>
          <w:sz w:val="24"/>
          <w:szCs w:val="24"/>
          <w:lang w:val="en-GB"/>
        </w:rPr>
      </w:pPr>
      <w:r w:rsidRPr="002C1F60">
        <w:rPr>
          <w:rFonts w:ascii="Times New Roman" w:hAnsi="Times New Roman"/>
          <w:b/>
          <w:bCs/>
          <w:noProof w:val="0"/>
          <w:sz w:val="24"/>
          <w:szCs w:val="24"/>
          <w:lang w:val="en-GB"/>
        </w:rPr>
        <w:t xml:space="preserve">Regarding the asset </w:t>
      </w:r>
      <w:r w:rsidRPr="002C1F60">
        <w:rPr>
          <w:rFonts w:ascii="Times New Roman" w:hAnsi="Times New Roman"/>
          <w:b/>
          <w:bCs/>
          <w:i/>
          <w:iCs/>
          <w:noProof w:val="0"/>
          <w:sz w:val="24"/>
          <w:szCs w:val="24"/>
          <w:lang w:val="en-GB"/>
        </w:rPr>
        <w:t xml:space="preserve">plot of land </w:t>
      </w:r>
      <w:r w:rsidR="0003239C" w:rsidRPr="002C1F60">
        <w:rPr>
          <w:rFonts w:ascii="Times New Roman" w:hAnsi="Times New Roman"/>
          <w:b/>
          <w:bCs/>
          <w:noProof w:val="0"/>
          <w:sz w:val="24"/>
          <w:szCs w:val="24"/>
          <w:lang w:val="en-GB"/>
        </w:rPr>
        <w:t>measuring</w:t>
      </w:r>
      <w:r w:rsidR="00BC67FD" w:rsidRPr="002C1F60">
        <w:rPr>
          <w:rFonts w:ascii="Times New Roman" w:hAnsi="Times New Roman"/>
          <w:b/>
          <w:bCs/>
          <w:noProof w:val="0"/>
          <w:sz w:val="24"/>
          <w:szCs w:val="24"/>
          <w:lang w:val="en-GB"/>
        </w:rPr>
        <w:t xml:space="preserve"> 75 m</w:t>
      </w:r>
      <w:r w:rsidR="00BC67FD" w:rsidRPr="002C1F60">
        <w:rPr>
          <w:rFonts w:ascii="Times New Roman" w:hAnsi="Times New Roman"/>
          <w:b/>
          <w:bCs/>
          <w:noProof w:val="0"/>
          <w:sz w:val="24"/>
          <w:szCs w:val="24"/>
          <w:vertAlign w:val="superscript"/>
          <w:lang w:val="en-GB"/>
        </w:rPr>
        <w:t>2</w:t>
      </w:r>
      <w:r w:rsidR="00BC67FD" w:rsidRPr="002C1F60">
        <w:rPr>
          <w:rFonts w:ascii="Times New Roman" w:hAnsi="Times New Roman"/>
          <w:b/>
          <w:bCs/>
          <w:noProof w:val="0"/>
          <w:sz w:val="24"/>
          <w:szCs w:val="24"/>
          <w:lang w:val="en-GB"/>
        </w:rPr>
        <w:t xml:space="preserve">, </w:t>
      </w:r>
      <w:r w:rsidRPr="002C1F60">
        <w:rPr>
          <w:rFonts w:ascii="Times New Roman" w:hAnsi="Times New Roman"/>
          <w:b/>
          <w:bCs/>
          <w:noProof w:val="0"/>
          <w:sz w:val="24"/>
          <w:szCs w:val="24"/>
          <w:lang w:val="en-GB"/>
        </w:rPr>
        <w:t xml:space="preserve">purchased by the related person by contract </w:t>
      </w:r>
      <w:r w:rsidR="0003239C" w:rsidRPr="002C1F60">
        <w:rPr>
          <w:rFonts w:ascii="Times New Roman" w:hAnsi="Times New Roman"/>
          <w:b/>
          <w:bCs/>
          <w:noProof w:val="0"/>
          <w:sz w:val="24"/>
          <w:szCs w:val="24"/>
          <w:lang w:val="en-GB"/>
        </w:rPr>
        <w:t>no</w:t>
      </w:r>
      <w:r w:rsidR="00BC67FD" w:rsidRPr="002C1F60">
        <w:rPr>
          <w:rFonts w:ascii="Times New Roman" w:hAnsi="Times New Roman"/>
          <w:b/>
          <w:bCs/>
          <w:noProof w:val="0"/>
          <w:sz w:val="24"/>
          <w:szCs w:val="24"/>
          <w:lang w:val="en-GB"/>
        </w:rPr>
        <w:t>. 2248/195 rep./</w:t>
      </w:r>
      <w:r w:rsidR="0003239C" w:rsidRPr="002C1F60">
        <w:rPr>
          <w:rFonts w:ascii="Times New Roman" w:hAnsi="Times New Roman"/>
          <w:b/>
          <w:bCs/>
          <w:noProof w:val="0"/>
          <w:sz w:val="24"/>
          <w:szCs w:val="24"/>
          <w:lang w:val="en-GB"/>
        </w:rPr>
        <w:t>col.</w:t>
      </w:r>
      <w:r w:rsidR="00BC67FD" w:rsidRPr="002C1F60">
        <w:rPr>
          <w:rFonts w:ascii="Times New Roman" w:hAnsi="Times New Roman"/>
          <w:b/>
          <w:bCs/>
          <w:noProof w:val="0"/>
          <w:sz w:val="24"/>
          <w:szCs w:val="24"/>
          <w:lang w:val="en-GB"/>
        </w:rPr>
        <w:t xml:space="preserve">, </w:t>
      </w:r>
      <w:r w:rsidR="0003239C" w:rsidRPr="002C1F60">
        <w:rPr>
          <w:rFonts w:ascii="Times New Roman" w:hAnsi="Times New Roman"/>
          <w:b/>
          <w:bCs/>
          <w:noProof w:val="0"/>
          <w:sz w:val="24"/>
          <w:szCs w:val="24"/>
          <w:lang w:val="en-GB"/>
        </w:rPr>
        <w:t>dated</w:t>
      </w:r>
      <w:r w:rsidR="00BC67FD" w:rsidRPr="002C1F60">
        <w:rPr>
          <w:rFonts w:ascii="Times New Roman" w:hAnsi="Times New Roman"/>
          <w:b/>
          <w:bCs/>
          <w:noProof w:val="0"/>
          <w:sz w:val="24"/>
          <w:szCs w:val="24"/>
          <w:lang w:val="en-GB"/>
        </w:rPr>
        <w:t xml:space="preserve"> 08.04.2005, </w:t>
      </w:r>
      <w:r w:rsidRPr="002C1F60">
        <w:rPr>
          <w:rFonts w:ascii="Times New Roman" w:hAnsi="Times New Roman"/>
          <w:b/>
          <w:bCs/>
          <w:noProof w:val="0"/>
          <w:sz w:val="24"/>
          <w:szCs w:val="24"/>
          <w:lang w:val="en-GB"/>
        </w:rPr>
        <w:t xml:space="preserve">for the amount of </w:t>
      </w:r>
      <w:r w:rsidR="00085403" w:rsidRPr="002C1F60">
        <w:rPr>
          <w:rFonts w:ascii="Times New Roman" w:hAnsi="Times New Roman"/>
          <w:b/>
          <w:bCs/>
          <w:noProof w:val="0"/>
          <w:sz w:val="24"/>
          <w:szCs w:val="24"/>
          <w:lang w:val="en-GB"/>
        </w:rPr>
        <w:t xml:space="preserve">ALL </w:t>
      </w:r>
      <w:r w:rsidR="00BC67FD" w:rsidRPr="002C1F60">
        <w:rPr>
          <w:rFonts w:ascii="Times New Roman" w:hAnsi="Times New Roman"/>
          <w:b/>
          <w:bCs/>
          <w:noProof w:val="0"/>
          <w:sz w:val="24"/>
          <w:szCs w:val="24"/>
          <w:lang w:val="en-GB"/>
        </w:rPr>
        <w:t xml:space="preserve">200,000, </w:t>
      </w:r>
      <w:r w:rsidR="00576D0B" w:rsidRPr="002C1F60">
        <w:rPr>
          <w:rFonts w:ascii="Times New Roman" w:hAnsi="Times New Roman"/>
          <w:b/>
          <w:bCs/>
          <w:noProof w:val="0"/>
          <w:sz w:val="24"/>
          <w:szCs w:val="24"/>
          <w:lang w:val="en-GB"/>
        </w:rPr>
        <w:t>the assessee</w:t>
      </w:r>
      <w:r w:rsidR="00377619" w:rsidRPr="002C1F60">
        <w:rPr>
          <w:rFonts w:ascii="Times New Roman" w:hAnsi="Times New Roman"/>
          <w:b/>
          <w:bCs/>
          <w:noProof w:val="0"/>
          <w:sz w:val="24"/>
          <w:szCs w:val="24"/>
          <w:lang w:val="en-GB"/>
        </w:rPr>
        <w:t xml:space="preserve"> and </w:t>
      </w:r>
      <w:r w:rsidRPr="002C1F60">
        <w:rPr>
          <w:rFonts w:ascii="Times New Roman" w:hAnsi="Times New Roman"/>
          <w:b/>
          <w:bCs/>
          <w:noProof w:val="0"/>
          <w:sz w:val="24"/>
          <w:szCs w:val="24"/>
          <w:lang w:val="en-GB"/>
        </w:rPr>
        <w:t xml:space="preserve">the related person resulted from the review </w:t>
      </w:r>
      <w:proofErr w:type="gramStart"/>
      <w:r w:rsidRPr="002C1F60">
        <w:rPr>
          <w:rFonts w:ascii="Times New Roman" w:hAnsi="Times New Roman"/>
          <w:b/>
          <w:bCs/>
          <w:noProof w:val="0"/>
          <w:sz w:val="24"/>
          <w:szCs w:val="24"/>
          <w:lang w:val="en-GB"/>
        </w:rPr>
        <w:t xml:space="preserve">the </w:t>
      </w:r>
      <w:r w:rsidR="0046768C" w:rsidRPr="002C1F60">
        <w:rPr>
          <w:rFonts w:ascii="Times New Roman" w:hAnsi="Times New Roman"/>
          <w:b/>
          <w:bCs/>
          <w:noProof w:val="0"/>
          <w:sz w:val="24"/>
          <w:szCs w:val="24"/>
          <w:lang w:val="en-GB"/>
        </w:rPr>
        <w:t xml:space="preserve"> </w:t>
      </w:r>
      <w:r w:rsidR="0046768C" w:rsidRPr="002C1F60">
        <w:rPr>
          <w:rFonts w:ascii="Times New Roman" w:hAnsi="Times New Roman"/>
          <w:b/>
          <w:bCs/>
          <w:noProof w:val="0"/>
          <w:sz w:val="24"/>
          <w:szCs w:val="24"/>
          <w:lang w:val="en-GB"/>
        </w:rPr>
        <w:lastRenderedPageBreak/>
        <w:t>financial</w:t>
      </w:r>
      <w:proofErr w:type="gramEnd"/>
      <w:r w:rsidR="0046768C" w:rsidRPr="002C1F60">
        <w:rPr>
          <w:rFonts w:ascii="Times New Roman" w:hAnsi="Times New Roman"/>
          <w:b/>
          <w:bCs/>
          <w:noProof w:val="0"/>
          <w:sz w:val="24"/>
          <w:szCs w:val="24"/>
          <w:lang w:val="en-GB"/>
        </w:rPr>
        <w:t xml:space="preserve"> analysis</w:t>
      </w:r>
      <w:r w:rsidR="00BC67FD" w:rsidRPr="002C1F60">
        <w:rPr>
          <w:rFonts w:ascii="Times New Roman" w:hAnsi="Times New Roman"/>
          <w:b/>
          <w:bCs/>
          <w:noProof w:val="0"/>
          <w:sz w:val="24"/>
          <w:szCs w:val="24"/>
          <w:lang w:val="en-GB"/>
        </w:rPr>
        <w:t xml:space="preserve"> </w:t>
      </w:r>
      <w:r w:rsidRPr="002C1F60">
        <w:rPr>
          <w:rFonts w:ascii="Times New Roman" w:hAnsi="Times New Roman"/>
          <w:b/>
          <w:bCs/>
          <w:noProof w:val="0"/>
          <w:sz w:val="24"/>
          <w:szCs w:val="24"/>
          <w:lang w:val="en-GB"/>
        </w:rPr>
        <w:t xml:space="preserve">made at the Chamber in a lack of lawful resources amounting to </w:t>
      </w:r>
      <w:r w:rsidR="00BC67FD" w:rsidRPr="002C1F60">
        <w:rPr>
          <w:rFonts w:ascii="Times New Roman" w:hAnsi="Times New Roman"/>
          <w:b/>
          <w:bCs/>
          <w:noProof w:val="0"/>
          <w:color w:val="C00000"/>
          <w:sz w:val="24"/>
          <w:szCs w:val="24"/>
          <w:lang w:val="en-GB"/>
        </w:rPr>
        <w:t>(-)</w:t>
      </w:r>
      <w:r w:rsidR="002B7C2E" w:rsidRPr="002C1F60">
        <w:rPr>
          <w:rFonts w:ascii="Times New Roman" w:hAnsi="Times New Roman"/>
          <w:b/>
          <w:bCs/>
          <w:noProof w:val="0"/>
          <w:color w:val="C00000"/>
          <w:sz w:val="24"/>
          <w:szCs w:val="24"/>
          <w:lang w:val="en-GB"/>
        </w:rPr>
        <w:t xml:space="preserve"> </w:t>
      </w:r>
      <w:r w:rsidR="00085403" w:rsidRPr="002C1F60">
        <w:rPr>
          <w:rFonts w:ascii="Times New Roman" w:hAnsi="Times New Roman"/>
          <w:b/>
          <w:bCs/>
          <w:noProof w:val="0"/>
          <w:color w:val="EE0000"/>
          <w:sz w:val="24"/>
          <w:szCs w:val="24"/>
          <w:lang w:val="en-GB"/>
        </w:rPr>
        <w:t>ALL</w:t>
      </w:r>
      <w:r w:rsidR="00BC67FD" w:rsidRPr="002C1F60">
        <w:rPr>
          <w:rFonts w:ascii="Times New Roman" w:hAnsi="Times New Roman"/>
          <w:b/>
          <w:bCs/>
          <w:noProof w:val="0"/>
          <w:color w:val="EE0000"/>
          <w:sz w:val="24"/>
          <w:szCs w:val="24"/>
          <w:lang w:val="en-GB"/>
        </w:rPr>
        <w:t xml:space="preserve"> </w:t>
      </w:r>
      <w:r w:rsidR="00BC67FD" w:rsidRPr="002C1F60">
        <w:rPr>
          <w:rFonts w:ascii="Times New Roman" w:hAnsi="Times New Roman"/>
          <w:b/>
          <w:bCs/>
          <w:noProof w:val="0"/>
          <w:color w:val="C00000"/>
          <w:sz w:val="24"/>
          <w:szCs w:val="24"/>
          <w:lang w:val="en-GB"/>
        </w:rPr>
        <w:t xml:space="preserve">90,173 </w:t>
      </w:r>
      <w:r w:rsidR="00C4438A" w:rsidRPr="002C1F60">
        <w:rPr>
          <w:rFonts w:ascii="Times New Roman" w:hAnsi="Times New Roman"/>
          <w:b/>
          <w:bCs/>
          <w:noProof w:val="0"/>
          <w:sz w:val="24"/>
          <w:szCs w:val="24"/>
          <w:lang w:val="en-GB"/>
        </w:rPr>
        <w:t>for the period</w:t>
      </w:r>
      <w:r w:rsidR="00BC67FD" w:rsidRPr="002C1F60">
        <w:rPr>
          <w:rFonts w:ascii="Times New Roman" w:hAnsi="Times New Roman"/>
          <w:b/>
          <w:bCs/>
          <w:noProof w:val="0"/>
          <w:sz w:val="24"/>
          <w:szCs w:val="24"/>
          <w:lang w:val="en-GB"/>
        </w:rPr>
        <w:t xml:space="preserve"> 17.02.2005 - 08.04.2005. </w:t>
      </w:r>
    </w:p>
    <w:bookmarkEnd w:id="2"/>
    <w:bookmarkEnd w:id="8"/>
    <w:p w14:paraId="7D5CA11E" w14:textId="7CB9C558" w:rsidR="007140F1" w:rsidRPr="002C1F60" w:rsidRDefault="00655841" w:rsidP="005145D4">
      <w:pPr>
        <w:tabs>
          <w:tab w:val="left" w:pos="4039"/>
        </w:tabs>
        <w:ind w:left="720" w:firstLine="90"/>
        <w:rPr>
          <w:rFonts w:ascii="Times New Roman" w:hAnsi="Times New Roman"/>
          <w:noProof w:val="0"/>
          <w:color w:val="597070"/>
          <w:sz w:val="24"/>
          <w:szCs w:val="24"/>
          <w:lang w:val="en-GB"/>
        </w:rPr>
      </w:pPr>
      <w:r w:rsidRPr="002C1F60">
        <w:rPr>
          <w:rFonts w:ascii="Times New Roman" w:hAnsi="Times New Roman"/>
          <w:noProof w:val="0"/>
          <w:color w:val="597070"/>
          <w:sz w:val="24"/>
          <w:szCs w:val="24"/>
          <w:lang w:val="en-GB"/>
        </w:rPr>
        <w:t>----------------------------------------------</w:t>
      </w:r>
    </w:p>
    <w:p w14:paraId="4BB8881C" w14:textId="0BC6B4C3" w:rsidR="002D7C5B" w:rsidRPr="002C1F60" w:rsidRDefault="00A87B65" w:rsidP="00E76455">
      <w:pPr>
        <w:numPr>
          <w:ilvl w:val="0"/>
          <w:numId w:val="8"/>
        </w:numPr>
        <w:spacing w:before="240" w:after="160" w:line="240" w:lineRule="auto"/>
        <w:ind w:hanging="86"/>
        <w:jc w:val="both"/>
        <w:rPr>
          <w:rFonts w:ascii="Times New Roman" w:hAnsi="Times New Roman"/>
          <w:b/>
          <w:noProof w:val="0"/>
          <w:color w:val="556F66"/>
          <w:lang w:val="en-GB"/>
        </w:rPr>
      </w:pPr>
      <w:bookmarkStart w:id="14" w:name="_Hlk204008932"/>
      <w:r w:rsidRPr="002C1F60">
        <w:rPr>
          <w:rFonts w:ascii="Times New Roman" w:hAnsi="Times New Roman"/>
          <w:b/>
          <w:noProof w:val="0"/>
          <w:color w:val="556F66"/>
          <w:lang w:val="en-GB"/>
        </w:rPr>
        <w:t xml:space="preserve">GROUNDS OF APPEAL CONCERNING THE LAWFULNESS OF CREATION OF THE PROPERTY </w:t>
      </w:r>
      <w:r w:rsidR="0003239C" w:rsidRPr="002C1F60">
        <w:rPr>
          <w:rFonts w:ascii="Times New Roman" w:hAnsi="Times New Roman"/>
          <w:b/>
          <w:noProof w:val="0"/>
          <w:color w:val="556F66"/>
          <w:lang w:val="en-GB"/>
        </w:rPr>
        <w:t>NO</w:t>
      </w:r>
      <w:r w:rsidR="0019449C" w:rsidRPr="002C1F60">
        <w:rPr>
          <w:rFonts w:ascii="Times New Roman" w:hAnsi="Times New Roman"/>
          <w:b/>
          <w:noProof w:val="0"/>
          <w:color w:val="556F66"/>
          <w:lang w:val="en-GB"/>
        </w:rPr>
        <w:t>. 2/299+1-N</w:t>
      </w:r>
      <w:r w:rsidR="0019449C" w:rsidRPr="002C1F60">
        <w:rPr>
          <w:rFonts w:ascii="Times New Roman" w:hAnsi="Times New Roman"/>
          <w:b/>
          <w:noProof w:val="0"/>
          <w:color w:val="556F66"/>
          <w:vertAlign w:val="subscript"/>
          <w:lang w:val="en-GB"/>
        </w:rPr>
        <w:t>7</w:t>
      </w:r>
      <w:r w:rsidR="0019449C" w:rsidRPr="002C1F60">
        <w:rPr>
          <w:rFonts w:ascii="Times New Roman" w:hAnsi="Times New Roman"/>
          <w:b/>
          <w:noProof w:val="0"/>
          <w:color w:val="556F66"/>
          <w:lang w:val="en-GB"/>
        </w:rPr>
        <w:t xml:space="preserve"> </w:t>
      </w:r>
      <w:r w:rsidR="0003239C" w:rsidRPr="002C1F60">
        <w:rPr>
          <w:rFonts w:ascii="Times New Roman" w:hAnsi="Times New Roman"/>
          <w:b/>
          <w:noProof w:val="0"/>
          <w:color w:val="556F66"/>
          <w:lang w:val="en-GB"/>
        </w:rPr>
        <w:t>MEASURING</w:t>
      </w:r>
      <w:r w:rsidR="0019449C" w:rsidRPr="002C1F60">
        <w:rPr>
          <w:rFonts w:ascii="Times New Roman" w:hAnsi="Times New Roman"/>
          <w:b/>
          <w:noProof w:val="0"/>
          <w:color w:val="556F66"/>
          <w:lang w:val="en-GB"/>
        </w:rPr>
        <w:t xml:space="preserve"> 50 M</w:t>
      </w:r>
      <w:r w:rsidR="0019449C" w:rsidRPr="002C1F60">
        <w:rPr>
          <w:rFonts w:ascii="Times New Roman" w:hAnsi="Times New Roman"/>
          <w:b/>
          <w:noProof w:val="0"/>
          <w:color w:val="556F66"/>
          <w:vertAlign w:val="superscript"/>
          <w:lang w:val="en-GB"/>
        </w:rPr>
        <w:t>2</w:t>
      </w:r>
      <w:r w:rsidR="0019449C" w:rsidRPr="002C1F60">
        <w:rPr>
          <w:rFonts w:ascii="Times New Roman" w:hAnsi="Times New Roman"/>
          <w:b/>
          <w:noProof w:val="0"/>
          <w:color w:val="556F66"/>
          <w:lang w:val="en-GB"/>
        </w:rPr>
        <w:t xml:space="preserve"> </w:t>
      </w:r>
    </w:p>
    <w:p w14:paraId="7632BAD9" w14:textId="7B4619D7" w:rsidR="002D7C5B" w:rsidRPr="002C1F60" w:rsidRDefault="00A87B65" w:rsidP="00797A87">
      <w:pPr>
        <w:pStyle w:val="ListParagraph"/>
        <w:numPr>
          <w:ilvl w:val="0"/>
          <w:numId w:val="18"/>
        </w:numPr>
        <w:tabs>
          <w:tab w:val="left" w:pos="450"/>
          <w:tab w:val="left" w:pos="630"/>
          <w:tab w:val="left" w:pos="720"/>
          <w:tab w:val="left" w:pos="810"/>
        </w:tabs>
        <w:spacing w:before="60" w:after="0" w:line="240" w:lineRule="auto"/>
        <w:ind w:left="810"/>
        <w:contextualSpacing w:val="0"/>
        <w:jc w:val="both"/>
        <w:rPr>
          <w:rFonts w:ascii="Times New Roman" w:hAnsi="Times New Roman"/>
          <w:noProof w:val="0"/>
          <w:color w:val="556F66"/>
          <w:sz w:val="24"/>
          <w:szCs w:val="24"/>
          <w:lang w:val="en-GB"/>
        </w:rPr>
      </w:pPr>
      <w:bookmarkStart w:id="15" w:name="_Hlk204009028"/>
      <w:bookmarkEnd w:id="14"/>
      <w:r w:rsidRPr="002C1F60">
        <w:rPr>
          <w:rFonts w:ascii="Times New Roman" w:hAnsi="Times New Roman"/>
          <w:b/>
          <w:noProof w:val="0"/>
          <w:color w:val="556F66"/>
          <w:sz w:val="24"/>
          <w:szCs w:val="24"/>
          <w:lang w:val="en-GB"/>
        </w:rPr>
        <w:t xml:space="preserve">For the property – </w:t>
      </w:r>
      <w:r w:rsidRPr="002C1F60">
        <w:rPr>
          <w:rFonts w:ascii="Times New Roman" w:hAnsi="Times New Roman"/>
          <w:b/>
          <w:i/>
          <w:iCs/>
          <w:noProof w:val="0"/>
          <w:color w:val="556F66"/>
          <w:sz w:val="24"/>
          <w:szCs w:val="24"/>
          <w:u w:val="single"/>
          <w:lang w:val="en-GB"/>
        </w:rPr>
        <w:t>Unit</w:t>
      </w:r>
      <w:r w:rsidRPr="002C1F60">
        <w:rPr>
          <w:rFonts w:ascii="Times New Roman" w:hAnsi="Times New Roman"/>
          <w:b/>
          <w:noProof w:val="0"/>
          <w:color w:val="556F66"/>
          <w:sz w:val="24"/>
          <w:szCs w:val="24"/>
          <w:lang w:val="en-GB"/>
        </w:rPr>
        <w:t xml:space="preserve"> </w:t>
      </w:r>
      <w:r w:rsidR="0003239C" w:rsidRPr="002C1F60">
        <w:rPr>
          <w:rFonts w:ascii="Times New Roman" w:hAnsi="Times New Roman"/>
          <w:b/>
          <w:noProof w:val="0"/>
          <w:color w:val="556F66"/>
          <w:sz w:val="24"/>
          <w:szCs w:val="24"/>
          <w:lang w:val="en-GB"/>
        </w:rPr>
        <w:t>measuring</w:t>
      </w:r>
      <w:r w:rsidR="007A7C99" w:rsidRPr="002C1F60">
        <w:rPr>
          <w:rFonts w:ascii="Times New Roman" w:hAnsi="Times New Roman"/>
          <w:b/>
          <w:noProof w:val="0"/>
          <w:color w:val="556F66"/>
          <w:sz w:val="24"/>
          <w:szCs w:val="24"/>
          <w:lang w:val="en-GB"/>
        </w:rPr>
        <w:t xml:space="preserve"> </w:t>
      </w:r>
      <w:r w:rsidR="0019449C" w:rsidRPr="002C1F60">
        <w:rPr>
          <w:rFonts w:ascii="Times New Roman" w:hAnsi="Times New Roman"/>
          <w:b/>
          <w:noProof w:val="0"/>
          <w:color w:val="556F66"/>
          <w:sz w:val="24"/>
          <w:szCs w:val="24"/>
          <w:lang w:val="en-GB"/>
        </w:rPr>
        <w:t>50</w:t>
      </w:r>
      <w:r w:rsidR="007A7C99" w:rsidRPr="002C1F60">
        <w:rPr>
          <w:rFonts w:ascii="Times New Roman" w:hAnsi="Times New Roman"/>
          <w:b/>
          <w:noProof w:val="0"/>
          <w:color w:val="556F66"/>
          <w:sz w:val="24"/>
          <w:szCs w:val="24"/>
          <w:lang w:val="en-GB"/>
        </w:rPr>
        <w:t xml:space="preserve"> m</w:t>
      </w:r>
      <w:r w:rsidR="007A7C99" w:rsidRPr="002C1F60">
        <w:rPr>
          <w:rFonts w:ascii="Times New Roman" w:hAnsi="Times New Roman"/>
          <w:b/>
          <w:noProof w:val="0"/>
          <w:color w:val="556F66"/>
          <w:sz w:val="24"/>
          <w:szCs w:val="24"/>
          <w:vertAlign w:val="superscript"/>
          <w:lang w:val="en-GB"/>
        </w:rPr>
        <w:t>2</w:t>
      </w:r>
      <w:r w:rsidR="007A7C99" w:rsidRPr="002C1F60">
        <w:rPr>
          <w:rFonts w:ascii="Times New Roman" w:hAnsi="Times New Roman"/>
          <w:b/>
          <w:noProof w:val="0"/>
          <w:color w:val="556F66"/>
          <w:sz w:val="24"/>
          <w:szCs w:val="24"/>
          <w:lang w:val="en-GB"/>
        </w:rPr>
        <w:t xml:space="preserve">, </w:t>
      </w:r>
      <w:r w:rsidRPr="002C1F60">
        <w:rPr>
          <w:rFonts w:ascii="Times New Roman" w:hAnsi="Times New Roman"/>
          <w:b/>
          <w:noProof w:val="0"/>
          <w:color w:val="556F66"/>
          <w:sz w:val="24"/>
          <w:szCs w:val="24"/>
          <w:lang w:val="en-GB"/>
        </w:rPr>
        <w:t xml:space="preserve">acquired under sales contract </w:t>
      </w:r>
      <w:r w:rsidR="0003239C" w:rsidRPr="002C1F60">
        <w:rPr>
          <w:rFonts w:ascii="Times New Roman" w:hAnsi="Times New Roman"/>
          <w:b/>
          <w:noProof w:val="0"/>
          <w:color w:val="556F66"/>
          <w:sz w:val="24"/>
          <w:szCs w:val="24"/>
          <w:lang w:val="en-GB"/>
        </w:rPr>
        <w:t>no</w:t>
      </w:r>
      <w:r w:rsidR="001F1BF1" w:rsidRPr="002C1F60">
        <w:rPr>
          <w:rFonts w:ascii="Times New Roman" w:hAnsi="Times New Roman"/>
          <w:b/>
          <w:noProof w:val="0"/>
          <w:color w:val="556F66"/>
          <w:sz w:val="24"/>
          <w:szCs w:val="24"/>
          <w:lang w:val="en-GB"/>
        </w:rPr>
        <w:t xml:space="preserve">. </w:t>
      </w:r>
      <w:r w:rsidR="0019449C" w:rsidRPr="002C1F60">
        <w:rPr>
          <w:rFonts w:ascii="Times New Roman" w:hAnsi="Times New Roman"/>
          <w:b/>
          <w:noProof w:val="0"/>
          <w:color w:val="556F66"/>
          <w:sz w:val="24"/>
          <w:szCs w:val="24"/>
          <w:lang w:val="en-GB"/>
        </w:rPr>
        <w:t xml:space="preserve">8559/3157 </w:t>
      </w:r>
      <w:r w:rsidR="001F1BF1" w:rsidRPr="002C1F60">
        <w:rPr>
          <w:rFonts w:ascii="Times New Roman" w:hAnsi="Times New Roman"/>
          <w:b/>
          <w:noProof w:val="0"/>
          <w:color w:val="556F66"/>
          <w:sz w:val="24"/>
          <w:szCs w:val="24"/>
          <w:lang w:val="en-GB"/>
        </w:rPr>
        <w:t>rep./</w:t>
      </w:r>
      <w:r w:rsidR="0003239C" w:rsidRPr="002C1F60">
        <w:rPr>
          <w:rFonts w:ascii="Times New Roman" w:hAnsi="Times New Roman"/>
          <w:b/>
          <w:noProof w:val="0"/>
          <w:color w:val="556F66"/>
          <w:sz w:val="24"/>
          <w:szCs w:val="24"/>
          <w:lang w:val="en-GB"/>
        </w:rPr>
        <w:t>col.</w:t>
      </w:r>
      <w:r w:rsidR="001F1BF1" w:rsidRPr="002C1F60">
        <w:rPr>
          <w:rFonts w:ascii="Times New Roman" w:hAnsi="Times New Roman"/>
          <w:b/>
          <w:noProof w:val="0"/>
          <w:color w:val="556F66"/>
          <w:sz w:val="24"/>
          <w:szCs w:val="24"/>
          <w:lang w:val="en-GB"/>
        </w:rPr>
        <w:t xml:space="preserve">, </w:t>
      </w:r>
      <w:r w:rsidR="0003239C" w:rsidRPr="002C1F60">
        <w:rPr>
          <w:rFonts w:ascii="Times New Roman" w:hAnsi="Times New Roman"/>
          <w:b/>
          <w:noProof w:val="0"/>
          <w:color w:val="556F66"/>
          <w:sz w:val="24"/>
          <w:szCs w:val="24"/>
          <w:lang w:val="en-GB"/>
        </w:rPr>
        <w:t>dated</w:t>
      </w:r>
      <w:r w:rsidR="001F1BF1" w:rsidRPr="002C1F60">
        <w:rPr>
          <w:rFonts w:ascii="Times New Roman" w:hAnsi="Times New Roman"/>
          <w:b/>
          <w:noProof w:val="0"/>
          <w:color w:val="556F66"/>
          <w:sz w:val="24"/>
          <w:szCs w:val="24"/>
          <w:lang w:val="en-GB"/>
        </w:rPr>
        <w:t xml:space="preserve"> 2</w:t>
      </w:r>
      <w:r w:rsidR="0019449C" w:rsidRPr="002C1F60">
        <w:rPr>
          <w:rFonts w:ascii="Times New Roman" w:hAnsi="Times New Roman"/>
          <w:b/>
          <w:noProof w:val="0"/>
          <w:color w:val="556F66"/>
          <w:sz w:val="24"/>
          <w:szCs w:val="24"/>
          <w:lang w:val="en-GB"/>
        </w:rPr>
        <w:t>2</w:t>
      </w:r>
      <w:r w:rsidR="001F1BF1" w:rsidRPr="002C1F60">
        <w:rPr>
          <w:rFonts w:ascii="Times New Roman" w:hAnsi="Times New Roman"/>
          <w:b/>
          <w:noProof w:val="0"/>
          <w:color w:val="556F66"/>
          <w:sz w:val="24"/>
          <w:szCs w:val="24"/>
          <w:lang w:val="en-GB"/>
        </w:rPr>
        <w:t>.</w:t>
      </w:r>
      <w:r w:rsidR="0019449C" w:rsidRPr="002C1F60">
        <w:rPr>
          <w:rFonts w:ascii="Times New Roman" w:hAnsi="Times New Roman"/>
          <w:b/>
          <w:noProof w:val="0"/>
          <w:color w:val="556F66"/>
          <w:sz w:val="24"/>
          <w:szCs w:val="24"/>
          <w:lang w:val="en-GB"/>
        </w:rPr>
        <w:t>12</w:t>
      </w:r>
      <w:r w:rsidR="001F1BF1" w:rsidRPr="002C1F60">
        <w:rPr>
          <w:rFonts w:ascii="Times New Roman" w:hAnsi="Times New Roman"/>
          <w:b/>
          <w:noProof w:val="0"/>
          <w:color w:val="556F66"/>
          <w:sz w:val="24"/>
          <w:szCs w:val="24"/>
          <w:lang w:val="en-GB"/>
        </w:rPr>
        <w:t>.200</w:t>
      </w:r>
      <w:r w:rsidR="0019449C" w:rsidRPr="002C1F60">
        <w:rPr>
          <w:rFonts w:ascii="Times New Roman" w:hAnsi="Times New Roman"/>
          <w:b/>
          <w:noProof w:val="0"/>
          <w:color w:val="556F66"/>
          <w:sz w:val="24"/>
          <w:szCs w:val="24"/>
          <w:lang w:val="en-GB"/>
        </w:rPr>
        <w:t>0</w:t>
      </w:r>
      <w:r w:rsidR="001C4F6B" w:rsidRPr="002C1F60">
        <w:rPr>
          <w:rFonts w:ascii="Times New Roman" w:hAnsi="Times New Roman"/>
          <w:b/>
          <w:noProof w:val="0"/>
          <w:color w:val="556F66"/>
          <w:sz w:val="24"/>
          <w:szCs w:val="24"/>
          <w:lang w:val="en-GB"/>
        </w:rPr>
        <w:t>,</w:t>
      </w:r>
      <w:r w:rsidR="001F1BF1" w:rsidRPr="002C1F60">
        <w:rPr>
          <w:rFonts w:ascii="Times New Roman" w:hAnsi="Times New Roman"/>
          <w:b/>
          <w:noProof w:val="0"/>
          <w:color w:val="556F66"/>
          <w:sz w:val="24"/>
          <w:szCs w:val="24"/>
          <w:lang w:val="en-GB"/>
        </w:rPr>
        <w:t xml:space="preserve"> </w:t>
      </w:r>
      <w:r w:rsidRPr="002C1F60">
        <w:rPr>
          <w:rFonts w:ascii="Times New Roman" w:hAnsi="Times New Roman"/>
          <w:b/>
          <w:noProof w:val="0"/>
          <w:color w:val="556F66"/>
          <w:sz w:val="24"/>
          <w:szCs w:val="24"/>
          <w:lang w:val="en-GB"/>
        </w:rPr>
        <w:t xml:space="preserve">concluded with the construction </w:t>
      </w:r>
      <w:r w:rsidR="00D97DEB" w:rsidRPr="002C1F60">
        <w:rPr>
          <w:rFonts w:ascii="Times New Roman" w:hAnsi="Times New Roman"/>
          <w:b/>
          <w:noProof w:val="0"/>
          <w:color w:val="556F66"/>
          <w:sz w:val="24"/>
          <w:szCs w:val="24"/>
          <w:lang w:val="en-GB"/>
        </w:rPr>
        <w:t>company “</w:t>
      </w:r>
      <w:r w:rsidR="0019449C" w:rsidRPr="002C1F60">
        <w:rPr>
          <w:rFonts w:ascii="Times New Roman" w:hAnsi="Times New Roman"/>
          <w:b/>
          <w:noProof w:val="0"/>
          <w:color w:val="556F66"/>
          <w:sz w:val="24"/>
          <w:szCs w:val="24"/>
          <w:lang w:val="en-GB"/>
        </w:rPr>
        <w:t>GORA</w:t>
      </w:r>
      <w:r w:rsidR="001F1BF1" w:rsidRPr="002C1F60">
        <w:rPr>
          <w:rFonts w:ascii="Times New Roman" w:hAnsi="Times New Roman"/>
          <w:b/>
          <w:noProof w:val="0"/>
          <w:color w:val="556F66"/>
          <w:sz w:val="24"/>
          <w:szCs w:val="24"/>
          <w:lang w:val="en-GB"/>
        </w:rPr>
        <w:t xml:space="preserve">” ShPK, </w:t>
      </w:r>
      <w:r w:rsidRPr="002C1F60">
        <w:rPr>
          <w:rFonts w:ascii="Times New Roman" w:hAnsi="Times New Roman"/>
          <w:b/>
          <w:noProof w:val="0"/>
          <w:color w:val="556F66"/>
          <w:sz w:val="24"/>
          <w:szCs w:val="24"/>
          <w:lang w:val="en-GB"/>
        </w:rPr>
        <w:t xml:space="preserve">for the amount of ALL </w:t>
      </w:r>
      <w:r w:rsidR="0019449C" w:rsidRPr="002C1F60">
        <w:rPr>
          <w:rFonts w:ascii="Times New Roman" w:hAnsi="Times New Roman"/>
          <w:b/>
          <w:noProof w:val="0"/>
          <w:color w:val="556F66"/>
          <w:sz w:val="24"/>
          <w:szCs w:val="24"/>
          <w:lang w:val="en-GB"/>
        </w:rPr>
        <w:t xml:space="preserve">2,000,000 </w:t>
      </w:r>
    </w:p>
    <w:bookmarkEnd w:id="15"/>
    <w:p w14:paraId="36D526BE" w14:textId="052DDDF3" w:rsidR="002D7C5B" w:rsidRPr="002C1F60" w:rsidRDefault="00AB0EF7" w:rsidP="00797A87">
      <w:pPr>
        <w:pStyle w:val="ListParagraph"/>
        <w:numPr>
          <w:ilvl w:val="0"/>
          <w:numId w:val="20"/>
        </w:numPr>
        <w:tabs>
          <w:tab w:val="left" w:pos="450"/>
          <w:tab w:val="left" w:pos="630"/>
          <w:tab w:val="left" w:pos="720"/>
          <w:tab w:val="left" w:pos="810"/>
        </w:tabs>
        <w:spacing w:before="60" w:after="0" w:line="240" w:lineRule="auto"/>
        <w:ind w:left="810" w:hanging="540"/>
        <w:contextualSpacing w:val="0"/>
        <w:jc w:val="both"/>
        <w:rPr>
          <w:rFonts w:ascii="Times New Roman" w:hAnsi="Times New Roman"/>
          <w:noProof w:val="0"/>
          <w:color w:val="556F66"/>
          <w:sz w:val="24"/>
          <w:szCs w:val="24"/>
          <w:lang w:val="en-GB"/>
        </w:rPr>
      </w:pPr>
      <w:r w:rsidRPr="002C1F60">
        <w:rPr>
          <w:rFonts w:ascii="Times New Roman" w:hAnsi="Times New Roman"/>
          <w:noProof w:val="0"/>
          <w:color w:val="556F66"/>
          <w:sz w:val="24"/>
          <w:szCs w:val="24"/>
          <w:lang w:val="en-GB"/>
        </w:rPr>
        <w:t xml:space="preserve"> </w:t>
      </w:r>
      <w:bookmarkStart w:id="16" w:name="_Hlk204009104"/>
      <w:r w:rsidR="00A87B65" w:rsidRPr="002C1F60">
        <w:rPr>
          <w:rFonts w:ascii="Times New Roman" w:hAnsi="Times New Roman"/>
          <w:noProof w:val="0"/>
          <w:color w:val="556F66"/>
          <w:sz w:val="24"/>
          <w:szCs w:val="24"/>
          <w:lang w:val="en-GB"/>
        </w:rPr>
        <w:t xml:space="preserve">With reference to this property, the </w:t>
      </w:r>
      <w:r w:rsidR="0003239C" w:rsidRPr="002C1F60">
        <w:rPr>
          <w:rFonts w:ascii="Times New Roman" w:hAnsi="Times New Roman"/>
          <w:noProof w:val="0"/>
          <w:color w:val="556F66"/>
          <w:sz w:val="24"/>
          <w:szCs w:val="24"/>
          <w:lang w:val="en-GB"/>
        </w:rPr>
        <w:t>Commission</w:t>
      </w:r>
      <w:r w:rsidR="00A87B65" w:rsidRPr="002C1F60">
        <w:rPr>
          <w:rFonts w:ascii="Times New Roman" w:hAnsi="Times New Roman"/>
          <w:noProof w:val="0"/>
          <w:color w:val="556F66"/>
          <w:sz w:val="24"/>
          <w:szCs w:val="24"/>
          <w:lang w:val="en-GB"/>
        </w:rPr>
        <w:t xml:space="preserve"> reached the following conclusion: </w:t>
      </w:r>
      <w:bookmarkEnd w:id="16"/>
    </w:p>
    <w:p w14:paraId="1B21A69D" w14:textId="4B5C954B" w:rsidR="007A0243" w:rsidRPr="002C1F60" w:rsidRDefault="00AB0EF7" w:rsidP="00797A87">
      <w:pPr>
        <w:pStyle w:val="ListParagraph"/>
        <w:numPr>
          <w:ilvl w:val="0"/>
          <w:numId w:val="34"/>
        </w:numPr>
        <w:tabs>
          <w:tab w:val="left" w:pos="450"/>
          <w:tab w:val="left" w:pos="630"/>
          <w:tab w:val="left" w:pos="810"/>
          <w:tab w:val="left" w:pos="900"/>
          <w:tab w:val="left" w:pos="1080"/>
          <w:tab w:val="left" w:pos="1170"/>
          <w:tab w:val="left" w:pos="1350"/>
        </w:tabs>
        <w:spacing w:before="60" w:after="60" w:line="240" w:lineRule="auto"/>
        <w:ind w:left="810" w:firstLine="0"/>
        <w:contextualSpacing w:val="0"/>
        <w:jc w:val="both"/>
        <w:rPr>
          <w:rFonts w:ascii="Times New Roman" w:hAnsi="Times New Roman"/>
          <w:i/>
          <w:iCs/>
          <w:noProof w:val="0"/>
          <w:sz w:val="24"/>
          <w:szCs w:val="24"/>
          <w:lang w:val="en-GB"/>
        </w:rPr>
      </w:pPr>
      <w:r w:rsidRPr="002C1F60">
        <w:rPr>
          <w:rFonts w:ascii="Times New Roman" w:hAnsi="Times New Roman"/>
          <w:i/>
          <w:iCs/>
          <w:noProof w:val="0"/>
          <w:sz w:val="24"/>
          <w:szCs w:val="24"/>
          <w:lang w:val="en-GB"/>
        </w:rPr>
        <w:t>“</w:t>
      </w:r>
      <w:r w:rsidR="00682953" w:rsidRPr="002C1F60">
        <w:rPr>
          <w:rFonts w:ascii="Times New Roman" w:hAnsi="Times New Roman"/>
          <w:i/>
          <w:iCs/>
          <w:noProof w:val="0"/>
          <w:sz w:val="24"/>
          <w:szCs w:val="24"/>
          <w:lang w:val="en-GB"/>
        </w:rPr>
        <w:t xml:space="preserve">In conclusion, in the revised financial analysis only the assessee's claims regarding </w:t>
      </w:r>
      <w:r w:rsidR="00A87B65" w:rsidRPr="002C1F60">
        <w:rPr>
          <w:rFonts w:ascii="Times New Roman" w:hAnsi="Times New Roman"/>
          <w:i/>
          <w:iCs/>
          <w:noProof w:val="0"/>
          <w:sz w:val="24"/>
          <w:szCs w:val="24"/>
          <w:lang w:val="en-GB"/>
        </w:rPr>
        <w:t xml:space="preserve">living </w:t>
      </w:r>
      <w:r w:rsidR="00682953" w:rsidRPr="002C1F60">
        <w:rPr>
          <w:rFonts w:ascii="Times New Roman" w:hAnsi="Times New Roman"/>
          <w:i/>
          <w:iCs/>
          <w:noProof w:val="0"/>
          <w:sz w:val="24"/>
          <w:szCs w:val="24"/>
          <w:lang w:val="en-GB"/>
        </w:rPr>
        <w:t xml:space="preserve">expenses were taken into </w:t>
      </w:r>
      <w:r w:rsidR="00A87B65" w:rsidRPr="002C1F60">
        <w:rPr>
          <w:rFonts w:ascii="Times New Roman" w:hAnsi="Times New Roman"/>
          <w:i/>
          <w:iCs/>
          <w:noProof w:val="0"/>
          <w:sz w:val="24"/>
          <w:szCs w:val="24"/>
          <w:lang w:val="en-GB"/>
        </w:rPr>
        <w:t xml:space="preserve">account, </w:t>
      </w:r>
      <w:r w:rsidR="00682953" w:rsidRPr="002C1F60">
        <w:rPr>
          <w:rFonts w:ascii="Times New Roman" w:hAnsi="Times New Roman"/>
          <w:i/>
          <w:iCs/>
          <w:noProof w:val="0"/>
          <w:sz w:val="24"/>
          <w:szCs w:val="24"/>
          <w:lang w:val="en-GB"/>
        </w:rPr>
        <w:t xml:space="preserve">resulting in a lack of legitimate resources in the amount of </w:t>
      </w:r>
      <w:r w:rsidR="00A87B65" w:rsidRPr="002C1F60">
        <w:rPr>
          <w:rFonts w:ascii="Times New Roman" w:hAnsi="Times New Roman"/>
          <w:i/>
          <w:iCs/>
          <w:noProof w:val="0"/>
          <w:sz w:val="24"/>
          <w:szCs w:val="24"/>
          <w:lang w:val="en-GB"/>
        </w:rPr>
        <w:t xml:space="preserve">ALL </w:t>
      </w:r>
      <w:r w:rsidR="00F12573" w:rsidRPr="002C1F60">
        <w:rPr>
          <w:rFonts w:ascii="Times New Roman" w:hAnsi="Times New Roman"/>
          <w:i/>
          <w:iCs/>
          <w:noProof w:val="0"/>
          <w:sz w:val="24"/>
          <w:szCs w:val="24"/>
          <w:lang w:val="en-GB"/>
        </w:rPr>
        <w:t>2.145.290.</w:t>
      </w:r>
      <w:r w:rsidR="00F26C8D" w:rsidRPr="002C1F60">
        <w:rPr>
          <w:rFonts w:ascii="Times New Roman" w:hAnsi="Times New Roman"/>
          <w:i/>
          <w:iCs/>
          <w:noProof w:val="0"/>
          <w:sz w:val="24"/>
          <w:szCs w:val="24"/>
          <w:lang w:val="en-GB"/>
        </w:rPr>
        <w:t xml:space="preserve">” </w:t>
      </w:r>
      <w:r w:rsidR="00A87B65" w:rsidRPr="002C1F60">
        <w:rPr>
          <w:rFonts w:ascii="Times New Roman" w:hAnsi="Times New Roman"/>
          <w:i/>
          <w:iCs/>
          <w:noProof w:val="0"/>
          <w:sz w:val="24"/>
          <w:szCs w:val="24"/>
          <w:lang w:val="en-GB"/>
        </w:rPr>
        <w:t xml:space="preserve"> </w:t>
      </w:r>
    </w:p>
    <w:p w14:paraId="00D165F4" w14:textId="196A5D91" w:rsidR="002D7C5B" w:rsidRPr="002C1F60" w:rsidRDefault="00A87B65" w:rsidP="00797A87">
      <w:pPr>
        <w:pStyle w:val="ListParagraph"/>
        <w:numPr>
          <w:ilvl w:val="0"/>
          <w:numId w:val="21"/>
        </w:numPr>
        <w:tabs>
          <w:tab w:val="left" w:pos="450"/>
          <w:tab w:val="left" w:pos="630"/>
          <w:tab w:val="left" w:pos="810"/>
        </w:tabs>
        <w:spacing w:before="60" w:after="0" w:line="240" w:lineRule="auto"/>
        <w:ind w:left="810" w:hanging="540"/>
        <w:contextualSpacing w:val="0"/>
        <w:jc w:val="both"/>
        <w:rPr>
          <w:rFonts w:ascii="Times New Roman" w:hAnsi="Times New Roman"/>
          <w:noProof w:val="0"/>
          <w:color w:val="556F66"/>
          <w:sz w:val="24"/>
          <w:szCs w:val="24"/>
          <w:lang w:val="en-GB"/>
        </w:rPr>
      </w:pPr>
      <w:bookmarkStart w:id="17" w:name="_Hlk204009168"/>
      <w:r w:rsidRPr="002C1F60">
        <w:rPr>
          <w:rFonts w:ascii="Times New Roman" w:hAnsi="Times New Roman"/>
          <w:noProof w:val="0"/>
          <w:color w:val="556F66"/>
          <w:sz w:val="24"/>
          <w:szCs w:val="24"/>
          <w:lang w:val="en-GB"/>
        </w:rPr>
        <w:t xml:space="preserve">The claims raised by the </w:t>
      </w:r>
      <w:r w:rsidR="00576D0B" w:rsidRPr="002C1F60">
        <w:rPr>
          <w:rFonts w:ascii="Times New Roman" w:hAnsi="Times New Roman"/>
          <w:noProof w:val="0"/>
          <w:color w:val="556F66"/>
          <w:sz w:val="24"/>
          <w:szCs w:val="24"/>
          <w:lang w:val="en-GB"/>
        </w:rPr>
        <w:t>assessee</w:t>
      </w:r>
      <w:r w:rsidR="002D7C5B" w:rsidRPr="002C1F60">
        <w:rPr>
          <w:rFonts w:ascii="Times New Roman" w:hAnsi="Times New Roman"/>
          <w:noProof w:val="0"/>
          <w:color w:val="556F66"/>
          <w:sz w:val="24"/>
          <w:szCs w:val="24"/>
          <w:lang w:val="en-GB"/>
        </w:rPr>
        <w:t xml:space="preserve"> </w:t>
      </w:r>
      <w:r w:rsidR="0020519A" w:rsidRPr="002C1F60">
        <w:rPr>
          <w:rFonts w:ascii="Times New Roman" w:hAnsi="Times New Roman"/>
          <w:noProof w:val="0"/>
          <w:color w:val="556F66"/>
          <w:sz w:val="24"/>
          <w:szCs w:val="24"/>
          <w:lang w:val="en-GB"/>
        </w:rPr>
        <w:t xml:space="preserve">in the appeal concerning the conclusions </w:t>
      </w:r>
      <w:r w:rsidR="00377619" w:rsidRPr="002C1F60">
        <w:rPr>
          <w:rFonts w:ascii="Times New Roman" w:hAnsi="Times New Roman"/>
          <w:noProof w:val="0"/>
          <w:color w:val="556F66"/>
          <w:sz w:val="24"/>
          <w:szCs w:val="24"/>
          <w:lang w:val="en-GB"/>
        </w:rPr>
        <w:t xml:space="preserve">and </w:t>
      </w:r>
      <w:r w:rsidR="0020519A" w:rsidRPr="002C1F60">
        <w:rPr>
          <w:rFonts w:ascii="Times New Roman" w:hAnsi="Times New Roman"/>
          <w:noProof w:val="0"/>
          <w:color w:val="556F66"/>
          <w:sz w:val="24"/>
          <w:szCs w:val="24"/>
          <w:lang w:val="en-GB"/>
        </w:rPr>
        <w:t xml:space="preserve">reasoning of the </w:t>
      </w:r>
      <w:r w:rsidR="0003239C" w:rsidRPr="002C1F60">
        <w:rPr>
          <w:rFonts w:ascii="Times New Roman" w:hAnsi="Times New Roman"/>
          <w:noProof w:val="0"/>
          <w:color w:val="556F66"/>
          <w:sz w:val="24"/>
          <w:szCs w:val="24"/>
          <w:lang w:val="en-GB"/>
        </w:rPr>
        <w:t>Commission</w:t>
      </w:r>
      <w:r w:rsidR="0020519A" w:rsidRPr="002C1F60">
        <w:rPr>
          <w:rFonts w:ascii="Times New Roman" w:hAnsi="Times New Roman"/>
          <w:noProof w:val="0"/>
          <w:color w:val="556F66"/>
          <w:sz w:val="24"/>
          <w:szCs w:val="24"/>
          <w:lang w:val="en-GB"/>
        </w:rPr>
        <w:t xml:space="preserve"> in its decision, for the property </w:t>
      </w:r>
      <w:r w:rsidR="002B7349" w:rsidRPr="002C1F60">
        <w:rPr>
          <w:rFonts w:ascii="Times New Roman" w:hAnsi="Times New Roman"/>
          <w:noProof w:val="0"/>
          <w:color w:val="556F66"/>
          <w:sz w:val="24"/>
          <w:szCs w:val="24"/>
          <w:lang w:val="en-GB"/>
        </w:rPr>
        <w:t xml:space="preserve">- </w:t>
      </w:r>
      <w:r w:rsidR="0020519A" w:rsidRPr="002C1F60">
        <w:rPr>
          <w:rFonts w:ascii="Times New Roman" w:hAnsi="Times New Roman"/>
          <w:i/>
          <w:iCs/>
          <w:noProof w:val="0"/>
          <w:color w:val="556F66"/>
          <w:sz w:val="24"/>
          <w:szCs w:val="24"/>
          <w:lang w:val="en-GB"/>
        </w:rPr>
        <w:t>unit</w:t>
      </w:r>
      <w:r w:rsidR="0020519A" w:rsidRPr="002C1F60">
        <w:rPr>
          <w:rFonts w:ascii="Times New Roman" w:hAnsi="Times New Roman"/>
          <w:noProof w:val="0"/>
          <w:color w:val="556F66"/>
          <w:sz w:val="24"/>
          <w:szCs w:val="24"/>
          <w:lang w:val="en-GB"/>
        </w:rPr>
        <w:t xml:space="preserve"> </w:t>
      </w:r>
    </w:p>
    <w:bookmarkEnd w:id="17"/>
    <w:p w14:paraId="0DC062DE" w14:textId="7FCB75AA" w:rsidR="002531E2" w:rsidRPr="002C1F60" w:rsidRDefault="00682953" w:rsidP="00797A87">
      <w:pPr>
        <w:pStyle w:val="ListParagraph"/>
        <w:numPr>
          <w:ilvl w:val="1"/>
          <w:numId w:val="25"/>
        </w:numPr>
        <w:tabs>
          <w:tab w:val="left" w:pos="540"/>
          <w:tab w:val="left" w:pos="810"/>
          <w:tab w:val="left" w:pos="900"/>
          <w:tab w:val="left" w:pos="1080"/>
        </w:tabs>
        <w:spacing w:before="60" w:after="60" w:line="240" w:lineRule="auto"/>
        <w:ind w:left="821" w:hanging="274"/>
        <w:contextualSpacing w:val="0"/>
        <w:jc w:val="both"/>
        <w:rPr>
          <w:rFonts w:ascii="Times New Roman" w:hAnsi="Times New Roman"/>
          <w:i/>
          <w:noProof w:val="0"/>
          <w:sz w:val="24"/>
          <w:szCs w:val="24"/>
          <w:lang w:val="en-GB"/>
        </w:rPr>
      </w:pPr>
      <w:r w:rsidRPr="002C1F60">
        <w:rPr>
          <w:rFonts w:ascii="Times New Roman" w:hAnsi="Times New Roman"/>
          <w:i/>
          <w:noProof w:val="0"/>
          <w:sz w:val="24"/>
          <w:szCs w:val="24"/>
          <w:lang w:val="en-GB"/>
        </w:rPr>
        <w:t xml:space="preserve">for this property, it is proven that the amount of </w:t>
      </w:r>
      <w:r w:rsidR="002B7349" w:rsidRPr="002C1F60">
        <w:rPr>
          <w:rFonts w:ascii="Times New Roman" w:hAnsi="Times New Roman"/>
          <w:i/>
          <w:noProof w:val="0"/>
          <w:sz w:val="24"/>
          <w:szCs w:val="24"/>
          <w:lang w:val="en-GB"/>
        </w:rPr>
        <w:t xml:space="preserve">USD </w:t>
      </w:r>
      <w:r w:rsidRPr="002C1F60">
        <w:rPr>
          <w:rFonts w:ascii="Times New Roman" w:hAnsi="Times New Roman"/>
          <w:i/>
          <w:noProof w:val="0"/>
          <w:sz w:val="24"/>
          <w:szCs w:val="24"/>
          <w:lang w:val="en-GB"/>
        </w:rPr>
        <w:t xml:space="preserve">15,000 or </w:t>
      </w:r>
      <w:r w:rsidR="002B7349" w:rsidRPr="002C1F60">
        <w:rPr>
          <w:rFonts w:ascii="Times New Roman" w:hAnsi="Times New Roman"/>
          <w:i/>
          <w:noProof w:val="0"/>
          <w:sz w:val="24"/>
          <w:szCs w:val="24"/>
          <w:lang w:val="en-GB"/>
        </w:rPr>
        <w:t xml:space="preserve">ALL </w:t>
      </w:r>
      <w:r w:rsidRPr="002C1F60">
        <w:rPr>
          <w:rFonts w:ascii="Times New Roman" w:hAnsi="Times New Roman"/>
          <w:i/>
          <w:noProof w:val="0"/>
          <w:sz w:val="24"/>
          <w:szCs w:val="24"/>
          <w:lang w:val="en-GB"/>
        </w:rPr>
        <w:t xml:space="preserve">2,000,000 converted according to the official exchange rate of the time was effectively paid, an amount which was declared by the spouse as the value of the </w:t>
      </w:r>
      <w:r w:rsidR="002B7349" w:rsidRPr="002C1F60">
        <w:rPr>
          <w:rFonts w:ascii="Times New Roman" w:hAnsi="Times New Roman"/>
          <w:i/>
          <w:noProof w:val="0"/>
          <w:sz w:val="24"/>
          <w:szCs w:val="24"/>
          <w:lang w:val="en-GB"/>
        </w:rPr>
        <w:t xml:space="preserve">acquired </w:t>
      </w:r>
      <w:r w:rsidRPr="002C1F60">
        <w:rPr>
          <w:rFonts w:ascii="Times New Roman" w:hAnsi="Times New Roman"/>
          <w:i/>
          <w:noProof w:val="0"/>
          <w:sz w:val="24"/>
          <w:szCs w:val="24"/>
          <w:lang w:val="en-GB"/>
        </w:rPr>
        <w:t>property</w:t>
      </w:r>
      <w:r w:rsidR="002B7349" w:rsidRPr="002C1F60">
        <w:rPr>
          <w:rFonts w:ascii="Times New Roman" w:hAnsi="Times New Roman"/>
          <w:i/>
          <w:noProof w:val="0"/>
          <w:sz w:val="24"/>
          <w:szCs w:val="24"/>
          <w:lang w:val="en-GB"/>
        </w:rPr>
        <w:t xml:space="preserve">; </w:t>
      </w:r>
      <w:r w:rsidRPr="002C1F60">
        <w:rPr>
          <w:rFonts w:ascii="Times New Roman" w:hAnsi="Times New Roman"/>
          <w:i/>
          <w:noProof w:val="0"/>
          <w:sz w:val="24"/>
          <w:szCs w:val="24"/>
          <w:lang w:val="en-GB"/>
        </w:rPr>
        <w:t xml:space="preserve"> </w:t>
      </w:r>
    </w:p>
    <w:p w14:paraId="34ABB120" w14:textId="29274161" w:rsidR="00F12573" w:rsidRPr="002C1F60" w:rsidRDefault="00682953" w:rsidP="00797A87">
      <w:pPr>
        <w:pStyle w:val="ListParagraph"/>
        <w:numPr>
          <w:ilvl w:val="1"/>
          <w:numId w:val="25"/>
        </w:numPr>
        <w:tabs>
          <w:tab w:val="left" w:pos="540"/>
          <w:tab w:val="left" w:pos="810"/>
          <w:tab w:val="left" w:pos="900"/>
          <w:tab w:val="left" w:pos="1080"/>
        </w:tabs>
        <w:spacing w:before="60" w:after="60" w:line="240" w:lineRule="auto"/>
        <w:ind w:left="821" w:hanging="274"/>
        <w:contextualSpacing w:val="0"/>
        <w:jc w:val="both"/>
        <w:rPr>
          <w:rFonts w:ascii="Times New Roman" w:hAnsi="Times New Roman"/>
          <w:i/>
          <w:noProof w:val="0"/>
          <w:sz w:val="24"/>
          <w:szCs w:val="24"/>
          <w:lang w:val="en-GB"/>
        </w:rPr>
      </w:pPr>
      <w:r w:rsidRPr="002C1F60">
        <w:rPr>
          <w:rFonts w:ascii="Times New Roman" w:hAnsi="Times New Roman"/>
          <w:i/>
          <w:noProof w:val="0"/>
          <w:sz w:val="24"/>
          <w:szCs w:val="24"/>
          <w:lang w:val="en-GB"/>
        </w:rPr>
        <w:t>In an unreasonable manner and without exhaustively justifying it with logical arguments, the Commission did not include in the financial analysis any of the income generated from the declared sources, even though they are based on evidence that the panel itself has administered in the file</w:t>
      </w:r>
      <w:r w:rsidR="002B7349" w:rsidRPr="002C1F60">
        <w:rPr>
          <w:rFonts w:ascii="Times New Roman" w:hAnsi="Times New Roman"/>
          <w:i/>
          <w:noProof w:val="0"/>
          <w:sz w:val="24"/>
          <w:szCs w:val="24"/>
          <w:lang w:val="en-GB"/>
        </w:rPr>
        <w:t>;</w:t>
      </w:r>
    </w:p>
    <w:p w14:paraId="4E6396B1" w14:textId="7924BE31" w:rsidR="00632485" w:rsidRPr="002C1F60" w:rsidRDefault="00682953" w:rsidP="00797A87">
      <w:pPr>
        <w:pStyle w:val="ListParagraph"/>
        <w:numPr>
          <w:ilvl w:val="1"/>
          <w:numId w:val="25"/>
        </w:numPr>
        <w:tabs>
          <w:tab w:val="left" w:pos="540"/>
          <w:tab w:val="left" w:pos="810"/>
          <w:tab w:val="left" w:pos="900"/>
          <w:tab w:val="left" w:pos="1080"/>
        </w:tabs>
        <w:spacing w:before="60" w:after="60" w:line="240" w:lineRule="auto"/>
        <w:ind w:left="821" w:hanging="274"/>
        <w:contextualSpacing w:val="0"/>
        <w:jc w:val="both"/>
        <w:rPr>
          <w:rFonts w:ascii="Times New Roman" w:hAnsi="Times New Roman"/>
          <w:i/>
          <w:noProof w:val="0"/>
          <w:sz w:val="24"/>
          <w:szCs w:val="24"/>
          <w:lang w:val="en-GB"/>
        </w:rPr>
      </w:pPr>
      <w:r w:rsidRPr="002C1F60">
        <w:rPr>
          <w:rFonts w:ascii="Times New Roman" w:hAnsi="Times New Roman"/>
          <w:iCs/>
          <w:noProof w:val="0"/>
          <w:sz w:val="24"/>
          <w:szCs w:val="24"/>
          <w:lang w:val="en-GB"/>
        </w:rPr>
        <w:t>Regarding the l</w:t>
      </w:r>
      <w:r w:rsidR="002B7349" w:rsidRPr="002C1F60">
        <w:rPr>
          <w:rFonts w:ascii="Times New Roman" w:hAnsi="Times New Roman"/>
          <w:iCs/>
          <w:noProof w:val="0"/>
          <w:sz w:val="24"/>
          <w:szCs w:val="24"/>
          <w:lang w:val="en-GB"/>
        </w:rPr>
        <w:t xml:space="preserve">egitimacy </w:t>
      </w:r>
      <w:r w:rsidRPr="002C1F60">
        <w:rPr>
          <w:rFonts w:ascii="Times New Roman" w:hAnsi="Times New Roman"/>
          <w:iCs/>
          <w:noProof w:val="0"/>
          <w:sz w:val="24"/>
          <w:szCs w:val="24"/>
          <w:lang w:val="en-GB"/>
        </w:rPr>
        <w:t>of the income used to purchase this property, which has its source</w:t>
      </w:r>
      <w:r w:rsidRPr="002C1F60">
        <w:rPr>
          <w:rFonts w:ascii="Times New Roman" w:hAnsi="Times New Roman"/>
          <w:i/>
          <w:noProof w:val="0"/>
          <w:sz w:val="24"/>
          <w:szCs w:val="24"/>
          <w:lang w:val="en-GB"/>
        </w:rPr>
        <w:t xml:space="preserve"> in the salaries from work in </w:t>
      </w:r>
      <w:r w:rsidR="002B7349" w:rsidRPr="002C1F60">
        <w:rPr>
          <w:rFonts w:ascii="Times New Roman" w:hAnsi="Times New Roman"/>
          <w:i/>
          <w:noProof w:val="0"/>
          <w:sz w:val="24"/>
          <w:szCs w:val="24"/>
          <w:lang w:val="en-GB"/>
        </w:rPr>
        <w:t xml:space="preserve">Italy, </w:t>
      </w:r>
      <w:r w:rsidRPr="002C1F60">
        <w:rPr>
          <w:rFonts w:ascii="Times New Roman" w:hAnsi="Times New Roman"/>
          <w:i/>
          <w:noProof w:val="0"/>
          <w:sz w:val="24"/>
          <w:szCs w:val="24"/>
          <w:lang w:val="en-GB"/>
        </w:rPr>
        <w:t>the assessee claims that the way in which this item was treated under the heading “income” by the Commission is one of the most flagrant manifestations of arbitrariness used to prejudice the case. This is because, in a completely unprofessional manner, the adjudicati</w:t>
      </w:r>
      <w:r w:rsidR="00757166" w:rsidRPr="002C1F60">
        <w:rPr>
          <w:rFonts w:ascii="Times New Roman" w:hAnsi="Times New Roman"/>
          <w:i/>
          <w:noProof w:val="0"/>
          <w:sz w:val="24"/>
          <w:szCs w:val="24"/>
          <w:lang w:val="en-GB"/>
        </w:rPr>
        <w:t xml:space="preserve">on panel </w:t>
      </w:r>
      <w:r w:rsidRPr="002C1F60">
        <w:rPr>
          <w:rFonts w:ascii="Times New Roman" w:hAnsi="Times New Roman"/>
          <w:i/>
          <w:noProof w:val="0"/>
          <w:sz w:val="24"/>
          <w:szCs w:val="24"/>
          <w:lang w:val="en-GB"/>
        </w:rPr>
        <w:t xml:space="preserve">considered the evidence presented, -- the bank account </w:t>
      </w:r>
      <w:r w:rsidR="00757166" w:rsidRPr="002C1F60">
        <w:rPr>
          <w:rFonts w:ascii="Times New Roman" w:hAnsi="Times New Roman"/>
          <w:i/>
          <w:noProof w:val="0"/>
          <w:sz w:val="24"/>
          <w:szCs w:val="24"/>
          <w:lang w:val="en-GB"/>
        </w:rPr>
        <w:t xml:space="preserve">confirmation </w:t>
      </w:r>
      <w:r w:rsidRPr="002C1F60">
        <w:rPr>
          <w:rFonts w:ascii="Times New Roman" w:hAnsi="Times New Roman"/>
          <w:i/>
          <w:noProof w:val="0"/>
          <w:sz w:val="24"/>
          <w:szCs w:val="24"/>
          <w:lang w:val="en-GB"/>
        </w:rPr>
        <w:t xml:space="preserve">and – the </w:t>
      </w:r>
      <w:r w:rsidR="00757166" w:rsidRPr="002C1F60">
        <w:rPr>
          <w:rFonts w:ascii="Times New Roman" w:hAnsi="Times New Roman"/>
          <w:i/>
          <w:noProof w:val="0"/>
          <w:sz w:val="24"/>
          <w:szCs w:val="24"/>
          <w:lang w:val="en-GB"/>
        </w:rPr>
        <w:t xml:space="preserve">attestations </w:t>
      </w:r>
      <w:r w:rsidRPr="002C1F60">
        <w:rPr>
          <w:rFonts w:ascii="Times New Roman" w:hAnsi="Times New Roman"/>
          <w:i/>
          <w:noProof w:val="0"/>
          <w:sz w:val="24"/>
          <w:szCs w:val="24"/>
          <w:lang w:val="en-GB"/>
        </w:rPr>
        <w:t>received from the Ministry of Foreign Affairs, to be insufficient, with the argument that “the amounts declared as income from this employment remain at a declarative level</w:t>
      </w:r>
      <w:r w:rsidR="00632485" w:rsidRPr="002C1F60">
        <w:rPr>
          <w:rFonts w:ascii="Times New Roman" w:hAnsi="Times New Roman"/>
          <w:i/>
          <w:noProof w:val="0"/>
          <w:sz w:val="24"/>
          <w:szCs w:val="24"/>
          <w:lang w:val="en-GB"/>
        </w:rPr>
        <w:t xml:space="preserve">”; </w:t>
      </w:r>
      <w:r w:rsidR="00086D07" w:rsidRPr="002C1F60">
        <w:rPr>
          <w:rFonts w:ascii="Times New Roman" w:hAnsi="Times New Roman"/>
          <w:i/>
          <w:noProof w:val="0"/>
          <w:sz w:val="24"/>
          <w:szCs w:val="24"/>
          <w:lang w:val="en-GB"/>
        </w:rPr>
        <w:t xml:space="preserve"> </w:t>
      </w:r>
    </w:p>
    <w:p w14:paraId="375B7892" w14:textId="77815BE7" w:rsidR="008D7CE6" w:rsidRPr="002C1F60" w:rsidRDefault="00682953" w:rsidP="00682953">
      <w:pPr>
        <w:pStyle w:val="ListParagraph"/>
        <w:numPr>
          <w:ilvl w:val="1"/>
          <w:numId w:val="25"/>
        </w:numPr>
        <w:tabs>
          <w:tab w:val="left" w:pos="540"/>
          <w:tab w:val="left" w:pos="810"/>
          <w:tab w:val="left" w:pos="900"/>
          <w:tab w:val="left" w:pos="1080"/>
        </w:tabs>
        <w:spacing w:before="60" w:after="60" w:line="240" w:lineRule="auto"/>
        <w:ind w:left="821" w:hanging="274"/>
        <w:contextualSpacing w:val="0"/>
        <w:jc w:val="both"/>
        <w:rPr>
          <w:rFonts w:ascii="Times New Roman" w:hAnsi="Times New Roman"/>
          <w:i/>
          <w:noProof w:val="0"/>
          <w:sz w:val="24"/>
          <w:szCs w:val="24"/>
          <w:lang w:val="en-GB"/>
        </w:rPr>
      </w:pPr>
      <w:r w:rsidRPr="002C1F60">
        <w:rPr>
          <w:rFonts w:ascii="Times New Roman" w:hAnsi="Times New Roman"/>
          <w:iCs/>
          <w:noProof w:val="0"/>
          <w:sz w:val="24"/>
          <w:szCs w:val="24"/>
          <w:lang w:val="en-GB"/>
        </w:rPr>
        <w:t xml:space="preserve">the inclusion in the financial analysis </w:t>
      </w:r>
      <w:r w:rsidRPr="002C1F60">
        <w:rPr>
          <w:rFonts w:ascii="Times New Roman" w:hAnsi="Times New Roman"/>
          <w:i/>
          <w:noProof w:val="0"/>
          <w:sz w:val="24"/>
          <w:szCs w:val="24"/>
          <w:lang w:val="en-GB"/>
        </w:rPr>
        <w:t>as a possible amount to be used by the assessee for the purchase of the “unit” property</w:t>
      </w:r>
      <w:r w:rsidRPr="002C1F60">
        <w:rPr>
          <w:rFonts w:ascii="Times New Roman" w:hAnsi="Times New Roman"/>
          <w:iCs/>
          <w:noProof w:val="0"/>
          <w:sz w:val="24"/>
          <w:szCs w:val="24"/>
          <w:lang w:val="en-GB"/>
        </w:rPr>
        <w:t xml:space="preserve">, only of the </w:t>
      </w:r>
      <w:r w:rsidR="00757166" w:rsidRPr="002C1F60">
        <w:rPr>
          <w:rFonts w:ascii="Times New Roman" w:hAnsi="Times New Roman"/>
          <w:iCs/>
          <w:noProof w:val="0"/>
          <w:sz w:val="24"/>
          <w:szCs w:val="24"/>
          <w:lang w:val="en-GB"/>
        </w:rPr>
        <w:t xml:space="preserve">sum </w:t>
      </w:r>
      <w:r w:rsidRPr="002C1F60">
        <w:rPr>
          <w:rFonts w:ascii="Times New Roman" w:hAnsi="Times New Roman"/>
          <w:iCs/>
          <w:noProof w:val="0"/>
          <w:sz w:val="24"/>
          <w:szCs w:val="24"/>
          <w:lang w:val="en-GB"/>
        </w:rPr>
        <w:t xml:space="preserve">of </w:t>
      </w:r>
      <w:r w:rsidR="00757166" w:rsidRPr="002C1F60">
        <w:rPr>
          <w:rFonts w:ascii="Times New Roman" w:hAnsi="Times New Roman"/>
          <w:iCs/>
          <w:noProof w:val="0"/>
          <w:sz w:val="24"/>
          <w:szCs w:val="24"/>
          <w:lang w:val="en-GB"/>
        </w:rPr>
        <w:t xml:space="preserve">ALL </w:t>
      </w:r>
      <w:r w:rsidRPr="002C1F60">
        <w:rPr>
          <w:rFonts w:ascii="Times New Roman" w:hAnsi="Times New Roman"/>
          <w:iCs/>
          <w:noProof w:val="0"/>
          <w:sz w:val="24"/>
          <w:szCs w:val="24"/>
          <w:lang w:val="en-GB"/>
        </w:rPr>
        <w:t xml:space="preserve">1,106,477, in the assessment of the assessee </w:t>
      </w:r>
      <w:r w:rsidRPr="002C1F60">
        <w:rPr>
          <w:rFonts w:ascii="Times New Roman" w:hAnsi="Times New Roman"/>
          <w:i/>
          <w:noProof w:val="0"/>
          <w:sz w:val="24"/>
          <w:szCs w:val="24"/>
          <w:lang w:val="en-GB"/>
        </w:rPr>
        <w:t>is a</w:t>
      </w:r>
      <w:r w:rsidR="000D73AD" w:rsidRPr="002C1F60">
        <w:rPr>
          <w:rFonts w:ascii="Times New Roman" w:hAnsi="Times New Roman"/>
          <w:i/>
          <w:noProof w:val="0"/>
          <w:sz w:val="24"/>
          <w:szCs w:val="24"/>
          <w:lang w:val="en-GB"/>
        </w:rPr>
        <w:t xml:space="preserve"> position </w:t>
      </w:r>
      <w:r w:rsidRPr="002C1F60">
        <w:rPr>
          <w:rFonts w:ascii="Times New Roman" w:hAnsi="Times New Roman"/>
          <w:i/>
          <w:noProof w:val="0"/>
          <w:sz w:val="24"/>
          <w:szCs w:val="24"/>
          <w:lang w:val="en-GB"/>
        </w:rPr>
        <w:t>unsupported by evidence and does not correspond to the factual situation since, according to the data of the financial documentation, it results that until the moment of making the payment for the acquisition of this property, [August 1999], the assessee and the related person had income from salaries in amount</w:t>
      </w:r>
      <w:r w:rsidR="000D73AD" w:rsidRPr="002C1F60">
        <w:rPr>
          <w:rFonts w:ascii="Times New Roman" w:hAnsi="Times New Roman"/>
          <w:i/>
          <w:noProof w:val="0"/>
          <w:sz w:val="24"/>
          <w:szCs w:val="24"/>
          <w:lang w:val="en-GB"/>
        </w:rPr>
        <w:t>s</w:t>
      </w:r>
      <w:r w:rsidRPr="002C1F60">
        <w:rPr>
          <w:rFonts w:ascii="Times New Roman" w:hAnsi="Times New Roman"/>
          <w:i/>
          <w:noProof w:val="0"/>
          <w:sz w:val="24"/>
          <w:szCs w:val="24"/>
          <w:lang w:val="en-GB"/>
        </w:rPr>
        <w:t xml:space="preserve"> of </w:t>
      </w:r>
      <w:r w:rsidR="000D73AD" w:rsidRPr="002C1F60">
        <w:rPr>
          <w:rFonts w:ascii="Times New Roman" w:hAnsi="Times New Roman"/>
          <w:i/>
          <w:noProof w:val="0"/>
          <w:sz w:val="24"/>
          <w:szCs w:val="24"/>
          <w:lang w:val="en-GB"/>
        </w:rPr>
        <w:t xml:space="preserve">ALL </w:t>
      </w:r>
      <w:r w:rsidRPr="002C1F60">
        <w:rPr>
          <w:rFonts w:ascii="Times New Roman" w:hAnsi="Times New Roman"/>
          <w:i/>
          <w:noProof w:val="0"/>
          <w:sz w:val="24"/>
          <w:szCs w:val="24"/>
          <w:lang w:val="en-GB"/>
        </w:rPr>
        <w:t xml:space="preserve">2,096,592 and </w:t>
      </w:r>
      <w:r w:rsidR="000D73AD" w:rsidRPr="002C1F60">
        <w:rPr>
          <w:rFonts w:ascii="Times New Roman" w:hAnsi="Times New Roman"/>
          <w:i/>
          <w:noProof w:val="0"/>
          <w:sz w:val="24"/>
          <w:szCs w:val="24"/>
          <w:lang w:val="en-GB"/>
        </w:rPr>
        <w:t xml:space="preserve">ALL </w:t>
      </w:r>
      <w:r w:rsidRPr="002C1F60">
        <w:rPr>
          <w:rFonts w:ascii="Times New Roman" w:hAnsi="Times New Roman"/>
          <w:i/>
          <w:noProof w:val="0"/>
          <w:sz w:val="24"/>
          <w:szCs w:val="24"/>
          <w:lang w:val="en-GB"/>
        </w:rPr>
        <w:t xml:space="preserve">1,453,062 respectively, -- income of the wife as an insurance intermediary from the work of INSIG ShA with SIGAL ShA, from which until August income in the amount of </w:t>
      </w:r>
      <w:r w:rsidR="00DC5DB6" w:rsidRPr="002C1F60">
        <w:rPr>
          <w:rFonts w:ascii="Times New Roman" w:hAnsi="Times New Roman"/>
          <w:i/>
          <w:noProof w:val="0"/>
          <w:sz w:val="24"/>
          <w:szCs w:val="24"/>
          <w:lang w:val="en-GB"/>
        </w:rPr>
        <w:t xml:space="preserve">ALL </w:t>
      </w:r>
      <w:r w:rsidRPr="002C1F60">
        <w:rPr>
          <w:rFonts w:ascii="Times New Roman" w:hAnsi="Times New Roman"/>
          <w:i/>
          <w:noProof w:val="0"/>
          <w:sz w:val="24"/>
          <w:szCs w:val="24"/>
          <w:lang w:val="en-GB"/>
        </w:rPr>
        <w:t xml:space="preserve">4,922,988 has been generated. This amount is the result of transactions of </w:t>
      </w:r>
      <w:r w:rsidR="00DC5DB6" w:rsidRPr="002C1F60">
        <w:rPr>
          <w:rFonts w:ascii="Times New Roman" w:hAnsi="Times New Roman"/>
          <w:i/>
          <w:noProof w:val="0"/>
          <w:sz w:val="24"/>
          <w:szCs w:val="24"/>
          <w:lang w:val="en-GB"/>
        </w:rPr>
        <w:t xml:space="preserve">ALL </w:t>
      </w:r>
      <w:r w:rsidRPr="002C1F60">
        <w:rPr>
          <w:rFonts w:ascii="Times New Roman" w:hAnsi="Times New Roman"/>
          <w:i/>
          <w:noProof w:val="0"/>
          <w:sz w:val="24"/>
          <w:szCs w:val="24"/>
          <w:lang w:val="en-GB"/>
        </w:rPr>
        <w:t xml:space="preserve">1,149,758 in 1996, to which are added </w:t>
      </w:r>
      <w:r w:rsidR="00DC5DB6" w:rsidRPr="002C1F60">
        <w:rPr>
          <w:rFonts w:ascii="Times New Roman" w:hAnsi="Times New Roman"/>
          <w:i/>
          <w:noProof w:val="0"/>
          <w:sz w:val="24"/>
          <w:szCs w:val="24"/>
          <w:lang w:val="en-GB"/>
        </w:rPr>
        <w:t xml:space="preserve">ALL </w:t>
      </w:r>
      <w:r w:rsidRPr="002C1F60">
        <w:rPr>
          <w:rFonts w:ascii="Times New Roman" w:hAnsi="Times New Roman"/>
          <w:i/>
          <w:noProof w:val="0"/>
          <w:sz w:val="24"/>
          <w:szCs w:val="24"/>
          <w:lang w:val="en-GB"/>
        </w:rPr>
        <w:t xml:space="preserve">1,272,150 for 1997, and the amount of </w:t>
      </w:r>
      <w:r w:rsidR="00DC5DB6" w:rsidRPr="002C1F60">
        <w:rPr>
          <w:rFonts w:ascii="Times New Roman" w:hAnsi="Times New Roman"/>
          <w:i/>
          <w:noProof w:val="0"/>
          <w:sz w:val="24"/>
          <w:szCs w:val="24"/>
          <w:lang w:val="en-GB"/>
        </w:rPr>
        <w:t xml:space="preserve">ALL </w:t>
      </w:r>
      <w:r w:rsidRPr="002C1F60">
        <w:rPr>
          <w:rFonts w:ascii="Times New Roman" w:hAnsi="Times New Roman"/>
          <w:i/>
          <w:noProof w:val="0"/>
          <w:sz w:val="24"/>
          <w:szCs w:val="24"/>
          <w:lang w:val="en-GB"/>
        </w:rPr>
        <w:t xml:space="preserve">1,649,290 for 1998, these amounts generated by the wife's work as an intermediary between the two insurance companies cited above. To this amount are added the income generated up to August 1999, in the amount of </w:t>
      </w:r>
      <w:r w:rsidR="00DC5DB6" w:rsidRPr="002C1F60">
        <w:rPr>
          <w:rFonts w:ascii="Times New Roman" w:hAnsi="Times New Roman"/>
          <w:i/>
          <w:noProof w:val="0"/>
          <w:sz w:val="24"/>
          <w:szCs w:val="24"/>
          <w:lang w:val="en-GB"/>
        </w:rPr>
        <w:t xml:space="preserve">ALL </w:t>
      </w:r>
      <w:r w:rsidRPr="002C1F60">
        <w:rPr>
          <w:rFonts w:ascii="Times New Roman" w:hAnsi="Times New Roman"/>
          <w:i/>
          <w:noProof w:val="0"/>
          <w:sz w:val="24"/>
          <w:szCs w:val="24"/>
          <w:lang w:val="en-GB"/>
        </w:rPr>
        <w:t xml:space="preserve">851,790, which is calculated from the total annual income for 1999, in the amount of </w:t>
      </w:r>
      <w:r w:rsidR="00DC5DB6" w:rsidRPr="002C1F60">
        <w:rPr>
          <w:rFonts w:ascii="Times New Roman" w:hAnsi="Times New Roman"/>
          <w:i/>
          <w:noProof w:val="0"/>
          <w:sz w:val="24"/>
          <w:szCs w:val="24"/>
          <w:lang w:val="en-GB"/>
        </w:rPr>
        <w:t xml:space="preserve">ALL </w:t>
      </w:r>
      <w:r w:rsidRPr="002C1F60">
        <w:rPr>
          <w:rFonts w:ascii="Times New Roman" w:hAnsi="Times New Roman"/>
          <w:i/>
          <w:noProof w:val="0"/>
          <w:sz w:val="24"/>
          <w:szCs w:val="24"/>
          <w:lang w:val="en-GB"/>
        </w:rPr>
        <w:t xml:space="preserve">1,277,685, divided by 12 months of the year, multiplied </w:t>
      </w:r>
      <w:r w:rsidRPr="002C1F60">
        <w:rPr>
          <w:rFonts w:ascii="Times New Roman" w:hAnsi="Times New Roman"/>
          <w:i/>
          <w:noProof w:val="0"/>
          <w:sz w:val="24"/>
          <w:szCs w:val="24"/>
          <w:lang w:val="en-GB"/>
        </w:rPr>
        <w:lastRenderedPageBreak/>
        <w:t xml:space="preserve">by 8 (eight) </w:t>
      </w:r>
      <w:r w:rsidR="00F700D7" w:rsidRPr="002C1F60">
        <w:rPr>
          <w:rFonts w:ascii="Times New Roman" w:hAnsi="Times New Roman"/>
          <w:i/>
          <w:noProof w:val="0"/>
          <w:sz w:val="24"/>
          <w:szCs w:val="24"/>
          <w:lang w:val="en-GB"/>
        </w:rPr>
        <w:t xml:space="preserve">months </w:t>
      </w:r>
      <w:r w:rsidRPr="002C1F60">
        <w:rPr>
          <w:rFonts w:ascii="Times New Roman" w:hAnsi="Times New Roman"/>
          <w:i/>
          <w:noProof w:val="0"/>
          <w:sz w:val="24"/>
          <w:szCs w:val="24"/>
          <w:lang w:val="en-GB"/>
        </w:rPr>
        <w:t xml:space="preserve">January - August 1999. If </w:t>
      </w:r>
      <w:r w:rsidR="00E276A1" w:rsidRPr="002C1F60">
        <w:rPr>
          <w:rFonts w:ascii="Times New Roman" w:hAnsi="Times New Roman"/>
          <w:i/>
          <w:noProof w:val="0"/>
          <w:sz w:val="24"/>
          <w:szCs w:val="24"/>
          <w:lang w:val="en-GB"/>
        </w:rPr>
        <w:t xml:space="preserve">the living expenses are deducted from </w:t>
      </w:r>
      <w:r w:rsidRPr="002C1F60">
        <w:rPr>
          <w:rFonts w:ascii="Times New Roman" w:hAnsi="Times New Roman"/>
          <w:i/>
          <w:noProof w:val="0"/>
          <w:sz w:val="24"/>
          <w:szCs w:val="24"/>
          <w:lang w:val="en-GB"/>
        </w:rPr>
        <w:t xml:space="preserve">these incomes, and the expenditure incurred for the </w:t>
      </w:r>
      <w:r w:rsidR="00E51DAE" w:rsidRPr="002C1F60">
        <w:rPr>
          <w:rFonts w:ascii="Times New Roman" w:hAnsi="Times New Roman"/>
          <w:i/>
          <w:noProof w:val="0"/>
          <w:sz w:val="24"/>
          <w:szCs w:val="24"/>
          <w:lang w:val="en-GB"/>
        </w:rPr>
        <w:t>right-of-way easement</w:t>
      </w:r>
      <w:r w:rsidRPr="002C1F60">
        <w:rPr>
          <w:rFonts w:ascii="Times New Roman" w:hAnsi="Times New Roman"/>
          <w:i/>
          <w:noProof w:val="0"/>
          <w:sz w:val="24"/>
          <w:szCs w:val="24"/>
          <w:lang w:val="en-GB"/>
        </w:rPr>
        <w:t xml:space="preserve"> in 1997, which in total are in the amount of </w:t>
      </w:r>
      <w:r w:rsidR="00E85B06" w:rsidRPr="002C1F60">
        <w:rPr>
          <w:rFonts w:ascii="Times New Roman" w:hAnsi="Times New Roman"/>
          <w:i/>
          <w:noProof w:val="0"/>
          <w:sz w:val="24"/>
          <w:szCs w:val="24"/>
          <w:lang w:val="en-GB"/>
        </w:rPr>
        <w:t xml:space="preserve">ALL </w:t>
      </w:r>
      <w:r w:rsidRPr="002C1F60">
        <w:rPr>
          <w:rFonts w:ascii="Times New Roman" w:hAnsi="Times New Roman"/>
          <w:i/>
          <w:noProof w:val="0"/>
          <w:sz w:val="24"/>
          <w:szCs w:val="24"/>
          <w:lang w:val="en-GB"/>
        </w:rPr>
        <w:t xml:space="preserve">183,887, a positive balance results that completely covers the above expenditure, in the amount of </w:t>
      </w:r>
      <w:r w:rsidR="00E06319" w:rsidRPr="002C1F60">
        <w:rPr>
          <w:rFonts w:ascii="Times New Roman" w:hAnsi="Times New Roman"/>
          <w:i/>
          <w:noProof w:val="0"/>
          <w:sz w:val="24"/>
          <w:szCs w:val="24"/>
          <w:lang w:val="en-GB"/>
        </w:rPr>
        <w:t>USD 15,000</w:t>
      </w:r>
      <w:r w:rsidR="008D7CE6" w:rsidRPr="002C1F60">
        <w:rPr>
          <w:rFonts w:ascii="Times New Roman" w:hAnsi="Times New Roman"/>
          <w:i/>
          <w:noProof w:val="0"/>
          <w:sz w:val="24"/>
          <w:szCs w:val="24"/>
          <w:lang w:val="en-GB"/>
        </w:rPr>
        <w:t xml:space="preserve">; </w:t>
      </w:r>
      <w:r w:rsidR="000D73AD" w:rsidRPr="002C1F60">
        <w:rPr>
          <w:rFonts w:ascii="Times New Roman" w:hAnsi="Times New Roman"/>
          <w:i/>
          <w:noProof w:val="0"/>
          <w:sz w:val="24"/>
          <w:szCs w:val="24"/>
          <w:lang w:val="en-GB"/>
        </w:rPr>
        <w:t xml:space="preserve"> </w:t>
      </w:r>
    </w:p>
    <w:p w14:paraId="34DA3296" w14:textId="3C9DBBAA" w:rsidR="00E06319" w:rsidRPr="002C1F60" w:rsidRDefault="004F188C" w:rsidP="00E06319">
      <w:pPr>
        <w:pStyle w:val="ListParagraph"/>
        <w:numPr>
          <w:ilvl w:val="1"/>
          <w:numId w:val="25"/>
        </w:numPr>
        <w:tabs>
          <w:tab w:val="left" w:pos="540"/>
          <w:tab w:val="left" w:pos="810"/>
          <w:tab w:val="left" w:pos="900"/>
          <w:tab w:val="left" w:pos="1080"/>
        </w:tabs>
        <w:spacing w:before="60" w:after="60" w:line="240" w:lineRule="auto"/>
        <w:ind w:left="821" w:hanging="274"/>
        <w:contextualSpacing w:val="0"/>
        <w:jc w:val="both"/>
        <w:rPr>
          <w:rFonts w:ascii="Times New Roman" w:hAnsi="Times New Roman"/>
          <w:i/>
          <w:noProof w:val="0"/>
          <w:sz w:val="24"/>
          <w:szCs w:val="24"/>
          <w:lang w:val="en-GB"/>
        </w:rPr>
      </w:pPr>
      <w:r w:rsidRPr="002C1F60">
        <w:rPr>
          <w:rFonts w:ascii="Times New Roman" w:hAnsi="Times New Roman"/>
          <w:i/>
          <w:noProof w:val="0"/>
          <w:sz w:val="24"/>
          <w:szCs w:val="24"/>
          <w:lang w:val="en-GB"/>
        </w:rPr>
        <w:t xml:space="preserve">The negative balance established by the Commission according to the financial analysis table reflected in paragraph 36.4 of the decision reflects data that do not correspond to reality. This balance is a consequence of the </w:t>
      </w:r>
      <w:r w:rsidR="00877769" w:rsidRPr="002C1F60">
        <w:rPr>
          <w:rFonts w:ascii="Times New Roman" w:hAnsi="Times New Roman"/>
          <w:i/>
          <w:noProof w:val="0"/>
          <w:sz w:val="24"/>
          <w:szCs w:val="24"/>
          <w:lang w:val="en-GB"/>
        </w:rPr>
        <w:t xml:space="preserve">unlawful </w:t>
      </w:r>
      <w:r w:rsidRPr="002C1F60">
        <w:rPr>
          <w:rFonts w:ascii="Times New Roman" w:hAnsi="Times New Roman"/>
          <w:i/>
          <w:noProof w:val="0"/>
          <w:sz w:val="24"/>
          <w:szCs w:val="24"/>
          <w:lang w:val="en-GB"/>
        </w:rPr>
        <w:t xml:space="preserve">non-inclusion in the financial analysis of any of the income generated by the </w:t>
      </w:r>
      <w:r w:rsidR="00D97DEB" w:rsidRPr="002C1F60">
        <w:rPr>
          <w:rFonts w:ascii="Times New Roman" w:hAnsi="Times New Roman"/>
          <w:i/>
          <w:noProof w:val="0"/>
          <w:sz w:val="24"/>
          <w:szCs w:val="24"/>
          <w:lang w:val="en-GB"/>
        </w:rPr>
        <w:t>assessee and</w:t>
      </w:r>
      <w:r w:rsidRPr="002C1F60">
        <w:rPr>
          <w:rFonts w:ascii="Times New Roman" w:hAnsi="Times New Roman"/>
          <w:i/>
          <w:noProof w:val="0"/>
          <w:sz w:val="24"/>
          <w:szCs w:val="24"/>
          <w:lang w:val="en-GB"/>
        </w:rPr>
        <w:t xml:space="preserve"> the related person from legal sources</w:t>
      </w:r>
      <w:r w:rsidR="00E06319" w:rsidRPr="002C1F60">
        <w:rPr>
          <w:rFonts w:ascii="Times New Roman" w:hAnsi="Times New Roman"/>
          <w:i/>
          <w:noProof w:val="0"/>
          <w:sz w:val="24"/>
          <w:szCs w:val="24"/>
          <w:lang w:val="en-GB"/>
        </w:rPr>
        <w:t xml:space="preserve">; </w:t>
      </w:r>
    </w:p>
    <w:p w14:paraId="7D00C5FB" w14:textId="721D8400" w:rsidR="00F12573" w:rsidRPr="002C1F60" w:rsidRDefault="00FE13FA" w:rsidP="00797A87">
      <w:pPr>
        <w:pStyle w:val="ListParagraph"/>
        <w:numPr>
          <w:ilvl w:val="1"/>
          <w:numId w:val="25"/>
        </w:numPr>
        <w:tabs>
          <w:tab w:val="left" w:pos="540"/>
          <w:tab w:val="left" w:pos="810"/>
          <w:tab w:val="left" w:pos="900"/>
          <w:tab w:val="left" w:pos="1080"/>
        </w:tabs>
        <w:spacing w:before="60" w:after="60" w:line="240" w:lineRule="auto"/>
        <w:ind w:left="821" w:hanging="274"/>
        <w:contextualSpacing w:val="0"/>
        <w:jc w:val="both"/>
        <w:rPr>
          <w:rFonts w:ascii="Times New Roman" w:hAnsi="Times New Roman"/>
          <w:i/>
          <w:noProof w:val="0"/>
          <w:sz w:val="24"/>
          <w:szCs w:val="24"/>
          <w:lang w:val="en-GB"/>
        </w:rPr>
      </w:pPr>
      <w:r w:rsidRPr="002C1F60">
        <w:rPr>
          <w:rFonts w:ascii="Times New Roman" w:hAnsi="Times New Roman"/>
          <w:i/>
          <w:noProof w:val="0"/>
          <w:sz w:val="24"/>
          <w:szCs w:val="24"/>
          <w:lang w:val="en-GB"/>
        </w:rPr>
        <w:t xml:space="preserve">Finally, concerning this asset, it is established that the </w:t>
      </w:r>
      <w:r w:rsidR="00576D0B" w:rsidRPr="002C1F60">
        <w:rPr>
          <w:rFonts w:ascii="Times New Roman" w:hAnsi="Times New Roman"/>
          <w:i/>
          <w:noProof w:val="0"/>
          <w:sz w:val="24"/>
          <w:szCs w:val="24"/>
          <w:lang w:val="en-GB"/>
        </w:rPr>
        <w:t>assessee</w:t>
      </w:r>
      <w:r w:rsidR="00377619" w:rsidRPr="002C1F60">
        <w:rPr>
          <w:rFonts w:ascii="Times New Roman" w:hAnsi="Times New Roman"/>
          <w:i/>
          <w:noProof w:val="0"/>
          <w:sz w:val="24"/>
          <w:szCs w:val="24"/>
          <w:lang w:val="en-GB"/>
        </w:rPr>
        <w:t xml:space="preserve"> and</w:t>
      </w:r>
      <w:r w:rsidRPr="002C1F60">
        <w:rPr>
          <w:rFonts w:ascii="Times New Roman" w:hAnsi="Times New Roman"/>
          <w:i/>
          <w:noProof w:val="0"/>
          <w:sz w:val="24"/>
          <w:szCs w:val="24"/>
          <w:lang w:val="en-GB"/>
        </w:rPr>
        <w:t xml:space="preserve"> the related person had sufficient lawful income to justify its purchase. </w:t>
      </w:r>
      <w:r w:rsidR="0064588B" w:rsidRPr="002C1F60">
        <w:rPr>
          <w:rFonts w:ascii="Times New Roman" w:hAnsi="Times New Roman"/>
          <w:i/>
          <w:noProof w:val="0"/>
          <w:sz w:val="24"/>
          <w:szCs w:val="24"/>
          <w:lang w:val="en-GB"/>
        </w:rPr>
        <w:t xml:space="preserve">  </w:t>
      </w:r>
    </w:p>
    <w:p w14:paraId="2F57A016" w14:textId="0006FFCD" w:rsidR="002D7C5B" w:rsidRPr="002C1F60" w:rsidRDefault="00FE13FA" w:rsidP="00797A87">
      <w:pPr>
        <w:pStyle w:val="ListParagraph"/>
        <w:numPr>
          <w:ilvl w:val="0"/>
          <w:numId w:val="19"/>
        </w:numPr>
        <w:tabs>
          <w:tab w:val="left" w:pos="450"/>
          <w:tab w:val="left" w:pos="630"/>
          <w:tab w:val="left" w:pos="810"/>
        </w:tabs>
        <w:spacing w:before="60" w:after="0" w:line="240" w:lineRule="auto"/>
        <w:ind w:firstLine="90"/>
        <w:contextualSpacing w:val="0"/>
        <w:jc w:val="both"/>
        <w:rPr>
          <w:rFonts w:ascii="Times New Roman" w:hAnsi="Times New Roman"/>
          <w:b/>
          <w:i/>
          <w:iCs/>
          <w:noProof w:val="0"/>
          <w:sz w:val="24"/>
          <w:szCs w:val="24"/>
          <w:lang w:val="en-GB"/>
        </w:rPr>
      </w:pPr>
      <w:bookmarkStart w:id="18" w:name="_Hlk204009240"/>
      <w:r w:rsidRPr="002C1F60">
        <w:rPr>
          <w:rFonts w:ascii="Times New Roman" w:hAnsi="Times New Roman"/>
          <w:b/>
          <w:noProof w:val="0"/>
          <w:color w:val="556F66"/>
          <w:sz w:val="24"/>
          <w:szCs w:val="24"/>
          <w:lang w:val="en-GB"/>
        </w:rPr>
        <w:t xml:space="preserve">The assessment by the Legal </w:t>
      </w:r>
      <w:r w:rsidR="00D54AC8" w:rsidRPr="002C1F60">
        <w:rPr>
          <w:rFonts w:ascii="Times New Roman" w:hAnsi="Times New Roman"/>
          <w:b/>
          <w:noProof w:val="0"/>
          <w:color w:val="556F66"/>
          <w:sz w:val="24"/>
          <w:szCs w:val="24"/>
          <w:lang w:val="en-GB"/>
        </w:rPr>
        <w:t xml:space="preserve">Service Unit </w:t>
      </w:r>
      <w:r w:rsidR="002D7C5B" w:rsidRPr="002C1F60">
        <w:rPr>
          <w:rFonts w:ascii="Times New Roman" w:hAnsi="Times New Roman"/>
          <w:b/>
          <w:noProof w:val="0"/>
          <w:color w:val="556F66"/>
          <w:sz w:val="24"/>
          <w:szCs w:val="24"/>
          <w:lang w:val="en-GB"/>
        </w:rPr>
        <w:t xml:space="preserve"> </w:t>
      </w:r>
      <w:r w:rsidR="00E85B06" w:rsidRPr="002C1F60">
        <w:rPr>
          <w:rFonts w:ascii="Times New Roman" w:hAnsi="Times New Roman"/>
          <w:b/>
          <w:noProof w:val="0"/>
          <w:color w:val="556F66"/>
          <w:sz w:val="24"/>
          <w:szCs w:val="24"/>
          <w:lang w:val="en-GB"/>
        </w:rPr>
        <w:t xml:space="preserve"> </w:t>
      </w:r>
    </w:p>
    <w:p w14:paraId="2F5F5938" w14:textId="165762D7" w:rsidR="00425F10" w:rsidRPr="002C1F60" w:rsidRDefault="00D54AC8" w:rsidP="009C0954">
      <w:pPr>
        <w:pStyle w:val="ListParagraph"/>
        <w:numPr>
          <w:ilvl w:val="0"/>
          <w:numId w:val="10"/>
        </w:numPr>
        <w:tabs>
          <w:tab w:val="left" w:pos="540"/>
          <w:tab w:val="left" w:pos="810"/>
          <w:tab w:val="left" w:pos="900"/>
          <w:tab w:val="left" w:pos="1080"/>
        </w:tabs>
        <w:spacing w:before="60" w:after="60" w:line="240" w:lineRule="auto"/>
        <w:ind w:left="810" w:hanging="184"/>
        <w:contextualSpacing w:val="0"/>
        <w:jc w:val="both"/>
        <w:rPr>
          <w:rFonts w:ascii="Times New Roman" w:hAnsi="Times New Roman"/>
          <w:noProof w:val="0"/>
          <w:color w:val="556F66"/>
          <w:sz w:val="24"/>
          <w:szCs w:val="24"/>
          <w:lang w:val="en-GB"/>
        </w:rPr>
      </w:pPr>
      <w:bookmarkStart w:id="19" w:name="_Hlk204009278"/>
      <w:bookmarkEnd w:id="18"/>
      <w:r w:rsidRPr="002C1F60">
        <w:rPr>
          <w:rFonts w:ascii="Times New Roman" w:hAnsi="Times New Roman"/>
          <w:noProof w:val="0"/>
          <w:color w:val="556F66"/>
          <w:sz w:val="24"/>
          <w:szCs w:val="24"/>
          <w:lang w:val="en-GB"/>
        </w:rPr>
        <w:t xml:space="preserve">Having analyzed the documentation administered in the file of the </w:t>
      </w:r>
      <w:r w:rsidR="0003239C" w:rsidRPr="002C1F60">
        <w:rPr>
          <w:rFonts w:ascii="Times New Roman" w:hAnsi="Times New Roman"/>
          <w:noProof w:val="0"/>
          <w:color w:val="556F66"/>
          <w:sz w:val="24"/>
          <w:szCs w:val="24"/>
          <w:lang w:val="en-GB"/>
        </w:rPr>
        <w:t>Commission</w:t>
      </w:r>
      <w:r w:rsidRPr="002C1F60">
        <w:rPr>
          <w:rFonts w:ascii="Times New Roman" w:hAnsi="Times New Roman"/>
          <w:noProof w:val="0"/>
          <w:color w:val="556F66"/>
          <w:sz w:val="24"/>
          <w:szCs w:val="24"/>
          <w:lang w:val="en-GB"/>
        </w:rPr>
        <w:t xml:space="preserve"> for the property </w:t>
      </w:r>
      <w:r w:rsidRPr="002C1F60">
        <w:rPr>
          <w:rFonts w:ascii="Times New Roman" w:hAnsi="Times New Roman"/>
          <w:i/>
          <w:iCs/>
          <w:noProof w:val="0"/>
          <w:color w:val="556F66"/>
          <w:sz w:val="24"/>
          <w:szCs w:val="24"/>
          <w:lang w:val="en-GB"/>
        </w:rPr>
        <w:t xml:space="preserve">unit </w:t>
      </w:r>
      <w:r w:rsidRPr="002C1F60">
        <w:rPr>
          <w:rFonts w:ascii="Times New Roman" w:hAnsi="Times New Roman"/>
          <w:noProof w:val="0"/>
          <w:color w:val="556F66"/>
          <w:sz w:val="24"/>
          <w:szCs w:val="24"/>
          <w:lang w:val="en-GB"/>
        </w:rPr>
        <w:t xml:space="preserve">purchased by the related person. The LSU finds as follows: </w:t>
      </w:r>
      <w:bookmarkEnd w:id="19"/>
      <w:r w:rsidR="00492C42" w:rsidRPr="002C1F60">
        <w:rPr>
          <w:rFonts w:ascii="Times New Roman" w:hAnsi="Times New Roman"/>
          <w:noProof w:val="0"/>
          <w:color w:val="556F66"/>
          <w:sz w:val="24"/>
          <w:szCs w:val="24"/>
          <w:lang w:val="en-GB"/>
        </w:rPr>
        <w:t xml:space="preserve"> </w:t>
      </w:r>
    </w:p>
    <w:p w14:paraId="444DAD19" w14:textId="50EC1B05" w:rsidR="00761338" w:rsidRPr="002C1F60" w:rsidRDefault="00D54AC8" w:rsidP="000E47AE">
      <w:pPr>
        <w:pStyle w:val="ListParagraph"/>
        <w:numPr>
          <w:ilvl w:val="0"/>
          <w:numId w:val="11"/>
        </w:numPr>
        <w:tabs>
          <w:tab w:val="left" w:pos="540"/>
          <w:tab w:val="left" w:pos="900"/>
          <w:tab w:val="left" w:pos="1080"/>
        </w:tabs>
        <w:spacing w:before="60" w:after="60" w:line="240" w:lineRule="auto"/>
        <w:ind w:left="821" w:hanging="187"/>
        <w:contextualSpacing w:val="0"/>
        <w:jc w:val="both"/>
        <w:rPr>
          <w:rFonts w:ascii="Times New Roman" w:hAnsi="Times New Roman"/>
          <w:b/>
          <w:noProof w:val="0"/>
          <w:color w:val="556F66"/>
          <w:sz w:val="24"/>
          <w:szCs w:val="24"/>
          <w:lang w:val="en-GB"/>
        </w:rPr>
      </w:pPr>
      <w:r w:rsidRPr="002C1F60">
        <w:rPr>
          <w:rFonts w:ascii="Times New Roman" w:hAnsi="Times New Roman"/>
          <w:iCs/>
          <w:noProof w:val="0"/>
          <w:sz w:val="24"/>
          <w:szCs w:val="24"/>
          <w:lang w:val="en-GB"/>
        </w:rPr>
        <w:t>In t</w:t>
      </w:r>
      <w:r w:rsidR="00682953" w:rsidRPr="002C1F60">
        <w:rPr>
          <w:rFonts w:ascii="Times New Roman" w:hAnsi="Times New Roman"/>
          <w:iCs/>
          <w:noProof w:val="0"/>
          <w:sz w:val="24"/>
          <w:szCs w:val="24"/>
          <w:lang w:val="en-GB"/>
        </w:rPr>
        <w:t xml:space="preserve">he </w:t>
      </w:r>
      <w:r w:rsidR="00F17FF9" w:rsidRPr="002C1F60">
        <w:rPr>
          <w:rFonts w:ascii="Times New Roman" w:hAnsi="Times New Roman"/>
          <w:iCs/>
          <w:noProof w:val="0"/>
          <w:sz w:val="24"/>
          <w:szCs w:val="24"/>
          <w:lang w:val="en-GB"/>
        </w:rPr>
        <w:t xml:space="preserve">Vetting Declaration </w:t>
      </w:r>
      <w:r w:rsidR="00682953" w:rsidRPr="002C1F60">
        <w:rPr>
          <w:rFonts w:ascii="Times New Roman" w:hAnsi="Times New Roman"/>
          <w:iCs/>
          <w:noProof w:val="0"/>
          <w:sz w:val="24"/>
          <w:szCs w:val="24"/>
          <w:lang w:val="en-GB"/>
        </w:rPr>
        <w:t xml:space="preserve">of assets, the assessee has declared, </w:t>
      </w:r>
      <w:r w:rsidR="00F17FF9" w:rsidRPr="002C1F60">
        <w:rPr>
          <w:rFonts w:ascii="Times New Roman" w:hAnsi="Times New Roman"/>
          <w:i/>
          <w:noProof w:val="0"/>
          <w:sz w:val="24"/>
          <w:szCs w:val="24"/>
          <w:lang w:val="en-GB"/>
        </w:rPr>
        <w:t xml:space="preserve">commercial </w:t>
      </w:r>
      <w:r w:rsidR="00682953" w:rsidRPr="002C1F60">
        <w:rPr>
          <w:rFonts w:ascii="Times New Roman" w:hAnsi="Times New Roman"/>
          <w:i/>
          <w:noProof w:val="0"/>
          <w:sz w:val="24"/>
          <w:szCs w:val="24"/>
          <w:lang w:val="en-GB"/>
        </w:rPr>
        <w:t>unit (shop) Rr. “Abdyl Frashëri”, p. 3/3, no. 34, Tirana, attached the certificate of ownership, the</w:t>
      </w:r>
      <w:r w:rsidR="005F1C59" w:rsidRPr="002C1F60">
        <w:rPr>
          <w:rFonts w:ascii="Times New Roman" w:hAnsi="Times New Roman"/>
          <w:i/>
          <w:noProof w:val="0"/>
          <w:sz w:val="24"/>
          <w:szCs w:val="24"/>
          <w:lang w:val="en-GB"/>
        </w:rPr>
        <w:t xml:space="preserve"> sales </w:t>
      </w:r>
      <w:r w:rsidR="00682953" w:rsidRPr="002C1F60">
        <w:rPr>
          <w:rFonts w:ascii="Times New Roman" w:hAnsi="Times New Roman"/>
          <w:i/>
          <w:noProof w:val="0"/>
          <w:sz w:val="24"/>
          <w:szCs w:val="24"/>
          <w:lang w:val="en-GB"/>
        </w:rPr>
        <w:t xml:space="preserve">contract and the payment </w:t>
      </w:r>
      <w:r w:rsidR="005F1C59" w:rsidRPr="002C1F60">
        <w:rPr>
          <w:rFonts w:ascii="Times New Roman" w:hAnsi="Times New Roman"/>
          <w:i/>
          <w:noProof w:val="0"/>
          <w:sz w:val="24"/>
          <w:szCs w:val="24"/>
          <w:lang w:val="en-GB"/>
        </w:rPr>
        <w:t xml:space="preserve">slips. </w:t>
      </w:r>
      <w:r w:rsidR="00682953" w:rsidRPr="002C1F60">
        <w:rPr>
          <w:rFonts w:ascii="Times New Roman" w:hAnsi="Times New Roman"/>
          <w:i/>
          <w:noProof w:val="0"/>
          <w:sz w:val="24"/>
          <w:szCs w:val="24"/>
          <w:lang w:val="en-GB"/>
        </w:rPr>
        <w:t xml:space="preserve">The source of financing is the income in the years up to 1999 from salary, income from social activity, activity as an insurance intermediary (insurance agent), income that I will present in the income section with the relevant </w:t>
      </w:r>
      <w:r w:rsidR="00D62881" w:rsidRPr="002C1F60">
        <w:rPr>
          <w:rFonts w:ascii="Times New Roman" w:hAnsi="Times New Roman"/>
          <w:i/>
          <w:noProof w:val="0"/>
          <w:sz w:val="24"/>
          <w:szCs w:val="24"/>
          <w:lang w:val="en-GB"/>
        </w:rPr>
        <w:t xml:space="preserve">attestations. </w:t>
      </w:r>
      <w:r w:rsidR="00682953" w:rsidRPr="002C1F60">
        <w:rPr>
          <w:rFonts w:ascii="Times New Roman" w:hAnsi="Times New Roman"/>
          <w:i/>
          <w:noProof w:val="0"/>
          <w:sz w:val="24"/>
          <w:szCs w:val="24"/>
          <w:lang w:val="en-GB"/>
        </w:rPr>
        <w:t>Value “</w:t>
      </w:r>
      <w:r w:rsidR="00D62881" w:rsidRPr="002C1F60">
        <w:rPr>
          <w:rFonts w:ascii="Times New Roman" w:hAnsi="Times New Roman"/>
          <w:i/>
          <w:noProof w:val="0"/>
          <w:sz w:val="24"/>
          <w:szCs w:val="24"/>
          <w:lang w:val="en-GB"/>
        </w:rPr>
        <w:t xml:space="preserve">ALL </w:t>
      </w:r>
      <w:r w:rsidR="00682953" w:rsidRPr="002C1F60">
        <w:rPr>
          <w:rFonts w:ascii="Times New Roman" w:hAnsi="Times New Roman"/>
          <w:i/>
          <w:noProof w:val="0"/>
          <w:sz w:val="24"/>
          <w:szCs w:val="24"/>
          <w:lang w:val="en-GB"/>
        </w:rPr>
        <w:t>2.000.000</w:t>
      </w:r>
      <w:r w:rsidR="00670A9C" w:rsidRPr="002C1F60">
        <w:rPr>
          <w:rFonts w:ascii="Times New Roman" w:hAnsi="Times New Roman"/>
          <w:i/>
          <w:noProof w:val="0"/>
          <w:sz w:val="24"/>
          <w:szCs w:val="24"/>
          <w:lang w:val="en-GB"/>
        </w:rPr>
        <w:t xml:space="preserve">”. </w:t>
      </w:r>
      <w:r w:rsidRPr="002C1F60">
        <w:rPr>
          <w:rFonts w:ascii="Times New Roman" w:hAnsi="Times New Roman"/>
          <w:i/>
          <w:noProof w:val="0"/>
          <w:sz w:val="24"/>
          <w:szCs w:val="24"/>
          <w:lang w:val="en-GB"/>
        </w:rPr>
        <w:t xml:space="preserve">Share owned </w:t>
      </w:r>
      <w:r w:rsidR="00670A9C" w:rsidRPr="002C1F60">
        <w:rPr>
          <w:rFonts w:ascii="Times New Roman" w:hAnsi="Times New Roman"/>
          <w:i/>
          <w:noProof w:val="0"/>
          <w:sz w:val="24"/>
          <w:szCs w:val="24"/>
          <w:lang w:val="en-GB"/>
        </w:rPr>
        <w:t>“100%”.</w:t>
      </w:r>
      <w:r w:rsidR="00670A9C" w:rsidRPr="002C1F60">
        <w:rPr>
          <w:rFonts w:ascii="Times New Roman" w:hAnsi="Times New Roman"/>
          <w:noProof w:val="0"/>
          <w:sz w:val="24"/>
          <w:szCs w:val="24"/>
          <w:lang w:val="en-GB"/>
        </w:rPr>
        <w:t xml:space="preserve"> </w:t>
      </w:r>
    </w:p>
    <w:p w14:paraId="760AB899" w14:textId="585D8E20" w:rsidR="00670A9C" w:rsidRPr="002C1F60" w:rsidRDefault="00670A9C" w:rsidP="002B49C7">
      <w:pPr>
        <w:pStyle w:val="ListParagraph"/>
        <w:numPr>
          <w:ilvl w:val="0"/>
          <w:numId w:val="11"/>
        </w:numPr>
        <w:tabs>
          <w:tab w:val="left" w:pos="540"/>
          <w:tab w:val="left" w:pos="900"/>
          <w:tab w:val="left" w:pos="1080"/>
        </w:tabs>
        <w:spacing w:before="60" w:after="60" w:line="240" w:lineRule="auto"/>
        <w:ind w:left="821" w:hanging="187"/>
        <w:contextualSpacing w:val="0"/>
        <w:jc w:val="both"/>
        <w:rPr>
          <w:rFonts w:ascii="Times New Roman" w:hAnsi="Times New Roman"/>
          <w:i/>
          <w:noProof w:val="0"/>
          <w:sz w:val="24"/>
          <w:szCs w:val="24"/>
          <w:lang w:val="en-GB"/>
        </w:rPr>
      </w:pPr>
      <w:r w:rsidRPr="002C1F60">
        <w:rPr>
          <w:rFonts w:ascii="Times New Roman" w:hAnsi="Times New Roman"/>
          <w:iCs/>
          <w:noProof w:val="0"/>
          <w:sz w:val="24"/>
          <w:szCs w:val="24"/>
          <w:lang w:val="en-GB"/>
        </w:rPr>
        <w:t>Refer</w:t>
      </w:r>
      <w:r w:rsidR="00D54AC8" w:rsidRPr="002C1F60">
        <w:rPr>
          <w:rFonts w:ascii="Times New Roman" w:hAnsi="Times New Roman"/>
          <w:iCs/>
          <w:noProof w:val="0"/>
          <w:sz w:val="24"/>
          <w:szCs w:val="24"/>
          <w:lang w:val="en-GB"/>
        </w:rPr>
        <w:t xml:space="preserve">ring to the documentation in the file of </w:t>
      </w:r>
      <w:r w:rsidR="0003239C" w:rsidRPr="002C1F60">
        <w:rPr>
          <w:rFonts w:ascii="Times New Roman" w:hAnsi="Times New Roman"/>
          <w:iCs/>
          <w:noProof w:val="0"/>
          <w:sz w:val="24"/>
          <w:szCs w:val="24"/>
          <w:lang w:val="en-GB"/>
        </w:rPr>
        <w:t>HIDAACI</w:t>
      </w:r>
      <w:r w:rsidRPr="002C1F60">
        <w:rPr>
          <w:rStyle w:val="FootnoteReference"/>
          <w:rFonts w:ascii="Times New Roman" w:hAnsi="Times New Roman"/>
          <w:iCs/>
          <w:noProof w:val="0"/>
          <w:sz w:val="24"/>
          <w:szCs w:val="24"/>
          <w:lang w:val="en-GB"/>
        </w:rPr>
        <w:footnoteReference w:id="55"/>
      </w:r>
      <w:r w:rsidRPr="002C1F60">
        <w:rPr>
          <w:rFonts w:ascii="Times New Roman" w:hAnsi="Times New Roman"/>
          <w:iCs/>
          <w:noProof w:val="0"/>
          <w:sz w:val="24"/>
          <w:szCs w:val="24"/>
          <w:lang w:val="en-GB"/>
        </w:rPr>
        <w:t xml:space="preserve">, </w:t>
      </w:r>
      <w:r w:rsidR="00D62881" w:rsidRPr="002C1F60">
        <w:rPr>
          <w:rFonts w:ascii="Times New Roman" w:hAnsi="Times New Roman"/>
          <w:iCs/>
          <w:noProof w:val="0"/>
          <w:sz w:val="24"/>
          <w:szCs w:val="24"/>
          <w:lang w:val="en-GB"/>
        </w:rPr>
        <w:t xml:space="preserve">we find </w:t>
      </w:r>
      <w:r w:rsidR="00682953" w:rsidRPr="002C1F60">
        <w:rPr>
          <w:rFonts w:ascii="Times New Roman" w:hAnsi="Times New Roman"/>
          <w:iCs/>
          <w:noProof w:val="0"/>
          <w:sz w:val="24"/>
          <w:szCs w:val="24"/>
          <w:lang w:val="en-GB"/>
        </w:rPr>
        <w:t>that with “Shop sale contract” no. 8559/3157 rep./col., dated 22.12.2000, Rezarta Zhukri, purchased from the company “GORA” ShPK a shop measuring 50 m</w:t>
      </w:r>
      <w:r w:rsidR="00682953" w:rsidRPr="002C1F60">
        <w:rPr>
          <w:rFonts w:ascii="Times New Roman" w:hAnsi="Times New Roman"/>
          <w:iCs/>
          <w:noProof w:val="0"/>
          <w:sz w:val="24"/>
          <w:szCs w:val="24"/>
          <w:vertAlign w:val="superscript"/>
          <w:lang w:val="en-GB"/>
        </w:rPr>
        <w:t>2</w:t>
      </w:r>
      <w:r w:rsidR="00682953" w:rsidRPr="002C1F60">
        <w:rPr>
          <w:rFonts w:ascii="Times New Roman" w:hAnsi="Times New Roman"/>
          <w:iCs/>
          <w:noProof w:val="0"/>
          <w:sz w:val="24"/>
          <w:szCs w:val="24"/>
          <w:lang w:val="en-GB"/>
        </w:rPr>
        <w:t xml:space="preserve">, on Rr. “Abdyl Frashëri”, Tirana, </w:t>
      </w:r>
      <w:r w:rsidR="00D5253B" w:rsidRPr="002C1F60">
        <w:rPr>
          <w:rFonts w:ascii="Times New Roman" w:hAnsi="Times New Roman"/>
          <w:iCs/>
          <w:noProof w:val="0"/>
          <w:sz w:val="24"/>
          <w:szCs w:val="24"/>
          <w:lang w:val="en-GB"/>
        </w:rPr>
        <w:t xml:space="preserve">for the price of USD </w:t>
      </w:r>
      <w:r w:rsidR="00682953" w:rsidRPr="002C1F60">
        <w:rPr>
          <w:rFonts w:ascii="Times New Roman" w:hAnsi="Times New Roman"/>
          <w:iCs/>
          <w:noProof w:val="0"/>
          <w:sz w:val="24"/>
          <w:szCs w:val="24"/>
          <w:lang w:val="en-GB"/>
        </w:rPr>
        <w:t xml:space="preserve">20,000, </w:t>
      </w:r>
      <w:r w:rsidR="00682953" w:rsidRPr="002C1F60">
        <w:rPr>
          <w:rFonts w:ascii="Times New Roman" w:hAnsi="Times New Roman"/>
          <w:i/>
          <w:noProof w:val="0"/>
          <w:sz w:val="24"/>
          <w:szCs w:val="24"/>
          <w:lang w:val="en-GB"/>
        </w:rPr>
        <w:t>paid outside the office by the buyer</w:t>
      </w:r>
      <w:r w:rsidR="00000E94" w:rsidRPr="002C1F60">
        <w:rPr>
          <w:rFonts w:ascii="Times New Roman" w:hAnsi="Times New Roman"/>
          <w:i/>
          <w:noProof w:val="0"/>
          <w:sz w:val="24"/>
          <w:szCs w:val="24"/>
          <w:lang w:val="en-GB"/>
        </w:rPr>
        <w:t>.</w:t>
      </w:r>
      <w:r w:rsidR="00000E94" w:rsidRPr="002C1F60">
        <w:rPr>
          <w:rFonts w:ascii="Times New Roman" w:hAnsi="Times New Roman"/>
          <w:iCs/>
          <w:noProof w:val="0"/>
          <w:sz w:val="24"/>
          <w:szCs w:val="24"/>
          <w:lang w:val="en-GB"/>
        </w:rPr>
        <w:t xml:space="preserve"> </w:t>
      </w:r>
    </w:p>
    <w:p w14:paraId="28D44DF1" w14:textId="6124158C" w:rsidR="00670A9C" w:rsidRPr="002C1F60" w:rsidRDefault="00682953" w:rsidP="00635618">
      <w:pPr>
        <w:pStyle w:val="ListParagraph"/>
        <w:numPr>
          <w:ilvl w:val="0"/>
          <w:numId w:val="11"/>
        </w:numPr>
        <w:tabs>
          <w:tab w:val="left" w:pos="540"/>
          <w:tab w:val="left" w:pos="900"/>
          <w:tab w:val="left" w:pos="1080"/>
        </w:tabs>
        <w:spacing w:before="60" w:after="60" w:line="240" w:lineRule="auto"/>
        <w:ind w:left="821" w:hanging="187"/>
        <w:contextualSpacing w:val="0"/>
        <w:jc w:val="both"/>
        <w:rPr>
          <w:rFonts w:ascii="Times New Roman" w:hAnsi="Times New Roman"/>
          <w:iCs/>
          <w:noProof w:val="0"/>
          <w:sz w:val="24"/>
          <w:szCs w:val="24"/>
          <w:lang w:val="en-GB"/>
        </w:rPr>
      </w:pPr>
      <w:r w:rsidRPr="002C1F60">
        <w:rPr>
          <w:rFonts w:ascii="Times New Roman" w:hAnsi="Times New Roman"/>
          <w:iCs/>
          <w:noProof w:val="0"/>
          <w:sz w:val="24"/>
          <w:szCs w:val="24"/>
          <w:lang w:val="en-GB"/>
        </w:rPr>
        <w:t xml:space="preserve">Regarding the liquidation of the purchase price, </w:t>
      </w:r>
      <w:r w:rsidR="00043F02" w:rsidRPr="002C1F60">
        <w:rPr>
          <w:rFonts w:ascii="Times New Roman" w:hAnsi="Times New Roman"/>
          <w:iCs/>
          <w:noProof w:val="0"/>
          <w:sz w:val="24"/>
          <w:szCs w:val="24"/>
          <w:lang w:val="en-GB"/>
        </w:rPr>
        <w:t>in the file of HIDAACI</w:t>
      </w:r>
      <w:r w:rsidR="00E50E14" w:rsidRPr="002C1F60">
        <w:rPr>
          <w:rFonts w:ascii="Times New Roman" w:hAnsi="Times New Roman"/>
          <w:iCs/>
          <w:noProof w:val="0"/>
          <w:sz w:val="24"/>
          <w:szCs w:val="24"/>
          <w:lang w:val="en-GB"/>
        </w:rPr>
        <w:t>,</w:t>
      </w:r>
      <w:r w:rsidR="00043F02" w:rsidRPr="002C1F60">
        <w:rPr>
          <w:rFonts w:ascii="Times New Roman" w:hAnsi="Times New Roman"/>
          <w:iCs/>
          <w:noProof w:val="0"/>
          <w:sz w:val="24"/>
          <w:szCs w:val="24"/>
          <w:lang w:val="en-GB"/>
        </w:rPr>
        <w:t xml:space="preserve"> </w:t>
      </w:r>
      <w:r w:rsidRPr="002C1F60">
        <w:rPr>
          <w:rFonts w:ascii="Times New Roman" w:hAnsi="Times New Roman"/>
          <w:iCs/>
          <w:noProof w:val="0"/>
          <w:sz w:val="24"/>
          <w:szCs w:val="24"/>
          <w:lang w:val="en-GB"/>
        </w:rPr>
        <w:t xml:space="preserve">attached to the contract, </w:t>
      </w:r>
      <w:r w:rsidR="00E50E14" w:rsidRPr="002C1F60">
        <w:rPr>
          <w:rFonts w:ascii="Times New Roman" w:hAnsi="Times New Roman"/>
          <w:iCs/>
          <w:noProof w:val="0"/>
          <w:sz w:val="24"/>
          <w:szCs w:val="24"/>
          <w:lang w:val="en-GB"/>
        </w:rPr>
        <w:t xml:space="preserve">are </w:t>
      </w:r>
      <w:r w:rsidRPr="002C1F60">
        <w:rPr>
          <w:rFonts w:ascii="Times New Roman" w:hAnsi="Times New Roman"/>
          <w:iCs/>
          <w:noProof w:val="0"/>
          <w:sz w:val="24"/>
          <w:szCs w:val="24"/>
          <w:lang w:val="en-GB"/>
        </w:rPr>
        <w:t xml:space="preserve">two payment </w:t>
      </w:r>
      <w:r w:rsidR="00E50E14" w:rsidRPr="002C1F60">
        <w:rPr>
          <w:rFonts w:ascii="Times New Roman" w:hAnsi="Times New Roman"/>
          <w:iCs/>
          <w:noProof w:val="0"/>
          <w:sz w:val="24"/>
          <w:szCs w:val="24"/>
          <w:lang w:val="en-GB"/>
        </w:rPr>
        <w:t xml:space="preserve">slips </w:t>
      </w:r>
      <w:r w:rsidRPr="002C1F60">
        <w:rPr>
          <w:rFonts w:ascii="Times New Roman" w:hAnsi="Times New Roman"/>
          <w:iCs/>
          <w:noProof w:val="0"/>
          <w:sz w:val="24"/>
          <w:szCs w:val="24"/>
          <w:lang w:val="en-GB"/>
        </w:rPr>
        <w:t xml:space="preserve">issued by “GORA” ShPK, dated 21.08.1999, in the amount of </w:t>
      </w:r>
      <w:r w:rsidR="00E50E14" w:rsidRPr="002C1F60">
        <w:rPr>
          <w:rFonts w:ascii="Times New Roman" w:hAnsi="Times New Roman"/>
          <w:i/>
          <w:noProof w:val="0"/>
          <w:sz w:val="24"/>
          <w:szCs w:val="24"/>
          <w:lang w:val="en-GB"/>
        </w:rPr>
        <w:t xml:space="preserve">USD </w:t>
      </w:r>
      <w:r w:rsidRPr="002C1F60">
        <w:rPr>
          <w:rFonts w:ascii="Times New Roman" w:hAnsi="Times New Roman"/>
          <w:i/>
          <w:noProof w:val="0"/>
          <w:sz w:val="24"/>
          <w:szCs w:val="24"/>
          <w:lang w:val="en-GB"/>
        </w:rPr>
        <w:t>15,000</w:t>
      </w:r>
      <w:r w:rsidRPr="002C1F60">
        <w:rPr>
          <w:rFonts w:ascii="Times New Roman" w:hAnsi="Times New Roman"/>
          <w:iCs/>
          <w:noProof w:val="0"/>
          <w:sz w:val="24"/>
          <w:szCs w:val="24"/>
          <w:lang w:val="en-GB"/>
        </w:rPr>
        <w:t xml:space="preserve"> and a </w:t>
      </w:r>
      <w:r w:rsidR="00E50E14" w:rsidRPr="002C1F60">
        <w:rPr>
          <w:rFonts w:ascii="Times New Roman" w:hAnsi="Times New Roman"/>
          <w:iCs/>
          <w:noProof w:val="0"/>
          <w:sz w:val="24"/>
          <w:szCs w:val="24"/>
          <w:lang w:val="en-GB"/>
        </w:rPr>
        <w:t xml:space="preserve">payment slip </w:t>
      </w:r>
      <w:r w:rsidRPr="002C1F60">
        <w:rPr>
          <w:rFonts w:ascii="Times New Roman" w:hAnsi="Times New Roman"/>
          <w:iCs/>
          <w:noProof w:val="0"/>
          <w:sz w:val="24"/>
          <w:szCs w:val="24"/>
          <w:lang w:val="en-GB"/>
        </w:rPr>
        <w:t xml:space="preserve">dated 7.10.1999, in the amount of </w:t>
      </w:r>
      <w:r w:rsidR="00E50E14" w:rsidRPr="002C1F60">
        <w:rPr>
          <w:rFonts w:ascii="Times New Roman" w:hAnsi="Times New Roman"/>
          <w:i/>
          <w:noProof w:val="0"/>
          <w:sz w:val="24"/>
          <w:szCs w:val="24"/>
          <w:lang w:val="en-GB"/>
        </w:rPr>
        <w:t>USD</w:t>
      </w:r>
      <w:r w:rsidR="00E50E14" w:rsidRPr="002C1F60">
        <w:rPr>
          <w:rFonts w:ascii="Times New Roman" w:hAnsi="Times New Roman"/>
          <w:iCs/>
          <w:noProof w:val="0"/>
          <w:sz w:val="24"/>
          <w:szCs w:val="24"/>
          <w:lang w:val="en-GB"/>
        </w:rPr>
        <w:t xml:space="preserve"> </w:t>
      </w:r>
      <w:r w:rsidR="00000E94" w:rsidRPr="002C1F60">
        <w:rPr>
          <w:rFonts w:ascii="Times New Roman" w:hAnsi="Times New Roman"/>
          <w:i/>
          <w:noProof w:val="0"/>
          <w:sz w:val="24"/>
          <w:szCs w:val="24"/>
          <w:lang w:val="en-GB"/>
        </w:rPr>
        <w:t>5,000</w:t>
      </w:r>
      <w:r w:rsidR="00000E94" w:rsidRPr="002C1F60">
        <w:rPr>
          <w:rStyle w:val="FootnoteReference"/>
          <w:rFonts w:ascii="Times New Roman" w:hAnsi="Times New Roman"/>
          <w:iCs/>
          <w:noProof w:val="0"/>
          <w:sz w:val="24"/>
          <w:szCs w:val="24"/>
          <w:lang w:val="en-GB"/>
        </w:rPr>
        <w:footnoteReference w:id="56"/>
      </w:r>
      <w:r w:rsidR="00000E94" w:rsidRPr="002C1F60">
        <w:rPr>
          <w:rFonts w:ascii="Times New Roman" w:hAnsi="Times New Roman"/>
          <w:iCs/>
          <w:noProof w:val="0"/>
          <w:sz w:val="24"/>
          <w:szCs w:val="24"/>
          <w:lang w:val="en-GB"/>
        </w:rPr>
        <w:t xml:space="preserve">. </w:t>
      </w:r>
      <w:r w:rsidR="00BC1212" w:rsidRPr="002C1F60">
        <w:rPr>
          <w:rFonts w:ascii="Times New Roman" w:hAnsi="Times New Roman"/>
          <w:iCs/>
          <w:noProof w:val="0"/>
          <w:sz w:val="24"/>
          <w:szCs w:val="24"/>
          <w:lang w:val="en-GB"/>
        </w:rPr>
        <w:t xml:space="preserve"> </w:t>
      </w:r>
    </w:p>
    <w:p w14:paraId="2456520D" w14:textId="07AF0DE0" w:rsidR="00295EC5" w:rsidRPr="002C1F60" w:rsidRDefault="00682953" w:rsidP="002B49C7">
      <w:pPr>
        <w:pStyle w:val="ListParagraph"/>
        <w:numPr>
          <w:ilvl w:val="0"/>
          <w:numId w:val="11"/>
        </w:numPr>
        <w:tabs>
          <w:tab w:val="left" w:pos="540"/>
          <w:tab w:val="left" w:pos="900"/>
          <w:tab w:val="left" w:pos="1080"/>
        </w:tabs>
        <w:spacing w:before="60" w:after="60" w:line="240" w:lineRule="auto"/>
        <w:ind w:left="821" w:hanging="187"/>
        <w:contextualSpacing w:val="0"/>
        <w:jc w:val="both"/>
        <w:rPr>
          <w:rFonts w:ascii="Times New Roman" w:hAnsi="Times New Roman"/>
          <w:i/>
          <w:noProof w:val="0"/>
          <w:sz w:val="24"/>
          <w:szCs w:val="24"/>
          <w:lang w:val="en-GB"/>
        </w:rPr>
      </w:pPr>
      <w:r w:rsidRPr="002C1F60">
        <w:rPr>
          <w:rFonts w:ascii="Times New Roman" w:hAnsi="Times New Roman"/>
          <w:iCs/>
          <w:noProof w:val="0"/>
          <w:sz w:val="24"/>
          <w:szCs w:val="24"/>
          <w:lang w:val="en-GB"/>
        </w:rPr>
        <w:t xml:space="preserve">The registration of the </w:t>
      </w:r>
      <w:r w:rsidRPr="002C1F60">
        <w:rPr>
          <w:rFonts w:ascii="Times New Roman" w:hAnsi="Times New Roman"/>
          <w:i/>
          <w:noProof w:val="0"/>
          <w:sz w:val="24"/>
          <w:szCs w:val="24"/>
          <w:lang w:val="en-GB"/>
        </w:rPr>
        <w:t>unit</w:t>
      </w:r>
      <w:r w:rsidRPr="002C1F60">
        <w:rPr>
          <w:rFonts w:ascii="Times New Roman" w:hAnsi="Times New Roman"/>
          <w:iCs/>
          <w:noProof w:val="0"/>
          <w:sz w:val="24"/>
          <w:szCs w:val="24"/>
          <w:lang w:val="en-GB"/>
        </w:rPr>
        <w:t xml:space="preserve"> in the name of the assessee's wife is proven by the </w:t>
      </w:r>
      <w:r w:rsidR="004C42FE" w:rsidRPr="002C1F60">
        <w:rPr>
          <w:rFonts w:ascii="Times New Roman" w:hAnsi="Times New Roman"/>
          <w:iCs/>
          <w:noProof w:val="0"/>
          <w:sz w:val="24"/>
          <w:szCs w:val="24"/>
          <w:lang w:val="en-GB"/>
        </w:rPr>
        <w:t xml:space="preserve">LIPRO </w:t>
      </w:r>
      <w:r w:rsidRPr="002C1F60">
        <w:rPr>
          <w:rFonts w:ascii="Times New Roman" w:hAnsi="Times New Roman"/>
          <w:iCs/>
          <w:noProof w:val="0"/>
          <w:sz w:val="24"/>
          <w:szCs w:val="24"/>
          <w:lang w:val="en-GB"/>
        </w:rPr>
        <w:t xml:space="preserve">document no. 1365, dated 28.12.2000, while according to the property card, </w:t>
      </w:r>
      <w:r w:rsidR="004C42FE" w:rsidRPr="002C1F60">
        <w:rPr>
          <w:rFonts w:ascii="Times New Roman" w:hAnsi="Times New Roman"/>
          <w:iCs/>
          <w:noProof w:val="0"/>
          <w:sz w:val="24"/>
          <w:szCs w:val="24"/>
          <w:lang w:val="en-GB"/>
        </w:rPr>
        <w:t xml:space="preserve">the </w:t>
      </w:r>
      <w:r w:rsidRPr="002C1F60">
        <w:rPr>
          <w:rFonts w:ascii="Times New Roman" w:hAnsi="Times New Roman"/>
          <w:iCs/>
          <w:noProof w:val="0"/>
          <w:sz w:val="24"/>
          <w:szCs w:val="24"/>
          <w:lang w:val="en-GB"/>
        </w:rPr>
        <w:t>unit no. 2/299+1-N7 is registered in the name of Rezarta Zhukri on 30.09.2009, this was also confirmed by LIPRO/SCA Tiran</w:t>
      </w:r>
      <w:r w:rsidR="00A023F1" w:rsidRPr="002C1F60">
        <w:rPr>
          <w:rFonts w:ascii="Times New Roman" w:hAnsi="Times New Roman"/>
          <w:iCs/>
          <w:noProof w:val="0"/>
          <w:sz w:val="24"/>
          <w:szCs w:val="24"/>
          <w:lang w:val="en-GB"/>
        </w:rPr>
        <w:t>a</w:t>
      </w:r>
      <w:r w:rsidR="00CD7EC0" w:rsidRPr="002C1F60">
        <w:rPr>
          <w:rStyle w:val="FootnoteReference"/>
          <w:rFonts w:ascii="Times New Roman" w:hAnsi="Times New Roman"/>
          <w:iCs/>
          <w:noProof w:val="0"/>
          <w:sz w:val="24"/>
          <w:szCs w:val="24"/>
          <w:lang w:val="en-GB"/>
        </w:rPr>
        <w:footnoteReference w:id="57"/>
      </w:r>
      <w:r w:rsidR="00295EC5" w:rsidRPr="002C1F60">
        <w:rPr>
          <w:rFonts w:ascii="Times New Roman" w:hAnsi="Times New Roman"/>
          <w:iCs/>
          <w:noProof w:val="0"/>
          <w:sz w:val="24"/>
          <w:szCs w:val="24"/>
          <w:lang w:val="en-GB"/>
        </w:rPr>
        <w:t xml:space="preserve">. </w:t>
      </w:r>
      <w:r w:rsidRPr="002C1F60">
        <w:rPr>
          <w:rFonts w:ascii="Times New Roman" w:hAnsi="Times New Roman"/>
          <w:iCs/>
          <w:noProof w:val="0"/>
          <w:sz w:val="24"/>
          <w:szCs w:val="24"/>
          <w:lang w:val="en-GB"/>
        </w:rPr>
        <w:t xml:space="preserve">In response to the Commission's questionnaire no. 2, regarding the legal status of this property, the assessee explained that it is owned by a person related to the assessee as of the date of the purchase deed, and that it is currently </w:t>
      </w:r>
      <w:r w:rsidR="000470FE" w:rsidRPr="002C1F60">
        <w:rPr>
          <w:rFonts w:ascii="Times New Roman" w:hAnsi="Times New Roman"/>
          <w:iCs/>
          <w:noProof w:val="0"/>
          <w:sz w:val="24"/>
          <w:szCs w:val="24"/>
          <w:lang w:val="en-GB"/>
        </w:rPr>
        <w:t xml:space="preserve">loaned for use </w:t>
      </w:r>
      <w:r w:rsidRPr="002C1F60">
        <w:rPr>
          <w:rFonts w:ascii="Times New Roman" w:hAnsi="Times New Roman"/>
          <w:iCs/>
          <w:noProof w:val="0"/>
          <w:sz w:val="24"/>
          <w:szCs w:val="24"/>
          <w:lang w:val="en-GB"/>
        </w:rPr>
        <w:t xml:space="preserve">to the company. </w:t>
      </w:r>
      <w:r w:rsidR="00295EC5" w:rsidRPr="002C1F60">
        <w:rPr>
          <w:rFonts w:ascii="Times New Roman" w:hAnsi="Times New Roman"/>
          <w:iCs/>
          <w:noProof w:val="0"/>
          <w:sz w:val="24"/>
          <w:szCs w:val="24"/>
          <w:lang w:val="en-GB"/>
        </w:rPr>
        <w:t>“ARLO Travel-Blu</w:t>
      </w:r>
      <w:r w:rsidR="006A66A6" w:rsidRPr="002C1F60">
        <w:rPr>
          <w:rFonts w:ascii="Times New Roman" w:hAnsi="Times New Roman"/>
          <w:iCs/>
          <w:noProof w:val="0"/>
          <w:sz w:val="24"/>
          <w:szCs w:val="24"/>
          <w:lang w:val="en-GB"/>
        </w:rPr>
        <w:t xml:space="preserve"> T</w:t>
      </w:r>
      <w:r w:rsidR="00295EC5" w:rsidRPr="002C1F60">
        <w:rPr>
          <w:rFonts w:ascii="Times New Roman" w:hAnsi="Times New Roman"/>
          <w:iCs/>
          <w:noProof w:val="0"/>
          <w:sz w:val="24"/>
          <w:szCs w:val="24"/>
          <w:lang w:val="en-GB"/>
        </w:rPr>
        <w:t xml:space="preserve">our </w:t>
      </w:r>
      <w:r w:rsidR="006A66A6" w:rsidRPr="002C1F60">
        <w:rPr>
          <w:rFonts w:ascii="Times New Roman" w:hAnsi="Times New Roman"/>
          <w:iCs/>
          <w:noProof w:val="0"/>
          <w:sz w:val="24"/>
          <w:szCs w:val="24"/>
          <w:lang w:val="en-GB"/>
        </w:rPr>
        <w:t>O</w:t>
      </w:r>
      <w:r w:rsidR="00295EC5" w:rsidRPr="002C1F60">
        <w:rPr>
          <w:rFonts w:ascii="Times New Roman" w:hAnsi="Times New Roman"/>
          <w:iCs/>
          <w:noProof w:val="0"/>
          <w:sz w:val="24"/>
          <w:szCs w:val="24"/>
          <w:lang w:val="en-GB"/>
        </w:rPr>
        <w:t>perator” ShPK</w:t>
      </w:r>
      <w:r w:rsidR="00AB2DDF" w:rsidRPr="002C1F60">
        <w:rPr>
          <w:rStyle w:val="FootnoteReference"/>
          <w:rFonts w:ascii="Times New Roman" w:hAnsi="Times New Roman"/>
          <w:iCs/>
          <w:noProof w:val="0"/>
          <w:sz w:val="24"/>
          <w:szCs w:val="24"/>
          <w:lang w:val="en-GB"/>
        </w:rPr>
        <w:footnoteReference w:id="58"/>
      </w:r>
      <w:r w:rsidR="00E92F02" w:rsidRPr="002C1F60">
        <w:rPr>
          <w:rFonts w:ascii="Times New Roman" w:hAnsi="Times New Roman"/>
          <w:iCs/>
          <w:noProof w:val="0"/>
          <w:sz w:val="24"/>
          <w:szCs w:val="24"/>
          <w:lang w:val="en-GB"/>
        </w:rPr>
        <w:t xml:space="preserve">. </w:t>
      </w:r>
    </w:p>
    <w:p w14:paraId="3E2D2D69" w14:textId="19EB58DD" w:rsidR="00E62D30" w:rsidRPr="002C1F60" w:rsidRDefault="00D54AC8" w:rsidP="00797A87">
      <w:pPr>
        <w:pStyle w:val="ListParagraph"/>
        <w:numPr>
          <w:ilvl w:val="0"/>
          <w:numId w:val="29"/>
        </w:numPr>
        <w:tabs>
          <w:tab w:val="left" w:pos="540"/>
          <w:tab w:val="left" w:pos="810"/>
          <w:tab w:val="left" w:pos="900"/>
          <w:tab w:val="left" w:pos="1080"/>
        </w:tabs>
        <w:spacing w:before="60" w:after="60" w:line="240" w:lineRule="auto"/>
        <w:ind w:left="821" w:hanging="274"/>
        <w:contextualSpacing w:val="0"/>
        <w:jc w:val="both"/>
        <w:rPr>
          <w:rFonts w:ascii="Times New Roman" w:hAnsi="Times New Roman"/>
          <w:iCs/>
          <w:noProof w:val="0"/>
          <w:color w:val="556F66"/>
          <w:sz w:val="24"/>
          <w:szCs w:val="24"/>
          <w:lang w:val="en-GB"/>
        </w:rPr>
      </w:pPr>
      <w:r w:rsidRPr="002C1F60">
        <w:rPr>
          <w:rFonts w:ascii="Times New Roman" w:hAnsi="Times New Roman"/>
          <w:iCs/>
          <w:noProof w:val="0"/>
          <w:color w:val="556F66"/>
          <w:sz w:val="24"/>
          <w:szCs w:val="24"/>
          <w:lang w:val="en-GB"/>
        </w:rPr>
        <w:lastRenderedPageBreak/>
        <w:t xml:space="preserve">Regarding the verification of the financial capacity of the </w:t>
      </w:r>
      <w:r w:rsidR="00576D0B" w:rsidRPr="002C1F60">
        <w:rPr>
          <w:rFonts w:ascii="Times New Roman" w:hAnsi="Times New Roman"/>
          <w:iCs/>
          <w:noProof w:val="0"/>
          <w:color w:val="556F66"/>
          <w:sz w:val="24"/>
          <w:szCs w:val="24"/>
          <w:lang w:val="en-GB"/>
        </w:rPr>
        <w:t>assessee</w:t>
      </w:r>
      <w:r w:rsidR="00377619" w:rsidRPr="002C1F60">
        <w:rPr>
          <w:rFonts w:ascii="Times New Roman" w:hAnsi="Times New Roman"/>
          <w:iCs/>
          <w:noProof w:val="0"/>
          <w:color w:val="556F66"/>
          <w:sz w:val="24"/>
          <w:szCs w:val="24"/>
          <w:lang w:val="en-GB"/>
        </w:rPr>
        <w:t xml:space="preserve"> and </w:t>
      </w:r>
      <w:r w:rsidRPr="002C1F60">
        <w:rPr>
          <w:rFonts w:ascii="Times New Roman" w:hAnsi="Times New Roman"/>
          <w:iCs/>
          <w:noProof w:val="0"/>
          <w:color w:val="556F66"/>
          <w:sz w:val="24"/>
          <w:szCs w:val="24"/>
          <w:lang w:val="en-GB"/>
        </w:rPr>
        <w:t xml:space="preserve">the related person for the creation of this asset by means of income from lawful financial sources. </w:t>
      </w:r>
    </w:p>
    <w:p w14:paraId="6178C785" w14:textId="265C70AE" w:rsidR="00130F13" w:rsidRPr="002C1F60" w:rsidRDefault="00682953" w:rsidP="00130F13">
      <w:pPr>
        <w:pStyle w:val="ListParagraph"/>
        <w:numPr>
          <w:ilvl w:val="0"/>
          <w:numId w:val="10"/>
        </w:numPr>
        <w:tabs>
          <w:tab w:val="left" w:pos="540"/>
          <w:tab w:val="left" w:pos="810"/>
          <w:tab w:val="left" w:pos="900"/>
          <w:tab w:val="left" w:pos="1080"/>
        </w:tabs>
        <w:spacing w:before="60" w:after="60" w:line="240" w:lineRule="auto"/>
        <w:ind w:left="806" w:hanging="187"/>
        <w:contextualSpacing w:val="0"/>
        <w:jc w:val="both"/>
        <w:rPr>
          <w:rFonts w:ascii="Times New Roman" w:hAnsi="Times New Roman"/>
          <w:i/>
          <w:noProof w:val="0"/>
          <w:sz w:val="24"/>
          <w:szCs w:val="24"/>
          <w:lang w:val="en-GB"/>
        </w:rPr>
      </w:pPr>
      <w:r w:rsidRPr="002C1F60">
        <w:rPr>
          <w:rFonts w:ascii="Times New Roman" w:hAnsi="Times New Roman"/>
          <w:iCs/>
          <w:noProof w:val="0"/>
          <w:sz w:val="24"/>
          <w:szCs w:val="24"/>
          <w:lang w:val="en-GB"/>
        </w:rPr>
        <w:t xml:space="preserve">As cited above in this report, in the </w:t>
      </w:r>
      <w:r w:rsidR="00713AE2" w:rsidRPr="002C1F60">
        <w:rPr>
          <w:rFonts w:ascii="Times New Roman" w:hAnsi="Times New Roman"/>
          <w:iCs/>
          <w:noProof w:val="0"/>
          <w:sz w:val="24"/>
          <w:szCs w:val="24"/>
          <w:lang w:val="en-GB"/>
        </w:rPr>
        <w:t xml:space="preserve">vetting </w:t>
      </w:r>
      <w:r w:rsidRPr="002C1F60">
        <w:rPr>
          <w:rFonts w:ascii="Times New Roman" w:hAnsi="Times New Roman"/>
          <w:iCs/>
          <w:noProof w:val="0"/>
          <w:sz w:val="24"/>
          <w:szCs w:val="24"/>
          <w:lang w:val="en-GB"/>
        </w:rPr>
        <w:t>declaration of assets, the assessee has declared regarding the source of this asset: -- (</w:t>
      </w:r>
      <w:proofErr w:type="spellStart"/>
      <w:r w:rsidRPr="002C1F60">
        <w:rPr>
          <w:rFonts w:ascii="Times New Roman" w:hAnsi="Times New Roman"/>
          <w:iCs/>
          <w:noProof w:val="0"/>
          <w:sz w:val="24"/>
          <w:szCs w:val="24"/>
          <w:lang w:val="en-GB"/>
        </w:rPr>
        <w:t>i</w:t>
      </w:r>
      <w:proofErr w:type="spellEnd"/>
      <w:r w:rsidRPr="002C1F60">
        <w:rPr>
          <w:rFonts w:ascii="Times New Roman" w:hAnsi="Times New Roman"/>
          <w:iCs/>
          <w:noProof w:val="0"/>
          <w:sz w:val="24"/>
          <w:szCs w:val="24"/>
          <w:lang w:val="en-GB"/>
        </w:rPr>
        <w:t xml:space="preserve">) </w:t>
      </w:r>
      <w:r w:rsidRPr="002C1F60">
        <w:rPr>
          <w:rFonts w:ascii="Times New Roman" w:hAnsi="Times New Roman"/>
          <w:i/>
          <w:noProof w:val="0"/>
          <w:sz w:val="24"/>
          <w:szCs w:val="24"/>
          <w:lang w:val="en-GB"/>
        </w:rPr>
        <w:t>income in the years up to 1999 from salary, (ii) income from social activities, (iii) activity as an insurance intermediary (insurance agent)</w:t>
      </w:r>
      <w:r w:rsidR="00130F13" w:rsidRPr="002C1F60">
        <w:rPr>
          <w:rFonts w:ascii="Times New Roman" w:hAnsi="Times New Roman"/>
          <w:i/>
          <w:noProof w:val="0"/>
          <w:sz w:val="24"/>
          <w:szCs w:val="24"/>
          <w:lang w:val="en-GB"/>
        </w:rPr>
        <w:t xml:space="preserve"> </w:t>
      </w:r>
      <w:r w:rsidR="00713AE2" w:rsidRPr="002C1F60">
        <w:rPr>
          <w:rFonts w:ascii="Times New Roman" w:hAnsi="Times New Roman"/>
          <w:i/>
          <w:noProof w:val="0"/>
          <w:sz w:val="24"/>
          <w:szCs w:val="24"/>
          <w:lang w:val="en-GB"/>
        </w:rPr>
        <w:t xml:space="preserve"> </w:t>
      </w:r>
    </w:p>
    <w:p w14:paraId="5964C577" w14:textId="20C7FE83" w:rsidR="004D7CA3" w:rsidRPr="002C1F60" w:rsidRDefault="00682953" w:rsidP="00FC5710">
      <w:pPr>
        <w:pStyle w:val="ListParagraph"/>
        <w:numPr>
          <w:ilvl w:val="0"/>
          <w:numId w:val="10"/>
        </w:numPr>
        <w:tabs>
          <w:tab w:val="left" w:pos="540"/>
          <w:tab w:val="left" w:pos="810"/>
          <w:tab w:val="left" w:pos="900"/>
          <w:tab w:val="left" w:pos="1080"/>
        </w:tabs>
        <w:spacing w:before="60" w:after="60" w:line="240" w:lineRule="auto"/>
        <w:ind w:left="806" w:hanging="187"/>
        <w:contextualSpacing w:val="0"/>
        <w:jc w:val="both"/>
        <w:rPr>
          <w:rFonts w:ascii="Times New Roman" w:hAnsi="Times New Roman"/>
          <w:i/>
          <w:noProof w:val="0"/>
          <w:sz w:val="24"/>
          <w:szCs w:val="24"/>
          <w:lang w:val="en-GB"/>
        </w:rPr>
      </w:pPr>
      <w:r w:rsidRPr="002C1F60">
        <w:rPr>
          <w:rFonts w:ascii="Times New Roman" w:hAnsi="Times New Roman"/>
          <w:iCs/>
          <w:noProof w:val="0"/>
          <w:sz w:val="24"/>
          <w:szCs w:val="24"/>
          <w:lang w:val="en-GB"/>
        </w:rPr>
        <w:t>In the 2003 asset declaration, the related person declared as the source of creation of the 50 m2 unit</w:t>
      </w:r>
      <w:r w:rsidRPr="002C1F60">
        <w:rPr>
          <w:rFonts w:ascii="Times New Roman" w:hAnsi="Times New Roman"/>
          <w:i/>
          <w:noProof w:val="0"/>
          <w:sz w:val="24"/>
          <w:szCs w:val="24"/>
          <w:lang w:val="en-GB"/>
        </w:rPr>
        <w:t>, p.s.</w:t>
      </w:r>
      <w:r w:rsidRPr="002C1F60">
        <w:rPr>
          <w:rFonts w:ascii="Times New Roman" w:hAnsi="Times New Roman"/>
          <w:iCs/>
          <w:noProof w:val="0"/>
          <w:sz w:val="24"/>
          <w:szCs w:val="24"/>
          <w:lang w:val="en-GB"/>
        </w:rPr>
        <w:t xml:space="preserve"> </w:t>
      </w:r>
      <w:r w:rsidRPr="002C1F60">
        <w:rPr>
          <w:rFonts w:ascii="Times New Roman" w:hAnsi="Times New Roman"/>
          <w:i/>
          <w:noProof w:val="0"/>
          <w:sz w:val="24"/>
          <w:szCs w:val="24"/>
          <w:lang w:val="en-GB"/>
        </w:rPr>
        <w:t xml:space="preserve">all purchased properties were </w:t>
      </w:r>
      <w:r w:rsidR="005645C4" w:rsidRPr="002C1F60">
        <w:rPr>
          <w:rFonts w:ascii="Times New Roman" w:hAnsi="Times New Roman"/>
          <w:i/>
          <w:noProof w:val="0"/>
          <w:sz w:val="24"/>
          <w:szCs w:val="24"/>
          <w:lang w:val="en-GB"/>
        </w:rPr>
        <w:t xml:space="preserve">acquired </w:t>
      </w:r>
      <w:r w:rsidRPr="002C1F60">
        <w:rPr>
          <w:rFonts w:ascii="Times New Roman" w:hAnsi="Times New Roman"/>
          <w:i/>
          <w:noProof w:val="0"/>
          <w:sz w:val="24"/>
          <w:szCs w:val="24"/>
          <w:lang w:val="en-GB"/>
        </w:rPr>
        <w:t xml:space="preserve">from joint work in the 1990s onwards, work in Italy, as well as the private business since 1999 of Rezarta </w:t>
      </w:r>
      <w:r w:rsidR="00DA5221" w:rsidRPr="002C1F60">
        <w:rPr>
          <w:rFonts w:ascii="Times New Roman" w:hAnsi="Times New Roman"/>
          <w:i/>
          <w:noProof w:val="0"/>
          <w:sz w:val="24"/>
          <w:szCs w:val="24"/>
          <w:lang w:val="en-GB"/>
        </w:rPr>
        <w:t>Zhukri</w:t>
      </w:r>
      <w:r w:rsidR="00130F13" w:rsidRPr="002C1F60">
        <w:rPr>
          <w:rFonts w:ascii="Times New Roman" w:hAnsi="Times New Roman"/>
          <w:i/>
          <w:noProof w:val="0"/>
          <w:sz w:val="24"/>
          <w:szCs w:val="24"/>
          <w:lang w:val="en-GB"/>
        </w:rPr>
        <w:t xml:space="preserve">. </w:t>
      </w:r>
    </w:p>
    <w:p w14:paraId="719F5E01" w14:textId="5E24E73E" w:rsidR="00925D03" w:rsidRPr="002C1F60" w:rsidRDefault="005645C4" w:rsidP="00925D03">
      <w:pPr>
        <w:pStyle w:val="ListParagraph"/>
        <w:numPr>
          <w:ilvl w:val="0"/>
          <w:numId w:val="10"/>
        </w:numPr>
        <w:tabs>
          <w:tab w:val="left" w:pos="540"/>
          <w:tab w:val="left" w:pos="810"/>
          <w:tab w:val="left" w:pos="900"/>
          <w:tab w:val="left" w:pos="1080"/>
        </w:tabs>
        <w:spacing w:before="60" w:after="60" w:line="240" w:lineRule="auto"/>
        <w:ind w:left="806" w:hanging="187"/>
        <w:contextualSpacing w:val="0"/>
        <w:jc w:val="both"/>
        <w:rPr>
          <w:rFonts w:ascii="Times New Roman" w:hAnsi="Times New Roman"/>
          <w:i/>
          <w:noProof w:val="0"/>
          <w:sz w:val="24"/>
          <w:szCs w:val="24"/>
          <w:lang w:val="en-GB"/>
        </w:rPr>
      </w:pPr>
      <w:r w:rsidRPr="002C1F60">
        <w:rPr>
          <w:rFonts w:ascii="Times New Roman" w:hAnsi="Times New Roman"/>
          <w:iCs/>
          <w:noProof w:val="0"/>
          <w:sz w:val="24"/>
          <w:szCs w:val="24"/>
          <w:lang w:val="en-GB"/>
        </w:rPr>
        <w:t xml:space="preserve">The </w:t>
      </w:r>
      <w:r w:rsidR="0003239C" w:rsidRPr="002C1F60">
        <w:rPr>
          <w:rFonts w:ascii="Times New Roman" w:hAnsi="Times New Roman"/>
          <w:iCs/>
          <w:noProof w:val="0"/>
          <w:sz w:val="24"/>
          <w:szCs w:val="24"/>
          <w:lang w:val="en-GB"/>
        </w:rPr>
        <w:t>Commission</w:t>
      </w:r>
      <w:r w:rsidR="00CD7EC0" w:rsidRPr="002C1F60">
        <w:rPr>
          <w:rFonts w:ascii="Times New Roman" w:hAnsi="Times New Roman"/>
          <w:iCs/>
          <w:noProof w:val="0"/>
          <w:sz w:val="24"/>
          <w:szCs w:val="24"/>
          <w:lang w:val="en-GB"/>
        </w:rPr>
        <w:t xml:space="preserve">, </w:t>
      </w:r>
      <w:r w:rsidR="00682953" w:rsidRPr="002C1F60">
        <w:rPr>
          <w:rFonts w:ascii="Times New Roman" w:hAnsi="Times New Roman"/>
          <w:iCs/>
          <w:noProof w:val="0"/>
          <w:sz w:val="24"/>
          <w:szCs w:val="24"/>
          <w:lang w:val="en-GB"/>
        </w:rPr>
        <w:t xml:space="preserve">based on the data of the supporting documentation, conducted the financial analysis for the period 01.09.1996 – 1999, in order to verify the financial </w:t>
      </w:r>
      <w:r w:rsidRPr="002C1F60">
        <w:rPr>
          <w:rFonts w:ascii="Times New Roman" w:hAnsi="Times New Roman"/>
          <w:iCs/>
          <w:noProof w:val="0"/>
          <w:sz w:val="24"/>
          <w:szCs w:val="24"/>
          <w:lang w:val="en-GB"/>
        </w:rPr>
        <w:t xml:space="preserve">capacity </w:t>
      </w:r>
      <w:r w:rsidR="00682953" w:rsidRPr="002C1F60">
        <w:rPr>
          <w:rFonts w:ascii="Times New Roman" w:hAnsi="Times New Roman"/>
          <w:iCs/>
          <w:noProof w:val="0"/>
          <w:sz w:val="24"/>
          <w:szCs w:val="24"/>
          <w:lang w:val="en-GB"/>
        </w:rPr>
        <w:t>of the assessee and the related person, for the creation of the property unit measuring 50 m</w:t>
      </w:r>
      <w:r w:rsidR="00682953" w:rsidRPr="002C1F60">
        <w:rPr>
          <w:rFonts w:ascii="Times New Roman" w:hAnsi="Times New Roman"/>
          <w:iCs/>
          <w:noProof w:val="0"/>
          <w:sz w:val="24"/>
          <w:szCs w:val="24"/>
          <w:vertAlign w:val="superscript"/>
          <w:lang w:val="en-GB"/>
        </w:rPr>
        <w:t>2</w:t>
      </w:r>
      <w:r w:rsidR="00682953" w:rsidRPr="002C1F60">
        <w:rPr>
          <w:rFonts w:ascii="Times New Roman" w:hAnsi="Times New Roman"/>
          <w:iCs/>
          <w:noProof w:val="0"/>
          <w:sz w:val="24"/>
          <w:szCs w:val="24"/>
          <w:lang w:val="en-GB"/>
        </w:rPr>
        <w:t xml:space="preserve">, the results of which showed a negative balance in the amount of (-) </w:t>
      </w:r>
      <w:r w:rsidR="007D2867" w:rsidRPr="002C1F60">
        <w:rPr>
          <w:rFonts w:ascii="Times New Roman" w:hAnsi="Times New Roman"/>
          <w:iCs/>
          <w:noProof w:val="0"/>
          <w:sz w:val="24"/>
          <w:szCs w:val="24"/>
          <w:lang w:val="en-GB"/>
        </w:rPr>
        <w:t xml:space="preserve">ALL </w:t>
      </w:r>
      <w:r w:rsidR="00682953" w:rsidRPr="002C1F60">
        <w:rPr>
          <w:rFonts w:ascii="Times New Roman" w:hAnsi="Times New Roman"/>
          <w:iCs/>
          <w:noProof w:val="0"/>
          <w:sz w:val="24"/>
          <w:szCs w:val="24"/>
          <w:lang w:val="en-GB"/>
        </w:rPr>
        <w:t xml:space="preserve">2,383,998, for which the burden of proof was </w:t>
      </w:r>
      <w:r w:rsidR="007D2867" w:rsidRPr="002C1F60">
        <w:rPr>
          <w:rFonts w:ascii="Times New Roman" w:hAnsi="Times New Roman"/>
          <w:iCs/>
          <w:noProof w:val="0"/>
          <w:sz w:val="24"/>
          <w:szCs w:val="24"/>
          <w:lang w:val="en-GB"/>
        </w:rPr>
        <w:t xml:space="preserve">shifted to </w:t>
      </w:r>
      <w:r w:rsidR="00682953" w:rsidRPr="002C1F60">
        <w:rPr>
          <w:rFonts w:ascii="Times New Roman" w:hAnsi="Times New Roman"/>
          <w:iCs/>
          <w:noProof w:val="0"/>
          <w:sz w:val="24"/>
          <w:szCs w:val="24"/>
          <w:lang w:val="en-GB"/>
        </w:rPr>
        <w:t xml:space="preserve">him. Regarding the lack of resources, the assessee has argued that the financial analysis should include: -- income earned from work in </w:t>
      </w:r>
      <w:r w:rsidR="006C468C" w:rsidRPr="002C1F60">
        <w:rPr>
          <w:rFonts w:ascii="Times New Roman" w:hAnsi="Times New Roman"/>
          <w:iCs/>
          <w:noProof w:val="0"/>
          <w:sz w:val="24"/>
          <w:szCs w:val="24"/>
          <w:lang w:val="en-GB"/>
        </w:rPr>
        <w:t xml:space="preserve">Italy, </w:t>
      </w:r>
      <w:r w:rsidR="00682953" w:rsidRPr="002C1F60">
        <w:rPr>
          <w:rFonts w:ascii="Times New Roman" w:hAnsi="Times New Roman"/>
          <w:iCs/>
          <w:noProof w:val="0"/>
          <w:sz w:val="24"/>
          <w:szCs w:val="24"/>
          <w:lang w:val="en-GB"/>
        </w:rPr>
        <w:t xml:space="preserve">and -- income generated by his wife as an insurance intermediary. – He claimed the calculation of </w:t>
      </w:r>
      <w:r w:rsidR="006C468C" w:rsidRPr="002C1F60">
        <w:rPr>
          <w:rFonts w:ascii="Times New Roman" w:hAnsi="Times New Roman"/>
          <w:iCs/>
          <w:noProof w:val="0"/>
          <w:sz w:val="24"/>
          <w:szCs w:val="24"/>
          <w:lang w:val="en-GB"/>
        </w:rPr>
        <w:t xml:space="preserve">living </w:t>
      </w:r>
      <w:r w:rsidR="00682953" w:rsidRPr="002C1F60">
        <w:rPr>
          <w:rFonts w:ascii="Times New Roman" w:hAnsi="Times New Roman"/>
          <w:iCs/>
          <w:noProof w:val="0"/>
          <w:sz w:val="24"/>
          <w:szCs w:val="24"/>
          <w:lang w:val="en-GB"/>
        </w:rPr>
        <w:t xml:space="preserve">expenses according to the </w:t>
      </w:r>
      <w:r w:rsidR="006C468C" w:rsidRPr="002C1F60">
        <w:rPr>
          <w:rFonts w:ascii="Times New Roman" w:hAnsi="Times New Roman"/>
          <w:iCs/>
          <w:noProof w:val="0"/>
          <w:sz w:val="24"/>
          <w:szCs w:val="24"/>
          <w:lang w:val="en-GB"/>
        </w:rPr>
        <w:t xml:space="preserve">guiding </w:t>
      </w:r>
      <w:r w:rsidR="00682953" w:rsidRPr="002C1F60">
        <w:rPr>
          <w:rFonts w:ascii="Times New Roman" w:hAnsi="Times New Roman"/>
          <w:iCs/>
          <w:noProof w:val="0"/>
          <w:sz w:val="24"/>
          <w:szCs w:val="24"/>
          <w:lang w:val="en-GB"/>
        </w:rPr>
        <w:t>decision of the C</w:t>
      </w:r>
      <w:r w:rsidR="006F07CE" w:rsidRPr="002C1F60">
        <w:rPr>
          <w:rFonts w:ascii="Times New Roman" w:hAnsi="Times New Roman"/>
          <w:iCs/>
          <w:noProof w:val="0"/>
          <w:sz w:val="24"/>
          <w:szCs w:val="24"/>
          <w:lang w:val="en-GB"/>
        </w:rPr>
        <w:t>hamber</w:t>
      </w:r>
      <w:r w:rsidR="00682953" w:rsidRPr="002C1F60">
        <w:rPr>
          <w:rFonts w:ascii="Times New Roman" w:hAnsi="Times New Roman"/>
          <w:iCs/>
          <w:noProof w:val="0"/>
          <w:sz w:val="24"/>
          <w:szCs w:val="24"/>
          <w:lang w:val="en-GB"/>
        </w:rPr>
        <w:t xml:space="preserve">, at the rate of 30% of income from salaries until the end of the year </w:t>
      </w:r>
      <w:r w:rsidR="00081F16" w:rsidRPr="002C1F60">
        <w:rPr>
          <w:rFonts w:ascii="Times New Roman" w:hAnsi="Times New Roman"/>
          <w:iCs/>
          <w:noProof w:val="0"/>
          <w:sz w:val="24"/>
          <w:szCs w:val="24"/>
          <w:lang w:val="en-GB"/>
        </w:rPr>
        <w:t xml:space="preserve">1999. </w:t>
      </w:r>
      <w:r w:rsidR="007D2867" w:rsidRPr="002C1F60">
        <w:rPr>
          <w:rFonts w:ascii="Times New Roman" w:hAnsi="Times New Roman"/>
          <w:iCs/>
          <w:noProof w:val="0"/>
          <w:sz w:val="24"/>
          <w:szCs w:val="24"/>
          <w:lang w:val="en-GB"/>
        </w:rPr>
        <w:t xml:space="preserve"> </w:t>
      </w:r>
    </w:p>
    <w:p w14:paraId="5DA21188" w14:textId="43612E50" w:rsidR="00CD7EC0" w:rsidRPr="002C1F60" w:rsidRDefault="00682953" w:rsidP="00925D03">
      <w:pPr>
        <w:pStyle w:val="ListParagraph"/>
        <w:numPr>
          <w:ilvl w:val="0"/>
          <w:numId w:val="10"/>
        </w:numPr>
        <w:tabs>
          <w:tab w:val="left" w:pos="540"/>
          <w:tab w:val="left" w:pos="810"/>
          <w:tab w:val="left" w:pos="900"/>
          <w:tab w:val="left" w:pos="1080"/>
        </w:tabs>
        <w:spacing w:before="60" w:after="60" w:line="240" w:lineRule="auto"/>
        <w:ind w:left="806" w:hanging="187"/>
        <w:contextualSpacing w:val="0"/>
        <w:jc w:val="both"/>
        <w:rPr>
          <w:rFonts w:ascii="Times New Roman" w:hAnsi="Times New Roman"/>
          <w:i/>
          <w:noProof w:val="0"/>
          <w:sz w:val="24"/>
          <w:szCs w:val="24"/>
          <w:lang w:val="en-GB"/>
        </w:rPr>
      </w:pPr>
      <w:r w:rsidRPr="002C1F60">
        <w:rPr>
          <w:rFonts w:ascii="Times New Roman" w:hAnsi="Times New Roman"/>
          <w:iCs/>
          <w:noProof w:val="0"/>
          <w:sz w:val="24"/>
          <w:szCs w:val="24"/>
          <w:lang w:val="en-GB"/>
        </w:rPr>
        <w:t xml:space="preserve">In addition to the above, the assessee also claimed that the amount of </w:t>
      </w:r>
      <w:r w:rsidR="004953A1" w:rsidRPr="002C1F60">
        <w:rPr>
          <w:rFonts w:ascii="Times New Roman" w:hAnsi="Times New Roman"/>
          <w:iCs/>
          <w:noProof w:val="0"/>
          <w:sz w:val="24"/>
          <w:szCs w:val="24"/>
          <w:lang w:val="en-GB"/>
        </w:rPr>
        <w:t xml:space="preserve">USD </w:t>
      </w:r>
      <w:r w:rsidRPr="002C1F60">
        <w:rPr>
          <w:rFonts w:ascii="Times New Roman" w:hAnsi="Times New Roman"/>
          <w:iCs/>
          <w:noProof w:val="0"/>
          <w:sz w:val="24"/>
          <w:szCs w:val="24"/>
          <w:lang w:val="en-GB"/>
        </w:rPr>
        <w:t xml:space="preserve">15,000 was effectively paid for this property, which corresponds to the declared value of the creation of this property of </w:t>
      </w:r>
      <w:r w:rsidR="004953A1" w:rsidRPr="002C1F60">
        <w:rPr>
          <w:rFonts w:ascii="Times New Roman" w:hAnsi="Times New Roman"/>
          <w:iCs/>
          <w:noProof w:val="0"/>
          <w:sz w:val="24"/>
          <w:szCs w:val="24"/>
          <w:lang w:val="en-GB"/>
        </w:rPr>
        <w:t xml:space="preserve">ALL </w:t>
      </w:r>
      <w:r w:rsidRPr="002C1F60">
        <w:rPr>
          <w:rFonts w:ascii="Times New Roman" w:hAnsi="Times New Roman"/>
          <w:iCs/>
          <w:noProof w:val="0"/>
          <w:sz w:val="24"/>
          <w:szCs w:val="24"/>
          <w:lang w:val="en-GB"/>
        </w:rPr>
        <w:t xml:space="preserve">2,000,000, not </w:t>
      </w:r>
      <w:r w:rsidR="004953A1" w:rsidRPr="002C1F60">
        <w:rPr>
          <w:rFonts w:ascii="Times New Roman" w:hAnsi="Times New Roman"/>
          <w:iCs/>
          <w:noProof w:val="0"/>
          <w:sz w:val="24"/>
          <w:szCs w:val="24"/>
          <w:lang w:val="en-GB"/>
        </w:rPr>
        <w:t xml:space="preserve">USD </w:t>
      </w:r>
      <w:r w:rsidRPr="002C1F60">
        <w:rPr>
          <w:rFonts w:ascii="Times New Roman" w:hAnsi="Times New Roman"/>
          <w:iCs/>
          <w:noProof w:val="0"/>
          <w:sz w:val="24"/>
          <w:szCs w:val="24"/>
          <w:lang w:val="en-GB"/>
        </w:rPr>
        <w:t xml:space="preserve">20,000 as stated in the contract. The related person had mediated for the </w:t>
      </w:r>
      <w:r w:rsidR="00570C06" w:rsidRPr="002C1F60">
        <w:rPr>
          <w:rFonts w:ascii="Times New Roman" w:hAnsi="Times New Roman"/>
          <w:iCs/>
          <w:noProof w:val="0"/>
          <w:sz w:val="24"/>
          <w:szCs w:val="24"/>
          <w:lang w:val="en-GB"/>
        </w:rPr>
        <w:t xml:space="preserve">reaching </w:t>
      </w:r>
      <w:r w:rsidRPr="002C1F60">
        <w:rPr>
          <w:rFonts w:ascii="Times New Roman" w:hAnsi="Times New Roman"/>
          <w:iCs/>
          <w:noProof w:val="0"/>
          <w:sz w:val="24"/>
          <w:szCs w:val="24"/>
          <w:lang w:val="en-GB"/>
        </w:rPr>
        <w:t xml:space="preserve">of an agreement between the owner of the </w:t>
      </w:r>
      <w:r w:rsidR="00570C06" w:rsidRPr="002C1F60">
        <w:rPr>
          <w:rFonts w:ascii="Times New Roman" w:hAnsi="Times New Roman"/>
          <w:iCs/>
          <w:noProof w:val="0"/>
          <w:sz w:val="24"/>
          <w:szCs w:val="24"/>
          <w:lang w:val="en-GB"/>
        </w:rPr>
        <w:t xml:space="preserve">plot of land </w:t>
      </w:r>
      <w:r w:rsidRPr="002C1F60">
        <w:rPr>
          <w:rFonts w:ascii="Times New Roman" w:hAnsi="Times New Roman"/>
          <w:iCs/>
          <w:noProof w:val="0"/>
          <w:sz w:val="24"/>
          <w:szCs w:val="24"/>
          <w:lang w:val="en-GB"/>
        </w:rPr>
        <w:t>measuring 1000 m</w:t>
      </w:r>
      <w:r w:rsidRPr="002C1F60">
        <w:rPr>
          <w:rFonts w:ascii="Times New Roman" w:hAnsi="Times New Roman"/>
          <w:iCs/>
          <w:noProof w:val="0"/>
          <w:sz w:val="24"/>
          <w:szCs w:val="24"/>
          <w:vertAlign w:val="superscript"/>
          <w:lang w:val="en-GB"/>
        </w:rPr>
        <w:t>2</w:t>
      </w:r>
      <w:r w:rsidRPr="002C1F60">
        <w:rPr>
          <w:rFonts w:ascii="Times New Roman" w:hAnsi="Times New Roman"/>
          <w:iCs/>
          <w:noProof w:val="0"/>
          <w:sz w:val="24"/>
          <w:szCs w:val="24"/>
          <w:lang w:val="en-GB"/>
        </w:rPr>
        <w:t xml:space="preserve"> in the area of ​​</w:t>
      </w:r>
      <w:r w:rsidR="001207DD" w:rsidRPr="002C1F60">
        <w:rPr>
          <w:rFonts w:ascii="Times New Roman" w:hAnsi="Times New Roman"/>
          <w:iCs/>
          <w:noProof w:val="0"/>
          <w:sz w:val="24"/>
          <w:szCs w:val="24"/>
          <w:lang w:val="en-GB"/>
        </w:rPr>
        <w:t xml:space="preserve">‘Rruga e </w:t>
      </w:r>
      <w:r w:rsidRPr="002C1F60">
        <w:rPr>
          <w:rFonts w:ascii="Times New Roman" w:hAnsi="Times New Roman"/>
          <w:iCs/>
          <w:noProof w:val="0"/>
          <w:sz w:val="24"/>
          <w:szCs w:val="24"/>
          <w:lang w:val="en-GB"/>
        </w:rPr>
        <w:t>Elbasan</w:t>
      </w:r>
      <w:r w:rsidR="001207DD" w:rsidRPr="002C1F60">
        <w:rPr>
          <w:rFonts w:ascii="Times New Roman" w:hAnsi="Times New Roman"/>
          <w:iCs/>
          <w:noProof w:val="0"/>
          <w:sz w:val="24"/>
          <w:szCs w:val="24"/>
          <w:lang w:val="en-GB"/>
        </w:rPr>
        <w:t>it”,</w:t>
      </w:r>
      <w:r w:rsidRPr="002C1F60">
        <w:rPr>
          <w:rFonts w:ascii="Times New Roman" w:hAnsi="Times New Roman"/>
          <w:iCs/>
          <w:noProof w:val="0"/>
          <w:sz w:val="24"/>
          <w:szCs w:val="24"/>
          <w:lang w:val="en-GB"/>
        </w:rPr>
        <w:t xml:space="preserve"> </w:t>
      </w:r>
      <w:r w:rsidR="00FE13FA" w:rsidRPr="002C1F60">
        <w:rPr>
          <w:rFonts w:ascii="Times New Roman" w:hAnsi="Times New Roman"/>
          <w:iCs/>
          <w:noProof w:val="0"/>
          <w:sz w:val="24"/>
          <w:szCs w:val="24"/>
          <w:lang w:val="en-GB"/>
        </w:rPr>
        <w:t>B</w:t>
      </w:r>
      <w:r w:rsidR="00DF56D1" w:rsidRPr="002C1F60">
        <w:rPr>
          <w:rFonts w:ascii="Times New Roman" w:hAnsi="Times New Roman"/>
          <w:iCs/>
          <w:noProof w:val="0"/>
          <w:sz w:val="24"/>
          <w:szCs w:val="24"/>
          <w:lang w:val="en-GB"/>
        </w:rPr>
        <w:t xml:space="preserve">eqir </w:t>
      </w:r>
      <w:r w:rsidRPr="002C1F60">
        <w:rPr>
          <w:rFonts w:ascii="Times New Roman" w:hAnsi="Times New Roman"/>
          <w:iCs/>
          <w:noProof w:val="0"/>
          <w:sz w:val="24"/>
          <w:szCs w:val="24"/>
          <w:lang w:val="en-GB"/>
        </w:rPr>
        <w:t xml:space="preserve">Turtulli and the company “GORA” ShPK. For this mediation, the </w:t>
      </w:r>
      <w:r w:rsidR="00DF56D1" w:rsidRPr="002C1F60">
        <w:rPr>
          <w:rFonts w:ascii="Times New Roman" w:hAnsi="Times New Roman"/>
          <w:iCs/>
          <w:noProof w:val="0"/>
          <w:sz w:val="24"/>
          <w:szCs w:val="24"/>
          <w:lang w:val="en-GB"/>
        </w:rPr>
        <w:t xml:space="preserve">spouse </w:t>
      </w:r>
      <w:r w:rsidRPr="002C1F60">
        <w:rPr>
          <w:rFonts w:ascii="Times New Roman" w:hAnsi="Times New Roman"/>
          <w:iCs/>
          <w:noProof w:val="0"/>
          <w:sz w:val="24"/>
          <w:szCs w:val="24"/>
          <w:lang w:val="en-GB"/>
        </w:rPr>
        <w:t xml:space="preserve">would receive a reward in the amount of </w:t>
      </w:r>
      <w:r w:rsidR="004953A1" w:rsidRPr="002C1F60">
        <w:rPr>
          <w:rFonts w:ascii="Times New Roman" w:hAnsi="Times New Roman"/>
          <w:iCs/>
          <w:noProof w:val="0"/>
          <w:sz w:val="24"/>
          <w:szCs w:val="24"/>
          <w:lang w:val="en-GB"/>
        </w:rPr>
        <w:t xml:space="preserve">USD </w:t>
      </w:r>
      <w:r w:rsidRPr="002C1F60">
        <w:rPr>
          <w:rFonts w:ascii="Times New Roman" w:hAnsi="Times New Roman"/>
          <w:iCs/>
          <w:noProof w:val="0"/>
          <w:sz w:val="24"/>
          <w:szCs w:val="24"/>
          <w:lang w:val="en-GB"/>
        </w:rPr>
        <w:t xml:space="preserve">5,000, if the construction was carried out. Given that the construction company was provided with the relevant permit and the construction of the building was carried out, the </w:t>
      </w:r>
      <w:r w:rsidR="00DF56D1" w:rsidRPr="002C1F60">
        <w:rPr>
          <w:rFonts w:ascii="Times New Roman" w:hAnsi="Times New Roman"/>
          <w:iCs/>
          <w:noProof w:val="0"/>
          <w:sz w:val="24"/>
          <w:szCs w:val="24"/>
          <w:lang w:val="en-GB"/>
        </w:rPr>
        <w:t xml:space="preserve">payment slip </w:t>
      </w:r>
      <w:r w:rsidRPr="002C1F60">
        <w:rPr>
          <w:rFonts w:ascii="Times New Roman" w:hAnsi="Times New Roman"/>
          <w:iCs/>
          <w:noProof w:val="0"/>
          <w:sz w:val="24"/>
          <w:szCs w:val="24"/>
          <w:lang w:val="en-GB"/>
        </w:rPr>
        <w:t xml:space="preserve">dated 07.10.1999, </w:t>
      </w:r>
      <w:r w:rsidR="00114833" w:rsidRPr="002C1F60">
        <w:rPr>
          <w:rFonts w:ascii="Times New Roman" w:hAnsi="Times New Roman"/>
          <w:iCs/>
          <w:noProof w:val="0"/>
          <w:sz w:val="24"/>
          <w:szCs w:val="24"/>
          <w:lang w:val="en-GB"/>
        </w:rPr>
        <w:t>became invalid, which</w:t>
      </w:r>
      <w:r w:rsidRPr="002C1F60">
        <w:rPr>
          <w:rFonts w:ascii="Times New Roman" w:hAnsi="Times New Roman"/>
          <w:iCs/>
          <w:noProof w:val="0"/>
          <w:sz w:val="24"/>
          <w:szCs w:val="24"/>
          <w:lang w:val="en-GB"/>
        </w:rPr>
        <w:t xml:space="preserve"> was materialized by the </w:t>
      </w:r>
      <w:r w:rsidR="00114833" w:rsidRPr="002C1F60">
        <w:rPr>
          <w:rFonts w:ascii="Times New Roman" w:hAnsi="Times New Roman"/>
          <w:iCs/>
          <w:noProof w:val="0"/>
          <w:sz w:val="24"/>
          <w:szCs w:val="24"/>
          <w:lang w:val="en-GB"/>
        </w:rPr>
        <w:t>note on it</w:t>
      </w:r>
      <w:r w:rsidR="003602E4" w:rsidRPr="002C1F60">
        <w:rPr>
          <w:rStyle w:val="FootnoteReference"/>
          <w:rFonts w:ascii="Times New Roman" w:hAnsi="Times New Roman"/>
          <w:iCs/>
          <w:noProof w:val="0"/>
          <w:sz w:val="24"/>
          <w:szCs w:val="24"/>
          <w:lang w:val="en-GB"/>
        </w:rPr>
        <w:footnoteReference w:id="59"/>
      </w:r>
      <w:r w:rsidR="003602E4" w:rsidRPr="002C1F60">
        <w:rPr>
          <w:rFonts w:ascii="Times New Roman" w:hAnsi="Times New Roman"/>
          <w:iCs/>
          <w:noProof w:val="0"/>
          <w:sz w:val="24"/>
          <w:szCs w:val="24"/>
          <w:lang w:val="en-GB"/>
        </w:rPr>
        <w:t xml:space="preserve">.  </w:t>
      </w:r>
      <w:r w:rsidR="004953A1" w:rsidRPr="002C1F60">
        <w:rPr>
          <w:rFonts w:ascii="Times New Roman" w:hAnsi="Times New Roman"/>
          <w:iCs/>
          <w:noProof w:val="0"/>
          <w:sz w:val="24"/>
          <w:szCs w:val="24"/>
          <w:lang w:val="en-GB"/>
        </w:rPr>
        <w:t xml:space="preserve"> </w:t>
      </w:r>
    </w:p>
    <w:p w14:paraId="071BBDE5" w14:textId="08496D8A" w:rsidR="003602E4" w:rsidRPr="002C1F60" w:rsidRDefault="00FE13FA" w:rsidP="00797A87">
      <w:pPr>
        <w:pStyle w:val="ListParagraph"/>
        <w:numPr>
          <w:ilvl w:val="0"/>
          <w:numId w:val="69"/>
        </w:numPr>
        <w:tabs>
          <w:tab w:val="left" w:pos="540"/>
          <w:tab w:val="left" w:pos="810"/>
          <w:tab w:val="left" w:pos="900"/>
          <w:tab w:val="left" w:pos="1080"/>
        </w:tabs>
        <w:spacing w:before="60" w:after="60" w:line="240" w:lineRule="auto"/>
        <w:ind w:left="810" w:hanging="184"/>
        <w:contextualSpacing w:val="0"/>
        <w:jc w:val="both"/>
        <w:rPr>
          <w:rFonts w:ascii="Times New Roman" w:hAnsi="Times New Roman"/>
          <w:i/>
          <w:noProof w:val="0"/>
          <w:color w:val="556F66"/>
          <w:sz w:val="24"/>
          <w:szCs w:val="24"/>
          <w:lang w:val="en-GB"/>
        </w:rPr>
      </w:pPr>
      <w:r w:rsidRPr="002C1F60">
        <w:rPr>
          <w:rFonts w:ascii="Times New Roman" w:hAnsi="Times New Roman"/>
          <w:iCs/>
          <w:noProof w:val="0"/>
          <w:color w:val="556F66"/>
          <w:sz w:val="24"/>
          <w:szCs w:val="24"/>
          <w:lang w:val="en-GB"/>
        </w:rPr>
        <w:t xml:space="preserve">In an analysis of each alleged source for creation of the asset, the LSU reasons as follows: </w:t>
      </w:r>
      <w:r w:rsidR="00485112" w:rsidRPr="002C1F60">
        <w:rPr>
          <w:rFonts w:ascii="Times New Roman" w:hAnsi="Times New Roman"/>
          <w:iCs/>
          <w:noProof w:val="0"/>
          <w:color w:val="556F66"/>
          <w:sz w:val="24"/>
          <w:szCs w:val="24"/>
          <w:lang w:val="en-GB"/>
        </w:rPr>
        <w:t xml:space="preserve"> </w:t>
      </w:r>
    </w:p>
    <w:p w14:paraId="622D4457" w14:textId="231927E4" w:rsidR="00130F13" w:rsidRPr="002C1F60" w:rsidRDefault="00682953" w:rsidP="00FC5710">
      <w:pPr>
        <w:pStyle w:val="ListParagraph"/>
        <w:numPr>
          <w:ilvl w:val="0"/>
          <w:numId w:val="10"/>
        </w:numPr>
        <w:tabs>
          <w:tab w:val="left" w:pos="540"/>
          <w:tab w:val="left" w:pos="810"/>
          <w:tab w:val="left" w:pos="900"/>
          <w:tab w:val="left" w:pos="1080"/>
        </w:tabs>
        <w:spacing w:before="60" w:after="60" w:line="240" w:lineRule="auto"/>
        <w:ind w:left="806" w:hanging="187"/>
        <w:contextualSpacing w:val="0"/>
        <w:jc w:val="both"/>
        <w:rPr>
          <w:rFonts w:ascii="Times New Roman" w:hAnsi="Times New Roman"/>
          <w:i/>
          <w:noProof w:val="0"/>
          <w:sz w:val="24"/>
          <w:szCs w:val="24"/>
          <w:lang w:val="en-GB"/>
        </w:rPr>
      </w:pPr>
      <w:r w:rsidRPr="002C1F60">
        <w:rPr>
          <w:rFonts w:ascii="Times New Roman" w:hAnsi="Times New Roman"/>
          <w:iCs/>
          <w:noProof w:val="0"/>
          <w:sz w:val="24"/>
          <w:szCs w:val="24"/>
          <w:lang w:val="en-GB"/>
        </w:rPr>
        <w:t>Regarding income from employment at the Albanian Embassy in Rome, Italy, and income from insurance brokerage at INSIG and SIGAL ShA, the position</w:t>
      </w:r>
      <w:r w:rsidR="00F22A67" w:rsidRPr="002C1F60">
        <w:rPr>
          <w:rFonts w:ascii="Times New Roman" w:hAnsi="Times New Roman"/>
          <w:iCs/>
          <w:noProof w:val="0"/>
          <w:sz w:val="24"/>
          <w:szCs w:val="24"/>
          <w:lang w:val="en-GB"/>
        </w:rPr>
        <w:t xml:space="preserve"> of the LSU </w:t>
      </w:r>
      <w:r w:rsidRPr="002C1F60">
        <w:rPr>
          <w:rFonts w:ascii="Times New Roman" w:hAnsi="Times New Roman"/>
          <w:iCs/>
          <w:noProof w:val="0"/>
          <w:sz w:val="24"/>
          <w:szCs w:val="24"/>
          <w:lang w:val="en-GB"/>
        </w:rPr>
        <w:t xml:space="preserve">is </w:t>
      </w:r>
      <w:r w:rsidR="00F22A67" w:rsidRPr="002C1F60">
        <w:rPr>
          <w:rFonts w:ascii="Times New Roman" w:hAnsi="Times New Roman"/>
          <w:iCs/>
          <w:noProof w:val="0"/>
          <w:sz w:val="24"/>
          <w:szCs w:val="24"/>
          <w:lang w:val="en-GB"/>
        </w:rPr>
        <w:t xml:space="preserve">reasoned </w:t>
      </w:r>
      <w:r w:rsidRPr="002C1F60">
        <w:rPr>
          <w:rFonts w:ascii="Times New Roman" w:hAnsi="Times New Roman"/>
          <w:iCs/>
          <w:noProof w:val="0"/>
          <w:sz w:val="24"/>
          <w:szCs w:val="24"/>
          <w:lang w:val="en-GB"/>
        </w:rPr>
        <w:t>above in this report.</w:t>
      </w:r>
      <w:r w:rsidR="00130F13" w:rsidRPr="002C1F60">
        <w:rPr>
          <w:rFonts w:ascii="Times New Roman" w:hAnsi="Times New Roman"/>
          <w:i/>
          <w:noProof w:val="0"/>
          <w:sz w:val="24"/>
          <w:szCs w:val="24"/>
          <w:lang w:val="en-GB"/>
        </w:rPr>
        <w:t xml:space="preserve"> </w:t>
      </w:r>
    </w:p>
    <w:p w14:paraId="36A28B60" w14:textId="60EE95B8" w:rsidR="00485112" w:rsidRPr="002C1F60" w:rsidRDefault="00682953" w:rsidP="00FC5710">
      <w:pPr>
        <w:pStyle w:val="ListParagraph"/>
        <w:numPr>
          <w:ilvl w:val="0"/>
          <w:numId w:val="10"/>
        </w:numPr>
        <w:tabs>
          <w:tab w:val="left" w:pos="540"/>
          <w:tab w:val="left" w:pos="810"/>
          <w:tab w:val="left" w:pos="900"/>
          <w:tab w:val="left" w:pos="1080"/>
        </w:tabs>
        <w:spacing w:before="60" w:after="60" w:line="240" w:lineRule="auto"/>
        <w:ind w:left="806" w:hanging="187"/>
        <w:contextualSpacing w:val="0"/>
        <w:jc w:val="both"/>
        <w:rPr>
          <w:rFonts w:ascii="Times New Roman" w:hAnsi="Times New Roman"/>
          <w:i/>
          <w:noProof w:val="0"/>
          <w:sz w:val="24"/>
          <w:szCs w:val="24"/>
          <w:lang w:val="en-GB"/>
        </w:rPr>
      </w:pPr>
      <w:r w:rsidRPr="002C1F60">
        <w:rPr>
          <w:rFonts w:ascii="Times New Roman" w:hAnsi="Times New Roman"/>
          <w:iCs/>
          <w:noProof w:val="0"/>
          <w:sz w:val="24"/>
          <w:szCs w:val="24"/>
          <w:lang w:val="en-GB"/>
        </w:rPr>
        <w:t xml:space="preserve">Regarding the income earned by the assessee and the related person for the period 01.09.1996 - 07.10.1999, </w:t>
      </w:r>
      <w:r w:rsidR="00F22A67" w:rsidRPr="002C1F60">
        <w:rPr>
          <w:rFonts w:ascii="Times New Roman" w:hAnsi="Times New Roman"/>
          <w:iCs/>
          <w:noProof w:val="0"/>
          <w:sz w:val="24"/>
          <w:szCs w:val="24"/>
          <w:lang w:val="en-GB"/>
        </w:rPr>
        <w:t>the date when t</w:t>
      </w:r>
      <w:r w:rsidRPr="002C1F60">
        <w:rPr>
          <w:rFonts w:ascii="Times New Roman" w:hAnsi="Times New Roman"/>
          <w:iCs/>
          <w:noProof w:val="0"/>
          <w:sz w:val="24"/>
          <w:szCs w:val="24"/>
          <w:lang w:val="en-GB"/>
        </w:rPr>
        <w:t xml:space="preserve">he second </w:t>
      </w:r>
      <w:r w:rsidR="00FE13FA" w:rsidRPr="002C1F60">
        <w:rPr>
          <w:rFonts w:ascii="Times New Roman" w:hAnsi="Times New Roman"/>
          <w:iCs/>
          <w:noProof w:val="0"/>
          <w:sz w:val="24"/>
          <w:szCs w:val="24"/>
          <w:lang w:val="en-GB"/>
        </w:rPr>
        <w:t>instalment</w:t>
      </w:r>
      <w:r w:rsidRPr="002C1F60">
        <w:rPr>
          <w:rFonts w:ascii="Times New Roman" w:hAnsi="Times New Roman"/>
          <w:iCs/>
          <w:noProof w:val="0"/>
          <w:sz w:val="24"/>
          <w:szCs w:val="24"/>
          <w:lang w:val="en-GB"/>
        </w:rPr>
        <w:t xml:space="preserve"> of </w:t>
      </w:r>
      <w:r w:rsidR="00F22A67" w:rsidRPr="002C1F60">
        <w:rPr>
          <w:rFonts w:ascii="Times New Roman" w:hAnsi="Times New Roman"/>
          <w:iCs/>
          <w:noProof w:val="0"/>
          <w:sz w:val="24"/>
          <w:szCs w:val="24"/>
          <w:lang w:val="en-GB"/>
        </w:rPr>
        <w:t xml:space="preserve">USD </w:t>
      </w:r>
      <w:r w:rsidRPr="002C1F60">
        <w:rPr>
          <w:rFonts w:ascii="Times New Roman" w:hAnsi="Times New Roman"/>
          <w:iCs/>
          <w:noProof w:val="0"/>
          <w:sz w:val="24"/>
          <w:szCs w:val="24"/>
          <w:lang w:val="en-GB"/>
        </w:rPr>
        <w:t>5,000 was also liquidated, in the absence of</w:t>
      </w:r>
      <w:r w:rsidR="00D07BF2" w:rsidRPr="002C1F60">
        <w:rPr>
          <w:rStyle w:val="FootnoteReference"/>
          <w:rFonts w:ascii="Times New Roman" w:hAnsi="Times New Roman"/>
          <w:iCs/>
          <w:noProof w:val="0"/>
          <w:sz w:val="24"/>
          <w:szCs w:val="24"/>
          <w:lang w:val="en-GB"/>
        </w:rPr>
        <w:footnoteReference w:id="60"/>
      </w:r>
      <w:r w:rsidR="00D07BF2" w:rsidRPr="002C1F60">
        <w:rPr>
          <w:rFonts w:ascii="Times New Roman" w:hAnsi="Times New Roman"/>
          <w:iCs/>
          <w:noProof w:val="0"/>
          <w:sz w:val="24"/>
          <w:szCs w:val="24"/>
          <w:lang w:val="en-GB"/>
        </w:rPr>
        <w:t xml:space="preserve"> </w:t>
      </w:r>
      <w:r w:rsidRPr="002C1F60">
        <w:rPr>
          <w:rFonts w:ascii="Times New Roman" w:hAnsi="Times New Roman"/>
          <w:iCs/>
          <w:noProof w:val="0"/>
          <w:sz w:val="24"/>
          <w:szCs w:val="24"/>
          <w:lang w:val="en-GB"/>
        </w:rPr>
        <w:t xml:space="preserve">documentation for the net income received by the related person, the Commission has calculated them net according to the data of the </w:t>
      </w:r>
      <w:r w:rsidR="009554AF" w:rsidRPr="002C1F60">
        <w:rPr>
          <w:rFonts w:ascii="Times New Roman" w:hAnsi="Times New Roman"/>
          <w:i/>
          <w:noProof w:val="0"/>
          <w:sz w:val="24"/>
          <w:szCs w:val="24"/>
          <w:lang w:val="en-GB"/>
        </w:rPr>
        <w:t xml:space="preserve">attestation </w:t>
      </w:r>
      <w:r w:rsidRPr="002C1F60">
        <w:rPr>
          <w:rFonts w:ascii="Times New Roman" w:hAnsi="Times New Roman"/>
          <w:i/>
          <w:noProof w:val="0"/>
          <w:sz w:val="24"/>
          <w:szCs w:val="24"/>
          <w:lang w:val="en-GB"/>
        </w:rPr>
        <w:lastRenderedPageBreak/>
        <w:t xml:space="preserve">on the </w:t>
      </w:r>
      <w:r w:rsidR="005F50E1" w:rsidRPr="002C1F60">
        <w:rPr>
          <w:rFonts w:ascii="Times New Roman" w:hAnsi="Times New Roman"/>
          <w:i/>
          <w:noProof w:val="0"/>
          <w:sz w:val="24"/>
          <w:szCs w:val="24"/>
          <w:lang w:val="en-GB"/>
        </w:rPr>
        <w:t xml:space="preserve">estimated base </w:t>
      </w:r>
      <w:r w:rsidRPr="002C1F60">
        <w:rPr>
          <w:rFonts w:ascii="Times New Roman" w:hAnsi="Times New Roman"/>
          <w:i/>
          <w:noProof w:val="0"/>
          <w:sz w:val="24"/>
          <w:szCs w:val="24"/>
          <w:lang w:val="en-GB"/>
        </w:rPr>
        <w:t>and the average net salary</w:t>
      </w:r>
      <w:r w:rsidRPr="002C1F60">
        <w:rPr>
          <w:rFonts w:ascii="Times New Roman" w:hAnsi="Times New Roman"/>
          <w:iCs/>
          <w:noProof w:val="0"/>
          <w:sz w:val="24"/>
          <w:szCs w:val="24"/>
          <w:lang w:val="en-GB"/>
        </w:rPr>
        <w:t xml:space="preserve"> issued by </w:t>
      </w:r>
      <w:r w:rsidR="00FE13FA" w:rsidRPr="002C1F60">
        <w:rPr>
          <w:rFonts w:ascii="Times New Roman" w:hAnsi="Times New Roman"/>
          <w:iCs/>
          <w:noProof w:val="0"/>
          <w:sz w:val="24"/>
          <w:szCs w:val="24"/>
          <w:lang w:val="en-GB"/>
        </w:rPr>
        <w:t xml:space="preserve">the SII </w:t>
      </w:r>
      <w:r w:rsidR="005F50E1" w:rsidRPr="002C1F60">
        <w:rPr>
          <w:rFonts w:ascii="Times New Roman" w:hAnsi="Times New Roman"/>
          <w:iCs/>
          <w:noProof w:val="0"/>
          <w:sz w:val="24"/>
          <w:szCs w:val="24"/>
          <w:lang w:val="en-GB"/>
        </w:rPr>
        <w:t xml:space="preserve">- </w:t>
      </w:r>
      <w:r w:rsidR="00FE13FA" w:rsidRPr="002C1F60">
        <w:rPr>
          <w:rFonts w:ascii="Times New Roman" w:hAnsi="Times New Roman"/>
          <w:iCs/>
          <w:noProof w:val="0"/>
          <w:sz w:val="24"/>
          <w:szCs w:val="24"/>
          <w:lang w:val="en-GB"/>
        </w:rPr>
        <w:t xml:space="preserve">Tirana </w:t>
      </w:r>
      <w:r w:rsidRPr="002C1F60">
        <w:rPr>
          <w:rFonts w:ascii="Times New Roman" w:hAnsi="Times New Roman"/>
          <w:iCs/>
          <w:noProof w:val="0"/>
          <w:sz w:val="24"/>
          <w:szCs w:val="24"/>
          <w:lang w:val="en-GB"/>
        </w:rPr>
        <w:t>Ar</w:t>
      </w:r>
      <w:r w:rsidR="00FE13FA" w:rsidRPr="002C1F60">
        <w:rPr>
          <w:rFonts w:ascii="Times New Roman" w:hAnsi="Times New Roman"/>
          <w:iCs/>
          <w:noProof w:val="0"/>
          <w:sz w:val="24"/>
          <w:szCs w:val="24"/>
          <w:lang w:val="en-GB"/>
        </w:rPr>
        <w:t>chive</w:t>
      </w:r>
      <w:r w:rsidR="006418DA" w:rsidRPr="002C1F60">
        <w:rPr>
          <w:rStyle w:val="FootnoteReference"/>
          <w:rFonts w:ascii="Times New Roman" w:hAnsi="Times New Roman"/>
          <w:iCs/>
          <w:noProof w:val="0"/>
          <w:sz w:val="24"/>
          <w:szCs w:val="24"/>
          <w:lang w:val="en-GB"/>
        </w:rPr>
        <w:footnoteReference w:id="61"/>
      </w:r>
      <w:r w:rsidR="00485112" w:rsidRPr="002C1F60">
        <w:rPr>
          <w:rFonts w:ascii="Times New Roman" w:hAnsi="Times New Roman"/>
          <w:iCs/>
          <w:noProof w:val="0"/>
          <w:sz w:val="24"/>
          <w:szCs w:val="24"/>
          <w:lang w:val="en-GB"/>
        </w:rPr>
        <w:t xml:space="preserve"> </w:t>
      </w:r>
      <w:r w:rsidRPr="002C1F60">
        <w:rPr>
          <w:rFonts w:ascii="Times New Roman" w:hAnsi="Times New Roman"/>
          <w:iCs/>
          <w:noProof w:val="0"/>
          <w:sz w:val="24"/>
          <w:szCs w:val="24"/>
          <w:lang w:val="en-GB"/>
        </w:rPr>
        <w:t xml:space="preserve">based on the legislation of the time. For the assessee himself, according to the data of the </w:t>
      </w:r>
      <w:r w:rsidR="005F50E1" w:rsidRPr="002C1F60">
        <w:rPr>
          <w:rFonts w:ascii="Times New Roman" w:hAnsi="Times New Roman"/>
          <w:iCs/>
          <w:noProof w:val="0"/>
          <w:sz w:val="24"/>
          <w:szCs w:val="24"/>
          <w:lang w:val="en-GB"/>
        </w:rPr>
        <w:t xml:space="preserve">attestation of </w:t>
      </w:r>
      <w:r w:rsidRPr="002C1F60">
        <w:rPr>
          <w:rFonts w:ascii="Times New Roman" w:hAnsi="Times New Roman"/>
          <w:iCs/>
          <w:noProof w:val="0"/>
          <w:sz w:val="24"/>
          <w:szCs w:val="24"/>
          <w:lang w:val="en-GB"/>
        </w:rPr>
        <w:t xml:space="preserve">gross and net salary issued by the Tirana </w:t>
      </w:r>
      <w:r w:rsidR="009D5F19" w:rsidRPr="002C1F60">
        <w:rPr>
          <w:rFonts w:ascii="Times New Roman" w:hAnsi="Times New Roman"/>
          <w:iCs/>
          <w:noProof w:val="0"/>
          <w:sz w:val="24"/>
          <w:szCs w:val="24"/>
          <w:lang w:val="en-GB"/>
        </w:rPr>
        <w:t xml:space="preserve">Judicial </w:t>
      </w:r>
      <w:r w:rsidRPr="002C1F60">
        <w:rPr>
          <w:rFonts w:ascii="Times New Roman" w:hAnsi="Times New Roman"/>
          <w:iCs/>
          <w:noProof w:val="0"/>
          <w:sz w:val="24"/>
          <w:szCs w:val="24"/>
          <w:lang w:val="en-GB"/>
        </w:rPr>
        <w:t xml:space="preserve">District Court for the period 1995 – 1999 and the data </w:t>
      </w:r>
      <w:r w:rsidR="009D5F19" w:rsidRPr="002C1F60">
        <w:rPr>
          <w:rFonts w:ascii="Times New Roman" w:hAnsi="Times New Roman"/>
          <w:iCs/>
          <w:noProof w:val="0"/>
          <w:sz w:val="24"/>
          <w:szCs w:val="24"/>
          <w:lang w:val="en-GB"/>
        </w:rPr>
        <w:t xml:space="preserve">of the letter from </w:t>
      </w:r>
      <w:r w:rsidR="00C7507A" w:rsidRPr="002C1F60">
        <w:rPr>
          <w:rFonts w:ascii="Times New Roman" w:hAnsi="Times New Roman"/>
          <w:iCs/>
          <w:noProof w:val="0"/>
          <w:sz w:val="24"/>
          <w:szCs w:val="24"/>
          <w:lang w:val="en-GB"/>
        </w:rPr>
        <w:t>Judicial Budget Administration Office [</w:t>
      </w:r>
      <w:r w:rsidRPr="002C1F60">
        <w:rPr>
          <w:rFonts w:ascii="Times New Roman" w:hAnsi="Times New Roman"/>
          <w:iCs/>
          <w:noProof w:val="0"/>
          <w:sz w:val="24"/>
          <w:szCs w:val="24"/>
          <w:lang w:val="en-GB"/>
        </w:rPr>
        <w:t>ZABGj</w:t>
      </w:r>
      <w:r w:rsidR="00C7507A" w:rsidRPr="002C1F60">
        <w:rPr>
          <w:rFonts w:ascii="Times New Roman" w:hAnsi="Times New Roman"/>
          <w:iCs/>
          <w:noProof w:val="0"/>
          <w:sz w:val="24"/>
          <w:szCs w:val="24"/>
          <w:lang w:val="en-GB"/>
        </w:rPr>
        <w:t>]</w:t>
      </w:r>
      <w:r w:rsidRPr="002C1F60">
        <w:rPr>
          <w:rFonts w:ascii="Times New Roman" w:hAnsi="Times New Roman"/>
          <w:iCs/>
          <w:noProof w:val="0"/>
          <w:sz w:val="24"/>
          <w:szCs w:val="24"/>
          <w:lang w:val="en-GB"/>
        </w:rPr>
        <w:t xml:space="preserve"> </w:t>
      </w:r>
      <w:r w:rsidR="004A6CE7" w:rsidRPr="002C1F60">
        <w:rPr>
          <w:rFonts w:ascii="Times New Roman" w:hAnsi="Times New Roman"/>
          <w:iCs/>
          <w:noProof w:val="0"/>
          <w:sz w:val="24"/>
          <w:szCs w:val="24"/>
          <w:lang w:val="en-GB"/>
        </w:rPr>
        <w:t xml:space="preserve">prot. no. </w:t>
      </w:r>
      <w:r w:rsidRPr="002C1F60">
        <w:rPr>
          <w:rFonts w:ascii="Times New Roman" w:hAnsi="Times New Roman"/>
          <w:iCs/>
          <w:noProof w:val="0"/>
          <w:sz w:val="24"/>
          <w:szCs w:val="24"/>
          <w:lang w:val="en-GB"/>
        </w:rPr>
        <w:t xml:space="preserve">4206/1 </w:t>
      </w:r>
      <w:r w:rsidR="0003239C" w:rsidRPr="002C1F60">
        <w:rPr>
          <w:rFonts w:ascii="Times New Roman" w:hAnsi="Times New Roman"/>
          <w:iCs/>
          <w:noProof w:val="0"/>
          <w:sz w:val="24"/>
          <w:szCs w:val="24"/>
          <w:lang w:val="en-GB"/>
        </w:rPr>
        <w:t>dated</w:t>
      </w:r>
      <w:r w:rsidR="00485112" w:rsidRPr="002C1F60">
        <w:rPr>
          <w:rFonts w:ascii="Times New Roman" w:hAnsi="Times New Roman"/>
          <w:iCs/>
          <w:noProof w:val="0"/>
          <w:sz w:val="24"/>
          <w:szCs w:val="24"/>
          <w:lang w:val="en-GB"/>
        </w:rPr>
        <w:t xml:space="preserve"> 02.09.2019.</w:t>
      </w:r>
      <w:r w:rsidR="009554AF" w:rsidRPr="002C1F60">
        <w:rPr>
          <w:rFonts w:ascii="Times New Roman" w:hAnsi="Times New Roman"/>
          <w:iCs/>
          <w:noProof w:val="0"/>
          <w:sz w:val="24"/>
          <w:szCs w:val="24"/>
          <w:lang w:val="en-GB"/>
        </w:rPr>
        <w:t xml:space="preserve"> </w:t>
      </w:r>
    </w:p>
    <w:p w14:paraId="6354FC02" w14:textId="72EB6A38" w:rsidR="00402123" w:rsidRPr="002C1F60" w:rsidRDefault="00682953" w:rsidP="00FC5710">
      <w:pPr>
        <w:pStyle w:val="ListParagraph"/>
        <w:numPr>
          <w:ilvl w:val="0"/>
          <w:numId w:val="10"/>
        </w:numPr>
        <w:tabs>
          <w:tab w:val="left" w:pos="540"/>
          <w:tab w:val="left" w:pos="810"/>
          <w:tab w:val="left" w:pos="900"/>
          <w:tab w:val="left" w:pos="1080"/>
        </w:tabs>
        <w:spacing w:before="60" w:after="60" w:line="240" w:lineRule="auto"/>
        <w:ind w:left="806" w:hanging="187"/>
        <w:contextualSpacing w:val="0"/>
        <w:jc w:val="both"/>
        <w:rPr>
          <w:rFonts w:ascii="Times New Roman" w:hAnsi="Times New Roman"/>
          <w:i/>
          <w:noProof w:val="0"/>
          <w:sz w:val="24"/>
          <w:szCs w:val="24"/>
          <w:lang w:val="en-GB"/>
        </w:rPr>
      </w:pPr>
      <w:r w:rsidRPr="002C1F60">
        <w:rPr>
          <w:rFonts w:ascii="Times New Roman" w:hAnsi="Times New Roman"/>
          <w:iCs/>
          <w:noProof w:val="0"/>
          <w:sz w:val="24"/>
          <w:szCs w:val="24"/>
          <w:lang w:val="en-GB"/>
        </w:rPr>
        <w:t xml:space="preserve">The </w:t>
      </w:r>
      <w:r w:rsidR="004A6CE7" w:rsidRPr="002C1F60">
        <w:rPr>
          <w:rFonts w:ascii="Times New Roman" w:hAnsi="Times New Roman"/>
          <w:iCs/>
          <w:noProof w:val="0"/>
          <w:sz w:val="24"/>
          <w:szCs w:val="24"/>
          <w:lang w:val="en-GB"/>
        </w:rPr>
        <w:t xml:space="preserve">LSU, in line with </w:t>
      </w:r>
      <w:r w:rsidRPr="002C1F60">
        <w:rPr>
          <w:rFonts w:ascii="Times New Roman" w:hAnsi="Times New Roman"/>
          <w:iCs/>
          <w:noProof w:val="0"/>
          <w:sz w:val="24"/>
          <w:szCs w:val="24"/>
          <w:lang w:val="en-GB"/>
        </w:rPr>
        <w:t xml:space="preserve">the Commission in </w:t>
      </w:r>
      <w:r w:rsidR="004A6CE7" w:rsidRPr="002C1F60">
        <w:rPr>
          <w:rFonts w:ascii="Times New Roman" w:hAnsi="Times New Roman"/>
          <w:iCs/>
          <w:noProof w:val="0"/>
          <w:sz w:val="24"/>
          <w:szCs w:val="24"/>
          <w:lang w:val="en-GB"/>
        </w:rPr>
        <w:t xml:space="preserve">its </w:t>
      </w:r>
      <w:r w:rsidRPr="002C1F60">
        <w:rPr>
          <w:rFonts w:ascii="Times New Roman" w:hAnsi="Times New Roman"/>
          <w:iCs/>
          <w:noProof w:val="0"/>
          <w:sz w:val="24"/>
          <w:szCs w:val="24"/>
          <w:lang w:val="en-GB"/>
        </w:rPr>
        <w:t xml:space="preserve">decision, finds the assessee's claim that </w:t>
      </w:r>
      <w:r w:rsidRPr="002C1F60">
        <w:rPr>
          <w:rFonts w:ascii="Times New Roman" w:hAnsi="Times New Roman"/>
          <w:i/>
          <w:noProof w:val="0"/>
          <w:sz w:val="24"/>
          <w:szCs w:val="24"/>
          <w:lang w:val="en-GB"/>
        </w:rPr>
        <w:t xml:space="preserve">the </w:t>
      </w:r>
      <w:r w:rsidR="00F71317" w:rsidRPr="002C1F60">
        <w:rPr>
          <w:rFonts w:ascii="Times New Roman" w:hAnsi="Times New Roman"/>
          <w:i/>
          <w:noProof w:val="0"/>
          <w:sz w:val="24"/>
          <w:szCs w:val="24"/>
          <w:lang w:val="en-GB"/>
        </w:rPr>
        <w:t xml:space="preserve">sum </w:t>
      </w:r>
      <w:r w:rsidRPr="002C1F60">
        <w:rPr>
          <w:rFonts w:ascii="Times New Roman" w:hAnsi="Times New Roman"/>
          <w:i/>
          <w:noProof w:val="0"/>
          <w:sz w:val="24"/>
          <w:szCs w:val="24"/>
          <w:lang w:val="en-GB"/>
        </w:rPr>
        <w:t xml:space="preserve">paid for this property is </w:t>
      </w:r>
      <w:r w:rsidR="00F71317" w:rsidRPr="002C1F60">
        <w:rPr>
          <w:rFonts w:ascii="Times New Roman" w:hAnsi="Times New Roman"/>
          <w:i/>
          <w:noProof w:val="0"/>
          <w:sz w:val="24"/>
          <w:szCs w:val="24"/>
          <w:lang w:val="en-GB"/>
        </w:rPr>
        <w:t xml:space="preserve">USD </w:t>
      </w:r>
      <w:r w:rsidRPr="002C1F60">
        <w:rPr>
          <w:rFonts w:ascii="Times New Roman" w:hAnsi="Times New Roman"/>
          <w:i/>
          <w:noProof w:val="0"/>
          <w:sz w:val="24"/>
          <w:szCs w:val="24"/>
          <w:lang w:val="en-GB"/>
        </w:rPr>
        <w:t>15,000 and not as proven by the shop sale contract no. 8559/3157 rep./col., dated 22.12.2000</w:t>
      </w:r>
      <w:r w:rsidRPr="002C1F60">
        <w:rPr>
          <w:rFonts w:ascii="Times New Roman" w:hAnsi="Times New Roman"/>
          <w:iCs/>
          <w:noProof w:val="0"/>
          <w:sz w:val="24"/>
          <w:szCs w:val="24"/>
          <w:lang w:val="en-GB"/>
        </w:rPr>
        <w:t xml:space="preserve">, </w:t>
      </w:r>
      <w:r w:rsidR="001B5D15" w:rsidRPr="002C1F60">
        <w:rPr>
          <w:rFonts w:ascii="Times New Roman" w:hAnsi="Times New Roman"/>
          <w:iCs/>
          <w:noProof w:val="0"/>
          <w:sz w:val="24"/>
          <w:szCs w:val="24"/>
          <w:lang w:val="en-GB"/>
        </w:rPr>
        <w:t xml:space="preserve">to be </w:t>
      </w:r>
      <w:r w:rsidRPr="002C1F60">
        <w:rPr>
          <w:rFonts w:ascii="Times New Roman" w:hAnsi="Times New Roman"/>
          <w:iCs/>
          <w:noProof w:val="0"/>
          <w:sz w:val="24"/>
          <w:szCs w:val="24"/>
          <w:lang w:val="en-GB"/>
        </w:rPr>
        <w:t xml:space="preserve">unsupported by evidence (contract, building permit, deed of agreement, etc.), </w:t>
      </w:r>
      <w:r w:rsidR="001B5D15" w:rsidRPr="002C1F60">
        <w:rPr>
          <w:rFonts w:ascii="Times New Roman" w:hAnsi="Times New Roman"/>
          <w:iCs/>
          <w:noProof w:val="0"/>
          <w:sz w:val="24"/>
          <w:szCs w:val="24"/>
          <w:lang w:val="en-GB"/>
        </w:rPr>
        <w:t>and</w:t>
      </w:r>
      <w:r w:rsidR="005A514A" w:rsidRPr="002C1F60">
        <w:rPr>
          <w:rFonts w:ascii="Times New Roman" w:hAnsi="Times New Roman"/>
          <w:iCs/>
          <w:noProof w:val="0"/>
          <w:sz w:val="24"/>
          <w:szCs w:val="24"/>
          <w:lang w:val="en-GB"/>
        </w:rPr>
        <w:t xml:space="preserve"> finds it declarative </w:t>
      </w:r>
      <w:r w:rsidRPr="002C1F60">
        <w:rPr>
          <w:rFonts w:ascii="Times New Roman" w:hAnsi="Times New Roman"/>
          <w:iCs/>
          <w:noProof w:val="0"/>
          <w:sz w:val="24"/>
          <w:szCs w:val="24"/>
          <w:lang w:val="en-GB"/>
        </w:rPr>
        <w:t xml:space="preserve">Under these conditions, the price of the unit/shop is calculated at </w:t>
      </w:r>
      <w:r w:rsidR="00580BD9" w:rsidRPr="002C1F60">
        <w:rPr>
          <w:rFonts w:ascii="Times New Roman" w:hAnsi="Times New Roman"/>
          <w:iCs/>
          <w:noProof w:val="0"/>
          <w:sz w:val="24"/>
          <w:szCs w:val="24"/>
          <w:lang w:val="en-GB"/>
        </w:rPr>
        <w:t xml:space="preserve">USD </w:t>
      </w:r>
      <w:r w:rsidRPr="002C1F60">
        <w:rPr>
          <w:rFonts w:ascii="Times New Roman" w:hAnsi="Times New Roman"/>
          <w:iCs/>
          <w:noProof w:val="0"/>
          <w:sz w:val="24"/>
          <w:szCs w:val="24"/>
          <w:lang w:val="en-GB"/>
        </w:rPr>
        <w:t xml:space="preserve">20,000, liquidated according to the </w:t>
      </w:r>
      <w:r w:rsidR="00580BD9" w:rsidRPr="002C1F60">
        <w:rPr>
          <w:rFonts w:ascii="Times New Roman" w:hAnsi="Times New Roman"/>
          <w:iCs/>
          <w:noProof w:val="0"/>
          <w:sz w:val="24"/>
          <w:szCs w:val="24"/>
          <w:lang w:val="en-GB"/>
        </w:rPr>
        <w:t xml:space="preserve">payment slips. </w:t>
      </w:r>
      <w:r w:rsidR="00402123" w:rsidRPr="002C1F60">
        <w:rPr>
          <w:rFonts w:ascii="Times New Roman" w:hAnsi="Times New Roman"/>
          <w:iCs/>
          <w:noProof w:val="0"/>
          <w:sz w:val="24"/>
          <w:szCs w:val="24"/>
          <w:lang w:val="en-GB"/>
        </w:rPr>
        <w:t xml:space="preserve"> </w:t>
      </w:r>
      <w:r w:rsidR="00F71317" w:rsidRPr="002C1F60">
        <w:rPr>
          <w:rFonts w:ascii="Times New Roman" w:hAnsi="Times New Roman"/>
          <w:iCs/>
          <w:noProof w:val="0"/>
          <w:sz w:val="24"/>
          <w:szCs w:val="24"/>
          <w:lang w:val="en-GB"/>
        </w:rPr>
        <w:t xml:space="preserve"> </w:t>
      </w:r>
      <w:r w:rsidR="00580BD9" w:rsidRPr="002C1F60">
        <w:rPr>
          <w:rFonts w:ascii="Times New Roman" w:hAnsi="Times New Roman"/>
          <w:iCs/>
          <w:noProof w:val="0"/>
          <w:sz w:val="24"/>
          <w:szCs w:val="24"/>
          <w:lang w:val="en-GB"/>
        </w:rPr>
        <w:t xml:space="preserve"> </w:t>
      </w:r>
    </w:p>
    <w:p w14:paraId="632E121F" w14:textId="0D830C8C" w:rsidR="006679A6" w:rsidRPr="002C1F60" w:rsidRDefault="00402123" w:rsidP="00FC5710">
      <w:pPr>
        <w:pStyle w:val="ListParagraph"/>
        <w:numPr>
          <w:ilvl w:val="0"/>
          <w:numId w:val="10"/>
        </w:numPr>
        <w:tabs>
          <w:tab w:val="left" w:pos="540"/>
          <w:tab w:val="left" w:pos="810"/>
          <w:tab w:val="left" w:pos="900"/>
          <w:tab w:val="left" w:pos="1080"/>
        </w:tabs>
        <w:spacing w:before="60" w:after="60" w:line="240" w:lineRule="auto"/>
        <w:ind w:left="806" w:hanging="187"/>
        <w:contextualSpacing w:val="0"/>
        <w:jc w:val="both"/>
        <w:rPr>
          <w:rFonts w:ascii="Times New Roman" w:hAnsi="Times New Roman"/>
          <w:i/>
          <w:noProof w:val="0"/>
          <w:sz w:val="24"/>
          <w:szCs w:val="24"/>
          <w:lang w:val="en-GB"/>
        </w:rPr>
      </w:pPr>
      <w:r w:rsidRPr="002C1F60">
        <w:rPr>
          <w:rFonts w:ascii="Times New Roman" w:hAnsi="Times New Roman"/>
          <w:iCs/>
          <w:noProof w:val="0"/>
          <w:sz w:val="24"/>
          <w:szCs w:val="24"/>
          <w:lang w:val="en-GB"/>
        </w:rPr>
        <w:t>Ba</w:t>
      </w:r>
      <w:r w:rsidR="00580BD9" w:rsidRPr="002C1F60">
        <w:rPr>
          <w:rFonts w:ascii="Times New Roman" w:hAnsi="Times New Roman"/>
          <w:iCs/>
          <w:noProof w:val="0"/>
          <w:sz w:val="24"/>
          <w:szCs w:val="24"/>
          <w:lang w:val="en-GB"/>
        </w:rPr>
        <w:t xml:space="preserve">sed on the legal </w:t>
      </w:r>
      <w:r w:rsidR="00DD4F28" w:rsidRPr="002C1F60">
        <w:rPr>
          <w:rFonts w:ascii="Times New Roman" w:hAnsi="Times New Roman"/>
          <w:iCs/>
          <w:noProof w:val="0"/>
          <w:sz w:val="24"/>
          <w:szCs w:val="24"/>
          <w:lang w:val="en-GB"/>
        </w:rPr>
        <w:t xml:space="preserve">assessment and the data of the administered documentation, the LSU reviewed the </w:t>
      </w:r>
      <w:r w:rsidR="0046768C" w:rsidRPr="002C1F60">
        <w:rPr>
          <w:rFonts w:ascii="Times New Roman" w:hAnsi="Times New Roman"/>
          <w:iCs/>
          <w:noProof w:val="0"/>
          <w:sz w:val="24"/>
          <w:szCs w:val="24"/>
          <w:lang w:val="en-GB"/>
        </w:rPr>
        <w:t>financial analysis</w:t>
      </w:r>
      <w:r w:rsidRPr="002C1F60">
        <w:rPr>
          <w:rFonts w:ascii="Times New Roman" w:hAnsi="Times New Roman"/>
          <w:iCs/>
          <w:noProof w:val="0"/>
          <w:sz w:val="24"/>
          <w:szCs w:val="24"/>
          <w:lang w:val="en-GB"/>
        </w:rPr>
        <w:t xml:space="preserve"> </w:t>
      </w:r>
      <w:r w:rsidR="00DD4F28" w:rsidRPr="002C1F60">
        <w:rPr>
          <w:rFonts w:ascii="Times New Roman" w:hAnsi="Times New Roman"/>
          <w:iCs/>
          <w:noProof w:val="0"/>
          <w:sz w:val="24"/>
          <w:szCs w:val="24"/>
          <w:lang w:val="en-GB"/>
        </w:rPr>
        <w:t xml:space="preserve">of the </w:t>
      </w:r>
      <w:r w:rsidR="0003239C" w:rsidRPr="002C1F60">
        <w:rPr>
          <w:rFonts w:ascii="Times New Roman" w:hAnsi="Times New Roman"/>
          <w:iCs/>
          <w:noProof w:val="0"/>
          <w:sz w:val="24"/>
          <w:szCs w:val="24"/>
          <w:lang w:val="en-GB"/>
        </w:rPr>
        <w:t>Commission</w:t>
      </w:r>
      <w:r w:rsidR="00DD4F28" w:rsidRPr="002C1F60">
        <w:rPr>
          <w:rFonts w:ascii="Times New Roman" w:hAnsi="Times New Roman"/>
          <w:iCs/>
          <w:noProof w:val="0"/>
          <w:sz w:val="24"/>
          <w:szCs w:val="24"/>
          <w:lang w:val="en-GB"/>
        </w:rPr>
        <w:t xml:space="preserve">, as follows: </w:t>
      </w:r>
      <w:r w:rsidRPr="002C1F60">
        <w:rPr>
          <w:rFonts w:ascii="Times New Roman" w:hAnsi="Times New Roman"/>
          <w:iCs/>
          <w:noProof w:val="0"/>
          <w:sz w:val="24"/>
          <w:szCs w:val="24"/>
          <w:lang w:val="en-GB"/>
        </w:rPr>
        <w:t xml:space="preserve"> </w:t>
      </w:r>
    </w:p>
    <w:p w14:paraId="45B3F0E9" w14:textId="5C4A5004" w:rsidR="00130F13" w:rsidRPr="002C1F60" w:rsidRDefault="006679A6" w:rsidP="000866E1">
      <w:pPr>
        <w:pStyle w:val="Caption"/>
        <w:ind w:left="806"/>
        <w:jc w:val="both"/>
        <w:rPr>
          <w:rFonts w:ascii="Times New Roman" w:hAnsi="Times New Roman"/>
          <w:i w:val="0"/>
          <w:noProof w:val="0"/>
          <w:color w:val="556F66"/>
          <w:sz w:val="22"/>
          <w:szCs w:val="22"/>
          <w:lang w:val="en-GB"/>
        </w:rPr>
      </w:pPr>
      <w:r w:rsidRPr="002C1F60">
        <w:rPr>
          <w:rFonts w:ascii="Times New Roman" w:hAnsi="Times New Roman"/>
          <w:i w:val="0"/>
          <w:noProof w:val="0"/>
          <w:color w:val="556F66"/>
          <w:sz w:val="22"/>
          <w:szCs w:val="22"/>
          <w:lang w:val="en-GB"/>
        </w:rPr>
        <w:t>Tab</w:t>
      </w:r>
      <w:r w:rsidR="000866E1" w:rsidRPr="002C1F60">
        <w:rPr>
          <w:rFonts w:ascii="Times New Roman" w:hAnsi="Times New Roman"/>
          <w:i w:val="0"/>
          <w:noProof w:val="0"/>
          <w:color w:val="556F66"/>
          <w:sz w:val="22"/>
          <w:szCs w:val="22"/>
          <w:lang w:val="en-GB"/>
        </w:rPr>
        <w:t xml:space="preserve">le </w:t>
      </w:r>
      <w:r w:rsidRPr="002C1F60">
        <w:rPr>
          <w:rFonts w:ascii="Times New Roman" w:hAnsi="Times New Roman"/>
          <w:i w:val="0"/>
          <w:noProof w:val="0"/>
          <w:color w:val="556F66"/>
          <w:sz w:val="22"/>
          <w:szCs w:val="22"/>
          <w:lang w:val="en-GB"/>
        </w:rPr>
        <w:fldChar w:fldCharType="begin"/>
      </w:r>
      <w:r w:rsidRPr="002C1F60">
        <w:rPr>
          <w:rFonts w:ascii="Times New Roman" w:hAnsi="Times New Roman"/>
          <w:i w:val="0"/>
          <w:noProof w:val="0"/>
          <w:color w:val="556F66"/>
          <w:sz w:val="22"/>
          <w:szCs w:val="22"/>
          <w:lang w:val="en-GB"/>
        </w:rPr>
        <w:instrText xml:space="preserve"> SEQ Tabela \* ARABIC </w:instrText>
      </w:r>
      <w:r w:rsidRPr="002C1F60">
        <w:rPr>
          <w:rFonts w:ascii="Times New Roman" w:hAnsi="Times New Roman"/>
          <w:i w:val="0"/>
          <w:noProof w:val="0"/>
          <w:color w:val="556F66"/>
          <w:sz w:val="22"/>
          <w:szCs w:val="22"/>
          <w:lang w:val="en-GB"/>
        </w:rPr>
        <w:fldChar w:fldCharType="separate"/>
      </w:r>
      <w:r w:rsidR="00872203" w:rsidRPr="002C1F60">
        <w:rPr>
          <w:rFonts w:ascii="Times New Roman" w:hAnsi="Times New Roman"/>
          <w:i w:val="0"/>
          <w:noProof w:val="0"/>
          <w:color w:val="556F66"/>
          <w:sz w:val="22"/>
          <w:szCs w:val="22"/>
          <w:lang w:val="en-GB"/>
        </w:rPr>
        <w:t>3</w:t>
      </w:r>
      <w:r w:rsidRPr="002C1F60">
        <w:rPr>
          <w:rFonts w:ascii="Times New Roman" w:hAnsi="Times New Roman"/>
          <w:i w:val="0"/>
          <w:noProof w:val="0"/>
          <w:color w:val="556F66"/>
          <w:sz w:val="22"/>
          <w:szCs w:val="22"/>
          <w:lang w:val="en-GB"/>
        </w:rPr>
        <w:fldChar w:fldCharType="end"/>
      </w:r>
      <w:r w:rsidRPr="002C1F60">
        <w:rPr>
          <w:rFonts w:ascii="Times New Roman" w:hAnsi="Times New Roman"/>
          <w:i w:val="0"/>
          <w:noProof w:val="0"/>
          <w:color w:val="556F66"/>
          <w:sz w:val="22"/>
          <w:szCs w:val="22"/>
          <w:lang w:val="en-GB"/>
        </w:rPr>
        <w:t>:</w:t>
      </w:r>
      <w:r w:rsidRPr="002C1F60">
        <w:rPr>
          <w:rFonts w:ascii="Times New Roman" w:hAnsi="Times New Roman"/>
          <w:i w:val="0"/>
          <w:iCs w:val="0"/>
          <w:noProof w:val="0"/>
          <w:color w:val="556F66"/>
          <w:sz w:val="22"/>
          <w:szCs w:val="22"/>
          <w:lang w:val="en-GB"/>
        </w:rPr>
        <w:t xml:space="preserve"> </w:t>
      </w:r>
      <w:r w:rsidR="00402123" w:rsidRPr="002C1F60">
        <w:rPr>
          <w:rFonts w:ascii="Times New Roman" w:hAnsi="Times New Roman"/>
          <w:i w:val="0"/>
          <w:iCs w:val="0"/>
          <w:noProof w:val="0"/>
          <w:color w:val="556F66"/>
          <w:sz w:val="22"/>
          <w:szCs w:val="22"/>
          <w:lang w:val="en-GB"/>
        </w:rPr>
        <w:t xml:space="preserve"> </w:t>
      </w:r>
      <w:r w:rsidR="00402123" w:rsidRPr="002C1F60">
        <w:rPr>
          <w:rFonts w:ascii="Times New Roman" w:hAnsi="Times New Roman"/>
          <w:i w:val="0"/>
          <w:noProof w:val="0"/>
          <w:color w:val="556F66"/>
          <w:sz w:val="22"/>
          <w:szCs w:val="22"/>
          <w:lang w:val="en-GB"/>
        </w:rPr>
        <w:t xml:space="preserve"> </w:t>
      </w:r>
      <w:r w:rsidR="00035B8F" w:rsidRPr="002C1F60">
        <w:rPr>
          <w:rFonts w:ascii="Times New Roman" w:hAnsi="Times New Roman"/>
          <w:i w:val="0"/>
          <w:noProof w:val="0"/>
          <w:color w:val="556F66"/>
          <w:sz w:val="22"/>
          <w:szCs w:val="22"/>
          <w:lang w:val="en-GB"/>
        </w:rPr>
        <w:t xml:space="preserve">Review of the </w:t>
      </w:r>
      <w:r w:rsidR="0046768C" w:rsidRPr="002C1F60">
        <w:rPr>
          <w:rFonts w:ascii="Times New Roman" w:hAnsi="Times New Roman"/>
          <w:i w:val="0"/>
          <w:noProof w:val="0"/>
          <w:color w:val="556F66"/>
          <w:sz w:val="22"/>
          <w:szCs w:val="22"/>
          <w:lang w:val="en-GB"/>
        </w:rPr>
        <w:t>financial analysis</w:t>
      </w:r>
      <w:r w:rsidRPr="002C1F60">
        <w:rPr>
          <w:rFonts w:ascii="Times New Roman" w:hAnsi="Times New Roman"/>
          <w:i w:val="0"/>
          <w:noProof w:val="0"/>
          <w:color w:val="556F66"/>
          <w:sz w:val="22"/>
          <w:szCs w:val="22"/>
          <w:lang w:val="en-GB"/>
        </w:rPr>
        <w:t xml:space="preserve"> </w:t>
      </w:r>
      <w:r w:rsidR="00035B8F" w:rsidRPr="002C1F60">
        <w:rPr>
          <w:rFonts w:ascii="Times New Roman" w:hAnsi="Times New Roman"/>
          <w:i w:val="0"/>
          <w:noProof w:val="0"/>
          <w:color w:val="556F66"/>
          <w:sz w:val="22"/>
          <w:szCs w:val="22"/>
          <w:lang w:val="en-GB"/>
        </w:rPr>
        <w:t xml:space="preserve">conducted at the </w:t>
      </w:r>
      <w:r w:rsidR="0003239C" w:rsidRPr="002C1F60">
        <w:rPr>
          <w:rFonts w:ascii="Times New Roman" w:hAnsi="Times New Roman"/>
          <w:i w:val="0"/>
          <w:noProof w:val="0"/>
          <w:color w:val="556F66"/>
          <w:sz w:val="22"/>
          <w:szCs w:val="22"/>
          <w:lang w:val="en-GB"/>
        </w:rPr>
        <w:t>Commission</w:t>
      </w:r>
      <w:r w:rsidR="00BD3DF9" w:rsidRPr="002C1F60">
        <w:rPr>
          <w:rFonts w:ascii="Times New Roman" w:hAnsi="Times New Roman"/>
          <w:i w:val="0"/>
          <w:noProof w:val="0"/>
          <w:color w:val="556F66"/>
          <w:sz w:val="22"/>
          <w:szCs w:val="22"/>
          <w:lang w:val="en-GB"/>
        </w:rPr>
        <w:t xml:space="preserve"> </w:t>
      </w:r>
      <w:r w:rsidR="00035B8F" w:rsidRPr="002C1F60">
        <w:rPr>
          <w:rFonts w:ascii="Times New Roman" w:hAnsi="Times New Roman"/>
          <w:i w:val="0"/>
          <w:noProof w:val="0"/>
          <w:color w:val="556F66"/>
          <w:sz w:val="22"/>
          <w:szCs w:val="22"/>
          <w:lang w:val="en-GB"/>
        </w:rPr>
        <w:t xml:space="preserve">for verification of the capacity of the </w:t>
      </w:r>
      <w:r w:rsidR="00576D0B" w:rsidRPr="002C1F60">
        <w:rPr>
          <w:rFonts w:ascii="Times New Roman" w:hAnsi="Times New Roman"/>
          <w:i w:val="0"/>
          <w:noProof w:val="0"/>
          <w:color w:val="556F66"/>
          <w:sz w:val="22"/>
          <w:szCs w:val="22"/>
          <w:lang w:val="en-GB"/>
        </w:rPr>
        <w:t>assessee</w:t>
      </w:r>
      <w:r w:rsidR="00377619" w:rsidRPr="002C1F60">
        <w:rPr>
          <w:rFonts w:ascii="Times New Roman" w:hAnsi="Times New Roman"/>
          <w:i w:val="0"/>
          <w:noProof w:val="0"/>
          <w:color w:val="556F66"/>
          <w:sz w:val="22"/>
          <w:szCs w:val="22"/>
          <w:lang w:val="en-GB"/>
        </w:rPr>
        <w:t xml:space="preserve"> and </w:t>
      </w:r>
      <w:r w:rsidR="00035B8F" w:rsidRPr="002C1F60">
        <w:rPr>
          <w:rFonts w:ascii="Times New Roman" w:hAnsi="Times New Roman"/>
          <w:i w:val="0"/>
          <w:noProof w:val="0"/>
          <w:color w:val="556F66"/>
          <w:sz w:val="22"/>
          <w:szCs w:val="22"/>
          <w:lang w:val="en-GB"/>
        </w:rPr>
        <w:t xml:space="preserve">related person </w:t>
      </w:r>
      <w:r w:rsidR="00C10F3D" w:rsidRPr="002C1F60">
        <w:rPr>
          <w:rFonts w:ascii="Times New Roman" w:hAnsi="Times New Roman"/>
          <w:i w:val="0"/>
          <w:noProof w:val="0"/>
          <w:color w:val="556F66"/>
          <w:sz w:val="22"/>
          <w:szCs w:val="22"/>
          <w:lang w:val="en-GB"/>
        </w:rPr>
        <w:t xml:space="preserve">to liquidate to the company </w:t>
      </w:r>
      <w:r w:rsidR="00C76AE7" w:rsidRPr="002C1F60">
        <w:rPr>
          <w:rFonts w:ascii="Times New Roman" w:hAnsi="Times New Roman"/>
          <w:i w:val="0"/>
          <w:noProof w:val="0"/>
          <w:color w:val="556F66"/>
          <w:sz w:val="22"/>
          <w:szCs w:val="22"/>
          <w:lang w:val="en-GB"/>
        </w:rPr>
        <w:t>“GORA” ShPK</w:t>
      </w:r>
      <w:r w:rsidR="00C10F3D" w:rsidRPr="002C1F60">
        <w:rPr>
          <w:rFonts w:ascii="Times New Roman" w:hAnsi="Times New Roman"/>
          <w:i w:val="0"/>
          <w:noProof w:val="0"/>
          <w:color w:val="556F66"/>
          <w:sz w:val="22"/>
          <w:szCs w:val="22"/>
          <w:lang w:val="en-GB"/>
        </w:rPr>
        <w:t xml:space="preserve"> USD</w:t>
      </w:r>
      <w:r w:rsidR="00C76AE7" w:rsidRPr="002C1F60">
        <w:rPr>
          <w:rFonts w:ascii="Times New Roman" w:hAnsi="Times New Roman"/>
          <w:i w:val="0"/>
          <w:noProof w:val="0"/>
          <w:color w:val="556F66"/>
          <w:sz w:val="22"/>
          <w:szCs w:val="22"/>
          <w:lang w:val="en-GB"/>
        </w:rPr>
        <w:t xml:space="preserve"> </w:t>
      </w:r>
      <w:r w:rsidRPr="002C1F60">
        <w:rPr>
          <w:rFonts w:ascii="Times New Roman" w:hAnsi="Times New Roman"/>
          <w:i w:val="0"/>
          <w:noProof w:val="0"/>
          <w:color w:val="556F66"/>
          <w:sz w:val="22"/>
          <w:szCs w:val="22"/>
          <w:lang w:val="en-GB"/>
        </w:rPr>
        <w:t xml:space="preserve">20,000 </w:t>
      </w:r>
      <w:r w:rsidR="00C10F3D" w:rsidRPr="002C1F60">
        <w:rPr>
          <w:rFonts w:ascii="Times New Roman" w:hAnsi="Times New Roman"/>
          <w:i w:val="0"/>
          <w:noProof w:val="0"/>
          <w:color w:val="556F66"/>
          <w:sz w:val="22"/>
          <w:szCs w:val="22"/>
          <w:lang w:val="en-GB"/>
        </w:rPr>
        <w:t xml:space="preserve">until </w:t>
      </w:r>
      <w:r w:rsidRPr="002C1F60">
        <w:rPr>
          <w:rFonts w:ascii="Times New Roman" w:hAnsi="Times New Roman"/>
          <w:i w:val="0"/>
          <w:noProof w:val="0"/>
          <w:color w:val="556F66"/>
          <w:sz w:val="22"/>
          <w:szCs w:val="22"/>
          <w:lang w:val="en-GB"/>
        </w:rPr>
        <w:t>07.10.1999</w:t>
      </w:r>
      <w:r w:rsidR="00BD3DF9" w:rsidRPr="002C1F60">
        <w:rPr>
          <w:rFonts w:ascii="Times New Roman" w:hAnsi="Times New Roman"/>
          <w:i w:val="0"/>
          <w:noProof w:val="0"/>
          <w:color w:val="556F66"/>
          <w:sz w:val="22"/>
          <w:szCs w:val="22"/>
          <w:lang w:val="en-GB"/>
        </w:rPr>
        <w:t xml:space="preserve">, </w:t>
      </w:r>
      <w:r w:rsidR="00C10F3D" w:rsidRPr="002C1F60">
        <w:rPr>
          <w:rFonts w:ascii="Times New Roman" w:hAnsi="Times New Roman"/>
          <w:i w:val="0"/>
          <w:noProof w:val="0"/>
          <w:color w:val="556F66"/>
          <w:sz w:val="22"/>
          <w:szCs w:val="22"/>
          <w:lang w:val="en-GB"/>
        </w:rPr>
        <w:t xml:space="preserve">for the purchase of the property </w:t>
      </w:r>
      <w:r w:rsidR="00101C82" w:rsidRPr="002C1F60">
        <w:rPr>
          <w:rFonts w:ascii="Times New Roman" w:hAnsi="Times New Roman"/>
          <w:iCs w:val="0"/>
          <w:noProof w:val="0"/>
          <w:color w:val="556F66"/>
          <w:sz w:val="22"/>
          <w:szCs w:val="22"/>
          <w:lang w:val="en-GB"/>
        </w:rPr>
        <w:t xml:space="preserve">unit </w:t>
      </w:r>
      <w:r w:rsidR="00101C82" w:rsidRPr="002C1F60">
        <w:rPr>
          <w:rFonts w:ascii="Times New Roman" w:hAnsi="Times New Roman"/>
          <w:i w:val="0"/>
          <w:noProof w:val="0"/>
          <w:color w:val="556F66"/>
          <w:sz w:val="22"/>
          <w:szCs w:val="22"/>
          <w:lang w:val="en-GB"/>
        </w:rPr>
        <w:t>in Rr</w:t>
      </w:r>
      <w:r w:rsidR="0046768C" w:rsidRPr="002C1F60">
        <w:rPr>
          <w:rFonts w:ascii="Times New Roman" w:hAnsi="Times New Roman"/>
          <w:i w:val="0"/>
          <w:noProof w:val="0"/>
          <w:color w:val="556F66"/>
          <w:sz w:val="22"/>
          <w:szCs w:val="22"/>
          <w:lang w:val="en-GB"/>
        </w:rPr>
        <w:t>.</w:t>
      </w:r>
      <w:r w:rsidR="00BD3DF9" w:rsidRPr="002C1F60">
        <w:rPr>
          <w:rFonts w:ascii="Times New Roman" w:hAnsi="Times New Roman"/>
          <w:i w:val="0"/>
          <w:noProof w:val="0"/>
          <w:color w:val="556F66"/>
          <w:sz w:val="22"/>
          <w:szCs w:val="22"/>
          <w:lang w:val="en-GB"/>
        </w:rPr>
        <w:t xml:space="preserve"> Abdyl Frashëri”, </w:t>
      </w:r>
      <w:r w:rsidR="00272DA7" w:rsidRPr="002C1F60">
        <w:rPr>
          <w:rFonts w:ascii="Times New Roman" w:hAnsi="Times New Roman"/>
          <w:i w:val="0"/>
          <w:noProof w:val="0"/>
          <w:color w:val="556F66"/>
          <w:sz w:val="22"/>
          <w:szCs w:val="22"/>
          <w:lang w:val="en-GB"/>
        </w:rPr>
        <w:t>Tirana</w:t>
      </w:r>
    </w:p>
    <w:tbl>
      <w:tblPr>
        <w:tblW w:w="9097" w:type="dxa"/>
        <w:jc w:val="center"/>
        <w:tblBorders>
          <w:top w:val="dotted" w:sz="4" w:space="0" w:color="auto"/>
          <w:bottom w:val="dotted" w:sz="4" w:space="0" w:color="auto"/>
          <w:insideH w:val="dotted" w:sz="4" w:space="0" w:color="auto"/>
        </w:tblBorders>
        <w:tblLook w:val="04A0" w:firstRow="1" w:lastRow="0" w:firstColumn="1" w:lastColumn="0" w:noHBand="0" w:noVBand="1"/>
      </w:tblPr>
      <w:tblGrid>
        <w:gridCol w:w="505"/>
        <w:gridCol w:w="4633"/>
        <w:gridCol w:w="1177"/>
        <w:gridCol w:w="1177"/>
        <w:gridCol w:w="1177"/>
        <w:gridCol w:w="1369"/>
        <w:gridCol w:w="1369"/>
      </w:tblGrid>
      <w:tr w:rsidR="00070994" w:rsidRPr="002C1F60" w14:paraId="1CA987B8" w14:textId="77777777" w:rsidTr="00DB466C">
        <w:trPr>
          <w:trHeight w:val="244"/>
          <w:jc w:val="center"/>
        </w:trPr>
        <w:tc>
          <w:tcPr>
            <w:tcW w:w="0" w:type="auto"/>
            <w:shd w:val="clear" w:color="000000" w:fill="D9D9D9"/>
            <w:noWrap/>
            <w:vAlign w:val="bottom"/>
            <w:hideMark/>
          </w:tcPr>
          <w:p w14:paraId="30E6BB61" w14:textId="468EF634" w:rsidR="006679A6" w:rsidRPr="002C1F60" w:rsidRDefault="0003239C" w:rsidP="006679A6">
            <w:pPr>
              <w:spacing w:after="0" w:line="240" w:lineRule="auto"/>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No</w:t>
            </w:r>
            <w:r w:rsidR="006679A6" w:rsidRPr="002C1F60">
              <w:rPr>
                <w:rFonts w:ascii="Courier New" w:eastAsia="Times New Roman" w:hAnsi="Courier New" w:cs="Courier New"/>
                <w:noProof w:val="0"/>
                <w:color w:val="000000"/>
                <w:sz w:val="16"/>
                <w:szCs w:val="16"/>
                <w:lang w:val="en-GB"/>
              </w:rPr>
              <w:t>.</w:t>
            </w:r>
          </w:p>
          <w:p w14:paraId="6196279F" w14:textId="77777777" w:rsidR="006679A6" w:rsidRPr="002C1F60" w:rsidRDefault="006679A6" w:rsidP="006679A6">
            <w:pPr>
              <w:spacing w:after="0" w:line="240" w:lineRule="auto"/>
              <w:rPr>
                <w:rFonts w:ascii="Courier New" w:eastAsia="Times New Roman" w:hAnsi="Courier New" w:cs="Courier New"/>
                <w:noProof w:val="0"/>
                <w:color w:val="000000"/>
                <w:sz w:val="16"/>
                <w:szCs w:val="16"/>
                <w:lang w:val="en-GB"/>
              </w:rPr>
            </w:pPr>
          </w:p>
          <w:p w14:paraId="08B49213" w14:textId="77777777" w:rsidR="006679A6" w:rsidRPr="002C1F60" w:rsidRDefault="006679A6" w:rsidP="006679A6">
            <w:pPr>
              <w:spacing w:after="0" w:line="240" w:lineRule="auto"/>
              <w:rPr>
                <w:rFonts w:ascii="Courier New" w:eastAsia="Times New Roman" w:hAnsi="Courier New" w:cs="Courier New"/>
                <w:noProof w:val="0"/>
                <w:color w:val="000000"/>
                <w:sz w:val="16"/>
                <w:szCs w:val="16"/>
                <w:lang w:val="en-GB"/>
              </w:rPr>
            </w:pPr>
          </w:p>
        </w:tc>
        <w:tc>
          <w:tcPr>
            <w:tcW w:w="0" w:type="auto"/>
            <w:shd w:val="clear" w:color="000000" w:fill="D9D9D9"/>
            <w:noWrap/>
            <w:vAlign w:val="center"/>
            <w:hideMark/>
          </w:tcPr>
          <w:p w14:paraId="12549662" w14:textId="40C9C511" w:rsidR="006679A6" w:rsidRPr="002C1F60" w:rsidRDefault="006A153A" w:rsidP="006679A6">
            <w:pPr>
              <w:spacing w:after="0" w:line="240" w:lineRule="auto"/>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DESCRIPTION/</w:t>
            </w:r>
            <w:r w:rsidR="006679A6" w:rsidRPr="002C1F60">
              <w:rPr>
                <w:rFonts w:ascii="Courier New" w:eastAsia="Times New Roman" w:hAnsi="Courier New" w:cs="Courier New"/>
                <w:noProof w:val="0"/>
                <w:color w:val="000000"/>
                <w:sz w:val="16"/>
                <w:szCs w:val="16"/>
                <w:lang w:val="en-GB"/>
              </w:rPr>
              <w:t>PERI</w:t>
            </w:r>
            <w:r w:rsidRPr="002C1F60">
              <w:rPr>
                <w:rFonts w:ascii="Courier New" w:eastAsia="Times New Roman" w:hAnsi="Courier New" w:cs="Courier New"/>
                <w:noProof w:val="0"/>
                <w:color w:val="000000"/>
                <w:sz w:val="16"/>
                <w:szCs w:val="16"/>
                <w:lang w:val="en-GB"/>
              </w:rPr>
              <w:t>OD</w:t>
            </w:r>
          </w:p>
        </w:tc>
        <w:tc>
          <w:tcPr>
            <w:tcW w:w="0" w:type="auto"/>
            <w:shd w:val="clear" w:color="000000" w:fill="D9D9D9"/>
            <w:vAlign w:val="center"/>
            <w:hideMark/>
          </w:tcPr>
          <w:p w14:paraId="5219D8E9" w14:textId="77777777" w:rsidR="006679A6" w:rsidRPr="002C1F60" w:rsidRDefault="006679A6" w:rsidP="006679A6">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02.09.1996 31.12.1996</w:t>
            </w:r>
          </w:p>
        </w:tc>
        <w:tc>
          <w:tcPr>
            <w:tcW w:w="0" w:type="auto"/>
            <w:shd w:val="clear" w:color="000000" w:fill="D9D9D9"/>
            <w:noWrap/>
            <w:vAlign w:val="center"/>
            <w:hideMark/>
          </w:tcPr>
          <w:p w14:paraId="44A33C09" w14:textId="77777777" w:rsidR="006679A6" w:rsidRPr="002C1F60" w:rsidRDefault="006679A6" w:rsidP="006679A6">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1997</w:t>
            </w:r>
          </w:p>
        </w:tc>
        <w:tc>
          <w:tcPr>
            <w:tcW w:w="0" w:type="auto"/>
            <w:shd w:val="clear" w:color="000000" w:fill="D9D9D9"/>
            <w:noWrap/>
            <w:vAlign w:val="center"/>
            <w:hideMark/>
          </w:tcPr>
          <w:p w14:paraId="4542F37F" w14:textId="77777777" w:rsidR="006679A6" w:rsidRPr="002C1F60" w:rsidRDefault="006679A6" w:rsidP="006679A6">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1998</w:t>
            </w:r>
          </w:p>
        </w:tc>
        <w:tc>
          <w:tcPr>
            <w:tcW w:w="0" w:type="auto"/>
            <w:shd w:val="clear" w:color="000000" w:fill="D9D9D9"/>
            <w:noWrap/>
            <w:vAlign w:val="center"/>
            <w:hideMark/>
          </w:tcPr>
          <w:p w14:paraId="34841AE4" w14:textId="77777777" w:rsidR="006679A6" w:rsidRPr="002C1F60" w:rsidRDefault="006679A6" w:rsidP="006679A6">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07.10.1999</w:t>
            </w:r>
          </w:p>
        </w:tc>
        <w:tc>
          <w:tcPr>
            <w:tcW w:w="0" w:type="auto"/>
            <w:shd w:val="clear" w:color="000000" w:fill="D9D9D9"/>
            <w:noWrap/>
            <w:vAlign w:val="center"/>
            <w:hideMark/>
          </w:tcPr>
          <w:p w14:paraId="4B0868CE" w14:textId="77777777" w:rsidR="006679A6" w:rsidRPr="002C1F60" w:rsidRDefault="006679A6" w:rsidP="006679A6">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TOTAL</w:t>
            </w:r>
          </w:p>
        </w:tc>
      </w:tr>
      <w:tr w:rsidR="007F274E" w:rsidRPr="002C1F60" w14:paraId="1A780A39" w14:textId="77777777" w:rsidTr="00DB466C">
        <w:trPr>
          <w:trHeight w:val="91"/>
          <w:jc w:val="center"/>
        </w:trPr>
        <w:tc>
          <w:tcPr>
            <w:tcW w:w="0" w:type="auto"/>
            <w:noWrap/>
            <w:vAlign w:val="bottom"/>
            <w:hideMark/>
          </w:tcPr>
          <w:p w14:paraId="2EC8725D" w14:textId="77777777" w:rsidR="006679A6" w:rsidRPr="002C1F60" w:rsidRDefault="006679A6" w:rsidP="006679A6">
            <w:pPr>
              <w:spacing w:after="0" w:line="240" w:lineRule="auto"/>
              <w:jc w:val="center"/>
              <w:rPr>
                <w:rFonts w:ascii="Courier New" w:eastAsia="Times New Roman" w:hAnsi="Courier New" w:cs="Courier New"/>
                <w:noProof w:val="0"/>
                <w:color w:val="000000"/>
                <w:sz w:val="16"/>
                <w:szCs w:val="16"/>
                <w:lang w:val="en-GB"/>
              </w:rPr>
            </w:pPr>
          </w:p>
        </w:tc>
        <w:tc>
          <w:tcPr>
            <w:tcW w:w="0" w:type="auto"/>
            <w:noWrap/>
            <w:vAlign w:val="bottom"/>
            <w:hideMark/>
          </w:tcPr>
          <w:p w14:paraId="5AD82F6D" w14:textId="77777777" w:rsidR="006679A6" w:rsidRPr="002C1F60" w:rsidRDefault="006679A6" w:rsidP="006679A6">
            <w:pPr>
              <w:spacing w:after="0" w:line="240" w:lineRule="auto"/>
              <w:rPr>
                <w:rFonts w:ascii="Courier New" w:eastAsia="Times New Roman" w:hAnsi="Courier New" w:cs="Courier New"/>
                <w:noProof w:val="0"/>
                <w:sz w:val="16"/>
                <w:szCs w:val="16"/>
                <w:lang w:val="en-GB"/>
              </w:rPr>
            </w:pPr>
          </w:p>
        </w:tc>
        <w:tc>
          <w:tcPr>
            <w:tcW w:w="0" w:type="auto"/>
            <w:noWrap/>
            <w:vAlign w:val="bottom"/>
            <w:hideMark/>
          </w:tcPr>
          <w:p w14:paraId="32A05A0A" w14:textId="77777777" w:rsidR="006679A6" w:rsidRPr="002C1F60" w:rsidRDefault="006679A6" w:rsidP="006679A6">
            <w:pPr>
              <w:spacing w:after="0" w:line="240" w:lineRule="auto"/>
              <w:jc w:val="right"/>
              <w:rPr>
                <w:rFonts w:ascii="Courier New" w:eastAsia="Times New Roman" w:hAnsi="Courier New" w:cs="Courier New"/>
                <w:noProof w:val="0"/>
                <w:sz w:val="16"/>
                <w:szCs w:val="16"/>
                <w:lang w:val="en-GB"/>
              </w:rPr>
            </w:pPr>
          </w:p>
        </w:tc>
        <w:tc>
          <w:tcPr>
            <w:tcW w:w="0" w:type="auto"/>
            <w:noWrap/>
            <w:vAlign w:val="bottom"/>
            <w:hideMark/>
          </w:tcPr>
          <w:p w14:paraId="4CAB0B9F" w14:textId="77777777" w:rsidR="006679A6" w:rsidRPr="002C1F60" w:rsidRDefault="006679A6" w:rsidP="006679A6">
            <w:pPr>
              <w:spacing w:after="0" w:line="240" w:lineRule="auto"/>
              <w:jc w:val="right"/>
              <w:rPr>
                <w:rFonts w:ascii="Courier New" w:eastAsia="Times New Roman" w:hAnsi="Courier New" w:cs="Courier New"/>
                <w:noProof w:val="0"/>
                <w:sz w:val="16"/>
                <w:szCs w:val="16"/>
                <w:lang w:val="en-GB"/>
              </w:rPr>
            </w:pPr>
          </w:p>
        </w:tc>
        <w:tc>
          <w:tcPr>
            <w:tcW w:w="0" w:type="auto"/>
            <w:noWrap/>
            <w:vAlign w:val="bottom"/>
            <w:hideMark/>
          </w:tcPr>
          <w:p w14:paraId="58E9B25E" w14:textId="77777777" w:rsidR="006679A6" w:rsidRPr="002C1F60" w:rsidRDefault="006679A6" w:rsidP="006679A6">
            <w:pPr>
              <w:spacing w:after="0" w:line="240" w:lineRule="auto"/>
              <w:jc w:val="right"/>
              <w:rPr>
                <w:rFonts w:ascii="Courier New" w:eastAsia="Times New Roman" w:hAnsi="Courier New" w:cs="Courier New"/>
                <w:noProof w:val="0"/>
                <w:sz w:val="16"/>
                <w:szCs w:val="16"/>
                <w:lang w:val="en-GB"/>
              </w:rPr>
            </w:pPr>
          </w:p>
        </w:tc>
        <w:tc>
          <w:tcPr>
            <w:tcW w:w="0" w:type="auto"/>
            <w:noWrap/>
            <w:vAlign w:val="bottom"/>
            <w:hideMark/>
          </w:tcPr>
          <w:p w14:paraId="186CB7A9" w14:textId="77777777" w:rsidR="006679A6" w:rsidRPr="002C1F60" w:rsidRDefault="006679A6" w:rsidP="006679A6">
            <w:pPr>
              <w:spacing w:after="0" w:line="240" w:lineRule="auto"/>
              <w:jc w:val="right"/>
              <w:rPr>
                <w:rFonts w:ascii="Courier New" w:eastAsia="Times New Roman" w:hAnsi="Courier New" w:cs="Courier New"/>
                <w:noProof w:val="0"/>
                <w:sz w:val="16"/>
                <w:szCs w:val="16"/>
                <w:lang w:val="en-GB"/>
              </w:rPr>
            </w:pPr>
          </w:p>
        </w:tc>
        <w:tc>
          <w:tcPr>
            <w:tcW w:w="0" w:type="auto"/>
            <w:noWrap/>
            <w:vAlign w:val="bottom"/>
            <w:hideMark/>
          </w:tcPr>
          <w:p w14:paraId="1DCE9D5F" w14:textId="77777777" w:rsidR="006679A6" w:rsidRPr="002C1F60" w:rsidRDefault="006679A6" w:rsidP="006679A6">
            <w:pPr>
              <w:spacing w:after="0" w:line="240" w:lineRule="auto"/>
              <w:jc w:val="right"/>
              <w:rPr>
                <w:rFonts w:ascii="Courier New" w:eastAsia="Times New Roman" w:hAnsi="Courier New" w:cs="Courier New"/>
                <w:noProof w:val="0"/>
                <w:sz w:val="16"/>
                <w:szCs w:val="16"/>
                <w:lang w:val="en-GB"/>
              </w:rPr>
            </w:pPr>
          </w:p>
        </w:tc>
      </w:tr>
      <w:tr w:rsidR="00070994" w:rsidRPr="002C1F60" w14:paraId="7143D7A5" w14:textId="77777777" w:rsidTr="00DB466C">
        <w:trPr>
          <w:trHeight w:val="51"/>
          <w:jc w:val="center"/>
        </w:trPr>
        <w:tc>
          <w:tcPr>
            <w:tcW w:w="0" w:type="auto"/>
            <w:shd w:val="clear" w:color="000000" w:fill="D9D9D9"/>
            <w:noWrap/>
            <w:vAlign w:val="bottom"/>
            <w:hideMark/>
          </w:tcPr>
          <w:p w14:paraId="0A2CF5D7" w14:textId="77777777" w:rsidR="006679A6" w:rsidRPr="002C1F60" w:rsidRDefault="006679A6" w:rsidP="006679A6">
            <w:pPr>
              <w:spacing w:after="0" w:line="240" w:lineRule="auto"/>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I</w:t>
            </w:r>
          </w:p>
        </w:tc>
        <w:tc>
          <w:tcPr>
            <w:tcW w:w="0" w:type="auto"/>
            <w:shd w:val="clear" w:color="000000" w:fill="D9D9D9"/>
            <w:noWrap/>
            <w:vAlign w:val="bottom"/>
            <w:hideMark/>
          </w:tcPr>
          <w:p w14:paraId="79DFF75E" w14:textId="1E65F808" w:rsidR="006679A6" w:rsidRPr="002C1F60" w:rsidRDefault="006A153A" w:rsidP="006679A6">
            <w:pPr>
              <w:spacing w:after="0" w:line="240" w:lineRule="auto"/>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INCOME</w:t>
            </w:r>
          </w:p>
        </w:tc>
        <w:tc>
          <w:tcPr>
            <w:tcW w:w="0" w:type="auto"/>
            <w:shd w:val="clear" w:color="000000" w:fill="D9D9D9"/>
            <w:noWrap/>
            <w:vAlign w:val="bottom"/>
            <w:hideMark/>
          </w:tcPr>
          <w:p w14:paraId="2021CF2E" w14:textId="453EDCB9" w:rsidR="006679A6" w:rsidRPr="002C1F60" w:rsidRDefault="006679A6" w:rsidP="006679A6">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77,577</w:t>
            </w:r>
          </w:p>
        </w:tc>
        <w:tc>
          <w:tcPr>
            <w:tcW w:w="0" w:type="auto"/>
            <w:shd w:val="clear" w:color="000000" w:fill="D9D9D9"/>
            <w:noWrap/>
            <w:vAlign w:val="bottom"/>
            <w:hideMark/>
          </w:tcPr>
          <w:p w14:paraId="4C15DF44" w14:textId="6A2B181B" w:rsidR="006679A6" w:rsidRPr="002C1F60" w:rsidRDefault="006679A6" w:rsidP="006679A6">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343,971</w:t>
            </w:r>
          </w:p>
        </w:tc>
        <w:tc>
          <w:tcPr>
            <w:tcW w:w="0" w:type="auto"/>
            <w:shd w:val="clear" w:color="000000" w:fill="D9D9D9"/>
            <w:noWrap/>
            <w:vAlign w:val="bottom"/>
            <w:hideMark/>
          </w:tcPr>
          <w:p w14:paraId="7E231F72" w14:textId="0A24B4D4" w:rsidR="006679A6" w:rsidRPr="002C1F60" w:rsidRDefault="006679A6" w:rsidP="006679A6">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432,681</w:t>
            </w:r>
          </w:p>
        </w:tc>
        <w:tc>
          <w:tcPr>
            <w:tcW w:w="0" w:type="auto"/>
            <w:shd w:val="clear" w:color="000000" w:fill="D9D9D9"/>
            <w:noWrap/>
            <w:vAlign w:val="bottom"/>
            <w:hideMark/>
          </w:tcPr>
          <w:p w14:paraId="247A6043" w14:textId="71846BA8" w:rsidR="006679A6" w:rsidRPr="002C1F60" w:rsidRDefault="006679A6" w:rsidP="006679A6">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252,249</w:t>
            </w:r>
          </w:p>
        </w:tc>
        <w:tc>
          <w:tcPr>
            <w:tcW w:w="0" w:type="auto"/>
            <w:shd w:val="clear" w:color="000000" w:fill="D9D9D9"/>
            <w:noWrap/>
            <w:vAlign w:val="bottom"/>
            <w:hideMark/>
          </w:tcPr>
          <w:p w14:paraId="05CBA9F5" w14:textId="5906E93C" w:rsidR="006679A6" w:rsidRPr="002C1F60" w:rsidRDefault="006679A6" w:rsidP="006679A6">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1,106,477</w:t>
            </w:r>
          </w:p>
        </w:tc>
      </w:tr>
      <w:tr w:rsidR="007F274E" w:rsidRPr="002C1F60" w14:paraId="4F674FA3" w14:textId="77777777" w:rsidTr="00DB466C">
        <w:trPr>
          <w:trHeight w:val="51"/>
          <w:jc w:val="center"/>
        </w:trPr>
        <w:tc>
          <w:tcPr>
            <w:tcW w:w="0" w:type="auto"/>
            <w:noWrap/>
            <w:vAlign w:val="bottom"/>
            <w:hideMark/>
          </w:tcPr>
          <w:p w14:paraId="52B4C542" w14:textId="77777777" w:rsidR="006679A6" w:rsidRPr="002C1F60" w:rsidRDefault="006679A6" w:rsidP="006679A6">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1</w:t>
            </w:r>
          </w:p>
        </w:tc>
        <w:tc>
          <w:tcPr>
            <w:tcW w:w="0" w:type="auto"/>
            <w:noWrap/>
            <w:vAlign w:val="bottom"/>
            <w:hideMark/>
          </w:tcPr>
          <w:p w14:paraId="7C00599A" w14:textId="612D87F3" w:rsidR="006679A6" w:rsidRPr="002C1F60" w:rsidRDefault="006A153A" w:rsidP="006679A6">
            <w:pPr>
              <w:spacing w:after="0" w:line="240" w:lineRule="auto"/>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Income of the as</w:t>
            </w:r>
            <w:r w:rsidR="00576D0B" w:rsidRPr="002C1F60">
              <w:rPr>
                <w:rFonts w:ascii="Courier New" w:eastAsia="Times New Roman" w:hAnsi="Courier New" w:cs="Courier New"/>
                <w:noProof w:val="0"/>
                <w:color w:val="000000"/>
                <w:sz w:val="16"/>
                <w:szCs w:val="16"/>
                <w:lang w:val="en-GB"/>
              </w:rPr>
              <w:t>sessee</w:t>
            </w:r>
            <w:r w:rsidR="006679A6" w:rsidRPr="002C1F60">
              <w:rPr>
                <w:rFonts w:ascii="Courier New" w:eastAsia="Times New Roman" w:hAnsi="Courier New" w:cs="Courier New"/>
                <w:noProof w:val="0"/>
                <w:color w:val="000000"/>
                <w:sz w:val="16"/>
                <w:szCs w:val="16"/>
                <w:lang w:val="en-GB"/>
              </w:rPr>
              <w:t xml:space="preserve"> </w:t>
            </w:r>
            <w:r w:rsidRPr="002C1F60">
              <w:rPr>
                <w:rFonts w:ascii="Courier New" w:eastAsia="Times New Roman" w:hAnsi="Courier New" w:cs="Courier New"/>
                <w:noProof w:val="0"/>
                <w:color w:val="000000"/>
                <w:sz w:val="16"/>
                <w:szCs w:val="16"/>
                <w:lang w:val="en-GB"/>
              </w:rPr>
              <w:t xml:space="preserve">from salaries </w:t>
            </w:r>
          </w:p>
        </w:tc>
        <w:tc>
          <w:tcPr>
            <w:tcW w:w="0" w:type="auto"/>
            <w:noWrap/>
            <w:vAlign w:val="bottom"/>
            <w:hideMark/>
          </w:tcPr>
          <w:p w14:paraId="347A66FA" w14:textId="07287C83" w:rsidR="006679A6" w:rsidRPr="002C1F60" w:rsidRDefault="006679A6" w:rsidP="006679A6">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54,676</w:t>
            </w:r>
          </w:p>
        </w:tc>
        <w:tc>
          <w:tcPr>
            <w:tcW w:w="0" w:type="auto"/>
            <w:noWrap/>
            <w:vAlign w:val="bottom"/>
            <w:hideMark/>
          </w:tcPr>
          <w:p w14:paraId="56CD4C60" w14:textId="462C7898" w:rsidR="006679A6" w:rsidRPr="002C1F60" w:rsidRDefault="006679A6" w:rsidP="006679A6">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182,968</w:t>
            </w:r>
          </w:p>
        </w:tc>
        <w:tc>
          <w:tcPr>
            <w:tcW w:w="0" w:type="auto"/>
            <w:noWrap/>
            <w:vAlign w:val="bottom"/>
            <w:hideMark/>
          </w:tcPr>
          <w:p w14:paraId="1CF7EAA0" w14:textId="34A85A4C" w:rsidR="006679A6" w:rsidRPr="002C1F60" w:rsidRDefault="006679A6" w:rsidP="006679A6">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232,490</w:t>
            </w:r>
          </w:p>
        </w:tc>
        <w:tc>
          <w:tcPr>
            <w:tcW w:w="0" w:type="auto"/>
            <w:noWrap/>
            <w:vAlign w:val="bottom"/>
            <w:hideMark/>
          </w:tcPr>
          <w:p w14:paraId="6DF0B73E" w14:textId="53253143" w:rsidR="006679A6" w:rsidRPr="002C1F60" w:rsidRDefault="006679A6" w:rsidP="006679A6">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217,478</w:t>
            </w:r>
          </w:p>
        </w:tc>
        <w:tc>
          <w:tcPr>
            <w:tcW w:w="0" w:type="auto"/>
            <w:noWrap/>
            <w:vAlign w:val="bottom"/>
            <w:hideMark/>
          </w:tcPr>
          <w:p w14:paraId="46B2AB6D" w14:textId="2458067D" w:rsidR="006679A6" w:rsidRPr="002C1F60" w:rsidRDefault="006679A6" w:rsidP="006679A6">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687,612</w:t>
            </w:r>
          </w:p>
        </w:tc>
      </w:tr>
      <w:tr w:rsidR="007F274E" w:rsidRPr="002C1F60" w14:paraId="3F7CC969" w14:textId="77777777" w:rsidTr="00DB466C">
        <w:trPr>
          <w:trHeight w:val="51"/>
          <w:jc w:val="center"/>
        </w:trPr>
        <w:tc>
          <w:tcPr>
            <w:tcW w:w="0" w:type="auto"/>
            <w:noWrap/>
            <w:vAlign w:val="bottom"/>
            <w:hideMark/>
          </w:tcPr>
          <w:p w14:paraId="4966EE4A" w14:textId="77777777" w:rsidR="006679A6" w:rsidRPr="002C1F60" w:rsidRDefault="006679A6" w:rsidP="006679A6">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2</w:t>
            </w:r>
          </w:p>
        </w:tc>
        <w:tc>
          <w:tcPr>
            <w:tcW w:w="0" w:type="auto"/>
            <w:noWrap/>
            <w:vAlign w:val="bottom"/>
            <w:hideMark/>
          </w:tcPr>
          <w:p w14:paraId="0CD07111" w14:textId="678D7BF9" w:rsidR="006679A6" w:rsidRPr="002C1F60" w:rsidRDefault="006A153A" w:rsidP="006679A6">
            <w:pPr>
              <w:spacing w:after="0" w:line="240" w:lineRule="auto"/>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Income of the spouse from salaries</w:t>
            </w:r>
          </w:p>
        </w:tc>
        <w:tc>
          <w:tcPr>
            <w:tcW w:w="0" w:type="auto"/>
            <w:noWrap/>
            <w:vAlign w:val="bottom"/>
            <w:hideMark/>
          </w:tcPr>
          <w:p w14:paraId="338E4708" w14:textId="22BA1CA2" w:rsidR="006679A6" w:rsidRPr="002C1F60" w:rsidRDefault="006679A6" w:rsidP="006679A6">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22,901</w:t>
            </w:r>
          </w:p>
        </w:tc>
        <w:tc>
          <w:tcPr>
            <w:tcW w:w="0" w:type="auto"/>
            <w:noWrap/>
            <w:vAlign w:val="bottom"/>
            <w:hideMark/>
          </w:tcPr>
          <w:p w14:paraId="7447DE09" w14:textId="083E7ED7" w:rsidR="006679A6" w:rsidRPr="002C1F60" w:rsidRDefault="006679A6" w:rsidP="006679A6">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161,003</w:t>
            </w:r>
          </w:p>
        </w:tc>
        <w:tc>
          <w:tcPr>
            <w:tcW w:w="0" w:type="auto"/>
            <w:noWrap/>
            <w:vAlign w:val="bottom"/>
            <w:hideMark/>
          </w:tcPr>
          <w:p w14:paraId="041E0133" w14:textId="437EB206" w:rsidR="006679A6" w:rsidRPr="002C1F60" w:rsidRDefault="006679A6" w:rsidP="006679A6">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200,191</w:t>
            </w:r>
          </w:p>
        </w:tc>
        <w:tc>
          <w:tcPr>
            <w:tcW w:w="0" w:type="auto"/>
            <w:noWrap/>
            <w:vAlign w:val="bottom"/>
            <w:hideMark/>
          </w:tcPr>
          <w:p w14:paraId="0E20B3CF" w14:textId="5169FCBA" w:rsidR="006679A6" w:rsidRPr="002C1F60" w:rsidRDefault="006679A6" w:rsidP="006679A6">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34,771</w:t>
            </w:r>
          </w:p>
        </w:tc>
        <w:tc>
          <w:tcPr>
            <w:tcW w:w="0" w:type="auto"/>
            <w:noWrap/>
            <w:vAlign w:val="bottom"/>
            <w:hideMark/>
          </w:tcPr>
          <w:p w14:paraId="179EBB1B" w14:textId="341F1921" w:rsidR="006679A6" w:rsidRPr="002C1F60" w:rsidRDefault="006679A6" w:rsidP="006679A6">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418,865</w:t>
            </w:r>
          </w:p>
        </w:tc>
      </w:tr>
      <w:tr w:rsidR="007F274E" w:rsidRPr="002C1F60" w14:paraId="703FEB4C" w14:textId="77777777" w:rsidTr="00DB466C">
        <w:trPr>
          <w:trHeight w:val="99"/>
          <w:jc w:val="center"/>
        </w:trPr>
        <w:tc>
          <w:tcPr>
            <w:tcW w:w="0" w:type="auto"/>
            <w:noWrap/>
            <w:vAlign w:val="bottom"/>
            <w:hideMark/>
          </w:tcPr>
          <w:p w14:paraId="31478960" w14:textId="77777777" w:rsidR="006679A6" w:rsidRPr="002C1F60" w:rsidRDefault="006679A6" w:rsidP="006679A6">
            <w:pPr>
              <w:spacing w:after="0" w:line="240" w:lineRule="auto"/>
              <w:rPr>
                <w:rFonts w:ascii="Courier New" w:eastAsia="Times New Roman" w:hAnsi="Courier New" w:cs="Courier New"/>
                <w:noProof w:val="0"/>
                <w:color w:val="000000"/>
                <w:sz w:val="16"/>
                <w:szCs w:val="16"/>
                <w:lang w:val="en-GB"/>
              </w:rPr>
            </w:pPr>
          </w:p>
        </w:tc>
        <w:tc>
          <w:tcPr>
            <w:tcW w:w="0" w:type="auto"/>
            <w:noWrap/>
            <w:vAlign w:val="bottom"/>
            <w:hideMark/>
          </w:tcPr>
          <w:p w14:paraId="206E059D" w14:textId="77777777" w:rsidR="006679A6" w:rsidRPr="002C1F60" w:rsidRDefault="006679A6" w:rsidP="006679A6">
            <w:pPr>
              <w:spacing w:after="0" w:line="240" w:lineRule="auto"/>
              <w:rPr>
                <w:rFonts w:ascii="Courier New" w:eastAsia="Times New Roman" w:hAnsi="Courier New" w:cs="Courier New"/>
                <w:noProof w:val="0"/>
                <w:sz w:val="16"/>
                <w:szCs w:val="16"/>
                <w:lang w:val="en-GB"/>
              </w:rPr>
            </w:pPr>
          </w:p>
        </w:tc>
        <w:tc>
          <w:tcPr>
            <w:tcW w:w="0" w:type="auto"/>
            <w:noWrap/>
            <w:vAlign w:val="bottom"/>
            <w:hideMark/>
          </w:tcPr>
          <w:p w14:paraId="37DA146E" w14:textId="77777777" w:rsidR="006679A6" w:rsidRPr="002C1F60" w:rsidRDefault="006679A6" w:rsidP="006679A6">
            <w:pPr>
              <w:spacing w:after="0" w:line="240" w:lineRule="auto"/>
              <w:jc w:val="right"/>
              <w:rPr>
                <w:rFonts w:ascii="Courier New" w:eastAsia="Times New Roman" w:hAnsi="Courier New" w:cs="Courier New"/>
                <w:noProof w:val="0"/>
                <w:sz w:val="16"/>
                <w:szCs w:val="16"/>
                <w:lang w:val="en-GB"/>
              </w:rPr>
            </w:pPr>
          </w:p>
        </w:tc>
        <w:tc>
          <w:tcPr>
            <w:tcW w:w="0" w:type="auto"/>
            <w:noWrap/>
            <w:vAlign w:val="bottom"/>
            <w:hideMark/>
          </w:tcPr>
          <w:p w14:paraId="444E82DF" w14:textId="77777777" w:rsidR="006679A6" w:rsidRPr="002C1F60" w:rsidRDefault="006679A6" w:rsidP="006679A6">
            <w:pPr>
              <w:spacing w:after="0" w:line="240" w:lineRule="auto"/>
              <w:jc w:val="right"/>
              <w:rPr>
                <w:rFonts w:ascii="Courier New" w:eastAsia="Times New Roman" w:hAnsi="Courier New" w:cs="Courier New"/>
                <w:noProof w:val="0"/>
                <w:sz w:val="16"/>
                <w:szCs w:val="16"/>
                <w:lang w:val="en-GB"/>
              </w:rPr>
            </w:pPr>
          </w:p>
        </w:tc>
        <w:tc>
          <w:tcPr>
            <w:tcW w:w="0" w:type="auto"/>
            <w:noWrap/>
            <w:vAlign w:val="bottom"/>
            <w:hideMark/>
          </w:tcPr>
          <w:p w14:paraId="12FF86B9" w14:textId="77777777" w:rsidR="006679A6" w:rsidRPr="002C1F60" w:rsidRDefault="006679A6" w:rsidP="006679A6">
            <w:pPr>
              <w:spacing w:after="0" w:line="240" w:lineRule="auto"/>
              <w:jc w:val="right"/>
              <w:rPr>
                <w:rFonts w:ascii="Courier New" w:eastAsia="Times New Roman" w:hAnsi="Courier New" w:cs="Courier New"/>
                <w:noProof w:val="0"/>
                <w:sz w:val="16"/>
                <w:szCs w:val="16"/>
                <w:lang w:val="en-GB"/>
              </w:rPr>
            </w:pPr>
          </w:p>
        </w:tc>
        <w:tc>
          <w:tcPr>
            <w:tcW w:w="0" w:type="auto"/>
            <w:noWrap/>
            <w:vAlign w:val="bottom"/>
            <w:hideMark/>
          </w:tcPr>
          <w:p w14:paraId="6FE01549" w14:textId="77777777" w:rsidR="006679A6" w:rsidRPr="002C1F60" w:rsidRDefault="006679A6" w:rsidP="006679A6">
            <w:pPr>
              <w:spacing w:after="0" w:line="240" w:lineRule="auto"/>
              <w:jc w:val="right"/>
              <w:rPr>
                <w:rFonts w:ascii="Courier New" w:eastAsia="Times New Roman" w:hAnsi="Courier New" w:cs="Courier New"/>
                <w:noProof w:val="0"/>
                <w:sz w:val="16"/>
                <w:szCs w:val="16"/>
                <w:lang w:val="en-GB"/>
              </w:rPr>
            </w:pPr>
          </w:p>
        </w:tc>
        <w:tc>
          <w:tcPr>
            <w:tcW w:w="0" w:type="auto"/>
            <w:noWrap/>
            <w:vAlign w:val="bottom"/>
            <w:hideMark/>
          </w:tcPr>
          <w:p w14:paraId="029D8690" w14:textId="77777777" w:rsidR="006679A6" w:rsidRPr="002C1F60" w:rsidRDefault="006679A6" w:rsidP="006679A6">
            <w:pPr>
              <w:spacing w:after="0" w:line="240" w:lineRule="auto"/>
              <w:jc w:val="right"/>
              <w:rPr>
                <w:rFonts w:ascii="Courier New" w:eastAsia="Times New Roman" w:hAnsi="Courier New" w:cs="Courier New"/>
                <w:noProof w:val="0"/>
                <w:sz w:val="16"/>
                <w:szCs w:val="16"/>
                <w:lang w:val="en-GB"/>
              </w:rPr>
            </w:pPr>
          </w:p>
        </w:tc>
      </w:tr>
      <w:tr w:rsidR="00070994" w:rsidRPr="002C1F60" w14:paraId="290D2C4A" w14:textId="77777777" w:rsidTr="00DB466C">
        <w:trPr>
          <w:trHeight w:val="74"/>
          <w:jc w:val="center"/>
        </w:trPr>
        <w:tc>
          <w:tcPr>
            <w:tcW w:w="0" w:type="auto"/>
            <w:shd w:val="clear" w:color="000000" w:fill="D9D9D9"/>
            <w:noWrap/>
            <w:vAlign w:val="bottom"/>
            <w:hideMark/>
          </w:tcPr>
          <w:p w14:paraId="5F32AA29" w14:textId="77777777" w:rsidR="00DB466C" w:rsidRPr="002C1F60" w:rsidRDefault="00DB466C" w:rsidP="00DB466C">
            <w:pPr>
              <w:spacing w:after="0" w:line="240" w:lineRule="auto"/>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II</w:t>
            </w:r>
          </w:p>
        </w:tc>
        <w:tc>
          <w:tcPr>
            <w:tcW w:w="0" w:type="auto"/>
            <w:shd w:val="clear" w:color="000000" w:fill="D9D9D9"/>
            <w:noWrap/>
            <w:vAlign w:val="bottom"/>
            <w:hideMark/>
          </w:tcPr>
          <w:p w14:paraId="35B6D8DD" w14:textId="136AA7C2" w:rsidR="00DB466C" w:rsidRPr="002C1F60" w:rsidRDefault="006A153A" w:rsidP="00DB466C">
            <w:pPr>
              <w:spacing w:after="0" w:line="240" w:lineRule="auto"/>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 xml:space="preserve">EXPENSES </w:t>
            </w:r>
          </w:p>
        </w:tc>
        <w:tc>
          <w:tcPr>
            <w:tcW w:w="0" w:type="auto"/>
            <w:shd w:val="clear" w:color="000000" w:fill="D9D9D9"/>
            <w:noWrap/>
            <w:vAlign w:val="bottom"/>
            <w:hideMark/>
          </w:tcPr>
          <w:p w14:paraId="42AA5453" w14:textId="4C461474" w:rsidR="00DB466C" w:rsidRPr="002C1F60" w:rsidRDefault="00DB466C" w:rsidP="00DB466C">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hAnsi="Courier New" w:cs="Courier New"/>
                <w:noProof w:val="0"/>
                <w:color w:val="000000"/>
                <w:sz w:val="16"/>
                <w:szCs w:val="16"/>
                <w:lang w:val="en-GB"/>
              </w:rPr>
              <w:t xml:space="preserve">    23,273 </w:t>
            </w:r>
          </w:p>
        </w:tc>
        <w:tc>
          <w:tcPr>
            <w:tcW w:w="0" w:type="auto"/>
            <w:shd w:val="clear" w:color="000000" w:fill="D9D9D9"/>
            <w:noWrap/>
            <w:vAlign w:val="bottom"/>
            <w:hideMark/>
          </w:tcPr>
          <w:p w14:paraId="1B71DD47" w14:textId="00FB2C5B" w:rsidR="00DB466C" w:rsidRPr="002C1F60" w:rsidRDefault="00DB466C" w:rsidP="00DB466C">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hAnsi="Courier New" w:cs="Courier New"/>
                <w:noProof w:val="0"/>
                <w:color w:val="000000"/>
                <w:sz w:val="16"/>
                <w:szCs w:val="16"/>
                <w:lang w:val="en-GB"/>
              </w:rPr>
              <w:t xml:space="preserve">   157,191 </w:t>
            </w:r>
          </w:p>
        </w:tc>
        <w:tc>
          <w:tcPr>
            <w:tcW w:w="0" w:type="auto"/>
            <w:shd w:val="clear" w:color="000000" w:fill="D9D9D9"/>
            <w:noWrap/>
            <w:vAlign w:val="bottom"/>
            <w:hideMark/>
          </w:tcPr>
          <w:p w14:paraId="7A42C08F" w14:textId="6436AE4E" w:rsidR="00DB466C" w:rsidRPr="002C1F60" w:rsidRDefault="00DB466C" w:rsidP="00DB466C">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hAnsi="Courier New" w:cs="Courier New"/>
                <w:noProof w:val="0"/>
                <w:color w:val="000000"/>
                <w:sz w:val="16"/>
                <w:szCs w:val="16"/>
                <w:lang w:val="en-GB"/>
              </w:rPr>
              <w:t xml:space="preserve">   129,804 </w:t>
            </w:r>
          </w:p>
        </w:tc>
        <w:tc>
          <w:tcPr>
            <w:tcW w:w="0" w:type="auto"/>
            <w:shd w:val="clear" w:color="000000" w:fill="D9D9D9"/>
            <w:noWrap/>
            <w:vAlign w:val="bottom"/>
            <w:hideMark/>
          </w:tcPr>
          <w:p w14:paraId="6DE230FF" w14:textId="78A75B74" w:rsidR="00DB466C" w:rsidRPr="002C1F60" w:rsidRDefault="00DB466C" w:rsidP="00DB466C">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hAnsi="Courier New" w:cs="Courier New"/>
                <w:noProof w:val="0"/>
                <w:color w:val="000000"/>
                <w:sz w:val="16"/>
                <w:szCs w:val="16"/>
                <w:lang w:val="en-GB"/>
              </w:rPr>
              <w:t xml:space="preserve">     75,675 </w:t>
            </w:r>
          </w:p>
        </w:tc>
        <w:tc>
          <w:tcPr>
            <w:tcW w:w="0" w:type="auto"/>
            <w:shd w:val="clear" w:color="000000" w:fill="D9D9D9"/>
            <w:noWrap/>
            <w:vAlign w:val="bottom"/>
            <w:hideMark/>
          </w:tcPr>
          <w:p w14:paraId="197E9B01" w14:textId="25BDF4B9" w:rsidR="00DB466C" w:rsidRPr="002C1F60" w:rsidRDefault="00DB466C" w:rsidP="00DB466C">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hAnsi="Courier New" w:cs="Courier New"/>
                <w:noProof w:val="0"/>
                <w:color w:val="000000"/>
                <w:sz w:val="16"/>
                <w:szCs w:val="16"/>
                <w:lang w:val="en-GB"/>
              </w:rPr>
              <w:t xml:space="preserve">    385,943 </w:t>
            </w:r>
          </w:p>
        </w:tc>
      </w:tr>
      <w:tr w:rsidR="007F274E" w:rsidRPr="002C1F60" w14:paraId="3E9D693F" w14:textId="77777777" w:rsidTr="00DB466C">
        <w:trPr>
          <w:trHeight w:val="66"/>
          <w:jc w:val="center"/>
        </w:trPr>
        <w:tc>
          <w:tcPr>
            <w:tcW w:w="0" w:type="auto"/>
            <w:noWrap/>
            <w:vAlign w:val="bottom"/>
            <w:hideMark/>
          </w:tcPr>
          <w:p w14:paraId="7968CBD3" w14:textId="77777777" w:rsidR="00DB466C" w:rsidRPr="002C1F60" w:rsidRDefault="00DB466C" w:rsidP="00DB466C">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1</w:t>
            </w:r>
          </w:p>
        </w:tc>
        <w:tc>
          <w:tcPr>
            <w:tcW w:w="0" w:type="auto"/>
            <w:noWrap/>
            <w:vAlign w:val="bottom"/>
            <w:hideMark/>
          </w:tcPr>
          <w:p w14:paraId="44605FA7" w14:textId="58CA0856" w:rsidR="00DB466C" w:rsidRPr="002C1F60" w:rsidRDefault="006A153A" w:rsidP="00DB466C">
            <w:pPr>
              <w:spacing w:after="0" w:line="240" w:lineRule="auto"/>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 xml:space="preserve">Living expenses </w:t>
            </w:r>
          </w:p>
        </w:tc>
        <w:tc>
          <w:tcPr>
            <w:tcW w:w="0" w:type="auto"/>
            <w:noWrap/>
            <w:vAlign w:val="bottom"/>
            <w:hideMark/>
          </w:tcPr>
          <w:p w14:paraId="40426934" w14:textId="645D78C9" w:rsidR="00DB466C" w:rsidRPr="002C1F60" w:rsidRDefault="00DB466C" w:rsidP="00DB466C">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hAnsi="Courier New" w:cs="Courier New"/>
                <w:noProof w:val="0"/>
                <w:color w:val="000000"/>
                <w:sz w:val="16"/>
                <w:szCs w:val="16"/>
                <w:lang w:val="en-GB"/>
              </w:rPr>
              <w:t xml:space="preserve">    23,273 </w:t>
            </w:r>
          </w:p>
        </w:tc>
        <w:tc>
          <w:tcPr>
            <w:tcW w:w="0" w:type="auto"/>
            <w:noWrap/>
            <w:vAlign w:val="bottom"/>
            <w:hideMark/>
          </w:tcPr>
          <w:p w14:paraId="4ECABA12" w14:textId="37073ADF" w:rsidR="00DB466C" w:rsidRPr="002C1F60" w:rsidRDefault="00DB466C" w:rsidP="00DB466C">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hAnsi="Courier New" w:cs="Courier New"/>
                <w:noProof w:val="0"/>
                <w:color w:val="000000"/>
                <w:sz w:val="16"/>
                <w:szCs w:val="16"/>
                <w:lang w:val="en-GB"/>
              </w:rPr>
              <w:t xml:space="preserve">   103,191 </w:t>
            </w:r>
          </w:p>
        </w:tc>
        <w:tc>
          <w:tcPr>
            <w:tcW w:w="0" w:type="auto"/>
            <w:noWrap/>
            <w:vAlign w:val="bottom"/>
            <w:hideMark/>
          </w:tcPr>
          <w:p w14:paraId="525117A2" w14:textId="28F1C21C" w:rsidR="00DB466C" w:rsidRPr="002C1F60" w:rsidRDefault="00DB466C" w:rsidP="00DB466C">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hAnsi="Courier New" w:cs="Courier New"/>
                <w:noProof w:val="0"/>
                <w:color w:val="000000"/>
                <w:sz w:val="16"/>
                <w:szCs w:val="16"/>
                <w:lang w:val="en-GB"/>
              </w:rPr>
              <w:t xml:space="preserve">   129,804 </w:t>
            </w:r>
          </w:p>
        </w:tc>
        <w:tc>
          <w:tcPr>
            <w:tcW w:w="0" w:type="auto"/>
            <w:noWrap/>
            <w:vAlign w:val="bottom"/>
            <w:hideMark/>
          </w:tcPr>
          <w:p w14:paraId="0C048C8E" w14:textId="5817B280" w:rsidR="00DB466C" w:rsidRPr="002C1F60" w:rsidRDefault="00DB466C" w:rsidP="00DB466C">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hAnsi="Courier New" w:cs="Courier New"/>
                <w:noProof w:val="0"/>
                <w:color w:val="000000"/>
                <w:sz w:val="16"/>
                <w:szCs w:val="16"/>
                <w:lang w:val="en-GB"/>
              </w:rPr>
              <w:t xml:space="preserve">     75,675 </w:t>
            </w:r>
          </w:p>
        </w:tc>
        <w:tc>
          <w:tcPr>
            <w:tcW w:w="0" w:type="auto"/>
            <w:noWrap/>
            <w:vAlign w:val="bottom"/>
            <w:hideMark/>
          </w:tcPr>
          <w:p w14:paraId="2590C9E0" w14:textId="3263D211" w:rsidR="00DB466C" w:rsidRPr="002C1F60" w:rsidRDefault="00DB466C" w:rsidP="00DB466C">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hAnsi="Courier New" w:cs="Courier New"/>
                <w:noProof w:val="0"/>
                <w:color w:val="000000"/>
                <w:sz w:val="16"/>
                <w:szCs w:val="16"/>
                <w:lang w:val="en-GB"/>
              </w:rPr>
              <w:t xml:space="preserve">    331,943 </w:t>
            </w:r>
          </w:p>
        </w:tc>
      </w:tr>
      <w:tr w:rsidR="007F274E" w:rsidRPr="002C1F60" w14:paraId="704FD547" w14:textId="77777777" w:rsidTr="00DB466C">
        <w:trPr>
          <w:trHeight w:val="51"/>
          <w:jc w:val="center"/>
        </w:trPr>
        <w:tc>
          <w:tcPr>
            <w:tcW w:w="0" w:type="auto"/>
            <w:noWrap/>
            <w:vAlign w:val="bottom"/>
            <w:hideMark/>
          </w:tcPr>
          <w:p w14:paraId="37DB6BAE" w14:textId="351E87E0" w:rsidR="00DB466C" w:rsidRPr="002C1F60" w:rsidRDefault="00DB466C" w:rsidP="00DB466C">
            <w:pPr>
              <w:spacing w:after="0" w:line="240" w:lineRule="auto"/>
              <w:jc w:val="right"/>
              <w:rPr>
                <w:rFonts w:ascii="Courier New" w:eastAsia="Times New Roman" w:hAnsi="Courier New" w:cs="Courier New"/>
                <w:noProof w:val="0"/>
                <w:color w:val="000000"/>
                <w:sz w:val="16"/>
                <w:szCs w:val="16"/>
                <w:lang w:val="en-GB"/>
              </w:rPr>
            </w:pPr>
          </w:p>
        </w:tc>
        <w:tc>
          <w:tcPr>
            <w:tcW w:w="0" w:type="auto"/>
            <w:noWrap/>
            <w:vAlign w:val="bottom"/>
            <w:hideMark/>
          </w:tcPr>
          <w:p w14:paraId="77BECB39" w14:textId="45E7B790" w:rsidR="00DB466C" w:rsidRPr="002C1F60" w:rsidRDefault="00DB466C" w:rsidP="00070994">
            <w:pPr>
              <w:spacing w:after="0" w:line="240" w:lineRule="auto"/>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P</w:t>
            </w:r>
            <w:r w:rsidR="006A153A" w:rsidRPr="002C1F60">
              <w:rPr>
                <w:rFonts w:ascii="Courier New" w:eastAsia="Times New Roman" w:hAnsi="Courier New" w:cs="Courier New"/>
                <w:noProof w:val="0"/>
                <w:color w:val="000000"/>
                <w:sz w:val="16"/>
                <w:szCs w:val="16"/>
                <w:lang w:val="en-GB"/>
              </w:rPr>
              <w:t xml:space="preserve">aid </w:t>
            </w:r>
            <w:r w:rsidR="0094359F" w:rsidRPr="002C1F60">
              <w:rPr>
                <w:rFonts w:ascii="Courier New" w:eastAsia="Times New Roman" w:hAnsi="Courier New" w:cs="Courier New"/>
                <w:noProof w:val="0"/>
                <w:color w:val="000000"/>
                <w:sz w:val="16"/>
                <w:szCs w:val="16"/>
                <w:lang w:val="en-GB"/>
              </w:rPr>
              <w:t xml:space="preserve">for easement </w:t>
            </w:r>
            <w:r w:rsidR="00E51DAE" w:rsidRPr="002C1F60">
              <w:rPr>
                <w:rFonts w:ascii="Courier New" w:eastAsia="Times New Roman" w:hAnsi="Courier New" w:cs="Courier New"/>
                <w:noProof w:val="0"/>
                <w:color w:val="000000"/>
                <w:sz w:val="16"/>
                <w:szCs w:val="16"/>
                <w:lang w:val="en-GB"/>
              </w:rPr>
              <w:t xml:space="preserve">- </w:t>
            </w:r>
            <w:r w:rsidR="007F274E" w:rsidRPr="002C1F60">
              <w:rPr>
                <w:rFonts w:ascii="Courier New" w:eastAsia="Times New Roman" w:hAnsi="Courier New" w:cs="Courier New"/>
                <w:noProof w:val="0"/>
                <w:color w:val="000000"/>
                <w:sz w:val="16"/>
                <w:szCs w:val="16"/>
                <w:lang w:val="en-GB"/>
              </w:rPr>
              <w:t>court decision (</w:t>
            </w:r>
            <w:r w:rsidRPr="002C1F60">
              <w:rPr>
                <w:rFonts w:ascii="Courier New" w:eastAsia="Times New Roman" w:hAnsi="Courier New" w:cs="Courier New"/>
                <w:noProof w:val="0"/>
                <w:color w:val="000000"/>
                <w:sz w:val="16"/>
                <w:szCs w:val="16"/>
                <w:lang w:val="en-GB"/>
              </w:rPr>
              <w:t>16.7.1997)</w:t>
            </w:r>
          </w:p>
        </w:tc>
        <w:tc>
          <w:tcPr>
            <w:tcW w:w="0" w:type="auto"/>
            <w:noWrap/>
            <w:vAlign w:val="bottom"/>
          </w:tcPr>
          <w:p w14:paraId="6D8741D1" w14:textId="3A7E9AE3" w:rsidR="00DB466C" w:rsidRPr="002C1F60" w:rsidRDefault="00DB466C" w:rsidP="00DB466C">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hAnsi="Courier New" w:cs="Courier New"/>
                <w:noProof w:val="0"/>
                <w:color w:val="000000"/>
                <w:sz w:val="16"/>
                <w:szCs w:val="16"/>
                <w:lang w:val="en-GB"/>
              </w:rPr>
              <w:t xml:space="preserve">       -   </w:t>
            </w:r>
          </w:p>
        </w:tc>
        <w:tc>
          <w:tcPr>
            <w:tcW w:w="0" w:type="auto"/>
            <w:noWrap/>
            <w:vAlign w:val="bottom"/>
          </w:tcPr>
          <w:p w14:paraId="78F4CF5B" w14:textId="2608BF99" w:rsidR="00DB466C" w:rsidRPr="002C1F60" w:rsidRDefault="00DB466C" w:rsidP="00DB466C">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hAnsi="Courier New" w:cs="Courier New"/>
                <w:noProof w:val="0"/>
                <w:color w:val="000000"/>
                <w:sz w:val="16"/>
                <w:szCs w:val="16"/>
                <w:lang w:val="en-GB"/>
              </w:rPr>
              <w:t xml:space="preserve">    54,000 </w:t>
            </w:r>
          </w:p>
        </w:tc>
        <w:tc>
          <w:tcPr>
            <w:tcW w:w="0" w:type="auto"/>
            <w:noWrap/>
            <w:vAlign w:val="bottom"/>
          </w:tcPr>
          <w:p w14:paraId="62C3CD91" w14:textId="38AB0ED9" w:rsidR="00DB466C" w:rsidRPr="002C1F60" w:rsidRDefault="00DB466C" w:rsidP="00DB466C">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hAnsi="Courier New" w:cs="Courier New"/>
                <w:noProof w:val="0"/>
                <w:color w:val="000000"/>
                <w:sz w:val="16"/>
                <w:szCs w:val="16"/>
                <w:lang w:val="en-GB"/>
              </w:rPr>
              <w:t xml:space="preserve">       -   </w:t>
            </w:r>
          </w:p>
        </w:tc>
        <w:tc>
          <w:tcPr>
            <w:tcW w:w="0" w:type="auto"/>
            <w:noWrap/>
            <w:vAlign w:val="bottom"/>
          </w:tcPr>
          <w:p w14:paraId="0CB22918" w14:textId="15657280" w:rsidR="00DB466C" w:rsidRPr="002C1F60" w:rsidRDefault="00DB466C" w:rsidP="00DB466C">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hAnsi="Courier New" w:cs="Courier New"/>
                <w:noProof w:val="0"/>
                <w:color w:val="000000"/>
                <w:sz w:val="16"/>
                <w:szCs w:val="16"/>
                <w:lang w:val="en-GB"/>
              </w:rPr>
              <w:t xml:space="preserve">        -   </w:t>
            </w:r>
          </w:p>
        </w:tc>
        <w:tc>
          <w:tcPr>
            <w:tcW w:w="0" w:type="auto"/>
            <w:noWrap/>
            <w:vAlign w:val="bottom"/>
          </w:tcPr>
          <w:p w14:paraId="29DF2309" w14:textId="6FE65FE7" w:rsidR="00DB466C" w:rsidRPr="002C1F60" w:rsidRDefault="00DB466C" w:rsidP="00DB466C">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hAnsi="Courier New" w:cs="Courier New"/>
                <w:noProof w:val="0"/>
                <w:color w:val="000000"/>
                <w:sz w:val="16"/>
                <w:szCs w:val="16"/>
                <w:lang w:val="en-GB"/>
              </w:rPr>
              <w:t xml:space="preserve">     54,000 </w:t>
            </w:r>
          </w:p>
        </w:tc>
      </w:tr>
      <w:tr w:rsidR="007F274E" w:rsidRPr="002C1F60" w14:paraId="5DF0C2F9" w14:textId="77777777" w:rsidTr="00DB466C">
        <w:trPr>
          <w:trHeight w:val="58"/>
          <w:jc w:val="center"/>
        </w:trPr>
        <w:tc>
          <w:tcPr>
            <w:tcW w:w="0" w:type="auto"/>
            <w:noWrap/>
            <w:vAlign w:val="bottom"/>
            <w:hideMark/>
          </w:tcPr>
          <w:p w14:paraId="41B5E9CC" w14:textId="77777777" w:rsidR="006679A6" w:rsidRPr="002C1F60" w:rsidRDefault="006679A6" w:rsidP="006679A6">
            <w:pPr>
              <w:spacing w:after="0" w:line="240" w:lineRule="auto"/>
              <w:rPr>
                <w:rFonts w:ascii="Courier New" w:eastAsia="Times New Roman" w:hAnsi="Courier New" w:cs="Courier New"/>
                <w:noProof w:val="0"/>
                <w:color w:val="000000"/>
                <w:sz w:val="16"/>
                <w:szCs w:val="16"/>
                <w:lang w:val="en-GB"/>
              </w:rPr>
            </w:pPr>
          </w:p>
        </w:tc>
        <w:tc>
          <w:tcPr>
            <w:tcW w:w="0" w:type="auto"/>
            <w:noWrap/>
            <w:vAlign w:val="bottom"/>
            <w:hideMark/>
          </w:tcPr>
          <w:p w14:paraId="7AD70B40" w14:textId="77777777" w:rsidR="006679A6" w:rsidRPr="002C1F60" w:rsidRDefault="006679A6" w:rsidP="006679A6">
            <w:pPr>
              <w:spacing w:after="0" w:line="240" w:lineRule="auto"/>
              <w:rPr>
                <w:rFonts w:ascii="Courier New" w:eastAsia="Times New Roman" w:hAnsi="Courier New" w:cs="Courier New"/>
                <w:noProof w:val="0"/>
                <w:sz w:val="16"/>
                <w:szCs w:val="16"/>
                <w:lang w:val="en-GB"/>
              </w:rPr>
            </w:pPr>
          </w:p>
        </w:tc>
        <w:tc>
          <w:tcPr>
            <w:tcW w:w="0" w:type="auto"/>
            <w:noWrap/>
            <w:vAlign w:val="bottom"/>
            <w:hideMark/>
          </w:tcPr>
          <w:p w14:paraId="26D795C8" w14:textId="77777777" w:rsidR="006679A6" w:rsidRPr="002C1F60" w:rsidRDefault="006679A6" w:rsidP="006679A6">
            <w:pPr>
              <w:spacing w:after="0" w:line="240" w:lineRule="auto"/>
              <w:jc w:val="right"/>
              <w:rPr>
                <w:rFonts w:ascii="Courier New" w:eastAsia="Times New Roman" w:hAnsi="Courier New" w:cs="Courier New"/>
                <w:noProof w:val="0"/>
                <w:sz w:val="16"/>
                <w:szCs w:val="16"/>
                <w:lang w:val="en-GB"/>
              </w:rPr>
            </w:pPr>
          </w:p>
        </w:tc>
        <w:tc>
          <w:tcPr>
            <w:tcW w:w="0" w:type="auto"/>
            <w:noWrap/>
            <w:vAlign w:val="bottom"/>
            <w:hideMark/>
          </w:tcPr>
          <w:p w14:paraId="3799D321" w14:textId="77777777" w:rsidR="006679A6" w:rsidRPr="002C1F60" w:rsidRDefault="006679A6" w:rsidP="006679A6">
            <w:pPr>
              <w:spacing w:after="0" w:line="240" w:lineRule="auto"/>
              <w:jc w:val="right"/>
              <w:rPr>
                <w:rFonts w:ascii="Courier New" w:eastAsia="Times New Roman" w:hAnsi="Courier New" w:cs="Courier New"/>
                <w:noProof w:val="0"/>
                <w:sz w:val="16"/>
                <w:szCs w:val="16"/>
                <w:lang w:val="en-GB"/>
              </w:rPr>
            </w:pPr>
          </w:p>
        </w:tc>
        <w:tc>
          <w:tcPr>
            <w:tcW w:w="0" w:type="auto"/>
            <w:noWrap/>
            <w:vAlign w:val="bottom"/>
            <w:hideMark/>
          </w:tcPr>
          <w:p w14:paraId="234558AE" w14:textId="77777777" w:rsidR="006679A6" w:rsidRPr="002C1F60" w:rsidRDefault="006679A6" w:rsidP="006679A6">
            <w:pPr>
              <w:spacing w:after="0" w:line="240" w:lineRule="auto"/>
              <w:jc w:val="right"/>
              <w:rPr>
                <w:rFonts w:ascii="Courier New" w:eastAsia="Times New Roman" w:hAnsi="Courier New" w:cs="Courier New"/>
                <w:noProof w:val="0"/>
                <w:sz w:val="16"/>
                <w:szCs w:val="16"/>
                <w:lang w:val="en-GB"/>
              </w:rPr>
            </w:pPr>
          </w:p>
        </w:tc>
        <w:tc>
          <w:tcPr>
            <w:tcW w:w="0" w:type="auto"/>
            <w:noWrap/>
            <w:vAlign w:val="bottom"/>
            <w:hideMark/>
          </w:tcPr>
          <w:p w14:paraId="3667CDD3" w14:textId="77777777" w:rsidR="006679A6" w:rsidRPr="002C1F60" w:rsidRDefault="006679A6" w:rsidP="006679A6">
            <w:pPr>
              <w:spacing w:after="0" w:line="240" w:lineRule="auto"/>
              <w:jc w:val="right"/>
              <w:rPr>
                <w:rFonts w:ascii="Courier New" w:eastAsia="Times New Roman" w:hAnsi="Courier New" w:cs="Courier New"/>
                <w:noProof w:val="0"/>
                <w:sz w:val="16"/>
                <w:szCs w:val="16"/>
                <w:lang w:val="en-GB"/>
              </w:rPr>
            </w:pPr>
          </w:p>
        </w:tc>
        <w:tc>
          <w:tcPr>
            <w:tcW w:w="0" w:type="auto"/>
            <w:noWrap/>
            <w:vAlign w:val="bottom"/>
            <w:hideMark/>
          </w:tcPr>
          <w:p w14:paraId="474FDD7C" w14:textId="77777777" w:rsidR="006679A6" w:rsidRPr="002C1F60" w:rsidRDefault="006679A6" w:rsidP="006679A6">
            <w:pPr>
              <w:spacing w:after="0" w:line="240" w:lineRule="auto"/>
              <w:jc w:val="right"/>
              <w:rPr>
                <w:rFonts w:ascii="Courier New" w:eastAsia="Times New Roman" w:hAnsi="Courier New" w:cs="Courier New"/>
                <w:noProof w:val="0"/>
                <w:sz w:val="16"/>
                <w:szCs w:val="16"/>
                <w:lang w:val="en-GB"/>
              </w:rPr>
            </w:pPr>
          </w:p>
        </w:tc>
      </w:tr>
      <w:tr w:rsidR="00070994" w:rsidRPr="002C1F60" w14:paraId="669C0F2B" w14:textId="77777777" w:rsidTr="00DB466C">
        <w:trPr>
          <w:trHeight w:val="57"/>
          <w:jc w:val="center"/>
        </w:trPr>
        <w:tc>
          <w:tcPr>
            <w:tcW w:w="0" w:type="auto"/>
            <w:shd w:val="clear" w:color="000000" w:fill="D9D9D9"/>
            <w:noWrap/>
            <w:vAlign w:val="bottom"/>
            <w:hideMark/>
          </w:tcPr>
          <w:p w14:paraId="7874BDFE" w14:textId="77777777" w:rsidR="006679A6" w:rsidRPr="002C1F60" w:rsidRDefault="006679A6" w:rsidP="006679A6">
            <w:pPr>
              <w:spacing w:after="0" w:line="240" w:lineRule="auto"/>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III</w:t>
            </w:r>
          </w:p>
        </w:tc>
        <w:tc>
          <w:tcPr>
            <w:tcW w:w="0" w:type="auto"/>
            <w:shd w:val="clear" w:color="000000" w:fill="D9D9D9"/>
            <w:noWrap/>
            <w:vAlign w:val="bottom"/>
            <w:hideMark/>
          </w:tcPr>
          <w:p w14:paraId="31A9BCEC" w14:textId="42283799" w:rsidR="006679A6" w:rsidRPr="002C1F60" w:rsidRDefault="007F274E" w:rsidP="006679A6">
            <w:pPr>
              <w:spacing w:after="0" w:line="240" w:lineRule="auto"/>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 xml:space="preserve">ASSETS </w:t>
            </w:r>
          </w:p>
        </w:tc>
        <w:tc>
          <w:tcPr>
            <w:tcW w:w="0" w:type="auto"/>
            <w:shd w:val="clear" w:color="000000" w:fill="D9D9D9"/>
            <w:noWrap/>
            <w:vAlign w:val="bottom"/>
            <w:hideMark/>
          </w:tcPr>
          <w:p w14:paraId="57C1891E" w14:textId="53BFAE06" w:rsidR="006679A6" w:rsidRPr="002C1F60" w:rsidRDefault="006679A6" w:rsidP="006679A6">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w:t>
            </w:r>
          </w:p>
        </w:tc>
        <w:tc>
          <w:tcPr>
            <w:tcW w:w="0" w:type="auto"/>
            <w:shd w:val="clear" w:color="000000" w:fill="D9D9D9"/>
            <w:noWrap/>
            <w:vAlign w:val="bottom"/>
            <w:hideMark/>
          </w:tcPr>
          <w:p w14:paraId="36B62681" w14:textId="13E32890" w:rsidR="006679A6" w:rsidRPr="002C1F60" w:rsidRDefault="006679A6" w:rsidP="006679A6">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w:t>
            </w:r>
          </w:p>
        </w:tc>
        <w:tc>
          <w:tcPr>
            <w:tcW w:w="0" w:type="auto"/>
            <w:shd w:val="clear" w:color="000000" w:fill="D9D9D9"/>
            <w:noWrap/>
            <w:vAlign w:val="bottom"/>
            <w:hideMark/>
          </w:tcPr>
          <w:p w14:paraId="04EFFE34" w14:textId="3AD11E9A" w:rsidR="006679A6" w:rsidRPr="002C1F60" w:rsidRDefault="006679A6" w:rsidP="006679A6">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w:t>
            </w:r>
          </w:p>
        </w:tc>
        <w:tc>
          <w:tcPr>
            <w:tcW w:w="0" w:type="auto"/>
            <w:shd w:val="clear" w:color="000000" w:fill="D9D9D9"/>
            <w:noWrap/>
            <w:vAlign w:val="bottom"/>
            <w:hideMark/>
          </w:tcPr>
          <w:p w14:paraId="05F7D47B" w14:textId="43B6B5CC" w:rsidR="006679A6" w:rsidRPr="002C1F60" w:rsidRDefault="006070F9" w:rsidP="006679A6">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2,655,700</w:t>
            </w:r>
          </w:p>
        </w:tc>
        <w:tc>
          <w:tcPr>
            <w:tcW w:w="0" w:type="auto"/>
            <w:shd w:val="clear" w:color="000000" w:fill="D9D9D9"/>
            <w:noWrap/>
            <w:vAlign w:val="bottom"/>
            <w:hideMark/>
          </w:tcPr>
          <w:p w14:paraId="0F9F2005" w14:textId="0E037B94" w:rsidR="006679A6" w:rsidRPr="002C1F60" w:rsidRDefault="006679A6" w:rsidP="006679A6">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2,655,700</w:t>
            </w:r>
          </w:p>
        </w:tc>
      </w:tr>
      <w:tr w:rsidR="007F274E" w:rsidRPr="002C1F60" w14:paraId="3497CFB6" w14:textId="77777777" w:rsidTr="00DB466C">
        <w:trPr>
          <w:trHeight w:val="51"/>
          <w:jc w:val="center"/>
        </w:trPr>
        <w:tc>
          <w:tcPr>
            <w:tcW w:w="0" w:type="auto"/>
            <w:noWrap/>
            <w:vAlign w:val="bottom"/>
            <w:hideMark/>
          </w:tcPr>
          <w:p w14:paraId="0BFEDD09" w14:textId="77777777" w:rsidR="006679A6" w:rsidRPr="002C1F60" w:rsidRDefault="006679A6" w:rsidP="006679A6">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1</w:t>
            </w:r>
          </w:p>
        </w:tc>
        <w:tc>
          <w:tcPr>
            <w:tcW w:w="0" w:type="auto"/>
            <w:noWrap/>
            <w:vAlign w:val="bottom"/>
            <w:hideMark/>
          </w:tcPr>
          <w:p w14:paraId="4B7251C6" w14:textId="3646C453" w:rsidR="006679A6" w:rsidRPr="002C1F60" w:rsidRDefault="007F274E" w:rsidP="006679A6">
            <w:pPr>
              <w:spacing w:after="0" w:line="240" w:lineRule="auto"/>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 xml:space="preserve">Purchased </w:t>
            </w:r>
            <w:r w:rsidR="006679A6" w:rsidRPr="002C1F60">
              <w:rPr>
                <w:rFonts w:ascii="Courier New" w:eastAsia="Times New Roman" w:hAnsi="Courier New" w:cs="Courier New"/>
                <w:noProof w:val="0"/>
                <w:color w:val="000000"/>
                <w:sz w:val="16"/>
                <w:szCs w:val="16"/>
                <w:lang w:val="en-GB"/>
              </w:rPr>
              <w:t xml:space="preserve">50 m2 </w:t>
            </w:r>
            <w:r w:rsidRPr="002C1F60">
              <w:rPr>
                <w:rFonts w:ascii="Courier New" w:eastAsia="Times New Roman" w:hAnsi="Courier New" w:cs="Courier New"/>
                <w:noProof w:val="0"/>
                <w:color w:val="000000"/>
                <w:sz w:val="16"/>
                <w:szCs w:val="16"/>
                <w:lang w:val="en-GB"/>
              </w:rPr>
              <w:t xml:space="preserve">unit </w:t>
            </w:r>
            <w:r w:rsidR="0046768C" w:rsidRPr="002C1F60">
              <w:rPr>
                <w:rFonts w:ascii="Courier New" w:eastAsia="Times New Roman" w:hAnsi="Courier New" w:cs="Courier New"/>
                <w:noProof w:val="0"/>
                <w:color w:val="000000"/>
                <w:sz w:val="16"/>
                <w:szCs w:val="16"/>
                <w:lang w:val="en-GB"/>
              </w:rPr>
              <w:t>Rr.</w:t>
            </w:r>
            <w:r w:rsidR="006679A6" w:rsidRPr="002C1F60">
              <w:rPr>
                <w:rFonts w:ascii="Courier New" w:eastAsia="Times New Roman" w:hAnsi="Courier New" w:cs="Courier New"/>
                <w:noProof w:val="0"/>
                <w:color w:val="000000"/>
                <w:sz w:val="16"/>
                <w:szCs w:val="16"/>
                <w:lang w:val="en-GB"/>
              </w:rPr>
              <w:t xml:space="preserve"> "A.</w:t>
            </w:r>
            <w:r w:rsidRPr="002C1F60">
              <w:rPr>
                <w:rFonts w:ascii="Courier New" w:eastAsia="Times New Roman" w:hAnsi="Courier New" w:cs="Courier New"/>
                <w:noProof w:val="0"/>
                <w:color w:val="000000"/>
                <w:sz w:val="16"/>
                <w:szCs w:val="16"/>
                <w:lang w:val="en-GB"/>
              </w:rPr>
              <w:t xml:space="preserve"> </w:t>
            </w:r>
            <w:r w:rsidR="006679A6" w:rsidRPr="002C1F60">
              <w:rPr>
                <w:rFonts w:ascii="Courier New" w:eastAsia="Times New Roman" w:hAnsi="Courier New" w:cs="Courier New"/>
                <w:noProof w:val="0"/>
                <w:color w:val="000000"/>
                <w:sz w:val="16"/>
                <w:szCs w:val="16"/>
                <w:lang w:val="en-GB"/>
              </w:rPr>
              <w:t xml:space="preserve">Frashëri", </w:t>
            </w:r>
            <w:r w:rsidR="00272DA7" w:rsidRPr="002C1F60">
              <w:rPr>
                <w:rFonts w:ascii="Courier New" w:eastAsia="Times New Roman" w:hAnsi="Courier New" w:cs="Courier New"/>
                <w:noProof w:val="0"/>
                <w:color w:val="000000"/>
                <w:sz w:val="16"/>
                <w:szCs w:val="16"/>
                <w:lang w:val="en-GB"/>
              </w:rPr>
              <w:t>Tirana</w:t>
            </w:r>
          </w:p>
        </w:tc>
        <w:tc>
          <w:tcPr>
            <w:tcW w:w="0" w:type="auto"/>
            <w:noWrap/>
            <w:vAlign w:val="bottom"/>
            <w:hideMark/>
          </w:tcPr>
          <w:p w14:paraId="7BB7F8E9" w14:textId="7F1C44E0" w:rsidR="006679A6" w:rsidRPr="002C1F60" w:rsidRDefault="006679A6" w:rsidP="006679A6">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w:t>
            </w:r>
          </w:p>
        </w:tc>
        <w:tc>
          <w:tcPr>
            <w:tcW w:w="0" w:type="auto"/>
            <w:noWrap/>
            <w:vAlign w:val="bottom"/>
            <w:hideMark/>
          </w:tcPr>
          <w:p w14:paraId="5BD4F6A2" w14:textId="4DE1BA87" w:rsidR="006679A6" w:rsidRPr="002C1F60" w:rsidRDefault="006679A6" w:rsidP="006679A6">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w:t>
            </w:r>
          </w:p>
        </w:tc>
        <w:tc>
          <w:tcPr>
            <w:tcW w:w="0" w:type="auto"/>
            <w:noWrap/>
            <w:vAlign w:val="bottom"/>
            <w:hideMark/>
          </w:tcPr>
          <w:p w14:paraId="14068596" w14:textId="7133C3B8" w:rsidR="006679A6" w:rsidRPr="002C1F60" w:rsidRDefault="006679A6" w:rsidP="006679A6">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w:t>
            </w:r>
          </w:p>
        </w:tc>
        <w:tc>
          <w:tcPr>
            <w:tcW w:w="0" w:type="auto"/>
            <w:noWrap/>
            <w:vAlign w:val="bottom"/>
            <w:hideMark/>
          </w:tcPr>
          <w:p w14:paraId="593F9213" w14:textId="414144A8" w:rsidR="006679A6" w:rsidRPr="002C1F60" w:rsidRDefault="006070F9" w:rsidP="006679A6">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2,655,700</w:t>
            </w:r>
          </w:p>
        </w:tc>
        <w:tc>
          <w:tcPr>
            <w:tcW w:w="0" w:type="auto"/>
            <w:noWrap/>
            <w:vAlign w:val="bottom"/>
            <w:hideMark/>
          </w:tcPr>
          <w:p w14:paraId="76D3C0C9" w14:textId="69FFD06C" w:rsidR="006679A6" w:rsidRPr="002C1F60" w:rsidRDefault="006679A6" w:rsidP="006679A6">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2,655,700</w:t>
            </w:r>
          </w:p>
        </w:tc>
      </w:tr>
      <w:tr w:rsidR="007F274E" w:rsidRPr="002C1F60" w14:paraId="13D07D68" w14:textId="77777777" w:rsidTr="00DB466C">
        <w:trPr>
          <w:trHeight w:val="116"/>
          <w:jc w:val="center"/>
        </w:trPr>
        <w:tc>
          <w:tcPr>
            <w:tcW w:w="0" w:type="auto"/>
            <w:noWrap/>
            <w:vAlign w:val="bottom"/>
            <w:hideMark/>
          </w:tcPr>
          <w:p w14:paraId="3F085A26" w14:textId="77777777" w:rsidR="006679A6" w:rsidRPr="002C1F60" w:rsidRDefault="006679A6" w:rsidP="006679A6">
            <w:pPr>
              <w:spacing w:after="0" w:line="240" w:lineRule="auto"/>
              <w:rPr>
                <w:rFonts w:ascii="Courier New" w:eastAsia="Times New Roman" w:hAnsi="Courier New" w:cs="Courier New"/>
                <w:noProof w:val="0"/>
                <w:color w:val="000000"/>
                <w:sz w:val="16"/>
                <w:szCs w:val="16"/>
                <w:lang w:val="en-GB"/>
              </w:rPr>
            </w:pPr>
          </w:p>
        </w:tc>
        <w:tc>
          <w:tcPr>
            <w:tcW w:w="0" w:type="auto"/>
            <w:noWrap/>
            <w:vAlign w:val="bottom"/>
            <w:hideMark/>
          </w:tcPr>
          <w:p w14:paraId="3E774643" w14:textId="77777777" w:rsidR="006679A6" w:rsidRPr="002C1F60" w:rsidRDefault="006679A6" w:rsidP="006679A6">
            <w:pPr>
              <w:spacing w:after="0" w:line="240" w:lineRule="auto"/>
              <w:rPr>
                <w:rFonts w:ascii="Courier New" w:eastAsia="Times New Roman" w:hAnsi="Courier New" w:cs="Courier New"/>
                <w:noProof w:val="0"/>
                <w:sz w:val="16"/>
                <w:szCs w:val="16"/>
                <w:lang w:val="en-GB"/>
              </w:rPr>
            </w:pPr>
          </w:p>
        </w:tc>
        <w:tc>
          <w:tcPr>
            <w:tcW w:w="0" w:type="auto"/>
            <w:noWrap/>
            <w:vAlign w:val="bottom"/>
            <w:hideMark/>
          </w:tcPr>
          <w:p w14:paraId="00CF45BF" w14:textId="77777777" w:rsidR="006679A6" w:rsidRPr="002C1F60" w:rsidRDefault="006679A6" w:rsidP="006679A6">
            <w:pPr>
              <w:spacing w:after="0" w:line="240" w:lineRule="auto"/>
              <w:jc w:val="right"/>
              <w:rPr>
                <w:rFonts w:ascii="Courier New" w:eastAsia="Times New Roman" w:hAnsi="Courier New" w:cs="Courier New"/>
                <w:noProof w:val="0"/>
                <w:sz w:val="16"/>
                <w:szCs w:val="16"/>
                <w:lang w:val="en-GB"/>
              </w:rPr>
            </w:pPr>
          </w:p>
        </w:tc>
        <w:tc>
          <w:tcPr>
            <w:tcW w:w="0" w:type="auto"/>
            <w:noWrap/>
            <w:vAlign w:val="bottom"/>
            <w:hideMark/>
          </w:tcPr>
          <w:p w14:paraId="2AB355DA" w14:textId="77777777" w:rsidR="006679A6" w:rsidRPr="002C1F60" w:rsidRDefault="006679A6" w:rsidP="006679A6">
            <w:pPr>
              <w:spacing w:after="0" w:line="240" w:lineRule="auto"/>
              <w:jc w:val="right"/>
              <w:rPr>
                <w:rFonts w:ascii="Courier New" w:eastAsia="Times New Roman" w:hAnsi="Courier New" w:cs="Courier New"/>
                <w:noProof w:val="0"/>
                <w:sz w:val="16"/>
                <w:szCs w:val="16"/>
                <w:lang w:val="en-GB"/>
              </w:rPr>
            </w:pPr>
          </w:p>
        </w:tc>
        <w:tc>
          <w:tcPr>
            <w:tcW w:w="0" w:type="auto"/>
            <w:noWrap/>
            <w:vAlign w:val="bottom"/>
            <w:hideMark/>
          </w:tcPr>
          <w:p w14:paraId="3CF15F25" w14:textId="77777777" w:rsidR="006679A6" w:rsidRPr="002C1F60" w:rsidRDefault="006679A6" w:rsidP="006679A6">
            <w:pPr>
              <w:spacing w:after="0" w:line="240" w:lineRule="auto"/>
              <w:jc w:val="right"/>
              <w:rPr>
                <w:rFonts w:ascii="Courier New" w:eastAsia="Times New Roman" w:hAnsi="Courier New" w:cs="Courier New"/>
                <w:noProof w:val="0"/>
                <w:sz w:val="16"/>
                <w:szCs w:val="16"/>
                <w:lang w:val="en-GB"/>
              </w:rPr>
            </w:pPr>
          </w:p>
        </w:tc>
        <w:tc>
          <w:tcPr>
            <w:tcW w:w="0" w:type="auto"/>
            <w:noWrap/>
            <w:vAlign w:val="bottom"/>
            <w:hideMark/>
          </w:tcPr>
          <w:p w14:paraId="12DBD058" w14:textId="77777777" w:rsidR="006679A6" w:rsidRPr="002C1F60" w:rsidRDefault="006679A6" w:rsidP="006679A6">
            <w:pPr>
              <w:spacing w:after="0" w:line="240" w:lineRule="auto"/>
              <w:jc w:val="right"/>
              <w:rPr>
                <w:rFonts w:ascii="Courier New" w:eastAsia="Times New Roman" w:hAnsi="Courier New" w:cs="Courier New"/>
                <w:noProof w:val="0"/>
                <w:sz w:val="16"/>
                <w:szCs w:val="16"/>
                <w:lang w:val="en-GB"/>
              </w:rPr>
            </w:pPr>
          </w:p>
        </w:tc>
        <w:tc>
          <w:tcPr>
            <w:tcW w:w="0" w:type="auto"/>
            <w:noWrap/>
            <w:vAlign w:val="bottom"/>
            <w:hideMark/>
          </w:tcPr>
          <w:p w14:paraId="15D47D1D" w14:textId="77777777" w:rsidR="006679A6" w:rsidRPr="002C1F60" w:rsidRDefault="006679A6" w:rsidP="006679A6">
            <w:pPr>
              <w:spacing w:after="0" w:line="240" w:lineRule="auto"/>
              <w:jc w:val="right"/>
              <w:rPr>
                <w:rFonts w:ascii="Courier New" w:eastAsia="Times New Roman" w:hAnsi="Courier New" w:cs="Courier New"/>
                <w:noProof w:val="0"/>
                <w:sz w:val="16"/>
                <w:szCs w:val="16"/>
                <w:lang w:val="en-GB"/>
              </w:rPr>
            </w:pPr>
          </w:p>
        </w:tc>
      </w:tr>
      <w:tr w:rsidR="00070994" w:rsidRPr="002C1F60" w14:paraId="571B4073" w14:textId="77777777" w:rsidTr="00DB466C">
        <w:trPr>
          <w:trHeight w:val="74"/>
          <w:jc w:val="center"/>
        </w:trPr>
        <w:tc>
          <w:tcPr>
            <w:tcW w:w="0" w:type="auto"/>
            <w:shd w:val="clear" w:color="000000" w:fill="D9D9D9"/>
            <w:noWrap/>
            <w:vAlign w:val="bottom"/>
            <w:hideMark/>
          </w:tcPr>
          <w:p w14:paraId="4067B747" w14:textId="77777777" w:rsidR="00DB466C" w:rsidRPr="002C1F60" w:rsidRDefault="00DB466C" w:rsidP="00DB466C">
            <w:pPr>
              <w:spacing w:after="0" w:line="240" w:lineRule="auto"/>
              <w:jc w:val="center"/>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IV</w:t>
            </w:r>
          </w:p>
        </w:tc>
        <w:tc>
          <w:tcPr>
            <w:tcW w:w="0" w:type="auto"/>
            <w:shd w:val="clear" w:color="000000" w:fill="D9D9D9"/>
            <w:noWrap/>
            <w:vAlign w:val="bottom"/>
            <w:hideMark/>
          </w:tcPr>
          <w:p w14:paraId="65EEF6FB" w14:textId="20411183" w:rsidR="00DB466C" w:rsidRPr="002C1F60" w:rsidRDefault="00DB466C" w:rsidP="00DB466C">
            <w:pPr>
              <w:spacing w:after="0" w:line="240" w:lineRule="auto"/>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FINANCIA</w:t>
            </w:r>
            <w:r w:rsidR="007F274E" w:rsidRPr="002C1F60">
              <w:rPr>
                <w:rFonts w:ascii="Courier New" w:eastAsia="Times New Roman" w:hAnsi="Courier New" w:cs="Courier New"/>
                <w:noProof w:val="0"/>
                <w:color w:val="000000"/>
                <w:sz w:val="16"/>
                <w:szCs w:val="16"/>
                <w:lang w:val="en-GB"/>
              </w:rPr>
              <w:t xml:space="preserve">L RESULT </w:t>
            </w:r>
            <w:r w:rsidRPr="002C1F60">
              <w:rPr>
                <w:rFonts w:ascii="Courier New" w:eastAsia="Times New Roman" w:hAnsi="Courier New" w:cs="Courier New"/>
                <w:noProof w:val="0"/>
                <w:color w:val="000000"/>
                <w:sz w:val="16"/>
                <w:szCs w:val="16"/>
                <w:lang w:val="en-GB"/>
              </w:rPr>
              <w:t>IV = I-II-III</w:t>
            </w:r>
          </w:p>
        </w:tc>
        <w:tc>
          <w:tcPr>
            <w:tcW w:w="0" w:type="auto"/>
            <w:shd w:val="clear" w:color="000000" w:fill="D9D9D9"/>
            <w:noWrap/>
            <w:vAlign w:val="bottom"/>
            <w:hideMark/>
          </w:tcPr>
          <w:p w14:paraId="1B85F35F" w14:textId="04E396B5" w:rsidR="00DB466C" w:rsidRPr="002C1F60" w:rsidRDefault="00DB466C" w:rsidP="00DB466C">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hAnsi="Courier New" w:cs="Courier New"/>
                <w:noProof w:val="0"/>
                <w:color w:val="000000"/>
                <w:sz w:val="16"/>
                <w:szCs w:val="16"/>
                <w:lang w:val="en-GB"/>
              </w:rPr>
              <w:t xml:space="preserve">    54,304 </w:t>
            </w:r>
          </w:p>
        </w:tc>
        <w:tc>
          <w:tcPr>
            <w:tcW w:w="0" w:type="auto"/>
            <w:shd w:val="clear" w:color="000000" w:fill="D9D9D9"/>
            <w:noWrap/>
            <w:vAlign w:val="bottom"/>
            <w:hideMark/>
          </w:tcPr>
          <w:p w14:paraId="7CD64479" w14:textId="28879385" w:rsidR="00DB466C" w:rsidRPr="002C1F60" w:rsidRDefault="00DB466C" w:rsidP="00DB466C">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hAnsi="Courier New" w:cs="Courier New"/>
                <w:noProof w:val="0"/>
                <w:color w:val="000000"/>
                <w:sz w:val="16"/>
                <w:szCs w:val="16"/>
                <w:lang w:val="en-GB"/>
              </w:rPr>
              <w:t xml:space="preserve">   186,780 </w:t>
            </w:r>
          </w:p>
        </w:tc>
        <w:tc>
          <w:tcPr>
            <w:tcW w:w="0" w:type="auto"/>
            <w:shd w:val="clear" w:color="000000" w:fill="D9D9D9"/>
            <w:noWrap/>
            <w:vAlign w:val="bottom"/>
            <w:hideMark/>
          </w:tcPr>
          <w:p w14:paraId="430DC24E" w14:textId="69B92DCE" w:rsidR="00DB466C" w:rsidRPr="002C1F60" w:rsidRDefault="00DB466C" w:rsidP="00DB466C">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hAnsi="Courier New" w:cs="Courier New"/>
                <w:noProof w:val="0"/>
                <w:color w:val="000000"/>
                <w:sz w:val="16"/>
                <w:szCs w:val="16"/>
                <w:lang w:val="en-GB"/>
              </w:rPr>
              <w:t xml:space="preserve">   302,876 </w:t>
            </w:r>
          </w:p>
        </w:tc>
        <w:tc>
          <w:tcPr>
            <w:tcW w:w="0" w:type="auto"/>
            <w:shd w:val="clear" w:color="000000" w:fill="D9D9D9"/>
            <w:noWrap/>
            <w:vAlign w:val="bottom"/>
            <w:hideMark/>
          </w:tcPr>
          <w:p w14:paraId="01E3F6FE" w14:textId="478AB6C1" w:rsidR="00DB466C" w:rsidRPr="002C1F60" w:rsidRDefault="00DB466C" w:rsidP="00DB466C">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hAnsi="Courier New" w:cs="Courier New"/>
                <w:noProof w:val="0"/>
                <w:color w:val="C00000"/>
                <w:sz w:val="16"/>
                <w:szCs w:val="16"/>
                <w:lang w:val="en-GB"/>
              </w:rPr>
              <w:t xml:space="preserve"> (2,479,126)</w:t>
            </w:r>
          </w:p>
        </w:tc>
        <w:tc>
          <w:tcPr>
            <w:tcW w:w="0" w:type="auto"/>
            <w:shd w:val="clear" w:color="000000" w:fill="D9D9D9"/>
            <w:noWrap/>
            <w:vAlign w:val="bottom"/>
            <w:hideMark/>
          </w:tcPr>
          <w:p w14:paraId="21871AC8" w14:textId="0BCE9D19" w:rsidR="00DB466C" w:rsidRPr="002C1F60" w:rsidRDefault="00DB466C" w:rsidP="00DB466C">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hAnsi="Courier New" w:cs="Courier New"/>
                <w:noProof w:val="0"/>
                <w:color w:val="C00000"/>
                <w:sz w:val="16"/>
                <w:szCs w:val="16"/>
                <w:lang w:val="en-GB"/>
              </w:rPr>
              <w:t xml:space="preserve"> (1,935,166)</w:t>
            </w:r>
          </w:p>
        </w:tc>
      </w:tr>
      <w:tr w:rsidR="007F274E" w:rsidRPr="002C1F60" w14:paraId="379D6793" w14:textId="77777777" w:rsidTr="00DB466C">
        <w:trPr>
          <w:trHeight w:val="66"/>
          <w:jc w:val="center"/>
        </w:trPr>
        <w:tc>
          <w:tcPr>
            <w:tcW w:w="0" w:type="auto"/>
            <w:noWrap/>
            <w:vAlign w:val="bottom"/>
            <w:hideMark/>
          </w:tcPr>
          <w:p w14:paraId="4B846BCB" w14:textId="77777777" w:rsidR="00DB466C" w:rsidRPr="002C1F60" w:rsidRDefault="00DB466C" w:rsidP="00DB466C">
            <w:pPr>
              <w:spacing w:after="0" w:line="240" w:lineRule="auto"/>
              <w:jc w:val="center"/>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V</w:t>
            </w:r>
          </w:p>
        </w:tc>
        <w:tc>
          <w:tcPr>
            <w:tcW w:w="0" w:type="auto"/>
            <w:noWrap/>
            <w:vAlign w:val="bottom"/>
            <w:hideMark/>
          </w:tcPr>
          <w:p w14:paraId="322839CA" w14:textId="2EA7A78B" w:rsidR="00DB466C" w:rsidRPr="002C1F60" w:rsidRDefault="00DB466C" w:rsidP="00DB466C">
            <w:pPr>
              <w:spacing w:after="0" w:line="240" w:lineRule="auto"/>
              <w:rPr>
                <w:rFonts w:ascii="Courier New" w:eastAsia="Times New Roman" w:hAnsi="Courier New" w:cs="Courier New"/>
                <w:noProof w:val="0"/>
                <w:color w:val="000000"/>
                <w:sz w:val="16"/>
                <w:szCs w:val="16"/>
                <w:lang w:val="en-GB"/>
              </w:rPr>
            </w:pPr>
            <w:r w:rsidRPr="002C1F60">
              <w:rPr>
                <w:rFonts w:ascii="Courier New" w:eastAsia="Times New Roman" w:hAnsi="Courier New" w:cs="Courier New"/>
                <w:noProof w:val="0"/>
                <w:color w:val="000000"/>
                <w:sz w:val="16"/>
                <w:szCs w:val="16"/>
                <w:lang w:val="en-GB"/>
              </w:rPr>
              <w:t>RE</w:t>
            </w:r>
            <w:r w:rsidR="007F274E" w:rsidRPr="002C1F60">
              <w:rPr>
                <w:rFonts w:ascii="Courier New" w:eastAsia="Times New Roman" w:hAnsi="Courier New" w:cs="Courier New"/>
                <w:noProof w:val="0"/>
                <w:color w:val="000000"/>
                <w:sz w:val="16"/>
                <w:szCs w:val="16"/>
                <w:lang w:val="en-GB"/>
              </w:rPr>
              <w:t xml:space="preserve">SULT CUMULATIVE </w:t>
            </w:r>
          </w:p>
        </w:tc>
        <w:tc>
          <w:tcPr>
            <w:tcW w:w="0" w:type="auto"/>
            <w:noWrap/>
            <w:vAlign w:val="bottom"/>
            <w:hideMark/>
          </w:tcPr>
          <w:p w14:paraId="4C3DDB90" w14:textId="537A6B00" w:rsidR="00DB466C" w:rsidRPr="002C1F60" w:rsidRDefault="00DB466C" w:rsidP="00DB466C">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hAnsi="Courier New" w:cs="Courier New"/>
                <w:noProof w:val="0"/>
                <w:color w:val="000000"/>
                <w:sz w:val="16"/>
                <w:szCs w:val="16"/>
                <w:lang w:val="en-GB"/>
              </w:rPr>
              <w:t xml:space="preserve">    54,304 </w:t>
            </w:r>
          </w:p>
        </w:tc>
        <w:tc>
          <w:tcPr>
            <w:tcW w:w="0" w:type="auto"/>
            <w:noWrap/>
            <w:vAlign w:val="bottom"/>
            <w:hideMark/>
          </w:tcPr>
          <w:p w14:paraId="7C1D13B4" w14:textId="180E2313" w:rsidR="00DB466C" w:rsidRPr="002C1F60" w:rsidRDefault="00DB466C" w:rsidP="00DB466C">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hAnsi="Courier New" w:cs="Courier New"/>
                <w:noProof w:val="0"/>
                <w:color w:val="000000"/>
                <w:sz w:val="16"/>
                <w:szCs w:val="16"/>
                <w:lang w:val="en-GB"/>
              </w:rPr>
              <w:t xml:space="preserve">   241,084 </w:t>
            </w:r>
          </w:p>
        </w:tc>
        <w:tc>
          <w:tcPr>
            <w:tcW w:w="0" w:type="auto"/>
            <w:noWrap/>
            <w:vAlign w:val="bottom"/>
            <w:hideMark/>
          </w:tcPr>
          <w:p w14:paraId="0289CBEB" w14:textId="2ED5ADC6" w:rsidR="00DB466C" w:rsidRPr="002C1F60" w:rsidRDefault="00DB466C" w:rsidP="00DB466C">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hAnsi="Courier New" w:cs="Courier New"/>
                <w:noProof w:val="0"/>
                <w:color w:val="000000"/>
                <w:sz w:val="16"/>
                <w:szCs w:val="16"/>
                <w:lang w:val="en-GB"/>
              </w:rPr>
              <w:t xml:space="preserve">   543,960 </w:t>
            </w:r>
          </w:p>
        </w:tc>
        <w:tc>
          <w:tcPr>
            <w:tcW w:w="0" w:type="auto"/>
            <w:noWrap/>
            <w:vAlign w:val="bottom"/>
            <w:hideMark/>
          </w:tcPr>
          <w:p w14:paraId="7B609CA8" w14:textId="60491AB9" w:rsidR="00DB466C" w:rsidRPr="002C1F60" w:rsidRDefault="00DB466C" w:rsidP="00DB466C">
            <w:pPr>
              <w:spacing w:after="0" w:line="240" w:lineRule="auto"/>
              <w:jc w:val="right"/>
              <w:rPr>
                <w:rFonts w:ascii="Courier New" w:eastAsia="Times New Roman" w:hAnsi="Courier New" w:cs="Courier New"/>
                <w:noProof w:val="0"/>
                <w:color w:val="000000"/>
                <w:sz w:val="16"/>
                <w:szCs w:val="16"/>
                <w:lang w:val="en-GB"/>
              </w:rPr>
            </w:pPr>
            <w:r w:rsidRPr="002C1F60">
              <w:rPr>
                <w:rFonts w:ascii="Courier New" w:hAnsi="Courier New" w:cs="Courier New"/>
                <w:noProof w:val="0"/>
                <w:color w:val="C00000"/>
                <w:sz w:val="16"/>
                <w:szCs w:val="16"/>
                <w:lang w:val="en-GB"/>
              </w:rPr>
              <w:t xml:space="preserve"> (1,935,166)</w:t>
            </w:r>
          </w:p>
        </w:tc>
        <w:tc>
          <w:tcPr>
            <w:tcW w:w="0" w:type="auto"/>
            <w:noWrap/>
            <w:vAlign w:val="bottom"/>
            <w:hideMark/>
          </w:tcPr>
          <w:p w14:paraId="4466D245" w14:textId="7F119A62" w:rsidR="00DB466C" w:rsidRPr="002C1F60" w:rsidRDefault="00DB466C" w:rsidP="00DB466C">
            <w:pPr>
              <w:spacing w:after="0" w:line="240" w:lineRule="auto"/>
              <w:jc w:val="right"/>
              <w:rPr>
                <w:rFonts w:ascii="Courier New" w:eastAsia="Times New Roman" w:hAnsi="Courier New" w:cs="Courier New"/>
                <w:noProof w:val="0"/>
                <w:color w:val="C00000"/>
                <w:sz w:val="16"/>
                <w:szCs w:val="16"/>
                <w:lang w:val="en-GB"/>
              </w:rPr>
            </w:pPr>
            <w:r w:rsidRPr="002C1F60">
              <w:rPr>
                <w:rFonts w:ascii="Courier New" w:eastAsia="Times New Roman" w:hAnsi="Courier New" w:cs="Courier New"/>
                <w:noProof w:val="0"/>
                <w:color w:val="C00000"/>
                <w:sz w:val="16"/>
                <w:szCs w:val="16"/>
                <w:lang w:val="en-GB"/>
              </w:rPr>
              <w:t>-</w:t>
            </w:r>
          </w:p>
        </w:tc>
      </w:tr>
    </w:tbl>
    <w:p w14:paraId="779AA308" w14:textId="74D15E20" w:rsidR="004115F8" w:rsidRPr="002C1F60" w:rsidRDefault="00E3195A" w:rsidP="0019108A">
      <w:pPr>
        <w:pStyle w:val="ListParagraph"/>
        <w:numPr>
          <w:ilvl w:val="0"/>
          <w:numId w:val="10"/>
        </w:numPr>
        <w:tabs>
          <w:tab w:val="left" w:pos="540"/>
          <w:tab w:val="left" w:pos="810"/>
          <w:tab w:val="left" w:pos="900"/>
          <w:tab w:val="left" w:pos="1080"/>
        </w:tabs>
        <w:spacing w:before="60" w:after="60" w:line="240" w:lineRule="auto"/>
        <w:ind w:left="806" w:hanging="187"/>
        <w:contextualSpacing w:val="0"/>
        <w:jc w:val="both"/>
        <w:rPr>
          <w:rFonts w:ascii="Times New Roman" w:hAnsi="Times New Roman"/>
          <w:b/>
          <w:bCs/>
          <w:iCs/>
          <w:noProof w:val="0"/>
          <w:sz w:val="24"/>
          <w:szCs w:val="24"/>
          <w:lang w:val="en-GB"/>
        </w:rPr>
      </w:pPr>
      <w:r w:rsidRPr="002C1F60">
        <w:rPr>
          <w:rFonts w:ascii="Times New Roman" w:hAnsi="Times New Roman"/>
          <w:b/>
          <w:bCs/>
          <w:iCs/>
          <w:noProof w:val="0"/>
          <w:sz w:val="24"/>
          <w:szCs w:val="24"/>
          <w:lang w:val="en-GB"/>
        </w:rPr>
        <w:t xml:space="preserve">The results of this analysis show that the </w:t>
      </w:r>
      <w:r w:rsidR="00576D0B" w:rsidRPr="002C1F60">
        <w:rPr>
          <w:rFonts w:ascii="Times New Roman" w:hAnsi="Times New Roman"/>
          <w:b/>
          <w:bCs/>
          <w:iCs/>
          <w:noProof w:val="0"/>
          <w:sz w:val="24"/>
          <w:szCs w:val="24"/>
          <w:lang w:val="en-GB"/>
        </w:rPr>
        <w:t>assessee</w:t>
      </w:r>
      <w:r w:rsidR="00377619" w:rsidRPr="002C1F60">
        <w:rPr>
          <w:rFonts w:ascii="Times New Roman" w:hAnsi="Times New Roman"/>
          <w:b/>
          <w:bCs/>
          <w:iCs/>
          <w:noProof w:val="0"/>
          <w:sz w:val="24"/>
          <w:szCs w:val="24"/>
          <w:lang w:val="en-GB"/>
        </w:rPr>
        <w:t xml:space="preserve"> and </w:t>
      </w:r>
      <w:r w:rsidRPr="002C1F60">
        <w:rPr>
          <w:rFonts w:ascii="Times New Roman" w:hAnsi="Times New Roman"/>
          <w:b/>
          <w:bCs/>
          <w:iCs/>
          <w:noProof w:val="0"/>
          <w:sz w:val="24"/>
          <w:szCs w:val="24"/>
          <w:lang w:val="en-GB"/>
        </w:rPr>
        <w:t xml:space="preserve">the related person have a shortage of </w:t>
      </w:r>
      <w:r w:rsidR="00FE13FA" w:rsidRPr="002C1F60">
        <w:rPr>
          <w:rFonts w:ascii="Times New Roman" w:hAnsi="Times New Roman"/>
          <w:b/>
          <w:bCs/>
          <w:iCs/>
          <w:noProof w:val="0"/>
          <w:sz w:val="24"/>
          <w:szCs w:val="24"/>
          <w:lang w:val="en-GB"/>
        </w:rPr>
        <w:t xml:space="preserve">lawful financial resources in the amount of </w:t>
      </w:r>
      <w:r w:rsidR="0019108A" w:rsidRPr="002C1F60">
        <w:rPr>
          <w:rFonts w:ascii="Times New Roman" w:hAnsi="Times New Roman"/>
          <w:b/>
          <w:bCs/>
          <w:iCs/>
          <w:noProof w:val="0"/>
          <w:color w:val="C00000"/>
          <w:sz w:val="24"/>
          <w:szCs w:val="24"/>
          <w:lang w:val="en-GB"/>
        </w:rPr>
        <w:t>(-)</w:t>
      </w:r>
      <w:r w:rsidR="00190477" w:rsidRPr="002C1F60">
        <w:rPr>
          <w:rFonts w:ascii="Times New Roman" w:hAnsi="Times New Roman"/>
          <w:b/>
          <w:bCs/>
          <w:iCs/>
          <w:noProof w:val="0"/>
          <w:color w:val="C00000"/>
          <w:sz w:val="24"/>
          <w:szCs w:val="24"/>
          <w:lang w:val="en-GB"/>
        </w:rPr>
        <w:t xml:space="preserve"> </w:t>
      </w:r>
      <w:r w:rsidR="00FE13FA" w:rsidRPr="002C1F60">
        <w:rPr>
          <w:rFonts w:ascii="Times New Roman" w:hAnsi="Times New Roman"/>
          <w:b/>
          <w:bCs/>
          <w:iCs/>
          <w:noProof w:val="0"/>
          <w:color w:val="EE0000"/>
          <w:sz w:val="24"/>
          <w:szCs w:val="24"/>
          <w:lang w:val="en-GB"/>
        </w:rPr>
        <w:t>ALL</w:t>
      </w:r>
      <w:r w:rsidR="0019108A" w:rsidRPr="002C1F60">
        <w:rPr>
          <w:rFonts w:ascii="Times New Roman" w:hAnsi="Times New Roman"/>
          <w:b/>
          <w:bCs/>
          <w:iCs/>
          <w:noProof w:val="0"/>
          <w:color w:val="EE0000"/>
          <w:sz w:val="24"/>
          <w:szCs w:val="24"/>
          <w:lang w:val="en-GB"/>
        </w:rPr>
        <w:t xml:space="preserve"> </w:t>
      </w:r>
      <w:r w:rsidR="0019108A" w:rsidRPr="002C1F60">
        <w:rPr>
          <w:rFonts w:ascii="Times New Roman" w:hAnsi="Times New Roman"/>
          <w:b/>
          <w:bCs/>
          <w:iCs/>
          <w:noProof w:val="0"/>
          <w:color w:val="C00000"/>
          <w:sz w:val="24"/>
          <w:szCs w:val="24"/>
          <w:lang w:val="en-GB"/>
        </w:rPr>
        <w:t>1,</w:t>
      </w:r>
      <w:r w:rsidR="00DB466C" w:rsidRPr="002C1F60">
        <w:rPr>
          <w:rFonts w:ascii="Times New Roman" w:hAnsi="Times New Roman"/>
          <w:b/>
          <w:bCs/>
          <w:iCs/>
          <w:noProof w:val="0"/>
          <w:color w:val="C00000"/>
          <w:sz w:val="24"/>
          <w:szCs w:val="24"/>
          <w:lang w:val="en-GB"/>
        </w:rPr>
        <w:t>935,166</w:t>
      </w:r>
      <w:r w:rsidR="0019108A" w:rsidRPr="002C1F60">
        <w:rPr>
          <w:rFonts w:ascii="Times New Roman" w:hAnsi="Times New Roman"/>
          <w:b/>
          <w:bCs/>
          <w:iCs/>
          <w:noProof w:val="0"/>
          <w:color w:val="C00000"/>
          <w:sz w:val="24"/>
          <w:szCs w:val="24"/>
          <w:lang w:val="en-GB"/>
        </w:rPr>
        <w:t xml:space="preserve"> </w:t>
      </w:r>
      <w:r w:rsidR="00FE13FA" w:rsidRPr="002C1F60">
        <w:rPr>
          <w:rFonts w:ascii="Times New Roman" w:hAnsi="Times New Roman"/>
          <w:b/>
          <w:bCs/>
          <w:iCs/>
          <w:noProof w:val="0"/>
          <w:sz w:val="24"/>
          <w:szCs w:val="24"/>
          <w:lang w:val="en-GB"/>
        </w:rPr>
        <w:t xml:space="preserve">to justify the purchase of the property </w:t>
      </w:r>
      <w:r w:rsidR="00FE13FA" w:rsidRPr="002C1F60">
        <w:rPr>
          <w:rFonts w:ascii="Times New Roman" w:hAnsi="Times New Roman"/>
          <w:b/>
          <w:bCs/>
          <w:i/>
          <w:noProof w:val="0"/>
          <w:sz w:val="24"/>
          <w:szCs w:val="24"/>
          <w:lang w:val="en-GB"/>
        </w:rPr>
        <w:t xml:space="preserve">unit </w:t>
      </w:r>
      <w:r w:rsidR="00FE13FA" w:rsidRPr="002C1F60">
        <w:rPr>
          <w:rFonts w:ascii="Times New Roman" w:hAnsi="Times New Roman"/>
          <w:b/>
          <w:bCs/>
          <w:iCs/>
          <w:noProof w:val="0"/>
          <w:sz w:val="24"/>
          <w:szCs w:val="24"/>
          <w:lang w:val="en-GB"/>
        </w:rPr>
        <w:t xml:space="preserve">until </w:t>
      </w:r>
      <w:r w:rsidR="0019108A" w:rsidRPr="002C1F60">
        <w:rPr>
          <w:rFonts w:ascii="Times New Roman" w:hAnsi="Times New Roman"/>
          <w:b/>
          <w:bCs/>
          <w:iCs/>
          <w:noProof w:val="0"/>
          <w:sz w:val="24"/>
          <w:szCs w:val="24"/>
          <w:lang w:val="en-GB"/>
        </w:rPr>
        <w:t xml:space="preserve">07 </w:t>
      </w:r>
      <w:r w:rsidR="00FE13FA" w:rsidRPr="002C1F60">
        <w:rPr>
          <w:rFonts w:ascii="Times New Roman" w:hAnsi="Times New Roman"/>
          <w:b/>
          <w:bCs/>
          <w:iCs/>
          <w:noProof w:val="0"/>
          <w:sz w:val="24"/>
          <w:szCs w:val="24"/>
          <w:lang w:val="en-GB"/>
        </w:rPr>
        <w:t xml:space="preserve">October </w:t>
      </w:r>
      <w:r w:rsidR="0019108A" w:rsidRPr="002C1F60">
        <w:rPr>
          <w:rFonts w:ascii="Times New Roman" w:hAnsi="Times New Roman"/>
          <w:b/>
          <w:bCs/>
          <w:iCs/>
          <w:noProof w:val="0"/>
          <w:sz w:val="24"/>
          <w:szCs w:val="24"/>
          <w:lang w:val="en-GB"/>
        </w:rPr>
        <w:t>1999,</w:t>
      </w:r>
      <w:r w:rsidR="00377619" w:rsidRPr="002C1F60">
        <w:rPr>
          <w:rFonts w:ascii="Times New Roman" w:hAnsi="Times New Roman"/>
          <w:b/>
          <w:bCs/>
          <w:iCs/>
          <w:noProof w:val="0"/>
          <w:sz w:val="24"/>
          <w:szCs w:val="24"/>
          <w:lang w:val="en-GB"/>
        </w:rPr>
        <w:t xml:space="preserve"> and </w:t>
      </w:r>
      <w:r w:rsidR="00FE13FA" w:rsidRPr="002C1F60">
        <w:rPr>
          <w:rFonts w:ascii="Times New Roman" w:hAnsi="Times New Roman"/>
          <w:b/>
          <w:bCs/>
          <w:iCs/>
          <w:noProof w:val="0"/>
          <w:sz w:val="24"/>
          <w:szCs w:val="24"/>
          <w:lang w:val="en-GB"/>
        </w:rPr>
        <w:t xml:space="preserve">the expenses incurred until this date. </w:t>
      </w:r>
      <w:r w:rsidR="0019108A" w:rsidRPr="002C1F60">
        <w:rPr>
          <w:rFonts w:ascii="Times New Roman" w:hAnsi="Times New Roman"/>
          <w:b/>
          <w:bCs/>
          <w:iCs/>
          <w:noProof w:val="0"/>
          <w:sz w:val="24"/>
          <w:szCs w:val="24"/>
          <w:lang w:val="en-GB"/>
        </w:rPr>
        <w:t xml:space="preserve"> </w:t>
      </w:r>
    </w:p>
    <w:p w14:paraId="37A6E749" w14:textId="08761736" w:rsidR="004115F8" w:rsidRPr="002C1F60" w:rsidRDefault="004115F8" w:rsidP="004115F8">
      <w:pPr>
        <w:pStyle w:val="ListParagraph"/>
        <w:tabs>
          <w:tab w:val="left" w:pos="540"/>
          <w:tab w:val="left" w:pos="810"/>
          <w:tab w:val="left" w:pos="900"/>
          <w:tab w:val="left" w:pos="1080"/>
        </w:tabs>
        <w:spacing w:before="60" w:after="60" w:line="240" w:lineRule="auto"/>
        <w:ind w:left="806"/>
        <w:contextualSpacing w:val="0"/>
        <w:jc w:val="both"/>
        <w:rPr>
          <w:rFonts w:ascii="Times New Roman" w:hAnsi="Times New Roman"/>
          <w:iCs/>
          <w:noProof w:val="0"/>
          <w:sz w:val="24"/>
          <w:szCs w:val="24"/>
          <w:lang w:val="en-GB"/>
        </w:rPr>
      </w:pPr>
      <w:r w:rsidRPr="002C1F60">
        <w:rPr>
          <w:rFonts w:ascii="Times New Roman" w:hAnsi="Times New Roman"/>
          <w:iCs/>
          <w:noProof w:val="0"/>
          <w:sz w:val="24"/>
          <w:szCs w:val="24"/>
          <w:lang w:val="en-GB"/>
        </w:rPr>
        <w:t>----------------------------------------</w:t>
      </w:r>
    </w:p>
    <w:p w14:paraId="5F77C40F" w14:textId="190F085D" w:rsidR="003B04E5" w:rsidRPr="002C1F60" w:rsidRDefault="009871F8" w:rsidP="00452B42">
      <w:pPr>
        <w:numPr>
          <w:ilvl w:val="0"/>
          <w:numId w:val="8"/>
        </w:numPr>
        <w:spacing w:before="240" w:after="160" w:line="240" w:lineRule="auto"/>
        <w:ind w:hanging="90"/>
        <w:jc w:val="both"/>
        <w:rPr>
          <w:rFonts w:ascii="Times New Roman" w:hAnsi="Times New Roman"/>
          <w:b/>
          <w:noProof w:val="0"/>
          <w:color w:val="556F66"/>
          <w:lang w:val="en-GB"/>
        </w:rPr>
      </w:pPr>
      <w:r w:rsidRPr="002C1F60">
        <w:rPr>
          <w:rFonts w:ascii="Times New Roman" w:hAnsi="Times New Roman"/>
          <w:b/>
          <w:noProof w:val="0"/>
          <w:color w:val="556F66"/>
          <w:lang w:val="en-GB"/>
        </w:rPr>
        <w:t xml:space="preserve">GROUNDS OF APPEAL CONCERNING THE PROPERTY: SINGLE-STOREY HOUSE </w:t>
      </w:r>
      <w:r w:rsidR="0062075C">
        <w:rPr>
          <w:rFonts w:ascii="Times New Roman" w:hAnsi="Times New Roman"/>
          <w:b/>
          <w:noProof w:val="0"/>
          <w:color w:val="556F66"/>
          <w:lang w:val="en-GB"/>
        </w:rPr>
        <w:t xml:space="preserve">plus </w:t>
      </w:r>
      <w:r w:rsidR="00B56B95" w:rsidRPr="002C1F60">
        <w:rPr>
          <w:rFonts w:ascii="Times New Roman" w:hAnsi="Times New Roman"/>
          <w:b/>
          <w:noProof w:val="0"/>
          <w:color w:val="556F66"/>
          <w:lang w:val="en-GB"/>
        </w:rPr>
        <w:t xml:space="preserve">PLOT OF LAND IN </w:t>
      </w:r>
      <w:r w:rsidR="0046768C" w:rsidRPr="002C1F60">
        <w:rPr>
          <w:rFonts w:ascii="Times New Roman" w:hAnsi="Times New Roman"/>
          <w:b/>
          <w:noProof w:val="0"/>
          <w:color w:val="556F66"/>
          <w:lang w:val="en-GB"/>
        </w:rPr>
        <w:t>RR.</w:t>
      </w:r>
      <w:r w:rsidR="004115F8" w:rsidRPr="002C1F60">
        <w:rPr>
          <w:rFonts w:ascii="Times New Roman" w:hAnsi="Times New Roman"/>
          <w:b/>
          <w:noProof w:val="0"/>
          <w:color w:val="556F66"/>
          <w:lang w:val="en-GB"/>
        </w:rPr>
        <w:t xml:space="preserve"> “G</w:t>
      </w:r>
      <w:r w:rsidR="001F27EA" w:rsidRPr="002C1F60">
        <w:rPr>
          <w:rFonts w:ascii="Times New Roman" w:hAnsi="Times New Roman"/>
          <w:b/>
          <w:noProof w:val="0"/>
          <w:color w:val="556F66"/>
          <w:lang w:val="en-GB"/>
        </w:rPr>
        <w:t>J</w:t>
      </w:r>
      <w:r w:rsidR="004115F8" w:rsidRPr="002C1F60">
        <w:rPr>
          <w:rFonts w:ascii="Times New Roman" w:hAnsi="Times New Roman"/>
          <w:b/>
          <w:noProof w:val="0"/>
          <w:color w:val="556F66"/>
          <w:lang w:val="en-GB"/>
        </w:rPr>
        <w:t xml:space="preserve">IK KUQALI”, </w:t>
      </w:r>
      <w:r w:rsidR="00272DA7" w:rsidRPr="002C1F60">
        <w:rPr>
          <w:rFonts w:ascii="Times New Roman" w:hAnsi="Times New Roman"/>
          <w:b/>
          <w:noProof w:val="0"/>
          <w:color w:val="556F66"/>
          <w:lang w:val="en-GB"/>
        </w:rPr>
        <w:t>TIRANA</w:t>
      </w:r>
    </w:p>
    <w:p w14:paraId="4CF13D5B" w14:textId="16A5F8C6" w:rsidR="004115F8" w:rsidRPr="002C1F60" w:rsidRDefault="00E3195A" w:rsidP="00797A87">
      <w:pPr>
        <w:pStyle w:val="ListParagraph"/>
        <w:numPr>
          <w:ilvl w:val="0"/>
          <w:numId w:val="35"/>
        </w:numPr>
        <w:tabs>
          <w:tab w:val="left" w:pos="450"/>
          <w:tab w:val="left" w:pos="630"/>
          <w:tab w:val="left" w:pos="810"/>
        </w:tabs>
        <w:spacing w:before="60" w:after="0" w:line="240" w:lineRule="auto"/>
        <w:ind w:left="810"/>
        <w:contextualSpacing w:val="0"/>
        <w:jc w:val="both"/>
        <w:rPr>
          <w:rFonts w:ascii="Times New Roman" w:hAnsi="Times New Roman"/>
          <w:b/>
          <w:noProof w:val="0"/>
          <w:color w:val="556F66"/>
          <w:sz w:val="24"/>
          <w:szCs w:val="24"/>
          <w:lang w:val="en-GB"/>
        </w:rPr>
      </w:pPr>
      <w:bookmarkStart w:id="20" w:name="_Hlk204011085"/>
      <w:r w:rsidRPr="002C1F60">
        <w:rPr>
          <w:rFonts w:ascii="Times New Roman" w:hAnsi="Times New Roman"/>
          <w:b/>
          <w:noProof w:val="0"/>
          <w:color w:val="556F66"/>
          <w:sz w:val="24"/>
          <w:szCs w:val="24"/>
          <w:lang w:val="en-GB"/>
        </w:rPr>
        <w:t xml:space="preserve">For the property: </w:t>
      </w:r>
      <w:r w:rsidR="004115F8" w:rsidRPr="002C1F60">
        <w:rPr>
          <w:rFonts w:ascii="Times New Roman" w:hAnsi="Times New Roman"/>
          <w:b/>
          <w:i/>
          <w:iCs/>
          <w:noProof w:val="0"/>
          <w:color w:val="556F66"/>
          <w:sz w:val="24"/>
          <w:szCs w:val="24"/>
          <w:lang w:val="en-GB"/>
        </w:rPr>
        <w:t>“</w:t>
      </w:r>
      <w:r w:rsidRPr="002C1F60">
        <w:rPr>
          <w:rFonts w:ascii="Times New Roman" w:hAnsi="Times New Roman"/>
          <w:b/>
          <w:i/>
          <w:iCs/>
          <w:noProof w:val="0"/>
          <w:color w:val="556F66"/>
          <w:sz w:val="24"/>
          <w:szCs w:val="24"/>
          <w:lang w:val="en-GB"/>
        </w:rPr>
        <w:t>plot of land</w:t>
      </w:r>
      <w:r w:rsidR="004115F8" w:rsidRPr="002C1F60">
        <w:rPr>
          <w:rFonts w:ascii="Times New Roman" w:hAnsi="Times New Roman"/>
          <w:b/>
          <w:i/>
          <w:iCs/>
          <w:noProof w:val="0"/>
          <w:color w:val="556F66"/>
          <w:sz w:val="24"/>
          <w:szCs w:val="24"/>
          <w:lang w:val="en-GB"/>
        </w:rPr>
        <w:t>”</w:t>
      </w:r>
      <w:r w:rsidR="004115F8" w:rsidRPr="002C1F60">
        <w:rPr>
          <w:rFonts w:ascii="Times New Roman" w:hAnsi="Times New Roman"/>
          <w:b/>
          <w:noProof w:val="0"/>
          <w:color w:val="556F66"/>
          <w:sz w:val="24"/>
          <w:szCs w:val="24"/>
          <w:lang w:val="en-GB"/>
        </w:rPr>
        <w:t xml:space="preserve"> </w:t>
      </w:r>
      <w:bookmarkStart w:id="21" w:name="_Hlk204259363"/>
      <w:r w:rsidR="0003239C" w:rsidRPr="002C1F60">
        <w:rPr>
          <w:rFonts w:ascii="Times New Roman" w:hAnsi="Times New Roman"/>
          <w:b/>
          <w:noProof w:val="0"/>
          <w:color w:val="556F66"/>
          <w:sz w:val="24"/>
          <w:szCs w:val="24"/>
          <w:lang w:val="en-GB"/>
        </w:rPr>
        <w:t>measuring</w:t>
      </w:r>
      <w:r w:rsidR="004115F8" w:rsidRPr="002C1F60">
        <w:rPr>
          <w:rFonts w:ascii="Times New Roman" w:hAnsi="Times New Roman"/>
          <w:b/>
          <w:noProof w:val="0"/>
          <w:color w:val="556F66"/>
          <w:sz w:val="24"/>
          <w:szCs w:val="24"/>
          <w:lang w:val="en-GB"/>
        </w:rPr>
        <w:t xml:space="preserve"> 250 m</w:t>
      </w:r>
      <w:r w:rsidR="004115F8" w:rsidRPr="002C1F60">
        <w:rPr>
          <w:rFonts w:ascii="Times New Roman" w:hAnsi="Times New Roman"/>
          <w:b/>
          <w:noProof w:val="0"/>
          <w:color w:val="556F66"/>
          <w:sz w:val="24"/>
          <w:szCs w:val="24"/>
          <w:vertAlign w:val="superscript"/>
          <w:lang w:val="en-GB"/>
        </w:rPr>
        <w:t>2</w:t>
      </w:r>
      <w:r w:rsidR="004115F8" w:rsidRPr="002C1F60">
        <w:rPr>
          <w:rFonts w:ascii="Times New Roman" w:hAnsi="Times New Roman"/>
          <w:b/>
          <w:noProof w:val="0"/>
          <w:color w:val="556F66"/>
          <w:sz w:val="24"/>
          <w:szCs w:val="24"/>
          <w:lang w:val="en-GB"/>
        </w:rPr>
        <w:t xml:space="preserve">, </w:t>
      </w:r>
      <w:r w:rsidRPr="002C1F60">
        <w:rPr>
          <w:rFonts w:ascii="Times New Roman" w:hAnsi="Times New Roman"/>
          <w:b/>
          <w:noProof w:val="0"/>
          <w:color w:val="556F66"/>
          <w:sz w:val="24"/>
          <w:szCs w:val="24"/>
          <w:lang w:val="en-GB"/>
        </w:rPr>
        <w:t xml:space="preserve">purchased by the related person </w:t>
      </w:r>
      <w:r w:rsidR="00377619" w:rsidRPr="002C1F60">
        <w:rPr>
          <w:rFonts w:ascii="Times New Roman" w:hAnsi="Times New Roman"/>
          <w:b/>
          <w:noProof w:val="0"/>
          <w:color w:val="556F66"/>
          <w:sz w:val="24"/>
          <w:szCs w:val="24"/>
          <w:lang w:val="en-GB"/>
        </w:rPr>
        <w:t>and</w:t>
      </w:r>
      <w:r w:rsidRPr="002C1F60">
        <w:rPr>
          <w:rFonts w:ascii="Times New Roman" w:hAnsi="Times New Roman"/>
          <w:b/>
          <w:noProof w:val="0"/>
          <w:color w:val="556F66"/>
          <w:sz w:val="24"/>
          <w:szCs w:val="24"/>
          <w:lang w:val="en-GB"/>
        </w:rPr>
        <w:t xml:space="preserve"> the company </w:t>
      </w:r>
      <w:r w:rsidR="004115F8" w:rsidRPr="002C1F60">
        <w:rPr>
          <w:rFonts w:ascii="Times New Roman" w:hAnsi="Times New Roman"/>
          <w:b/>
          <w:noProof w:val="0"/>
          <w:color w:val="556F66"/>
          <w:lang w:val="en-GB"/>
        </w:rPr>
        <w:t>“FERAR” ShPK</w:t>
      </w:r>
      <w:r w:rsidR="004115F8" w:rsidRPr="002C1F60">
        <w:rPr>
          <w:rFonts w:ascii="Times New Roman" w:hAnsi="Times New Roman"/>
          <w:b/>
          <w:noProof w:val="0"/>
          <w:color w:val="556F66"/>
          <w:sz w:val="24"/>
          <w:szCs w:val="24"/>
          <w:lang w:val="en-GB"/>
        </w:rPr>
        <w:t xml:space="preserve">, </w:t>
      </w:r>
      <w:r w:rsidRPr="002C1F60">
        <w:rPr>
          <w:rFonts w:ascii="Times New Roman" w:hAnsi="Times New Roman"/>
          <w:b/>
          <w:noProof w:val="0"/>
          <w:color w:val="556F66"/>
          <w:sz w:val="24"/>
          <w:szCs w:val="24"/>
          <w:lang w:val="en-GB"/>
        </w:rPr>
        <w:t xml:space="preserve">by sales contract </w:t>
      </w:r>
      <w:r w:rsidR="0003239C" w:rsidRPr="002C1F60">
        <w:rPr>
          <w:rFonts w:ascii="Times New Roman" w:hAnsi="Times New Roman"/>
          <w:b/>
          <w:noProof w:val="0"/>
          <w:color w:val="556F66"/>
          <w:sz w:val="24"/>
          <w:szCs w:val="24"/>
          <w:lang w:val="en-GB"/>
        </w:rPr>
        <w:t>no</w:t>
      </w:r>
      <w:r w:rsidR="004115F8" w:rsidRPr="002C1F60">
        <w:rPr>
          <w:rFonts w:ascii="Times New Roman" w:hAnsi="Times New Roman"/>
          <w:b/>
          <w:noProof w:val="0"/>
          <w:color w:val="556F66"/>
          <w:sz w:val="24"/>
          <w:szCs w:val="24"/>
          <w:lang w:val="en-GB"/>
        </w:rPr>
        <w:t>. 385/30 rep./</w:t>
      </w:r>
      <w:r w:rsidR="0003239C" w:rsidRPr="002C1F60">
        <w:rPr>
          <w:rFonts w:ascii="Times New Roman" w:hAnsi="Times New Roman"/>
          <w:b/>
          <w:noProof w:val="0"/>
          <w:color w:val="556F66"/>
          <w:sz w:val="24"/>
          <w:szCs w:val="24"/>
          <w:lang w:val="en-GB"/>
        </w:rPr>
        <w:t>col.</w:t>
      </w:r>
      <w:r w:rsidR="004115F8" w:rsidRPr="002C1F60">
        <w:rPr>
          <w:rFonts w:ascii="Times New Roman" w:hAnsi="Times New Roman"/>
          <w:b/>
          <w:noProof w:val="0"/>
          <w:color w:val="556F66"/>
          <w:sz w:val="24"/>
          <w:szCs w:val="24"/>
          <w:lang w:val="en-GB"/>
        </w:rPr>
        <w:t xml:space="preserve">, </w:t>
      </w:r>
      <w:r w:rsidR="0003239C" w:rsidRPr="002C1F60">
        <w:rPr>
          <w:rFonts w:ascii="Times New Roman" w:hAnsi="Times New Roman"/>
          <w:b/>
          <w:noProof w:val="0"/>
          <w:color w:val="556F66"/>
          <w:sz w:val="24"/>
          <w:szCs w:val="24"/>
          <w:lang w:val="en-GB"/>
        </w:rPr>
        <w:t>dated</w:t>
      </w:r>
      <w:r w:rsidR="004115F8" w:rsidRPr="002C1F60">
        <w:rPr>
          <w:rFonts w:ascii="Times New Roman" w:hAnsi="Times New Roman"/>
          <w:b/>
          <w:noProof w:val="0"/>
          <w:color w:val="556F66"/>
          <w:sz w:val="24"/>
          <w:szCs w:val="24"/>
          <w:lang w:val="en-GB"/>
        </w:rPr>
        <w:t xml:space="preserve"> 23.01.2003 </w:t>
      </w:r>
      <w:r w:rsidRPr="002C1F60">
        <w:rPr>
          <w:rFonts w:ascii="Times New Roman" w:hAnsi="Times New Roman"/>
          <w:b/>
          <w:noProof w:val="0"/>
          <w:color w:val="556F66"/>
          <w:sz w:val="24"/>
          <w:szCs w:val="24"/>
          <w:lang w:val="en-GB"/>
        </w:rPr>
        <w:t xml:space="preserve">in the amount of ALL </w:t>
      </w:r>
      <w:r w:rsidR="004115F8" w:rsidRPr="002C1F60">
        <w:rPr>
          <w:rFonts w:ascii="Times New Roman" w:hAnsi="Times New Roman"/>
          <w:b/>
          <w:noProof w:val="0"/>
          <w:color w:val="556F66"/>
          <w:sz w:val="24"/>
          <w:szCs w:val="24"/>
          <w:lang w:val="en-GB"/>
        </w:rPr>
        <w:t>400,000,</w:t>
      </w:r>
      <w:bookmarkEnd w:id="21"/>
      <w:r w:rsidR="00377619" w:rsidRPr="002C1F60">
        <w:rPr>
          <w:rFonts w:ascii="Times New Roman" w:hAnsi="Times New Roman"/>
          <w:b/>
          <w:noProof w:val="0"/>
          <w:color w:val="556F66"/>
          <w:sz w:val="24"/>
          <w:szCs w:val="24"/>
          <w:lang w:val="en-GB"/>
        </w:rPr>
        <w:t xml:space="preserve"> and</w:t>
      </w:r>
      <w:r w:rsidRPr="002C1F60">
        <w:rPr>
          <w:rFonts w:ascii="Times New Roman" w:hAnsi="Times New Roman"/>
          <w:b/>
          <w:noProof w:val="0"/>
          <w:color w:val="556F66"/>
          <w:sz w:val="24"/>
          <w:szCs w:val="24"/>
          <w:lang w:val="en-GB"/>
        </w:rPr>
        <w:t xml:space="preserve"> </w:t>
      </w:r>
      <w:r w:rsidR="00FE13FA" w:rsidRPr="002C1F60">
        <w:rPr>
          <w:rFonts w:ascii="Times New Roman" w:hAnsi="Times New Roman"/>
          <w:b/>
          <w:noProof w:val="0"/>
          <w:color w:val="556F66"/>
          <w:sz w:val="24"/>
          <w:szCs w:val="24"/>
          <w:lang w:val="en-GB"/>
        </w:rPr>
        <w:t>single storey</w:t>
      </w:r>
      <w:r w:rsidRPr="002C1F60">
        <w:rPr>
          <w:rFonts w:ascii="Times New Roman" w:hAnsi="Times New Roman"/>
          <w:b/>
          <w:noProof w:val="0"/>
          <w:color w:val="556F66"/>
          <w:sz w:val="24"/>
          <w:szCs w:val="24"/>
          <w:lang w:val="en-GB"/>
        </w:rPr>
        <w:t xml:space="preserve"> </w:t>
      </w:r>
      <w:r w:rsidR="004115F8" w:rsidRPr="002C1F60">
        <w:rPr>
          <w:rFonts w:ascii="Times New Roman" w:hAnsi="Times New Roman"/>
          <w:b/>
          <w:i/>
          <w:iCs/>
          <w:noProof w:val="0"/>
          <w:color w:val="556F66"/>
          <w:sz w:val="24"/>
          <w:szCs w:val="24"/>
          <w:lang w:val="en-GB"/>
        </w:rPr>
        <w:t>“</w:t>
      </w:r>
      <w:r w:rsidRPr="002C1F60">
        <w:rPr>
          <w:rFonts w:ascii="Times New Roman" w:hAnsi="Times New Roman"/>
          <w:b/>
          <w:i/>
          <w:iCs/>
          <w:noProof w:val="0"/>
          <w:color w:val="556F66"/>
          <w:sz w:val="24"/>
          <w:szCs w:val="24"/>
          <w:lang w:val="en-GB"/>
        </w:rPr>
        <w:t>house</w:t>
      </w:r>
      <w:r w:rsidR="004115F8" w:rsidRPr="002C1F60">
        <w:rPr>
          <w:rFonts w:ascii="Times New Roman" w:hAnsi="Times New Roman"/>
          <w:b/>
          <w:i/>
          <w:iCs/>
          <w:noProof w:val="0"/>
          <w:color w:val="556F66"/>
          <w:sz w:val="24"/>
          <w:szCs w:val="24"/>
          <w:lang w:val="en-GB"/>
        </w:rPr>
        <w:t>”</w:t>
      </w:r>
      <w:r w:rsidR="004115F8" w:rsidRPr="002C1F60">
        <w:rPr>
          <w:rFonts w:ascii="Times New Roman" w:hAnsi="Times New Roman"/>
          <w:b/>
          <w:noProof w:val="0"/>
          <w:color w:val="556F66"/>
          <w:sz w:val="24"/>
          <w:szCs w:val="24"/>
          <w:lang w:val="en-GB"/>
        </w:rPr>
        <w:t xml:space="preserve"> </w:t>
      </w:r>
      <w:r w:rsidRPr="002C1F60">
        <w:rPr>
          <w:rFonts w:ascii="Times New Roman" w:hAnsi="Times New Roman"/>
          <w:b/>
          <w:noProof w:val="0"/>
          <w:color w:val="556F66"/>
          <w:sz w:val="24"/>
          <w:szCs w:val="24"/>
          <w:lang w:val="en-GB"/>
        </w:rPr>
        <w:t>me</w:t>
      </w:r>
      <w:r w:rsidR="0003239C" w:rsidRPr="002C1F60">
        <w:rPr>
          <w:rFonts w:ascii="Times New Roman" w:hAnsi="Times New Roman"/>
          <w:b/>
          <w:noProof w:val="0"/>
          <w:color w:val="556F66"/>
          <w:sz w:val="24"/>
          <w:szCs w:val="24"/>
          <w:lang w:val="en-GB"/>
        </w:rPr>
        <w:t>asuring</w:t>
      </w:r>
      <w:r w:rsidR="004115F8" w:rsidRPr="002C1F60">
        <w:rPr>
          <w:rFonts w:ascii="Times New Roman" w:hAnsi="Times New Roman"/>
          <w:b/>
          <w:noProof w:val="0"/>
          <w:color w:val="556F66"/>
          <w:sz w:val="24"/>
          <w:szCs w:val="24"/>
          <w:lang w:val="en-GB"/>
        </w:rPr>
        <w:t xml:space="preserve"> 74.3 m</w:t>
      </w:r>
      <w:r w:rsidR="004115F8" w:rsidRPr="002C1F60">
        <w:rPr>
          <w:rFonts w:ascii="Times New Roman" w:hAnsi="Times New Roman"/>
          <w:b/>
          <w:noProof w:val="0"/>
          <w:color w:val="556F66"/>
          <w:sz w:val="24"/>
          <w:szCs w:val="24"/>
          <w:vertAlign w:val="superscript"/>
          <w:lang w:val="en-GB"/>
        </w:rPr>
        <w:t>2</w:t>
      </w:r>
      <w:r w:rsidR="005668BD" w:rsidRPr="002C1F60">
        <w:rPr>
          <w:rFonts w:ascii="Times New Roman" w:hAnsi="Times New Roman"/>
          <w:b/>
          <w:noProof w:val="0"/>
          <w:color w:val="556F66"/>
          <w:sz w:val="24"/>
          <w:szCs w:val="24"/>
          <w:lang w:val="en-GB"/>
        </w:rPr>
        <w:t xml:space="preserve"> </w:t>
      </w:r>
      <w:r w:rsidRPr="002C1F60">
        <w:rPr>
          <w:rFonts w:ascii="Times New Roman" w:hAnsi="Times New Roman"/>
          <w:b/>
          <w:noProof w:val="0"/>
          <w:color w:val="556F66"/>
          <w:sz w:val="24"/>
          <w:szCs w:val="24"/>
          <w:lang w:val="en-GB"/>
        </w:rPr>
        <w:t xml:space="preserve">purchased by sales contract </w:t>
      </w:r>
      <w:r w:rsidR="0003239C" w:rsidRPr="002C1F60">
        <w:rPr>
          <w:rFonts w:ascii="Times New Roman" w:hAnsi="Times New Roman"/>
          <w:b/>
          <w:noProof w:val="0"/>
          <w:color w:val="556F66"/>
          <w:sz w:val="24"/>
          <w:szCs w:val="24"/>
          <w:lang w:val="en-GB"/>
        </w:rPr>
        <w:t>no</w:t>
      </w:r>
      <w:r w:rsidR="004115F8" w:rsidRPr="002C1F60">
        <w:rPr>
          <w:rFonts w:ascii="Times New Roman" w:hAnsi="Times New Roman"/>
          <w:b/>
          <w:noProof w:val="0"/>
          <w:color w:val="556F66"/>
          <w:sz w:val="24"/>
          <w:szCs w:val="24"/>
          <w:lang w:val="en-GB"/>
        </w:rPr>
        <w:t>. 2408/682 rep./</w:t>
      </w:r>
      <w:r w:rsidR="0003239C" w:rsidRPr="002C1F60">
        <w:rPr>
          <w:rFonts w:ascii="Times New Roman" w:hAnsi="Times New Roman"/>
          <w:b/>
          <w:noProof w:val="0"/>
          <w:color w:val="556F66"/>
          <w:sz w:val="24"/>
          <w:szCs w:val="24"/>
          <w:lang w:val="en-GB"/>
        </w:rPr>
        <w:t>col.</w:t>
      </w:r>
      <w:r w:rsidR="004115F8" w:rsidRPr="002C1F60">
        <w:rPr>
          <w:rFonts w:ascii="Times New Roman" w:hAnsi="Times New Roman"/>
          <w:b/>
          <w:noProof w:val="0"/>
          <w:color w:val="556F66"/>
          <w:sz w:val="24"/>
          <w:szCs w:val="24"/>
          <w:lang w:val="en-GB"/>
        </w:rPr>
        <w:t xml:space="preserve">, </w:t>
      </w:r>
      <w:r w:rsidR="0003239C" w:rsidRPr="002C1F60">
        <w:rPr>
          <w:rFonts w:ascii="Times New Roman" w:hAnsi="Times New Roman"/>
          <w:b/>
          <w:noProof w:val="0"/>
          <w:color w:val="556F66"/>
          <w:sz w:val="24"/>
          <w:szCs w:val="24"/>
          <w:lang w:val="en-GB"/>
        </w:rPr>
        <w:t>dated</w:t>
      </w:r>
      <w:r w:rsidR="004115F8" w:rsidRPr="002C1F60">
        <w:rPr>
          <w:rFonts w:ascii="Times New Roman" w:hAnsi="Times New Roman"/>
          <w:b/>
          <w:noProof w:val="0"/>
          <w:color w:val="556F66"/>
          <w:sz w:val="24"/>
          <w:szCs w:val="24"/>
          <w:lang w:val="en-GB"/>
        </w:rPr>
        <w:t xml:space="preserve"> 23.05.2003, </w:t>
      </w:r>
      <w:r w:rsidRPr="002C1F60">
        <w:rPr>
          <w:rFonts w:ascii="Times New Roman" w:hAnsi="Times New Roman"/>
          <w:b/>
          <w:noProof w:val="0"/>
          <w:color w:val="556F66"/>
          <w:sz w:val="24"/>
          <w:szCs w:val="24"/>
          <w:lang w:val="en-GB"/>
        </w:rPr>
        <w:t xml:space="preserve">in the amount of ALL </w:t>
      </w:r>
      <w:r w:rsidR="004115F8" w:rsidRPr="002C1F60">
        <w:rPr>
          <w:rFonts w:ascii="Times New Roman" w:hAnsi="Times New Roman"/>
          <w:b/>
          <w:noProof w:val="0"/>
          <w:color w:val="556F66"/>
          <w:sz w:val="24"/>
          <w:szCs w:val="24"/>
          <w:lang w:val="en-GB"/>
        </w:rPr>
        <w:t>4,000,000</w:t>
      </w:r>
      <w:r w:rsidRPr="002C1F60">
        <w:rPr>
          <w:rFonts w:ascii="Times New Roman" w:hAnsi="Times New Roman"/>
          <w:b/>
          <w:noProof w:val="0"/>
          <w:color w:val="556F66"/>
          <w:sz w:val="24"/>
          <w:szCs w:val="24"/>
          <w:lang w:val="en-GB"/>
        </w:rPr>
        <w:t>.</w:t>
      </w:r>
      <w:r w:rsidR="004115F8" w:rsidRPr="002C1F60">
        <w:rPr>
          <w:rFonts w:ascii="Times New Roman" w:hAnsi="Times New Roman"/>
          <w:b/>
          <w:noProof w:val="0"/>
          <w:color w:val="556F66"/>
          <w:sz w:val="24"/>
          <w:szCs w:val="24"/>
          <w:lang w:val="en-GB"/>
        </w:rPr>
        <w:t xml:space="preserve"> </w:t>
      </w:r>
    </w:p>
    <w:p w14:paraId="6443C121" w14:textId="33853127" w:rsidR="003B04E5" w:rsidRPr="002C1F60" w:rsidRDefault="00E3195A" w:rsidP="00797A87">
      <w:pPr>
        <w:pStyle w:val="ListParagraph"/>
        <w:numPr>
          <w:ilvl w:val="0"/>
          <w:numId w:val="36"/>
        </w:numPr>
        <w:tabs>
          <w:tab w:val="left" w:pos="270"/>
          <w:tab w:val="left" w:pos="450"/>
          <w:tab w:val="left" w:pos="630"/>
          <w:tab w:val="left" w:pos="810"/>
        </w:tabs>
        <w:spacing w:before="60" w:after="0" w:line="240" w:lineRule="auto"/>
        <w:ind w:left="821" w:hanging="547"/>
        <w:contextualSpacing w:val="0"/>
        <w:jc w:val="both"/>
        <w:rPr>
          <w:rFonts w:ascii="Times New Roman" w:hAnsi="Times New Roman"/>
          <w:bCs/>
          <w:noProof w:val="0"/>
          <w:color w:val="556F66"/>
          <w:sz w:val="24"/>
          <w:szCs w:val="24"/>
          <w:lang w:val="en-GB"/>
        </w:rPr>
      </w:pPr>
      <w:bookmarkStart w:id="22" w:name="_Hlk204011157"/>
      <w:bookmarkEnd w:id="20"/>
      <w:r w:rsidRPr="002C1F60">
        <w:rPr>
          <w:rFonts w:ascii="Times New Roman" w:hAnsi="Times New Roman"/>
          <w:bCs/>
          <w:noProof w:val="0"/>
          <w:color w:val="556F66"/>
          <w:sz w:val="24"/>
          <w:szCs w:val="24"/>
          <w:lang w:val="en-GB"/>
        </w:rPr>
        <w:t xml:space="preserve">The </w:t>
      </w:r>
      <w:r w:rsidR="0003239C" w:rsidRPr="002C1F60">
        <w:rPr>
          <w:rFonts w:ascii="Times New Roman" w:hAnsi="Times New Roman"/>
          <w:bCs/>
          <w:noProof w:val="0"/>
          <w:color w:val="556F66"/>
          <w:sz w:val="24"/>
          <w:szCs w:val="24"/>
          <w:lang w:val="en-GB"/>
        </w:rPr>
        <w:t>Commission</w:t>
      </w:r>
      <w:r w:rsidRPr="002C1F60">
        <w:rPr>
          <w:rFonts w:ascii="Times New Roman" w:hAnsi="Times New Roman"/>
          <w:bCs/>
          <w:noProof w:val="0"/>
          <w:color w:val="556F66"/>
          <w:sz w:val="24"/>
          <w:szCs w:val="24"/>
          <w:lang w:val="en-GB"/>
        </w:rPr>
        <w:t xml:space="preserve"> concluded as follows on these assets</w:t>
      </w:r>
      <w:r w:rsidR="002B1B0C" w:rsidRPr="002C1F60">
        <w:rPr>
          <w:rFonts w:ascii="Times New Roman" w:hAnsi="Times New Roman"/>
          <w:bCs/>
          <w:noProof w:val="0"/>
          <w:color w:val="556F66"/>
          <w:sz w:val="24"/>
          <w:szCs w:val="24"/>
          <w:lang w:val="en-GB"/>
        </w:rPr>
        <w:t>:</w:t>
      </w:r>
    </w:p>
    <w:p w14:paraId="0A746148" w14:textId="325B6DA0" w:rsidR="002B1B0C" w:rsidRPr="002C1F60" w:rsidRDefault="002B1B0C" w:rsidP="002B1B0C">
      <w:pPr>
        <w:pStyle w:val="ListParagraph"/>
        <w:tabs>
          <w:tab w:val="left" w:pos="270"/>
          <w:tab w:val="left" w:pos="450"/>
          <w:tab w:val="left" w:pos="630"/>
          <w:tab w:val="left" w:pos="810"/>
        </w:tabs>
        <w:spacing w:after="0" w:line="240" w:lineRule="auto"/>
        <w:ind w:left="806"/>
        <w:contextualSpacing w:val="0"/>
        <w:jc w:val="both"/>
        <w:rPr>
          <w:rFonts w:ascii="Times New Roman" w:hAnsi="Times New Roman"/>
          <w:bCs/>
          <w:i/>
          <w:iCs/>
          <w:noProof w:val="0"/>
          <w:lang w:val="en-GB"/>
        </w:rPr>
      </w:pPr>
      <w:r w:rsidRPr="002C1F60">
        <w:rPr>
          <w:rFonts w:ascii="Times New Roman" w:hAnsi="Times New Roman"/>
          <w:bCs/>
          <w:i/>
          <w:iCs/>
          <w:noProof w:val="0"/>
          <w:lang w:val="en-GB"/>
        </w:rPr>
        <w:t>45.6. “</w:t>
      </w:r>
      <w:r w:rsidR="00682953" w:rsidRPr="002C1F60">
        <w:rPr>
          <w:rFonts w:ascii="Times New Roman" w:hAnsi="Times New Roman"/>
          <w:bCs/>
          <w:i/>
          <w:iCs/>
          <w:noProof w:val="0"/>
          <w:lang w:val="en-GB"/>
        </w:rPr>
        <w:t xml:space="preserve">As regards the revised financial analysis, even after the Commission took into </w:t>
      </w:r>
      <w:r w:rsidR="00FB2780" w:rsidRPr="002C1F60">
        <w:rPr>
          <w:rFonts w:ascii="Times New Roman" w:hAnsi="Times New Roman"/>
          <w:bCs/>
          <w:i/>
          <w:iCs/>
          <w:noProof w:val="0"/>
          <w:lang w:val="en-GB"/>
        </w:rPr>
        <w:t xml:space="preserve">account </w:t>
      </w:r>
      <w:r w:rsidR="00682953" w:rsidRPr="002C1F60">
        <w:rPr>
          <w:rFonts w:ascii="Times New Roman" w:hAnsi="Times New Roman"/>
          <w:bCs/>
          <w:i/>
          <w:iCs/>
          <w:noProof w:val="0"/>
          <w:lang w:val="en-GB"/>
        </w:rPr>
        <w:t>the value of</w:t>
      </w:r>
      <w:r w:rsidR="00FB2780" w:rsidRPr="002C1F60">
        <w:rPr>
          <w:rFonts w:ascii="Times New Roman" w:hAnsi="Times New Roman"/>
          <w:bCs/>
          <w:i/>
          <w:iCs/>
          <w:noProof w:val="0"/>
          <w:lang w:val="en-GB"/>
        </w:rPr>
        <w:t xml:space="preserve"> ALL</w:t>
      </w:r>
      <w:r w:rsidR="00682953" w:rsidRPr="002C1F60">
        <w:rPr>
          <w:rFonts w:ascii="Times New Roman" w:hAnsi="Times New Roman"/>
          <w:bCs/>
          <w:i/>
          <w:iCs/>
          <w:noProof w:val="0"/>
          <w:lang w:val="en-GB"/>
        </w:rPr>
        <w:t xml:space="preserve"> 2,200,000, as well as other financial elements, [...], the assessee resulted in </w:t>
      </w:r>
      <w:r w:rsidR="00682953" w:rsidRPr="002C1F60">
        <w:rPr>
          <w:rFonts w:ascii="Times New Roman" w:hAnsi="Times New Roman"/>
          <w:bCs/>
          <w:i/>
          <w:iCs/>
          <w:noProof w:val="0"/>
          <w:lang w:val="en-GB"/>
        </w:rPr>
        <w:lastRenderedPageBreak/>
        <w:t>a negative balance in the amount of -</w:t>
      </w:r>
      <w:r w:rsidR="006039F3" w:rsidRPr="002C1F60">
        <w:rPr>
          <w:rFonts w:ascii="Times New Roman" w:hAnsi="Times New Roman"/>
          <w:bCs/>
          <w:i/>
          <w:iCs/>
          <w:noProof w:val="0"/>
          <w:lang w:val="en-GB"/>
        </w:rPr>
        <w:t xml:space="preserve"> ALL </w:t>
      </w:r>
      <w:r w:rsidR="00682953" w:rsidRPr="002C1F60">
        <w:rPr>
          <w:rFonts w:ascii="Times New Roman" w:hAnsi="Times New Roman"/>
          <w:bCs/>
          <w:i/>
          <w:iCs/>
          <w:noProof w:val="0"/>
          <w:lang w:val="en-GB"/>
        </w:rPr>
        <w:t xml:space="preserve">5,797,989 for 2003. Even in the expert report filed by the assessee </w:t>
      </w:r>
      <w:r w:rsidR="00ED3067" w:rsidRPr="002C1F60">
        <w:rPr>
          <w:rFonts w:ascii="Times New Roman" w:hAnsi="Times New Roman"/>
          <w:bCs/>
          <w:i/>
          <w:iCs/>
          <w:noProof w:val="0"/>
          <w:lang w:val="en-GB"/>
        </w:rPr>
        <w:t xml:space="preserve">with </w:t>
      </w:r>
      <w:r w:rsidR="00682953" w:rsidRPr="002C1F60">
        <w:rPr>
          <w:rFonts w:ascii="Times New Roman" w:hAnsi="Times New Roman"/>
          <w:bCs/>
          <w:i/>
          <w:iCs/>
          <w:noProof w:val="0"/>
          <w:lang w:val="en-GB"/>
        </w:rPr>
        <w:t xml:space="preserve">the submissions, the year 2003 results in a negative balance in the amount of </w:t>
      </w:r>
      <w:r w:rsidRPr="002C1F60">
        <w:rPr>
          <w:rFonts w:ascii="Times New Roman" w:hAnsi="Times New Roman"/>
          <w:bCs/>
          <w:i/>
          <w:iCs/>
          <w:noProof w:val="0"/>
          <w:lang w:val="en-GB"/>
        </w:rPr>
        <w:t>-</w:t>
      </w:r>
      <w:r w:rsidR="00ED3067" w:rsidRPr="002C1F60">
        <w:rPr>
          <w:rFonts w:ascii="Times New Roman" w:hAnsi="Times New Roman"/>
          <w:bCs/>
          <w:i/>
          <w:iCs/>
          <w:noProof w:val="0"/>
          <w:lang w:val="en-GB"/>
        </w:rPr>
        <w:t xml:space="preserve"> ALL </w:t>
      </w:r>
      <w:r w:rsidRPr="002C1F60">
        <w:rPr>
          <w:rFonts w:ascii="Times New Roman" w:hAnsi="Times New Roman"/>
          <w:bCs/>
          <w:i/>
          <w:iCs/>
          <w:noProof w:val="0"/>
          <w:lang w:val="en-GB"/>
        </w:rPr>
        <w:t>3.399.473.”</w:t>
      </w:r>
      <w:r w:rsidR="006039F3" w:rsidRPr="002C1F60">
        <w:rPr>
          <w:rFonts w:ascii="Times New Roman" w:hAnsi="Times New Roman"/>
          <w:bCs/>
          <w:i/>
          <w:iCs/>
          <w:noProof w:val="0"/>
          <w:lang w:val="en-GB"/>
        </w:rPr>
        <w:t xml:space="preserve"> </w:t>
      </w:r>
    </w:p>
    <w:p w14:paraId="0F2E5DD6" w14:textId="77777777" w:rsidR="009F1F29" w:rsidRPr="002C1F60" w:rsidRDefault="009F1F29" w:rsidP="002B1B0C">
      <w:pPr>
        <w:pStyle w:val="ListParagraph"/>
        <w:tabs>
          <w:tab w:val="left" w:pos="270"/>
          <w:tab w:val="left" w:pos="450"/>
          <w:tab w:val="left" w:pos="630"/>
          <w:tab w:val="left" w:pos="810"/>
        </w:tabs>
        <w:spacing w:after="0" w:line="240" w:lineRule="auto"/>
        <w:ind w:left="806"/>
        <w:contextualSpacing w:val="0"/>
        <w:jc w:val="both"/>
        <w:rPr>
          <w:rFonts w:ascii="Times New Roman" w:hAnsi="Times New Roman"/>
          <w:bCs/>
          <w:i/>
          <w:iCs/>
          <w:noProof w:val="0"/>
          <w:sz w:val="6"/>
          <w:szCs w:val="6"/>
          <w:lang w:val="en-GB"/>
        </w:rPr>
      </w:pPr>
    </w:p>
    <w:p w14:paraId="6C43E915" w14:textId="007AE4B6" w:rsidR="002B1B0C" w:rsidRPr="002C1F60" w:rsidRDefault="00E3195A" w:rsidP="00797A87">
      <w:pPr>
        <w:pStyle w:val="ListParagraph"/>
        <w:numPr>
          <w:ilvl w:val="0"/>
          <w:numId w:val="37"/>
        </w:numPr>
        <w:tabs>
          <w:tab w:val="left" w:pos="270"/>
          <w:tab w:val="left" w:pos="450"/>
          <w:tab w:val="left" w:pos="630"/>
          <w:tab w:val="left" w:pos="810"/>
        </w:tabs>
        <w:spacing w:before="60" w:after="0" w:line="240" w:lineRule="auto"/>
        <w:ind w:left="810" w:hanging="540"/>
        <w:contextualSpacing w:val="0"/>
        <w:jc w:val="both"/>
        <w:rPr>
          <w:rFonts w:ascii="Times New Roman" w:hAnsi="Times New Roman"/>
          <w:bCs/>
          <w:noProof w:val="0"/>
          <w:color w:val="556F66"/>
          <w:sz w:val="24"/>
          <w:szCs w:val="24"/>
          <w:lang w:val="en-GB"/>
        </w:rPr>
      </w:pPr>
      <w:bookmarkStart w:id="23" w:name="_Hlk204009643"/>
      <w:bookmarkEnd w:id="22"/>
      <w:r w:rsidRPr="002C1F60">
        <w:rPr>
          <w:rFonts w:ascii="Times New Roman" w:hAnsi="Times New Roman"/>
          <w:bCs/>
          <w:noProof w:val="0"/>
          <w:color w:val="556F66"/>
          <w:sz w:val="24"/>
          <w:szCs w:val="24"/>
          <w:lang w:val="en-GB"/>
        </w:rPr>
        <w:t xml:space="preserve">The claims raised by the </w:t>
      </w:r>
      <w:r w:rsidR="00576D0B" w:rsidRPr="002C1F60">
        <w:rPr>
          <w:rFonts w:ascii="Times New Roman" w:hAnsi="Times New Roman"/>
          <w:bCs/>
          <w:noProof w:val="0"/>
          <w:color w:val="556F66"/>
          <w:sz w:val="24"/>
          <w:szCs w:val="24"/>
          <w:lang w:val="en-GB"/>
        </w:rPr>
        <w:t>assessee</w:t>
      </w:r>
      <w:r w:rsidR="002B1B0C" w:rsidRPr="002C1F60">
        <w:rPr>
          <w:rFonts w:ascii="Times New Roman" w:hAnsi="Times New Roman"/>
          <w:bCs/>
          <w:noProof w:val="0"/>
          <w:color w:val="556F66"/>
          <w:sz w:val="24"/>
          <w:szCs w:val="24"/>
          <w:lang w:val="en-GB"/>
        </w:rPr>
        <w:t xml:space="preserve"> </w:t>
      </w:r>
      <w:r w:rsidRPr="002C1F60">
        <w:rPr>
          <w:rFonts w:ascii="Times New Roman" w:hAnsi="Times New Roman"/>
          <w:bCs/>
          <w:noProof w:val="0"/>
          <w:color w:val="556F66"/>
          <w:sz w:val="24"/>
          <w:szCs w:val="24"/>
          <w:lang w:val="en-GB"/>
        </w:rPr>
        <w:t xml:space="preserve">in the appeal concerning the conclusions and reasoning of the </w:t>
      </w:r>
      <w:r w:rsidR="0003239C" w:rsidRPr="002C1F60">
        <w:rPr>
          <w:rFonts w:ascii="Times New Roman" w:hAnsi="Times New Roman"/>
          <w:bCs/>
          <w:noProof w:val="0"/>
          <w:color w:val="556F66"/>
          <w:sz w:val="24"/>
          <w:szCs w:val="24"/>
          <w:lang w:val="en-GB"/>
        </w:rPr>
        <w:t>Commission</w:t>
      </w:r>
      <w:r w:rsidRPr="002C1F60">
        <w:rPr>
          <w:rFonts w:ascii="Times New Roman" w:hAnsi="Times New Roman"/>
          <w:bCs/>
          <w:noProof w:val="0"/>
          <w:color w:val="556F66"/>
          <w:sz w:val="24"/>
          <w:szCs w:val="24"/>
          <w:lang w:val="en-GB"/>
        </w:rPr>
        <w:t xml:space="preserve"> in its decision on these assets. </w:t>
      </w:r>
      <w:r w:rsidR="00AA6D0E" w:rsidRPr="002C1F60">
        <w:rPr>
          <w:rFonts w:ascii="Times New Roman" w:hAnsi="Times New Roman"/>
          <w:bCs/>
          <w:noProof w:val="0"/>
          <w:color w:val="556F66"/>
          <w:sz w:val="24"/>
          <w:szCs w:val="24"/>
          <w:lang w:val="en-GB"/>
        </w:rPr>
        <w:t xml:space="preserve"> </w:t>
      </w:r>
    </w:p>
    <w:p w14:paraId="59BE6E53" w14:textId="7D3C3078" w:rsidR="002B1B0C" w:rsidRPr="002C1F60" w:rsidRDefault="00682953" w:rsidP="002B1B0C">
      <w:pPr>
        <w:numPr>
          <w:ilvl w:val="0"/>
          <w:numId w:val="10"/>
        </w:numPr>
        <w:tabs>
          <w:tab w:val="left" w:pos="540"/>
          <w:tab w:val="left" w:pos="810"/>
          <w:tab w:val="left" w:pos="900"/>
          <w:tab w:val="left" w:pos="1080"/>
        </w:tabs>
        <w:spacing w:before="60" w:after="60" w:line="240" w:lineRule="auto"/>
        <w:ind w:left="810" w:hanging="184"/>
        <w:jc w:val="both"/>
        <w:rPr>
          <w:rFonts w:ascii="Times New Roman" w:hAnsi="Times New Roman"/>
          <w:i/>
          <w:iCs/>
          <w:noProof w:val="0"/>
          <w:lang w:val="en-GB"/>
        </w:rPr>
      </w:pPr>
      <w:r w:rsidRPr="002C1F60">
        <w:rPr>
          <w:rFonts w:ascii="Times New Roman" w:hAnsi="Times New Roman"/>
          <w:i/>
          <w:iCs/>
          <w:noProof w:val="0"/>
          <w:lang w:val="en-GB"/>
        </w:rPr>
        <w:t>the relevant sale price has been settled for each contract outside the notary</w:t>
      </w:r>
      <w:r w:rsidR="00AA6D0E" w:rsidRPr="002C1F60">
        <w:rPr>
          <w:rFonts w:ascii="Times New Roman" w:hAnsi="Times New Roman"/>
          <w:i/>
          <w:iCs/>
          <w:noProof w:val="0"/>
          <w:lang w:val="en-GB"/>
        </w:rPr>
        <w:t xml:space="preserve"> </w:t>
      </w:r>
      <w:r w:rsidRPr="002C1F60">
        <w:rPr>
          <w:rFonts w:ascii="Times New Roman" w:hAnsi="Times New Roman"/>
          <w:i/>
          <w:iCs/>
          <w:noProof w:val="0"/>
          <w:lang w:val="en-GB"/>
        </w:rPr>
        <w:t xml:space="preserve">office. Under these conditions, the contract itself, the content of which describes this fact, signed by the </w:t>
      </w:r>
      <w:r w:rsidR="00AA6D0E" w:rsidRPr="002C1F60">
        <w:rPr>
          <w:rFonts w:ascii="Times New Roman" w:hAnsi="Times New Roman"/>
          <w:i/>
          <w:iCs/>
          <w:noProof w:val="0"/>
          <w:lang w:val="en-GB"/>
        </w:rPr>
        <w:t xml:space="preserve">contractual </w:t>
      </w:r>
      <w:r w:rsidRPr="002C1F60">
        <w:rPr>
          <w:rFonts w:ascii="Times New Roman" w:hAnsi="Times New Roman"/>
          <w:i/>
          <w:iCs/>
          <w:noProof w:val="0"/>
          <w:lang w:val="en-GB"/>
        </w:rPr>
        <w:t xml:space="preserve">parties, constitutes evidence with full probative </w:t>
      </w:r>
      <w:r w:rsidR="00AA6D0E" w:rsidRPr="002C1F60">
        <w:rPr>
          <w:rFonts w:ascii="Times New Roman" w:hAnsi="Times New Roman"/>
          <w:i/>
          <w:iCs/>
          <w:noProof w:val="0"/>
          <w:lang w:val="en-GB"/>
        </w:rPr>
        <w:t>va</w:t>
      </w:r>
      <w:r w:rsidR="004C6743" w:rsidRPr="002C1F60">
        <w:rPr>
          <w:rFonts w:ascii="Times New Roman" w:hAnsi="Times New Roman"/>
          <w:i/>
          <w:iCs/>
          <w:noProof w:val="0"/>
          <w:lang w:val="en-GB"/>
        </w:rPr>
        <w:t xml:space="preserve">lue </w:t>
      </w:r>
      <w:r w:rsidRPr="002C1F60">
        <w:rPr>
          <w:rFonts w:ascii="Times New Roman" w:hAnsi="Times New Roman"/>
          <w:i/>
          <w:iCs/>
          <w:noProof w:val="0"/>
          <w:lang w:val="en-GB"/>
        </w:rPr>
        <w:t xml:space="preserve">on the settlement of the sale price. The above were declared in 2003, in the relevant form by the </w:t>
      </w:r>
      <w:r w:rsidR="007F274E" w:rsidRPr="002C1F60">
        <w:rPr>
          <w:rFonts w:ascii="Times New Roman" w:hAnsi="Times New Roman"/>
          <w:i/>
          <w:iCs/>
          <w:noProof w:val="0"/>
          <w:lang w:val="en-GB"/>
        </w:rPr>
        <w:t>spouse</w:t>
      </w:r>
      <w:r w:rsidR="002B1B0C" w:rsidRPr="002C1F60">
        <w:rPr>
          <w:rFonts w:ascii="Times New Roman" w:hAnsi="Times New Roman"/>
          <w:i/>
          <w:iCs/>
          <w:noProof w:val="0"/>
          <w:lang w:val="en-GB"/>
        </w:rPr>
        <w:t xml:space="preserve">; </w:t>
      </w:r>
    </w:p>
    <w:p w14:paraId="799B490E" w14:textId="6F048E19" w:rsidR="002B1B0C" w:rsidRPr="002C1F60" w:rsidRDefault="00682953" w:rsidP="002B1B0C">
      <w:pPr>
        <w:numPr>
          <w:ilvl w:val="0"/>
          <w:numId w:val="10"/>
        </w:numPr>
        <w:tabs>
          <w:tab w:val="left" w:pos="540"/>
          <w:tab w:val="left" w:pos="810"/>
          <w:tab w:val="left" w:pos="900"/>
          <w:tab w:val="left" w:pos="1080"/>
        </w:tabs>
        <w:spacing w:before="60" w:after="60" w:line="240" w:lineRule="auto"/>
        <w:ind w:left="810" w:hanging="184"/>
        <w:jc w:val="both"/>
        <w:rPr>
          <w:rFonts w:ascii="Times New Roman" w:hAnsi="Times New Roman"/>
          <w:i/>
          <w:iCs/>
          <w:noProof w:val="0"/>
          <w:lang w:val="en-GB"/>
        </w:rPr>
      </w:pPr>
      <w:r w:rsidRPr="002C1F60">
        <w:rPr>
          <w:rFonts w:ascii="Times New Roman" w:hAnsi="Times New Roman"/>
          <w:i/>
          <w:iCs/>
          <w:noProof w:val="0"/>
          <w:lang w:val="en-GB"/>
        </w:rPr>
        <w:t xml:space="preserve">These assets were purchased </w:t>
      </w:r>
      <w:r w:rsidR="00DA0D0A" w:rsidRPr="002C1F60">
        <w:rPr>
          <w:rFonts w:ascii="Times New Roman" w:hAnsi="Times New Roman"/>
          <w:i/>
          <w:iCs/>
          <w:noProof w:val="0"/>
          <w:lang w:val="en-GB"/>
        </w:rPr>
        <w:t xml:space="preserve">by means of </w:t>
      </w:r>
      <w:r w:rsidRPr="002C1F60">
        <w:rPr>
          <w:rFonts w:ascii="Times New Roman" w:hAnsi="Times New Roman"/>
          <w:i/>
          <w:iCs/>
          <w:noProof w:val="0"/>
          <w:lang w:val="en-GB"/>
        </w:rPr>
        <w:t xml:space="preserve">income generated from the work of the assessee and </w:t>
      </w:r>
      <w:r w:rsidR="0006789E" w:rsidRPr="002C1F60">
        <w:rPr>
          <w:rFonts w:ascii="Times New Roman" w:hAnsi="Times New Roman"/>
          <w:i/>
          <w:iCs/>
          <w:noProof w:val="0"/>
          <w:lang w:val="en-GB"/>
        </w:rPr>
        <w:t>the spouse</w:t>
      </w:r>
      <w:r w:rsidRPr="002C1F60">
        <w:rPr>
          <w:rFonts w:ascii="Times New Roman" w:hAnsi="Times New Roman"/>
          <w:i/>
          <w:iCs/>
          <w:noProof w:val="0"/>
          <w:lang w:val="en-GB"/>
        </w:rPr>
        <w:t xml:space="preserve">, as well as income from her business, which in this period were in such amount that the progressive balance of the years up to the time when payments were made for these assets, results positive in the amount </w:t>
      </w:r>
      <w:r w:rsidR="0006789E" w:rsidRPr="002C1F60">
        <w:rPr>
          <w:rFonts w:ascii="Times New Roman" w:hAnsi="Times New Roman"/>
          <w:i/>
          <w:iCs/>
          <w:noProof w:val="0"/>
          <w:lang w:val="en-GB"/>
        </w:rPr>
        <w:t xml:space="preserve">ALL </w:t>
      </w:r>
      <w:r w:rsidR="002B1B0C" w:rsidRPr="002C1F60">
        <w:rPr>
          <w:rFonts w:ascii="Times New Roman" w:hAnsi="Times New Roman"/>
          <w:i/>
          <w:iCs/>
          <w:noProof w:val="0"/>
          <w:lang w:val="en-GB"/>
        </w:rPr>
        <w:t>9,025,443;</w:t>
      </w:r>
      <w:r w:rsidR="0006789E" w:rsidRPr="002C1F60">
        <w:rPr>
          <w:rFonts w:ascii="Times New Roman" w:hAnsi="Times New Roman"/>
          <w:i/>
          <w:iCs/>
          <w:noProof w:val="0"/>
          <w:lang w:val="en-GB"/>
        </w:rPr>
        <w:t xml:space="preserve"> </w:t>
      </w:r>
    </w:p>
    <w:p w14:paraId="317E7BA7" w14:textId="105FADB8" w:rsidR="00E7040E" w:rsidRPr="002C1F60" w:rsidRDefault="00682953" w:rsidP="00E7040E">
      <w:pPr>
        <w:numPr>
          <w:ilvl w:val="0"/>
          <w:numId w:val="10"/>
        </w:numPr>
        <w:tabs>
          <w:tab w:val="left" w:pos="540"/>
          <w:tab w:val="left" w:pos="810"/>
          <w:tab w:val="left" w:pos="900"/>
          <w:tab w:val="left" w:pos="1080"/>
        </w:tabs>
        <w:spacing w:before="60" w:after="60" w:line="240" w:lineRule="auto"/>
        <w:ind w:left="810" w:hanging="184"/>
        <w:jc w:val="both"/>
        <w:rPr>
          <w:rFonts w:ascii="Times New Roman" w:hAnsi="Times New Roman"/>
          <w:i/>
          <w:iCs/>
          <w:noProof w:val="0"/>
          <w:lang w:val="en-GB"/>
        </w:rPr>
      </w:pPr>
      <w:r w:rsidRPr="002C1F60">
        <w:rPr>
          <w:rFonts w:ascii="Times New Roman" w:hAnsi="Times New Roman"/>
          <w:i/>
          <w:iCs/>
          <w:noProof w:val="0"/>
          <w:lang w:val="en-GB"/>
        </w:rPr>
        <w:t xml:space="preserve">in 2006, according to a verbal agreement within the framework of the friendly relationship at that time with the construction company, </w:t>
      </w:r>
      <w:r w:rsidR="007347AF" w:rsidRPr="002C1F60">
        <w:rPr>
          <w:rFonts w:ascii="Times New Roman" w:hAnsi="Times New Roman"/>
          <w:i/>
          <w:iCs/>
          <w:noProof w:val="0"/>
          <w:lang w:val="en-GB"/>
        </w:rPr>
        <w:t>co-owner in the assets</w:t>
      </w:r>
      <w:r w:rsidR="00E61ECC" w:rsidRPr="002C1F60">
        <w:rPr>
          <w:rFonts w:ascii="Times New Roman" w:hAnsi="Times New Roman"/>
          <w:i/>
          <w:iCs/>
          <w:noProof w:val="0"/>
          <w:lang w:val="en-GB"/>
        </w:rPr>
        <w:t xml:space="preserve"> </w:t>
      </w:r>
      <w:r w:rsidRPr="002C1F60">
        <w:rPr>
          <w:rFonts w:ascii="Times New Roman" w:hAnsi="Times New Roman"/>
          <w:i/>
          <w:iCs/>
          <w:noProof w:val="0"/>
          <w:lang w:val="en-GB"/>
        </w:rPr>
        <w:t xml:space="preserve">under review, it was agreed that they would pay in </w:t>
      </w:r>
      <w:r w:rsidR="007F274E" w:rsidRPr="002C1F60">
        <w:rPr>
          <w:rFonts w:ascii="Times New Roman" w:hAnsi="Times New Roman"/>
          <w:i/>
          <w:iCs/>
          <w:noProof w:val="0"/>
          <w:lang w:val="en-GB"/>
        </w:rPr>
        <w:t>favour</w:t>
      </w:r>
      <w:r w:rsidRPr="002C1F60">
        <w:rPr>
          <w:rFonts w:ascii="Times New Roman" w:hAnsi="Times New Roman"/>
          <w:i/>
          <w:iCs/>
          <w:noProof w:val="0"/>
          <w:lang w:val="en-GB"/>
        </w:rPr>
        <w:t xml:space="preserve"> of the assessee and the related person, the amount of EUR 30,000 in the form of compensation for giving the company consent to carry out a construction adjacent to the property of the Zhukri family, waiving the legal restrictions on </w:t>
      </w:r>
      <w:r w:rsidR="00137D59" w:rsidRPr="002C1F60">
        <w:rPr>
          <w:rFonts w:ascii="Times New Roman" w:hAnsi="Times New Roman"/>
          <w:i/>
          <w:iCs/>
          <w:noProof w:val="0"/>
          <w:lang w:val="en-GB"/>
        </w:rPr>
        <w:t xml:space="preserve">observance of </w:t>
      </w:r>
      <w:r w:rsidRPr="002C1F60">
        <w:rPr>
          <w:rFonts w:ascii="Times New Roman" w:hAnsi="Times New Roman"/>
          <w:i/>
          <w:iCs/>
          <w:noProof w:val="0"/>
          <w:lang w:val="en-GB"/>
        </w:rPr>
        <w:t>minimum distances</w:t>
      </w:r>
      <w:r w:rsidR="00E7040E" w:rsidRPr="002C1F60">
        <w:rPr>
          <w:rFonts w:ascii="Times New Roman" w:hAnsi="Times New Roman"/>
          <w:i/>
          <w:iCs/>
          <w:noProof w:val="0"/>
          <w:lang w:val="en-GB"/>
        </w:rPr>
        <w:t>;</w:t>
      </w:r>
    </w:p>
    <w:p w14:paraId="1BADA21C" w14:textId="48408E3E" w:rsidR="002B1B0C" w:rsidRPr="002C1F60" w:rsidRDefault="00682953" w:rsidP="00E7040E">
      <w:pPr>
        <w:numPr>
          <w:ilvl w:val="0"/>
          <w:numId w:val="10"/>
        </w:numPr>
        <w:tabs>
          <w:tab w:val="left" w:pos="540"/>
          <w:tab w:val="left" w:pos="810"/>
          <w:tab w:val="left" w:pos="900"/>
          <w:tab w:val="left" w:pos="1080"/>
        </w:tabs>
        <w:spacing w:before="60" w:after="60" w:line="240" w:lineRule="auto"/>
        <w:ind w:left="810" w:hanging="184"/>
        <w:jc w:val="both"/>
        <w:rPr>
          <w:rFonts w:ascii="Times New Roman" w:hAnsi="Times New Roman"/>
          <w:i/>
          <w:iCs/>
          <w:noProof w:val="0"/>
          <w:lang w:val="en-GB"/>
        </w:rPr>
      </w:pPr>
      <w:r w:rsidRPr="002C1F60">
        <w:rPr>
          <w:rFonts w:ascii="Times New Roman" w:hAnsi="Times New Roman"/>
          <w:i/>
          <w:iCs/>
          <w:noProof w:val="0"/>
          <w:lang w:val="en-GB"/>
        </w:rPr>
        <w:t xml:space="preserve">The receipt of this amount was made in two </w:t>
      </w:r>
      <w:r w:rsidR="007F274E" w:rsidRPr="002C1F60">
        <w:rPr>
          <w:rFonts w:ascii="Times New Roman" w:hAnsi="Times New Roman"/>
          <w:i/>
          <w:iCs/>
          <w:noProof w:val="0"/>
          <w:lang w:val="en-GB"/>
        </w:rPr>
        <w:t>instalments</w:t>
      </w:r>
      <w:r w:rsidRPr="002C1F60">
        <w:rPr>
          <w:rFonts w:ascii="Times New Roman" w:hAnsi="Times New Roman"/>
          <w:i/>
          <w:iCs/>
          <w:noProof w:val="0"/>
          <w:lang w:val="en-GB"/>
        </w:rPr>
        <w:t xml:space="preserve"> accompanied by the respective payment </w:t>
      </w:r>
      <w:r w:rsidR="007D5FDC" w:rsidRPr="002C1F60">
        <w:rPr>
          <w:rFonts w:ascii="Times New Roman" w:hAnsi="Times New Roman"/>
          <w:i/>
          <w:iCs/>
          <w:noProof w:val="0"/>
          <w:lang w:val="en-GB"/>
        </w:rPr>
        <w:t xml:space="preserve">slips, </w:t>
      </w:r>
      <w:r w:rsidRPr="002C1F60">
        <w:rPr>
          <w:rFonts w:ascii="Times New Roman" w:hAnsi="Times New Roman"/>
          <w:i/>
          <w:iCs/>
          <w:noProof w:val="0"/>
          <w:lang w:val="en-GB"/>
        </w:rPr>
        <w:t xml:space="preserve">respectively </w:t>
      </w:r>
      <w:r w:rsidR="007D5FDC" w:rsidRPr="002C1F60">
        <w:rPr>
          <w:rFonts w:ascii="Times New Roman" w:hAnsi="Times New Roman"/>
          <w:i/>
          <w:iCs/>
          <w:noProof w:val="0"/>
          <w:lang w:val="en-GB"/>
        </w:rPr>
        <w:t xml:space="preserve">EUR </w:t>
      </w:r>
      <w:r w:rsidRPr="002C1F60">
        <w:rPr>
          <w:rFonts w:ascii="Times New Roman" w:hAnsi="Times New Roman"/>
          <w:i/>
          <w:iCs/>
          <w:noProof w:val="0"/>
          <w:lang w:val="en-GB"/>
        </w:rPr>
        <w:t xml:space="preserve">20,000 and </w:t>
      </w:r>
      <w:r w:rsidR="007D5FDC" w:rsidRPr="002C1F60">
        <w:rPr>
          <w:rFonts w:ascii="Times New Roman" w:hAnsi="Times New Roman"/>
          <w:i/>
          <w:iCs/>
          <w:noProof w:val="0"/>
          <w:lang w:val="en-GB"/>
        </w:rPr>
        <w:t xml:space="preserve">EUR </w:t>
      </w:r>
      <w:r w:rsidRPr="002C1F60">
        <w:rPr>
          <w:rFonts w:ascii="Times New Roman" w:hAnsi="Times New Roman"/>
          <w:i/>
          <w:iCs/>
          <w:noProof w:val="0"/>
          <w:lang w:val="en-GB"/>
        </w:rPr>
        <w:t xml:space="preserve">10,000. The </w:t>
      </w:r>
      <w:r w:rsidR="00E61ECC" w:rsidRPr="002C1F60">
        <w:rPr>
          <w:rFonts w:ascii="Times New Roman" w:hAnsi="Times New Roman"/>
          <w:i/>
          <w:iCs/>
          <w:noProof w:val="0"/>
          <w:lang w:val="en-GB"/>
        </w:rPr>
        <w:t xml:space="preserve">payment slip </w:t>
      </w:r>
      <w:r w:rsidRPr="002C1F60">
        <w:rPr>
          <w:rFonts w:ascii="Times New Roman" w:hAnsi="Times New Roman"/>
          <w:i/>
          <w:iCs/>
          <w:noProof w:val="0"/>
          <w:lang w:val="en-GB"/>
        </w:rPr>
        <w:t xml:space="preserve">confirming the payment of the amount of </w:t>
      </w:r>
      <w:r w:rsidR="007D5FDC" w:rsidRPr="002C1F60">
        <w:rPr>
          <w:rFonts w:ascii="Times New Roman" w:hAnsi="Times New Roman"/>
          <w:i/>
          <w:iCs/>
          <w:noProof w:val="0"/>
          <w:lang w:val="en-GB"/>
        </w:rPr>
        <w:t xml:space="preserve">EUR </w:t>
      </w:r>
      <w:r w:rsidRPr="002C1F60">
        <w:rPr>
          <w:rFonts w:ascii="Times New Roman" w:hAnsi="Times New Roman"/>
          <w:i/>
          <w:iCs/>
          <w:noProof w:val="0"/>
          <w:lang w:val="en-GB"/>
        </w:rPr>
        <w:t xml:space="preserve">20,000 was made available to the Commission, while the other </w:t>
      </w:r>
      <w:r w:rsidR="00587629" w:rsidRPr="002C1F60">
        <w:rPr>
          <w:rFonts w:ascii="Times New Roman" w:hAnsi="Times New Roman"/>
          <w:i/>
          <w:iCs/>
          <w:noProof w:val="0"/>
          <w:lang w:val="en-GB"/>
        </w:rPr>
        <w:t xml:space="preserve">slip </w:t>
      </w:r>
      <w:r w:rsidRPr="002C1F60">
        <w:rPr>
          <w:rFonts w:ascii="Times New Roman" w:hAnsi="Times New Roman"/>
          <w:i/>
          <w:iCs/>
          <w:noProof w:val="0"/>
          <w:lang w:val="en-GB"/>
        </w:rPr>
        <w:t xml:space="preserve">could not be found because many years had passed. In the declaration forms for 2006, when this amount was received, there was no legal requirement to submit supporting documentation [unlike the legal requirements for completing the vetting declaration]. This was also the reason why the orders were not deposited with HIDAACI at the time of the declaration of this amount for 2006, while the </w:t>
      </w:r>
      <w:r w:rsidR="008E19DF" w:rsidRPr="002C1F60">
        <w:rPr>
          <w:rFonts w:ascii="Times New Roman" w:hAnsi="Times New Roman"/>
          <w:i/>
          <w:iCs/>
          <w:noProof w:val="0"/>
          <w:lang w:val="en-GB"/>
        </w:rPr>
        <w:t xml:space="preserve">reviewing </w:t>
      </w:r>
      <w:r w:rsidRPr="002C1F60">
        <w:rPr>
          <w:rFonts w:ascii="Times New Roman" w:hAnsi="Times New Roman"/>
          <w:i/>
          <w:iCs/>
          <w:noProof w:val="0"/>
          <w:lang w:val="en-GB"/>
        </w:rPr>
        <w:t>institution never requested it either</w:t>
      </w:r>
      <w:r w:rsidR="002B1B0C" w:rsidRPr="002C1F60">
        <w:rPr>
          <w:rFonts w:ascii="Times New Roman" w:hAnsi="Times New Roman"/>
          <w:i/>
          <w:iCs/>
          <w:noProof w:val="0"/>
          <w:lang w:val="en-GB"/>
        </w:rPr>
        <w:t>;</w:t>
      </w:r>
    </w:p>
    <w:p w14:paraId="42C25E26" w14:textId="2F38CC3A" w:rsidR="002B1B0C" w:rsidRPr="002C1F60" w:rsidRDefault="007F274E" w:rsidP="002B1B0C">
      <w:pPr>
        <w:numPr>
          <w:ilvl w:val="0"/>
          <w:numId w:val="10"/>
        </w:numPr>
        <w:tabs>
          <w:tab w:val="left" w:pos="540"/>
          <w:tab w:val="left" w:pos="810"/>
          <w:tab w:val="left" w:pos="900"/>
          <w:tab w:val="left" w:pos="1080"/>
        </w:tabs>
        <w:spacing w:before="60" w:after="60" w:line="240" w:lineRule="auto"/>
        <w:ind w:left="810" w:hanging="184"/>
        <w:jc w:val="both"/>
        <w:rPr>
          <w:rFonts w:ascii="Times New Roman" w:hAnsi="Times New Roman"/>
          <w:i/>
          <w:iCs/>
          <w:noProof w:val="0"/>
          <w:lang w:val="en-GB"/>
        </w:rPr>
      </w:pPr>
      <w:r w:rsidRPr="002C1F60">
        <w:rPr>
          <w:rFonts w:ascii="Times New Roman" w:hAnsi="Times New Roman"/>
          <w:noProof w:val="0"/>
          <w:lang w:val="en-GB"/>
        </w:rPr>
        <w:t xml:space="preserve">According to the </w:t>
      </w:r>
      <w:r w:rsidR="00576D0B" w:rsidRPr="002C1F60">
        <w:rPr>
          <w:rFonts w:ascii="Times New Roman" w:hAnsi="Times New Roman"/>
          <w:noProof w:val="0"/>
          <w:lang w:val="en-GB"/>
        </w:rPr>
        <w:t>assessee</w:t>
      </w:r>
      <w:r w:rsidR="002B1B0C" w:rsidRPr="002C1F60">
        <w:rPr>
          <w:rFonts w:ascii="Times New Roman" w:hAnsi="Times New Roman"/>
          <w:noProof w:val="0"/>
          <w:lang w:val="en-GB"/>
        </w:rPr>
        <w:t xml:space="preserve"> </w:t>
      </w:r>
      <w:r w:rsidRPr="002C1F60">
        <w:rPr>
          <w:rFonts w:ascii="Times New Roman" w:hAnsi="Times New Roman"/>
          <w:noProof w:val="0"/>
          <w:lang w:val="en-GB"/>
        </w:rPr>
        <w:t xml:space="preserve">in his appeal, </w:t>
      </w:r>
      <w:r w:rsidR="00576D0B" w:rsidRPr="002C1F60">
        <w:rPr>
          <w:rFonts w:ascii="Times New Roman" w:hAnsi="Times New Roman"/>
          <w:i/>
          <w:iCs/>
          <w:noProof w:val="0"/>
          <w:lang w:val="en-GB"/>
        </w:rPr>
        <w:t>in</w:t>
      </w:r>
      <w:r w:rsidR="002B1B0C" w:rsidRPr="002C1F60">
        <w:rPr>
          <w:rFonts w:ascii="Times New Roman" w:hAnsi="Times New Roman"/>
          <w:i/>
          <w:iCs/>
          <w:noProof w:val="0"/>
          <w:lang w:val="en-GB"/>
        </w:rPr>
        <w:t xml:space="preserve"> 2009</w:t>
      </w:r>
      <w:r w:rsidRPr="002C1F60">
        <w:rPr>
          <w:rFonts w:ascii="Times New Roman" w:hAnsi="Times New Roman"/>
          <w:i/>
          <w:iCs/>
          <w:noProof w:val="0"/>
          <w:lang w:val="en-GB"/>
        </w:rPr>
        <w:t xml:space="preserve"> he </w:t>
      </w:r>
      <w:r w:rsidR="00D037C5" w:rsidRPr="002C1F60">
        <w:rPr>
          <w:rFonts w:ascii="Times New Roman" w:hAnsi="Times New Roman"/>
          <w:i/>
          <w:iCs/>
          <w:noProof w:val="0"/>
          <w:lang w:val="en-GB"/>
        </w:rPr>
        <w:t xml:space="preserve">was questioned at HIDAACI regarding the above, and provided the explanations documented in the minutes dated 16.12.2009, which constitute full evidence within the meaning of the law. </w:t>
      </w:r>
      <w:r w:rsidR="00FE78A4" w:rsidRPr="002C1F60">
        <w:rPr>
          <w:rFonts w:ascii="Times New Roman" w:hAnsi="Times New Roman"/>
          <w:i/>
          <w:iCs/>
          <w:noProof w:val="0"/>
          <w:lang w:val="en-GB"/>
        </w:rPr>
        <w:t>T</w:t>
      </w:r>
      <w:r w:rsidR="00D037C5" w:rsidRPr="002C1F60">
        <w:rPr>
          <w:rFonts w:ascii="Times New Roman" w:hAnsi="Times New Roman"/>
          <w:i/>
          <w:iCs/>
          <w:noProof w:val="0"/>
          <w:lang w:val="en-GB"/>
        </w:rPr>
        <w:t>he</w:t>
      </w:r>
      <w:r w:rsidR="00FE78A4" w:rsidRPr="002C1F60">
        <w:rPr>
          <w:rFonts w:ascii="Times New Roman" w:hAnsi="Times New Roman"/>
          <w:i/>
          <w:iCs/>
          <w:noProof w:val="0"/>
          <w:lang w:val="en-GB"/>
        </w:rPr>
        <w:t xml:space="preserve"> </w:t>
      </w:r>
      <w:r w:rsidR="00D037C5" w:rsidRPr="002C1F60">
        <w:rPr>
          <w:rFonts w:ascii="Times New Roman" w:hAnsi="Times New Roman"/>
          <w:i/>
          <w:iCs/>
          <w:noProof w:val="0"/>
          <w:lang w:val="en-GB"/>
        </w:rPr>
        <w:t xml:space="preserve">minutes kept at HIDAACI </w:t>
      </w:r>
      <w:r w:rsidR="00FE78A4" w:rsidRPr="002C1F60">
        <w:rPr>
          <w:rFonts w:ascii="Times New Roman" w:hAnsi="Times New Roman"/>
          <w:i/>
          <w:iCs/>
          <w:noProof w:val="0"/>
          <w:lang w:val="en-GB"/>
        </w:rPr>
        <w:t xml:space="preserve">must be taken into consideration and given the legal value that the law recognizes </w:t>
      </w:r>
      <w:r w:rsidR="00D037C5" w:rsidRPr="002C1F60">
        <w:rPr>
          <w:rFonts w:ascii="Times New Roman" w:hAnsi="Times New Roman"/>
          <w:i/>
          <w:iCs/>
          <w:noProof w:val="0"/>
          <w:lang w:val="en-GB"/>
        </w:rPr>
        <w:t>as an official document drawn up by a body determined by law, to which the law has dedicated an essential evidentiary role, according to its jurisprudence expressed in decision no. 37, dated 24.11.2021 [paragraph 10.21], considering it as a document with full evidentiary power;</w:t>
      </w:r>
      <w:r w:rsidR="00587629" w:rsidRPr="002C1F60">
        <w:rPr>
          <w:rFonts w:ascii="Times New Roman" w:hAnsi="Times New Roman"/>
          <w:i/>
          <w:iCs/>
          <w:noProof w:val="0"/>
          <w:lang w:val="en-GB"/>
        </w:rPr>
        <w:t xml:space="preserve"> </w:t>
      </w:r>
      <w:r w:rsidR="00FE78A4" w:rsidRPr="002C1F60">
        <w:rPr>
          <w:rFonts w:ascii="Times New Roman" w:hAnsi="Times New Roman"/>
          <w:i/>
          <w:iCs/>
          <w:noProof w:val="0"/>
          <w:lang w:val="en-GB"/>
        </w:rPr>
        <w:t xml:space="preserve"> </w:t>
      </w:r>
    </w:p>
    <w:p w14:paraId="56E5C0DA" w14:textId="5BB1C9C0" w:rsidR="0062329C" w:rsidRPr="002C1F60" w:rsidRDefault="0062329C" w:rsidP="0062329C">
      <w:pPr>
        <w:tabs>
          <w:tab w:val="left" w:pos="540"/>
          <w:tab w:val="left" w:pos="810"/>
          <w:tab w:val="left" w:pos="900"/>
          <w:tab w:val="left" w:pos="1080"/>
        </w:tabs>
        <w:spacing w:before="60" w:after="60" w:line="240" w:lineRule="auto"/>
        <w:jc w:val="both"/>
        <w:rPr>
          <w:rFonts w:ascii="Times New Roman" w:hAnsi="Times New Roman"/>
          <w:bCs/>
          <w:noProof w:val="0"/>
          <w:color w:val="FF0000"/>
          <w:sz w:val="24"/>
          <w:szCs w:val="24"/>
          <w:lang w:val="en-GB"/>
        </w:rPr>
      </w:pPr>
      <w:r w:rsidRPr="002C1F60">
        <w:rPr>
          <w:rFonts w:ascii="Times New Roman" w:hAnsi="Times New Roman"/>
          <w:bCs/>
          <w:noProof w:val="0"/>
          <w:color w:val="FF0000"/>
          <w:sz w:val="24"/>
          <w:szCs w:val="24"/>
          <w:highlight w:val="yellow"/>
          <w:lang w:val="en-GB"/>
        </w:rPr>
        <w:t>Fillon SADI</w:t>
      </w:r>
    </w:p>
    <w:bookmarkEnd w:id="23"/>
    <w:p w14:paraId="17D4ED71" w14:textId="77777777" w:rsidR="00D037C5" w:rsidRPr="002C1F60" w:rsidRDefault="00D037C5" w:rsidP="0062329C">
      <w:pPr>
        <w:tabs>
          <w:tab w:val="left" w:pos="540"/>
          <w:tab w:val="left" w:pos="810"/>
          <w:tab w:val="left" w:pos="900"/>
          <w:tab w:val="left" w:pos="1080"/>
        </w:tabs>
        <w:spacing w:before="60" w:after="60" w:line="240" w:lineRule="auto"/>
        <w:jc w:val="both"/>
        <w:rPr>
          <w:rFonts w:ascii="Times New Roman" w:hAnsi="Times New Roman"/>
          <w:bCs/>
          <w:noProof w:val="0"/>
          <w:color w:val="FF0000"/>
          <w:sz w:val="24"/>
          <w:szCs w:val="24"/>
          <w:lang w:val="en-GB"/>
        </w:rPr>
      </w:pPr>
    </w:p>
    <w:sectPr w:rsidR="00D037C5" w:rsidRPr="002C1F60" w:rsidSect="0003239C">
      <w:footerReference w:type="default" r:id="rId13"/>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301EE8" w14:textId="77777777" w:rsidR="009A3493" w:rsidRDefault="009A3493" w:rsidP="00AB48B4">
      <w:pPr>
        <w:spacing w:after="0" w:line="240" w:lineRule="auto"/>
      </w:pPr>
      <w:r>
        <w:separator/>
      </w:r>
    </w:p>
  </w:endnote>
  <w:endnote w:type="continuationSeparator" w:id="0">
    <w:p w14:paraId="1211EDA3" w14:textId="77777777" w:rsidR="009A3493" w:rsidRDefault="009A3493" w:rsidP="00AB48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6536B" w14:textId="1B17E477" w:rsidR="00622DF7" w:rsidRPr="00220E55" w:rsidRDefault="00622DF7" w:rsidP="00220E55">
    <w:pPr>
      <w:pStyle w:val="Header"/>
      <w:pBdr>
        <w:top w:val="single" w:sz="6" w:space="10" w:color="1CADE4"/>
      </w:pBdr>
      <w:tabs>
        <w:tab w:val="clear" w:pos="4680"/>
        <w:tab w:val="clear" w:pos="9360"/>
      </w:tabs>
      <w:spacing w:before="120"/>
      <w:rPr>
        <w:i/>
        <w:color w:val="1CADE4"/>
      </w:rPr>
    </w:pPr>
    <w:r w:rsidRPr="009D6132">
      <w:rPr>
        <w:rFonts w:ascii="Times New Roman" w:eastAsia="Times New Roman" w:hAnsi="Times New Roman"/>
        <w:i/>
        <w:color w:val="404040"/>
        <w:sz w:val="20"/>
        <w:szCs w:val="20"/>
      </w:rPr>
      <w:t xml:space="preserve">Bulevardi “Dëshmorët e Kombit”, </w:t>
    </w:r>
    <w:r w:rsidR="0003239C">
      <w:rPr>
        <w:rFonts w:ascii="Times New Roman" w:eastAsia="Times New Roman" w:hAnsi="Times New Roman"/>
        <w:i/>
        <w:color w:val="404040"/>
        <w:sz w:val="20"/>
        <w:szCs w:val="20"/>
      </w:rPr>
      <w:t>No</w:t>
    </w:r>
    <w:r w:rsidRPr="009D6132">
      <w:rPr>
        <w:rFonts w:ascii="Times New Roman" w:eastAsia="Times New Roman" w:hAnsi="Times New Roman"/>
        <w:i/>
        <w:color w:val="404040"/>
        <w:sz w:val="20"/>
        <w:szCs w:val="20"/>
      </w:rPr>
      <w:t xml:space="preserve">. 3, </w:t>
    </w:r>
    <w:r w:rsidR="00272DA7">
      <w:rPr>
        <w:rFonts w:ascii="Times New Roman" w:eastAsia="Times New Roman" w:hAnsi="Times New Roman"/>
        <w:i/>
        <w:color w:val="404040"/>
        <w:sz w:val="20"/>
        <w:szCs w:val="20"/>
      </w:rPr>
      <w:t>Tirana</w:t>
    </w:r>
    <w:r w:rsidRPr="009D6132">
      <w:rPr>
        <w:rFonts w:ascii="Times New Roman" w:eastAsia="Times New Roman" w:hAnsi="Times New Roman"/>
        <w:i/>
        <w:color w:val="404040"/>
        <w:sz w:val="20"/>
        <w:szCs w:val="20"/>
      </w:rPr>
      <w:t xml:space="preserve">, </w:t>
    </w:r>
    <w:hyperlink w:history="1">
      <w:r w:rsidRPr="00930A0B">
        <w:rPr>
          <w:rFonts w:ascii="Times New Roman" w:eastAsia="Times New Roman" w:hAnsi="Times New Roman"/>
          <w:i/>
          <w:color w:val="1C6194"/>
          <w:sz w:val="20"/>
          <w:szCs w:val="20"/>
        </w:rPr>
        <w:t xml:space="preserve"> </w:t>
      </w:r>
      <w:r w:rsidRPr="00220E55">
        <w:rPr>
          <w:rFonts w:ascii="Times New Roman" w:eastAsia="Times New Roman" w:hAnsi="Times New Roman"/>
          <w:i/>
          <w:color w:val="1C6194"/>
          <w:sz w:val="20"/>
          <w:szCs w:val="20"/>
          <w:u w:val="single"/>
        </w:rPr>
        <w:t>www.kpa.al</w:t>
      </w:r>
    </w:hyperlink>
    <w:r w:rsidRPr="00220E55">
      <w:rPr>
        <w:rFonts w:ascii="Times New Roman" w:eastAsia="Times New Roman" w:hAnsi="Times New Roman"/>
        <w:i/>
        <w:color w:val="1C6194"/>
        <w:sz w:val="20"/>
        <w:szCs w:val="20"/>
      </w:rPr>
      <w:t xml:space="preserve"> </w:t>
    </w:r>
  </w:p>
  <w:p w14:paraId="34BB1E64" w14:textId="77777777" w:rsidR="00622DF7" w:rsidRPr="00AE67FE" w:rsidRDefault="00622DF7">
    <w:pPr>
      <w:pStyle w:val="Footer"/>
      <w:jc w:val="right"/>
      <w:rPr>
        <w:sz w:val="20"/>
        <w:szCs w:val="20"/>
      </w:rPr>
    </w:pPr>
    <w:r w:rsidRPr="00AE67FE">
      <w:rPr>
        <w:rFonts w:ascii="Times New Roman" w:hAnsi="Times New Roman"/>
        <w:noProof w:val="0"/>
        <w:sz w:val="20"/>
        <w:szCs w:val="20"/>
      </w:rPr>
      <w:fldChar w:fldCharType="begin"/>
    </w:r>
    <w:r w:rsidRPr="00AE67FE">
      <w:rPr>
        <w:rFonts w:ascii="Times New Roman" w:hAnsi="Times New Roman"/>
        <w:sz w:val="20"/>
        <w:szCs w:val="20"/>
      </w:rPr>
      <w:instrText xml:space="preserve"> PAGE   \* MERGEFORMAT </w:instrText>
    </w:r>
    <w:r w:rsidRPr="00AE67FE">
      <w:rPr>
        <w:rFonts w:ascii="Times New Roman" w:hAnsi="Times New Roman"/>
        <w:noProof w:val="0"/>
        <w:sz w:val="20"/>
        <w:szCs w:val="20"/>
      </w:rPr>
      <w:fldChar w:fldCharType="separate"/>
    </w:r>
    <w:r w:rsidR="00705375">
      <w:rPr>
        <w:rFonts w:ascii="Times New Roman" w:hAnsi="Times New Roman"/>
        <w:sz w:val="20"/>
        <w:szCs w:val="20"/>
      </w:rPr>
      <w:t>59</w:t>
    </w:r>
    <w:r w:rsidRPr="00AE67FE">
      <w:rPr>
        <w:rFonts w:ascii="Times New Roman" w:hAnsi="Times New Roman"/>
        <w:sz w:val="20"/>
        <w:szCs w:val="20"/>
      </w:rPr>
      <w:fldChar w:fldCharType="end"/>
    </w:r>
  </w:p>
  <w:p w14:paraId="0989B919" w14:textId="77777777" w:rsidR="00622DF7" w:rsidRDefault="00622D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3141F" w14:textId="06008C57" w:rsidR="00622DF7" w:rsidRPr="00220E55" w:rsidRDefault="00622DF7" w:rsidP="00220E55">
    <w:pPr>
      <w:pStyle w:val="Header"/>
      <w:pBdr>
        <w:top w:val="single" w:sz="6" w:space="10" w:color="1CADE4"/>
      </w:pBdr>
      <w:tabs>
        <w:tab w:val="clear" w:pos="4680"/>
        <w:tab w:val="clear" w:pos="9360"/>
      </w:tabs>
      <w:spacing w:before="240"/>
      <w:rPr>
        <w:i/>
        <w:color w:val="1CADE4"/>
      </w:rPr>
    </w:pPr>
    <w:r w:rsidRPr="009D6132">
      <w:rPr>
        <w:rFonts w:ascii="Times New Roman" w:eastAsia="Times New Roman" w:hAnsi="Times New Roman"/>
        <w:i/>
        <w:color w:val="404040"/>
        <w:sz w:val="20"/>
        <w:szCs w:val="20"/>
      </w:rPr>
      <w:t xml:space="preserve">Bulevardi “Dëshmorët e Kombit”, </w:t>
    </w:r>
    <w:r w:rsidR="0003239C">
      <w:rPr>
        <w:rFonts w:ascii="Times New Roman" w:eastAsia="Times New Roman" w:hAnsi="Times New Roman"/>
        <w:i/>
        <w:color w:val="404040"/>
        <w:sz w:val="20"/>
        <w:szCs w:val="20"/>
      </w:rPr>
      <w:t>No</w:t>
    </w:r>
    <w:r w:rsidRPr="009D6132">
      <w:rPr>
        <w:rFonts w:ascii="Times New Roman" w:eastAsia="Times New Roman" w:hAnsi="Times New Roman"/>
        <w:i/>
        <w:color w:val="404040"/>
        <w:sz w:val="20"/>
        <w:szCs w:val="20"/>
      </w:rPr>
      <w:t xml:space="preserve">. 3, </w:t>
    </w:r>
    <w:r w:rsidR="00272DA7">
      <w:rPr>
        <w:rFonts w:ascii="Times New Roman" w:eastAsia="Times New Roman" w:hAnsi="Times New Roman"/>
        <w:i/>
        <w:color w:val="404040"/>
        <w:sz w:val="20"/>
        <w:szCs w:val="20"/>
      </w:rPr>
      <w:t>Tirana</w:t>
    </w:r>
    <w:r w:rsidRPr="009D6132">
      <w:rPr>
        <w:rFonts w:ascii="Times New Roman" w:eastAsia="Times New Roman" w:hAnsi="Times New Roman"/>
        <w:i/>
        <w:color w:val="404040"/>
        <w:sz w:val="20"/>
        <w:szCs w:val="20"/>
      </w:rPr>
      <w:t xml:space="preserve">, </w:t>
    </w:r>
    <w:hyperlink w:history="1">
      <w:r w:rsidRPr="009D6132">
        <w:rPr>
          <w:rFonts w:ascii="Times New Roman" w:eastAsia="Times New Roman" w:hAnsi="Times New Roman"/>
          <w:i/>
          <w:color w:val="0563C1"/>
          <w:sz w:val="20"/>
          <w:szCs w:val="20"/>
          <w:u w:val="single"/>
        </w:rPr>
        <w:t xml:space="preserve"> www.kpa.al</w:t>
      </w:r>
    </w:hyperlink>
    <w:r w:rsidRPr="009D6132">
      <w:rPr>
        <w:rFonts w:ascii="Times New Roman" w:eastAsia="Times New Roman" w:hAnsi="Times New Roman"/>
        <w:i/>
        <w:color w:val="404040"/>
        <w:sz w:val="20"/>
        <w:szCs w:val="20"/>
      </w:rPr>
      <w:t xml:space="preserve"> </w:t>
    </w:r>
  </w:p>
  <w:p w14:paraId="3517A821" w14:textId="77777777" w:rsidR="00622DF7" w:rsidRDefault="00622DF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9DEE5" w14:textId="77777777" w:rsidR="004F25FF" w:rsidRPr="00220E55" w:rsidRDefault="004F25FF" w:rsidP="004F25FF">
    <w:pPr>
      <w:pStyle w:val="Header"/>
      <w:pBdr>
        <w:top w:val="single" w:sz="6" w:space="10" w:color="1CADE4"/>
      </w:pBdr>
      <w:tabs>
        <w:tab w:val="clear" w:pos="4680"/>
        <w:tab w:val="clear" w:pos="9360"/>
      </w:tabs>
      <w:spacing w:before="120"/>
      <w:rPr>
        <w:i/>
        <w:color w:val="1CADE4"/>
      </w:rPr>
    </w:pPr>
    <w:r w:rsidRPr="009D6132">
      <w:rPr>
        <w:rFonts w:ascii="Times New Roman" w:eastAsia="Times New Roman" w:hAnsi="Times New Roman"/>
        <w:i/>
        <w:color w:val="404040"/>
        <w:sz w:val="20"/>
        <w:szCs w:val="20"/>
      </w:rPr>
      <w:t xml:space="preserve">Bulevardi “Dëshmorët e Kombit”, Nr. 3, Tiranë, </w:t>
    </w:r>
    <w:hyperlink w:history="1">
      <w:r w:rsidRPr="00930A0B">
        <w:rPr>
          <w:rFonts w:ascii="Times New Roman" w:eastAsia="Times New Roman" w:hAnsi="Times New Roman"/>
          <w:i/>
          <w:color w:val="1C6194"/>
          <w:sz w:val="20"/>
          <w:szCs w:val="20"/>
        </w:rPr>
        <w:t xml:space="preserve"> </w:t>
      </w:r>
      <w:r w:rsidRPr="00220E55">
        <w:rPr>
          <w:rFonts w:ascii="Times New Roman" w:eastAsia="Times New Roman" w:hAnsi="Times New Roman"/>
          <w:i/>
          <w:color w:val="1C6194"/>
          <w:sz w:val="20"/>
          <w:szCs w:val="20"/>
          <w:u w:val="single"/>
        </w:rPr>
        <w:t>www.kpa.al</w:t>
      </w:r>
    </w:hyperlink>
    <w:r w:rsidRPr="00220E55">
      <w:rPr>
        <w:rFonts w:ascii="Times New Roman" w:eastAsia="Times New Roman" w:hAnsi="Times New Roman"/>
        <w:i/>
        <w:color w:val="1C6194"/>
        <w:sz w:val="20"/>
        <w:szCs w:val="20"/>
      </w:rPr>
      <w:t xml:space="preserve"> </w:t>
    </w:r>
  </w:p>
  <w:p w14:paraId="6908C6B0" w14:textId="77777777" w:rsidR="004F25FF" w:rsidRPr="00AE67FE" w:rsidRDefault="004F25FF" w:rsidP="004F25FF">
    <w:pPr>
      <w:pStyle w:val="Footer"/>
      <w:jc w:val="right"/>
      <w:rPr>
        <w:sz w:val="20"/>
        <w:szCs w:val="20"/>
      </w:rPr>
    </w:pPr>
    <w:r w:rsidRPr="00AE67FE">
      <w:rPr>
        <w:rFonts w:ascii="Times New Roman" w:hAnsi="Times New Roman"/>
        <w:noProof w:val="0"/>
        <w:sz w:val="20"/>
        <w:szCs w:val="20"/>
      </w:rPr>
      <w:fldChar w:fldCharType="begin"/>
    </w:r>
    <w:r w:rsidRPr="00AE67FE">
      <w:rPr>
        <w:rFonts w:ascii="Times New Roman" w:hAnsi="Times New Roman"/>
        <w:sz w:val="20"/>
        <w:szCs w:val="20"/>
      </w:rPr>
      <w:instrText xml:space="preserve"> PAGE   \* MERGEFORMAT </w:instrText>
    </w:r>
    <w:r w:rsidRPr="00AE67FE">
      <w:rPr>
        <w:rFonts w:ascii="Times New Roman" w:hAnsi="Times New Roman"/>
        <w:noProof w:val="0"/>
        <w:sz w:val="20"/>
        <w:szCs w:val="20"/>
      </w:rPr>
      <w:fldChar w:fldCharType="separate"/>
    </w:r>
    <w:r>
      <w:rPr>
        <w:rFonts w:ascii="Times New Roman" w:hAnsi="Times New Roman"/>
        <w:noProof w:val="0"/>
        <w:sz w:val="20"/>
        <w:szCs w:val="20"/>
      </w:rPr>
      <w:t>14</w:t>
    </w:r>
    <w:r w:rsidRPr="00AE67FE">
      <w:rPr>
        <w:rFonts w:ascii="Times New Roman" w:hAnsi="Times New Roman"/>
        <w:sz w:val="20"/>
        <w:szCs w:val="20"/>
      </w:rPr>
      <w:fldChar w:fldCharType="end"/>
    </w:r>
  </w:p>
  <w:p w14:paraId="10BB436E" w14:textId="77777777" w:rsidR="004F25FF" w:rsidRDefault="004F25FF" w:rsidP="004F25FF">
    <w:pPr>
      <w:pStyle w:val="Footer"/>
    </w:pPr>
  </w:p>
  <w:p w14:paraId="695E794F" w14:textId="646FAF1B" w:rsidR="002C2EA8" w:rsidRPr="00AE67FE" w:rsidRDefault="002C2EA8">
    <w:pPr>
      <w:pStyle w:val="Footer"/>
      <w:jc w:val="right"/>
      <w:rPr>
        <w:sz w:val="20"/>
        <w:szCs w:val="20"/>
      </w:rPr>
    </w:pPr>
  </w:p>
  <w:p w14:paraId="6860CB9A" w14:textId="77777777" w:rsidR="002C2EA8" w:rsidRDefault="002C2E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606426" w14:textId="77777777" w:rsidR="009A3493" w:rsidRDefault="009A3493" w:rsidP="00AB48B4">
      <w:pPr>
        <w:spacing w:after="0" w:line="240" w:lineRule="auto"/>
      </w:pPr>
      <w:r>
        <w:separator/>
      </w:r>
    </w:p>
  </w:footnote>
  <w:footnote w:type="continuationSeparator" w:id="0">
    <w:p w14:paraId="3B51F94B" w14:textId="77777777" w:rsidR="009A3493" w:rsidRDefault="009A3493" w:rsidP="00AB48B4">
      <w:pPr>
        <w:spacing w:after="0" w:line="240" w:lineRule="auto"/>
      </w:pPr>
      <w:r>
        <w:continuationSeparator/>
      </w:r>
    </w:p>
  </w:footnote>
  <w:footnote w:id="1">
    <w:p w14:paraId="0F896B3F" w14:textId="1DC72DEA" w:rsidR="00580BD1" w:rsidRPr="00B40180" w:rsidRDefault="00580BD1" w:rsidP="00580BD1">
      <w:pPr>
        <w:pStyle w:val="FootnoteText"/>
        <w:tabs>
          <w:tab w:val="left" w:pos="180"/>
        </w:tabs>
        <w:jc w:val="both"/>
        <w:rPr>
          <w:rFonts w:ascii="Times New Roman" w:hAnsi="Times New Roman"/>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w:t>
      </w:r>
      <w:r w:rsidR="002205A8" w:rsidRPr="00B40180">
        <w:rPr>
          <w:rFonts w:ascii="Times New Roman" w:hAnsi="Times New Roman"/>
          <w:noProof w:val="0"/>
          <w:lang w:val="en-GB"/>
        </w:rPr>
        <w:t xml:space="preserve">The Independent Qualification </w:t>
      </w:r>
      <w:r w:rsidR="0003239C" w:rsidRPr="00B40180">
        <w:rPr>
          <w:rFonts w:ascii="Times New Roman" w:hAnsi="Times New Roman"/>
          <w:noProof w:val="0"/>
          <w:lang w:val="en-GB"/>
        </w:rPr>
        <w:t>Commission</w:t>
      </w:r>
      <w:r w:rsidR="002205A8" w:rsidRPr="00B40180">
        <w:rPr>
          <w:rFonts w:ascii="Times New Roman" w:hAnsi="Times New Roman"/>
          <w:noProof w:val="0"/>
          <w:lang w:val="en-GB"/>
        </w:rPr>
        <w:t xml:space="preserve"> </w:t>
      </w:r>
      <w:r w:rsidRPr="00B40180">
        <w:rPr>
          <w:rFonts w:ascii="Times New Roman" w:hAnsi="Times New Roman"/>
          <w:noProof w:val="0"/>
          <w:lang w:val="en-GB"/>
        </w:rPr>
        <w:t xml:space="preserve">– </w:t>
      </w:r>
      <w:r w:rsidR="002205A8" w:rsidRPr="00B40180">
        <w:rPr>
          <w:rFonts w:ascii="Times New Roman" w:hAnsi="Times New Roman"/>
          <w:noProof w:val="0"/>
          <w:lang w:val="en-GB"/>
        </w:rPr>
        <w:t xml:space="preserve">hereinafter “the </w:t>
      </w:r>
      <w:r w:rsidR="0003239C" w:rsidRPr="00B40180">
        <w:rPr>
          <w:rFonts w:ascii="Times New Roman" w:hAnsi="Times New Roman"/>
          <w:noProof w:val="0"/>
          <w:lang w:val="en-GB"/>
        </w:rPr>
        <w:t>Commission</w:t>
      </w:r>
      <w:r w:rsidR="00DF4C9F" w:rsidRPr="00B40180">
        <w:rPr>
          <w:rFonts w:ascii="Times New Roman" w:hAnsi="Times New Roman"/>
          <w:noProof w:val="0"/>
          <w:lang w:val="en-GB"/>
        </w:rPr>
        <w:t xml:space="preserve"> </w:t>
      </w:r>
      <w:r w:rsidR="002205A8" w:rsidRPr="00B40180">
        <w:rPr>
          <w:rFonts w:ascii="Times New Roman" w:hAnsi="Times New Roman"/>
          <w:noProof w:val="0"/>
          <w:lang w:val="en-GB"/>
        </w:rPr>
        <w:t>/</w:t>
      </w:r>
      <w:r w:rsidR="00DF4C9F" w:rsidRPr="00B40180">
        <w:rPr>
          <w:rFonts w:ascii="Times New Roman" w:hAnsi="Times New Roman"/>
          <w:noProof w:val="0"/>
          <w:lang w:val="en-GB"/>
        </w:rPr>
        <w:t xml:space="preserve"> the </w:t>
      </w:r>
      <w:r w:rsidR="002205A8" w:rsidRPr="00B40180">
        <w:rPr>
          <w:rFonts w:ascii="Times New Roman" w:hAnsi="Times New Roman"/>
          <w:noProof w:val="0"/>
          <w:lang w:val="en-GB"/>
        </w:rPr>
        <w:t>IQC</w:t>
      </w:r>
      <w:r w:rsidRPr="00B40180">
        <w:rPr>
          <w:rFonts w:ascii="Times New Roman" w:hAnsi="Times New Roman"/>
          <w:noProof w:val="0"/>
          <w:lang w:val="en-GB"/>
        </w:rPr>
        <w:t>”</w:t>
      </w:r>
    </w:p>
  </w:footnote>
  <w:footnote w:id="2">
    <w:p w14:paraId="164B3017" w14:textId="177F2BAE" w:rsidR="00622DF7" w:rsidRPr="00B40180" w:rsidRDefault="00622DF7" w:rsidP="007C0B46">
      <w:pPr>
        <w:pStyle w:val="FootnoteText"/>
        <w:ind w:left="180" w:hanging="180"/>
        <w:jc w:val="both"/>
        <w:rPr>
          <w:rFonts w:ascii="Times New Roman" w:hAnsi="Times New Roman"/>
          <w:noProof w:val="0"/>
          <w:lang w:val="en-GB"/>
        </w:rPr>
      </w:pPr>
      <w:r w:rsidRPr="00B40180">
        <w:rPr>
          <w:rFonts w:ascii="Times New Roman" w:hAnsi="Times New Roman"/>
          <w:noProof w:val="0"/>
          <w:vertAlign w:val="superscript"/>
          <w:lang w:val="en-GB"/>
        </w:rPr>
        <w:footnoteRef/>
      </w:r>
      <w:r w:rsidRPr="00B40180">
        <w:rPr>
          <w:rFonts w:ascii="Times New Roman" w:hAnsi="Times New Roman"/>
          <w:noProof w:val="0"/>
          <w:lang w:val="en-GB"/>
        </w:rPr>
        <w:t xml:space="preserve">  </w:t>
      </w:r>
      <w:r w:rsidR="00DF4C9F" w:rsidRPr="00B40180">
        <w:rPr>
          <w:rFonts w:ascii="Times New Roman" w:hAnsi="Times New Roman"/>
          <w:noProof w:val="0"/>
          <w:lang w:val="en-GB"/>
        </w:rPr>
        <w:t xml:space="preserve">Pursuant to </w:t>
      </w:r>
      <w:r w:rsidR="00576D0B" w:rsidRPr="00B40180">
        <w:rPr>
          <w:rFonts w:ascii="Times New Roman" w:hAnsi="Times New Roman"/>
          <w:noProof w:val="0"/>
          <w:lang w:val="en-GB"/>
        </w:rPr>
        <w:t>Article</w:t>
      </w:r>
      <w:r w:rsidRPr="00B40180">
        <w:rPr>
          <w:rFonts w:ascii="Times New Roman" w:hAnsi="Times New Roman"/>
          <w:noProof w:val="0"/>
          <w:lang w:val="en-GB"/>
        </w:rPr>
        <w:t xml:space="preserve"> 179/b</w:t>
      </w:r>
      <w:r w:rsidR="0010089D" w:rsidRPr="00B40180">
        <w:rPr>
          <w:rFonts w:ascii="Times New Roman" w:hAnsi="Times New Roman"/>
          <w:noProof w:val="0"/>
          <w:lang w:val="en-GB"/>
        </w:rPr>
        <w:t>,</w:t>
      </w:r>
      <w:r w:rsidRPr="00B40180">
        <w:rPr>
          <w:rFonts w:ascii="Times New Roman" w:hAnsi="Times New Roman"/>
          <w:noProof w:val="0"/>
          <w:lang w:val="en-GB"/>
        </w:rPr>
        <w:t xml:space="preserve"> </w:t>
      </w:r>
      <w:r w:rsidR="0010089D" w:rsidRPr="00B40180">
        <w:rPr>
          <w:rFonts w:ascii="Times New Roman" w:hAnsi="Times New Roman"/>
          <w:noProof w:val="0"/>
          <w:lang w:val="en-GB"/>
        </w:rPr>
        <w:t xml:space="preserve">para. 3 of the Constitution of the </w:t>
      </w:r>
      <w:r w:rsidR="00377619" w:rsidRPr="00B40180">
        <w:rPr>
          <w:rFonts w:ascii="Times New Roman" w:hAnsi="Times New Roman"/>
          <w:noProof w:val="0"/>
          <w:lang w:val="en-GB"/>
        </w:rPr>
        <w:t>Republic of Albania</w:t>
      </w:r>
      <w:r w:rsidRPr="00B40180">
        <w:rPr>
          <w:rFonts w:ascii="Times New Roman" w:hAnsi="Times New Roman"/>
          <w:noProof w:val="0"/>
          <w:lang w:val="en-GB"/>
        </w:rPr>
        <w:t xml:space="preserve">, </w:t>
      </w:r>
      <w:r w:rsidR="0046768C" w:rsidRPr="00B40180">
        <w:rPr>
          <w:rFonts w:ascii="Times New Roman" w:hAnsi="Times New Roman"/>
          <w:noProof w:val="0"/>
          <w:lang w:val="en-GB"/>
        </w:rPr>
        <w:t>of Law no</w:t>
      </w:r>
      <w:r w:rsidRPr="00B40180">
        <w:rPr>
          <w:rFonts w:ascii="Times New Roman" w:hAnsi="Times New Roman"/>
          <w:noProof w:val="0"/>
          <w:lang w:val="en-GB"/>
        </w:rPr>
        <w:t xml:space="preserve">. 76/2016, </w:t>
      </w:r>
      <w:r w:rsidR="0003239C" w:rsidRPr="00B40180">
        <w:rPr>
          <w:rFonts w:ascii="Times New Roman" w:hAnsi="Times New Roman"/>
          <w:noProof w:val="0"/>
          <w:lang w:val="en-GB"/>
        </w:rPr>
        <w:t>dated</w:t>
      </w:r>
      <w:r w:rsidRPr="00B40180">
        <w:rPr>
          <w:rFonts w:ascii="Times New Roman" w:hAnsi="Times New Roman"/>
          <w:noProof w:val="0"/>
          <w:lang w:val="en-GB"/>
        </w:rPr>
        <w:t xml:space="preserve"> 22.07.2016</w:t>
      </w:r>
      <w:r w:rsidR="00377619" w:rsidRPr="00B40180">
        <w:rPr>
          <w:rFonts w:ascii="Times New Roman" w:hAnsi="Times New Roman"/>
          <w:noProof w:val="0"/>
          <w:lang w:val="en-GB"/>
        </w:rPr>
        <w:t xml:space="preserve"> and </w:t>
      </w:r>
      <w:r w:rsidR="00F128CE" w:rsidRPr="00B40180">
        <w:rPr>
          <w:rFonts w:ascii="Times New Roman" w:hAnsi="Times New Roman"/>
          <w:noProof w:val="0"/>
          <w:lang w:val="en-GB"/>
        </w:rPr>
        <w:t>Law no</w:t>
      </w:r>
      <w:r w:rsidRPr="00B40180">
        <w:rPr>
          <w:rFonts w:ascii="Times New Roman" w:hAnsi="Times New Roman"/>
          <w:noProof w:val="0"/>
          <w:lang w:val="en-GB"/>
        </w:rPr>
        <w:t xml:space="preserve">. 84/2016 </w:t>
      </w:r>
      <w:r w:rsidRPr="00B40180">
        <w:rPr>
          <w:rFonts w:ascii="Times New Roman" w:hAnsi="Times New Roman"/>
          <w:i/>
          <w:noProof w:val="0"/>
          <w:lang w:val="en-GB"/>
        </w:rPr>
        <w:t>“</w:t>
      </w:r>
      <w:r w:rsidR="0010089D" w:rsidRPr="00B40180">
        <w:rPr>
          <w:rFonts w:ascii="Times New Roman" w:hAnsi="Times New Roman"/>
          <w:i/>
          <w:noProof w:val="0"/>
          <w:lang w:val="en-GB"/>
        </w:rPr>
        <w:t xml:space="preserve">On the transitional re-evaluation of judges and prosecutors in the </w:t>
      </w:r>
      <w:r w:rsidR="00377619" w:rsidRPr="00B40180">
        <w:rPr>
          <w:rFonts w:ascii="Times New Roman" w:hAnsi="Times New Roman"/>
          <w:i/>
          <w:noProof w:val="0"/>
          <w:lang w:val="en-GB"/>
        </w:rPr>
        <w:t>Republic of Albania</w:t>
      </w:r>
      <w:r w:rsidRPr="00B40180">
        <w:rPr>
          <w:rFonts w:ascii="Times New Roman" w:hAnsi="Times New Roman"/>
          <w:i/>
          <w:noProof w:val="0"/>
          <w:lang w:val="en-GB"/>
        </w:rPr>
        <w:t>”</w:t>
      </w:r>
      <w:r w:rsidRPr="00B40180">
        <w:rPr>
          <w:rFonts w:ascii="Times New Roman" w:hAnsi="Times New Roman"/>
          <w:noProof w:val="0"/>
          <w:lang w:val="en-GB"/>
        </w:rPr>
        <w:t xml:space="preserve"> [</w:t>
      </w:r>
      <w:r w:rsidR="0010089D" w:rsidRPr="00B40180">
        <w:rPr>
          <w:rFonts w:ascii="Times New Roman" w:hAnsi="Times New Roman"/>
          <w:noProof w:val="0"/>
          <w:lang w:val="en-GB"/>
        </w:rPr>
        <w:t xml:space="preserve">hereinafter </w:t>
      </w:r>
      <w:r w:rsidR="000E1CD2" w:rsidRPr="00B40180">
        <w:rPr>
          <w:rFonts w:ascii="Times New Roman" w:hAnsi="Times New Roman"/>
          <w:noProof w:val="0"/>
          <w:lang w:val="en-GB"/>
        </w:rPr>
        <w:t>“</w:t>
      </w:r>
      <w:r w:rsidR="0010089D" w:rsidRPr="00B40180">
        <w:rPr>
          <w:rFonts w:ascii="Times New Roman" w:hAnsi="Times New Roman"/>
          <w:noProof w:val="0"/>
          <w:lang w:val="en-GB"/>
        </w:rPr>
        <w:t>Law</w:t>
      </w:r>
      <w:r w:rsidRPr="00B40180">
        <w:rPr>
          <w:rFonts w:ascii="Times New Roman" w:hAnsi="Times New Roman"/>
          <w:noProof w:val="0"/>
          <w:lang w:val="en-GB"/>
        </w:rPr>
        <w:t xml:space="preserve"> </w:t>
      </w:r>
      <w:r w:rsidR="0003239C" w:rsidRPr="00B40180">
        <w:rPr>
          <w:rFonts w:ascii="Times New Roman" w:hAnsi="Times New Roman"/>
          <w:noProof w:val="0"/>
          <w:lang w:val="en-GB"/>
        </w:rPr>
        <w:t>no</w:t>
      </w:r>
      <w:r w:rsidRPr="00B40180">
        <w:rPr>
          <w:rFonts w:ascii="Times New Roman" w:hAnsi="Times New Roman"/>
          <w:noProof w:val="0"/>
          <w:lang w:val="en-GB"/>
        </w:rPr>
        <w:t xml:space="preserve">. 84/2016”], </w:t>
      </w:r>
      <w:r w:rsidR="000E1CD2" w:rsidRPr="00B40180">
        <w:rPr>
          <w:rFonts w:ascii="Times New Roman" w:hAnsi="Times New Roman"/>
          <w:noProof w:val="0"/>
          <w:lang w:val="en-GB"/>
        </w:rPr>
        <w:t xml:space="preserve">has been subjected to the </w:t>
      </w:r>
      <w:r w:rsidRPr="00B40180">
        <w:rPr>
          <w:rFonts w:ascii="Times New Roman" w:hAnsi="Times New Roman"/>
          <w:i/>
          <w:noProof w:val="0"/>
          <w:lang w:val="en-GB"/>
        </w:rPr>
        <w:t>ex officio</w:t>
      </w:r>
      <w:r w:rsidR="000E1CD2" w:rsidRPr="00B40180">
        <w:rPr>
          <w:rFonts w:ascii="Times New Roman" w:hAnsi="Times New Roman"/>
          <w:i/>
          <w:noProof w:val="0"/>
          <w:lang w:val="en-GB"/>
        </w:rPr>
        <w:t xml:space="preserve"> re</w:t>
      </w:r>
      <w:r w:rsidR="000E1CD2" w:rsidRPr="00B40180">
        <w:rPr>
          <w:rFonts w:ascii="Times New Roman" w:hAnsi="Times New Roman"/>
          <w:iCs/>
          <w:noProof w:val="0"/>
          <w:lang w:val="en-GB"/>
        </w:rPr>
        <w:t>-evaluation</w:t>
      </w:r>
      <w:r w:rsidRPr="00B40180">
        <w:rPr>
          <w:rFonts w:ascii="Times New Roman" w:hAnsi="Times New Roman"/>
          <w:i/>
          <w:noProof w:val="0"/>
          <w:lang w:val="en-GB"/>
        </w:rPr>
        <w:t xml:space="preserve">. </w:t>
      </w:r>
    </w:p>
  </w:footnote>
  <w:footnote w:id="3">
    <w:p w14:paraId="5505D683" w14:textId="2092C2D6" w:rsidR="005A67F8" w:rsidRPr="00B40180" w:rsidRDefault="005A67F8" w:rsidP="005A67F8">
      <w:pPr>
        <w:pStyle w:val="FootnoteText"/>
        <w:tabs>
          <w:tab w:val="left" w:pos="630"/>
          <w:tab w:val="left" w:pos="720"/>
        </w:tabs>
        <w:ind w:left="142" w:hanging="232"/>
        <w:jc w:val="both"/>
        <w:rPr>
          <w:rFonts w:ascii="Times New Roman" w:hAnsi="Times New Roman"/>
          <w:noProof w:val="0"/>
          <w:lang w:val="en-GB"/>
        </w:rPr>
      </w:pPr>
      <w:r w:rsidRPr="00B40180">
        <w:rPr>
          <w:rFonts w:ascii="Times New Roman" w:hAnsi="Times New Roman"/>
          <w:noProof w:val="0"/>
          <w:vertAlign w:val="superscript"/>
          <w:lang w:val="en-GB"/>
        </w:rPr>
        <w:t xml:space="preserve">   </w:t>
      </w:r>
      <w:r w:rsidRPr="00B40180">
        <w:rPr>
          <w:rFonts w:ascii="Times New Roman" w:hAnsi="Times New Roman"/>
          <w:noProof w:val="0"/>
          <w:vertAlign w:val="superscript"/>
          <w:lang w:val="en-GB"/>
        </w:rPr>
        <w:footnoteRef/>
      </w:r>
      <w:r w:rsidRPr="00B40180">
        <w:rPr>
          <w:rFonts w:ascii="Times New Roman" w:hAnsi="Times New Roman"/>
          <w:noProof w:val="0"/>
          <w:vertAlign w:val="superscript"/>
          <w:lang w:val="en-GB"/>
        </w:rPr>
        <w:t xml:space="preserve">   </w:t>
      </w:r>
      <w:r w:rsidR="007F719C" w:rsidRPr="00B40180">
        <w:rPr>
          <w:rFonts w:ascii="Times New Roman" w:hAnsi="Times New Roman"/>
          <w:noProof w:val="0"/>
          <w:lang w:val="en-GB"/>
        </w:rPr>
        <w:t xml:space="preserve">Hereinafter </w:t>
      </w:r>
      <w:r w:rsidRPr="00B40180">
        <w:rPr>
          <w:rFonts w:ascii="Times New Roman" w:hAnsi="Times New Roman"/>
          <w:noProof w:val="0"/>
          <w:lang w:val="en-GB"/>
        </w:rPr>
        <w:t>“the assessee”</w:t>
      </w:r>
      <w:r w:rsidR="00A66131" w:rsidRPr="00B40180">
        <w:rPr>
          <w:rFonts w:ascii="Times New Roman" w:hAnsi="Times New Roman"/>
          <w:noProof w:val="0"/>
          <w:lang w:val="en-GB"/>
        </w:rPr>
        <w:t>.</w:t>
      </w:r>
    </w:p>
  </w:footnote>
  <w:footnote w:id="4">
    <w:p w14:paraId="330D0839" w14:textId="00CF04A6" w:rsidR="00622DF7" w:rsidRPr="00B40180" w:rsidRDefault="00622DF7" w:rsidP="007C0B46">
      <w:pPr>
        <w:pStyle w:val="FootnoteText"/>
        <w:jc w:val="both"/>
        <w:rPr>
          <w:rFonts w:ascii="Times New Roman" w:hAnsi="Times New Roman"/>
          <w:noProof w:val="0"/>
          <w:lang w:val="en-GB"/>
        </w:rPr>
      </w:pPr>
      <w:r w:rsidRPr="00B40180">
        <w:rPr>
          <w:rFonts w:ascii="Times New Roman" w:hAnsi="Times New Roman"/>
          <w:noProof w:val="0"/>
          <w:vertAlign w:val="superscript"/>
          <w:lang w:val="en-GB"/>
        </w:rPr>
        <w:footnoteRef/>
      </w:r>
      <w:r w:rsidRPr="00B40180">
        <w:rPr>
          <w:rFonts w:ascii="Times New Roman" w:hAnsi="Times New Roman"/>
          <w:noProof w:val="0"/>
          <w:lang w:val="en-GB"/>
        </w:rPr>
        <w:t xml:space="preserve"> </w:t>
      </w:r>
      <w:r w:rsidR="0003239C" w:rsidRPr="00B40180">
        <w:rPr>
          <w:rFonts w:ascii="Times New Roman" w:hAnsi="Times New Roman"/>
          <w:noProof w:val="0"/>
          <w:lang w:val="en-GB"/>
        </w:rPr>
        <w:t>HIDAACI</w:t>
      </w:r>
      <w:r w:rsidRPr="00B40180">
        <w:rPr>
          <w:rFonts w:ascii="Times New Roman" w:hAnsi="Times New Roman"/>
          <w:noProof w:val="0"/>
          <w:lang w:val="en-GB"/>
        </w:rPr>
        <w:t xml:space="preserve"> – </w:t>
      </w:r>
      <w:r w:rsidR="00F52FAA" w:rsidRPr="00B40180">
        <w:rPr>
          <w:rFonts w:ascii="Times New Roman" w:hAnsi="Times New Roman"/>
          <w:noProof w:val="0"/>
          <w:lang w:val="en-GB"/>
        </w:rPr>
        <w:t xml:space="preserve">acronym for the High Inspectorate for </w:t>
      </w:r>
      <w:r w:rsidR="00687E96" w:rsidRPr="00B40180">
        <w:rPr>
          <w:rFonts w:ascii="Times New Roman" w:hAnsi="Times New Roman"/>
          <w:noProof w:val="0"/>
          <w:lang w:val="en-GB"/>
        </w:rPr>
        <w:t xml:space="preserve">Declaration </w:t>
      </w:r>
      <w:r w:rsidR="00377619" w:rsidRPr="00B40180">
        <w:rPr>
          <w:rFonts w:ascii="Times New Roman" w:hAnsi="Times New Roman"/>
          <w:noProof w:val="0"/>
          <w:lang w:val="en-GB"/>
        </w:rPr>
        <w:t xml:space="preserve">and </w:t>
      </w:r>
      <w:r w:rsidR="00687E96" w:rsidRPr="00B40180">
        <w:rPr>
          <w:rFonts w:ascii="Times New Roman" w:hAnsi="Times New Roman"/>
          <w:noProof w:val="0"/>
          <w:lang w:val="en-GB"/>
        </w:rPr>
        <w:t xml:space="preserve">Audit of Assets </w:t>
      </w:r>
      <w:r w:rsidR="00377619" w:rsidRPr="00B40180">
        <w:rPr>
          <w:rFonts w:ascii="Times New Roman" w:hAnsi="Times New Roman"/>
          <w:noProof w:val="0"/>
          <w:lang w:val="en-GB"/>
        </w:rPr>
        <w:t xml:space="preserve">and </w:t>
      </w:r>
      <w:r w:rsidR="00687E96" w:rsidRPr="00B40180">
        <w:rPr>
          <w:rFonts w:ascii="Times New Roman" w:hAnsi="Times New Roman"/>
          <w:noProof w:val="0"/>
          <w:lang w:val="en-GB"/>
        </w:rPr>
        <w:t xml:space="preserve">Conflict of Interest. </w:t>
      </w:r>
    </w:p>
  </w:footnote>
  <w:footnote w:id="5">
    <w:p w14:paraId="3249A0E5" w14:textId="24DA3512" w:rsidR="00AE5DC9" w:rsidRPr="00B40180" w:rsidRDefault="00AE5DC9" w:rsidP="00AE5DC9">
      <w:pPr>
        <w:pStyle w:val="FootnoteText"/>
        <w:ind w:left="180" w:hanging="180"/>
        <w:jc w:val="both"/>
        <w:rPr>
          <w:rFonts w:ascii="Times New Roman" w:hAnsi="Times New Roman"/>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w:t>
      </w:r>
      <w:r w:rsidR="00713E07" w:rsidRPr="00B40180">
        <w:rPr>
          <w:rFonts w:ascii="Times New Roman" w:hAnsi="Times New Roman"/>
          <w:noProof w:val="0"/>
          <w:lang w:val="en-GB"/>
        </w:rPr>
        <w:t xml:space="preserve">IQC Decisions </w:t>
      </w:r>
      <w:r w:rsidR="0003239C" w:rsidRPr="00B40180">
        <w:rPr>
          <w:rFonts w:ascii="Times New Roman" w:hAnsi="Times New Roman"/>
          <w:noProof w:val="0"/>
          <w:lang w:val="en-GB"/>
        </w:rPr>
        <w:t>no</w:t>
      </w:r>
      <w:r w:rsidRPr="00B40180">
        <w:rPr>
          <w:rFonts w:ascii="Times New Roman" w:hAnsi="Times New Roman"/>
          <w:noProof w:val="0"/>
          <w:lang w:val="en-GB"/>
        </w:rPr>
        <w:t xml:space="preserve">. 576, </w:t>
      </w:r>
      <w:r w:rsidR="0003239C" w:rsidRPr="00B40180">
        <w:rPr>
          <w:rFonts w:ascii="Times New Roman" w:hAnsi="Times New Roman"/>
          <w:noProof w:val="0"/>
          <w:lang w:val="en-GB"/>
        </w:rPr>
        <w:t>dated</w:t>
      </w:r>
      <w:r w:rsidRPr="00B40180">
        <w:rPr>
          <w:rFonts w:ascii="Times New Roman" w:hAnsi="Times New Roman"/>
          <w:noProof w:val="0"/>
          <w:lang w:val="en-GB"/>
        </w:rPr>
        <w:t xml:space="preserve"> 20.10.2022, </w:t>
      </w:r>
      <w:r w:rsidR="0003239C" w:rsidRPr="00B40180">
        <w:rPr>
          <w:rFonts w:ascii="Times New Roman" w:hAnsi="Times New Roman"/>
          <w:noProof w:val="0"/>
          <w:lang w:val="en-GB"/>
        </w:rPr>
        <w:t>no</w:t>
      </w:r>
      <w:r w:rsidRPr="00B40180">
        <w:rPr>
          <w:rFonts w:ascii="Times New Roman" w:hAnsi="Times New Roman"/>
          <w:noProof w:val="0"/>
          <w:lang w:val="en-GB"/>
        </w:rPr>
        <w:t xml:space="preserve">. 687, </w:t>
      </w:r>
      <w:r w:rsidR="0003239C" w:rsidRPr="00B40180">
        <w:rPr>
          <w:rFonts w:ascii="Times New Roman" w:hAnsi="Times New Roman"/>
          <w:noProof w:val="0"/>
          <w:lang w:val="en-GB"/>
        </w:rPr>
        <w:t>dated</w:t>
      </w:r>
      <w:r w:rsidRPr="00B40180">
        <w:rPr>
          <w:rFonts w:ascii="Times New Roman" w:hAnsi="Times New Roman"/>
          <w:noProof w:val="0"/>
          <w:lang w:val="en-GB"/>
        </w:rPr>
        <w:t xml:space="preserve"> 21.07.2023, </w:t>
      </w:r>
      <w:r w:rsidR="0003239C" w:rsidRPr="00B40180">
        <w:rPr>
          <w:rFonts w:ascii="Times New Roman" w:hAnsi="Times New Roman"/>
          <w:noProof w:val="0"/>
          <w:lang w:val="en-GB"/>
        </w:rPr>
        <w:t>no</w:t>
      </w:r>
      <w:r w:rsidRPr="00B40180">
        <w:rPr>
          <w:rFonts w:ascii="Times New Roman" w:hAnsi="Times New Roman"/>
          <w:noProof w:val="0"/>
          <w:lang w:val="en-GB"/>
        </w:rPr>
        <w:t xml:space="preserve">. 617, </w:t>
      </w:r>
      <w:r w:rsidR="0003239C" w:rsidRPr="00B40180">
        <w:rPr>
          <w:rFonts w:ascii="Times New Roman" w:hAnsi="Times New Roman"/>
          <w:noProof w:val="0"/>
          <w:lang w:val="en-GB"/>
        </w:rPr>
        <w:t>dated</w:t>
      </w:r>
      <w:r w:rsidRPr="00B40180">
        <w:rPr>
          <w:rFonts w:ascii="Times New Roman" w:hAnsi="Times New Roman"/>
          <w:noProof w:val="0"/>
          <w:lang w:val="en-GB"/>
        </w:rPr>
        <w:t xml:space="preserve"> 27.01.2023, </w:t>
      </w:r>
      <w:r w:rsidR="0003239C" w:rsidRPr="00B40180">
        <w:rPr>
          <w:rFonts w:ascii="Times New Roman" w:hAnsi="Times New Roman"/>
          <w:noProof w:val="0"/>
          <w:lang w:val="en-GB"/>
        </w:rPr>
        <w:t>no</w:t>
      </w:r>
      <w:r w:rsidRPr="00B40180">
        <w:rPr>
          <w:rFonts w:ascii="Times New Roman" w:hAnsi="Times New Roman"/>
          <w:noProof w:val="0"/>
          <w:lang w:val="en-GB"/>
        </w:rPr>
        <w:t xml:space="preserve">. 682, </w:t>
      </w:r>
      <w:r w:rsidR="0003239C" w:rsidRPr="00B40180">
        <w:rPr>
          <w:rFonts w:ascii="Times New Roman" w:hAnsi="Times New Roman"/>
          <w:noProof w:val="0"/>
          <w:lang w:val="en-GB"/>
        </w:rPr>
        <w:t>dated</w:t>
      </w:r>
      <w:r w:rsidRPr="00B40180">
        <w:rPr>
          <w:rFonts w:ascii="Times New Roman" w:hAnsi="Times New Roman"/>
          <w:noProof w:val="0"/>
          <w:lang w:val="en-GB"/>
        </w:rPr>
        <w:t xml:space="preserve"> 10.07.2023</w:t>
      </w:r>
      <w:r w:rsidR="00D76264" w:rsidRPr="00B40180">
        <w:rPr>
          <w:rFonts w:ascii="Times New Roman" w:hAnsi="Times New Roman"/>
          <w:noProof w:val="0"/>
          <w:lang w:val="en-GB"/>
        </w:rPr>
        <w:t>.</w:t>
      </w:r>
    </w:p>
  </w:footnote>
  <w:footnote w:id="6">
    <w:p w14:paraId="5F533E31" w14:textId="519C4720" w:rsidR="00202896" w:rsidRPr="00B40180" w:rsidRDefault="00202896">
      <w:pPr>
        <w:pStyle w:val="FootnoteText"/>
        <w:rPr>
          <w:noProof w:val="0"/>
          <w:lang w:val="en-GB"/>
        </w:rPr>
      </w:pPr>
      <w:r w:rsidRPr="00B40180">
        <w:rPr>
          <w:rStyle w:val="FootnoteReference"/>
          <w:noProof w:val="0"/>
          <w:lang w:val="en-GB"/>
        </w:rPr>
        <w:footnoteRef/>
      </w:r>
      <w:r w:rsidRPr="00B40180">
        <w:rPr>
          <w:noProof w:val="0"/>
          <w:lang w:val="en-GB"/>
        </w:rPr>
        <w:t xml:space="preserve"> </w:t>
      </w:r>
      <w:r w:rsidR="00F128CE" w:rsidRPr="00B40180">
        <w:rPr>
          <w:rFonts w:ascii="Times New Roman" w:hAnsi="Times New Roman"/>
          <w:i/>
          <w:iCs/>
          <w:noProof w:val="0"/>
          <w:lang w:val="en-GB"/>
        </w:rPr>
        <w:t>Law no</w:t>
      </w:r>
      <w:r w:rsidRPr="00B40180">
        <w:rPr>
          <w:rFonts w:ascii="Times New Roman" w:hAnsi="Times New Roman"/>
          <w:i/>
          <w:iCs/>
          <w:noProof w:val="0"/>
          <w:lang w:val="en-GB"/>
        </w:rPr>
        <w:t xml:space="preserve">. 7723, </w:t>
      </w:r>
      <w:r w:rsidR="0003239C" w:rsidRPr="00B40180">
        <w:rPr>
          <w:rFonts w:ascii="Times New Roman" w:hAnsi="Times New Roman"/>
          <w:i/>
          <w:iCs/>
          <w:noProof w:val="0"/>
          <w:lang w:val="en-GB"/>
        </w:rPr>
        <w:t>dated</w:t>
      </w:r>
      <w:r w:rsidRPr="00B40180">
        <w:rPr>
          <w:rFonts w:ascii="Times New Roman" w:hAnsi="Times New Roman"/>
          <w:i/>
          <w:iCs/>
          <w:noProof w:val="0"/>
          <w:lang w:val="en-GB"/>
        </w:rPr>
        <w:t xml:space="preserve"> 21.06.1993, </w:t>
      </w:r>
      <w:r w:rsidR="00F26AA1" w:rsidRPr="00B40180">
        <w:rPr>
          <w:rFonts w:ascii="Times New Roman" w:hAnsi="Times New Roman"/>
          <w:i/>
          <w:iCs/>
          <w:noProof w:val="0"/>
          <w:lang w:val="en-GB"/>
        </w:rPr>
        <w:t xml:space="preserve">with </w:t>
      </w:r>
      <w:r w:rsidRPr="00B40180">
        <w:rPr>
          <w:rFonts w:ascii="Times New Roman" w:hAnsi="Times New Roman"/>
          <w:i/>
          <w:iCs/>
          <w:noProof w:val="0"/>
          <w:lang w:val="en-GB"/>
        </w:rPr>
        <w:t xml:space="preserve">80% </w:t>
      </w:r>
      <w:r w:rsidR="00F26AA1" w:rsidRPr="00B40180">
        <w:rPr>
          <w:rFonts w:ascii="Times New Roman" w:hAnsi="Times New Roman"/>
          <w:i/>
          <w:iCs/>
          <w:noProof w:val="0"/>
          <w:lang w:val="en-GB"/>
        </w:rPr>
        <w:t xml:space="preserve">of the gross salary of the last year. </w:t>
      </w:r>
    </w:p>
  </w:footnote>
  <w:footnote w:id="7">
    <w:p w14:paraId="3745ED16" w14:textId="11512AEF" w:rsidR="00E408E0" w:rsidRPr="00B40180" w:rsidRDefault="00E408E0">
      <w:pPr>
        <w:pStyle w:val="FootnoteText"/>
        <w:rPr>
          <w:noProof w:val="0"/>
          <w:lang w:val="en-GB"/>
        </w:rPr>
      </w:pPr>
      <w:r w:rsidRPr="00B40180">
        <w:rPr>
          <w:rStyle w:val="FootnoteReference"/>
          <w:noProof w:val="0"/>
          <w:lang w:val="en-GB"/>
        </w:rPr>
        <w:footnoteRef/>
      </w:r>
      <w:r w:rsidRPr="00B40180">
        <w:rPr>
          <w:noProof w:val="0"/>
          <w:lang w:val="en-GB"/>
        </w:rPr>
        <w:t xml:space="preserve"> </w:t>
      </w:r>
      <w:r w:rsidRPr="00B40180">
        <w:rPr>
          <w:rFonts w:ascii="Times New Roman" w:hAnsi="Times New Roman"/>
          <w:noProof w:val="0"/>
          <w:lang w:val="en-GB"/>
        </w:rPr>
        <w:t>A</w:t>
      </w:r>
      <w:r w:rsidR="00F26AA1" w:rsidRPr="00B40180">
        <w:rPr>
          <w:rFonts w:ascii="Times New Roman" w:hAnsi="Times New Roman"/>
          <w:noProof w:val="0"/>
          <w:lang w:val="en-GB"/>
        </w:rPr>
        <w:t xml:space="preserve">cronym for </w:t>
      </w:r>
      <w:r w:rsidRPr="00B40180">
        <w:rPr>
          <w:noProof w:val="0"/>
          <w:lang w:val="en-GB"/>
        </w:rPr>
        <w:t>“</w:t>
      </w:r>
      <w:r w:rsidRPr="00B40180">
        <w:rPr>
          <w:rFonts w:ascii="Times New Roman" w:hAnsi="Times New Roman"/>
          <w:noProof w:val="0"/>
          <w:lang w:val="en-GB"/>
        </w:rPr>
        <w:t>United States Information Service”</w:t>
      </w:r>
    </w:p>
  </w:footnote>
  <w:footnote w:id="8">
    <w:p w14:paraId="52FE70EB" w14:textId="49F78BBA" w:rsidR="00E67C4A" w:rsidRPr="00B40180" w:rsidRDefault="00E67C4A" w:rsidP="008E6FF4">
      <w:pPr>
        <w:pStyle w:val="FootnoteText"/>
        <w:ind w:left="90" w:hanging="90"/>
        <w:jc w:val="both"/>
        <w:rPr>
          <w:rFonts w:ascii="Times New Roman" w:hAnsi="Times New Roman"/>
          <w:i/>
          <w:iCs/>
          <w:noProof w:val="0"/>
          <w:lang w:val="en-GB"/>
        </w:rPr>
      </w:pPr>
      <w:r w:rsidRPr="00B40180">
        <w:rPr>
          <w:rStyle w:val="FootnoteReference"/>
          <w:rFonts w:ascii="Times New Roman" w:hAnsi="Times New Roman"/>
          <w:noProof w:val="0"/>
          <w:lang w:val="en-GB"/>
        </w:rPr>
        <w:footnoteRef/>
      </w:r>
      <w:r w:rsidR="00AF759B" w:rsidRPr="00B40180">
        <w:rPr>
          <w:rFonts w:ascii="Times New Roman" w:hAnsi="Times New Roman"/>
          <w:noProof w:val="0"/>
          <w:lang w:val="en-GB"/>
        </w:rPr>
        <w:t xml:space="preserve"> </w:t>
      </w:r>
      <w:r w:rsidR="0040666E" w:rsidRPr="00B40180">
        <w:rPr>
          <w:rFonts w:ascii="Times New Roman" w:hAnsi="Times New Roman"/>
          <w:noProof w:val="0"/>
          <w:lang w:val="en-GB"/>
        </w:rPr>
        <w:t xml:space="preserve">Following the </w:t>
      </w:r>
      <w:r w:rsidR="004E031A" w:rsidRPr="00B40180">
        <w:rPr>
          <w:rFonts w:ascii="Times New Roman" w:hAnsi="Times New Roman"/>
          <w:noProof w:val="0"/>
          <w:lang w:val="en-GB"/>
        </w:rPr>
        <w:t xml:space="preserve">Vetting Declaration of assets, </w:t>
      </w:r>
      <w:r w:rsidR="0040666E" w:rsidRPr="00B40180">
        <w:rPr>
          <w:rFonts w:ascii="Times New Roman" w:hAnsi="Times New Roman"/>
          <w:noProof w:val="0"/>
          <w:lang w:val="en-GB"/>
        </w:rPr>
        <w:t xml:space="preserve">the person related to the assessee declares that he has filed the relevant certificates in connection with this declaration, specifically: </w:t>
      </w:r>
      <w:r w:rsidR="0040666E" w:rsidRPr="00B40180">
        <w:rPr>
          <w:rFonts w:ascii="Times New Roman" w:hAnsi="Times New Roman"/>
          <w:i/>
          <w:iCs/>
          <w:noProof w:val="0"/>
          <w:lang w:val="en-GB"/>
        </w:rPr>
        <w:t>-- the certificate of ownership, -- the first deed of donation from all heirs, -- the second deed of donation from Agron Zhukri to Rezarta Zhukri</w:t>
      </w:r>
      <w:r w:rsidRPr="00B40180">
        <w:rPr>
          <w:rFonts w:ascii="Times New Roman" w:hAnsi="Times New Roman"/>
          <w:i/>
          <w:iCs/>
          <w:noProof w:val="0"/>
          <w:lang w:val="en-GB"/>
        </w:rPr>
        <w:t xml:space="preserve">. </w:t>
      </w:r>
    </w:p>
  </w:footnote>
  <w:footnote w:id="9">
    <w:p w14:paraId="478692D4" w14:textId="1626567E" w:rsidR="000A63B6" w:rsidRPr="00B40180" w:rsidRDefault="000A63B6" w:rsidP="00B3336C">
      <w:pPr>
        <w:pStyle w:val="FootnoteText"/>
        <w:ind w:left="90" w:hanging="90"/>
        <w:jc w:val="both"/>
        <w:rPr>
          <w:rFonts w:ascii="Times New Roman" w:hAnsi="Times New Roman"/>
          <w:i/>
          <w:iCs/>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w:t>
      </w:r>
      <w:r w:rsidR="0040666E" w:rsidRPr="00B40180">
        <w:rPr>
          <w:rFonts w:ascii="Times New Roman" w:hAnsi="Times New Roman"/>
          <w:noProof w:val="0"/>
          <w:lang w:val="en-GB"/>
        </w:rPr>
        <w:t>Attached to the</w:t>
      </w:r>
      <w:r w:rsidR="004E031A" w:rsidRPr="00B40180">
        <w:rPr>
          <w:rFonts w:ascii="Times New Roman" w:hAnsi="Times New Roman"/>
          <w:noProof w:val="0"/>
          <w:lang w:val="en-GB"/>
        </w:rPr>
        <w:t xml:space="preserve"> property </w:t>
      </w:r>
      <w:r w:rsidR="0040666E" w:rsidRPr="00B40180">
        <w:rPr>
          <w:rFonts w:ascii="Times New Roman" w:hAnsi="Times New Roman"/>
          <w:noProof w:val="0"/>
          <w:lang w:val="en-GB"/>
        </w:rPr>
        <w:t>card is a description that the</w:t>
      </w:r>
      <w:r w:rsidR="004E031A" w:rsidRPr="00B40180">
        <w:rPr>
          <w:rFonts w:ascii="Times New Roman" w:hAnsi="Times New Roman"/>
          <w:noProof w:val="0"/>
          <w:lang w:val="en-GB"/>
        </w:rPr>
        <w:t xml:space="preserve"> LIPRO </w:t>
      </w:r>
      <w:r w:rsidR="0040666E" w:rsidRPr="00B40180">
        <w:rPr>
          <w:rFonts w:ascii="Times New Roman" w:hAnsi="Times New Roman"/>
          <w:noProof w:val="0"/>
          <w:lang w:val="en-GB"/>
        </w:rPr>
        <w:t xml:space="preserve">has made of the transactions through which the related </w:t>
      </w:r>
      <w:r w:rsidR="004E031A" w:rsidRPr="00B40180">
        <w:rPr>
          <w:rFonts w:ascii="Times New Roman" w:hAnsi="Times New Roman"/>
          <w:noProof w:val="0"/>
          <w:lang w:val="en-GB"/>
        </w:rPr>
        <w:t xml:space="preserve">person, </w:t>
      </w:r>
      <w:r w:rsidR="0040666E" w:rsidRPr="00B40180">
        <w:rPr>
          <w:rFonts w:ascii="Times New Roman" w:hAnsi="Times New Roman"/>
          <w:noProof w:val="0"/>
          <w:lang w:val="en-GB"/>
        </w:rPr>
        <w:t xml:space="preserve">Rezarta Zhukri, finally acquired the property </w:t>
      </w:r>
      <w:r w:rsidR="004E031A" w:rsidRPr="00B40180">
        <w:rPr>
          <w:rFonts w:ascii="Times New Roman" w:hAnsi="Times New Roman"/>
          <w:noProof w:val="0"/>
          <w:lang w:val="en-GB"/>
        </w:rPr>
        <w:t xml:space="preserve">in </w:t>
      </w:r>
      <w:r w:rsidR="0040666E" w:rsidRPr="00B40180">
        <w:rPr>
          <w:rFonts w:ascii="Times New Roman" w:hAnsi="Times New Roman"/>
          <w:noProof w:val="0"/>
          <w:lang w:val="en-GB"/>
        </w:rPr>
        <w:t xml:space="preserve">Rr. “Mihal Grameno”, Tirana, specifically: </w:t>
      </w:r>
      <w:r w:rsidR="0040666E" w:rsidRPr="00B40180">
        <w:rPr>
          <w:rFonts w:ascii="Times New Roman" w:hAnsi="Times New Roman"/>
          <w:i/>
          <w:iCs/>
          <w:noProof w:val="0"/>
          <w:lang w:val="en-GB"/>
        </w:rPr>
        <w:t>(</w:t>
      </w:r>
      <w:proofErr w:type="spellStart"/>
      <w:r w:rsidR="0040666E" w:rsidRPr="00B40180">
        <w:rPr>
          <w:rFonts w:ascii="Times New Roman" w:hAnsi="Times New Roman"/>
          <w:i/>
          <w:iCs/>
          <w:noProof w:val="0"/>
          <w:lang w:val="en-GB"/>
        </w:rPr>
        <w:t>i</w:t>
      </w:r>
      <w:proofErr w:type="spellEnd"/>
      <w:r w:rsidR="0040666E" w:rsidRPr="00B40180">
        <w:rPr>
          <w:rFonts w:ascii="Times New Roman" w:hAnsi="Times New Roman"/>
          <w:i/>
          <w:iCs/>
          <w:noProof w:val="0"/>
          <w:lang w:val="en-GB"/>
        </w:rPr>
        <w:t xml:space="preserve">) N.T. 25/1.06.1929 – sale and purchase between Hasan </w:t>
      </w:r>
      <w:proofErr w:type="spellStart"/>
      <w:r w:rsidR="0040666E" w:rsidRPr="00B40180">
        <w:rPr>
          <w:rFonts w:ascii="Times New Roman" w:hAnsi="Times New Roman"/>
          <w:i/>
          <w:iCs/>
          <w:noProof w:val="0"/>
          <w:lang w:val="en-GB"/>
        </w:rPr>
        <w:t>Saraçi</w:t>
      </w:r>
      <w:proofErr w:type="spellEnd"/>
      <w:r w:rsidR="0040666E" w:rsidRPr="00B40180">
        <w:rPr>
          <w:rFonts w:ascii="Times New Roman" w:hAnsi="Times New Roman"/>
          <w:i/>
          <w:iCs/>
          <w:noProof w:val="0"/>
          <w:lang w:val="en-GB"/>
        </w:rPr>
        <w:t xml:space="preserve"> and Sadik Memes, (ii) N.T. 73/1965 – sale and purchase between </w:t>
      </w:r>
      <w:proofErr w:type="spellStart"/>
      <w:r w:rsidR="0040666E" w:rsidRPr="00B40180">
        <w:rPr>
          <w:rFonts w:ascii="Times New Roman" w:hAnsi="Times New Roman"/>
          <w:i/>
          <w:iCs/>
          <w:noProof w:val="0"/>
          <w:lang w:val="en-GB"/>
        </w:rPr>
        <w:t>Fitnete</w:t>
      </w:r>
      <w:proofErr w:type="spellEnd"/>
      <w:r w:rsidR="0040666E" w:rsidRPr="00B40180">
        <w:rPr>
          <w:rFonts w:ascii="Times New Roman" w:hAnsi="Times New Roman"/>
          <w:i/>
          <w:iCs/>
          <w:noProof w:val="0"/>
          <w:lang w:val="en-GB"/>
        </w:rPr>
        <w:t xml:space="preserve"> Memes and Halil Zhukri, (iii) N.T. 1231/31.03.1995 – donation to Fidane and Agron Zhukri, (iv) N.T. 1306/1996 – donation to Rezarta Zhukri by Agron Zhukri, (v) Court Decision no. 6596/1996 – decision recognizing ownership for Rezarta Zhukri</w:t>
      </w:r>
      <w:r w:rsidRPr="00B40180">
        <w:rPr>
          <w:rFonts w:ascii="Times New Roman" w:hAnsi="Times New Roman"/>
          <w:i/>
          <w:iCs/>
          <w:noProof w:val="0"/>
          <w:lang w:val="en-GB"/>
        </w:rPr>
        <w:t xml:space="preserve">.  </w:t>
      </w:r>
    </w:p>
  </w:footnote>
  <w:footnote w:id="10">
    <w:p w14:paraId="15885DC6" w14:textId="097A74B0" w:rsidR="003E0D83" w:rsidRPr="00B40180" w:rsidRDefault="003E0D83" w:rsidP="00B3336C">
      <w:pPr>
        <w:pStyle w:val="FootnoteText"/>
        <w:ind w:left="90" w:hanging="90"/>
        <w:jc w:val="both"/>
        <w:rPr>
          <w:rStyle w:val="FootnoteReference"/>
          <w:rFonts w:ascii="Times New Roman" w:hAnsi="Times New Roman"/>
          <w:i/>
          <w:iCs/>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w:t>
      </w:r>
      <w:r w:rsidR="009E1F75" w:rsidRPr="00B40180">
        <w:rPr>
          <w:rFonts w:ascii="Times New Roman" w:hAnsi="Times New Roman"/>
          <w:noProof w:val="0"/>
          <w:lang w:val="en-GB"/>
        </w:rPr>
        <w:t>Sadik Mema had acquired ownership of the house located in the “</w:t>
      </w:r>
      <w:proofErr w:type="spellStart"/>
      <w:r w:rsidR="009E1F75" w:rsidRPr="00B40180">
        <w:rPr>
          <w:rFonts w:ascii="Times New Roman" w:hAnsi="Times New Roman"/>
          <w:noProof w:val="0"/>
          <w:lang w:val="en-GB"/>
        </w:rPr>
        <w:t>Xhami</w:t>
      </w:r>
      <w:proofErr w:type="spellEnd"/>
      <w:r w:rsidR="009E1F75" w:rsidRPr="00B40180">
        <w:rPr>
          <w:rFonts w:ascii="Times New Roman" w:hAnsi="Times New Roman"/>
          <w:noProof w:val="0"/>
          <w:lang w:val="en-GB"/>
        </w:rPr>
        <w:t xml:space="preserve"> </w:t>
      </w:r>
      <w:proofErr w:type="spellStart"/>
      <w:r w:rsidR="009E1F75" w:rsidRPr="00B40180">
        <w:rPr>
          <w:rFonts w:ascii="Times New Roman" w:hAnsi="Times New Roman"/>
          <w:noProof w:val="0"/>
          <w:lang w:val="en-GB"/>
        </w:rPr>
        <w:t>Sherif</w:t>
      </w:r>
      <w:proofErr w:type="spellEnd"/>
      <w:r w:rsidR="009E1F75" w:rsidRPr="00B40180">
        <w:rPr>
          <w:rFonts w:ascii="Times New Roman" w:hAnsi="Times New Roman"/>
          <w:noProof w:val="0"/>
          <w:lang w:val="en-GB"/>
        </w:rPr>
        <w:t xml:space="preserve">” neighbourhood of Tirana, </w:t>
      </w:r>
      <w:r w:rsidR="009E1F75" w:rsidRPr="00B40180">
        <w:rPr>
          <w:rFonts w:ascii="Times New Roman" w:hAnsi="Times New Roman"/>
          <w:i/>
          <w:iCs/>
          <w:noProof w:val="0"/>
          <w:lang w:val="en-GB"/>
        </w:rPr>
        <w:t xml:space="preserve">[which consisted of two rooms, a courtyard, a front yard, a house and a garden behind the house, which he owns based on the transcription note, transcribed by the </w:t>
      </w:r>
      <w:r w:rsidR="00D8608D" w:rsidRPr="00B40180">
        <w:rPr>
          <w:rFonts w:ascii="Times New Roman" w:hAnsi="Times New Roman"/>
          <w:i/>
          <w:iCs/>
          <w:noProof w:val="0"/>
          <w:lang w:val="en-GB"/>
        </w:rPr>
        <w:t xml:space="preserve">IPRO employee </w:t>
      </w:r>
      <w:r w:rsidR="009E1F75" w:rsidRPr="00B40180">
        <w:rPr>
          <w:rFonts w:ascii="Times New Roman" w:hAnsi="Times New Roman"/>
          <w:i/>
          <w:iCs/>
          <w:noProof w:val="0"/>
          <w:lang w:val="en-GB"/>
        </w:rPr>
        <w:t xml:space="preserve">of Tirana, on June 1, 1929, in the Transcription </w:t>
      </w:r>
      <w:r w:rsidR="00025964" w:rsidRPr="00B40180">
        <w:rPr>
          <w:rFonts w:ascii="Times New Roman" w:hAnsi="Times New Roman"/>
          <w:i/>
          <w:iCs/>
          <w:noProof w:val="0"/>
          <w:lang w:val="en-GB"/>
        </w:rPr>
        <w:t>Register,</w:t>
      </w:r>
      <w:r w:rsidR="009E1F75" w:rsidRPr="00B40180">
        <w:rPr>
          <w:rFonts w:ascii="Times New Roman" w:hAnsi="Times New Roman"/>
          <w:i/>
          <w:iCs/>
          <w:noProof w:val="0"/>
          <w:lang w:val="en-GB"/>
        </w:rPr>
        <w:t xml:space="preserve"> Volume A.I. no. 21, wh</w:t>
      </w:r>
      <w:r w:rsidR="00025964" w:rsidRPr="00B40180">
        <w:rPr>
          <w:rFonts w:ascii="Times New Roman" w:hAnsi="Times New Roman"/>
          <w:i/>
          <w:iCs/>
          <w:noProof w:val="0"/>
          <w:lang w:val="en-GB"/>
        </w:rPr>
        <w:t xml:space="preserve">o was present and read, </w:t>
      </w:r>
      <w:r w:rsidR="009E1F75" w:rsidRPr="00B40180">
        <w:rPr>
          <w:rFonts w:ascii="Times New Roman" w:hAnsi="Times New Roman"/>
          <w:i/>
          <w:iCs/>
          <w:noProof w:val="0"/>
          <w:lang w:val="en-GB"/>
        </w:rPr>
        <w:t xml:space="preserve">as is proven by the authenticity of the </w:t>
      </w:r>
      <w:r w:rsidR="00D975D6" w:rsidRPr="00B40180">
        <w:rPr>
          <w:rFonts w:ascii="Times New Roman" w:hAnsi="Times New Roman"/>
          <w:i/>
          <w:iCs/>
          <w:noProof w:val="0"/>
          <w:lang w:val="en-GB"/>
        </w:rPr>
        <w:t xml:space="preserve">IPRO </w:t>
      </w:r>
      <w:r w:rsidR="009E1F75" w:rsidRPr="00B40180">
        <w:rPr>
          <w:rFonts w:ascii="Times New Roman" w:hAnsi="Times New Roman"/>
          <w:i/>
          <w:iCs/>
          <w:noProof w:val="0"/>
          <w:lang w:val="en-GB"/>
        </w:rPr>
        <w:t>Clerk of Tirana dated July 5, 1929, wh</w:t>
      </w:r>
      <w:r w:rsidR="00D975D6" w:rsidRPr="00B40180">
        <w:rPr>
          <w:rFonts w:ascii="Times New Roman" w:hAnsi="Times New Roman"/>
          <w:i/>
          <w:iCs/>
          <w:noProof w:val="0"/>
          <w:lang w:val="en-GB"/>
        </w:rPr>
        <w:t xml:space="preserve">o </w:t>
      </w:r>
      <w:r w:rsidR="009E1F75" w:rsidRPr="00B40180">
        <w:rPr>
          <w:rFonts w:ascii="Times New Roman" w:hAnsi="Times New Roman"/>
          <w:i/>
          <w:iCs/>
          <w:noProof w:val="0"/>
          <w:lang w:val="en-GB"/>
        </w:rPr>
        <w:t xml:space="preserve">was present and recorded that the house in question is free from any </w:t>
      </w:r>
      <w:r w:rsidR="00CE6338" w:rsidRPr="00B40180">
        <w:rPr>
          <w:rFonts w:ascii="Times New Roman" w:hAnsi="Times New Roman"/>
          <w:i/>
          <w:iCs/>
          <w:noProof w:val="0"/>
          <w:lang w:val="en-GB"/>
        </w:rPr>
        <w:t>m</w:t>
      </w:r>
      <w:r w:rsidR="009E1F75" w:rsidRPr="00B40180">
        <w:rPr>
          <w:rFonts w:ascii="Times New Roman" w:hAnsi="Times New Roman"/>
          <w:i/>
          <w:iCs/>
          <w:noProof w:val="0"/>
          <w:lang w:val="en-GB"/>
        </w:rPr>
        <w:t xml:space="preserve">ortgage, meaning that no transcription or inscription was made on it], </w:t>
      </w:r>
      <w:r w:rsidR="009E1F75" w:rsidRPr="00B40180">
        <w:rPr>
          <w:rFonts w:ascii="Times New Roman" w:hAnsi="Times New Roman"/>
          <w:noProof w:val="0"/>
          <w:lang w:val="en-GB"/>
        </w:rPr>
        <w:t>with the Zog I House Sale Deed contract, in August 1929</w:t>
      </w:r>
      <w:r w:rsidR="009E1F75" w:rsidRPr="00B40180">
        <w:rPr>
          <w:rFonts w:ascii="Times New Roman" w:hAnsi="Times New Roman"/>
          <w:i/>
          <w:iCs/>
          <w:noProof w:val="0"/>
          <w:lang w:val="en-GB"/>
        </w:rPr>
        <w:t xml:space="preserve"> [no. 1330 rep./no. 423 col., year 1929, August, Wednesday], by Mr. Hasan </w:t>
      </w:r>
      <w:proofErr w:type="spellStart"/>
      <w:r w:rsidR="009E1F75" w:rsidRPr="00B40180">
        <w:rPr>
          <w:rFonts w:ascii="Times New Roman" w:hAnsi="Times New Roman"/>
          <w:i/>
          <w:iCs/>
          <w:noProof w:val="0"/>
          <w:lang w:val="en-GB"/>
        </w:rPr>
        <w:t>Saraçi</w:t>
      </w:r>
      <w:proofErr w:type="spellEnd"/>
      <w:r w:rsidR="009E1F75" w:rsidRPr="00B40180">
        <w:rPr>
          <w:rFonts w:ascii="Times New Roman" w:hAnsi="Times New Roman"/>
          <w:i/>
          <w:iCs/>
          <w:noProof w:val="0"/>
          <w:lang w:val="en-GB"/>
        </w:rPr>
        <w:t xml:space="preserve">, worth 241 gold </w:t>
      </w:r>
      <w:r w:rsidR="00BB41C6" w:rsidRPr="00B40180">
        <w:rPr>
          <w:rFonts w:ascii="Times New Roman" w:hAnsi="Times New Roman"/>
          <w:i/>
          <w:iCs/>
          <w:noProof w:val="0"/>
          <w:lang w:val="en-GB"/>
        </w:rPr>
        <w:t xml:space="preserve">coins </w:t>
      </w:r>
      <w:r w:rsidR="00500444" w:rsidRPr="00B40180">
        <w:rPr>
          <w:rFonts w:ascii="Times New Roman" w:hAnsi="Times New Roman"/>
          <w:i/>
          <w:iCs/>
          <w:noProof w:val="0"/>
          <w:lang w:val="en-GB"/>
        </w:rPr>
        <w:t>[</w:t>
      </w:r>
      <w:proofErr w:type="spellStart"/>
      <w:r w:rsidR="009E1F75" w:rsidRPr="00B40180">
        <w:rPr>
          <w:rFonts w:ascii="Times New Roman" w:hAnsi="Times New Roman"/>
          <w:i/>
          <w:iCs/>
          <w:noProof w:val="0"/>
          <w:lang w:val="en-GB"/>
        </w:rPr>
        <w:t>napol</w:t>
      </w:r>
      <w:r w:rsidR="00500444" w:rsidRPr="00B40180">
        <w:rPr>
          <w:rFonts w:ascii="Times New Roman" w:hAnsi="Times New Roman"/>
          <w:i/>
          <w:iCs/>
          <w:noProof w:val="0"/>
          <w:lang w:val="en-GB"/>
        </w:rPr>
        <w:t>ona</w:t>
      </w:r>
      <w:proofErr w:type="spellEnd"/>
      <w:r w:rsidR="00500444" w:rsidRPr="00B40180">
        <w:rPr>
          <w:rFonts w:ascii="Times New Roman" w:hAnsi="Times New Roman"/>
          <w:i/>
          <w:iCs/>
          <w:noProof w:val="0"/>
          <w:lang w:val="en-GB"/>
        </w:rPr>
        <w:t xml:space="preserve">]. </w:t>
      </w:r>
      <w:r w:rsidR="00D975D6" w:rsidRPr="00B40180">
        <w:rPr>
          <w:rFonts w:ascii="Times New Roman" w:hAnsi="Times New Roman"/>
          <w:i/>
          <w:iCs/>
          <w:noProof w:val="0"/>
          <w:lang w:val="en-GB"/>
        </w:rPr>
        <w:t xml:space="preserve"> </w:t>
      </w:r>
    </w:p>
  </w:footnote>
  <w:footnote w:id="11">
    <w:p w14:paraId="636DA63A" w14:textId="6BD5B08D" w:rsidR="008F26A9" w:rsidRPr="00B40180" w:rsidRDefault="008F26A9" w:rsidP="00B3336C">
      <w:pPr>
        <w:pStyle w:val="FootnoteText"/>
        <w:ind w:left="90" w:hanging="180"/>
        <w:jc w:val="both"/>
        <w:rPr>
          <w:rFonts w:ascii="Times New Roman" w:hAnsi="Times New Roman"/>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w:t>
      </w:r>
      <w:r w:rsidR="002B7C2E" w:rsidRPr="00B40180">
        <w:rPr>
          <w:rFonts w:ascii="Times New Roman" w:hAnsi="Times New Roman"/>
          <w:noProof w:val="0"/>
          <w:lang w:val="en-GB"/>
        </w:rPr>
        <w:t xml:space="preserve">The </w:t>
      </w:r>
      <w:r w:rsidR="002B7C2E" w:rsidRPr="00B40180">
        <w:rPr>
          <w:rFonts w:ascii="Times New Roman" w:hAnsi="Times New Roman"/>
          <w:i/>
          <w:iCs/>
          <w:noProof w:val="0"/>
          <w:lang w:val="en-GB"/>
        </w:rPr>
        <w:t>deed of ownership</w:t>
      </w:r>
      <w:r w:rsidRPr="00B40180">
        <w:rPr>
          <w:rFonts w:ascii="Times New Roman" w:hAnsi="Times New Roman"/>
          <w:noProof w:val="0"/>
          <w:lang w:val="en-GB"/>
        </w:rPr>
        <w:t xml:space="preserve"> </w:t>
      </w:r>
      <w:r w:rsidR="0003239C" w:rsidRPr="00B40180">
        <w:rPr>
          <w:rFonts w:ascii="Times New Roman" w:hAnsi="Times New Roman"/>
          <w:noProof w:val="0"/>
          <w:lang w:val="en-GB"/>
        </w:rPr>
        <w:t>dated</w:t>
      </w:r>
      <w:r w:rsidRPr="00B40180">
        <w:rPr>
          <w:rFonts w:ascii="Times New Roman" w:hAnsi="Times New Roman"/>
          <w:noProof w:val="0"/>
          <w:lang w:val="en-GB"/>
        </w:rPr>
        <w:t xml:space="preserve"> 17 </w:t>
      </w:r>
      <w:r w:rsidR="0038189C" w:rsidRPr="00B40180">
        <w:rPr>
          <w:rFonts w:ascii="Times New Roman" w:hAnsi="Times New Roman"/>
          <w:noProof w:val="0"/>
          <w:lang w:val="en-GB"/>
        </w:rPr>
        <w:t xml:space="preserve">May </w:t>
      </w:r>
      <w:r w:rsidRPr="00B40180">
        <w:rPr>
          <w:rFonts w:ascii="Times New Roman" w:hAnsi="Times New Roman"/>
          <w:noProof w:val="0"/>
          <w:lang w:val="en-GB"/>
        </w:rPr>
        <w:t xml:space="preserve">1994, </w:t>
      </w:r>
      <w:r w:rsidR="00D57B26" w:rsidRPr="00B40180">
        <w:rPr>
          <w:rFonts w:ascii="Times New Roman" w:hAnsi="Times New Roman"/>
          <w:noProof w:val="0"/>
          <w:lang w:val="en-GB"/>
        </w:rPr>
        <w:t xml:space="preserve">it is confirmed that in the IPRO register </w:t>
      </w:r>
      <w:r w:rsidR="0003239C" w:rsidRPr="00B40180">
        <w:rPr>
          <w:rFonts w:ascii="Times New Roman" w:hAnsi="Times New Roman"/>
          <w:noProof w:val="0"/>
          <w:lang w:val="en-GB"/>
        </w:rPr>
        <w:t>no</w:t>
      </w:r>
      <w:r w:rsidRPr="00B40180">
        <w:rPr>
          <w:rFonts w:ascii="Times New Roman" w:hAnsi="Times New Roman"/>
          <w:noProof w:val="0"/>
          <w:lang w:val="en-GB"/>
        </w:rPr>
        <w:t xml:space="preserve">. 73, </w:t>
      </w:r>
      <w:r w:rsidR="0003239C" w:rsidRPr="00B40180">
        <w:rPr>
          <w:rFonts w:ascii="Times New Roman" w:hAnsi="Times New Roman"/>
          <w:noProof w:val="0"/>
          <w:lang w:val="en-GB"/>
        </w:rPr>
        <w:t>dated</w:t>
      </w:r>
      <w:r w:rsidRPr="00B40180">
        <w:rPr>
          <w:rFonts w:ascii="Times New Roman" w:hAnsi="Times New Roman"/>
          <w:noProof w:val="0"/>
          <w:lang w:val="en-GB"/>
        </w:rPr>
        <w:t xml:space="preserve"> 30 </w:t>
      </w:r>
      <w:r w:rsidR="00D57B26" w:rsidRPr="00B40180">
        <w:rPr>
          <w:rFonts w:ascii="Times New Roman" w:hAnsi="Times New Roman"/>
          <w:noProof w:val="0"/>
          <w:lang w:val="en-GB"/>
        </w:rPr>
        <w:t xml:space="preserve">April </w:t>
      </w:r>
      <w:r w:rsidRPr="00B40180">
        <w:rPr>
          <w:rFonts w:ascii="Times New Roman" w:hAnsi="Times New Roman"/>
          <w:noProof w:val="0"/>
          <w:lang w:val="en-GB"/>
        </w:rPr>
        <w:t>1965, Halil Zhu</w:t>
      </w:r>
      <w:r w:rsidR="00753193" w:rsidRPr="00B40180">
        <w:rPr>
          <w:rFonts w:ascii="Times New Roman" w:hAnsi="Times New Roman"/>
          <w:noProof w:val="0"/>
          <w:lang w:val="en-GB"/>
        </w:rPr>
        <w:t>k</w:t>
      </w:r>
      <w:r w:rsidRPr="00B40180">
        <w:rPr>
          <w:rFonts w:ascii="Times New Roman" w:hAnsi="Times New Roman"/>
          <w:noProof w:val="0"/>
          <w:lang w:val="en-GB"/>
        </w:rPr>
        <w:t>ri</w:t>
      </w:r>
      <w:r w:rsidR="00D57B26" w:rsidRPr="00B40180">
        <w:rPr>
          <w:rFonts w:ascii="Times New Roman" w:hAnsi="Times New Roman"/>
          <w:noProof w:val="0"/>
          <w:lang w:val="en-GB"/>
        </w:rPr>
        <w:t xml:space="preserve"> appears as the owner </w:t>
      </w:r>
      <w:r w:rsidR="00B12F9F" w:rsidRPr="00B40180">
        <w:rPr>
          <w:rFonts w:ascii="Times New Roman" w:hAnsi="Times New Roman"/>
          <w:noProof w:val="0"/>
          <w:lang w:val="en-GB"/>
        </w:rPr>
        <w:t xml:space="preserve">of the above-mentioned properties. </w:t>
      </w:r>
      <w:r w:rsidRPr="00B40180">
        <w:rPr>
          <w:rFonts w:ascii="Times New Roman" w:hAnsi="Times New Roman"/>
          <w:noProof w:val="0"/>
          <w:lang w:val="en-GB"/>
        </w:rPr>
        <w:t xml:space="preserve"> </w:t>
      </w:r>
    </w:p>
  </w:footnote>
  <w:footnote w:id="12">
    <w:p w14:paraId="4317376D" w14:textId="165E25FB" w:rsidR="00B3336C" w:rsidRPr="00B40180" w:rsidRDefault="00B3336C" w:rsidP="00B3336C">
      <w:pPr>
        <w:pStyle w:val="FootnoteText"/>
        <w:ind w:left="90" w:hanging="180"/>
        <w:jc w:val="both"/>
        <w:rPr>
          <w:rFonts w:ascii="Times New Roman" w:hAnsi="Times New Roman"/>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w:t>
      </w:r>
      <w:r w:rsidR="00B12F9F" w:rsidRPr="00B40180">
        <w:rPr>
          <w:rFonts w:ascii="Times New Roman" w:hAnsi="Times New Roman"/>
          <w:noProof w:val="0"/>
          <w:lang w:val="en-GB"/>
        </w:rPr>
        <w:t xml:space="preserve">Attached to the </w:t>
      </w:r>
      <w:r w:rsidR="00377619" w:rsidRPr="00B40180">
        <w:rPr>
          <w:rFonts w:ascii="Times New Roman" w:hAnsi="Times New Roman"/>
          <w:noProof w:val="0"/>
          <w:lang w:val="en-GB"/>
        </w:rPr>
        <w:t>decision</w:t>
      </w:r>
      <w:r w:rsidR="00B12F9F" w:rsidRPr="00B40180">
        <w:rPr>
          <w:rFonts w:ascii="Times New Roman" w:hAnsi="Times New Roman"/>
          <w:noProof w:val="0"/>
          <w:lang w:val="en-GB"/>
        </w:rPr>
        <w:t xml:space="preserve">, is form no. </w:t>
      </w:r>
      <w:r w:rsidRPr="00B40180">
        <w:rPr>
          <w:rFonts w:ascii="Times New Roman" w:hAnsi="Times New Roman"/>
          <w:noProof w:val="0"/>
          <w:lang w:val="en-GB"/>
        </w:rPr>
        <w:t xml:space="preserve">2, </w:t>
      </w:r>
      <w:r w:rsidR="00B12F9F" w:rsidRPr="00B40180">
        <w:rPr>
          <w:rFonts w:ascii="Times New Roman" w:hAnsi="Times New Roman"/>
          <w:noProof w:val="0"/>
          <w:lang w:val="en-GB"/>
        </w:rPr>
        <w:t xml:space="preserve">Decision on </w:t>
      </w:r>
      <w:r w:rsidR="00A15690" w:rsidRPr="00B40180">
        <w:rPr>
          <w:rFonts w:ascii="Times New Roman" w:hAnsi="Times New Roman"/>
          <w:noProof w:val="0"/>
          <w:lang w:val="en-GB"/>
        </w:rPr>
        <w:t xml:space="preserve">granting of construction site </w:t>
      </w:r>
      <w:r w:rsidR="0003239C" w:rsidRPr="00B40180">
        <w:rPr>
          <w:rFonts w:ascii="Times New Roman" w:hAnsi="Times New Roman"/>
          <w:noProof w:val="0"/>
          <w:lang w:val="en-GB"/>
        </w:rPr>
        <w:t>no</w:t>
      </w:r>
      <w:r w:rsidRPr="00B40180">
        <w:rPr>
          <w:rFonts w:ascii="Times New Roman" w:hAnsi="Times New Roman"/>
          <w:noProof w:val="0"/>
          <w:lang w:val="en-GB"/>
        </w:rPr>
        <w:t xml:space="preserve">. 5819/1 prot., </w:t>
      </w:r>
      <w:r w:rsidR="0003239C" w:rsidRPr="00B40180">
        <w:rPr>
          <w:rFonts w:ascii="Times New Roman" w:hAnsi="Times New Roman"/>
          <w:noProof w:val="0"/>
          <w:lang w:val="en-GB"/>
        </w:rPr>
        <w:t>dated</w:t>
      </w:r>
      <w:r w:rsidRPr="00B40180">
        <w:rPr>
          <w:rFonts w:ascii="Times New Roman" w:hAnsi="Times New Roman"/>
          <w:noProof w:val="0"/>
          <w:lang w:val="en-GB"/>
        </w:rPr>
        <w:t xml:space="preserve"> 23.03.1996</w:t>
      </w:r>
      <w:r w:rsidR="00753193" w:rsidRPr="00B40180">
        <w:rPr>
          <w:rFonts w:ascii="Times New Roman" w:hAnsi="Times New Roman"/>
          <w:noProof w:val="0"/>
          <w:lang w:val="en-GB"/>
        </w:rPr>
        <w:t>.</w:t>
      </w:r>
    </w:p>
  </w:footnote>
  <w:footnote w:id="13">
    <w:p w14:paraId="6AF89BE5" w14:textId="39DB46D9" w:rsidR="009B0FB2" w:rsidRPr="00B40180" w:rsidRDefault="009B0FB2" w:rsidP="009B0FB2">
      <w:pPr>
        <w:pStyle w:val="FootnoteText"/>
        <w:ind w:hanging="90"/>
        <w:rPr>
          <w:rFonts w:ascii="Times New Roman" w:hAnsi="Times New Roman"/>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w:t>
      </w:r>
      <w:r w:rsidR="00676658" w:rsidRPr="00B40180">
        <w:rPr>
          <w:rFonts w:ascii="Times New Roman" w:hAnsi="Times New Roman"/>
          <w:noProof w:val="0"/>
          <w:lang w:val="en-GB"/>
        </w:rPr>
        <w:t xml:space="preserve">Approved by inspector </w:t>
      </w:r>
      <w:r w:rsidRPr="00B40180">
        <w:rPr>
          <w:rFonts w:ascii="Times New Roman" w:hAnsi="Times New Roman"/>
          <w:noProof w:val="0"/>
          <w:lang w:val="en-GB"/>
        </w:rPr>
        <w:t xml:space="preserve">Silva </w:t>
      </w:r>
      <w:proofErr w:type="spellStart"/>
      <w:r w:rsidRPr="00B40180">
        <w:rPr>
          <w:rFonts w:ascii="Times New Roman" w:hAnsi="Times New Roman"/>
          <w:noProof w:val="0"/>
          <w:lang w:val="en-GB"/>
        </w:rPr>
        <w:t>Mecaj</w:t>
      </w:r>
      <w:proofErr w:type="spellEnd"/>
      <w:r w:rsidR="00812FC8" w:rsidRPr="00B40180">
        <w:rPr>
          <w:rFonts w:ascii="Times New Roman" w:hAnsi="Times New Roman"/>
          <w:noProof w:val="0"/>
          <w:lang w:val="en-GB"/>
        </w:rPr>
        <w:t>,</w:t>
      </w:r>
      <w:r w:rsidRPr="00B40180">
        <w:rPr>
          <w:rFonts w:ascii="Times New Roman" w:hAnsi="Times New Roman"/>
          <w:noProof w:val="0"/>
          <w:lang w:val="en-GB"/>
        </w:rPr>
        <w:t xml:space="preserve"> </w:t>
      </w:r>
      <w:r w:rsidR="00676658" w:rsidRPr="00B40180">
        <w:rPr>
          <w:rFonts w:ascii="Times New Roman" w:hAnsi="Times New Roman"/>
          <w:noProof w:val="0"/>
          <w:lang w:val="en-GB"/>
        </w:rPr>
        <w:t xml:space="preserve">licence no. </w:t>
      </w:r>
      <w:r w:rsidRPr="00B40180">
        <w:rPr>
          <w:rFonts w:ascii="Times New Roman" w:hAnsi="Times New Roman"/>
          <w:noProof w:val="0"/>
          <w:lang w:val="en-GB"/>
        </w:rPr>
        <w:t xml:space="preserve"> z.3262</w:t>
      </w:r>
    </w:p>
  </w:footnote>
  <w:footnote w:id="14">
    <w:p w14:paraId="5A71085A" w14:textId="25FD7F18" w:rsidR="008504A3" w:rsidRPr="00B40180" w:rsidRDefault="008504A3" w:rsidP="005D268F">
      <w:pPr>
        <w:pStyle w:val="FootnoteText"/>
        <w:ind w:left="187" w:hanging="187"/>
        <w:jc w:val="both"/>
        <w:rPr>
          <w:rFonts w:ascii="Times New Roman" w:hAnsi="Times New Roman"/>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Depo</w:t>
      </w:r>
      <w:r w:rsidR="00966339" w:rsidRPr="00B40180">
        <w:rPr>
          <w:rFonts w:ascii="Times New Roman" w:hAnsi="Times New Roman"/>
          <w:noProof w:val="0"/>
          <w:lang w:val="en-GB"/>
        </w:rPr>
        <w:t xml:space="preserve">sited respective payment slip with the acts that the </w:t>
      </w:r>
      <w:r w:rsidR="001219B6" w:rsidRPr="00B40180">
        <w:rPr>
          <w:rFonts w:ascii="Times New Roman" w:hAnsi="Times New Roman"/>
          <w:bCs/>
          <w:iCs/>
          <w:noProof w:val="0"/>
          <w:sz w:val="24"/>
          <w:szCs w:val="24"/>
          <w:lang w:val="en-GB"/>
        </w:rPr>
        <w:t>SCA</w:t>
      </w:r>
      <w:r w:rsidR="001219B6" w:rsidRPr="00B40180">
        <w:rPr>
          <w:rFonts w:ascii="Times New Roman" w:hAnsi="Times New Roman"/>
          <w:noProof w:val="0"/>
          <w:lang w:val="en-GB"/>
        </w:rPr>
        <w:t xml:space="preserve"> </w:t>
      </w:r>
      <w:r w:rsidR="00966339" w:rsidRPr="00B40180">
        <w:rPr>
          <w:rFonts w:ascii="Times New Roman" w:hAnsi="Times New Roman"/>
          <w:noProof w:val="0"/>
          <w:lang w:val="en-GB"/>
        </w:rPr>
        <w:t xml:space="preserve">sent to the </w:t>
      </w:r>
      <w:r w:rsidR="0003239C" w:rsidRPr="00B40180">
        <w:rPr>
          <w:rFonts w:ascii="Times New Roman" w:hAnsi="Times New Roman"/>
          <w:noProof w:val="0"/>
          <w:lang w:val="en-GB"/>
        </w:rPr>
        <w:t>Commission</w:t>
      </w:r>
      <w:r w:rsidR="00966339" w:rsidRPr="00B40180">
        <w:rPr>
          <w:rFonts w:ascii="Times New Roman" w:hAnsi="Times New Roman"/>
          <w:noProof w:val="0"/>
          <w:lang w:val="en-GB"/>
        </w:rPr>
        <w:t xml:space="preserve"> by </w:t>
      </w:r>
      <w:r w:rsidR="00F62622" w:rsidRPr="00B40180">
        <w:rPr>
          <w:rFonts w:ascii="Times New Roman" w:hAnsi="Times New Roman"/>
          <w:noProof w:val="0"/>
          <w:lang w:val="en-GB"/>
        </w:rPr>
        <w:t>letter</w:t>
      </w:r>
      <w:r w:rsidRPr="00B40180">
        <w:rPr>
          <w:rFonts w:ascii="Times New Roman" w:hAnsi="Times New Roman"/>
          <w:noProof w:val="0"/>
          <w:lang w:val="en-GB"/>
        </w:rPr>
        <w:t xml:space="preserve"> </w:t>
      </w:r>
      <w:r w:rsidR="0003239C" w:rsidRPr="00B40180">
        <w:rPr>
          <w:rFonts w:ascii="Times New Roman" w:hAnsi="Times New Roman"/>
          <w:noProof w:val="0"/>
          <w:lang w:val="en-GB"/>
        </w:rPr>
        <w:t>no</w:t>
      </w:r>
      <w:r w:rsidRPr="00B40180">
        <w:rPr>
          <w:rFonts w:ascii="Times New Roman" w:hAnsi="Times New Roman"/>
          <w:noProof w:val="0"/>
          <w:lang w:val="en-GB"/>
        </w:rPr>
        <w:t xml:space="preserve">. 6342/1 prot., </w:t>
      </w:r>
      <w:r w:rsidR="0003239C" w:rsidRPr="00B40180">
        <w:rPr>
          <w:rFonts w:ascii="Times New Roman" w:hAnsi="Times New Roman"/>
          <w:noProof w:val="0"/>
          <w:lang w:val="en-GB"/>
        </w:rPr>
        <w:t>dated</w:t>
      </w:r>
      <w:r w:rsidRPr="00B40180">
        <w:rPr>
          <w:rFonts w:ascii="Times New Roman" w:hAnsi="Times New Roman"/>
          <w:noProof w:val="0"/>
          <w:lang w:val="en-GB"/>
        </w:rPr>
        <w:t xml:space="preserve"> 07.02.2021</w:t>
      </w:r>
    </w:p>
  </w:footnote>
  <w:footnote w:id="15">
    <w:p w14:paraId="7C6FCDBC" w14:textId="172BB13E" w:rsidR="00B31000" w:rsidRPr="00B40180" w:rsidRDefault="00B31000" w:rsidP="005D268F">
      <w:pPr>
        <w:pStyle w:val="FootnoteText"/>
        <w:ind w:left="187" w:hanging="187"/>
        <w:jc w:val="both"/>
        <w:rPr>
          <w:rFonts w:ascii="Times New Roman" w:hAnsi="Times New Roman"/>
          <w:iCs/>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w:t>
      </w:r>
      <w:r w:rsidR="00252215" w:rsidRPr="00B40180">
        <w:rPr>
          <w:rFonts w:ascii="Times New Roman" w:hAnsi="Times New Roman"/>
          <w:noProof w:val="0"/>
          <w:lang w:val="en-GB"/>
        </w:rPr>
        <w:t xml:space="preserve">With the note in the </w:t>
      </w:r>
      <w:r w:rsidR="00252215" w:rsidRPr="00B40180">
        <w:rPr>
          <w:rFonts w:ascii="Times New Roman" w:hAnsi="Times New Roman"/>
          <w:i/>
          <w:iCs/>
          <w:noProof w:val="0"/>
          <w:lang w:val="en-GB"/>
        </w:rPr>
        <w:t xml:space="preserve">special description, </w:t>
      </w:r>
      <w:r w:rsidR="00F079DA" w:rsidRPr="00B40180">
        <w:rPr>
          <w:rFonts w:ascii="Times New Roman" w:hAnsi="Times New Roman"/>
          <w:noProof w:val="0"/>
          <w:lang w:val="en-GB"/>
        </w:rPr>
        <w:t xml:space="preserve">of this property card, </w:t>
      </w:r>
      <w:r w:rsidR="00F079DA" w:rsidRPr="00B40180">
        <w:rPr>
          <w:rFonts w:ascii="Times New Roman" w:hAnsi="Times New Roman"/>
          <w:i/>
          <w:iCs/>
          <w:noProof w:val="0"/>
          <w:lang w:val="en-GB"/>
        </w:rPr>
        <w:t xml:space="preserve">when the certificate was </w:t>
      </w:r>
      <w:r w:rsidR="00714876" w:rsidRPr="00B40180">
        <w:rPr>
          <w:rFonts w:ascii="Times New Roman" w:hAnsi="Times New Roman"/>
          <w:i/>
          <w:iCs/>
          <w:noProof w:val="0"/>
          <w:lang w:val="en-GB"/>
        </w:rPr>
        <w:t xml:space="preserve">issued, the building permit registered by </w:t>
      </w:r>
      <w:r w:rsidR="0003239C" w:rsidRPr="00B40180">
        <w:rPr>
          <w:rFonts w:ascii="Times New Roman" w:hAnsi="Times New Roman"/>
          <w:i/>
          <w:noProof w:val="0"/>
          <w:lang w:val="en-GB"/>
        </w:rPr>
        <w:t>no</w:t>
      </w:r>
      <w:r w:rsidRPr="00B40180">
        <w:rPr>
          <w:rFonts w:ascii="Times New Roman" w:hAnsi="Times New Roman"/>
          <w:i/>
          <w:noProof w:val="0"/>
          <w:lang w:val="en-GB"/>
        </w:rPr>
        <w:t xml:space="preserve">. 146, </w:t>
      </w:r>
      <w:r w:rsidR="0003239C" w:rsidRPr="00B40180">
        <w:rPr>
          <w:rFonts w:ascii="Times New Roman" w:hAnsi="Times New Roman"/>
          <w:i/>
          <w:noProof w:val="0"/>
          <w:lang w:val="en-GB"/>
        </w:rPr>
        <w:t>dated</w:t>
      </w:r>
      <w:r w:rsidRPr="00B40180">
        <w:rPr>
          <w:rFonts w:ascii="Times New Roman" w:hAnsi="Times New Roman"/>
          <w:i/>
          <w:noProof w:val="0"/>
          <w:lang w:val="en-GB"/>
        </w:rPr>
        <w:t xml:space="preserve"> 02.05.2003</w:t>
      </w:r>
      <w:r w:rsidR="000179DC" w:rsidRPr="00B40180">
        <w:rPr>
          <w:rFonts w:ascii="Times New Roman" w:hAnsi="Times New Roman"/>
          <w:i/>
          <w:noProof w:val="0"/>
          <w:lang w:val="en-GB"/>
        </w:rPr>
        <w:t>, was not taken into account.</w:t>
      </w:r>
      <w:r w:rsidRPr="00B40180">
        <w:rPr>
          <w:rFonts w:ascii="Times New Roman" w:hAnsi="Times New Roman"/>
          <w:i/>
          <w:noProof w:val="0"/>
          <w:lang w:val="en-GB"/>
        </w:rPr>
        <w:t xml:space="preserve"> </w:t>
      </w:r>
    </w:p>
  </w:footnote>
  <w:footnote w:id="16">
    <w:p w14:paraId="31E0ACB6" w14:textId="0E407C04" w:rsidR="00BA31CD" w:rsidRPr="00B40180" w:rsidRDefault="00BA31CD" w:rsidP="005D268F">
      <w:pPr>
        <w:pStyle w:val="FootnoteText"/>
        <w:ind w:left="187" w:hanging="187"/>
        <w:jc w:val="both"/>
        <w:rPr>
          <w:rFonts w:ascii="Times New Roman" w:hAnsi="Times New Roman"/>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w:t>
      </w:r>
      <w:bookmarkStart w:id="6" w:name="_Hlk207876062"/>
      <w:r w:rsidR="000179DC" w:rsidRPr="00B40180">
        <w:rPr>
          <w:rFonts w:ascii="Times New Roman" w:hAnsi="Times New Roman"/>
          <w:noProof w:val="0"/>
          <w:lang w:val="en-GB"/>
        </w:rPr>
        <w:t>According to contract on transfer of ownership over bu</w:t>
      </w:r>
      <w:r w:rsidR="00B3602B" w:rsidRPr="00B40180">
        <w:rPr>
          <w:rFonts w:ascii="Times New Roman" w:hAnsi="Times New Roman"/>
          <w:noProof w:val="0"/>
          <w:lang w:val="en-GB"/>
        </w:rPr>
        <w:t xml:space="preserve">ilding plot </w:t>
      </w:r>
      <w:r w:rsidR="0003239C" w:rsidRPr="00B40180">
        <w:rPr>
          <w:rFonts w:ascii="Times New Roman" w:hAnsi="Times New Roman"/>
          <w:noProof w:val="0"/>
          <w:lang w:val="en-GB"/>
        </w:rPr>
        <w:t>no</w:t>
      </w:r>
      <w:r w:rsidRPr="00B40180">
        <w:rPr>
          <w:rFonts w:ascii="Times New Roman" w:hAnsi="Times New Roman"/>
          <w:noProof w:val="0"/>
          <w:lang w:val="en-GB"/>
        </w:rPr>
        <w:t>. 6348/2443 rep./</w:t>
      </w:r>
      <w:r w:rsidR="0003239C" w:rsidRPr="00B40180">
        <w:rPr>
          <w:rFonts w:ascii="Times New Roman" w:hAnsi="Times New Roman"/>
          <w:noProof w:val="0"/>
          <w:lang w:val="en-GB"/>
        </w:rPr>
        <w:t>col.</w:t>
      </w:r>
      <w:r w:rsidRPr="00B40180">
        <w:rPr>
          <w:rFonts w:ascii="Times New Roman" w:hAnsi="Times New Roman"/>
          <w:noProof w:val="0"/>
          <w:lang w:val="en-GB"/>
        </w:rPr>
        <w:t xml:space="preserve">, </w:t>
      </w:r>
      <w:r w:rsidR="0003239C" w:rsidRPr="00B40180">
        <w:rPr>
          <w:rFonts w:ascii="Times New Roman" w:hAnsi="Times New Roman"/>
          <w:noProof w:val="0"/>
          <w:lang w:val="en-GB"/>
        </w:rPr>
        <w:t>dated</w:t>
      </w:r>
      <w:r w:rsidRPr="00B40180">
        <w:rPr>
          <w:rFonts w:ascii="Times New Roman" w:hAnsi="Times New Roman"/>
          <w:noProof w:val="0"/>
          <w:lang w:val="en-GB"/>
        </w:rPr>
        <w:t xml:space="preserve"> 20.07.2011,</w:t>
      </w:r>
      <w:bookmarkEnd w:id="6"/>
      <w:r w:rsidRPr="00B40180">
        <w:rPr>
          <w:rFonts w:ascii="Times New Roman" w:hAnsi="Times New Roman"/>
          <w:noProof w:val="0"/>
          <w:lang w:val="en-GB"/>
        </w:rPr>
        <w:t xml:space="preserve"> Rezarta Zhukri </w:t>
      </w:r>
      <w:r w:rsidR="00B3602B" w:rsidRPr="00B40180">
        <w:rPr>
          <w:rFonts w:ascii="Times New Roman" w:hAnsi="Times New Roman"/>
          <w:noProof w:val="0"/>
          <w:lang w:val="en-GB"/>
        </w:rPr>
        <w:t xml:space="preserve">purchased from </w:t>
      </w:r>
      <w:r w:rsidR="00BE3B7B" w:rsidRPr="00B40180">
        <w:rPr>
          <w:rFonts w:ascii="Times New Roman" w:hAnsi="Times New Roman"/>
          <w:noProof w:val="0"/>
          <w:lang w:val="en-GB"/>
        </w:rPr>
        <w:t>ALUIZNI</w:t>
      </w:r>
      <w:r w:rsidR="00A76D4B" w:rsidRPr="00B40180">
        <w:rPr>
          <w:rFonts w:ascii="Times New Roman" w:hAnsi="Times New Roman"/>
          <w:noProof w:val="0"/>
          <w:lang w:val="en-GB"/>
        </w:rPr>
        <w:t xml:space="preserve">, </w:t>
      </w:r>
      <w:r w:rsidR="00B3602B" w:rsidRPr="00B40180">
        <w:rPr>
          <w:rFonts w:ascii="Times New Roman" w:hAnsi="Times New Roman"/>
          <w:noProof w:val="0"/>
          <w:lang w:val="en-GB"/>
        </w:rPr>
        <w:t xml:space="preserve">the building plot </w:t>
      </w:r>
      <w:r w:rsidR="0003239C" w:rsidRPr="00B40180">
        <w:rPr>
          <w:rFonts w:ascii="Times New Roman" w:hAnsi="Times New Roman"/>
          <w:noProof w:val="0"/>
          <w:lang w:val="en-GB"/>
        </w:rPr>
        <w:t>measuring</w:t>
      </w:r>
      <w:r w:rsidR="00A76D4B" w:rsidRPr="00B40180">
        <w:rPr>
          <w:rFonts w:ascii="Times New Roman" w:hAnsi="Times New Roman"/>
          <w:noProof w:val="0"/>
          <w:lang w:val="en-GB"/>
        </w:rPr>
        <w:t xml:space="preserve"> 6.85 m</w:t>
      </w:r>
      <w:r w:rsidR="00A76D4B" w:rsidRPr="00B40180">
        <w:rPr>
          <w:rFonts w:ascii="Times New Roman" w:hAnsi="Times New Roman"/>
          <w:noProof w:val="0"/>
          <w:vertAlign w:val="superscript"/>
          <w:lang w:val="en-GB"/>
        </w:rPr>
        <w:t>2</w:t>
      </w:r>
      <w:r w:rsidR="00A76D4B" w:rsidRPr="00B40180">
        <w:rPr>
          <w:rFonts w:ascii="Times New Roman" w:hAnsi="Times New Roman"/>
          <w:noProof w:val="0"/>
          <w:lang w:val="en-GB"/>
        </w:rPr>
        <w:t xml:space="preserve"> </w:t>
      </w:r>
      <w:r w:rsidR="00B3602B" w:rsidRPr="00B40180">
        <w:rPr>
          <w:rFonts w:ascii="Times New Roman" w:hAnsi="Times New Roman"/>
          <w:noProof w:val="0"/>
          <w:lang w:val="en-GB"/>
        </w:rPr>
        <w:t xml:space="preserve">for ALL </w:t>
      </w:r>
      <w:r w:rsidR="00A76D4B" w:rsidRPr="00B40180">
        <w:rPr>
          <w:rFonts w:ascii="Times New Roman" w:hAnsi="Times New Roman"/>
          <w:noProof w:val="0"/>
          <w:lang w:val="en-GB"/>
        </w:rPr>
        <w:t>14,700</w:t>
      </w:r>
      <w:r w:rsidR="008504A3" w:rsidRPr="00B40180">
        <w:rPr>
          <w:rFonts w:ascii="Times New Roman" w:hAnsi="Times New Roman"/>
          <w:noProof w:val="0"/>
          <w:lang w:val="en-GB"/>
        </w:rPr>
        <w:t xml:space="preserve">, </w:t>
      </w:r>
      <w:r w:rsidR="00257C39" w:rsidRPr="00B40180">
        <w:rPr>
          <w:rFonts w:ascii="Times New Roman" w:hAnsi="Times New Roman"/>
          <w:noProof w:val="0"/>
          <w:lang w:val="en-GB"/>
        </w:rPr>
        <w:t xml:space="preserve">which fell on the land of the </w:t>
      </w:r>
      <w:proofErr w:type="spellStart"/>
      <w:r w:rsidR="008504A3" w:rsidRPr="00B40180">
        <w:rPr>
          <w:rFonts w:ascii="Times New Roman" w:hAnsi="Times New Roman"/>
          <w:noProof w:val="0"/>
          <w:lang w:val="en-GB"/>
        </w:rPr>
        <w:t>Pullazi</w:t>
      </w:r>
      <w:proofErr w:type="spellEnd"/>
      <w:r w:rsidR="00257C39" w:rsidRPr="00B40180">
        <w:rPr>
          <w:rFonts w:ascii="Times New Roman" w:hAnsi="Times New Roman"/>
          <w:noProof w:val="0"/>
          <w:lang w:val="en-GB"/>
        </w:rPr>
        <w:t xml:space="preserve"> co-owners, </w:t>
      </w:r>
      <w:r w:rsidR="00185DFB" w:rsidRPr="00B40180">
        <w:rPr>
          <w:rFonts w:ascii="Times New Roman" w:hAnsi="Times New Roman"/>
          <w:noProof w:val="0"/>
          <w:lang w:val="en-GB"/>
        </w:rPr>
        <w:t xml:space="preserve">for which they were compensated by </w:t>
      </w:r>
      <w:r w:rsidR="00377619" w:rsidRPr="00B40180">
        <w:rPr>
          <w:rFonts w:ascii="Times New Roman" w:hAnsi="Times New Roman"/>
          <w:noProof w:val="0"/>
          <w:lang w:val="en-GB"/>
        </w:rPr>
        <w:t>DCM</w:t>
      </w:r>
      <w:r w:rsidR="005042C5" w:rsidRPr="00B40180">
        <w:rPr>
          <w:rFonts w:ascii="Times New Roman" w:hAnsi="Times New Roman"/>
          <w:noProof w:val="0"/>
          <w:lang w:val="en-GB"/>
        </w:rPr>
        <w:t xml:space="preserve"> </w:t>
      </w:r>
      <w:r w:rsidR="0003239C" w:rsidRPr="00B40180">
        <w:rPr>
          <w:rFonts w:ascii="Times New Roman" w:hAnsi="Times New Roman"/>
          <w:noProof w:val="0"/>
          <w:lang w:val="en-GB"/>
        </w:rPr>
        <w:t>no</w:t>
      </w:r>
      <w:r w:rsidR="005042C5" w:rsidRPr="00B40180">
        <w:rPr>
          <w:rFonts w:ascii="Times New Roman" w:hAnsi="Times New Roman"/>
          <w:noProof w:val="0"/>
          <w:lang w:val="en-GB"/>
        </w:rPr>
        <w:t xml:space="preserve">. 900, </w:t>
      </w:r>
      <w:r w:rsidR="0003239C" w:rsidRPr="00B40180">
        <w:rPr>
          <w:rFonts w:ascii="Times New Roman" w:hAnsi="Times New Roman"/>
          <w:noProof w:val="0"/>
          <w:lang w:val="en-GB"/>
        </w:rPr>
        <w:t>dated</w:t>
      </w:r>
      <w:r w:rsidR="005042C5" w:rsidRPr="00B40180">
        <w:rPr>
          <w:rFonts w:ascii="Times New Roman" w:hAnsi="Times New Roman"/>
          <w:noProof w:val="0"/>
          <w:lang w:val="en-GB"/>
        </w:rPr>
        <w:t xml:space="preserve"> 06.12.2011</w:t>
      </w:r>
      <w:r w:rsidR="00CA388B" w:rsidRPr="00B40180">
        <w:rPr>
          <w:rFonts w:ascii="Times New Roman" w:hAnsi="Times New Roman"/>
          <w:noProof w:val="0"/>
          <w:lang w:val="en-GB"/>
        </w:rPr>
        <w:t>.</w:t>
      </w:r>
      <w:r w:rsidR="008504A3" w:rsidRPr="00B40180">
        <w:rPr>
          <w:rFonts w:ascii="Times New Roman" w:hAnsi="Times New Roman"/>
          <w:noProof w:val="0"/>
          <w:lang w:val="en-GB"/>
        </w:rPr>
        <w:t xml:space="preserve"> </w:t>
      </w:r>
    </w:p>
  </w:footnote>
  <w:footnote w:id="17">
    <w:p w14:paraId="3E7E2A17" w14:textId="722B80A4" w:rsidR="00087587" w:rsidRPr="00B40180" w:rsidRDefault="00087587" w:rsidP="00087587">
      <w:pPr>
        <w:pStyle w:val="FootnoteText"/>
        <w:ind w:left="180" w:hanging="180"/>
        <w:jc w:val="both"/>
        <w:rPr>
          <w:rFonts w:ascii="Times New Roman" w:hAnsi="Times New Roman"/>
          <w:iCs/>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w:t>
      </w:r>
      <w:r w:rsidR="00C7786B" w:rsidRPr="00B40180">
        <w:rPr>
          <w:rFonts w:ascii="Times New Roman" w:hAnsi="Times New Roman"/>
          <w:noProof w:val="0"/>
          <w:lang w:val="en-GB"/>
        </w:rPr>
        <w:t xml:space="preserve">With the note in the </w:t>
      </w:r>
      <w:r w:rsidR="00C7786B" w:rsidRPr="00B40180">
        <w:rPr>
          <w:rFonts w:ascii="Times New Roman" w:hAnsi="Times New Roman"/>
          <w:i/>
          <w:iCs/>
          <w:noProof w:val="0"/>
          <w:lang w:val="en-GB"/>
        </w:rPr>
        <w:t xml:space="preserve">special description, </w:t>
      </w:r>
      <w:r w:rsidR="00C7786B" w:rsidRPr="00B40180">
        <w:rPr>
          <w:rFonts w:ascii="Times New Roman" w:hAnsi="Times New Roman"/>
          <w:noProof w:val="0"/>
          <w:lang w:val="en-GB"/>
        </w:rPr>
        <w:t xml:space="preserve">of this property card, </w:t>
      </w:r>
      <w:r w:rsidR="00C7786B" w:rsidRPr="00B40180">
        <w:rPr>
          <w:rFonts w:ascii="Times New Roman" w:hAnsi="Times New Roman"/>
          <w:i/>
          <w:iCs/>
          <w:noProof w:val="0"/>
          <w:lang w:val="en-GB"/>
        </w:rPr>
        <w:t xml:space="preserve">when the certificate was issued, the building permit registered by </w:t>
      </w:r>
      <w:r w:rsidR="00C7786B" w:rsidRPr="00B40180">
        <w:rPr>
          <w:rFonts w:ascii="Times New Roman" w:hAnsi="Times New Roman"/>
          <w:i/>
          <w:noProof w:val="0"/>
          <w:lang w:val="en-GB"/>
        </w:rPr>
        <w:t xml:space="preserve">no. 146, dated 02.05.2003, was not taken into account. </w:t>
      </w:r>
    </w:p>
  </w:footnote>
  <w:footnote w:id="18">
    <w:p w14:paraId="67797274" w14:textId="1D78A645" w:rsidR="00B00851" w:rsidRPr="00B40180" w:rsidRDefault="00B00851" w:rsidP="00B00851">
      <w:pPr>
        <w:pStyle w:val="FootnoteText"/>
        <w:ind w:left="180" w:hanging="180"/>
        <w:jc w:val="both"/>
        <w:rPr>
          <w:rFonts w:ascii="Times New Roman" w:hAnsi="Times New Roman"/>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w:t>
      </w:r>
      <w:r w:rsidR="00A448A3" w:rsidRPr="00B40180">
        <w:rPr>
          <w:rFonts w:ascii="Times New Roman" w:hAnsi="Times New Roman"/>
          <w:noProof w:val="0"/>
          <w:lang w:val="en-GB"/>
        </w:rPr>
        <w:t xml:space="preserve">The value is calculated according to the average construction costs determined in Instruction no. 1, dated 04.03.2004, Instruction no. 5, dated 23.11.2005, and Instruction no. 5, dated 07.09.2006 “On the approval of the average cost of housing construction, by the National Housing </w:t>
      </w:r>
      <w:r w:rsidR="005B5A75" w:rsidRPr="00B40180">
        <w:rPr>
          <w:rFonts w:ascii="Times New Roman" w:hAnsi="Times New Roman"/>
          <w:noProof w:val="0"/>
          <w:lang w:val="en-GB"/>
        </w:rPr>
        <w:t>Entity</w:t>
      </w:r>
      <w:r w:rsidR="00A448A3" w:rsidRPr="00B40180">
        <w:rPr>
          <w:rFonts w:ascii="Times New Roman" w:hAnsi="Times New Roman"/>
          <w:noProof w:val="0"/>
          <w:lang w:val="en-GB"/>
        </w:rPr>
        <w:t xml:space="preserve">, and the coefficient “k””. </w:t>
      </w:r>
    </w:p>
  </w:footnote>
  <w:footnote w:id="19">
    <w:p w14:paraId="7ECDF573" w14:textId="27FCBF61" w:rsidR="001E1854" w:rsidRPr="00B40180" w:rsidRDefault="001E1854" w:rsidP="000218D4">
      <w:pPr>
        <w:pStyle w:val="FootnoteText"/>
        <w:ind w:left="180" w:hanging="180"/>
        <w:jc w:val="both"/>
        <w:rPr>
          <w:rFonts w:ascii="Times New Roman" w:hAnsi="Times New Roman"/>
          <w:noProof w:val="0"/>
          <w:lang w:val="en-GB"/>
        </w:rPr>
      </w:pPr>
      <w:r w:rsidRPr="00B40180">
        <w:rPr>
          <w:rStyle w:val="FootnoteReference"/>
          <w:rFonts w:ascii="Times New Roman" w:hAnsi="Times New Roman"/>
          <w:noProof w:val="0"/>
          <w:lang w:val="en-GB"/>
        </w:rPr>
        <w:footnoteRef/>
      </w:r>
      <w:r w:rsidR="00F94E74" w:rsidRPr="00B40180">
        <w:rPr>
          <w:rFonts w:ascii="Times New Roman" w:hAnsi="Times New Roman"/>
          <w:noProof w:val="0"/>
          <w:lang w:val="en-GB"/>
        </w:rPr>
        <w:t xml:space="preserve"> </w:t>
      </w:r>
      <w:r w:rsidRPr="00B40180">
        <w:rPr>
          <w:rFonts w:ascii="Times New Roman" w:hAnsi="Times New Roman"/>
          <w:noProof w:val="0"/>
          <w:lang w:val="en-GB"/>
        </w:rPr>
        <w:t>D</w:t>
      </w:r>
      <w:r w:rsidR="00022761" w:rsidRPr="00B40180">
        <w:rPr>
          <w:rFonts w:ascii="Times New Roman" w:hAnsi="Times New Roman"/>
          <w:noProof w:val="0"/>
          <w:lang w:val="en-GB"/>
        </w:rPr>
        <w:t xml:space="preserve">ocumentation that the </w:t>
      </w:r>
      <w:r w:rsidR="001219B6" w:rsidRPr="00B40180">
        <w:rPr>
          <w:rFonts w:ascii="Times New Roman" w:hAnsi="Times New Roman"/>
          <w:noProof w:val="0"/>
          <w:lang w:val="en-GB"/>
        </w:rPr>
        <w:t>SCA</w:t>
      </w:r>
      <w:r w:rsidRPr="00B40180">
        <w:rPr>
          <w:rFonts w:ascii="Times New Roman" w:hAnsi="Times New Roman"/>
          <w:noProof w:val="0"/>
          <w:lang w:val="en-GB"/>
        </w:rPr>
        <w:t xml:space="preserve">, </w:t>
      </w:r>
      <w:r w:rsidR="00022761" w:rsidRPr="00B40180">
        <w:rPr>
          <w:rFonts w:ascii="Times New Roman" w:hAnsi="Times New Roman"/>
          <w:noProof w:val="0"/>
          <w:lang w:val="en-GB"/>
        </w:rPr>
        <w:t xml:space="preserve">Local Directorate </w:t>
      </w:r>
      <w:r w:rsidR="00E82FFA" w:rsidRPr="00B40180">
        <w:rPr>
          <w:rFonts w:ascii="Times New Roman" w:hAnsi="Times New Roman"/>
          <w:noProof w:val="0"/>
          <w:lang w:val="en-GB"/>
        </w:rPr>
        <w:t>Tirana</w:t>
      </w:r>
      <w:r w:rsidRPr="00B40180">
        <w:rPr>
          <w:rFonts w:ascii="Times New Roman" w:hAnsi="Times New Roman"/>
          <w:noProof w:val="0"/>
          <w:lang w:val="en-GB"/>
        </w:rPr>
        <w:t xml:space="preserve"> </w:t>
      </w:r>
      <w:r w:rsidR="00022761" w:rsidRPr="00B40180">
        <w:rPr>
          <w:rFonts w:ascii="Times New Roman" w:hAnsi="Times New Roman"/>
          <w:noProof w:val="0"/>
          <w:lang w:val="en-GB"/>
        </w:rPr>
        <w:t xml:space="preserve">South, sent to the </w:t>
      </w:r>
      <w:r w:rsidR="0003239C" w:rsidRPr="00B40180">
        <w:rPr>
          <w:rFonts w:ascii="Times New Roman" w:hAnsi="Times New Roman"/>
          <w:noProof w:val="0"/>
          <w:lang w:val="en-GB"/>
        </w:rPr>
        <w:t>Commission</w:t>
      </w:r>
      <w:r w:rsidR="00022761" w:rsidRPr="00B40180">
        <w:rPr>
          <w:rFonts w:ascii="Times New Roman" w:hAnsi="Times New Roman"/>
          <w:noProof w:val="0"/>
          <w:lang w:val="en-GB"/>
        </w:rPr>
        <w:t xml:space="preserve"> attached</w:t>
      </w:r>
      <w:r w:rsidR="0085758A" w:rsidRPr="00B40180">
        <w:rPr>
          <w:rFonts w:ascii="Times New Roman" w:hAnsi="Times New Roman"/>
          <w:noProof w:val="0"/>
          <w:lang w:val="en-GB"/>
        </w:rPr>
        <w:t xml:space="preserve"> to </w:t>
      </w:r>
      <w:r w:rsidR="00022761" w:rsidRPr="00B40180">
        <w:rPr>
          <w:rFonts w:ascii="Times New Roman" w:hAnsi="Times New Roman"/>
          <w:noProof w:val="0"/>
          <w:lang w:val="en-GB"/>
        </w:rPr>
        <w:t xml:space="preserve">replies sent by letter </w:t>
      </w:r>
      <w:r w:rsidR="0003239C" w:rsidRPr="00B40180">
        <w:rPr>
          <w:rFonts w:ascii="Times New Roman" w:hAnsi="Times New Roman"/>
          <w:noProof w:val="0"/>
          <w:lang w:val="en-GB"/>
        </w:rPr>
        <w:t>no</w:t>
      </w:r>
      <w:r w:rsidRPr="00B40180">
        <w:rPr>
          <w:rFonts w:ascii="Times New Roman" w:hAnsi="Times New Roman"/>
          <w:noProof w:val="0"/>
          <w:lang w:val="en-GB"/>
        </w:rPr>
        <w:t xml:space="preserve">. 6342/1 prot., </w:t>
      </w:r>
      <w:r w:rsidR="0003239C" w:rsidRPr="00B40180">
        <w:rPr>
          <w:rFonts w:ascii="Times New Roman" w:hAnsi="Times New Roman"/>
          <w:noProof w:val="0"/>
          <w:lang w:val="en-GB"/>
        </w:rPr>
        <w:t>dated</w:t>
      </w:r>
      <w:r w:rsidRPr="00B40180">
        <w:rPr>
          <w:rFonts w:ascii="Times New Roman" w:hAnsi="Times New Roman"/>
          <w:noProof w:val="0"/>
          <w:lang w:val="en-GB"/>
        </w:rPr>
        <w:t xml:space="preserve"> 07.02.2021,</w:t>
      </w:r>
      <w:r w:rsidR="00377619" w:rsidRPr="00B40180">
        <w:rPr>
          <w:rFonts w:ascii="Times New Roman" w:hAnsi="Times New Roman"/>
          <w:noProof w:val="0"/>
          <w:lang w:val="en-GB"/>
        </w:rPr>
        <w:t xml:space="preserve"> and </w:t>
      </w:r>
      <w:r w:rsidR="00022761" w:rsidRPr="00B40180">
        <w:rPr>
          <w:rFonts w:ascii="Times New Roman" w:hAnsi="Times New Roman"/>
          <w:noProof w:val="0"/>
          <w:lang w:val="en-GB"/>
        </w:rPr>
        <w:t xml:space="preserve">by </w:t>
      </w:r>
      <w:r w:rsidR="00F62622" w:rsidRPr="00B40180">
        <w:rPr>
          <w:rFonts w:ascii="Times New Roman" w:hAnsi="Times New Roman"/>
          <w:noProof w:val="0"/>
          <w:lang w:val="en-GB"/>
        </w:rPr>
        <w:t>letter</w:t>
      </w:r>
      <w:r w:rsidRPr="00B40180">
        <w:rPr>
          <w:rFonts w:ascii="Times New Roman" w:hAnsi="Times New Roman"/>
          <w:noProof w:val="0"/>
          <w:lang w:val="en-GB"/>
        </w:rPr>
        <w:t xml:space="preserve"> </w:t>
      </w:r>
      <w:r w:rsidR="0003239C" w:rsidRPr="00B40180">
        <w:rPr>
          <w:rFonts w:ascii="Times New Roman" w:hAnsi="Times New Roman"/>
          <w:noProof w:val="0"/>
          <w:lang w:val="en-GB"/>
        </w:rPr>
        <w:t>no</w:t>
      </w:r>
      <w:r w:rsidRPr="00B40180">
        <w:rPr>
          <w:rFonts w:ascii="Times New Roman" w:hAnsi="Times New Roman"/>
          <w:noProof w:val="0"/>
          <w:lang w:val="en-GB"/>
        </w:rPr>
        <w:t xml:space="preserve">. 4059/1 prot., </w:t>
      </w:r>
      <w:r w:rsidR="0003239C" w:rsidRPr="00B40180">
        <w:rPr>
          <w:rFonts w:ascii="Times New Roman" w:hAnsi="Times New Roman"/>
          <w:noProof w:val="0"/>
          <w:lang w:val="en-GB"/>
        </w:rPr>
        <w:t>dated</w:t>
      </w:r>
      <w:r w:rsidRPr="00B40180">
        <w:rPr>
          <w:rFonts w:ascii="Times New Roman" w:hAnsi="Times New Roman"/>
          <w:noProof w:val="0"/>
          <w:lang w:val="en-GB"/>
        </w:rPr>
        <w:t xml:space="preserve"> 26.05.2023  </w:t>
      </w:r>
    </w:p>
  </w:footnote>
  <w:footnote w:id="20">
    <w:p w14:paraId="14136BBD" w14:textId="60B82255" w:rsidR="00CF60C7" w:rsidRPr="00B40180" w:rsidRDefault="00CF60C7" w:rsidP="000218D4">
      <w:pPr>
        <w:pStyle w:val="FootnoteText"/>
        <w:ind w:left="180" w:hanging="180"/>
        <w:jc w:val="both"/>
        <w:rPr>
          <w:rFonts w:ascii="Times New Roman" w:hAnsi="Times New Roman"/>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w:t>
      </w:r>
      <w:r w:rsidR="00B32174" w:rsidRPr="00B40180">
        <w:rPr>
          <w:rFonts w:ascii="Times New Roman" w:hAnsi="Times New Roman"/>
          <w:noProof w:val="0"/>
          <w:lang w:val="en-GB"/>
        </w:rPr>
        <w:t xml:space="preserve">Referring to the acts administered in HIDAACI, an act issued by the Territory </w:t>
      </w:r>
      <w:r w:rsidR="00022761" w:rsidRPr="00B40180">
        <w:rPr>
          <w:rFonts w:ascii="Times New Roman" w:hAnsi="Times New Roman"/>
          <w:noProof w:val="0"/>
          <w:lang w:val="en-GB"/>
        </w:rPr>
        <w:t xml:space="preserve">Planning Council </w:t>
      </w:r>
      <w:r w:rsidR="00B32174" w:rsidRPr="00B40180">
        <w:rPr>
          <w:rFonts w:ascii="Times New Roman" w:hAnsi="Times New Roman"/>
          <w:noProof w:val="0"/>
          <w:lang w:val="en-GB"/>
        </w:rPr>
        <w:t xml:space="preserve">of the Municipality of Tirana, dated 22.12.1992, for the investor Agron Zhukri, referring to which, this investor, in </w:t>
      </w:r>
      <w:r w:rsidR="00022761" w:rsidRPr="00B40180">
        <w:rPr>
          <w:rFonts w:ascii="Times New Roman" w:hAnsi="Times New Roman"/>
          <w:noProof w:val="0"/>
          <w:lang w:val="en-GB"/>
        </w:rPr>
        <w:t xml:space="preserve">accordance with the </w:t>
      </w:r>
      <w:r w:rsidR="00B32174" w:rsidRPr="00B40180">
        <w:rPr>
          <w:rFonts w:ascii="Times New Roman" w:hAnsi="Times New Roman"/>
          <w:noProof w:val="0"/>
          <w:lang w:val="en-GB"/>
        </w:rPr>
        <w:t>legislation in force, was approved by this institution after reviewing his request, with decision no. 5, dated 2.12.1992, the construction site for a 2 (two) storey</w:t>
      </w:r>
      <w:r w:rsidR="00022761" w:rsidRPr="00B40180">
        <w:rPr>
          <w:rFonts w:ascii="Times New Roman" w:hAnsi="Times New Roman"/>
          <w:noProof w:val="0"/>
          <w:lang w:val="en-GB"/>
        </w:rPr>
        <w:t xml:space="preserve"> house.</w:t>
      </w:r>
      <w:r w:rsidRPr="00B40180">
        <w:rPr>
          <w:rFonts w:ascii="Times New Roman" w:hAnsi="Times New Roman"/>
          <w:noProof w:val="0"/>
          <w:lang w:val="en-GB"/>
        </w:rPr>
        <w:t xml:space="preserve"> </w:t>
      </w:r>
    </w:p>
  </w:footnote>
  <w:footnote w:id="21">
    <w:p w14:paraId="5EF32275" w14:textId="48DE0B9A" w:rsidR="0004276C" w:rsidRPr="00B40180" w:rsidRDefault="0004276C" w:rsidP="000218D4">
      <w:pPr>
        <w:pStyle w:val="FootnoteText"/>
        <w:jc w:val="both"/>
        <w:rPr>
          <w:rFonts w:ascii="Times New Roman" w:hAnsi="Times New Roman"/>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w:t>
      </w:r>
      <w:r w:rsidR="00022761" w:rsidRPr="00B40180">
        <w:rPr>
          <w:rFonts w:ascii="Times New Roman" w:hAnsi="Times New Roman"/>
          <w:noProof w:val="0"/>
          <w:lang w:val="en-GB"/>
        </w:rPr>
        <w:t xml:space="preserve">Contract of sale </w:t>
      </w:r>
      <w:r w:rsidR="0003239C" w:rsidRPr="00B40180">
        <w:rPr>
          <w:rFonts w:ascii="Times New Roman" w:hAnsi="Times New Roman"/>
          <w:noProof w:val="0"/>
          <w:lang w:val="en-GB"/>
        </w:rPr>
        <w:t>dated</w:t>
      </w:r>
      <w:r w:rsidRPr="00B40180">
        <w:rPr>
          <w:rFonts w:ascii="Times New Roman" w:hAnsi="Times New Roman"/>
          <w:noProof w:val="0"/>
          <w:lang w:val="en-GB"/>
        </w:rPr>
        <w:t xml:space="preserve"> 13 </w:t>
      </w:r>
      <w:r w:rsidR="00022761" w:rsidRPr="00B40180">
        <w:rPr>
          <w:rFonts w:ascii="Times New Roman" w:hAnsi="Times New Roman"/>
          <w:noProof w:val="0"/>
          <w:lang w:val="en-GB"/>
        </w:rPr>
        <w:t xml:space="preserve">Sep. </w:t>
      </w:r>
      <w:r w:rsidRPr="00B40180">
        <w:rPr>
          <w:rFonts w:ascii="Times New Roman" w:hAnsi="Times New Roman"/>
          <w:noProof w:val="0"/>
          <w:lang w:val="en-GB"/>
        </w:rPr>
        <w:t xml:space="preserve">1993, </w:t>
      </w:r>
      <w:r w:rsidR="00022761" w:rsidRPr="00B40180">
        <w:rPr>
          <w:rFonts w:ascii="Times New Roman" w:hAnsi="Times New Roman"/>
          <w:noProof w:val="0"/>
          <w:lang w:val="en-GB"/>
        </w:rPr>
        <w:t xml:space="preserve">with notarial declaration </w:t>
      </w:r>
      <w:r w:rsidR="0003239C" w:rsidRPr="00B40180">
        <w:rPr>
          <w:rFonts w:ascii="Times New Roman" w:hAnsi="Times New Roman"/>
          <w:noProof w:val="0"/>
          <w:lang w:val="en-GB"/>
        </w:rPr>
        <w:t>no</w:t>
      </w:r>
      <w:r w:rsidRPr="00B40180">
        <w:rPr>
          <w:rFonts w:ascii="Times New Roman" w:hAnsi="Times New Roman"/>
          <w:noProof w:val="0"/>
          <w:lang w:val="en-GB"/>
        </w:rPr>
        <w:t>. 12816/4670 rep./</w:t>
      </w:r>
      <w:r w:rsidR="0003239C" w:rsidRPr="00B40180">
        <w:rPr>
          <w:rFonts w:ascii="Times New Roman" w:hAnsi="Times New Roman"/>
          <w:noProof w:val="0"/>
          <w:lang w:val="en-GB"/>
        </w:rPr>
        <w:t>col.</w:t>
      </w:r>
      <w:r w:rsidRPr="00B40180">
        <w:rPr>
          <w:rFonts w:ascii="Times New Roman" w:hAnsi="Times New Roman"/>
          <w:noProof w:val="0"/>
          <w:lang w:val="en-GB"/>
        </w:rPr>
        <w:t xml:space="preserve">, </w:t>
      </w:r>
      <w:r w:rsidR="0003239C" w:rsidRPr="00B40180">
        <w:rPr>
          <w:rFonts w:ascii="Times New Roman" w:hAnsi="Times New Roman"/>
          <w:noProof w:val="0"/>
          <w:lang w:val="en-GB"/>
        </w:rPr>
        <w:t>dated</w:t>
      </w:r>
      <w:r w:rsidRPr="00B40180">
        <w:rPr>
          <w:rFonts w:ascii="Times New Roman" w:hAnsi="Times New Roman"/>
          <w:noProof w:val="0"/>
          <w:lang w:val="en-GB"/>
        </w:rPr>
        <w:t xml:space="preserve"> 13.09.1993</w:t>
      </w:r>
    </w:p>
  </w:footnote>
  <w:footnote w:id="22">
    <w:p w14:paraId="08138247" w14:textId="0BC8C000" w:rsidR="0034671A" w:rsidRPr="00B40180" w:rsidRDefault="0034671A" w:rsidP="000218D4">
      <w:pPr>
        <w:pStyle w:val="FootnoteText"/>
        <w:jc w:val="both"/>
        <w:rPr>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An</w:t>
      </w:r>
      <w:r w:rsidR="00022761" w:rsidRPr="00B40180">
        <w:rPr>
          <w:rFonts w:ascii="Times New Roman" w:hAnsi="Times New Roman"/>
          <w:noProof w:val="0"/>
          <w:lang w:val="en-GB"/>
        </w:rPr>
        <w:t xml:space="preserve">nex </w:t>
      </w:r>
      <w:r w:rsidRPr="00B40180">
        <w:rPr>
          <w:rFonts w:ascii="Times New Roman" w:hAnsi="Times New Roman"/>
          <w:noProof w:val="0"/>
          <w:lang w:val="en-GB"/>
        </w:rPr>
        <w:t xml:space="preserve">28, </w:t>
      </w:r>
      <w:r w:rsidR="00022761" w:rsidRPr="00B40180">
        <w:rPr>
          <w:rFonts w:ascii="Times New Roman" w:hAnsi="Times New Roman"/>
          <w:noProof w:val="0"/>
          <w:lang w:val="en-GB"/>
        </w:rPr>
        <w:t xml:space="preserve">file of </w:t>
      </w:r>
      <w:r w:rsidR="0003239C" w:rsidRPr="00B40180">
        <w:rPr>
          <w:rFonts w:ascii="Times New Roman" w:hAnsi="Times New Roman"/>
          <w:noProof w:val="0"/>
          <w:lang w:val="en-GB"/>
        </w:rPr>
        <w:t>HIDAACI</w:t>
      </w:r>
      <w:r w:rsidR="00022761" w:rsidRPr="00B40180">
        <w:rPr>
          <w:rFonts w:ascii="Times New Roman" w:hAnsi="Times New Roman"/>
          <w:noProof w:val="0"/>
          <w:lang w:val="en-GB"/>
        </w:rPr>
        <w:t xml:space="preserve">. </w:t>
      </w:r>
    </w:p>
  </w:footnote>
  <w:footnote w:id="23">
    <w:p w14:paraId="05B85EC0" w14:textId="15F8B2B1" w:rsidR="00446CDE" w:rsidRPr="00B40180" w:rsidRDefault="00446CDE">
      <w:pPr>
        <w:pStyle w:val="FootnoteText"/>
        <w:rPr>
          <w:noProof w:val="0"/>
          <w:lang w:val="en-GB"/>
        </w:rPr>
      </w:pPr>
      <w:r w:rsidRPr="00B40180">
        <w:rPr>
          <w:rStyle w:val="FootnoteReference"/>
          <w:noProof w:val="0"/>
          <w:lang w:val="en-GB"/>
        </w:rPr>
        <w:footnoteRef/>
      </w:r>
      <w:r w:rsidRPr="00B40180">
        <w:rPr>
          <w:noProof w:val="0"/>
          <w:lang w:val="en-GB"/>
        </w:rPr>
        <w:t xml:space="preserve"> </w:t>
      </w:r>
      <w:r w:rsidR="00022761" w:rsidRPr="00B40180">
        <w:rPr>
          <w:rFonts w:ascii="Times New Roman" w:hAnsi="Times New Roman"/>
          <w:bCs/>
          <w:iCs/>
          <w:noProof w:val="0"/>
          <w:lang w:val="en-GB"/>
        </w:rPr>
        <w:t xml:space="preserve">Confirmation of notary </w:t>
      </w:r>
      <w:r w:rsidR="0003239C" w:rsidRPr="00B40180">
        <w:rPr>
          <w:rFonts w:ascii="Times New Roman" w:hAnsi="Times New Roman"/>
          <w:bCs/>
          <w:iCs/>
          <w:noProof w:val="0"/>
          <w:lang w:val="en-GB"/>
        </w:rPr>
        <w:t>no</w:t>
      </w:r>
      <w:r w:rsidRPr="00B40180">
        <w:rPr>
          <w:rFonts w:ascii="Times New Roman" w:hAnsi="Times New Roman"/>
          <w:bCs/>
          <w:iCs/>
          <w:noProof w:val="0"/>
          <w:lang w:val="en-GB"/>
        </w:rPr>
        <w:t>. 5930/1989 rep./</w:t>
      </w:r>
      <w:r w:rsidR="0003239C" w:rsidRPr="00B40180">
        <w:rPr>
          <w:rFonts w:ascii="Times New Roman" w:hAnsi="Times New Roman"/>
          <w:bCs/>
          <w:iCs/>
          <w:noProof w:val="0"/>
          <w:lang w:val="en-GB"/>
        </w:rPr>
        <w:t>col.</w:t>
      </w:r>
      <w:r w:rsidRPr="00B40180">
        <w:rPr>
          <w:rFonts w:ascii="Times New Roman" w:hAnsi="Times New Roman"/>
          <w:bCs/>
          <w:iCs/>
          <w:noProof w:val="0"/>
          <w:lang w:val="en-GB"/>
        </w:rPr>
        <w:t xml:space="preserve">, </w:t>
      </w:r>
      <w:r w:rsidR="00022761" w:rsidRPr="00B40180">
        <w:rPr>
          <w:rFonts w:ascii="Times New Roman" w:hAnsi="Times New Roman"/>
          <w:bCs/>
          <w:iCs/>
          <w:noProof w:val="0"/>
          <w:lang w:val="en-GB"/>
        </w:rPr>
        <w:t xml:space="preserve">of the same date. </w:t>
      </w:r>
    </w:p>
  </w:footnote>
  <w:footnote w:id="24">
    <w:p w14:paraId="3960F93E" w14:textId="2ED87569" w:rsidR="00935174" w:rsidRPr="00B40180" w:rsidRDefault="00935174" w:rsidP="00935174">
      <w:pPr>
        <w:pStyle w:val="FootnoteText"/>
        <w:ind w:left="187" w:hanging="187"/>
        <w:jc w:val="both"/>
        <w:rPr>
          <w:rFonts w:ascii="Times New Roman" w:hAnsi="Times New Roman"/>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w:t>
      </w:r>
      <w:r w:rsidR="005B5A75" w:rsidRPr="00B40180">
        <w:rPr>
          <w:rFonts w:ascii="Times New Roman" w:hAnsi="Times New Roman"/>
          <w:noProof w:val="0"/>
          <w:lang w:val="en-GB"/>
        </w:rPr>
        <w:t>According to</w:t>
      </w:r>
      <w:r w:rsidRPr="00B40180">
        <w:rPr>
          <w:rFonts w:ascii="Times New Roman" w:hAnsi="Times New Roman"/>
          <w:noProof w:val="0"/>
          <w:lang w:val="en-GB"/>
        </w:rPr>
        <w:t xml:space="preserve">, </w:t>
      </w:r>
      <w:r w:rsidRPr="00B40180">
        <w:rPr>
          <w:rFonts w:ascii="Times New Roman" w:hAnsi="Times New Roman"/>
          <w:bCs/>
          <w:iCs/>
          <w:noProof w:val="0"/>
          <w:lang w:val="en-GB"/>
        </w:rPr>
        <w:t xml:space="preserve">-- </w:t>
      </w:r>
      <w:r w:rsidR="00AB4966" w:rsidRPr="00B40180">
        <w:rPr>
          <w:rFonts w:ascii="Times New Roman" w:hAnsi="Times New Roman"/>
          <w:bCs/>
          <w:iCs/>
          <w:noProof w:val="0"/>
          <w:lang w:val="en-GB"/>
        </w:rPr>
        <w:t>(</w:t>
      </w:r>
      <w:proofErr w:type="spellStart"/>
      <w:r w:rsidR="00AB4966" w:rsidRPr="00B40180">
        <w:rPr>
          <w:rFonts w:ascii="Times New Roman" w:hAnsi="Times New Roman"/>
          <w:bCs/>
          <w:iCs/>
          <w:noProof w:val="0"/>
          <w:lang w:val="en-GB"/>
        </w:rPr>
        <w:t>i</w:t>
      </w:r>
      <w:proofErr w:type="spellEnd"/>
      <w:r w:rsidR="00AB4966" w:rsidRPr="00B40180">
        <w:rPr>
          <w:rFonts w:ascii="Times New Roman" w:hAnsi="Times New Roman"/>
          <w:bCs/>
          <w:iCs/>
          <w:noProof w:val="0"/>
          <w:lang w:val="en-GB"/>
        </w:rPr>
        <w:t>) certificate of gross and net salary issued by the Tirana Judicial District Court for the period January 1995 – November 2016, and -- (ii) certificate of income from the net salary for December</w:t>
      </w:r>
      <w:r w:rsidR="00AB4966" w:rsidRPr="00B40180">
        <w:rPr>
          <w:rFonts w:ascii="Times New Roman" w:hAnsi="Times New Roman"/>
          <w:noProof w:val="0"/>
          <w:color w:val="556F66"/>
          <w:sz w:val="18"/>
          <w:szCs w:val="18"/>
          <w:lang w:val="en-GB"/>
        </w:rPr>
        <w:t xml:space="preserve"> </w:t>
      </w:r>
      <w:r w:rsidRPr="00B40180">
        <w:rPr>
          <w:rFonts w:ascii="Times New Roman" w:hAnsi="Times New Roman"/>
          <w:noProof w:val="0"/>
          <w:lang w:val="en-GB"/>
        </w:rPr>
        <w:t xml:space="preserve">2016. </w:t>
      </w:r>
    </w:p>
  </w:footnote>
  <w:footnote w:id="25">
    <w:p w14:paraId="432EABAC" w14:textId="6DD1AEBB" w:rsidR="00935174" w:rsidRPr="00B40180" w:rsidRDefault="00935174" w:rsidP="00935174">
      <w:pPr>
        <w:pStyle w:val="FootnoteText"/>
        <w:ind w:left="187" w:hanging="187"/>
        <w:jc w:val="both"/>
        <w:rPr>
          <w:rFonts w:ascii="Times New Roman" w:hAnsi="Times New Roman"/>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w:t>
      </w:r>
      <w:r w:rsidR="005B5A75" w:rsidRPr="00B40180">
        <w:rPr>
          <w:rFonts w:ascii="Times New Roman" w:hAnsi="Times New Roman"/>
          <w:noProof w:val="0"/>
          <w:lang w:val="en-GB"/>
        </w:rPr>
        <w:t xml:space="preserve">According to </w:t>
      </w:r>
      <w:r w:rsidRPr="00B40180">
        <w:rPr>
          <w:rFonts w:ascii="Times New Roman" w:hAnsi="Times New Roman"/>
          <w:noProof w:val="0"/>
          <w:lang w:val="en-GB"/>
        </w:rPr>
        <w:t>“</w:t>
      </w:r>
      <w:r w:rsidR="002B54AC" w:rsidRPr="00B40180">
        <w:rPr>
          <w:rFonts w:ascii="Times New Roman" w:hAnsi="Times New Roman"/>
          <w:noProof w:val="0"/>
          <w:lang w:val="en-GB"/>
        </w:rPr>
        <w:t xml:space="preserve">Certificate of </w:t>
      </w:r>
      <w:r w:rsidR="009C29DD" w:rsidRPr="00B40180">
        <w:rPr>
          <w:rFonts w:ascii="Times New Roman" w:hAnsi="Times New Roman"/>
          <w:noProof w:val="0"/>
          <w:lang w:val="en-GB"/>
        </w:rPr>
        <w:t xml:space="preserve">estimated base </w:t>
      </w:r>
      <w:r w:rsidR="002B54AC" w:rsidRPr="00B40180">
        <w:rPr>
          <w:rFonts w:ascii="Times New Roman" w:hAnsi="Times New Roman"/>
          <w:noProof w:val="0"/>
          <w:lang w:val="en-GB"/>
        </w:rPr>
        <w:t xml:space="preserve">and the average net salary" with no. 50 prot., dated 16.01.2017, </w:t>
      </w:r>
      <w:r w:rsidR="009C29DD" w:rsidRPr="00B40180">
        <w:rPr>
          <w:rFonts w:ascii="Times New Roman" w:hAnsi="Times New Roman"/>
          <w:noProof w:val="0"/>
          <w:lang w:val="en-GB"/>
        </w:rPr>
        <w:t xml:space="preserve">through </w:t>
      </w:r>
      <w:r w:rsidR="002B54AC" w:rsidRPr="00B40180">
        <w:rPr>
          <w:rFonts w:ascii="Times New Roman" w:hAnsi="Times New Roman"/>
          <w:noProof w:val="0"/>
          <w:lang w:val="en-GB"/>
        </w:rPr>
        <w:t xml:space="preserve">which the Social Security Institute, Central Archive Directorate, Tirana, </w:t>
      </w:r>
      <w:r w:rsidR="007C0E38" w:rsidRPr="00B40180">
        <w:rPr>
          <w:rFonts w:ascii="Times New Roman" w:hAnsi="Times New Roman"/>
          <w:noProof w:val="0"/>
          <w:lang w:val="en-GB"/>
        </w:rPr>
        <w:t xml:space="preserve">confirms </w:t>
      </w:r>
      <w:r w:rsidR="002B54AC" w:rsidRPr="00B40180">
        <w:rPr>
          <w:rFonts w:ascii="Times New Roman" w:hAnsi="Times New Roman"/>
          <w:noProof w:val="0"/>
          <w:lang w:val="en-GB"/>
        </w:rPr>
        <w:t xml:space="preserve">the income from the gross salaries of the person related to the </w:t>
      </w:r>
      <w:r w:rsidR="007C0E38" w:rsidRPr="00B40180">
        <w:rPr>
          <w:rFonts w:ascii="Times New Roman" w:hAnsi="Times New Roman"/>
          <w:noProof w:val="0"/>
          <w:lang w:val="en-GB"/>
        </w:rPr>
        <w:t xml:space="preserve">assessee, </w:t>
      </w:r>
      <w:r w:rsidR="002B54AC" w:rsidRPr="00B40180">
        <w:rPr>
          <w:rFonts w:ascii="Times New Roman" w:hAnsi="Times New Roman"/>
          <w:noProof w:val="0"/>
          <w:lang w:val="en-GB"/>
        </w:rPr>
        <w:t xml:space="preserve">Rezarta Zhukri, for the period June 1994 - December 1996, on the basis of which the contribution was paid to the </w:t>
      </w:r>
      <w:r w:rsidR="00896060" w:rsidRPr="00B40180">
        <w:rPr>
          <w:rFonts w:ascii="Times New Roman" w:hAnsi="Times New Roman"/>
          <w:noProof w:val="0"/>
          <w:lang w:val="en-GB"/>
        </w:rPr>
        <w:t xml:space="preserve">entity </w:t>
      </w:r>
      <w:r w:rsidR="002B54AC" w:rsidRPr="00B40180">
        <w:rPr>
          <w:rFonts w:ascii="Times New Roman" w:hAnsi="Times New Roman"/>
          <w:noProof w:val="0"/>
          <w:lang w:val="en-GB"/>
        </w:rPr>
        <w:t xml:space="preserve">"Ministry of Public Works" with file no. 206 j/b, as well as for the period November 1996 - 1999, on the basis of which the contribution was paid to the </w:t>
      </w:r>
      <w:r w:rsidR="00896060" w:rsidRPr="00B40180">
        <w:rPr>
          <w:rFonts w:ascii="Times New Roman" w:hAnsi="Times New Roman"/>
          <w:noProof w:val="0"/>
          <w:lang w:val="en-GB"/>
        </w:rPr>
        <w:t xml:space="preserve">entity </w:t>
      </w:r>
      <w:r w:rsidR="002B54AC" w:rsidRPr="00B40180">
        <w:rPr>
          <w:rFonts w:ascii="Times New Roman" w:hAnsi="Times New Roman"/>
          <w:noProof w:val="0"/>
          <w:lang w:val="en-GB"/>
        </w:rPr>
        <w:t xml:space="preserve">"BKT" with file no. </w:t>
      </w:r>
      <w:r w:rsidRPr="00B40180">
        <w:rPr>
          <w:rFonts w:ascii="Times New Roman" w:hAnsi="Times New Roman"/>
          <w:noProof w:val="0"/>
          <w:lang w:val="en-GB"/>
        </w:rPr>
        <w:t xml:space="preserve">3.   </w:t>
      </w:r>
    </w:p>
  </w:footnote>
  <w:footnote w:id="26">
    <w:p w14:paraId="295C77A4" w14:textId="1C6961F0" w:rsidR="00D36FA1" w:rsidRPr="00B40180" w:rsidRDefault="00D36FA1" w:rsidP="00D36FA1">
      <w:pPr>
        <w:pStyle w:val="FootnoteText"/>
        <w:ind w:left="180" w:hanging="180"/>
        <w:jc w:val="both"/>
        <w:rPr>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Refer</w:t>
      </w:r>
      <w:r w:rsidR="00C61CC9" w:rsidRPr="00B40180">
        <w:rPr>
          <w:rFonts w:ascii="Times New Roman" w:hAnsi="Times New Roman"/>
          <w:noProof w:val="0"/>
          <w:lang w:val="en-GB"/>
        </w:rPr>
        <w:t xml:space="preserve">ring to reply letter </w:t>
      </w:r>
      <w:r w:rsidR="0003239C" w:rsidRPr="00B40180">
        <w:rPr>
          <w:rFonts w:ascii="Times New Roman" w:hAnsi="Times New Roman"/>
          <w:noProof w:val="0"/>
          <w:lang w:val="en-GB"/>
        </w:rPr>
        <w:t>no</w:t>
      </w:r>
      <w:r w:rsidRPr="00B40180">
        <w:rPr>
          <w:rFonts w:ascii="Times New Roman" w:hAnsi="Times New Roman"/>
          <w:noProof w:val="0"/>
          <w:lang w:val="en-GB"/>
        </w:rPr>
        <w:t xml:space="preserve">. </w:t>
      </w:r>
      <w:r w:rsidRPr="00B40180">
        <w:rPr>
          <w:rFonts w:ascii="Times New Roman" w:hAnsi="Times New Roman"/>
          <w:bCs/>
          <w:iCs/>
          <w:noProof w:val="0"/>
          <w:lang w:val="en-GB"/>
        </w:rPr>
        <w:t xml:space="preserve">5781/1 prot., </w:t>
      </w:r>
      <w:r w:rsidR="0003239C" w:rsidRPr="00B40180">
        <w:rPr>
          <w:rFonts w:ascii="Times New Roman" w:hAnsi="Times New Roman"/>
          <w:bCs/>
          <w:iCs/>
          <w:noProof w:val="0"/>
          <w:lang w:val="en-GB"/>
        </w:rPr>
        <w:t>dated</w:t>
      </w:r>
      <w:r w:rsidRPr="00B40180">
        <w:rPr>
          <w:rFonts w:ascii="Times New Roman" w:hAnsi="Times New Roman"/>
          <w:bCs/>
          <w:iCs/>
          <w:noProof w:val="0"/>
          <w:lang w:val="en-GB"/>
        </w:rPr>
        <w:t xml:space="preserve"> 04.04.2024, </w:t>
      </w:r>
      <w:r w:rsidR="00C61CC9" w:rsidRPr="00B40180">
        <w:rPr>
          <w:rFonts w:ascii="Times New Roman" w:hAnsi="Times New Roman"/>
          <w:bCs/>
          <w:iCs/>
          <w:noProof w:val="0"/>
          <w:lang w:val="en-GB"/>
        </w:rPr>
        <w:t xml:space="preserve">of the </w:t>
      </w:r>
      <w:r w:rsidR="00E82FFA" w:rsidRPr="00B40180">
        <w:rPr>
          <w:rFonts w:ascii="Times New Roman" w:hAnsi="Times New Roman"/>
          <w:noProof w:val="0"/>
          <w:lang w:val="en-GB"/>
        </w:rPr>
        <w:t>Tirana</w:t>
      </w:r>
      <w:r w:rsidR="00C61CC9" w:rsidRPr="00B40180">
        <w:rPr>
          <w:rFonts w:ascii="Times New Roman" w:hAnsi="Times New Roman"/>
          <w:noProof w:val="0"/>
          <w:lang w:val="en-GB"/>
        </w:rPr>
        <w:t xml:space="preserve"> RTD</w:t>
      </w:r>
      <w:r w:rsidRPr="00B40180">
        <w:rPr>
          <w:rFonts w:ascii="Times New Roman" w:hAnsi="Times New Roman"/>
          <w:noProof w:val="0"/>
          <w:lang w:val="en-GB"/>
        </w:rPr>
        <w:t xml:space="preserve">, </w:t>
      </w:r>
      <w:r w:rsidR="00C61CC9" w:rsidRPr="00B40180">
        <w:rPr>
          <w:rFonts w:ascii="Times New Roman" w:hAnsi="Times New Roman"/>
          <w:noProof w:val="0"/>
          <w:lang w:val="en-GB"/>
        </w:rPr>
        <w:t>where it is written that</w:t>
      </w:r>
      <w:r w:rsidRPr="00B40180">
        <w:rPr>
          <w:rFonts w:ascii="Times New Roman" w:hAnsi="Times New Roman"/>
          <w:bCs/>
          <w:iCs/>
          <w:noProof w:val="0"/>
          <w:lang w:val="en-GB"/>
        </w:rPr>
        <w:t>:</w:t>
      </w:r>
      <w:r w:rsidRPr="00B40180">
        <w:rPr>
          <w:rFonts w:ascii="Times New Roman" w:hAnsi="Times New Roman"/>
          <w:bCs/>
          <w:i/>
          <w:noProof w:val="0"/>
          <w:lang w:val="en-GB"/>
        </w:rPr>
        <w:t xml:space="preserve"> “</w:t>
      </w:r>
      <w:r w:rsidR="002217AD" w:rsidRPr="00B40180">
        <w:rPr>
          <w:rFonts w:ascii="Times New Roman" w:hAnsi="Times New Roman"/>
          <w:bCs/>
          <w:i/>
          <w:noProof w:val="0"/>
          <w:lang w:val="en-GB"/>
        </w:rPr>
        <w:t xml:space="preserve">The tax administration is objectively unable to make available data pertaining to the period 1994-1996, as due to the </w:t>
      </w:r>
      <w:r w:rsidR="00C61CC9" w:rsidRPr="00B40180">
        <w:rPr>
          <w:rFonts w:ascii="Times New Roman" w:hAnsi="Times New Roman"/>
          <w:bCs/>
          <w:i/>
          <w:noProof w:val="0"/>
          <w:lang w:val="en-GB"/>
        </w:rPr>
        <w:t xml:space="preserve">distant time, </w:t>
      </w:r>
      <w:r w:rsidR="002217AD" w:rsidRPr="00B40180">
        <w:rPr>
          <w:rFonts w:ascii="Times New Roman" w:hAnsi="Times New Roman"/>
          <w:bCs/>
          <w:i/>
          <w:noProof w:val="0"/>
          <w:lang w:val="en-GB"/>
        </w:rPr>
        <w:t xml:space="preserve">complete data is not available in the institution's archive, as </w:t>
      </w:r>
      <w:r w:rsidR="00C61CC9" w:rsidRPr="00B40180">
        <w:rPr>
          <w:rFonts w:ascii="Times New Roman" w:hAnsi="Times New Roman"/>
          <w:bCs/>
          <w:i/>
          <w:noProof w:val="0"/>
          <w:lang w:val="en-GB"/>
        </w:rPr>
        <w:t xml:space="preserve">natural </w:t>
      </w:r>
      <w:r w:rsidR="002217AD" w:rsidRPr="00B40180">
        <w:rPr>
          <w:rFonts w:ascii="Times New Roman" w:hAnsi="Times New Roman"/>
          <w:bCs/>
          <w:i/>
          <w:noProof w:val="0"/>
          <w:lang w:val="en-GB"/>
        </w:rPr>
        <w:t>persons or individuals, as well as due to the lack of a unique documentary or electronic system for that period.</w:t>
      </w:r>
      <w:r w:rsidRPr="00B40180">
        <w:rPr>
          <w:rFonts w:ascii="Times New Roman" w:hAnsi="Times New Roman"/>
          <w:bCs/>
          <w:i/>
          <w:noProof w:val="0"/>
          <w:lang w:val="en-GB"/>
        </w:rPr>
        <w:t>”.</w:t>
      </w:r>
      <w:r w:rsidRPr="00B40180">
        <w:rPr>
          <w:bCs/>
          <w:i/>
          <w:noProof w:val="0"/>
          <w:lang w:val="en-GB"/>
        </w:rPr>
        <w:t xml:space="preserve">    </w:t>
      </w:r>
      <w:r w:rsidRPr="00B40180">
        <w:rPr>
          <w:bCs/>
          <w:iCs/>
          <w:noProof w:val="0"/>
          <w:lang w:val="en-GB"/>
        </w:rPr>
        <w:t xml:space="preserve">   </w:t>
      </w:r>
    </w:p>
  </w:footnote>
  <w:footnote w:id="27">
    <w:p w14:paraId="62D6FB5D" w14:textId="41BC3B67" w:rsidR="00574286" w:rsidRPr="00B40180" w:rsidRDefault="00574286" w:rsidP="00574286">
      <w:pPr>
        <w:pStyle w:val="FootnoteText"/>
        <w:ind w:left="180" w:hanging="180"/>
        <w:jc w:val="both"/>
        <w:rPr>
          <w:rFonts w:ascii="Times New Roman" w:hAnsi="Times New Roman"/>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w:t>
      </w:r>
      <w:r w:rsidR="00C61CC9" w:rsidRPr="00B40180">
        <w:rPr>
          <w:rFonts w:ascii="Times New Roman" w:hAnsi="Times New Roman"/>
          <w:noProof w:val="0"/>
          <w:lang w:val="en-GB"/>
        </w:rPr>
        <w:t xml:space="preserve">In the notarial declaration </w:t>
      </w:r>
      <w:r w:rsidR="0003239C" w:rsidRPr="00B40180">
        <w:rPr>
          <w:rFonts w:ascii="Times New Roman" w:hAnsi="Times New Roman"/>
          <w:noProof w:val="0"/>
          <w:lang w:val="en-GB"/>
        </w:rPr>
        <w:t>no</w:t>
      </w:r>
      <w:r w:rsidRPr="00B40180">
        <w:rPr>
          <w:rFonts w:ascii="Times New Roman" w:hAnsi="Times New Roman"/>
          <w:noProof w:val="0"/>
          <w:lang w:val="en-GB"/>
        </w:rPr>
        <w:t>. 1384/591 rep./</w:t>
      </w:r>
      <w:r w:rsidR="0003239C" w:rsidRPr="00B40180">
        <w:rPr>
          <w:rFonts w:ascii="Times New Roman" w:hAnsi="Times New Roman"/>
          <w:noProof w:val="0"/>
          <w:lang w:val="en-GB"/>
        </w:rPr>
        <w:t>col.</w:t>
      </w:r>
      <w:r w:rsidRPr="00B40180">
        <w:rPr>
          <w:rFonts w:ascii="Times New Roman" w:hAnsi="Times New Roman"/>
          <w:noProof w:val="0"/>
          <w:lang w:val="en-GB"/>
        </w:rPr>
        <w:t xml:space="preserve">, </w:t>
      </w:r>
      <w:r w:rsidR="0003239C" w:rsidRPr="00B40180">
        <w:rPr>
          <w:rFonts w:ascii="Times New Roman" w:hAnsi="Times New Roman"/>
          <w:noProof w:val="0"/>
          <w:lang w:val="en-GB"/>
        </w:rPr>
        <w:t>dated</w:t>
      </w:r>
      <w:r w:rsidRPr="00B40180">
        <w:rPr>
          <w:rFonts w:ascii="Times New Roman" w:hAnsi="Times New Roman"/>
          <w:noProof w:val="0"/>
          <w:lang w:val="en-GB"/>
        </w:rPr>
        <w:t xml:space="preserve"> 04.04.2024, </w:t>
      </w:r>
      <w:r w:rsidR="00C61CC9" w:rsidRPr="00B40180">
        <w:rPr>
          <w:rFonts w:ascii="Times New Roman" w:hAnsi="Times New Roman"/>
          <w:noProof w:val="0"/>
          <w:lang w:val="en-GB"/>
        </w:rPr>
        <w:t xml:space="preserve">declarant </w:t>
      </w:r>
      <w:r w:rsidRPr="00B40180">
        <w:rPr>
          <w:rFonts w:ascii="Times New Roman" w:hAnsi="Times New Roman"/>
          <w:noProof w:val="0"/>
          <w:lang w:val="en-GB"/>
        </w:rPr>
        <w:t xml:space="preserve">Silvana Ismaili, </w:t>
      </w:r>
      <w:r w:rsidR="00C61CC9" w:rsidRPr="00B40180">
        <w:rPr>
          <w:rFonts w:ascii="Times New Roman" w:hAnsi="Times New Roman"/>
          <w:noProof w:val="0"/>
          <w:lang w:val="en-GB"/>
        </w:rPr>
        <w:t xml:space="preserve">states that </w:t>
      </w:r>
      <w:r w:rsidRPr="00B40180">
        <w:rPr>
          <w:rFonts w:ascii="Times New Roman" w:hAnsi="Times New Roman"/>
          <w:i/>
          <w:iCs/>
          <w:noProof w:val="0"/>
          <w:lang w:val="en-GB"/>
        </w:rPr>
        <w:t xml:space="preserve">[...], </w:t>
      </w:r>
      <w:r w:rsidR="002217AD" w:rsidRPr="00B40180">
        <w:rPr>
          <w:rFonts w:ascii="Times New Roman" w:hAnsi="Times New Roman"/>
          <w:i/>
          <w:iCs/>
          <w:noProof w:val="0"/>
          <w:lang w:val="en-GB"/>
        </w:rPr>
        <w:t xml:space="preserve">from April 1994 to April 1996, together with former partner Giovanni Corra, we rented Agron </w:t>
      </w:r>
      <w:proofErr w:type="spellStart"/>
      <w:r w:rsidR="002217AD" w:rsidRPr="00B40180">
        <w:rPr>
          <w:rFonts w:ascii="Times New Roman" w:hAnsi="Times New Roman"/>
          <w:i/>
          <w:iCs/>
          <w:noProof w:val="0"/>
          <w:lang w:val="en-GB"/>
        </w:rPr>
        <w:t>Zhukri's</w:t>
      </w:r>
      <w:proofErr w:type="spellEnd"/>
      <w:r w:rsidR="002217AD" w:rsidRPr="00B40180">
        <w:rPr>
          <w:rFonts w:ascii="Times New Roman" w:hAnsi="Times New Roman"/>
          <w:i/>
          <w:iCs/>
          <w:noProof w:val="0"/>
          <w:lang w:val="en-GB"/>
        </w:rPr>
        <w:t xml:space="preserve"> house, for office </w:t>
      </w:r>
      <w:r w:rsidR="00B14919" w:rsidRPr="00B40180">
        <w:rPr>
          <w:rFonts w:ascii="Times New Roman" w:hAnsi="Times New Roman"/>
          <w:i/>
          <w:iCs/>
          <w:noProof w:val="0"/>
          <w:lang w:val="en-GB"/>
        </w:rPr>
        <w:t xml:space="preserve">and accommodation use. </w:t>
      </w:r>
      <w:r w:rsidR="002217AD" w:rsidRPr="00B40180">
        <w:rPr>
          <w:rFonts w:ascii="Times New Roman" w:hAnsi="Times New Roman"/>
          <w:i/>
          <w:iCs/>
          <w:noProof w:val="0"/>
          <w:lang w:val="en-GB"/>
        </w:rPr>
        <w:t xml:space="preserve"> [...], I am </w:t>
      </w:r>
      <w:r w:rsidR="00B14919" w:rsidRPr="00B40180">
        <w:rPr>
          <w:rFonts w:ascii="Times New Roman" w:hAnsi="Times New Roman"/>
          <w:i/>
          <w:iCs/>
          <w:noProof w:val="0"/>
          <w:lang w:val="en-GB"/>
        </w:rPr>
        <w:t>issuing t</w:t>
      </w:r>
      <w:r w:rsidR="002217AD" w:rsidRPr="00B40180">
        <w:rPr>
          <w:rFonts w:ascii="Times New Roman" w:hAnsi="Times New Roman"/>
          <w:i/>
          <w:iCs/>
          <w:noProof w:val="0"/>
          <w:lang w:val="en-GB"/>
        </w:rPr>
        <w:t xml:space="preserve">his declaration, to confirm that we have regularly paid our monthly contractual </w:t>
      </w:r>
      <w:r w:rsidR="002B7C2E" w:rsidRPr="00B40180">
        <w:rPr>
          <w:rFonts w:ascii="Times New Roman" w:hAnsi="Times New Roman"/>
          <w:i/>
          <w:iCs/>
          <w:noProof w:val="0"/>
          <w:lang w:val="en-GB"/>
        </w:rPr>
        <w:t>obligation and</w:t>
      </w:r>
      <w:r w:rsidR="002217AD" w:rsidRPr="00B40180">
        <w:rPr>
          <w:rFonts w:ascii="Times New Roman" w:hAnsi="Times New Roman"/>
          <w:i/>
          <w:iCs/>
          <w:noProof w:val="0"/>
          <w:lang w:val="en-GB"/>
        </w:rPr>
        <w:t xml:space="preserve"> based on the contract and the laws of the time, the tax on the income from rental</w:t>
      </w:r>
      <w:r w:rsidR="00B14919" w:rsidRPr="00B40180">
        <w:rPr>
          <w:rFonts w:ascii="Times New Roman" w:hAnsi="Times New Roman"/>
          <w:i/>
          <w:iCs/>
          <w:noProof w:val="0"/>
          <w:lang w:val="en-GB"/>
        </w:rPr>
        <w:t>s</w:t>
      </w:r>
      <w:r w:rsidR="002217AD" w:rsidRPr="00B40180">
        <w:rPr>
          <w:rFonts w:ascii="Times New Roman" w:hAnsi="Times New Roman"/>
          <w:i/>
          <w:iCs/>
          <w:noProof w:val="0"/>
          <w:lang w:val="en-GB"/>
        </w:rPr>
        <w:t>, was paid by the l</w:t>
      </w:r>
      <w:r w:rsidR="0021370D" w:rsidRPr="00B40180">
        <w:rPr>
          <w:rFonts w:ascii="Times New Roman" w:hAnsi="Times New Roman"/>
          <w:i/>
          <w:iCs/>
          <w:noProof w:val="0"/>
          <w:lang w:val="en-GB"/>
        </w:rPr>
        <w:t xml:space="preserve">essor. </w:t>
      </w:r>
      <w:r w:rsidR="002217AD" w:rsidRPr="00B40180">
        <w:rPr>
          <w:rFonts w:ascii="Times New Roman" w:hAnsi="Times New Roman"/>
          <w:i/>
          <w:iCs/>
          <w:noProof w:val="0"/>
          <w:lang w:val="en-GB"/>
        </w:rPr>
        <w:t xml:space="preserve"> Since we also had the premises of the commercial activity of the company "Albvigis </w:t>
      </w:r>
      <w:proofErr w:type="spellStart"/>
      <w:r w:rsidR="002217AD" w:rsidRPr="00B40180">
        <w:rPr>
          <w:rFonts w:ascii="Times New Roman" w:hAnsi="Times New Roman"/>
          <w:i/>
          <w:iCs/>
          <w:noProof w:val="0"/>
          <w:lang w:val="en-GB"/>
        </w:rPr>
        <w:t>Construzioni</w:t>
      </w:r>
      <w:proofErr w:type="spellEnd"/>
      <w:r w:rsidR="002217AD" w:rsidRPr="00B40180">
        <w:rPr>
          <w:rFonts w:ascii="Times New Roman" w:hAnsi="Times New Roman"/>
          <w:i/>
          <w:iCs/>
          <w:noProof w:val="0"/>
          <w:lang w:val="en-GB"/>
        </w:rPr>
        <w:t xml:space="preserve">" ShPK, with NIPT J61826034R, we were regularly required, every month, to confirm the payment of the tax on the rental, since we were subject to </w:t>
      </w:r>
      <w:r w:rsidR="00C61CC9" w:rsidRPr="00B40180">
        <w:rPr>
          <w:rFonts w:ascii="Times New Roman" w:hAnsi="Times New Roman"/>
          <w:i/>
          <w:iCs/>
          <w:noProof w:val="0"/>
          <w:lang w:val="en-GB"/>
        </w:rPr>
        <w:t xml:space="preserve">audit, </w:t>
      </w:r>
      <w:r w:rsidR="002217AD" w:rsidRPr="00B40180">
        <w:rPr>
          <w:rFonts w:ascii="Times New Roman" w:hAnsi="Times New Roman"/>
          <w:i/>
          <w:iCs/>
          <w:noProof w:val="0"/>
          <w:lang w:val="en-GB"/>
        </w:rPr>
        <w:t xml:space="preserve">I declare that these confirmations of payment </w:t>
      </w:r>
      <w:r w:rsidR="00C61CC9" w:rsidRPr="00B40180">
        <w:rPr>
          <w:rFonts w:ascii="Times New Roman" w:hAnsi="Times New Roman"/>
          <w:i/>
          <w:iCs/>
          <w:noProof w:val="0"/>
          <w:lang w:val="en-GB"/>
        </w:rPr>
        <w:t xml:space="preserve">slips </w:t>
      </w:r>
      <w:r w:rsidR="002217AD" w:rsidRPr="00B40180">
        <w:rPr>
          <w:rFonts w:ascii="Times New Roman" w:hAnsi="Times New Roman"/>
          <w:i/>
          <w:iCs/>
          <w:noProof w:val="0"/>
          <w:lang w:val="en-GB"/>
        </w:rPr>
        <w:t xml:space="preserve">have been deposited with us regularly, every month. Considering the fact that 28 - 30 years have passed since the validity and use of this residential and business residence, I cannot </w:t>
      </w:r>
      <w:r w:rsidR="00C61CC9" w:rsidRPr="00B40180">
        <w:rPr>
          <w:rFonts w:ascii="Times New Roman" w:hAnsi="Times New Roman"/>
          <w:i/>
          <w:iCs/>
          <w:noProof w:val="0"/>
          <w:lang w:val="en-GB"/>
        </w:rPr>
        <w:t xml:space="preserve">make available </w:t>
      </w:r>
      <w:r w:rsidR="002217AD" w:rsidRPr="00B40180">
        <w:rPr>
          <w:rFonts w:ascii="Times New Roman" w:hAnsi="Times New Roman"/>
          <w:i/>
          <w:iCs/>
          <w:noProof w:val="0"/>
          <w:lang w:val="en-GB"/>
        </w:rPr>
        <w:t xml:space="preserve">the documents that were requested from me by </w:t>
      </w:r>
      <w:r w:rsidR="00211861" w:rsidRPr="00B40180">
        <w:rPr>
          <w:rFonts w:ascii="Times New Roman" w:hAnsi="Times New Roman"/>
          <w:i/>
          <w:iCs/>
          <w:noProof w:val="0"/>
          <w:lang w:val="en-GB"/>
        </w:rPr>
        <w:t>Agron Zhukri”.</w:t>
      </w:r>
      <w:r w:rsidR="00211861" w:rsidRPr="00B40180">
        <w:rPr>
          <w:rFonts w:ascii="Times New Roman" w:hAnsi="Times New Roman"/>
          <w:noProof w:val="0"/>
          <w:lang w:val="en-GB"/>
        </w:rPr>
        <w:t xml:space="preserve">  </w:t>
      </w:r>
    </w:p>
  </w:footnote>
  <w:footnote w:id="28">
    <w:p w14:paraId="08A74549" w14:textId="64DE1836" w:rsidR="00EA1BB0" w:rsidRPr="00B40180" w:rsidRDefault="00EA1BB0" w:rsidP="00574286">
      <w:pPr>
        <w:tabs>
          <w:tab w:val="left" w:pos="540"/>
          <w:tab w:val="left" w:pos="810"/>
          <w:tab w:val="left" w:pos="900"/>
          <w:tab w:val="left" w:pos="1080"/>
        </w:tabs>
        <w:spacing w:after="0" w:line="240" w:lineRule="auto"/>
        <w:ind w:left="187" w:hanging="187"/>
        <w:jc w:val="both"/>
        <w:rPr>
          <w:noProof w:val="0"/>
          <w:lang w:val="en-GB"/>
        </w:rPr>
      </w:pPr>
      <w:r w:rsidRPr="00B40180">
        <w:rPr>
          <w:rStyle w:val="FootnoteReference"/>
          <w:rFonts w:ascii="Times New Roman" w:hAnsi="Times New Roman"/>
          <w:noProof w:val="0"/>
          <w:sz w:val="20"/>
          <w:szCs w:val="20"/>
          <w:lang w:val="en-GB"/>
        </w:rPr>
        <w:footnoteRef/>
      </w:r>
      <w:r w:rsidR="00574286" w:rsidRPr="00B40180">
        <w:rPr>
          <w:rFonts w:ascii="Times New Roman" w:hAnsi="Times New Roman"/>
          <w:noProof w:val="0"/>
          <w:sz w:val="20"/>
          <w:szCs w:val="20"/>
          <w:lang w:val="en-GB"/>
        </w:rPr>
        <w:t xml:space="preserve"> </w:t>
      </w:r>
      <w:r w:rsidR="00C61CC9" w:rsidRPr="00B40180">
        <w:rPr>
          <w:rFonts w:ascii="Times New Roman" w:hAnsi="Times New Roman"/>
          <w:noProof w:val="0"/>
          <w:sz w:val="20"/>
          <w:szCs w:val="20"/>
          <w:lang w:val="en-GB"/>
        </w:rPr>
        <w:t>T</w:t>
      </w:r>
      <w:r w:rsidR="00C61CC9" w:rsidRPr="00B40180">
        <w:rPr>
          <w:rFonts w:ascii="Times New Roman" w:hAnsi="Times New Roman"/>
          <w:bCs/>
          <w:noProof w:val="0"/>
          <w:sz w:val="20"/>
          <w:szCs w:val="20"/>
          <w:lang w:val="en-GB"/>
        </w:rPr>
        <w:t xml:space="preserve">he assessee donates the asset acquired in this way, by donation contract, </w:t>
      </w:r>
      <w:r w:rsidR="0003239C" w:rsidRPr="00B40180">
        <w:rPr>
          <w:rFonts w:ascii="Times New Roman" w:hAnsi="Times New Roman"/>
          <w:bCs/>
          <w:noProof w:val="0"/>
          <w:sz w:val="20"/>
          <w:szCs w:val="20"/>
          <w:lang w:val="en-GB"/>
        </w:rPr>
        <w:t>no</w:t>
      </w:r>
      <w:r w:rsidRPr="00B40180">
        <w:rPr>
          <w:rFonts w:ascii="Times New Roman" w:hAnsi="Times New Roman"/>
          <w:bCs/>
          <w:noProof w:val="0"/>
          <w:sz w:val="20"/>
          <w:szCs w:val="20"/>
          <w:lang w:val="en-GB"/>
        </w:rPr>
        <w:t>. 2781/964 rep./</w:t>
      </w:r>
      <w:r w:rsidR="0003239C" w:rsidRPr="00B40180">
        <w:rPr>
          <w:rFonts w:ascii="Times New Roman" w:hAnsi="Times New Roman"/>
          <w:bCs/>
          <w:noProof w:val="0"/>
          <w:sz w:val="20"/>
          <w:szCs w:val="20"/>
          <w:lang w:val="en-GB"/>
        </w:rPr>
        <w:t>col.</w:t>
      </w:r>
      <w:r w:rsidRPr="00B40180">
        <w:rPr>
          <w:rFonts w:ascii="Times New Roman" w:hAnsi="Times New Roman"/>
          <w:bCs/>
          <w:noProof w:val="0"/>
          <w:sz w:val="20"/>
          <w:szCs w:val="20"/>
          <w:lang w:val="en-GB"/>
        </w:rPr>
        <w:t xml:space="preserve">, </w:t>
      </w:r>
      <w:r w:rsidR="0003239C" w:rsidRPr="00B40180">
        <w:rPr>
          <w:rFonts w:ascii="Times New Roman" w:hAnsi="Times New Roman"/>
          <w:bCs/>
          <w:noProof w:val="0"/>
          <w:sz w:val="20"/>
          <w:szCs w:val="20"/>
          <w:lang w:val="en-GB"/>
        </w:rPr>
        <w:t>dated</w:t>
      </w:r>
      <w:r w:rsidRPr="00B40180">
        <w:rPr>
          <w:rFonts w:ascii="Times New Roman" w:hAnsi="Times New Roman"/>
          <w:bCs/>
          <w:noProof w:val="0"/>
          <w:sz w:val="20"/>
          <w:szCs w:val="20"/>
          <w:lang w:val="en-GB"/>
        </w:rPr>
        <w:t xml:space="preserve"> 27.2.1996, </w:t>
      </w:r>
      <w:r w:rsidR="005C73F9" w:rsidRPr="00B40180">
        <w:rPr>
          <w:rFonts w:ascii="Times New Roman" w:hAnsi="Times New Roman"/>
          <w:bCs/>
          <w:noProof w:val="0"/>
          <w:sz w:val="20"/>
          <w:szCs w:val="20"/>
          <w:lang w:val="en-GB"/>
        </w:rPr>
        <w:t>to the related person</w:t>
      </w:r>
      <w:r w:rsidRPr="00B40180">
        <w:rPr>
          <w:rFonts w:ascii="Times New Roman" w:hAnsi="Times New Roman"/>
          <w:bCs/>
          <w:noProof w:val="0"/>
          <w:sz w:val="20"/>
          <w:szCs w:val="20"/>
          <w:lang w:val="en-GB"/>
        </w:rPr>
        <w:t xml:space="preserve">, </w:t>
      </w:r>
      <w:r w:rsidR="005C73F9" w:rsidRPr="00B40180">
        <w:rPr>
          <w:rFonts w:ascii="Times New Roman" w:hAnsi="Times New Roman"/>
          <w:bCs/>
          <w:noProof w:val="0"/>
          <w:sz w:val="20"/>
          <w:szCs w:val="20"/>
          <w:lang w:val="en-GB"/>
        </w:rPr>
        <w:t>the spouse R</w:t>
      </w:r>
      <w:r w:rsidRPr="00B40180">
        <w:rPr>
          <w:rFonts w:ascii="Times New Roman" w:hAnsi="Times New Roman"/>
          <w:bCs/>
          <w:noProof w:val="0"/>
          <w:sz w:val="20"/>
          <w:szCs w:val="20"/>
          <w:lang w:val="en-GB"/>
        </w:rPr>
        <w:t xml:space="preserve">ezarta Zhukri, </w:t>
      </w:r>
      <w:r w:rsidR="005C73F9" w:rsidRPr="00B40180">
        <w:rPr>
          <w:rFonts w:ascii="Times New Roman" w:hAnsi="Times New Roman"/>
          <w:bCs/>
          <w:noProof w:val="0"/>
          <w:sz w:val="20"/>
          <w:szCs w:val="20"/>
          <w:lang w:val="en-GB"/>
        </w:rPr>
        <w:t xml:space="preserve">who accepted the donation. </w:t>
      </w:r>
    </w:p>
  </w:footnote>
  <w:footnote w:id="29">
    <w:p w14:paraId="55B8FEE8" w14:textId="31887B54" w:rsidR="003F679E" w:rsidRPr="00B40180" w:rsidRDefault="003F679E" w:rsidP="002832FD">
      <w:pPr>
        <w:pStyle w:val="FootnoteText"/>
        <w:tabs>
          <w:tab w:val="left" w:pos="270"/>
        </w:tabs>
        <w:jc w:val="both"/>
        <w:rPr>
          <w:rFonts w:ascii="Times New Roman" w:hAnsi="Times New Roman"/>
          <w:noProof w:val="0"/>
          <w:lang w:val="en-GB"/>
        </w:rPr>
      </w:pPr>
      <w:r w:rsidRPr="00B40180">
        <w:rPr>
          <w:rStyle w:val="FootnoteReference"/>
          <w:noProof w:val="0"/>
          <w:lang w:val="en-GB"/>
        </w:rPr>
        <w:footnoteRef/>
      </w:r>
      <w:r w:rsidRPr="00B40180">
        <w:rPr>
          <w:noProof w:val="0"/>
          <w:lang w:val="en-GB"/>
        </w:rPr>
        <w:t xml:space="preserve"> </w:t>
      </w:r>
      <w:hyperlink r:id="rId1" w:history="1">
        <w:r w:rsidRPr="00B40180">
          <w:rPr>
            <w:rStyle w:val="Hyperlink"/>
            <w:rFonts w:ascii="Times New Roman" w:hAnsi="Times New Roman"/>
            <w:noProof w:val="0"/>
            <w:color w:val="597070"/>
            <w:lang w:val="en-GB"/>
          </w:rPr>
          <w:t>https://ec.</w:t>
        </w:r>
        <w:r w:rsidR="0003239C" w:rsidRPr="00B40180">
          <w:rPr>
            <w:rStyle w:val="Hyperlink"/>
            <w:rFonts w:ascii="Times New Roman" w:hAnsi="Times New Roman"/>
            <w:noProof w:val="0"/>
            <w:color w:val="597070"/>
            <w:lang w:val="en-GB"/>
          </w:rPr>
          <w:t>EUR</w:t>
        </w:r>
        <w:r w:rsidRPr="00B40180">
          <w:rPr>
            <w:rStyle w:val="Hyperlink"/>
            <w:rFonts w:ascii="Times New Roman" w:hAnsi="Times New Roman"/>
            <w:noProof w:val="0"/>
            <w:color w:val="597070"/>
            <w:lang w:val="en-GB"/>
          </w:rPr>
          <w:t>pa.eu/</w:t>
        </w:r>
        <w:r w:rsidR="00377619" w:rsidRPr="00B40180">
          <w:rPr>
            <w:rStyle w:val="Hyperlink"/>
            <w:rFonts w:ascii="Times New Roman" w:hAnsi="Times New Roman"/>
            <w:noProof w:val="0"/>
            <w:color w:val="597070"/>
            <w:lang w:val="en-GB"/>
          </w:rPr>
          <w:t>Eurostat</w:t>
        </w:r>
        <w:r w:rsidRPr="00B40180">
          <w:rPr>
            <w:rStyle w:val="Hyperlink"/>
            <w:rFonts w:ascii="Times New Roman" w:hAnsi="Times New Roman"/>
            <w:noProof w:val="0"/>
            <w:color w:val="597070"/>
            <w:lang w:val="en-GB"/>
          </w:rPr>
          <w:t>/databrowser/view/HBS_EXP_T121__custom_18219341/default/table</w:t>
        </w:r>
      </w:hyperlink>
      <w:r w:rsidRPr="00B40180">
        <w:rPr>
          <w:rFonts w:ascii="Times New Roman" w:hAnsi="Times New Roman"/>
          <w:noProof w:val="0"/>
          <w:color w:val="597070"/>
          <w:lang w:val="en-GB"/>
        </w:rPr>
        <w:t>;</w:t>
      </w:r>
      <w:r w:rsidRPr="00B40180">
        <w:rPr>
          <w:rFonts w:ascii="Times New Roman" w:hAnsi="Times New Roman"/>
          <w:noProof w:val="0"/>
          <w:lang w:val="en-GB"/>
        </w:rPr>
        <w:t xml:space="preserve"> </w:t>
      </w:r>
    </w:p>
    <w:p w14:paraId="682DF6F1" w14:textId="5C3CF017" w:rsidR="003F679E" w:rsidRPr="00B40180" w:rsidRDefault="00A435E1" w:rsidP="002832FD">
      <w:pPr>
        <w:pStyle w:val="FootnoteText"/>
        <w:tabs>
          <w:tab w:val="left" w:pos="270"/>
        </w:tabs>
        <w:ind w:left="180"/>
        <w:jc w:val="both"/>
        <w:rPr>
          <w:rFonts w:ascii="Times New Roman" w:hAnsi="Times New Roman"/>
          <w:noProof w:val="0"/>
          <w:lang w:val="en-GB"/>
        </w:rPr>
      </w:pPr>
      <w:r w:rsidRPr="00B40180">
        <w:rPr>
          <w:rFonts w:ascii="Times New Roman" w:hAnsi="Times New Roman"/>
          <w:noProof w:val="0"/>
          <w:lang w:val="en-GB"/>
        </w:rPr>
        <w:t xml:space="preserve">According to the </w:t>
      </w:r>
      <w:r w:rsidR="00576D0B" w:rsidRPr="00B40180">
        <w:rPr>
          <w:rFonts w:ascii="Times New Roman" w:hAnsi="Times New Roman"/>
          <w:noProof w:val="0"/>
          <w:lang w:val="en-GB"/>
        </w:rPr>
        <w:t>assessee</w:t>
      </w:r>
      <w:r w:rsidR="003F679E" w:rsidRPr="00B40180">
        <w:rPr>
          <w:rFonts w:ascii="Times New Roman" w:hAnsi="Times New Roman"/>
          <w:noProof w:val="0"/>
          <w:lang w:val="en-GB"/>
        </w:rPr>
        <w:t xml:space="preserve">, </w:t>
      </w:r>
      <w:r w:rsidRPr="00B40180">
        <w:rPr>
          <w:rFonts w:ascii="Times New Roman" w:hAnsi="Times New Roman"/>
          <w:noProof w:val="0"/>
          <w:lang w:val="en-GB"/>
        </w:rPr>
        <w:t xml:space="preserve">the exchange rate </w:t>
      </w:r>
      <w:r w:rsidR="000B7C0C" w:rsidRPr="00B40180">
        <w:rPr>
          <w:rFonts w:ascii="Times New Roman" w:hAnsi="Times New Roman"/>
          <w:noProof w:val="0"/>
          <w:lang w:val="en-GB"/>
        </w:rPr>
        <w:t>is calculated at ALL</w:t>
      </w:r>
      <w:r w:rsidR="003F679E" w:rsidRPr="00B40180">
        <w:rPr>
          <w:rFonts w:ascii="Times New Roman" w:hAnsi="Times New Roman"/>
          <w:noProof w:val="0"/>
          <w:lang w:val="en-GB"/>
        </w:rPr>
        <w:t xml:space="preserve"> 1,624,200 /</w:t>
      </w:r>
      <w:r w:rsidR="000B7C0C" w:rsidRPr="00B40180">
        <w:rPr>
          <w:rFonts w:ascii="Times New Roman" w:hAnsi="Times New Roman"/>
          <w:noProof w:val="0"/>
          <w:lang w:val="en-GB"/>
        </w:rPr>
        <w:t xml:space="preserve"> USD </w:t>
      </w:r>
      <w:r w:rsidR="003F679E" w:rsidRPr="00B40180">
        <w:rPr>
          <w:rFonts w:ascii="Times New Roman" w:hAnsi="Times New Roman"/>
          <w:noProof w:val="0"/>
          <w:lang w:val="en-GB"/>
        </w:rPr>
        <w:t xml:space="preserve">16,065 = </w:t>
      </w:r>
      <w:r w:rsidR="000B7C0C" w:rsidRPr="00B40180">
        <w:rPr>
          <w:rFonts w:ascii="Times New Roman" w:hAnsi="Times New Roman"/>
          <w:noProof w:val="0"/>
          <w:lang w:val="en-GB"/>
        </w:rPr>
        <w:t xml:space="preserve">ALL </w:t>
      </w:r>
      <w:r w:rsidR="003F679E" w:rsidRPr="00B40180">
        <w:rPr>
          <w:rFonts w:ascii="Times New Roman" w:hAnsi="Times New Roman"/>
          <w:noProof w:val="0"/>
          <w:lang w:val="en-GB"/>
        </w:rPr>
        <w:t xml:space="preserve">101.101774042 </w:t>
      </w:r>
      <w:r w:rsidR="006747E5" w:rsidRPr="00B40180">
        <w:rPr>
          <w:rFonts w:ascii="Times New Roman" w:hAnsi="Times New Roman"/>
          <w:noProof w:val="0"/>
          <w:lang w:val="en-GB"/>
        </w:rPr>
        <w:t xml:space="preserve">for </w:t>
      </w:r>
      <w:r w:rsidR="000B7C0C" w:rsidRPr="00B40180">
        <w:rPr>
          <w:rFonts w:ascii="Times New Roman" w:hAnsi="Times New Roman"/>
          <w:noProof w:val="0"/>
          <w:lang w:val="en-GB"/>
        </w:rPr>
        <w:t xml:space="preserve">USD </w:t>
      </w:r>
      <w:r w:rsidR="003F679E" w:rsidRPr="00B40180">
        <w:rPr>
          <w:rFonts w:ascii="Times New Roman" w:hAnsi="Times New Roman"/>
          <w:noProof w:val="0"/>
          <w:lang w:val="en-GB"/>
        </w:rPr>
        <w:t xml:space="preserve">1; </w:t>
      </w:r>
    </w:p>
  </w:footnote>
  <w:footnote w:id="30">
    <w:p w14:paraId="69F022D0" w14:textId="61E58E5D" w:rsidR="0022391D" w:rsidRPr="00B40180" w:rsidRDefault="0022391D" w:rsidP="001A2A7D">
      <w:pPr>
        <w:pStyle w:val="FootnoteText"/>
        <w:ind w:left="180" w:hanging="180"/>
        <w:jc w:val="both"/>
        <w:rPr>
          <w:rFonts w:ascii="Times New Roman" w:hAnsi="Times New Roman"/>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w:t>
      </w:r>
      <w:r w:rsidR="00FF31BA" w:rsidRPr="00B40180">
        <w:rPr>
          <w:rFonts w:ascii="Times New Roman" w:hAnsi="Times New Roman"/>
          <w:noProof w:val="0"/>
          <w:lang w:val="en-GB"/>
        </w:rPr>
        <w:t xml:space="preserve">AC </w:t>
      </w:r>
      <w:r w:rsidR="00377619" w:rsidRPr="00B40180">
        <w:rPr>
          <w:rFonts w:ascii="Times New Roman" w:hAnsi="Times New Roman"/>
          <w:noProof w:val="0"/>
          <w:lang w:val="en-GB"/>
        </w:rPr>
        <w:t>Decision</w:t>
      </w:r>
      <w:r w:rsidRPr="00B40180">
        <w:rPr>
          <w:rFonts w:ascii="Times New Roman" w:hAnsi="Times New Roman"/>
          <w:noProof w:val="0"/>
          <w:lang w:val="en-GB"/>
        </w:rPr>
        <w:t xml:space="preserve"> </w:t>
      </w:r>
      <w:r w:rsidR="0003239C" w:rsidRPr="00B40180">
        <w:rPr>
          <w:rFonts w:ascii="Times New Roman" w:hAnsi="Times New Roman"/>
          <w:noProof w:val="0"/>
          <w:lang w:val="en-GB"/>
        </w:rPr>
        <w:t>no</w:t>
      </w:r>
      <w:r w:rsidRPr="00B40180">
        <w:rPr>
          <w:rFonts w:ascii="Times New Roman" w:hAnsi="Times New Roman"/>
          <w:noProof w:val="0"/>
          <w:lang w:val="en-GB"/>
        </w:rPr>
        <w:t xml:space="preserve">. 7, </w:t>
      </w:r>
      <w:r w:rsidR="0003239C" w:rsidRPr="00B40180">
        <w:rPr>
          <w:rFonts w:ascii="Times New Roman" w:hAnsi="Times New Roman"/>
          <w:noProof w:val="0"/>
          <w:lang w:val="en-GB"/>
        </w:rPr>
        <w:t>dated</w:t>
      </w:r>
      <w:r w:rsidRPr="00B40180">
        <w:rPr>
          <w:rFonts w:ascii="Times New Roman" w:hAnsi="Times New Roman"/>
          <w:noProof w:val="0"/>
          <w:lang w:val="en-GB"/>
        </w:rPr>
        <w:t xml:space="preserve"> 05.04.2019 (JR)</w:t>
      </w:r>
      <w:r w:rsidR="00377619" w:rsidRPr="00B40180">
        <w:rPr>
          <w:rFonts w:ascii="Times New Roman" w:hAnsi="Times New Roman"/>
          <w:noProof w:val="0"/>
          <w:lang w:val="en-GB"/>
        </w:rPr>
        <w:t xml:space="preserve"> and decision</w:t>
      </w:r>
      <w:r w:rsidRPr="00B40180">
        <w:rPr>
          <w:rFonts w:ascii="Times New Roman" w:hAnsi="Times New Roman"/>
          <w:noProof w:val="0"/>
          <w:lang w:val="en-GB"/>
        </w:rPr>
        <w:t xml:space="preserve"> </w:t>
      </w:r>
      <w:r w:rsidR="0003239C" w:rsidRPr="00B40180">
        <w:rPr>
          <w:rFonts w:ascii="Times New Roman" w:hAnsi="Times New Roman"/>
          <w:noProof w:val="0"/>
          <w:lang w:val="en-GB"/>
        </w:rPr>
        <w:t>no</w:t>
      </w:r>
      <w:r w:rsidRPr="00B40180">
        <w:rPr>
          <w:rFonts w:ascii="Times New Roman" w:hAnsi="Times New Roman"/>
          <w:noProof w:val="0"/>
          <w:lang w:val="en-GB"/>
        </w:rPr>
        <w:t xml:space="preserve">. 9, </w:t>
      </w:r>
      <w:r w:rsidR="0003239C" w:rsidRPr="00B40180">
        <w:rPr>
          <w:rFonts w:ascii="Times New Roman" w:hAnsi="Times New Roman"/>
          <w:noProof w:val="0"/>
          <w:lang w:val="en-GB"/>
        </w:rPr>
        <w:t>dated</w:t>
      </w:r>
      <w:r w:rsidRPr="00B40180">
        <w:rPr>
          <w:rFonts w:ascii="Times New Roman" w:hAnsi="Times New Roman"/>
          <w:noProof w:val="0"/>
          <w:lang w:val="en-GB"/>
        </w:rPr>
        <w:t xml:space="preserve"> 22.05.2019 (JR), </w:t>
      </w:r>
      <w:r w:rsidR="0003239C" w:rsidRPr="00B40180">
        <w:rPr>
          <w:rFonts w:ascii="Times New Roman" w:hAnsi="Times New Roman"/>
          <w:noProof w:val="0"/>
          <w:lang w:val="en-GB"/>
        </w:rPr>
        <w:t>no</w:t>
      </w:r>
      <w:r w:rsidR="00C23FAD" w:rsidRPr="00B40180">
        <w:rPr>
          <w:rFonts w:ascii="Times New Roman" w:hAnsi="Times New Roman"/>
          <w:noProof w:val="0"/>
          <w:lang w:val="en-GB"/>
        </w:rPr>
        <w:t xml:space="preserve">. 30, </w:t>
      </w:r>
      <w:r w:rsidR="0003239C" w:rsidRPr="00B40180">
        <w:rPr>
          <w:rFonts w:ascii="Times New Roman" w:hAnsi="Times New Roman"/>
          <w:noProof w:val="0"/>
          <w:lang w:val="en-GB"/>
        </w:rPr>
        <w:t>dated</w:t>
      </w:r>
      <w:r w:rsidR="00C23FAD" w:rsidRPr="00B40180">
        <w:rPr>
          <w:rFonts w:ascii="Times New Roman" w:hAnsi="Times New Roman"/>
          <w:noProof w:val="0"/>
          <w:lang w:val="en-GB"/>
        </w:rPr>
        <w:t xml:space="preserve"> 25.07.2022 </w:t>
      </w:r>
      <w:r w:rsidRPr="00B40180">
        <w:rPr>
          <w:rFonts w:ascii="Times New Roman" w:hAnsi="Times New Roman"/>
          <w:noProof w:val="0"/>
          <w:lang w:val="en-GB"/>
        </w:rPr>
        <w:t>et</w:t>
      </w:r>
      <w:r w:rsidR="00FF31BA" w:rsidRPr="00B40180">
        <w:rPr>
          <w:rFonts w:ascii="Times New Roman" w:hAnsi="Times New Roman"/>
          <w:noProof w:val="0"/>
          <w:lang w:val="en-GB"/>
        </w:rPr>
        <w:t>c</w:t>
      </w:r>
      <w:r w:rsidRPr="00B40180">
        <w:rPr>
          <w:rFonts w:ascii="Times New Roman" w:hAnsi="Times New Roman"/>
          <w:noProof w:val="0"/>
          <w:lang w:val="en-GB"/>
        </w:rPr>
        <w:t xml:space="preserve">. </w:t>
      </w:r>
    </w:p>
  </w:footnote>
  <w:footnote w:id="31">
    <w:p w14:paraId="3AEAC840" w14:textId="70C53195" w:rsidR="006A319F" w:rsidRPr="00B40180" w:rsidRDefault="002832FD" w:rsidP="005F308E">
      <w:pPr>
        <w:pStyle w:val="FootnoteText"/>
        <w:ind w:left="180" w:hanging="180"/>
        <w:jc w:val="both"/>
        <w:rPr>
          <w:rFonts w:ascii="Times New Roman" w:hAnsi="Times New Roman"/>
          <w:bCs/>
          <w:i/>
          <w:iCs/>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w:t>
      </w:r>
      <w:r w:rsidR="00A67822" w:rsidRPr="00B40180">
        <w:rPr>
          <w:rFonts w:ascii="Times New Roman" w:hAnsi="Times New Roman"/>
          <w:noProof w:val="0"/>
          <w:lang w:val="en-GB"/>
        </w:rPr>
        <w:t xml:space="preserve">In his </w:t>
      </w:r>
      <w:r w:rsidR="00A67822" w:rsidRPr="00B40180">
        <w:rPr>
          <w:rFonts w:ascii="Times New Roman" w:hAnsi="Times New Roman"/>
          <w:i/>
          <w:iCs/>
          <w:noProof w:val="0"/>
          <w:lang w:val="en-GB"/>
        </w:rPr>
        <w:t xml:space="preserve">submissions to the </w:t>
      </w:r>
      <w:r w:rsidR="009D26CC" w:rsidRPr="00B40180">
        <w:rPr>
          <w:rFonts w:ascii="Times New Roman" w:hAnsi="Times New Roman"/>
          <w:i/>
          <w:iCs/>
          <w:noProof w:val="0"/>
          <w:lang w:val="en-GB"/>
        </w:rPr>
        <w:t>preliminary results of the</w:t>
      </w:r>
      <w:r w:rsidR="009D26CC" w:rsidRPr="00B40180">
        <w:rPr>
          <w:rFonts w:ascii="Times New Roman" w:hAnsi="Times New Roman"/>
          <w:noProof w:val="0"/>
          <w:lang w:val="en-GB"/>
        </w:rPr>
        <w:t xml:space="preserve"> </w:t>
      </w:r>
      <w:r w:rsidR="006A319F" w:rsidRPr="00B40180">
        <w:rPr>
          <w:rFonts w:ascii="Times New Roman" w:hAnsi="Times New Roman"/>
          <w:bCs/>
          <w:i/>
          <w:iCs/>
          <w:noProof w:val="0"/>
          <w:lang w:val="en-GB"/>
        </w:rPr>
        <w:t>administrativ</w:t>
      </w:r>
      <w:r w:rsidR="009D26CC" w:rsidRPr="00B40180">
        <w:rPr>
          <w:rFonts w:ascii="Times New Roman" w:hAnsi="Times New Roman"/>
          <w:bCs/>
          <w:i/>
          <w:iCs/>
          <w:noProof w:val="0"/>
          <w:lang w:val="en-GB"/>
        </w:rPr>
        <w:t xml:space="preserve">e investigation, </w:t>
      </w:r>
      <w:r w:rsidR="00576D0B" w:rsidRPr="00B40180">
        <w:rPr>
          <w:rFonts w:ascii="Times New Roman" w:hAnsi="Times New Roman"/>
          <w:bCs/>
          <w:noProof w:val="0"/>
          <w:lang w:val="en-GB"/>
        </w:rPr>
        <w:t>the assessee</w:t>
      </w:r>
      <w:r w:rsidR="006A319F" w:rsidRPr="00B40180">
        <w:rPr>
          <w:rFonts w:ascii="Times New Roman" w:hAnsi="Times New Roman"/>
          <w:bCs/>
          <w:noProof w:val="0"/>
          <w:lang w:val="en-GB"/>
        </w:rPr>
        <w:t xml:space="preserve"> </w:t>
      </w:r>
      <w:r w:rsidR="00CA43D3" w:rsidRPr="00B40180">
        <w:rPr>
          <w:rFonts w:ascii="Times New Roman" w:hAnsi="Times New Roman"/>
          <w:bCs/>
          <w:noProof w:val="0"/>
          <w:lang w:val="en-GB"/>
        </w:rPr>
        <w:t xml:space="preserve">has claimed </w:t>
      </w:r>
      <w:r w:rsidR="002A4734" w:rsidRPr="00B40180">
        <w:rPr>
          <w:rFonts w:ascii="Times New Roman" w:hAnsi="Times New Roman"/>
          <w:bCs/>
          <w:noProof w:val="0"/>
          <w:lang w:val="en-GB"/>
        </w:rPr>
        <w:t xml:space="preserve">that his </w:t>
      </w:r>
      <w:r w:rsidR="00CA43D3" w:rsidRPr="00B40180">
        <w:rPr>
          <w:rFonts w:ascii="Times New Roman" w:hAnsi="Times New Roman"/>
          <w:bCs/>
          <w:noProof w:val="0"/>
          <w:lang w:val="en-GB"/>
        </w:rPr>
        <w:t xml:space="preserve">wife participated in a one-month training course held in the USA, in the period 12.05.1992 - 12.06.1992, the travel expenses were covered by the trainers, and the wife received an amount of </w:t>
      </w:r>
      <w:r w:rsidR="002A4734" w:rsidRPr="00B40180">
        <w:rPr>
          <w:rFonts w:ascii="Times New Roman" w:hAnsi="Times New Roman"/>
          <w:bCs/>
          <w:noProof w:val="0"/>
          <w:lang w:val="en-GB"/>
        </w:rPr>
        <w:t xml:space="preserve">USD </w:t>
      </w:r>
      <w:r w:rsidR="00CA43D3" w:rsidRPr="00B40180">
        <w:rPr>
          <w:rFonts w:ascii="Times New Roman" w:hAnsi="Times New Roman"/>
          <w:bCs/>
          <w:noProof w:val="0"/>
          <w:lang w:val="en-GB"/>
        </w:rPr>
        <w:t xml:space="preserve">4,800, of which </w:t>
      </w:r>
      <w:r w:rsidR="002A4734" w:rsidRPr="00B40180">
        <w:rPr>
          <w:rFonts w:ascii="Times New Roman" w:hAnsi="Times New Roman"/>
          <w:bCs/>
          <w:noProof w:val="0"/>
          <w:lang w:val="en-GB"/>
        </w:rPr>
        <w:t xml:space="preserve">USD </w:t>
      </w:r>
      <w:r w:rsidR="00CA43D3" w:rsidRPr="00B40180">
        <w:rPr>
          <w:rFonts w:ascii="Times New Roman" w:hAnsi="Times New Roman"/>
          <w:bCs/>
          <w:noProof w:val="0"/>
          <w:lang w:val="en-GB"/>
        </w:rPr>
        <w:t xml:space="preserve">3,800 were saved. The above is proven by the certificate issued by USIS Tirana, which lists the names of all participants in this training, as well as the travel itinerary. The assessee has also submitted as evidence, a notarial statement of Bajram Hysa, who was part of the group selected to be included in the training. According to his statement, </w:t>
      </w:r>
      <w:r w:rsidR="00CA43D3" w:rsidRPr="00B40180">
        <w:rPr>
          <w:rFonts w:ascii="Times New Roman" w:hAnsi="Times New Roman"/>
          <w:bCs/>
          <w:i/>
          <w:iCs/>
          <w:noProof w:val="0"/>
          <w:lang w:val="en-GB"/>
        </w:rPr>
        <w:t xml:space="preserve">“[...] the organizers provided us with the necessary budget for </w:t>
      </w:r>
      <w:r w:rsidR="003217DF" w:rsidRPr="00B40180">
        <w:rPr>
          <w:rFonts w:ascii="Times New Roman" w:hAnsi="Times New Roman"/>
          <w:bCs/>
          <w:i/>
          <w:iCs/>
          <w:noProof w:val="0"/>
          <w:lang w:val="en-GB"/>
        </w:rPr>
        <w:t xml:space="preserve">basic </w:t>
      </w:r>
      <w:r w:rsidR="00CA43D3" w:rsidRPr="00B40180">
        <w:rPr>
          <w:rFonts w:ascii="Times New Roman" w:hAnsi="Times New Roman"/>
          <w:bCs/>
          <w:i/>
          <w:iCs/>
          <w:noProof w:val="0"/>
          <w:lang w:val="en-GB"/>
        </w:rPr>
        <w:t xml:space="preserve">needs during this trip, the determined quota given individually to all participants at the USIS office in Tirana was </w:t>
      </w:r>
      <w:r w:rsidR="003217DF" w:rsidRPr="00B40180">
        <w:rPr>
          <w:rFonts w:ascii="Times New Roman" w:hAnsi="Times New Roman"/>
          <w:bCs/>
          <w:i/>
          <w:iCs/>
          <w:noProof w:val="0"/>
          <w:lang w:val="en-GB"/>
        </w:rPr>
        <w:t xml:space="preserve">USD </w:t>
      </w:r>
      <w:r w:rsidR="00CA43D3" w:rsidRPr="00B40180">
        <w:rPr>
          <w:rFonts w:ascii="Times New Roman" w:hAnsi="Times New Roman"/>
          <w:bCs/>
          <w:i/>
          <w:iCs/>
          <w:noProof w:val="0"/>
          <w:lang w:val="en-GB"/>
        </w:rPr>
        <w:t xml:space="preserve">160 per day per person for a total of 32 days (departure on May 12, 1992 and return to Tirana on June 12, 1992), 32 x 160 = </w:t>
      </w:r>
      <w:r w:rsidR="00E076A4" w:rsidRPr="00B40180">
        <w:rPr>
          <w:rFonts w:ascii="Times New Roman" w:hAnsi="Times New Roman"/>
          <w:bCs/>
          <w:i/>
          <w:iCs/>
          <w:noProof w:val="0"/>
          <w:lang w:val="en-GB"/>
        </w:rPr>
        <w:t xml:space="preserve">USD </w:t>
      </w:r>
      <w:r w:rsidR="00CA43D3" w:rsidRPr="00B40180">
        <w:rPr>
          <w:rFonts w:ascii="Times New Roman" w:hAnsi="Times New Roman"/>
          <w:bCs/>
          <w:i/>
          <w:iCs/>
          <w:noProof w:val="0"/>
          <w:lang w:val="en-GB"/>
        </w:rPr>
        <w:t>5120</w:t>
      </w:r>
      <w:r w:rsidR="00C777E2" w:rsidRPr="00B40180">
        <w:rPr>
          <w:rFonts w:ascii="Times New Roman" w:hAnsi="Times New Roman"/>
          <w:bCs/>
          <w:i/>
          <w:iCs/>
          <w:noProof w:val="0"/>
          <w:lang w:val="en-GB"/>
        </w:rPr>
        <w:t>....”</w:t>
      </w:r>
      <w:r w:rsidR="002A4734" w:rsidRPr="00B40180">
        <w:rPr>
          <w:rFonts w:ascii="Times New Roman" w:hAnsi="Times New Roman"/>
          <w:bCs/>
          <w:i/>
          <w:iCs/>
          <w:noProof w:val="0"/>
          <w:lang w:val="en-GB"/>
        </w:rPr>
        <w:t xml:space="preserve"> </w:t>
      </w:r>
      <w:r w:rsidR="003217DF" w:rsidRPr="00B40180">
        <w:rPr>
          <w:rFonts w:ascii="Times New Roman" w:hAnsi="Times New Roman"/>
          <w:bCs/>
          <w:i/>
          <w:iCs/>
          <w:noProof w:val="0"/>
          <w:lang w:val="en-GB"/>
        </w:rPr>
        <w:t xml:space="preserve"> </w:t>
      </w:r>
      <w:r w:rsidR="00E076A4" w:rsidRPr="00B40180">
        <w:rPr>
          <w:rFonts w:ascii="Times New Roman" w:hAnsi="Times New Roman"/>
          <w:bCs/>
          <w:i/>
          <w:iCs/>
          <w:noProof w:val="0"/>
          <w:lang w:val="en-GB"/>
        </w:rPr>
        <w:t xml:space="preserve"> </w:t>
      </w:r>
    </w:p>
    <w:p w14:paraId="0224C916" w14:textId="66CCC5C1" w:rsidR="002832FD" w:rsidRPr="00B40180" w:rsidRDefault="00CA43D3" w:rsidP="005F308E">
      <w:pPr>
        <w:pStyle w:val="FootnoteText"/>
        <w:ind w:left="180"/>
        <w:jc w:val="both"/>
        <w:rPr>
          <w:rFonts w:ascii="Times New Roman" w:hAnsi="Times New Roman"/>
          <w:bCs/>
          <w:noProof w:val="0"/>
          <w:lang w:val="en-GB"/>
        </w:rPr>
      </w:pPr>
      <w:r w:rsidRPr="00B40180">
        <w:rPr>
          <w:rFonts w:ascii="Times New Roman" w:hAnsi="Times New Roman"/>
          <w:noProof w:val="0"/>
          <w:lang w:val="en-GB"/>
        </w:rPr>
        <w:t xml:space="preserve">In the financial summary table that the assessee filed with the Commission with the </w:t>
      </w:r>
      <w:r w:rsidR="00574E69" w:rsidRPr="00B40180">
        <w:rPr>
          <w:rFonts w:ascii="Times New Roman" w:hAnsi="Times New Roman"/>
          <w:noProof w:val="0"/>
          <w:lang w:val="en-GB"/>
        </w:rPr>
        <w:t>rebuttals</w:t>
      </w:r>
      <w:r w:rsidRPr="00B40180">
        <w:rPr>
          <w:rFonts w:ascii="Times New Roman" w:hAnsi="Times New Roman"/>
          <w:noProof w:val="0"/>
          <w:lang w:val="en-GB"/>
        </w:rPr>
        <w:t xml:space="preserve">, this income has been calculated at the value of </w:t>
      </w:r>
      <w:r w:rsidR="00574E69" w:rsidRPr="00B40180">
        <w:rPr>
          <w:rFonts w:ascii="Times New Roman" w:hAnsi="Times New Roman"/>
          <w:noProof w:val="0"/>
          <w:lang w:val="en-GB"/>
        </w:rPr>
        <w:t xml:space="preserve">USD </w:t>
      </w:r>
      <w:r w:rsidRPr="00B40180">
        <w:rPr>
          <w:rFonts w:ascii="Times New Roman" w:hAnsi="Times New Roman"/>
          <w:noProof w:val="0"/>
          <w:lang w:val="en-GB"/>
        </w:rPr>
        <w:t xml:space="preserve">3,800 with </w:t>
      </w:r>
      <w:r w:rsidR="00574E69" w:rsidRPr="00B40180">
        <w:rPr>
          <w:rFonts w:ascii="Times New Roman" w:hAnsi="Times New Roman"/>
          <w:noProof w:val="0"/>
          <w:lang w:val="en-GB"/>
        </w:rPr>
        <w:t xml:space="preserve">ALL </w:t>
      </w:r>
      <w:r w:rsidRPr="00B40180">
        <w:rPr>
          <w:rFonts w:ascii="Times New Roman" w:hAnsi="Times New Roman"/>
          <w:noProof w:val="0"/>
          <w:lang w:val="en-GB"/>
        </w:rPr>
        <w:t xml:space="preserve">135 /USD = </w:t>
      </w:r>
      <w:r w:rsidR="00574E69" w:rsidRPr="00B40180">
        <w:rPr>
          <w:rFonts w:ascii="Times New Roman" w:hAnsi="Times New Roman"/>
          <w:noProof w:val="0"/>
          <w:lang w:val="en-GB"/>
        </w:rPr>
        <w:t xml:space="preserve">ALL </w:t>
      </w:r>
      <w:r w:rsidRPr="00B40180">
        <w:rPr>
          <w:rFonts w:ascii="Times New Roman" w:hAnsi="Times New Roman"/>
          <w:noProof w:val="0"/>
          <w:lang w:val="en-GB"/>
        </w:rPr>
        <w:t xml:space="preserve">513,000, while the average exchange rate for 1993, according to the data of the Exchange Rate Archive of the Bank of Albania, was </w:t>
      </w:r>
      <w:r w:rsidR="00574E69" w:rsidRPr="00B40180">
        <w:rPr>
          <w:rFonts w:ascii="Times New Roman" w:hAnsi="Times New Roman"/>
          <w:noProof w:val="0"/>
          <w:lang w:val="en-GB"/>
        </w:rPr>
        <w:t xml:space="preserve">ALL </w:t>
      </w:r>
      <w:r w:rsidRPr="00B40180">
        <w:rPr>
          <w:rFonts w:ascii="Times New Roman" w:hAnsi="Times New Roman"/>
          <w:noProof w:val="0"/>
          <w:lang w:val="en-GB"/>
        </w:rPr>
        <w:t>102.06 for 1 USD.</w:t>
      </w:r>
    </w:p>
  </w:footnote>
  <w:footnote w:id="32">
    <w:p w14:paraId="2AD15B49" w14:textId="328A1875" w:rsidR="00A01F83" w:rsidRPr="00B40180" w:rsidRDefault="00A01F83" w:rsidP="00A01F83">
      <w:pPr>
        <w:pStyle w:val="FootnoteText"/>
        <w:ind w:left="180" w:hanging="180"/>
        <w:jc w:val="both"/>
        <w:rPr>
          <w:rFonts w:ascii="Times New Roman" w:hAnsi="Times New Roman"/>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w:t>
      </w:r>
      <w:r w:rsidR="00576D0B" w:rsidRPr="00B40180">
        <w:rPr>
          <w:rFonts w:ascii="Times New Roman" w:hAnsi="Times New Roman"/>
          <w:noProof w:val="0"/>
          <w:lang w:val="en-GB"/>
        </w:rPr>
        <w:t>Article</w:t>
      </w:r>
      <w:r w:rsidRPr="00B40180">
        <w:rPr>
          <w:rFonts w:ascii="Times New Roman" w:hAnsi="Times New Roman"/>
          <w:noProof w:val="0"/>
          <w:lang w:val="en-GB"/>
        </w:rPr>
        <w:t xml:space="preserve"> 1 </w:t>
      </w:r>
      <w:r w:rsidR="00574E69" w:rsidRPr="00B40180">
        <w:rPr>
          <w:rFonts w:ascii="Times New Roman" w:hAnsi="Times New Roman"/>
          <w:noProof w:val="0"/>
          <w:lang w:val="en-GB"/>
        </w:rPr>
        <w:t xml:space="preserve">of this contract provides as </w:t>
      </w:r>
      <w:r w:rsidR="00E8783D" w:rsidRPr="00B40180">
        <w:rPr>
          <w:rFonts w:ascii="Times New Roman" w:hAnsi="Times New Roman"/>
          <w:noProof w:val="0"/>
          <w:lang w:val="en-GB"/>
        </w:rPr>
        <w:t>follows; The</w:t>
      </w:r>
      <w:r w:rsidR="00AD2C39" w:rsidRPr="00B40180">
        <w:rPr>
          <w:rFonts w:ascii="Times New Roman" w:hAnsi="Times New Roman"/>
          <w:i/>
          <w:iCs/>
          <w:noProof w:val="0"/>
          <w:lang w:val="en-GB"/>
        </w:rPr>
        <w:t xml:space="preserve"> object of this contract is to exercise the activity of a voluntary Insurance </w:t>
      </w:r>
      <w:r w:rsidR="00B14239" w:rsidRPr="00B40180">
        <w:rPr>
          <w:rFonts w:ascii="Times New Roman" w:hAnsi="Times New Roman"/>
          <w:i/>
          <w:iCs/>
          <w:noProof w:val="0"/>
          <w:lang w:val="en-GB"/>
        </w:rPr>
        <w:t>Broker</w:t>
      </w:r>
      <w:r w:rsidR="00AD2C39" w:rsidRPr="00B40180">
        <w:rPr>
          <w:rFonts w:ascii="Times New Roman" w:hAnsi="Times New Roman"/>
          <w:i/>
          <w:iCs/>
          <w:noProof w:val="0"/>
          <w:lang w:val="en-GB"/>
        </w:rPr>
        <w:t xml:space="preserve"> in the form of finding a client to be insured with INSIG, preparing the documentation for </w:t>
      </w:r>
      <w:r w:rsidR="00D401AA" w:rsidRPr="00B40180">
        <w:rPr>
          <w:rFonts w:ascii="Times New Roman" w:hAnsi="Times New Roman"/>
          <w:i/>
          <w:iCs/>
          <w:noProof w:val="0"/>
          <w:lang w:val="en-GB"/>
        </w:rPr>
        <w:t xml:space="preserve">arranging </w:t>
      </w:r>
      <w:r w:rsidR="00AD2C39" w:rsidRPr="00B40180">
        <w:rPr>
          <w:rFonts w:ascii="Times New Roman" w:hAnsi="Times New Roman"/>
          <w:i/>
          <w:iCs/>
          <w:noProof w:val="0"/>
          <w:lang w:val="en-GB"/>
        </w:rPr>
        <w:t xml:space="preserve">insurance, and signing and </w:t>
      </w:r>
      <w:r w:rsidR="0027736A" w:rsidRPr="00B40180">
        <w:rPr>
          <w:rFonts w:ascii="Times New Roman" w:hAnsi="Times New Roman"/>
          <w:i/>
          <w:iCs/>
          <w:noProof w:val="0"/>
          <w:lang w:val="en-GB"/>
        </w:rPr>
        <w:t>delivering t</w:t>
      </w:r>
      <w:r w:rsidR="00AD2C39" w:rsidRPr="00B40180">
        <w:rPr>
          <w:rFonts w:ascii="Times New Roman" w:hAnsi="Times New Roman"/>
          <w:i/>
          <w:iCs/>
          <w:noProof w:val="0"/>
          <w:lang w:val="en-GB"/>
        </w:rPr>
        <w:t xml:space="preserve">he insurance contract within the territory of Albania, with headquarters in Tirana. The specific powers of the </w:t>
      </w:r>
      <w:r w:rsidR="00B14239" w:rsidRPr="00B40180">
        <w:rPr>
          <w:rFonts w:ascii="Times New Roman" w:hAnsi="Times New Roman"/>
          <w:i/>
          <w:iCs/>
          <w:noProof w:val="0"/>
          <w:lang w:val="en-GB"/>
        </w:rPr>
        <w:t>broker</w:t>
      </w:r>
      <w:r w:rsidR="00AD2C39" w:rsidRPr="00B40180">
        <w:rPr>
          <w:rFonts w:ascii="Times New Roman" w:hAnsi="Times New Roman"/>
          <w:i/>
          <w:iCs/>
          <w:noProof w:val="0"/>
          <w:lang w:val="en-GB"/>
        </w:rPr>
        <w:t xml:space="preserve"> are defined in the general conditions of the agency or other acts that are attached to it and are part of this contract. In Article 2 of the contract, it is stipulated that: the </w:t>
      </w:r>
      <w:r w:rsidR="00B14239" w:rsidRPr="00B40180">
        <w:rPr>
          <w:rFonts w:ascii="Times New Roman" w:hAnsi="Times New Roman"/>
          <w:i/>
          <w:iCs/>
          <w:noProof w:val="0"/>
          <w:lang w:val="en-GB"/>
        </w:rPr>
        <w:t>broker</w:t>
      </w:r>
      <w:r w:rsidR="00AD2C39" w:rsidRPr="00B40180">
        <w:rPr>
          <w:rFonts w:ascii="Times New Roman" w:hAnsi="Times New Roman"/>
          <w:i/>
          <w:iCs/>
          <w:noProof w:val="0"/>
          <w:lang w:val="en-GB"/>
        </w:rPr>
        <w:t xml:space="preserve"> will receive remuneration according to the tariffs approved by the General Director that are attached to this contract and are an integral part of it. In Article 5 of the contract, it is expressly stated that: this contract is concluded for a period of one year and enters into force on the day of its signing by the parties</w:t>
      </w:r>
      <w:r w:rsidRPr="00B40180">
        <w:rPr>
          <w:rFonts w:ascii="Times New Roman" w:hAnsi="Times New Roman"/>
          <w:i/>
          <w:iCs/>
          <w:noProof w:val="0"/>
          <w:lang w:val="en-GB"/>
        </w:rPr>
        <w:t>.</w:t>
      </w:r>
      <w:r w:rsidRPr="00B40180">
        <w:rPr>
          <w:rFonts w:ascii="Times New Roman" w:hAnsi="Times New Roman"/>
          <w:noProof w:val="0"/>
          <w:lang w:val="en-GB"/>
        </w:rPr>
        <w:t xml:space="preserve"> </w:t>
      </w:r>
    </w:p>
  </w:footnote>
  <w:footnote w:id="33">
    <w:p w14:paraId="5C6030D2" w14:textId="7420C2BD" w:rsidR="00FF7499" w:rsidRPr="00B40180" w:rsidRDefault="00FF7499" w:rsidP="00FE67F0">
      <w:pPr>
        <w:pStyle w:val="FootnoteText"/>
        <w:ind w:left="180" w:hanging="180"/>
        <w:jc w:val="both"/>
        <w:rPr>
          <w:rFonts w:ascii="Times New Roman" w:hAnsi="Times New Roman"/>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w:t>
      </w:r>
      <w:r w:rsidR="00AD2C39" w:rsidRPr="00B40180">
        <w:rPr>
          <w:rFonts w:ascii="Times New Roman" w:hAnsi="Times New Roman"/>
          <w:noProof w:val="0"/>
          <w:lang w:val="en-GB"/>
        </w:rPr>
        <w:t xml:space="preserve">The person related to the assessee, in the </w:t>
      </w:r>
      <w:r w:rsidR="00B568F1" w:rsidRPr="00B40180">
        <w:rPr>
          <w:rFonts w:ascii="Times New Roman" w:hAnsi="Times New Roman"/>
          <w:noProof w:val="0"/>
          <w:lang w:val="en-GB"/>
        </w:rPr>
        <w:t xml:space="preserve">supporting </w:t>
      </w:r>
      <w:r w:rsidR="00AD2C39" w:rsidRPr="00B40180">
        <w:rPr>
          <w:rFonts w:ascii="Times New Roman" w:hAnsi="Times New Roman"/>
          <w:noProof w:val="0"/>
          <w:lang w:val="en-GB"/>
        </w:rPr>
        <w:t xml:space="preserve">documents, has attached the </w:t>
      </w:r>
      <w:r w:rsidR="00DF35D2" w:rsidRPr="00B40180">
        <w:rPr>
          <w:rFonts w:ascii="Times New Roman" w:hAnsi="Times New Roman"/>
          <w:noProof w:val="0"/>
          <w:lang w:val="en-GB"/>
        </w:rPr>
        <w:t>attestation</w:t>
      </w:r>
      <w:r w:rsidR="00DF35D2" w:rsidRPr="00B40180">
        <w:rPr>
          <w:rFonts w:ascii="Times New Roman" w:hAnsi="Times New Roman"/>
          <w:i/>
          <w:noProof w:val="0"/>
          <w:sz w:val="24"/>
          <w:szCs w:val="24"/>
          <w:lang w:val="en-GB"/>
        </w:rPr>
        <w:t xml:space="preserve"> </w:t>
      </w:r>
      <w:r w:rsidR="00AD2C39" w:rsidRPr="00B40180">
        <w:rPr>
          <w:rFonts w:ascii="Times New Roman" w:hAnsi="Times New Roman"/>
          <w:noProof w:val="0"/>
          <w:lang w:val="en-GB"/>
        </w:rPr>
        <w:t xml:space="preserve">of income earned. Profit tax was withheld at source. In the </w:t>
      </w:r>
      <w:r w:rsidR="00B568F1" w:rsidRPr="00B40180">
        <w:rPr>
          <w:rFonts w:ascii="Times New Roman" w:hAnsi="Times New Roman"/>
          <w:noProof w:val="0"/>
          <w:lang w:val="en-GB"/>
        </w:rPr>
        <w:t xml:space="preserve">vetting </w:t>
      </w:r>
      <w:r w:rsidR="00AD2C39" w:rsidRPr="00B40180">
        <w:rPr>
          <w:rFonts w:ascii="Times New Roman" w:hAnsi="Times New Roman"/>
          <w:noProof w:val="0"/>
          <w:lang w:val="en-GB"/>
        </w:rPr>
        <w:t>declaration of assets, the assessee's wife explained that in the document there is a slip on the first page as the total of USD is written EUR, and vice versa.</w:t>
      </w:r>
      <w:r w:rsidRPr="00B40180">
        <w:rPr>
          <w:rFonts w:ascii="Times New Roman" w:hAnsi="Times New Roman"/>
          <w:noProof w:val="0"/>
          <w:lang w:val="en-GB"/>
        </w:rPr>
        <w:t xml:space="preserve">, [...]. </w:t>
      </w:r>
      <w:r w:rsidR="00B568F1" w:rsidRPr="00B40180">
        <w:rPr>
          <w:rFonts w:ascii="Times New Roman" w:hAnsi="Times New Roman"/>
          <w:noProof w:val="0"/>
          <w:lang w:val="en-GB"/>
        </w:rPr>
        <w:t xml:space="preserve"> </w:t>
      </w:r>
    </w:p>
  </w:footnote>
  <w:footnote w:id="34">
    <w:p w14:paraId="7FD1927F" w14:textId="54758547" w:rsidR="007950A2" w:rsidRPr="00B40180" w:rsidRDefault="007950A2" w:rsidP="007950A2">
      <w:pPr>
        <w:pStyle w:val="FootnoteText"/>
        <w:ind w:left="180" w:hanging="180"/>
        <w:jc w:val="both"/>
        <w:rPr>
          <w:rFonts w:ascii="Times New Roman" w:hAnsi="Times New Roman"/>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w:t>
      </w:r>
      <w:r w:rsidR="00576D0B" w:rsidRPr="00B40180">
        <w:rPr>
          <w:rFonts w:ascii="Times New Roman" w:hAnsi="Times New Roman"/>
          <w:noProof w:val="0"/>
          <w:lang w:val="en-GB"/>
        </w:rPr>
        <w:t>In total</w:t>
      </w:r>
      <w:r w:rsidRPr="00B40180">
        <w:rPr>
          <w:rFonts w:ascii="Times New Roman" w:hAnsi="Times New Roman"/>
          <w:noProof w:val="0"/>
          <w:lang w:val="en-GB"/>
        </w:rPr>
        <w:t>, t</w:t>
      </w:r>
      <w:r w:rsidR="007E3D42" w:rsidRPr="00B40180">
        <w:rPr>
          <w:rFonts w:ascii="Times New Roman" w:hAnsi="Times New Roman"/>
          <w:noProof w:val="0"/>
          <w:lang w:val="en-GB"/>
        </w:rPr>
        <w:t xml:space="preserve">he income according to this declaration, converted at the respective </w:t>
      </w:r>
      <w:r w:rsidR="009742A3" w:rsidRPr="00B40180">
        <w:rPr>
          <w:rFonts w:ascii="Times New Roman" w:hAnsi="Times New Roman"/>
          <w:noProof w:val="0"/>
          <w:lang w:val="en-GB"/>
        </w:rPr>
        <w:t xml:space="preserve">exchange rate, </w:t>
      </w:r>
      <w:r w:rsidR="00D7742F" w:rsidRPr="00B40180">
        <w:rPr>
          <w:rFonts w:ascii="Times New Roman" w:hAnsi="Times New Roman"/>
          <w:noProof w:val="0"/>
          <w:lang w:val="en-GB"/>
        </w:rPr>
        <w:t xml:space="preserve">amounts to ALL </w:t>
      </w:r>
      <w:r w:rsidRPr="00B40180">
        <w:rPr>
          <w:rFonts w:ascii="Times New Roman" w:hAnsi="Times New Roman"/>
          <w:noProof w:val="0"/>
          <w:lang w:val="en-GB"/>
        </w:rPr>
        <w:t>10,245,877</w:t>
      </w:r>
      <w:r w:rsidR="00D7742F" w:rsidRPr="00B40180">
        <w:rPr>
          <w:rFonts w:ascii="Times New Roman" w:hAnsi="Times New Roman"/>
          <w:noProof w:val="0"/>
          <w:lang w:val="en-GB"/>
        </w:rPr>
        <w:t>.</w:t>
      </w:r>
    </w:p>
  </w:footnote>
  <w:footnote w:id="35">
    <w:p w14:paraId="6F60F92A" w14:textId="35F37C3E" w:rsidR="00FE67F0" w:rsidRPr="00B40180" w:rsidRDefault="00FE67F0" w:rsidP="00FE67F0">
      <w:pPr>
        <w:pStyle w:val="FootnoteText"/>
        <w:ind w:left="180" w:hanging="180"/>
        <w:jc w:val="both"/>
        <w:rPr>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w:t>
      </w:r>
      <w:r w:rsidR="0021081A" w:rsidRPr="00B40180">
        <w:rPr>
          <w:rFonts w:ascii="Times New Roman" w:hAnsi="Times New Roman"/>
          <w:noProof w:val="0"/>
          <w:lang w:val="en-GB"/>
        </w:rPr>
        <w:t xml:space="preserve">Sent to the </w:t>
      </w:r>
      <w:r w:rsidR="00576D0B" w:rsidRPr="00B40180">
        <w:rPr>
          <w:rFonts w:ascii="Times New Roman" w:hAnsi="Times New Roman"/>
          <w:iCs/>
          <w:noProof w:val="0"/>
          <w:lang w:val="en-GB"/>
        </w:rPr>
        <w:t>assessee</w:t>
      </w:r>
      <w:r w:rsidRPr="00B40180">
        <w:rPr>
          <w:rFonts w:ascii="Times New Roman" w:hAnsi="Times New Roman"/>
          <w:iCs/>
          <w:noProof w:val="0"/>
          <w:lang w:val="en-GB"/>
        </w:rPr>
        <w:t xml:space="preserve"> </w:t>
      </w:r>
      <w:r w:rsidR="0021081A" w:rsidRPr="00B40180">
        <w:rPr>
          <w:rFonts w:ascii="Times New Roman" w:hAnsi="Times New Roman"/>
          <w:iCs/>
          <w:noProof w:val="0"/>
          <w:lang w:val="en-GB"/>
        </w:rPr>
        <w:t xml:space="preserve">in reply to his request </w:t>
      </w:r>
      <w:r w:rsidR="00AA5E46" w:rsidRPr="00B40180">
        <w:rPr>
          <w:rFonts w:ascii="Times New Roman" w:hAnsi="Times New Roman"/>
          <w:iCs/>
          <w:noProof w:val="0"/>
          <w:lang w:val="en-GB"/>
        </w:rPr>
        <w:t xml:space="preserve">for information by </w:t>
      </w:r>
      <w:r w:rsidR="00F62622" w:rsidRPr="00B40180">
        <w:rPr>
          <w:rFonts w:ascii="Times New Roman" w:hAnsi="Times New Roman"/>
          <w:iCs/>
          <w:noProof w:val="0"/>
          <w:lang w:val="en-GB"/>
        </w:rPr>
        <w:t>letter</w:t>
      </w:r>
      <w:r w:rsidRPr="00B40180">
        <w:rPr>
          <w:rFonts w:ascii="Times New Roman" w:hAnsi="Times New Roman"/>
          <w:iCs/>
          <w:noProof w:val="0"/>
          <w:lang w:val="en-GB"/>
        </w:rPr>
        <w:t xml:space="preserve"> </w:t>
      </w:r>
      <w:r w:rsidR="0003239C" w:rsidRPr="00B40180">
        <w:rPr>
          <w:rFonts w:ascii="Times New Roman" w:hAnsi="Times New Roman"/>
          <w:iCs/>
          <w:noProof w:val="0"/>
          <w:lang w:val="en-GB"/>
        </w:rPr>
        <w:t>no</w:t>
      </w:r>
      <w:r w:rsidRPr="00B40180">
        <w:rPr>
          <w:rFonts w:ascii="Times New Roman" w:hAnsi="Times New Roman"/>
          <w:iCs/>
          <w:noProof w:val="0"/>
          <w:lang w:val="en-GB"/>
        </w:rPr>
        <w:t xml:space="preserve">. 230 prot., </w:t>
      </w:r>
      <w:r w:rsidR="0003239C" w:rsidRPr="00B40180">
        <w:rPr>
          <w:rFonts w:ascii="Times New Roman" w:hAnsi="Times New Roman"/>
          <w:iCs/>
          <w:noProof w:val="0"/>
          <w:lang w:val="en-GB"/>
        </w:rPr>
        <w:t>dated</w:t>
      </w:r>
      <w:r w:rsidRPr="00B40180">
        <w:rPr>
          <w:rFonts w:ascii="Times New Roman" w:hAnsi="Times New Roman"/>
          <w:iCs/>
          <w:noProof w:val="0"/>
          <w:lang w:val="en-GB"/>
        </w:rPr>
        <w:t xml:space="preserve"> 27.01.2017, </w:t>
      </w:r>
      <w:r w:rsidR="00AA5E46" w:rsidRPr="00B40180">
        <w:rPr>
          <w:rFonts w:ascii="Times New Roman" w:hAnsi="Times New Roman"/>
          <w:iCs/>
          <w:noProof w:val="0"/>
          <w:lang w:val="en-GB"/>
        </w:rPr>
        <w:t>from</w:t>
      </w:r>
      <w:r w:rsidR="0063246D">
        <w:rPr>
          <w:rFonts w:ascii="Times New Roman" w:hAnsi="Times New Roman"/>
          <w:iCs/>
          <w:noProof w:val="0"/>
          <w:lang w:val="en-GB"/>
        </w:rPr>
        <w:t xml:space="preserve"> </w:t>
      </w:r>
      <w:r w:rsidRPr="00B40180">
        <w:rPr>
          <w:rFonts w:ascii="Times New Roman" w:hAnsi="Times New Roman"/>
          <w:iCs/>
          <w:noProof w:val="0"/>
          <w:lang w:val="en-GB"/>
        </w:rPr>
        <w:t>INSIG ShA</w:t>
      </w:r>
    </w:p>
  </w:footnote>
  <w:footnote w:id="36">
    <w:p w14:paraId="385DAE95" w14:textId="4E7A1F15" w:rsidR="00D905BF" w:rsidRPr="00B40180" w:rsidRDefault="00D905BF" w:rsidP="00A86D0E">
      <w:pPr>
        <w:pStyle w:val="FootnoteText"/>
        <w:ind w:left="180" w:hanging="180"/>
        <w:jc w:val="both"/>
        <w:rPr>
          <w:rFonts w:ascii="Times New Roman" w:hAnsi="Times New Roman"/>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Refer</w:t>
      </w:r>
      <w:r w:rsidR="00AA5E46" w:rsidRPr="00B40180">
        <w:rPr>
          <w:rFonts w:ascii="Times New Roman" w:hAnsi="Times New Roman"/>
          <w:noProof w:val="0"/>
          <w:lang w:val="en-GB"/>
        </w:rPr>
        <w:t xml:space="preserve">ring to this attestation </w:t>
      </w:r>
      <w:r w:rsidR="008863A2" w:rsidRPr="00B40180">
        <w:rPr>
          <w:rFonts w:ascii="Times New Roman" w:hAnsi="Times New Roman"/>
          <w:noProof w:val="0"/>
          <w:lang w:val="en-GB"/>
        </w:rPr>
        <w:t>[</w:t>
      </w:r>
      <w:r w:rsidR="00AA5E46" w:rsidRPr="00B40180">
        <w:rPr>
          <w:rFonts w:ascii="Times New Roman" w:hAnsi="Times New Roman"/>
          <w:noProof w:val="0"/>
          <w:lang w:val="en-GB"/>
        </w:rPr>
        <w:t xml:space="preserve">of </w:t>
      </w:r>
      <w:r w:rsidR="008863A2" w:rsidRPr="00B40180">
        <w:rPr>
          <w:rFonts w:ascii="Times New Roman" w:hAnsi="Times New Roman"/>
          <w:noProof w:val="0"/>
          <w:lang w:val="en-GB"/>
        </w:rPr>
        <w:t>INSIG ShA]</w:t>
      </w:r>
      <w:r w:rsidRPr="00B40180">
        <w:rPr>
          <w:rFonts w:ascii="Times New Roman" w:hAnsi="Times New Roman"/>
          <w:noProof w:val="0"/>
          <w:lang w:val="en-GB"/>
        </w:rPr>
        <w:t xml:space="preserve">, </w:t>
      </w:r>
      <w:r w:rsidR="00B9623D" w:rsidRPr="00B40180">
        <w:rPr>
          <w:rFonts w:ascii="Times New Roman" w:hAnsi="Times New Roman"/>
          <w:noProof w:val="0"/>
          <w:lang w:val="en-GB"/>
        </w:rPr>
        <w:t xml:space="preserve">the income that </w:t>
      </w:r>
      <w:r w:rsidRPr="00B40180">
        <w:rPr>
          <w:rFonts w:ascii="Times New Roman" w:hAnsi="Times New Roman"/>
          <w:noProof w:val="0"/>
          <w:lang w:val="en-GB"/>
        </w:rPr>
        <w:t xml:space="preserve">Rezarta Zhukri </w:t>
      </w:r>
      <w:r w:rsidR="00B9623D" w:rsidRPr="00B40180">
        <w:rPr>
          <w:rFonts w:ascii="Times New Roman" w:hAnsi="Times New Roman"/>
          <w:noProof w:val="0"/>
          <w:lang w:val="en-GB"/>
        </w:rPr>
        <w:t xml:space="preserve">generated from the activity of </w:t>
      </w:r>
      <w:r w:rsidR="00B14239" w:rsidRPr="00B40180">
        <w:rPr>
          <w:rFonts w:ascii="Times New Roman" w:hAnsi="Times New Roman"/>
          <w:noProof w:val="0"/>
          <w:lang w:val="en-GB"/>
        </w:rPr>
        <w:t>brokerage</w:t>
      </w:r>
      <w:r w:rsidR="00B9623D" w:rsidRPr="00B40180">
        <w:rPr>
          <w:rFonts w:ascii="Times New Roman" w:hAnsi="Times New Roman"/>
          <w:noProof w:val="0"/>
          <w:lang w:val="en-GB"/>
        </w:rPr>
        <w:t xml:space="preserve"> was in amounts of </w:t>
      </w:r>
      <w:r w:rsidR="0078785C" w:rsidRPr="00B40180">
        <w:rPr>
          <w:rFonts w:ascii="Times New Roman" w:hAnsi="Times New Roman"/>
          <w:noProof w:val="0"/>
          <w:lang w:val="en-GB"/>
        </w:rPr>
        <w:t xml:space="preserve">ALL </w:t>
      </w:r>
      <w:r w:rsidRPr="00B40180">
        <w:rPr>
          <w:rFonts w:ascii="Times New Roman" w:hAnsi="Times New Roman"/>
          <w:noProof w:val="0"/>
          <w:lang w:val="en-GB"/>
        </w:rPr>
        <w:t xml:space="preserve">743,900 </w:t>
      </w:r>
      <w:r w:rsidR="00377619" w:rsidRPr="00B40180">
        <w:rPr>
          <w:rFonts w:ascii="Times New Roman" w:hAnsi="Times New Roman"/>
          <w:noProof w:val="0"/>
          <w:lang w:val="en-GB"/>
        </w:rPr>
        <w:t xml:space="preserve">and </w:t>
      </w:r>
      <w:r w:rsidR="0078785C" w:rsidRPr="00B40180">
        <w:rPr>
          <w:rFonts w:ascii="Times New Roman" w:hAnsi="Times New Roman"/>
          <w:noProof w:val="0"/>
          <w:lang w:val="en-GB"/>
        </w:rPr>
        <w:t xml:space="preserve">USD </w:t>
      </w:r>
      <w:r w:rsidRPr="00B40180">
        <w:rPr>
          <w:rFonts w:ascii="Times New Roman" w:hAnsi="Times New Roman"/>
          <w:noProof w:val="0"/>
          <w:lang w:val="en-GB"/>
        </w:rPr>
        <w:t xml:space="preserve">3,979 </w:t>
      </w:r>
      <w:r w:rsidR="00AF30C1" w:rsidRPr="00B40180">
        <w:rPr>
          <w:rFonts w:ascii="Times New Roman" w:hAnsi="Times New Roman"/>
          <w:noProof w:val="0"/>
          <w:lang w:val="en-GB"/>
        </w:rPr>
        <w:t>for</w:t>
      </w:r>
      <w:r w:rsidRPr="00B40180">
        <w:rPr>
          <w:rFonts w:ascii="Times New Roman" w:hAnsi="Times New Roman"/>
          <w:noProof w:val="0"/>
          <w:lang w:val="en-GB"/>
        </w:rPr>
        <w:t xml:space="preserve"> 1996, </w:t>
      </w:r>
      <w:r w:rsidR="0078785C" w:rsidRPr="00B40180">
        <w:rPr>
          <w:rFonts w:ascii="Times New Roman" w:hAnsi="Times New Roman"/>
          <w:noProof w:val="0"/>
          <w:lang w:val="en-GB"/>
        </w:rPr>
        <w:t xml:space="preserve">amounts of </w:t>
      </w:r>
      <w:r w:rsidR="00844A27" w:rsidRPr="00B40180">
        <w:rPr>
          <w:rFonts w:ascii="Times New Roman" w:hAnsi="Times New Roman"/>
          <w:noProof w:val="0"/>
          <w:lang w:val="en-GB"/>
        </w:rPr>
        <w:t xml:space="preserve">ALL </w:t>
      </w:r>
      <w:r w:rsidRPr="00B40180">
        <w:rPr>
          <w:rFonts w:ascii="Times New Roman" w:hAnsi="Times New Roman"/>
          <w:noProof w:val="0"/>
          <w:lang w:val="en-GB"/>
        </w:rPr>
        <w:t xml:space="preserve">625,490 </w:t>
      </w:r>
      <w:r w:rsidR="00377619" w:rsidRPr="00B40180">
        <w:rPr>
          <w:rFonts w:ascii="Times New Roman" w:hAnsi="Times New Roman"/>
          <w:noProof w:val="0"/>
          <w:lang w:val="en-GB"/>
        </w:rPr>
        <w:t xml:space="preserve">and </w:t>
      </w:r>
      <w:r w:rsidR="00844A27" w:rsidRPr="00B40180">
        <w:rPr>
          <w:rFonts w:ascii="Times New Roman" w:hAnsi="Times New Roman"/>
          <w:noProof w:val="0"/>
          <w:lang w:val="en-GB"/>
        </w:rPr>
        <w:t xml:space="preserve">USD </w:t>
      </w:r>
      <w:r w:rsidRPr="00B40180">
        <w:rPr>
          <w:rFonts w:ascii="Times New Roman" w:hAnsi="Times New Roman"/>
          <w:noProof w:val="0"/>
          <w:lang w:val="en-GB"/>
        </w:rPr>
        <w:t xml:space="preserve">4,340 </w:t>
      </w:r>
      <w:r w:rsidR="00AF30C1" w:rsidRPr="00B40180">
        <w:rPr>
          <w:rFonts w:ascii="Times New Roman" w:hAnsi="Times New Roman"/>
          <w:noProof w:val="0"/>
          <w:lang w:val="en-GB"/>
        </w:rPr>
        <w:t>for</w:t>
      </w:r>
      <w:r w:rsidRPr="00B40180">
        <w:rPr>
          <w:rFonts w:ascii="Times New Roman" w:hAnsi="Times New Roman"/>
          <w:noProof w:val="0"/>
          <w:lang w:val="en-GB"/>
        </w:rPr>
        <w:t xml:space="preserve"> 1997, </w:t>
      </w:r>
      <w:r w:rsidR="0078785C" w:rsidRPr="00B40180">
        <w:rPr>
          <w:rFonts w:ascii="Times New Roman" w:hAnsi="Times New Roman"/>
          <w:noProof w:val="0"/>
          <w:lang w:val="en-GB"/>
        </w:rPr>
        <w:t xml:space="preserve">amounts of </w:t>
      </w:r>
      <w:r w:rsidR="00844A27" w:rsidRPr="00B40180">
        <w:rPr>
          <w:rFonts w:ascii="Times New Roman" w:hAnsi="Times New Roman"/>
          <w:noProof w:val="0"/>
          <w:lang w:val="en-GB"/>
        </w:rPr>
        <w:t xml:space="preserve">ALL </w:t>
      </w:r>
      <w:r w:rsidRPr="00B40180">
        <w:rPr>
          <w:rFonts w:ascii="Times New Roman" w:hAnsi="Times New Roman"/>
          <w:noProof w:val="0"/>
          <w:lang w:val="en-GB"/>
        </w:rPr>
        <w:t xml:space="preserve">897,600 </w:t>
      </w:r>
      <w:r w:rsidR="00377619" w:rsidRPr="00B40180">
        <w:rPr>
          <w:rFonts w:ascii="Times New Roman" w:hAnsi="Times New Roman"/>
          <w:noProof w:val="0"/>
          <w:lang w:val="en-GB"/>
        </w:rPr>
        <w:t xml:space="preserve">and </w:t>
      </w:r>
      <w:r w:rsidR="00844A27" w:rsidRPr="00B40180">
        <w:rPr>
          <w:rFonts w:ascii="Times New Roman" w:hAnsi="Times New Roman"/>
          <w:noProof w:val="0"/>
          <w:lang w:val="en-GB"/>
        </w:rPr>
        <w:t xml:space="preserve">USD </w:t>
      </w:r>
      <w:r w:rsidRPr="00B40180">
        <w:rPr>
          <w:rFonts w:ascii="Times New Roman" w:hAnsi="Times New Roman"/>
          <w:noProof w:val="0"/>
          <w:lang w:val="en-GB"/>
        </w:rPr>
        <w:t xml:space="preserve">5,365 </w:t>
      </w:r>
      <w:r w:rsidR="00AF30C1" w:rsidRPr="00B40180">
        <w:rPr>
          <w:rFonts w:ascii="Times New Roman" w:hAnsi="Times New Roman"/>
          <w:noProof w:val="0"/>
          <w:lang w:val="en-GB"/>
        </w:rPr>
        <w:t>for</w:t>
      </w:r>
      <w:r w:rsidRPr="00B40180">
        <w:rPr>
          <w:rFonts w:ascii="Times New Roman" w:hAnsi="Times New Roman"/>
          <w:noProof w:val="0"/>
          <w:lang w:val="en-GB"/>
        </w:rPr>
        <w:t xml:space="preserve"> 1998, </w:t>
      </w:r>
      <w:r w:rsidR="0078785C" w:rsidRPr="00B40180">
        <w:rPr>
          <w:rFonts w:ascii="Times New Roman" w:hAnsi="Times New Roman"/>
          <w:noProof w:val="0"/>
          <w:lang w:val="en-GB"/>
        </w:rPr>
        <w:t xml:space="preserve">amounts of </w:t>
      </w:r>
      <w:r w:rsidR="00844A27" w:rsidRPr="00B40180">
        <w:rPr>
          <w:rFonts w:ascii="Times New Roman" w:hAnsi="Times New Roman"/>
          <w:noProof w:val="0"/>
          <w:lang w:val="en-GB"/>
        </w:rPr>
        <w:t xml:space="preserve">ALL </w:t>
      </w:r>
      <w:r w:rsidRPr="00B40180">
        <w:rPr>
          <w:rFonts w:ascii="Times New Roman" w:hAnsi="Times New Roman"/>
          <w:noProof w:val="0"/>
          <w:lang w:val="en-GB"/>
        </w:rPr>
        <w:t xml:space="preserve">712,349 </w:t>
      </w:r>
      <w:r w:rsidR="00377619" w:rsidRPr="00B40180">
        <w:rPr>
          <w:rFonts w:ascii="Times New Roman" w:hAnsi="Times New Roman"/>
          <w:noProof w:val="0"/>
          <w:lang w:val="en-GB"/>
        </w:rPr>
        <w:t xml:space="preserve">and </w:t>
      </w:r>
      <w:r w:rsidR="00844A27" w:rsidRPr="00B40180">
        <w:rPr>
          <w:rFonts w:ascii="Times New Roman" w:hAnsi="Times New Roman"/>
          <w:noProof w:val="0"/>
          <w:lang w:val="en-GB"/>
        </w:rPr>
        <w:t xml:space="preserve">USD </w:t>
      </w:r>
      <w:r w:rsidRPr="00B40180">
        <w:rPr>
          <w:rFonts w:ascii="Times New Roman" w:hAnsi="Times New Roman"/>
          <w:noProof w:val="0"/>
          <w:lang w:val="en-GB"/>
        </w:rPr>
        <w:t xml:space="preserve">4,091 </w:t>
      </w:r>
      <w:r w:rsidR="00AF30C1" w:rsidRPr="00B40180">
        <w:rPr>
          <w:rFonts w:ascii="Times New Roman" w:hAnsi="Times New Roman"/>
          <w:noProof w:val="0"/>
          <w:lang w:val="en-GB"/>
        </w:rPr>
        <w:t>for</w:t>
      </w:r>
      <w:r w:rsidRPr="00B40180">
        <w:rPr>
          <w:rFonts w:ascii="Times New Roman" w:hAnsi="Times New Roman"/>
          <w:noProof w:val="0"/>
          <w:lang w:val="en-GB"/>
        </w:rPr>
        <w:t xml:space="preserve"> 1999, </w:t>
      </w:r>
      <w:r w:rsidR="0078785C" w:rsidRPr="00B40180">
        <w:rPr>
          <w:rFonts w:ascii="Times New Roman" w:hAnsi="Times New Roman"/>
          <w:noProof w:val="0"/>
          <w:lang w:val="en-GB"/>
        </w:rPr>
        <w:t xml:space="preserve">amounts of </w:t>
      </w:r>
      <w:r w:rsidR="00844A27" w:rsidRPr="00B40180">
        <w:rPr>
          <w:rFonts w:ascii="Times New Roman" w:hAnsi="Times New Roman"/>
          <w:noProof w:val="0"/>
          <w:lang w:val="en-GB"/>
        </w:rPr>
        <w:t xml:space="preserve">ALL </w:t>
      </w:r>
      <w:r w:rsidRPr="00B40180">
        <w:rPr>
          <w:rFonts w:ascii="Times New Roman" w:hAnsi="Times New Roman"/>
          <w:noProof w:val="0"/>
          <w:lang w:val="en-GB"/>
        </w:rPr>
        <w:t xml:space="preserve">447,780 </w:t>
      </w:r>
      <w:r w:rsidR="00377619" w:rsidRPr="00B40180">
        <w:rPr>
          <w:rFonts w:ascii="Times New Roman" w:hAnsi="Times New Roman"/>
          <w:noProof w:val="0"/>
          <w:lang w:val="en-GB"/>
        </w:rPr>
        <w:t xml:space="preserve">and </w:t>
      </w:r>
      <w:r w:rsidR="00844A27" w:rsidRPr="00B40180">
        <w:rPr>
          <w:rFonts w:ascii="Times New Roman" w:hAnsi="Times New Roman"/>
          <w:noProof w:val="0"/>
          <w:lang w:val="en-GB"/>
        </w:rPr>
        <w:t xml:space="preserve">USD </w:t>
      </w:r>
      <w:r w:rsidRPr="00B40180">
        <w:rPr>
          <w:rFonts w:ascii="Times New Roman" w:hAnsi="Times New Roman"/>
          <w:noProof w:val="0"/>
          <w:lang w:val="en-GB"/>
        </w:rPr>
        <w:t xml:space="preserve">5,215 </w:t>
      </w:r>
      <w:r w:rsidR="00576D0B" w:rsidRPr="00B40180">
        <w:rPr>
          <w:rFonts w:ascii="Times New Roman" w:hAnsi="Times New Roman"/>
          <w:noProof w:val="0"/>
          <w:lang w:val="en-GB"/>
        </w:rPr>
        <w:t>in</w:t>
      </w:r>
      <w:r w:rsidRPr="00B40180">
        <w:rPr>
          <w:rFonts w:ascii="Times New Roman" w:hAnsi="Times New Roman"/>
          <w:noProof w:val="0"/>
          <w:lang w:val="en-GB"/>
        </w:rPr>
        <w:t xml:space="preserve"> 2000, -- </w:t>
      </w:r>
      <w:r w:rsidR="0078785C" w:rsidRPr="00B40180">
        <w:rPr>
          <w:rFonts w:ascii="Times New Roman" w:hAnsi="Times New Roman"/>
          <w:noProof w:val="0"/>
          <w:lang w:val="en-GB"/>
        </w:rPr>
        <w:t xml:space="preserve">amounts of </w:t>
      </w:r>
      <w:r w:rsidR="00844A27" w:rsidRPr="00B40180">
        <w:rPr>
          <w:rFonts w:ascii="Times New Roman" w:hAnsi="Times New Roman"/>
          <w:noProof w:val="0"/>
          <w:lang w:val="en-GB"/>
        </w:rPr>
        <w:t xml:space="preserve">ALL </w:t>
      </w:r>
      <w:r w:rsidR="00D860AC" w:rsidRPr="00B40180">
        <w:rPr>
          <w:rFonts w:ascii="Times New Roman" w:hAnsi="Times New Roman"/>
          <w:noProof w:val="0"/>
          <w:lang w:val="en-GB"/>
        </w:rPr>
        <w:t xml:space="preserve">237,900 </w:t>
      </w:r>
      <w:r w:rsidR="00377619" w:rsidRPr="00B40180">
        <w:rPr>
          <w:rFonts w:ascii="Times New Roman" w:hAnsi="Times New Roman"/>
          <w:noProof w:val="0"/>
          <w:lang w:val="en-GB"/>
        </w:rPr>
        <w:t xml:space="preserve">and </w:t>
      </w:r>
      <w:r w:rsidR="00844A27" w:rsidRPr="00B40180">
        <w:rPr>
          <w:rFonts w:ascii="Times New Roman" w:hAnsi="Times New Roman"/>
          <w:noProof w:val="0"/>
          <w:lang w:val="en-GB"/>
        </w:rPr>
        <w:t xml:space="preserve">USD </w:t>
      </w:r>
      <w:r w:rsidR="00D860AC" w:rsidRPr="00B40180">
        <w:rPr>
          <w:rFonts w:ascii="Times New Roman" w:hAnsi="Times New Roman"/>
          <w:noProof w:val="0"/>
          <w:lang w:val="en-GB"/>
        </w:rPr>
        <w:t xml:space="preserve">3,278 </w:t>
      </w:r>
      <w:r w:rsidR="00576D0B" w:rsidRPr="00B40180">
        <w:rPr>
          <w:rFonts w:ascii="Times New Roman" w:hAnsi="Times New Roman"/>
          <w:noProof w:val="0"/>
          <w:lang w:val="en-GB"/>
        </w:rPr>
        <w:t>in</w:t>
      </w:r>
      <w:r w:rsidR="00D860AC" w:rsidRPr="00B40180">
        <w:rPr>
          <w:rFonts w:ascii="Times New Roman" w:hAnsi="Times New Roman"/>
          <w:noProof w:val="0"/>
          <w:lang w:val="en-GB"/>
        </w:rPr>
        <w:t xml:space="preserve"> 2001, -- </w:t>
      </w:r>
      <w:r w:rsidR="0078785C" w:rsidRPr="00B40180">
        <w:rPr>
          <w:rFonts w:ascii="Times New Roman" w:hAnsi="Times New Roman"/>
          <w:noProof w:val="0"/>
          <w:lang w:val="en-GB"/>
        </w:rPr>
        <w:t xml:space="preserve">amounts of </w:t>
      </w:r>
      <w:r w:rsidR="00636755" w:rsidRPr="00B40180">
        <w:rPr>
          <w:rFonts w:ascii="Times New Roman" w:hAnsi="Times New Roman"/>
          <w:noProof w:val="0"/>
          <w:lang w:val="en-GB"/>
        </w:rPr>
        <w:t xml:space="preserve">ALL </w:t>
      </w:r>
      <w:r w:rsidR="00D860AC" w:rsidRPr="00B40180">
        <w:rPr>
          <w:rFonts w:ascii="Times New Roman" w:hAnsi="Times New Roman"/>
          <w:noProof w:val="0"/>
          <w:lang w:val="en-GB"/>
        </w:rPr>
        <w:t xml:space="preserve">265,060, </w:t>
      </w:r>
      <w:r w:rsidR="00636755" w:rsidRPr="00B40180">
        <w:rPr>
          <w:rFonts w:ascii="Times New Roman" w:hAnsi="Times New Roman"/>
          <w:noProof w:val="0"/>
          <w:lang w:val="en-GB"/>
        </w:rPr>
        <w:t xml:space="preserve">EUR </w:t>
      </w:r>
      <w:r w:rsidR="00D860AC" w:rsidRPr="00B40180">
        <w:rPr>
          <w:rFonts w:ascii="Times New Roman" w:hAnsi="Times New Roman"/>
          <w:noProof w:val="0"/>
          <w:lang w:val="en-GB"/>
        </w:rPr>
        <w:t xml:space="preserve">3,640 </w:t>
      </w:r>
      <w:r w:rsidR="00377619" w:rsidRPr="00B40180">
        <w:rPr>
          <w:rFonts w:ascii="Times New Roman" w:hAnsi="Times New Roman"/>
          <w:noProof w:val="0"/>
          <w:lang w:val="en-GB"/>
        </w:rPr>
        <w:t xml:space="preserve">and </w:t>
      </w:r>
      <w:r w:rsidR="00636755" w:rsidRPr="00B40180">
        <w:rPr>
          <w:rFonts w:ascii="Times New Roman" w:hAnsi="Times New Roman"/>
          <w:noProof w:val="0"/>
          <w:lang w:val="en-GB"/>
        </w:rPr>
        <w:t xml:space="preserve">USD </w:t>
      </w:r>
      <w:r w:rsidR="00D860AC" w:rsidRPr="00B40180">
        <w:rPr>
          <w:rFonts w:ascii="Times New Roman" w:hAnsi="Times New Roman"/>
          <w:noProof w:val="0"/>
          <w:lang w:val="en-GB"/>
        </w:rPr>
        <w:t xml:space="preserve">540 </w:t>
      </w:r>
      <w:r w:rsidR="00576D0B" w:rsidRPr="00B40180">
        <w:rPr>
          <w:rFonts w:ascii="Times New Roman" w:hAnsi="Times New Roman"/>
          <w:noProof w:val="0"/>
          <w:lang w:val="en-GB"/>
        </w:rPr>
        <w:t>in</w:t>
      </w:r>
      <w:r w:rsidR="00D860AC" w:rsidRPr="00B40180">
        <w:rPr>
          <w:rFonts w:ascii="Times New Roman" w:hAnsi="Times New Roman"/>
          <w:noProof w:val="0"/>
          <w:lang w:val="en-GB"/>
        </w:rPr>
        <w:t xml:space="preserve"> 2002, -- </w:t>
      </w:r>
      <w:r w:rsidR="0078785C" w:rsidRPr="00B40180">
        <w:rPr>
          <w:rFonts w:ascii="Times New Roman" w:hAnsi="Times New Roman"/>
          <w:noProof w:val="0"/>
          <w:lang w:val="en-GB"/>
        </w:rPr>
        <w:t xml:space="preserve">amounts of </w:t>
      </w:r>
      <w:r w:rsidR="00636755" w:rsidRPr="00B40180">
        <w:rPr>
          <w:rFonts w:ascii="Times New Roman" w:hAnsi="Times New Roman"/>
          <w:noProof w:val="0"/>
          <w:lang w:val="en-GB"/>
        </w:rPr>
        <w:t xml:space="preserve">ALL </w:t>
      </w:r>
      <w:r w:rsidR="00D860AC" w:rsidRPr="00B40180">
        <w:rPr>
          <w:rFonts w:ascii="Times New Roman" w:hAnsi="Times New Roman"/>
          <w:noProof w:val="0"/>
          <w:lang w:val="en-GB"/>
        </w:rPr>
        <w:t xml:space="preserve">198,567, </w:t>
      </w:r>
      <w:r w:rsidR="00636755" w:rsidRPr="00B40180">
        <w:rPr>
          <w:rFonts w:ascii="Times New Roman" w:hAnsi="Times New Roman"/>
          <w:noProof w:val="0"/>
          <w:lang w:val="en-GB"/>
        </w:rPr>
        <w:t xml:space="preserve">USD </w:t>
      </w:r>
      <w:r w:rsidR="00D860AC" w:rsidRPr="00B40180">
        <w:rPr>
          <w:rFonts w:ascii="Times New Roman" w:hAnsi="Times New Roman"/>
          <w:noProof w:val="0"/>
          <w:lang w:val="en-GB"/>
        </w:rPr>
        <w:t xml:space="preserve">2,180 </w:t>
      </w:r>
      <w:r w:rsidR="00377619" w:rsidRPr="00B40180">
        <w:rPr>
          <w:rFonts w:ascii="Times New Roman" w:hAnsi="Times New Roman"/>
          <w:noProof w:val="0"/>
          <w:lang w:val="en-GB"/>
        </w:rPr>
        <w:t xml:space="preserve">and </w:t>
      </w:r>
      <w:r w:rsidR="00636755" w:rsidRPr="00B40180">
        <w:rPr>
          <w:rFonts w:ascii="Times New Roman" w:hAnsi="Times New Roman"/>
          <w:noProof w:val="0"/>
          <w:lang w:val="en-GB"/>
        </w:rPr>
        <w:t xml:space="preserve">EUR </w:t>
      </w:r>
      <w:r w:rsidR="00D860AC" w:rsidRPr="00B40180">
        <w:rPr>
          <w:rFonts w:ascii="Times New Roman" w:hAnsi="Times New Roman"/>
          <w:noProof w:val="0"/>
          <w:lang w:val="en-GB"/>
        </w:rPr>
        <w:t xml:space="preserve">1,790 </w:t>
      </w:r>
      <w:r w:rsidR="00576D0B" w:rsidRPr="00B40180">
        <w:rPr>
          <w:rFonts w:ascii="Times New Roman" w:hAnsi="Times New Roman"/>
          <w:noProof w:val="0"/>
          <w:lang w:val="en-GB"/>
        </w:rPr>
        <w:t>in</w:t>
      </w:r>
      <w:r w:rsidR="00D860AC" w:rsidRPr="00B40180">
        <w:rPr>
          <w:rFonts w:ascii="Times New Roman" w:hAnsi="Times New Roman"/>
          <w:noProof w:val="0"/>
          <w:lang w:val="en-GB"/>
        </w:rPr>
        <w:t xml:space="preserve"> 2003, -- </w:t>
      </w:r>
      <w:r w:rsidR="0078785C" w:rsidRPr="00B40180">
        <w:rPr>
          <w:rFonts w:ascii="Times New Roman" w:hAnsi="Times New Roman"/>
          <w:noProof w:val="0"/>
          <w:lang w:val="en-GB"/>
        </w:rPr>
        <w:t xml:space="preserve">amounts of </w:t>
      </w:r>
      <w:r w:rsidR="00636755" w:rsidRPr="00B40180">
        <w:rPr>
          <w:rFonts w:ascii="Times New Roman" w:hAnsi="Times New Roman"/>
          <w:noProof w:val="0"/>
          <w:lang w:val="en-GB"/>
        </w:rPr>
        <w:t xml:space="preserve">ALL </w:t>
      </w:r>
      <w:r w:rsidR="00D860AC" w:rsidRPr="00B40180">
        <w:rPr>
          <w:rFonts w:ascii="Times New Roman" w:hAnsi="Times New Roman"/>
          <w:noProof w:val="0"/>
          <w:lang w:val="en-GB"/>
        </w:rPr>
        <w:t xml:space="preserve">97,500, </w:t>
      </w:r>
      <w:r w:rsidR="00636755" w:rsidRPr="00B40180">
        <w:rPr>
          <w:rFonts w:ascii="Times New Roman" w:hAnsi="Times New Roman"/>
          <w:noProof w:val="0"/>
          <w:lang w:val="en-GB"/>
        </w:rPr>
        <w:t xml:space="preserve">USD </w:t>
      </w:r>
      <w:r w:rsidR="00D860AC" w:rsidRPr="00B40180">
        <w:rPr>
          <w:rFonts w:ascii="Times New Roman" w:hAnsi="Times New Roman"/>
          <w:noProof w:val="0"/>
          <w:lang w:val="en-GB"/>
        </w:rPr>
        <w:t xml:space="preserve">1,865 </w:t>
      </w:r>
      <w:r w:rsidR="00377619" w:rsidRPr="00B40180">
        <w:rPr>
          <w:rFonts w:ascii="Times New Roman" w:hAnsi="Times New Roman"/>
          <w:noProof w:val="0"/>
          <w:lang w:val="en-GB"/>
        </w:rPr>
        <w:t xml:space="preserve">and </w:t>
      </w:r>
      <w:r w:rsidR="00D8751F" w:rsidRPr="00B40180">
        <w:rPr>
          <w:rFonts w:ascii="Times New Roman" w:hAnsi="Times New Roman"/>
          <w:noProof w:val="0"/>
          <w:lang w:val="en-GB"/>
        </w:rPr>
        <w:t xml:space="preserve">EUR </w:t>
      </w:r>
      <w:r w:rsidR="00D860AC" w:rsidRPr="00B40180">
        <w:rPr>
          <w:rFonts w:ascii="Times New Roman" w:hAnsi="Times New Roman"/>
          <w:noProof w:val="0"/>
          <w:lang w:val="en-GB"/>
        </w:rPr>
        <w:t xml:space="preserve">1,940 </w:t>
      </w:r>
      <w:r w:rsidR="00576D0B" w:rsidRPr="00B40180">
        <w:rPr>
          <w:rFonts w:ascii="Times New Roman" w:hAnsi="Times New Roman"/>
          <w:noProof w:val="0"/>
          <w:lang w:val="en-GB"/>
        </w:rPr>
        <w:t>in</w:t>
      </w:r>
      <w:r w:rsidR="00D860AC" w:rsidRPr="00B40180">
        <w:rPr>
          <w:rFonts w:ascii="Times New Roman" w:hAnsi="Times New Roman"/>
          <w:noProof w:val="0"/>
          <w:lang w:val="en-GB"/>
        </w:rPr>
        <w:t xml:space="preserve"> 2004, --</w:t>
      </w:r>
      <w:r w:rsidR="0078785C" w:rsidRPr="00B40180">
        <w:rPr>
          <w:rFonts w:ascii="Times New Roman" w:hAnsi="Times New Roman"/>
          <w:noProof w:val="0"/>
          <w:lang w:val="en-GB"/>
        </w:rPr>
        <w:t xml:space="preserve"> amounts of </w:t>
      </w:r>
      <w:r w:rsidR="00D8751F" w:rsidRPr="00B40180">
        <w:rPr>
          <w:rFonts w:ascii="Times New Roman" w:hAnsi="Times New Roman"/>
          <w:noProof w:val="0"/>
          <w:lang w:val="en-GB"/>
        </w:rPr>
        <w:t xml:space="preserve">ALL </w:t>
      </w:r>
      <w:r w:rsidR="00D860AC" w:rsidRPr="00B40180">
        <w:rPr>
          <w:rFonts w:ascii="Times New Roman" w:hAnsi="Times New Roman"/>
          <w:noProof w:val="0"/>
          <w:lang w:val="en-GB"/>
        </w:rPr>
        <w:t xml:space="preserve">24,790, </w:t>
      </w:r>
      <w:r w:rsidR="00D8751F" w:rsidRPr="00B40180">
        <w:rPr>
          <w:rFonts w:ascii="Times New Roman" w:hAnsi="Times New Roman"/>
          <w:noProof w:val="0"/>
          <w:lang w:val="en-GB"/>
        </w:rPr>
        <w:t xml:space="preserve">USD </w:t>
      </w:r>
      <w:r w:rsidR="00D860AC" w:rsidRPr="00B40180">
        <w:rPr>
          <w:rFonts w:ascii="Times New Roman" w:hAnsi="Times New Roman"/>
          <w:noProof w:val="0"/>
          <w:lang w:val="en-GB"/>
        </w:rPr>
        <w:t xml:space="preserve">647 </w:t>
      </w:r>
      <w:r w:rsidR="00377619" w:rsidRPr="00B40180">
        <w:rPr>
          <w:rFonts w:ascii="Times New Roman" w:hAnsi="Times New Roman"/>
          <w:noProof w:val="0"/>
          <w:lang w:val="en-GB"/>
        </w:rPr>
        <w:t xml:space="preserve">and </w:t>
      </w:r>
      <w:r w:rsidR="00D8751F" w:rsidRPr="00B40180">
        <w:rPr>
          <w:rFonts w:ascii="Times New Roman" w:hAnsi="Times New Roman"/>
          <w:noProof w:val="0"/>
          <w:lang w:val="en-GB"/>
        </w:rPr>
        <w:t xml:space="preserve">EUR </w:t>
      </w:r>
      <w:r w:rsidR="00D860AC" w:rsidRPr="00B40180">
        <w:rPr>
          <w:rFonts w:ascii="Times New Roman" w:hAnsi="Times New Roman"/>
          <w:noProof w:val="0"/>
          <w:lang w:val="en-GB"/>
        </w:rPr>
        <w:t xml:space="preserve">1,490 </w:t>
      </w:r>
      <w:r w:rsidR="00576D0B" w:rsidRPr="00B40180">
        <w:rPr>
          <w:rFonts w:ascii="Times New Roman" w:hAnsi="Times New Roman"/>
          <w:noProof w:val="0"/>
          <w:lang w:val="en-GB"/>
        </w:rPr>
        <w:t>in</w:t>
      </w:r>
      <w:r w:rsidR="00D860AC" w:rsidRPr="00B40180">
        <w:rPr>
          <w:rFonts w:ascii="Times New Roman" w:hAnsi="Times New Roman"/>
          <w:noProof w:val="0"/>
          <w:lang w:val="en-GB"/>
        </w:rPr>
        <w:t xml:space="preserve"> 2005, -- </w:t>
      </w:r>
      <w:r w:rsidR="00844A27" w:rsidRPr="00B40180">
        <w:rPr>
          <w:rFonts w:ascii="Times New Roman" w:hAnsi="Times New Roman"/>
          <w:noProof w:val="0"/>
          <w:lang w:val="en-GB"/>
        </w:rPr>
        <w:t xml:space="preserve">amounts of </w:t>
      </w:r>
      <w:r w:rsidR="00D8751F" w:rsidRPr="00B40180">
        <w:rPr>
          <w:rFonts w:ascii="Times New Roman" w:hAnsi="Times New Roman"/>
          <w:noProof w:val="0"/>
          <w:lang w:val="en-GB"/>
        </w:rPr>
        <w:t xml:space="preserve">USD  </w:t>
      </w:r>
      <w:r w:rsidR="00D860AC" w:rsidRPr="00B40180">
        <w:rPr>
          <w:rFonts w:ascii="Times New Roman" w:hAnsi="Times New Roman"/>
          <w:noProof w:val="0"/>
          <w:lang w:val="en-GB"/>
        </w:rPr>
        <w:t xml:space="preserve">1,426 </w:t>
      </w:r>
      <w:r w:rsidR="00377619" w:rsidRPr="00B40180">
        <w:rPr>
          <w:rFonts w:ascii="Times New Roman" w:hAnsi="Times New Roman"/>
          <w:noProof w:val="0"/>
          <w:lang w:val="en-GB"/>
        </w:rPr>
        <w:t xml:space="preserve">and </w:t>
      </w:r>
      <w:r w:rsidR="00D8751F" w:rsidRPr="00B40180">
        <w:rPr>
          <w:rFonts w:ascii="Times New Roman" w:hAnsi="Times New Roman"/>
          <w:noProof w:val="0"/>
          <w:lang w:val="en-GB"/>
        </w:rPr>
        <w:t xml:space="preserve">EUR </w:t>
      </w:r>
      <w:r w:rsidR="00D860AC" w:rsidRPr="00B40180">
        <w:rPr>
          <w:rFonts w:ascii="Times New Roman" w:hAnsi="Times New Roman"/>
          <w:noProof w:val="0"/>
          <w:lang w:val="en-GB"/>
        </w:rPr>
        <w:t xml:space="preserve">2,370, </w:t>
      </w:r>
      <w:r w:rsidR="00576D0B" w:rsidRPr="00B40180">
        <w:rPr>
          <w:rFonts w:ascii="Times New Roman" w:hAnsi="Times New Roman"/>
          <w:noProof w:val="0"/>
          <w:lang w:val="en-GB"/>
        </w:rPr>
        <w:t>in</w:t>
      </w:r>
      <w:r w:rsidR="00D860AC" w:rsidRPr="00B40180">
        <w:rPr>
          <w:rFonts w:ascii="Times New Roman" w:hAnsi="Times New Roman"/>
          <w:noProof w:val="0"/>
          <w:lang w:val="en-GB"/>
        </w:rPr>
        <w:t xml:space="preserve"> 2006, -- </w:t>
      </w:r>
      <w:r w:rsidR="0078785C" w:rsidRPr="00B40180">
        <w:rPr>
          <w:rFonts w:ascii="Times New Roman" w:hAnsi="Times New Roman"/>
          <w:noProof w:val="0"/>
          <w:lang w:val="en-GB"/>
        </w:rPr>
        <w:t xml:space="preserve">amounts of </w:t>
      </w:r>
      <w:r w:rsidR="00D8751F" w:rsidRPr="00B40180">
        <w:rPr>
          <w:rFonts w:ascii="Times New Roman" w:hAnsi="Times New Roman"/>
          <w:noProof w:val="0"/>
          <w:lang w:val="en-GB"/>
        </w:rPr>
        <w:t xml:space="preserve">ALL </w:t>
      </w:r>
      <w:r w:rsidR="00D860AC" w:rsidRPr="00B40180">
        <w:rPr>
          <w:rFonts w:ascii="Times New Roman" w:hAnsi="Times New Roman"/>
          <w:noProof w:val="0"/>
          <w:lang w:val="en-GB"/>
        </w:rPr>
        <w:t xml:space="preserve">36,740 </w:t>
      </w:r>
      <w:r w:rsidR="00377619" w:rsidRPr="00B40180">
        <w:rPr>
          <w:rFonts w:ascii="Times New Roman" w:hAnsi="Times New Roman"/>
          <w:noProof w:val="0"/>
          <w:lang w:val="en-GB"/>
        </w:rPr>
        <w:t xml:space="preserve">and </w:t>
      </w:r>
      <w:r w:rsidR="00D8751F" w:rsidRPr="00B40180">
        <w:rPr>
          <w:rFonts w:ascii="Times New Roman" w:hAnsi="Times New Roman"/>
          <w:noProof w:val="0"/>
          <w:lang w:val="en-GB"/>
        </w:rPr>
        <w:t xml:space="preserve">EUR </w:t>
      </w:r>
      <w:r w:rsidR="00D860AC" w:rsidRPr="00B40180">
        <w:rPr>
          <w:rFonts w:ascii="Times New Roman" w:hAnsi="Times New Roman"/>
          <w:noProof w:val="0"/>
          <w:lang w:val="en-GB"/>
        </w:rPr>
        <w:t xml:space="preserve">1,577 </w:t>
      </w:r>
      <w:r w:rsidR="00576D0B" w:rsidRPr="00B40180">
        <w:rPr>
          <w:rFonts w:ascii="Times New Roman" w:hAnsi="Times New Roman"/>
          <w:noProof w:val="0"/>
          <w:lang w:val="en-GB"/>
        </w:rPr>
        <w:t>in</w:t>
      </w:r>
      <w:r w:rsidR="00D860AC" w:rsidRPr="00B40180">
        <w:rPr>
          <w:rFonts w:ascii="Times New Roman" w:hAnsi="Times New Roman"/>
          <w:noProof w:val="0"/>
          <w:lang w:val="en-GB"/>
        </w:rPr>
        <w:t xml:space="preserve"> 2007, </w:t>
      </w:r>
      <w:r w:rsidR="00377619" w:rsidRPr="00B40180">
        <w:rPr>
          <w:rFonts w:ascii="Times New Roman" w:hAnsi="Times New Roman"/>
          <w:noProof w:val="0"/>
          <w:lang w:val="en-GB"/>
        </w:rPr>
        <w:t xml:space="preserve">and </w:t>
      </w:r>
      <w:r w:rsidR="00D8751F" w:rsidRPr="00B40180">
        <w:rPr>
          <w:rFonts w:ascii="Times New Roman" w:hAnsi="Times New Roman"/>
          <w:noProof w:val="0"/>
          <w:lang w:val="en-GB"/>
        </w:rPr>
        <w:t xml:space="preserve">ALL </w:t>
      </w:r>
      <w:r w:rsidR="00D860AC" w:rsidRPr="00B40180">
        <w:rPr>
          <w:rFonts w:ascii="Times New Roman" w:hAnsi="Times New Roman"/>
          <w:noProof w:val="0"/>
          <w:lang w:val="en-GB"/>
        </w:rPr>
        <w:t xml:space="preserve">46,827 </w:t>
      </w:r>
      <w:r w:rsidR="00377619" w:rsidRPr="00B40180">
        <w:rPr>
          <w:rFonts w:ascii="Times New Roman" w:hAnsi="Times New Roman"/>
          <w:noProof w:val="0"/>
          <w:lang w:val="en-GB"/>
        </w:rPr>
        <w:t xml:space="preserve">and </w:t>
      </w:r>
      <w:r w:rsidR="00D8751F" w:rsidRPr="00B40180">
        <w:rPr>
          <w:rFonts w:ascii="Times New Roman" w:hAnsi="Times New Roman"/>
          <w:noProof w:val="0"/>
          <w:lang w:val="en-GB"/>
        </w:rPr>
        <w:t xml:space="preserve">EUR </w:t>
      </w:r>
      <w:r w:rsidR="00D860AC" w:rsidRPr="00B40180">
        <w:rPr>
          <w:rFonts w:ascii="Times New Roman" w:hAnsi="Times New Roman"/>
          <w:noProof w:val="0"/>
          <w:lang w:val="en-GB"/>
        </w:rPr>
        <w:t xml:space="preserve">120 </w:t>
      </w:r>
      <w:r w:rsidR="00576D0B" w:rsidRPr="00B40180">
        <w:rPr>
          <w:rFonts w:ascii="Times New Roman" w:hAnsi="Times New Roman"/>
          <w:noProof w:val="0"/>
          <w:lang w:val="en-GB"/>
        </w:rPr>
        <w:t>in</w:t>
      </w:r>
      <w:r w:rsidR="00D860AC" w:rsidRPr="00B40180">
        <w:rPr>
          <w:rFonts w:ascii="Times New Roman" w:hAnsi="Times New Roman"/>
          <w:noProof w:val="0"/>
          <w:lang w:val="en-GB"/>
        </w:rPr>
        <w:t xml:space="preserve"> 2008</w:t>
      </w:r>
      <w:r w:rsidR="00844A27" w:rsidRPr="00B40180">
        <w:rPr>
          <w:rFonts w:ascii="Times New Roman" w:hAnsi="Times New Roman"/>
          <w:noProof w:val="0"/>
          <w:lang w:val="en-GB"/>
        </w:rPr>
        <w:t>.</w:t>
      </w:r>
      <w:r w:rsidR="00636755" w:rsidRPr="00B40180">
        <w:rPr>
          <w:rFonts w:ascii="Times New Roman" w:hAnsi="Times New Roman"/>
          <w:noProof w:val="0"/>
          <w:lang w:val="en-GB"/>
        </w:rPr>
        <w:t xml:space="preserve"> </w:t>
      </w:r>
    </w:p>
  </w:footnote>
  <w:footnote w:id="37">
    <w:p w14:paraId="782B00A7" w14:textId="5D799D49" w:rsidR="00D860AC" w:rsidRPr="00B40180" w:rsidRDefault="00D860AC" w:rsidP="00A86D0E">
      <w:pPr>
        <w:pStyle w:val="FootnoteText"/>
        <w:jc w:val="both"/>
        <w:rPr>
          <w:rFonts w:ascii="Times New Roman" w:hAnsi="Times New Roman"/>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w:t>
      </w:r>
      <w:r w:rsidR="00A34CB4" w:rsidRPr="00B40180">
        <w:rPr>
          <w:rFonts w:ascii="Times New Roman" w:hAnsi="Times New Roman"/>
          <w:noProof w:val="0"/>
          <w:lang w:val="en-GB"/>
        </w:rPr>
        <w:t xml:space="preserve">Request no. </w:t>
      </w:r>
      <w:r w:rsidRPr="00B40180">
        <w:rPr>
          <w:rFonts w:ascii="Times New Roman" w:hAnsi="Times New Roman"/>
          <w:noProof w:val="0"/>
          <w:lang w:val="en-GB"/>
        </w:rPr>
        <w:t xml:space="preserve">2359, </w:t>
      </w:r>
      <w:r w:rsidR="0003239C" w:rsidRPr="00B40180">
        <w:rPr>
          <w:rFonts w:ascii="Times New Roman" w:hAnsi="Times New Roman"/>
          <w:noProof w:val="0"/>
          <w:lang w:val="en-GB"/>
        </w:rPr>
        <w:t>dated</w:t>
      </w:r>
      <w:r w:rsidRPr="00B40180">
        <w:rPr>
          <w:rFonts w:ascii="Times New Roman" w:hAnsi="Times New Roman"/>
          <w:noProof w:val="0"/>
          <w:lang w:val="en-GB"/>
        </w:rPr>
        <w:t xml:space="preserve"> 03.04.2024</w:t>
      </w:r>
    </w:p>
  </w:footnote>
  <w:footnote w:id="38">
    <w:p w14:paraId="033254B5" w14:textId="44E708DB" w:rsidR="00591A33" w:rsidRPr="00B40180" w:rsidRDefault="00591A33">
      <w:pPr>
        <w:pStyle w:val="FootnoteText"/>
        <w:rPr>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INSIG ShA </w:t>
      </w:r>
      <w:r w:rsidR="00F670A8" w:rsidRPr="00B40180">
        <w:rPr>
          <w:rFonts w:ascii="Times New Roman" w:hAnsi="Times New Roman"/>
          <w:noProof w:val="0"/>
          <w:lang w:val="en-GB"/>
        </w:rPr>
        <w:t xml:space="preserve">with </w:t>
      </w:r>
      <w:r w:rsidRPr="00B40180">
        <w:rPr>
          <w:rFonts w:ascii="Times New Roman" w:hAnsi="Times New Roman"/>
          <w:iCs/>
          <w:noProof w:val="0"/>
          <w:lang w:val="en-GB"/>
        </w:rPr>
        <w:t>NUIS J62006012D</w:t>
      </w:r>
      <w:r w:rsidR="00377619" w:rsidRPr="00B40180">
        <w:rPr>
          <w:rFonts w:ascii="Times New Roman" w:hAnsi="Times New Roman"/>
          <w:iCs/>
          <w:noProof w:val="0"/>
          <w:lang w:val="en-GB"/>
        </w:rPr>
        <w:t xml:space="preserve"> and </w:t>
      </w:r>
      <w:r w:rsidR="00F670A8" w:rsidRPr="00B40180">
        <w:rPr>
          <w:rFonts w:ascii="Times New Roman" w:hAnsi="Times New Roman"/>
          <w:noProof w:val="0"/>
          <w:lang w:val="en-GB"/>
        </w:rPr>
        <w:t xml:space="preserve">with </w:t>
      </w:r>
      <w:r w:rsidRPr="00B40180">
        <w:rPr>
          <w:rFonts w:ascii="Times New Roman" w:hAnsi="Times New Roman"/>
          <w:iCs/>
          <w:noProof w:val="0"/>
          <w:lang w:val="en-GB"/>
        </w:rPr>
        <w:t>NUIS J91809007H, SIGAL UNIQA GROUP AUSTRIA ShA</w:t>
      </w:r>
    </w:p>
  </w:footnote>
  <w:footnote w:id="39">
    <w:p w14:paraId="73DC6427" w14:textId="3CBF2B26" w:rsidR="00DD27A9" w:rsidRPr="00B40180" w:rsidRDefault="00DD27A9" w:rsidP="00A86D0E">
      <w:pPr>
        <w:pStyle w:val="FootnoteText"/>
        <w:ind w:left="180" w:hanging="180"/>
        <w:jc w:val="both"/>
        <w:rPr>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Refer</w:t>
      </w:r>
      <w:r w:rsidR="00A34CB4" w:rsidRPr="00B40180">
        <w:rPr>
          <w:rFonts w:ascii="Times New Roman" w:hAnsi="Times New Roman"/>
          <w:noProof w:val="0"/>
          <w:lang w:val="en-GB"/>
        </w:rPr>
        <w:t xml:space="preserve">ring to this letter, </w:t>
      </w:r>
      <w:r w:rsidR="00443FB9" w:rsidRPr="00B40180">
        <w:rPr>
          <w:rFonts w:ascii="Times New Roman" w:hAnsi="Times New Roman"/>
          <w:noProof w:val="0"/>
          <w:lang w:val="en-GB"/>
        </w:rPr>
        <w:t xml:space="preserve">SIGAL UNIQA GROUP ShA, </w:t>
      </w:r>
      <w:r w:rsidR="00A86D0E" w:rsidRPr="00B40180">
        <w:rPr>
          <w:rFonts w:ascii="Times New Roman" w:hAnsi="Times New Roman"/>
          <w:noProof w:val="0"/>
          <w:lang w:val="en-GB"/>
        </w:rPr>
        <w:t>inform</w:t>
      </w:r>
      <w:r w:rsidR="00A34CB4" w:rsidRPr="00B40180">
        <w:rPr>
          <w:rFonts w:ascii="Times New Roman" w:hAnsi="Times New Roman"/>
          <w:noProof w:val="0"/>
          <w:lang w:val="en-GB"/>
        </w:rPr>
        <w:t xml:space="preserve">s the spouse of the </w:t>
      </w:r>
      <w:r w:rsidR="00576D0B" w:rsidRPr="00B40180">
        <w:rPr>
          <w:rFonts w:ascii="Times New Roman" w:hAnsi="Times New Roman"/>
          <w:noProof w:val="0"/>
          <w:lang w:val="en-GB"/>
        </w:rPr>
        <w:t>assessee</w:t>
      </w:r>
      <w:r w:rsidR="00A86D0E" w:rsidRPr="00B40180">
        <w:rPr>
          <w:rFonts w:ascii="Times New Roman" w:hAnsi="Times New Roman"/>
          <w:noProof w:val="0"/>
          <w:lang w:val="en-GB"/>
        </w:rPr>
        <w:t xml:space="preserve"> </w:t>
      </w:r>
      <w:r w:rsidR="00B169D5" w:rsidRPr="00B40180">
        <w:rPr>
          <w:rFonts w:ascii="Times New Roman" w:hAnsi="Times New Roman"/>
          <w:noProof w:val="0"/>
          <w:lang w:val="en-GB"/>
        </w:rPr>
        <w:t>that the income generated from this employment relationship, was</w:t>
      </w:r>
      <w:r w:rsidR="00A86D0E" w:rsidRPr="00B40180">
        <w:rPr>
          <w:rFonts w:ascii="Times New Roman" w:hAnsi="Times New Roman"/>
          <w:noProof w:val="0"/>
          <w:lang w:val="en-GB"/>
        </w:rPr>
        <w:t xml:space="preserve">: -- </w:t>
      </w:r>
      <w:r w:rsidR="00B169D5" w:rsidRPr="00B40180">
        <w:rPr>
          <w:rFonts w:ascii="Times New Roman" w:hAnsi="Times New Roman"/>
          <w:noProof w:val="0"/>
          <w:lang w:val="en-GB"/>
        </w:rPr>
        <w:t xml:space="preserve">in amounts of </w:t>
      </w:r>
      <w:r w:rsidR="00F257DC" w:rsidRPr="00B40180">
        <w:rPr>
          <w:rFonts w:ascii="Times New Roman" w:hAnsi="Times New Roman"/>
          <w:noProof w:val="0"/>
          <w:lang w:val="en-GB"/>
        </w:rPr>
        <w:t xml:space="preserve">ALL </w:t>
      </w:r>
      <w:r w:rsidR="00A86D0E" w:rsidRPr="00B40180">
        <w:rPr>
          <w:rFonts w:ascii="Times New Roman" w:hAnsi="Times New Roman"/>
          <w:noProof w:val="0"/>
          <w:lang w:val="en-GB"/>
        </w:rPr>
        <w:t xml:space="preserve">9,483 </w:t>
      </w:r>
      <w:r w:rsidR="00377619" w:rsidRPr="00B40180">
        <w:rPr>
          <w:rFonts w:ascii="Times New Roman" w:hAnsi="Times New Roman"/>
          <w:noProof w:val="0"/>
          <w:lang w:val="en-GB"/>
        </w:rPr>
        <w:t xml:space="preserve">and </w:t>
      </w:r>
      <w:r w:rsidR="00F257DC" w:rsidRPr="00B40180">
        <w:rPr>
          <w:rFonts w:ascii="Times New Roman" w:hAnsi="Times New Roman"/>
          <w:noProof w:val="0"/>
          <w:lang w:val="en-GB"/>
        </w:rPr>
        <w:t xml:space="preserve">USD </w:t>
      </w:r>
      <w:r w:rsidR="00A86D0E" w:rsidRPr="00B40180">
        <w:rPr>
          <w:rFonts w:ascii="Times New Roman" w:hAnsi="Times New Roman"/>
          <w:noProof w:val="0"/>
          <w:lang w:val="en-GB"/>
        </w:rPr>
        <w:t xml:space="preserve">17 </w:t>
      </w:r>
      <w:r w:rsidR="00576D0B" w:rsidRPr="00B40180">
        <w:rPr>
          <w:rFonts w:ascii="Times New Roman" w:hAnsi="Times New Roman"/>
          <w:noProof w:val="0"/>
          <w:lang w:val="en-GB"/>
        </w:rPr>
        <w:t>in</w:t>
      </w:r>
      <w:r w:rsidR="00A86D0E" w:rsidRPr="00B40180">
        <w:rPr>
          <w:rFonts w:ascii="Times New Roman" w:hAnsi="Times New Roman"/>
          <w:noProof w:val="0"/>
          <w:lang w:val="en-GB"/>
        </w:rPr>
        <w:t xml:space="preserve"> 1999, </w:t>
      </w:r>
      <w:r w:rsidR="0024035D" w:rsidRPr="00B40180">
        <w:rPr>
          <w:rFonts w:ascii="Times New Roman" w:hAnsi="Times New Roman"/>
          <w:noProof w:val="0"/>
          <w:lang w:val="en-GB"/>
        </w:rPr>
        <w:t xml:space="preserve">-- </w:t>
      </w:r>
      <w:r w:rsidR="00F257DC" w:rsidRPr="00B40180">
        <w:rPr>
          <w:rFonts w:ascii="Times New Roman" w:hAnsi="Times New Roman"/>
          <w:noProof w:val="0"/>
          <w:lang w:val="en-GB"/>
        </w:rPr>
        <w:t xml:space="preserve">amounts of ALL </w:t>
      </w:r>
      <w:r w:rsidR="00A86D0E" w:rsidRPr="00B40180">
        <w:rPr>
          <w:rFonts w:ascii="Times New Roman" w:hAnsi="Times New Roman"/>
          <w:noProof w:val="0"/>
          <w:lang w:val="en-GB"/>
        </w:rPr>
        <w:t xml:space="preserve">137,538 </w:t>
      </w:r>
      <w:r w:rsidR="00377619" w:rsidRPr="00B40180">
        <w:rPr>
          <w:rFonts w:ascii="Times New Roman" w:hAnsi="Times New Roman"/>
          <w:noProof w:val="0"/>
          <w:lang w:val="en-GB"/>
        </w:rPr>
        <w:t xml:space="preserve">and </w:t>
      </w:r>
      <w:r w:rsidR="00F257DC" w:rsidRPr="00B40180">
        <w:rPr>
          <w:rFonts w:ascii="Times New Roman" w:hAnsi="Times New Roman"/>
          <w:noProof w:val="0"/>
          <w:lang w:val="en-GB"/>
        </w:rPr>
        <w:t xml:space="preserve">USD </w:t>
      </w:r>
      <w:r w:rsidR="00A86D0E" w:rsidRPr="00B40180">
        <w:rPr>
          <w:rFonts w:ascii="Times New Roman" w:hAnsi="Times New Roman"/>
          <w:noProof w:val="0"/>
          <w:lang w:val="en-GB"/>
        </w:rPr>
        <w:t xml:space="preserve">2,576 </w:t>
      </w:r>
      <w:r w:rsidR="00576D0B" w:rsidRPr="00B40180">
        <w:rPr>
          <w:rFonts w:ascii="Times New Roman" w:hAnsi="Times New Roman"/>
          <w:noProof w:val="0"/>
          <w:lang w:val="en-GB"/>
        </w:rPr>
        <w:t>in</w:t>
      </w:r>
      <w:r w:rsidR="00A86D0E" w:rsidRPr="00B40180">
        <w:rPr>
          <w:rFonts w:ascii="Times New Roman" w:hAnsi="Times New Roman"/>
          <w:noProof w:val="0"/>
          <w:lang w:val="en-GB"/>
        </w:rPr>
        <w:t xml:space="preserve"> 2000, </w:t>
      </w:r>
      <w:r w:rsidR="0024035D" w:rsidRPr="00B40180">
        <w:rPr>
          <w:rFonts w:ascii="Times New Roman" w:hAnsi="Times New Roman"/>
          <w:noProof w:val="0"/>
          <w:lang w:val="en-GB"/>
        </w:rPr>
        <w:t xml:space="preserve">-- </w:t>
      </w:r>
      <w:r w:rsidR="00F257DC" w:rsidRPr="00B40180">
        <w:rPr>
          <w:rFonts w:ascii="Times New Roman" w:hAnsi="Times New Roman"/>
          <w:noProof w:val="0"/>
          <w:lang w:val="en-GB"/>
        </w:rPr>
        <w:t xml:space="preserve">amounts of ALL </w:t>
      </w:r>
      <w:r w:rsidR="00A86D0E" w:rsidRPr="00B40180">
        <w:rPr>
          <w:rFonts w:ascii="Times New Roman" w:hAnsi="Times New Roman"/>
          <w:noProof w:val="0"/>
          <w:lang w:val="en-GB"/>
        </w:rPr>
        <w:t xml:space="preserve">914,429 </w:t>
      </w:r>
      <w:r w:rsidR="00377619" w:rsidRPr="00B40180">
        <w:rPr>
          <w:rFonts w:ascii="Times New Roman" w:hAnsi="Times New Roman"/>
          <w:noProof w:val="0"/>
          <w:lang w:val="en-GB"/>
        </w:rPr>
        <w:t>and</w:t>
      </w:r>
      <w:r w:rsidR="00F257DC" w:rsidRPr="00B40180">
        <w:rPr>
          <w:rFonts w:ascii="Times New Roman" w:hAnsi="Times New Roman"/>
          <w:noProof w:val="0"/>
          <w:lang w:val="en-GB"/>
        </w:rPr>
        <w:t xml:space="preserve"> USD</w:t>
      </w:r>
      <w:r w:rsidR="00377619" w:rsidRPr="00B40180">
        <w:rPr>
          <w:rFonts w:ascii="Times New Roman" w:hAnsi="Times New Roman"/>
          <w:noProof w:val="0"/>
          <w:lang w:val="en-GB"/>
        </w:rPr>
        <w:t xml:space="preserve"> </w:t>
      </w:r>
      <w:r w:rsidR="00A86D0E" w:rsidRPr="00B40180">
        <w:rPr>
          <w:rFonts w:ascii="Times New Roman" w:hAnsi="Times New Roman"/>
          <w:noProof w:val="0"/>
          <w:lang w:val="en-GB"/>
        </w:rPr>
        <w:t xml:space="preserve">1,163 </w:t>
      </w:r>
      <w:r w:rsidR="00576D0B" w:rsidRPr="00B40180">
        <w:rPr>
          <w:rFonts w:ascii="Times New Roman" w:hAnsi="Times New Roman"/>
          <w:noProof w:val="0"/>
          <w:lang w:val="en-GB"/>
        </w:rPr>
        <w:t>in</w:t>
      </w:r>
      <w:r w:rsidR="00A86D0E" w:rsidRPr="00B40180">
        <w:rPr>
          <w:rFonts w:ascii="Times New Roman" w:hAnsi="Times New Roman"/>
          <w:noProof w:val="0"/>
          <w:lang w:val="en-GB"/>
        </w:rPr>
        <w:t xml:space="preserve"> 2001, -- </w:t>
      </w:r>
      <w:r w:rsidR="00F257DC" w:rsidRPr="00B40180">
        <w:rPr>
          <w:rFonts w:ascii="Times New Roman" w:hAnsi="Times New Roman"/>
          <w:noProof w:val="0"/>
          <w:lang w:val="en-GB"/>
        </w:rPr>
        <w:t xml:space="preserve">amounts of ALL </w:t>
      </w:r>
      <w:r w:rsidR="003504E8" w:rsidRPr="00B40180">
        <w:rPr>
          <w:rFonts w:ascii="Times New Roman" w:hAnsi="Times New Roman"/>
          <w:noProof w:val="0"/>
          <w:lang w:val="en-GB"/>
        </w:rPr>
        <w:t xml:space="preserve">757,058, </w:t>
      </w:r>
      <w:r w:rsidR="00F257DC" w:rsidRPr="00B40180">
        <w:rPr>
          <w:rFonts w:ascii="Times New Roman" w:hAnsi="Times New Roman"/>
          <w:noProof w:val="0"/>
          <w:lang w:val="en-GB"/>
        </w:rPr>
        <w:t xml:space="preserve">USD </w:t>
      </w:r>
      <w:r w:rsidR="003504E8" w:rsidRPr="00B40180">
        <w:rPr>
          <w:rFonts w:ascii="Times New Roman" w:hAnsi="Times New Roman"/>
          <w:noProof w:val="0"/>
          <w:lang w:val="en-GB"/>
        </w:rPr>
        <w:t xml:space="preserve">2,220 </w:t>
      </w:r>
      <w:r w:rsidR="00377619" w:rsidRPr="00B40180">
        <w:rPr>
          <w:rFonts w:ascii="Times New Roman" w:hAnsi="Times New Roman"/>
          <w:noProof w:val="0"/>
          <w:lang w:val="en-GB"/>
        </w:rPr>
        <w:t xml:space="preserve">and </w:t>
      </w:r>
      <w:r w:rsidR="00F257DC" w:rsidRPr="00B40180">
        <w:rPr>
          <w:rFonts w:ascii="Times New Roman" w:hAnsi="Times New Roman"/>
          <w:noProof w:val="0"/>
          <w:lang w:val="en-GB"/>
        </w:rPr>
        <w:t xml:space="preserve">EUR </w:t>
      </w:r>
      <w:r w:rsidR="003504E8" w:rsidRPr="00B40180">
        <w:rPr>
          <w:rFonts w:ascii="Times New Roman" w:hAnsi="Times New Roman"/>
          <w:noProof w:val="0"/>
          <w:lang w:val="en-GB"/>
        </w:rPr>
        <w:t xml:space="preserve">140 </w:t>
      </w:r>
      <w:r w:rsidR="00576D0B" w:rsidRPr="00B40180">
        <w:rPr>
          <w:rFonts w:ascii="Times New Roman" w:hAnsi="Times New Roman"/>
          <w:noProof w:val="0"/>
          <w:lang w:val="en-GB"/>
        </w:rPr>
        <w:t>in</w:t>
      </w:r>
      <w:r w:rsidR="003504E8" w:rsidRPr="00B40180">
        <w:rPr>
          <w:rFonts w:ascii="Times New Roman" w:hAnsi="Times New Roman"/>
          <w:noProof w:val="0"/>
          <w:lang w:val="en-GB"/>
        </w:rPr>
        <w:t xml:space="preserve"> 2002, -- </w:t>
      </w:r>
      <w:r w:rsidR="00F257DC" w:rsidRPr="00B40180">
        <w:rPr>
          <w:rFonts w:ascii="Times New Roman" w:hAnsi="Times New Roman"/>
          <w:noProof w:val="0"/>
          <w:lang w:val="en-GB"/>
        </w:rPr>
        <w:t xml:space="preserve">amounts of ALL </w:t>
      </w:r>
      <w:r w:rsidR="003504E8" w:rsidRPr="00B40180">
        <w:rPr>
          <w:rFonts w:ascii="Times New Roman" w:hAnsi="Times New Roman"/>
          <w:noProof w:val="0"/>
          <w:lang w:val="en-GB"/>
        </w:rPr>
        <w:t xml:space="preserve">988,403, </w:t>
      </w:r>
      <w:r w:rsidR="00F257DC" w:rsidRPr="00B40180">
        <w:rPr>
          <w:rFonts w:ascii="Times New Roman" w:hAnsi="Times New Roman"/>
          <w:noProof w:val="0"/>
          <w:lang w:val="en-GB"/>
        </w:rPr>
        <w:t xml:space="preserve">USD </w:t>
      </w:r>
      <w:r w:rsidR="003504E8" w:rsidRPr="00B40180">
        <w:rPr>
          <w:rFonts w:ascii="Times New Roman" w:hAnsi="Times New Roman"/>
          <w:noProof w:val="0"/>
          <w:lang w:val="en-GB"/>
        </w:rPr>
        <w:t xml:space="preserve">1,442 </w:t>
      </w:r>
      <w:r w:rsidR="00377619" w:rsidRPr="00B40180">
        <w:rPr>
          <w:rFonts w:ascii="Times New Roman" w:hAnsi="Times New Roman"/>
          <w:noProof w:val="0"/>
          <w:lang w:val="en-GB"/>
        </w:rPr>
        <w:t xml:space="preserve">and </w:t>
      </w:r>
      <w:r w:rsidR="00F257DC" w:rsidRPr="00B40180">
        <w:rPr>
          <w:rFonts w:ascii="Times New Roman" w:hAnsi="Times New Roman"/>
          <w:noProof w:val="0"/>
          <w:lang w:val="en-GB"/>
        </w:rPr>
        <w:t xml:space="preserve">EUR </w:t>
      </w:r>
      <w:r w:rsidR="003504E8" w:rsidRPr="00B40180">
        <w:rPr>
          <w:rFonts w:ascii="Times New Roman" w:hAnsi="Times New Roman"/>
          <w:noProof w:val="0"/>
          <w:lang w:val="en-GB"/>
        </w:rPr>
        <w:t xml:space="preserve">3,573 </w:t>
      </w:r>
      <w:r w:rsidR="00576D0B" w:rsidRPr="00B40180">
        <w:rPr>
          <w:rFonts w:ascii="Times New Roman" w:hAnsi="Times New Roman"/>
          <w:noProof w:val="0"/>
          <w:lang w:val="en-GB"/>
        </w:rPr>
        <w:t>in</w:t>
      </w:r>
      <w:r w:rsidR="003504E8" w:rsidRPr="00B40180">
        <w:rPr>
          <w:rFonts w:ascii="Times New Roman" w:hAnsi="Times New Roman"/>
          <w:noProof w:val="0"/>
          <w:lang w:val="en-GB"/>
        </w:rPr>
        <w:t xml:space="preserve"> 2003, -- </w:t>
      </w:r>
      <w:r w:rsidR="00F257DC" w:rsidRPr="00B40180">
        <w:rPr>
          <w:rFonts w:ascii="Times New Roman" w:hAnsi="Times New Roman"/>
          <w:noProof w:val="0"/>
          <w:lang w:val="en-GB"/>
        </w:rPr>
        <w:t xml:space="preserve">amounts of </w:t>
      </w:r>
      <w:r w:rsidR="000C270A" w:rsidRPr="00B40180">
        <w:rPr>
          <w:rFonts w:ascii="Times New Roman" w:hAnsi="Times New Roman"/>
          <w:noProof w:val="0"/>
          <w:lang w:val="en-GB"/>
        </w:rPr>
        <w:t xml:space="preserve">ALL </w:t>
      </w:r>
      <w:r w:rsidR="0024035D" w:rsidRPr="00B40180">
        <w:rPr>
          <w:rFonts w:ascii="Times New Roman" w:hAnsi="Times New Roman"/>
          <w:noProof w:val="0"/>
          <w:lang w:val="en-GB"/>
        </w:rPr>
        <w:t xml:space="preserve">860,138, </w:t>
      </w:r>
      <w:r w:rsidR="000C270A" w:rsidRPr="00B40180">
        <w:rPr>
          <w:rFonts w:ascii="Times New Roman" w:hAnsi="Times New Roman"/>
          <w:noProof w:val="0"/>
          <w:lang w:val="en-GB"/>
        </w:rPr>
        <w:t xml:space="preserve">USD </w:t>
      </w:r>
      <w:r w:rsidR="0024035D" w:rsidRPr="00B40180">
        <w:rPr>
          <w:rFonts w:ascii="Times New Roman" w:hAnsi="Times New Roman"/>
          <w:noProof w:val="0"/>
          <w:lang w:val="en-GB"/>
        </w:rPr>
        <w:t xml:space="preserve">2,550 </w:t>
      </w:r>
      <w:r w:rsidR="00377619" w:rsidRPr="00B40180">
        <w:rPr>
          <w:rFonts w:ascii="Times New Roman" w:hAnsi="Times New Roman"/>
          <w:noProof w:val="0"/>
          <w:lang w:val="en-GB"/>
        </w:rPr>
        <w:t xml:space="preserve">and </w:t>
      </w:r>
      <w:r w:rsidR="000C270A" w:rsidRPr="00B40180">
        <w:rPr>
          <w:rFonts w:ascii="Times New Roman" w:hAnsi="Times New Roman"/>
          <w:noProof w:val="0"/>
          <w:lang w:val="en-GB"/>
        </w:rPr>
        <w:t xml:space="preserve">EUR </w:t>
      </w:r>
      <w:r w:rsidR="0024035D" w:rsidRPr="00B40180">
        <w:rPr>
          <w:rFonts w:ascii="Times New Roman" w:hAnsi="Times New Roman"/>
          <w:noProof w:val="0"/>
          <w:lang w:val="en-GB"/>
        </w:rPr>
        <w:t xml:space="preserve">6,199 </w:t>
      </w:r>
      <w:r w:rsidR="00576D0B" w:rsidRPr="00B40180">
        <w:rPr>
          <w:rFonts w:ascii="Times New Roman" w:hAnsi="Times New Roman"/>
          <w:noProof w:val="0"/>
          <w:lang w:val="en-GB"/>
        </w:rPr>
        <w:t>in</w:t>
      </w:r>
      <w:r w:rsidR="0024035D" w:rsidRPr="00B40180">
        <w:rPr>
          <w:rFonts w:ascii="Times New Roman" w:hAnsi="Times New Roman"/>
          <w:noProof w:val="0"/>
          <w:lang w:val="en-GB"/>
        </w:rPr>
        <w:t xml:space="preserve"> 2004, -- </w:t>
      </w:r>
      <w:r w:rsidR="00F257DC" w:rsidRPr="00B40180">
        <w:rPr>
          <w:rFonts w:ascii="Times New Roman" w:hAnsi="Times New Roman"/>
          <w:noProof w:val="0"/>
          <w:lang w:val="en-GB"/>
        </w:rPr>
        <w:t xml:space="preserve">amounts of </w:t>
      </w:r>
      <w:r w:rsidR="000C270A" w:rsidRPr="00B40180">
        <w:rPr>
          <w:rFonts w:ascii="Times New Roman" w:hAnsi="Times New Roman"/>
          <w:noProof w:val="0"/>
          <w:lang w:val="en-GB"/>
        </w:rPr>
        <w:t xml:space="preserve">ALL </w:t>
      </w:r>
      <w:r w:rsidR="0024035D" w:rsidRPr="00B40180">
        <w:rPr>
          <w:rFonts w:ascii="Times New Roman" w:hAnsi="Times New Roman"/>
          <w:noProof w:val="0"/>
          <w:lang w:val="en-GB"/>
        </w:rPr>
        <w:t xml:space="preserve">458,866, </w:t>
      </w:r>
      <w:r w:rsidR="000C270A" w:rsidRPr="00B40180">
        <w:rPr>
          <w:rFonts w:ascii="Times New Roman" w:hAnsi="Times New Roman"/>
          <w:noProof w:val="0"/>
          <w:lang w:val="en-GB"/>
        </w:rPr>
        <w:t xml:space="preserve">USD </w:t>
      </w:r>
      <w:r w:rsidR="0024035D" w:rsidRPr="00B40180">
        <w:rPr>
          <w:rFonts w:ascii="Times New Roman" w:hAnsi="Times New Roman"/>
          <w:noProof w:val="0"/>
          <w:lang w:val="en-GB"/>
        </w:rPr>
        <w:t xml:space="preserve">1,604 </w:t>
      </w:r>
      <w:r w:rsidR="00377619" w:rsidRPr="00B40180">
        <w:rPr>
          <w:rFonts w:ascii="Times New Roman" w:hAnsi="Times New Roman"/>
          <w:noProof w:val="0"/>
          <w:lang w:val="en-GB"/>
        </w:rPr>
        <w:t xml:space="preserve">and </w:t>
      </w:r>
      <w:r w:rsidR="000C270A" w:rsidRPr="00B40180">
        <w:rPr>
          <w:rFonts w:ascii="Times New Roman" w:hAnsi="Times New Roman"/>
          <w:noProof w:val="0"/>
          <w:lang w:val="en-GB"/>
        </w:rPr>
        <w:t xml:space="preserve">EUR </w:t>
      </w:r>
      <w:r w:rsidR="0024035D" w:rsidRPr="00B40180">
        <w:rPr>
          <w:rFonts w:ascii="Times New Roman" w:hAnsi="Times New Roman"/>
          <w:noProof w:val="0"/>
          <w:lang w:val="en-GB"/>
        </w:rPr>
        <w:t xml:space="preserve">6,817 </w:t>
      </w:r>
      <w:r w:rsidR="00576D0B" w:rsidRPr="00B40180">
        <w:rPr>
          <w:rFonts w:ascii="Times New Roman" w:hAnsi="Times New Roman"/>
          <w:noProof w:val="0"/>
          <w:lang w:val="en-GB"/>
        </w:rPr>
        <w:t>in</w:t>
      </w:r>
      <w:r w:rsidR="0024035D" w:rsidRPr="00B40180">
        <w:rPr>
          <w:rFonts w:ascii="Times New Roman" w:hAnsi="Times New Roman"/>
          <w:noProof w:val="0"/>
          <w:lang w:val="en-GB"/>
        </w:rPr>
        <w:t xml:space="preserve"> 2005, - </w:t>
      </w:r>
      <w:r w:rsidR="00F257DC" w:rsidRPr="00B40180">
        <w:rPr>
          <w:rFonts w:ascii="Times New Roman" w:hAnsi="Times New Roman"/>
          <w:noProof w:val="0"/>
          <w:lang w:val="en-GB"/>
        </w:rPr>
        <w:t xml:space="preserve">amounts of </w:t>
      </w:r>
      <w:r w:rsidR="000C270A" w:rsidRPr="00B40180">
        <w:rPr>
          <w:rFonts w:ascii="Times New Roman" w:hAnsi="Times New Roman"/>
          <w:noProof w:val="0"/>
          <w:lang w:val="en-GB"/>
        </w:rPr>
        <w:t xml:space="preserve">ALL </w:t>
      </w:r>
      <w:r w:rsidR="0024035D" w:rsidRPr="00B40180">
        <w:rPr>
          <w:rFonts w:ascii="Times New Roman" w:hAnsi="Times New Roman"/>
          <w:noProof w:val="0"/>
          <w:lang w:val="en-GB"/>
        </w:rPr>
        <w:t xml:space="preserve">339,116, </w:t>
      </w:r>
      <w:r w:rsidR="000C270A" w:rsidRPr="00B40180">
        <w:rPr>
          <w:rFonts w:ascii="Times New Roman" w:hAnsi="Times New Roman"/>
          <w:noProof w:val="0"/>
          <w:lang w:val="en-GB"/>
        </w:rPr>
        <w:t xml:space="preserve">USD </w:t>
      </w:r>
      <w:r w:rsidR="0024035D" w:rsidRPr="00B40180">
        <w:rPr>
          <w:rFonts w:ascii="Times New Roman" w:hAnsi="Times New Roman"/>
          <w:noProof w:val="0"/>
          <w:lang w:val="en-GB"/>
        </w:rPr>
        <w:t xml:space="preserve">985 </w:t>
      </w:r>
      <w:r w:rsidR="00377619" w:rsidRPr="00B40180">
        <w:rPr>
          <w:rFonts w:ascii="Times New Roman" w:hAnsi="Times New Roman"/>
          <w:noProof w:val="0"/>
          <w:lang w:val="en-GB"/>
        </w:rPr>
        <w:t xml:space="preserve">and </w:t>
      </w:r>
      <w:r w:rsidR="000C270A" w:rsidRPr="00B40180">
        <w:rPr>
          <w:rFonts w:ascii="Times New Roman" w:hAnsi="Times New Roman"/>
          <w:noProof w:val="0"/>
          <w:lang w:val="en-GB"/>
        </w:rPr>
        <w:t xml:space="preserve">EUR </w:t>
      </w:r>
      <w:r w:rsidR="0024035D" w:rsidRPr="00B40180">
        <w:rPr>
          <w:rFonts w:ascii="Times New Roman" w:hAnsi="Times New Roman"/>
          <w:noProof w:val="0"/>
          <w:lang w:val="en-GB"/>
        </w:rPr>
        <w:t xml:space="preserve">15,678 </w:t>
      </w:r>
      <w:r w:rsidR="00576D0B" w:rsidRPr="00B40180">
        <w:rPr>
          <w:rFonts w:ascii="Times New Roman" w:hAnsi="Times New Roman"/>
          <w:noProof w:val="0"/>
          <w:lang w:val="en-GB"/>
        </w:rPr>
        <w:t>in</w:t>
      </w:r>
      <w:r w:rsidR="0024035D" w:rsidRPr="00B40180">
        <w:rPr>
          <w:rFonts w:ascii="Times New Roman" w:hAnsi="Times New Roman"/>
          <w:noProof w:val="0"/>
          <w:lang w:val="en-GB"/>
        </w:rPr>
        <w:t xml:space="preserve"> 2006, </w:t>
      </w:r>
      <w:r w:rsidR="00F257DC" w:rsidRPr="00B40180">
        <w:rPr>
          <w:rFonts w:ascii="Times New Roman" w:hAnsi="Times New Roman"/>
          <w:noProof w:val="0"/>
          <w:lang w:val="en-GB"/>
        </w:rPr>
        <w:t xml:space="preserve">amounts of </w:t>
      </w:r>
      <w:r w:rsidR="000C270A" w:rsidRPr="00B40180">
        <w:rPr>
          <w:rFonts w:ascii="Times New Roman" w:hAnsi="Times New Roman"/>
          <w:noProof w:val="0"/>
          <w:lang w:val="en-GB"/>
        </w:rPr>
        <w:t xml:space="preserve">ALL </w:t>
      </w:r>
      <w:r w:rsidR="0024035D" w:rsidRPr="00B40180">
        <w:rPr>
          <w:rFonts w:ascii="Times New Roman" w:hAnsi="Times New Roman"/>
          <w:noProof w:val="0"/>
          <w:lang w:val="en-GB"/>
        </w:rPr>
        <w:t xml:space="preserve">340,652, </w:t>
      </w:r>
      <w:r w:rsidR="000C270A" w:rsidRPr="00B40180">
        <w:rPr>
          <w:rFonts w:ascii="Times New Roman" w:hAnsi="Times New Roman"/>
          <w:noProof w:val="0"/>
          <w:lang w:val="en-GB"/>
        </w:rPr>
        <w:t xml:space="preserve">USD </w:t>
      </w:r>
      <w:r w:rsidR="0024035D" w:rsidRPr="00B40180">
        <w:rPr>
          <w:rFonts w:ascii="Times New Roman" w:hAnsi="Times New Roman"/>
          <w:noProof w:val="0"/>
          <w:lang w:val="en-GB"/>
        </w:rPr>
        <w:t xml:space="preserve">410 </w:t>
      </w:r>
      <w:r w:rsidR="00377619" w:rsidRPr="00B40180">
        <w:rPr>
          <w:rFonts w:ascii="Times New Roman" w:hAnsi="Times New Roman"/>
          <w:noProof w:val="0"/>
          <w:lang w:val="en-GB"/>
        </w:rPr>
        <w:t xml:space="preserve">and </w:t>
      </w:r>
      <w:r w:rsidR="000C270A" w:rsidRPr="00B40180">
        <w:rPr>
          <w:rFonts w:ascii="Times New Roman" w:hAnsi="Times New Roman"/>
          <w:noProof w:val="0"/>
          <w:lang w:val="en-GB"/>
        </w:rPr>
        <w:t xml:space="preserve">EUR </w:t>
      </w:r>
      <w:r w:rsidR="0024035D" w:rsidRPr="00B40180">
        <w:rPr>
          <w:rFonts w:ascii="Times New Roman" w:hAnsi="Times New Roman"/>
          <w:noProof w:val="0"/>
          <w:lang w:val="en-GB"/>
        </w:rPr>
        <w:t xml:space="preserve">6,950 </w:t>
      </w:r>
      <w:r w:rsidR="00576D0B" w:rsidRPr="00B40180">
        <w:rPr>
          <w:rFonts w:ascii="Times New Roman" w:hAnsi="Times New Roman"/>
          <w:noProof w:val="0"/>
          <w:lang w:val="en-GB"/>
        </w:rPr>
        <w:t>in</w:t>
      </w:r>
      <w:r w:rsidR="0024035D" w:rsidRPr="00B40180">
        <w:rPr>
          <w:rFonts w:ascii="Times New Roman" w:hAnsi="Times New Roman"/>
          <w:noProof w:val="0"/>
          <w:lang w:val="en-GB"/>
        </w:rPr>
        <w:t xml:space="preserve"> 2007,</w:t>
      </w:r>
      <w:r w:rsidR="00377619" w:rsidRPr="00B40180">
        <w:rPr>
          <w:rFonts w:ascii="Times New Roman" w:hAnsi="Times New Roman"/>
          <w:noProof w:val="0"/>
          <w:lang w:val="en-GB"/>
        </w:rPr>
        <w:t xml:space="preserve"> and </w:t>
      </w:r>
      <w:r w:rsidR="0098170C" w:rsidRPr="00B40180">
        <w:rPr>
          <w:rFonts w:ascii="Times New Roman" w:hAnsi="Times New Roman"/>
          <w:noProof w:val="0"/>
          <w:lang w:val="en-GB"/>
        </w:rPr>
        <w:t xml:space="preserve">in amounts of </w:t>
      </w:r>
      <w:r w:rsidR="000C270A" w:rsidRPr="00B40180">
        <w:rPr>
          <w:rFonts w:ascii="Times New Roman" w:hAnsi="Times New Roman"/>
          <w:noProof w:val="0"/>
          <w:lang w:val="en-GB"/>
        </w:rPr>
        <w:t xml:space="preserve">ALL </w:t>
      </w:r>
      <w:r w:rsidR="0024035D" w:rsidRPr="00B40180">
        <w:rPr>
          <w:rFonts w:ascii="Times New Roman" w:hAnsi="Times New Roman"/>
          <w:noProof w:val="0"/>
          <w:lang w:val="en-GB"/>
        </w:rPr>
        <w:t xml:space="preserve">368,579 </w:t>
      </w:r>
      <w:r w:rsidR="00377619" w:rsidRPr="00B40180">
        <w:rPr>
          <w:rFonts w:ascii="Times New Roman" w:hAnsi="Times New Roman"/>
          <w:noProof w:val="0"/>
          <w:lang w:val="en-GB"/>
        </w:rPr>
        <w:t xml:space="preserve">and </w:t>
      </w:r>
      <w:r w:rsidR="000C270A" w:rsidRPr="00B40180">
        <w:rPr>
          <w:rFonts w:ascii="Times New Roman" w:hAnsi="Times New Roman"/>
          <w:noProof w:val="0"/>
          <w:lang w:val="en-GB"/>
        </w:rPr>
        <w:t xml:space="preserve">EUR </w:t>
      </w:r>
      <w:r w:rsidR="0024035D" w:rsidRPr="00B40180">
        <w:rPr>
          <w:rFonts w:ascii="Times New Roman" w:hAnsi="Times New Roman"/>
          <w:noProof w:val="0"/>
          <w:lang w:val="en-GB"/>
        </w:rPr>
        <w:t xml:space="preserve">10,031 </w:t>
      </w:r>
      <w:r w:rsidR="00576D0B" w:rsidRPr="00B40180">
        <w:rPr>
          <w:rFonts w:ascii="Times New Roman" w:hAnsi="Times New Roman"/>
          <w:noProof w:val="0"/>
          <w:lang w:val="en-GB"/>
        </w:rPr>
        <w:t>in</w:t>
      </w:r>
      <w:r w:rsidR="0024035D" w:rsidRPr="00B40180">
        <w:rPr>
          <w:rFonts w:ascii="Times New Roman" w:hAnsi="Times New Roman"/>
          <w:noProof w:val="0"/>
          <w:lang w:val="en-GB"/>
        </w:rPr>
        <w:t xml:space="preserve"> 2008. </w:t>
      </w:r>
      <w:r w:rsidR="00A86D0E" w:rsidRPr="00B40180">
        <w:rPr>
          <w:rFonts w:ascii="Times New Roman" w:hAnsi="Times New Roman"/>
          <w:noProof w:val="0"/>
          <w:lang w:val="en-GB"/>
        </w:rPr>
        <w:t xml:space="preserve"> </w:t>
      </w:r>
    </w:p>
  </w:footnote>
  <w:footnote w:id="40">
    <w:p w14:paraId="2737B480" w14:textId="075A3F10" w:rsidR="00524B3C" w:rsidRPr="00B40180" w:rsidRDefault="00524B3C" w:rsidP="000442A6">
      <w:pPr>
        <w:pStyle w:val="FootnoteText"/>
        <w:jc w:val="both"/>
        <w:rPr>
          <w:rFonts w:ascii="Times New Roman" w:hAnsi="Times New Roman"/>
          <w:noProof w:val="0"/>
          <w:lang w:val="en-GB"/>
        </w:rPr>
      </w:pPr>
      <w:r w:rsidRPr="00B40180">
        <w:rPr>
          <w:rStyle w:val="FootnoteReference"/>
          <w:rFonts w:ascii="Times New Roman" w:hAnsi="Times New Roman"/>
          <w:noProof w:val="0"/>
          <w:lang w:val="en-GB"/>
        </w:rPr>
        <w:footnoteRef/>
      </w:r>
      <w:r w:rsidR="006A44F4" w:rsidRPr="00B40180">
        <w:rPr>
          <w:rFonts w:ascii="Times New Roman" w:hAnsi="Times New Roman"/>
          <w:noProof w:val="0"/>
          <w:lang w:val="en-GB"/>
        </w:rPr>
        <w:t xml:space="preserve"> 1</w:t>
      </w:r>
      <w:r w:rsidRPr="00B40180">
        <w:rPr>
          <w:rFonts w:ascii="Times New Roman" w:hAnsi="Times New Roman"/>
          <w:iCs/>
          <w:noProof w:val="0"/>
          <w:lang w:val="en-GB"/>
        </w:rPr>
        <w:t xml:space="preserve">0% </w:t>
      </w:r>
      <w:r w:rsidR="003109D6" w:rsidRPr="00B40180">
        <w:rPr>
          <w:rFonts w:ascii="Times New Roman" w:hAnsi="Times New Roman"/>
          <w:iCs/>
          <w:noProof w:val="0"/>
          <w:lang w:val="en-GB"/>
        </w:rPr>
        <w:t xml:space="preserve">of the gross income. </w:t>
      </w:r>
      <w:r w:rsidR="00F81F22" w:rsidRPr="00B40180">
        <w:rPr>
          <w:rFonts w:ascii="Times New Roman" w:hAnsi="Times New Roman"/>
          <w:iCs/>
          <w:noProof w:val="0"/>
          <w:lang w:val="en-GB"/>
        </w:rPr>
        <w:t xml:space="preserve"> </w:t>
      </w:r>
    </w:p>
  </w:footnote>
  <w:footnote w:id="41">
    <w:p w14:paraId="1283E6A8" w14:textId="4C7323EF" w:rsidR="000442A6" w:rsidRPr="00B40180" w:rsidRDefault="000442A6" w:rsidP="00D006ED">
      <w:pPr>
        <w:pStyle w:val="FootnoteText"/>
        <w:ind w:left="180" w:hanging="180"/>
        <w:jc w:val="both"/>
        <w:rPr>
          <w:rFonts w:ascii="Times New Roman" w:hAnsi="Times New Roman"/>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w:t>
      </w:r>
      <w:r w:rsidR="00F27989" w:rsidRPr="00B40180">
        <w:rPr>
          <w:rFonts w:ascii="Times New Roman" w:hAnsi="Times New Roman"/>
          <w:noProof w:val="0"/>
          <w:lang w:val="en-GB"/>
        </w:rPr>
        <w:t xml:space="preserve">Referring to the letters </w:t>
      </w:r>
      <w:r w:rsidR="003109D6" w:rsidRPr="00B40180">
        <w:rPr>
          <w:rFonts w:ascii="Times New Roman" w:hAnsi="Times New Roman"/>
          <w:noProof w:val="0"/>
          <w:lang w:val="en-GB"/>
        </w:rPr>
        <w:t xml:space="preserve">sent by the </w:t>
      </w:r>
      <w:r w:rsidR="00F27989" w:rsidRPr="00B40180">
        <w:rPr>
          <w:rFonts w:ascii="Times New Roman" w:hAnsi="Times New Roman"/>
          <w:noProof w:val="0"/>
          <w:lang w:val="en-GB"/>
        </w:rPr>
        <w:t xml:space="preserve">second-tier banks to the Commission, it </w:t>
      </w:r>
      <w:r w:rsidR="002E0730" w:rsidRPr="00B40180">
        <w:rPr>
          <w:rFonts w:ascii="Times New Roman" w:hAnsi="Times New Roman"/>
          <w:noProof w:val="0"/>
          <w:lang w:val="en-GB"/>
        </w:rPr>
        <w:t xml:space="preserve">appears </w:t>
      </w:r>
      <w:r w:rsidR="00F27989" w:rsidRPr="00B40180">
        <w:rPr>
          <w:rFonts w:ascii="Times New Roman" w:hAnsi="Times New Roman"/>
          <w:noProof w:val="0"/>
          <w:lang w:val="en-GB"/>
        </w:rPr>
        <w:t xml:space="preserve">that the assessee had </w:t>
      </w:r>
      <w:r w:rsidR="002E0730" w:rsidRPr="00B40180">
        <w:rPr>
          <w:rFonts w:ascii="Times New Roman" w:hAnsi="Times New Roman"/>
          <w:noProof w:val="0"/>
          <w:lang w:val="en-GB"/>
        </w:rPr>
        <w:t xml:space="preserve">current </w:t>
      </w:r>
      <w:r w:rsidR="00F27989" w:rsidRPr="00B40180">
        <w:rPr>
          <w:rFonts w:ascii="Times New Roman" w:hAnsi="Times New Roman"/>
          <w:noProof w:val="0"/>
          <w:lang w:val="en-GB"/>
        </w:rPr>
        <w:t>accounts at Raiffeisen Bank ShA until 2011 and at Credins Bank ShA, subsequently. The persons related to him, his wife and their son, had accounts as individuals/connected with their businesses, (natural persons), specifically as individuals: (</w:t>
      </w:r>
      <w:proofErr w:type="spellStart"/>
      <w:r w:rsidR="00F27989" w:rsidRPr="00B40180">
        <w:rPr>
          <w:rFonts w:ascii="Times New Roman" w:hAnsi="Times New Roman"/>
          <w:noProof w:val="0"/>
          <w:lang w:val="en-GB"/>
        </w:rPr>
        <w:t>i</w:t>
      </w:r>
      <w:proofErr w:type="spellEnd"/>
      <w:r w:rsidR="00F27989" w:rsidRPr="00B40180">
        <w:rPr>
          <w:rFonts w:ascii="Times New Roman" w:hAnsi="Times New Roman"/>
          <w:noProof w:val="0"/>
          <w:lang w:val="en-GB"/>
        </w:rPr>
        <w:t xml:space="preserve">) at ISP Bank, Raiffeisen Bank, ProCredit Bank, Credins Bank, Alpha Bank, and connected with businesses as natural persons (ii) at ProCredit Bank, ABI Bank, OTP Bank, Raiffeisen Bank. </w:t>
      </w:r>
      <w:r w:rsidR="0003303E" w:rsidRPr="00B40180">
        <w:rPr>
          <w:rFonts w:ascii="Times New Roman" w:hAnsi="Times New Roman"/>
          <w:noProof w:val="0"/>
          <w:lang w:val="en-GB"/>
        </w:rPr>
        <w:t xml:space="preserve">With </w:t>
      </w:r>
      <w:r w:rsidR="008535DF" w:rsidRPr="00B40180">
        <w:rPr>
          <w:rFonts w:ascii="Times New Roman" w:hAnsi="Times New Roman"/>
          <w:noProof w:val="0"/>
          <w:lang w:val="en-GB"/>
        </w:rPr>
        <w:t xml:space="preserve">the report on </w:t>
      </w:r>
      <w:r w:rsidR="00F27989" w:rsidRPr="00B40180">
        <w:rPr>
          <w:rFonts w:ascii="Times New Roman" w:hAnsi="Times New Roman"/>
          <w:noProof w:val="0"/>
          <w:lang w:val="en-GB"/>
        </w:rPr>
        <w:t xml:space="preserve">results of the investigation, the assessee was requested to provide clarifications by the Commission regarding the non-declaration of bank accounts, </w:t>
      </w:r>
      <w:r w:rsidR="008535DF" w:rsidRPr="00B40180">
        <w:rPr>
          <w:rFonts w:ascii="Times New Roman" w:hAnsi="Times New Roman"/>
          <w:noProof w:val="0"/>
          <w:lang w:val="en-GB"/>
        </w:rPr>
        <w:t>and in his submissions,</w:t>
      </w:r>
      <w:r w:rsidR="00F27989" w:rsidRPr="00B40180">
        <w:rPr>
          <w:rFonts w:ascii="Times New Roman" w:hAnsi="Times New Roman"/>
          <w:noProof w:val="0"/>
          <w:lang w:val="en-GB"/>
        </w:rPr>
        <w:t xml:space="preserve"> </w:t>
      </w:r>
      <w:r w:rsidR="008535DF" w:rsidRPr="00B40180">
        <w:rPr>
          <w:rFonts w:ascii="Times New Roman" w:hAnsi="Times New Roman"/>
          <w:noProof w:val="0"/>
          <w:lang w:val="en-GB"/>
        </w:rPr>
        <w:t xml:space="preserve">he </w:t>
      </w:r>
      <w:r w:rsidR="00F27989" w:rsidRPr="00B40180">
        <w:rPr>
          <w:rFonts w:ascii="Times New Roman" w:hAnsi="Times New Roman"/>
          <w:noProof w:val="0"/>
          <w:lang w:val="en-GB"/>
        </w:rPr>
        <w:t>did not provide any explanation</w:t>
      </w:r>
      <w:r w:rsidR="008535DF" w:rsidRPr="00B40180">
        <w:rPr>
          <w:rFonts w:ascii="Times New Roman" w:hAnsi="Times New Roman"/>
          <w:noProof w:val="0"/>
          <w:lang w:val="en-GB"/>
        </w:rPr>
        <w:t>s</w:t>
      </w:r>
      <w:r w:rsidR="00F27989" w:rsidRPr="00B40180">
        <w:rPr>
          <w:rFonts w:ascii="Times New Roman" w:hAnsi="Times New Roman"/>
          <w:noProof w:val="0"/>
          <w:lang w:val="en-GB"/>
        </w:rPr>
        <w:t xml:space="preserve">, a position which is repeated and has been taken into consideration in </w:t>
      </w:r>
      <w:r w:rsidR="00CB2378" w:rsidRPr="00B40180">
        <w:rPr>
          <w:rFonts w:ascii="Times New Roman" w:hAnsi="Times New Roman"/>
          <w:noProof w:val="0"/>
          <w:lang w:val="en-GB"/>
        </w:rPr>
        <w:t xml:space="preserve">his </w:t>
      </w:r>
      <w:r w:rsidR="00F27989" w:rsidRPr="00B40180">
        <w:rPr>
          <w:rFonts w:ascii="Times New Roman" w:hAnsi="Times New Roman"/>
          <w:noProof w:val="0"/>
          <w:lang w:val="en-GB"/>
        </w:rPr>
        <w:t xml:space="preserve">assessment of the asset criterion, according to Article </w:t>
      </w:r>
      <w:r w:rsidRPr="00B40180">
        <w:rPr>
          <w:rFonts w:ascii="Times New Roman" w:hAnsi="Times New Roman"/>
          <w:noProof w:val="0"/>
          <w:lang w:val="en-GB"/>
        </w:rPr>
        <w:t>48</w:t>
      </w:r>
      <w:r w:rsidR="00677195" w:rsidRPr="00B40180">
        <w:rPr>
          <w:rFonts w:ascii="Times New Roman" w:hAnsi="Times New Roman"/>
          <w:noProof w:val="0"/>
          <w:lang w:val="en-GB"/>
        </w:rPr>
        <w:t>,</w:t>
      </w:r>
      <w:r w:rsidRPr="00B40180">
        <w:rPr>
          <w:rFonts w:ascii="Times New Roman" w:hAnsi="Times New Roman"/>
          <w:noProof w:val="0"/>
          <w:lang w:val="en-GB"/>
        </w:rPr>
        <w:t xml:space="preserve"> </w:t>
      </w:r>
      <w:r w:rsidR="0046768C" w:rsidRPr="00B40180">
        <w:rPr>
          <w:rFonts w:ascii="Times New Roman" w:hAnsi="Times New Roman"/>
          <w:noProof w:val="0"/>
          <w:lang w:val="en-GB"/>
        </w:rPr>
        <w:t>of Law no</w:t>
      </w:r>
      <w:r w:rsidRPr="00B40180">
        <w:rPr>
          <w:rFonts w:ascii="Times New Roman" w:hAnsi="Times New Roman"/>
          <w:noProof w:val="0"/>
          <w:lang w:val="en-GB"/>
        </w:rPr>
        <w:t>. 84/2016.</w:t>
      </w:r>
    </w:p>
  </w:footnote>
  <w:footnote w:id="42">
    <w:p w14:paraId="67DC344A" w14:textId="6B9EBE28" w:rsidR="00D006ED" w:rsidRPr="00B40180" w:rsidRDefault="00D006ED" w:rsidP="00D006ED">
      <w:pPr>
        <w:pStyle w:val="FootnoteText"/>
        <w:ind w:left="180" w:hanging="180"/>
        <w:jc w:val="both"/>
        <w:rPr>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w:t>
      </w:r>
      <w:r w:rsidR="00F27989" w:rsidRPr="00B40180">
        <w:rPr>
          <w:rFonts w:ascii="Times New Roman" w:hAnsi="Times New Roman"/>
          <w:noProof w:val="0"/>
          <w:lang w:val="en-GB"/>
        </w:rPr>
        <w:t xml:space="preserve">ProCredit Bank ShA has </w:t>
      </w:r>
      <w:r w:rsidR="00CB2378" w:rsidRPr="00B40180">
        <w:rPr>
          <w:rFonts w:ascii="Times New Roman" w:hAnsi="Times New Roman"/>
          <w:noProof w:val="0"/>
          <w:lang w:val="en-GB"/>
        </w:rPr>
        <w:t xml:space="preserve">sent </w:t>
      </w:r>
      <w:r w:rsidR="00F27989" w:rsidRPr="00B40180">
        <w:rPr>
          <w:rFonts w:ascii="Times New Roman" w:hAnsi="Times New Roman"/>
          <w:noProof w:val="0"/>
          <w:lang w:val="en-GB"/>
        </w:rPr>
        <w:t xml:space="preserve">to the Commission the </w:t>
      </w:r>
      <w:r w:rsidR="00DF35D2" w:rsidRPr="00B40180">
        <w:rPr>
          <w:rFonts w:ascii="Times New Roman" w:hAnsi="Times New Roman"/>
          <w:noProof w:val="0"/>
          <w:lang w:val="en-GB"/>
        </w:rPr>
        <w:t>attestation</w:t>
      </w:r>
      <w:r w:rsidR="00DF35D2" w:rsidRPr="00B40180">
        <w:rPr>
          <w:rFonts w:ascii="Times New Roman" w:hAnsi="Times New Roman"/>
          <w:i/>
          <w:noProof w:val="0"/>
          <w:sz w:val="24"/>
          <w:szCs w:val="24"/>
          <w:lang w:val="en-GB"/>
        </w:rPr>
        <w:t xml:space="preserve"> </w:t>
      </w:r>
      <w:r w:rsidR="00F27989" w:rsidRPr="00B40180">
        <w:rPr>
          <w:rFonts w:ascii="Times New Roman" w:hAnsi="Times New Roman"/>
          <w:noProof w:val="0"/>
          <w:lang w:val="en-GB"/>
        </w:rPr>
        <w:t>with no. CIB 209 11108 REF-319, dated 23.02.2004, by which it c</w:t>
      </w:r>
      <w:r w:rsidR="00AB5028" w:rsidRPr="00B40180">
        <w:rPr>
          <w:rFonts w:ascii="Times New Roman" w:hAnsi="Times New Roman"/>
          <w:noProof w:val="0"/>
          <w:lang w:val="en-GB"/>
        </w:rPr>
        <w:t xml:space="preserve">onfirms </w:t>
      </w:r>
      <w:r w:rsidR="00F27989" w:rsidRPr="00B40180">
        <w:rPr>
          <w:rFonts w:ascii="Times New Roman" w:hAnsi="Times New Roman"/>
          <w:noProof w:val="0"/>
          <w:lang w:val="en-GB"/>
        </w:rPr>
        <w:t>that “AR &amp; LO” ShPK with legal representative Rezarta Zhukri (</w:t>
      </w:r>
      <w:r w:rsidR="00AB5028" w:rsidRPr="00B40180">
        <w:rPr>
          <w:rFonts w:ascii="Times New Roman" w:hAnsi="Times New Roman"/>
          <w:noProof w:val="0"/>
          <w:lang w:val="en-GB"/>
        </w:rPr>
        <w:t xml:space="preserve">passport </w:t>
      </w:r>
      <w:r w:rsidR="00F27989" w:rsidRPr="00B40180">
        <w:rPr>
          <w:rFonts w:ascii="Times New Roman" w:hAnsi="Times New Roman"/>
          <w:noProof w:val="0"/>
          <w:lang w:val="en-GB"/>
        </w:rPr>
        <w:t xml:space="preserve">no. AL 0193483) is a client of this bank with account number </w:t>
      </w:r>
      <w:r w:rsidRPr="00B40180">
        <w:rPr>
          <w:rFonts w:ascii="Times New Roman" w:hAnsi="Times New Roman"/>
          <w:noProof w:val="0"/>
          <w:lang w:val="en-GB"/>
        </w:rPr>
        <w:t>10-129640</w:t>
      </w:r>
    </w:p>
  </w:footnote>
  <w:footnote w:id="43">
    <w:p w14:paraId="66C82EA1" w14:textId="2BCB01E4" w:rsidR="00261492" w:rsidRPr="00B40180" w:rsidRDefault="00261492" w:rsidP="00261492">
      <w:pPr>
        <w:autoSpaceDE w:val="0"/>
        <w:autoSpaceDN w:val="0"/>
        <w:adjustRightInd w:val="0"/>
        <w:spacing w:after="0" w:line="240" w:lineRule="auto"/>
        <w:ind w:left="180" w:hanging="180"/>
        <w:jc w:val="both"/>
        <w:rPr>
          <w:rFonts w:ascii="Times New Roman" w:hAnsi="Times New Roman"/>
          <w:i/>
          <w:iCs/>
          <w:noProof w:val="0"/>
          <w:sz w:val="20"/>
          <w:szCs w:val="20"/>
          <w:lang w:val="en-GB"/>
        </w:rPr>
      </w:pPr>
      <w:r w:rsidRPr="00B40180">
        <w:rPr>
          <w:rStyle w:val="FootnoteReference"/>
          <w:rFonts w:ascii="Times New Roman" w:hAnsi="Times New Roman"/>
          <w:noProof w:val="0"/>
          <w:lang w:val="en-GB"/>
        </w:rPr>
        <w:footnoteRef/>
      </w:r>
      <w:r w:rsidR="00C80046" w:rsidRPr="00B40180">
        <w:rPr>
          <w:rFonts w:ascii="Times New Roman" w:hAnsi="Times New Roman"/>
          <w:noProof w:val="0"/>
          <w:sz w:val="20"/>
          <w:szCs w:val="20"/>
          <w:lang w:val="en-GB"/>
        </w:rPr>
        <w:t xml:space="preserve">Referring to the “Extract of the commercial register for the data of the </w:t>
      </w:r>
      <w:r w:rsidR="00AB5028" w:rsidRPr="00B40180">
        <w:rPr>
          <w:rFonts w:ascii="Times New Roman" w:hAnsi="Times New Roman"/>
          <w:noProof w:val="0"/>
          <w:sz w:val="20"/>
          <w:szCs w:val="20"/>
          <w:lang w:val="en-GB"/>
        </w:rPr>
        <w:t xml:space="preserve">entity </w:t>
      </w:r>
      <w:r w:rsidR="00C80046" w:rsidRPr="00B40180">
        <w:rPr>
          <w:rFonts w:ascii="Times New Roman" w:hAnsi="Times New Roman"/>
          <w:noProof w:val="0"/>
          <w:sz w:val="20"/>
          <w:szCs w:val="20"/>
          <w:lang w:val="en-GB"/>
        </w:rPr>
        <w:t xml:space="preserve">“limited liability company”” administered in the </w:t>
      </w:r>
      <w:r w:rsidR="00AB5028" w:rsidRPr="00B40180">
        <w:rPr>
          <w:rFonts w:ascii="Times New Roman" w:hAnsi="Times New Roman"/>
          <w:noProof w:val="0"/>
          <w:sz w:val="20"/>
          <w:szCs w:val="20"/>
          <w:lang w:val="en-GB"/>
        </w:rPr>
        <w:t xml:space="preserve">case </w:t>
      </w:r>
      <w:r w:rsidR="00C80046" w:rsidRPr="00B40180">
        <w:rPr>
          <w:rFonts w:ascii="Times New Roman" w:hAnsi="Times New Roman"/>
          <w:noProof w:val="0"/>
          <w:sz w:val="20"/>
          <w:szCs w:val="20"/>
          <w:lang w:val="en-GB"/>
        </w:rPr>
        <w:t xml:space="preserve">file, it results that the assessee’s wife exercised the activity “ARLO Travel - Blu Tour Operator” ShPK, with NIPT L01305031H (sole partner and administrator), founded on 28.09.1999, and registered on 05/01/2010, with active status until now, initial capital 100,000 ALL, and </w:t>
      </w:r>
      <w:r w:rsidR="00AB5028" w:rsidRPr="00B40180">
        <w:rPr>
          <w:rFonts w:ascii="Times New Roman" w:hAnsi="Times New Roman"/>
          <w:noProof w:val="0"/>
          <w:sz w:val="20"/>
          <w:szCs w:val="20"/>
          <w:lang w:val="en-GB"/>
        </w:rPr>
        <w:t>scope</w:t>
      </w:r>
      <w:r w:rsidR="00C80046" w:rsidRPr="00B40180">
        <w:rPr>
          <w:rFonts w:ascii="Times New Roman" w:hAnsi="Times New Roman"/>
          <w:noProof w:val="0"/>
          <w:sz w:val="20"/>
          <w:szCs w:val="20"/>
          <w:lang w:val="en-GB"/>
        </w:rPr>
        <w:t xml:space="preserve">, </w:t>
      </w:r>
      <w:r w:rsidR="00C80046" w:rsidRPr="00B40180">
        <w:rPr>
          <w:rFonts w:ascii="Times New Roman" w:hAnsi="Times New Roman"/>
          <w:i/>
          <w:iCs/>
          <w:noProof w:val="0"/>
          <w:sz w:val="20"/>
          <w:szCs w:val="20"/>
          <w:lang w:val="en-GB"/>
        </w:rPr>
        <w:t>“Travel agency and tour operator, air</w:t>
      </w:r>
      <w:r w:rsidR="008F4FF9" w:rsidRPr="00B40180">
        <w:rPr>
          <w:rFonts w:ascii="Times New Roman" w:hAnsi="Times New Roman"/>
          <w:i/>
          <w:iCs/>
          <w:noProof w:val="0"/>
          <w:sz w:val="20"/>
          <w:szCs w:val="20"/>
          <w:lang w:val="en-GB"/>
        </w:rPr>
        <w:t>line</w:t>
      </w:r>
      <w:r w:rsidR="00C80046" w:rsidRPr="00B40180">
        <w:rPr>
          <w:rFonts w:ascii="Times New Roman" w:hAnsi="Times New Roman"/>
          <w:i/>
          <w:iCs/>
          <w:noProof w:val="0"/>
          <w:sz w:val="20"/>
          <w:szCs w:val="20"/>
          <w:lang w:val="en-GB"/>
        </w:rPr>
        <w:t>, sea transport tickets, etc., and insurance; [...]”.</w:t>
      </w:r>
      <w:r w:rsidR="00C80046" w:rsidRPr="00B40180">
        <w:rPr>
          <w:rFonts w:ascii="Times New Roman" w:hAnsi="Times New Roman"/>
          <w:noProof w:val="0"/>
          <w:sz w:val="20"/>
          <w:szCs w:val="20"/>
          <w:lang w:val="en-GB"/>
        </w:rPr>
        <w:t xml:space="preserve"> From the “Extract of the commercial register for the data of the </w:t>
      </w:r>
      <w:r w:rsidR="00AB5028" w:rsidRPr="00B40180">
        <w:rPr>
          <w:rFonts w:ascii="Times New Roman" w:hAnsi="Times New Roman"/>
          <w:noProof w:val="0"/>
          <w:sz w:val="20"/>
          <w:szCs w:val="20"/>
          <w:lang w:val="en-GB"/>
        </w:rPr>
        <w:t xml:space="preserve">entity </w:t>
      </w:r>
      <w:r w:rsidR="00C80046" w:rsidRPr="00B40180">
        <w:rPr>
          <w:rFonts w:ascii="Times New Roman" w:hAnsi="Times New Roman"/>
          <w:noProof w:val="0"/>
          <w:sz w:val="20"/>
          <w:szCs w:val="20"/>
          <w:lang w:val="en-GB"/>
        </w:rPr>
        <w:t xml:space="preserve">“natural person””, it results that the assessee’s wife also exercised the commercial activity “Rezarta Zhukri” </w:t>
      </w:r>
      <w:r w:rsidR="008F4FF9" w:rsidRPr="00B40180">
        <w:rPr>
          <w:rFonts w:ascii="Times New Roman" w:hAnsi="Times New Roman"/>
          <w:noProof w:val="0"/>
          <w:sz w:val="20"/>
          <w:szCs w:val="20"/>
          <w:lang w:val="en-GB"/>
        </w:rPr>
        <w:t xml:space="preserve">natural person </w:t>
      </w:r>
      <w:r w:rsidR="00C80046" w:rsidRPr="00B40180">
        <w:rPr>
          <w:rFonts w:ascii="Times New Roman" w:hAnsi="Times New Roman"/>
          <w:noProof w:val="0"/>
          <w:sz w:val="20"/>
          <w:szCs w:val="20"/>
          <w:lang w:val="en-GB"/>
        </w:rPr>
        <w:t xml:space="preserve">with NIPT K31601168M and trade name “AR &amp; LO”, registered on 16.03.2001, with the </w:t>
      </w:r>
      <w:r w:rsidR="008F4FF9" w:rsidRPr="00B40180">
        <w:rPr>
          <w:rFonts w:ascii="Times New Roman" w:hAnsi="Times New Roman"/>
          <w:noProof w:val="0"/>
          <w:sz w:val="20"/>
          <w:szCs w:val="20"/>
          <w:lang w:val="en-GB"/>
        </w:rPr>
        <w:t xml:space="preserve">scope </w:t>
      </w:r>
      <w:r w:rsidR="00C80046" w:rsidRPr="00B40180">
        <w:rPr>
          <w:rFonts w:ascii="Times New Roman" w:hAnsi="Times New Roman"/>
          <w:noProof w:val="0"/>
          <w:sz w:val="20"/>
          <w:szCs w:val="20"/>
          <w:lang w:val="en-GB"/>
        </w:rPr>
        <w:t>“Ticket agency. Sale of travel tickets for air</w:t>
      </w:r>
      <w:r w:rsidR="008F4FF9" w:rsidRPr="00B40180">
        <w:rPr>
          <w:rFonts w:ascii="Times New Roman" w:hAnsi="Times New Roman"/>
          <w:noProof w:val="0"/>
          <w:sz w:val="20"/>
          <w:szCs w:val="20"/>
          <w:lang w:val="en-GB"/>
        </w:rPr>
        <w:t>lines</w:t>
      </w:r>
      <w:r w:rsidR="00C80046" w:rsidRPr="00B40180">
        <w:rPr>
          <w:rFonts w:ascii="Times New Roman" w:hAnsi="Times New Roman"/>
          <w:noProof w:val="0"/>
          <w:sz w:val="20"/>
          <w:szCs w:val="20"/>
          <w:lang w:val="en-GB"/>
        </w:rPr>
        <w:t>, sea and land transport.” The agency is licensed by the Ministry of Transport with license no. 27, dated 09.11.2001 for “Air</w:t>
      </w:r>
      <w:r w:rsidR="008F4FF9" w:rsidRPr="00B40180">
        <w:rPr>
          <w:rFonts w:ascii="Times New Roman" w:hAnsi="Times New Roman"/>
          <w:noProof w:val="0"/>
          <w:sz w:val="20"/>
          <w:szCs w:val="20"/>
          <w:lang w:val="en-GB"/>
        </w:rPr>
        <w:t>line</w:t>
      </w:r>
      <w:r w:rsidR="00C80046" w:rsidRPr="00B40180">
        <w:rPr>
          <w:rFonts w:ascii="Times New Roman" w:hAnsi="Times New Roman"/>
          <w:noProof w:val="0"/>
          <w:sz w:val="20"/>
          <w:szCs w:val="20"/>
          <w:lang w:val="en-GB"/>
        </w:rPr>
        <w:t xml:space="preserve"> ticket sales agency” (valid for six months). According to the “Extract of the commercial register for the data of the </w:t>
      </w:r>
      <w:r w:rsidR="008F4FF9" w:rsidRPr="00B40180">
        <w:rPr>
          <w:rFonts w:ascii="Times New Roman" w:hAnsi="Times New Roman"/>
          <w:noProof w:val="0"/>
          <w:sz w:val="20"/>
          <w:szCs w:val="20"/>
          <w:lang w:val="en-GB"/>
        </w:rPr>
        <w:t xml:space="preserve">entity </w:t>
      </w:r>
      <w:r w:rsidR="00C80046" w:rsidRPr="00B40180">
        <w:rPr>
          <w:rFonts w:ascii="Times New Roman" w:hAnsi="Times New Roman"/>
          <w:noProof w:val="0"/>
          <w:sz w:val="20"/>
          <w:szCs w:val="20"/>
          <w:lang w:val="en-GB"/>
        </w:rPr>
        <w:t xml:space="preserve">“joint stock company””, the assessee’s wife registered on 30.01.2010, the company “ALL-SIG BROKER” ShA, with NIPT L01330001T, established on 29.01.2010, with initial capital of </w:t>
      </w:r>
      <w:r w:rsidR="008F4FF9" w:rsidRPr="00B40180">
        <w:rPr>
          <w:rFonts w:ascii="Times New Roman" w:hAnsi="Times New Roman"/>
          <w:noProof w:val="0"/>
          <w:sz w:val="20"/>
          <w:szCs w:val="20"/>
          <w:lang w:val="en-GB"/>
        </w:rPr>
        <w:t xml:space="preserve">ALL  </w:t>
      </w:r>
      <w:r w:rsidR="00C80046" w:rsidRPr="00B40180">
        <w:rPr>
          <w:rFonts w:ascii="Times New Roman" w:hAnsi="Times New Roman"/>
          <w:noProof w:val="0"/>
          <w:sz w:val="20"/>
          <w:szCs w:val="20"/>
          <w:lang w:val="en-GB"/>
        </w:rPr>
        <w:t>5,000,000, two-level administration, and object “</w:t>
      </w:r>
      <w:r w:rsidR="00B14239" w:rsidRPr="00B40180">
        <w:rPr>
          <w:rFonts w:ascii="Times New Roman" w:hAnsi="Times New Roman"/>
          <w:noProof w:val="0"/>
          <w:sz w:val="20"/>
          <w:szCs w:val="20"/>
          <w:lang w:val="en-GB"/>
        </w:rPr>
        <w:t>brokerage</w:t>
      </w:r>
      <w:r w:rsidR="00C80046" w:rsidRPr="00B40180">
        <w:rPr>
          <w:rFonts w:ascii="Times New Roman" w:hAnsi="Times New Roman"/>
          <w:noProof w:val="0"/>
          <w:sz w:val="20"/>
          <w:szCs w:val="20"/>
          <w:lang w:val="en-GB"/>
        </w:rPr>
        <w:t xml:space="preserve"> for general insurance and reinsurance (non-life) and life insurance, in accordance with the law “On the activity of insurance, reinsurance and </w:t>
      </w:r>
      <w:r w:rsidR="00B14239" w:rsidRPr="00B40180">
        <w:rPr>
          <w:rFonts w:ascii="Times New Roman" w:hAnsi="Times New Roman"/>
          <w:noProof w:val="0"/>
          <w:sz w:val="20"/>
          <w:szCs w:val="20"/>
          <w:lang w:val="en-GB"/>
        </w:rPr>
        <w:t>brokerage</w:t>
      </w:r>
      <w:r w:rsidR="00C80046" w:rsidRPr="00B40180">
        <w:rPr>
          <w:rFonts w:ascii="Times New Roman" w:hAnsi="Times New Roman"/>
          <w:noProof w:val="0"/>
          <w:sz w:val="20"/>
          <w:szCs w:val="20"/>
          <w:lang w:val="en-GB"/>
        </w:rPr>
        <w:t xml:space="preserve"> in insurance and reinsurance”, as well as any other object of activity permitted by the legislation in force and that does not contradict the above law and the rules established by special by-laws</w:t>
      </w:r>
      <w:r w:rsidRPr="00B40180">
        <w:rPr>
          <w:rFonts w:ascii="Times New Roman" w:hAnsi="Times New Roman"/>
          <w:i/>
          <w:iCs/>
          <w:noProof w:val="0"/>
          <w:sz w:val="20"/>
          <w:szCs w:val="20"/>
          <w:lang w:val="en-GB"/>
        </w:rPr>
        <w:t xml:space="preserve">. </w:t>
      </w:r>
    </w:p>
  </w:footnote>
  <w:footnote w:id="44">
    <w:p w14:paraId="67C2C7E3" w14:textId="7A4C6E83" w:rsidR="00F974F3" w:rsidRPr="00B40180" w:rsidRDefault="00F974F3">
      <w:pPr>
        <w:pStyle w:val="FootnoteText"/>
        <w:rPr>
          <w:rFonts w:ascii="Times New Roman" w:hAnsi="Times New Roman"/>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Intesa SanPaolo Bank ShA = </w:t>
      </w:r>
      <w:r w:rsidR="00AB5028" w:rsidRPr="00B40180">
        <w:rPr>
          <w:rFonts w:ascii="Times New Roman" w:hAnsi="Times New Roman"/>
          <w:noProof w:val="0"/>
          <w:lang w:val="en-GB"/>
        </w:rPr>
        <w:t xml:space="preserve">former American </w:t>
      </w:r>
      <w:r w:rsidRPr="00B40180">
        <w:rPr>
          <w:rFonts w:ascii="Times New Roman" w:hAnsi="Times New Roman"/>
          <w:noProof w:val="0"/>
          <w:lang w:val="en-GB"/>
        </w:rPr>
        <w:t>Bank</w:t>
      </w:r>
      <w:r w:rsidR="00AB5028" w:rsidRPr="00B40180">
        <w:rPr>
          <w:rFonts w:ascii="Times New Roman" w:hAnsi="Times New Roman"/>
          <w:noProof w:val="0"/>
          <w:lang w:val="en-GB"/>
        </w:rPr>
        <w:t xml:space="preserve"> of Albania. </w:t>
      </w:r>
      <w:r w:rsidRPr="00B40180">
        <w:rPr>
          <w:rFonts w:ascii="Times New Roman" w:hAnsi="Times New Roman"/>
          <w:noProof w:val="0"/>
          <w:lang w:val="en-GB"/>
        </w:rPr>
        <w:t xml:space="preserve"> </w:t>
      </w:r>
    </w:p>
  </w:footnote>
  <w:footnote w:id="45">
    <w:p w14:paraId="514410B9" w14:textId="681E92D8" w:rsidR="00CE740A" w:rsidRPr="00B40180" w:rsidRDefault="00CE740A">
      <w:pPr>
        <w:pStyle w:val="FootnoteText"/>
        <w:rPr>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OTP Bank ShA – </w:t>
      </w:r>
      <w:r w:rsidR="00AB5028" w:rsidRPr="00B40180">
        <w:rPr>
          <w:rFonts w:ascii="Times New Roman" w:hAnsi="Times New Roman"/>
          <w:noProof w:val="0"/>
          <w:lang w:val="en-GB"/>
        </w:rPr>
        <w:t xml:space="preserve">former </w:t>
      </w:r>
      <w:r w:rsidRPr="00B40180">
        <w:rPr>
          <w:rFonts w:ascii="Times New Roman" w:hAnsi="Times New Roman"/>
          <w:noProof w:val="0"/>
          <w:lang w:val="en-GB"/>
        </w:rPr>
        <w:t xml:space="preserve">Banka </w:t>
      </w:r>
      <w:proofErr w:type="spellStart"/>
      <w:r w:rsidRPr="00B40180">
        <w:rPr>
          <w:rFonts w:ascii="Times New Roman" w:hAnsi="Times New Roman"/>
          <w:noProof w:val="0"/>
          <w:lang w:val="en-GB"/>
        </w:rPr>
        <w:t>Popullore</w:t>
      </w:r>
      <w:proofErr w:type="spellEnd"/>
      <w:r w:rsidRPr="00B40180">
        <w:rPr>
          <w:rFonts w:ascii="Times New Roman" w:hAnsi="Times New Roman"/>
          <w:noProof w:val="0"/>
          <w:lang w:val="en-GB"/>
        </w:rPr>
        <w:t xml:space="preserve"> ShA</w:t>
      </w:r>
    </w:p>
  </w:footnote>
  <w:footnote w:id="46">
    <w:p w14:paraId="3A71B97B" w14:textId="2FB99B0C" w:rsidR="003D7695" w:rsidRPr="00B40180" w:rsidRDefault="003D7695" w:rsidP="003D7695">
      <w:pPr>
        <w:pStyle w:val="FootnoteText"/>
        <w:ind w:left="180" w:hanging="180"/>
        <w:jc w:val="both"/>
        <w:rPr>
          <w:rFonts w:ascii="Times New Roman" w:hAnsi="Times New Roman"/>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w:t>
      </w:r>
      <w:r w:rsidR="00AB5028" w:rsidRPr="00B40180">
        <w:rPr>
          <w:rFonts w:ascii="Times New Roman" w:hAnsi="Times New Roman"/>
          <w:noProof w:val="0"/>
          <w:lang w:val="en-GB"/>
        </w:rPr>
        <w:t xml:space="preserve">In the 2003 declaration of the person who bears the obligation to declare, the assessee in the form A-6, the column </w:t>
      </w:r>
      <w:r w:rsidR="00AB5028" w:rsidRPr="00B40180">
        <w:rPr>
          <w:rFonts w:ascii="Times New Roman" w:hAnsi="Times New Roman"/>
          <w:i/>
          <w:iCs/>
          <w:noProof w:val="0"/>
          <w:lang w:val="en-GB"/>
        </w:rPr>
        <w:t xml:space="preserve">“Income from salaries [...]” </w:t>
      </w:r>
      <w:r w:rsidR="00AB5028" w:rsidRPr="00B40180">
        <w:rPr>
          <w:rFonts w:ascii="Times New Roman" w:hAnsi="Times New Roman"/>
          <w:noProof w:val="0"/>
          <w:lang w:val="en-GB"/>
        </w:rPr>
        <w:t>has declared:</w:t>
      </w:r>
      <w:r w:rsidR="00AB5028" w:rsidRPr="00B40180">
        <w:rPr>
          <w:rFonts w:ascii="Times New Roman" w:hAnsi="Times New Roman"/>
          <w:i/>
          <w:iCs/>
          <w:noProof w:val="0"/>
          <w:lang w:val="en-GB"/>
        </w:rPr>
        <w:t xml:space="preserve"> Travel agency and insurance, (income is provided from travel and insurance activity) in the amount of ALL 3.5 million secondary NIPT from the company SIGAL ShA, small business for travel. 15% income from insurance and ALL 130,000 as a small business.,</w:t>
      </w:r>
      <w:r w:rsidR="00AB5028" w:rsidRPr="00B40180">
        <w:rPr>
          <w:rFonts w:ascii="Times New Roman" w:hAnsi="Times New Roman"/>
          <w:noProof w:val="0"/>
          <w:lang w:val="en-GB"/>
        </w:rPr>
        <w:t xml:space="preserve"> from which it results that the income from brokerage was about 525,000 for the year 2003, and 130,000 net profit as a small business. The above does not reconcile with the net income confirmed by the </w:t>
      </w:r>
      <w:r w:rsidR="00F75A79" w:rsidRPr="00B40180">
        <w:rPr>
          <w:rFonts w:ascii="Times New Roman" w:hAnsi="Times New Roman"/>
          <w:noProof w:val="0"/>
          <w:lang w:val="en-GB"/>
        </w:rPr>
        <w:t>attestations</w:t>
      </w:r>
      <w:r w:rsidR="00AB5028" w:rsidRPr="00B40180">
        <w:rPr>
          <w:rFonts w:ascii="Times New Roman" w:hAnsi="Times New Roman"/>
          <w:noProof w:val="0"/>
          <w:lang w:val="en-GB"/>
        </w:rPr>
        <w:t xml:space="preserve"> from the two insurance companies</w:t>
      </w:r>
      <w:r w:rsidRPr="00B40180">
        <w:rPr>
          <w:rFonts w:ascii="Times New Roman" w:hAnsi="Times New Roman"/>
          <w:noProof w:val="0"/>
          <w:lang w:val="en-GB"/>
        </w:rPr>
        <w:t xml:space="preserve">. </w:t>
      </w:r>
    </w:p>
  </w:footnote>
  <w:footnote w:id="47">
    <w:p w14:paraId="073B97E1" w14:textId="161FE3CF" w:rsidR="00542065" w:rsidRPr="00B40180" w:rsidRDefault="00542065" w:rsidP="00542065">
      <w:pPr>
        <w:pStyle w:val="FootnoteText"/>
        <w:ind w:left="180" w:hanging="180"/>
        <w:jc w:val="both"/>
        <w:rPr>
          <w:rFonts w:ascii="Times New Roman" w:hAnsi="Times New Roman"/>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w:t>
      </w:r>
      <w:r w:rsidR="00800530" w:rsidRPr="00B40180">
        <w:rPr>
          <w:rFonts w:ascii="Times New Roman" w:hAnsi="Times New Roman"/>
          <w:noProof w:val="0"/>
          <w:lang w:val="en-GB"/>
        </w:rPr>
        <w:t xml:space="preserve">Which consists in ALL </w:t>
      </w:r>
      <w:r w:rsidRPr="00B40180">
        <w:rPr>
          <w:rFonts w:ascii="Times New Roman" w:hAnsi="Times New Roman"/>
          <w:noProof w:val="0"/>
          <w:lang w:val="en-GB"/>
        </w:rPr>
        <w:t xml:space="preserve">198,567, </w:t>
      </w:r>
      <w:r w:rsidR="00800530" w:rsidRPr="00B40180">
        <w:rPr>
          <w:rFonts w:ascii="Times New Roman" w:hAnsi="Times New Roman"/>
          <w:noProof w:val="0"/>
          <w:lang w:val="en-GB"/>
        </w:rPr>
        <w:t xml:space="preserve">USD </w:t>
      </w:r>
      <w:r w:rsidRPr="00B40180">
        <w:rPr>
          <w:rFonts w:ascii="Times New Roman" w:hAnsi="Times New Roman"/>
          <w:noProof w:val="0"/>
          <w:lang w:val="en-GB"/>
        </w:rPr>
        <w:t xml:space="preserve">2,180 </w:t>
      </w:r>
      <w:r w:rsidR="00800530" w:rsidRPr="00B40180">
        <w:rPr>
          <w:rFonts w:ascii="Times New Roman" w:hAnsi="Times New Roman"/>
          <w:noProof w:val="0"/>
          <w:lang w:val="en-GB"/>
        </w:rPr>
        <w:t xml:space="preserve">converted to ALL </w:t>
      </w:r>
      <w:r w:rsidRPr="00B40180">
        <w:rPr>
          <w:rFonts w:ascii="Times New Roman" w:hAnsi="Times New Roman"/>
          <w:noProof w:val="0"/>
          <w:lang w:val="en-GB"/>
        </w:rPr>
        <w:t xml:space="preserve">236,944 </w:t>
      </w:r>
      <w:r w:rsidR="00800530" w:rsidRPr="00B40180">
        <w:rPr>
          <w:rFonts w:ascii="Times New Roman" w:hAnsi="Times New Roman"/>
          <w:noProof w:val="0"/>
          <w:lang w:val="en-GB"/>
        </w:rPr>
        <w:t xml:space="preserve">and EUR </w:t>
      </w:r>
      <w:r w:rsidRPr="00B40180">
        <w:rPr>
          <w:rFonts w:ascii="Times New Roman" w:hAnsi="Times New Roman"/>
          <w:noProof w:val="0"/>
          <w:lang w:val="en-GB"/>
        </w:rPr>
        <w:t xml:space="preserve">1,790 </w:t>
      </w:r>
      <w:r w:rsidR="00800530" w:rsidRPr="00B40180">
        <w:rPr>
          <w:rFonts w:ascii="Times New Roman" w:hAnsi="Times New Roman"/>
          <w:noProof w:val="0"/>
          <w:lang w:val="en-GB"/>
        </w:rPr>
        <w:t>converted to ALL</w:t>
      </w:r>
      <w:r w:rsidRPr="00B40180">
        <w:rPr>
          <w:rFonts w:ascii="Times New Roman" w:hAnsi="Times New Roman"/>
          <w:noProof w:val="0"/>
          <w:lang w:val="en-GB"/>
        </w:rPr>
        <w:t xml:space="preserve"> 239,234 </w:t>
      </w:r>
    </w:p>
  </w:footnote>
  <w:footnote w:id="48">
    <w:p w14:paraId="09B42CE7" w14:textId="7B8CB3DD" w:rsidR="00131C8C" w:rsidRPr="00B40180" w:rsidRDefault="00131C8C" w:rsidP="00131C8C">
      <w:pPr>
        <w:pStyle w:val="FootnoteText"/>
        <w:ind w:left="180" w:hanging="180"/>
        <w:jc w:val="both"/>
        <w:rPr>
          <w:noProof w:val="0"/>
          <w:lang w:val="en-GB"/>
        </w:rPr>
      </w:pPr>
      <w:r w:rsidRPr="00B40180">
        <w:rPr>
          <w:rStyle w:val="FootnoteReference"/>
          <w:noProof w:val="0"/>
          <w:lang w:val="en-GB"/>
        </w:rPr>
        <w:footnoteRef/>
      </w:r>
      <w:r w:rsidRPr="00B40180">
        <w:rPr>
          <w:noProof w:val="0"/>
          <w:lang w:val="en-GB"/>
        </w:rPr>
        <w:t xml:space="preserve"> </w:t>
      </w:r>
      <w:r w:rsidR="00800530" w:rsidRPr="00B40180">
        <w:rPr>
          <w:rFonts w:ascii="Times New Roman" w:hAnsi="Times New Roman"/>
          <w:noProof w:val="0"/>
          <w:lang w:val="en-GB"/>
        </w:rPr>
        <w:t xml:space="preserve">Which consists in ALL </w:t>
      </w:r>
      <w:r w:rsidRPr="00B40180">
        <w:rPr>
          <w:rFonts w:ascii="Times New Roman" w:hAnsi="Times New Roman"/>
          <w:noProof w:val="0"/>
          <w:lang w:val="en-GB"/>
        </w:rPr>
        <w:t xml:space="preserve">988,403, </w:t>
      </w:r>
      <w:r w:rsidR="00800530" w:rsidRPr="00B40180">
        <w:rPr>
          <w:rFonts w:ascii="Times New Roman" w:hAnsi="Times New Roman"/>
          <w:noProof w:val="0"/>
          <w:lang w:val="en-GB"/>
        </w:rPr>
        <w:t xml:space="preserve">USD </w:t>
      </w:r>
      <w:r w:rsidRPr="00B40180">
        <w:rPr>
          <w:rFonts w:ascii="Times New Roman" w:hAnsi="Times New Roman"/>
          <w:noProof w:val="0"/>
          <w:lang w:val="en-GB"/>
        </w:rPr>
        <w:t xml:space="preserve">1,442 </w:t>
      </w:r>
      <w:r w:rsidR="00800530" w:rsidRPr="00B40180">
        <w:rPr>
          <w:rFonts w:ascii="Times New Roman" w:hAnsi="Times New Roman"/>
          <w:noProof w:val="0"/>
          <w:lang w:val="en-GB"/>
        </w:rPr>
        <w:t>converted to ALL</w:t>
      </w:r>
      <w:r w:rsidRPr="00B40180">
        <w:rPr>
          <w:rFonts w:ascii="Times New Roman" w:hAnsi="Times New Roman"/>
          <w:noProof w:val="0"/>
          <w:lang w:val="en-GB"/>
        </w:rPr>
        <w:t xml:space="preserve"> 156,730 </w:t>
      </w:r>
      <w:r w:rsidR="00800530" w:rsidRPr="00B40180">
        <w:rPr>
          <w:rFonts w:ascii="Times New Roman" w:hAnsi="Times New Roman"/>
          <w:noProof w:val="0"/>
          <w:lang w:val="en-GB"/>
        </w:rPr>
        <w:t xml:space="preserve">and EUR </w:t>
      </w:r>
      <w:r w:rsidRPr="00B40180">
        <w:rPr>
          <w:rFonts w:ascii="Times New Roman" w:hAnsi="Times New Roman"/>
          <w:noProof w:val="0"/>
          <w:lang w:val="en-GB"/>
        </w:rPr>
        <w:t xml:space="preserve">3,573 </w:t>
      </w:r>
      <w:r w:rsidR="00800530" w:rsidRPr="00B40180">
        <w:rPr>
          <w:rFonts w:ascii="Times New Roman" w:hAnsi="Times New Roman"/>
          <w:noProof w:val="0"/>
          <w:lang w:val="en-GB"/>
        </w:rPr>
        <w:t xml:space="preserve">converted to ALL </w:t>
      </w:r>
      <w:r w:rsidRPr="00B40180">
        <w:rPr>
          <w:rFonts w:ascii="Times New Roman" w:hAnsi="Times New Roman"/>
          <w:noProof w:val="0"/>
          <w:lang w:val="en-GB"/>
        </w:rPr>
        <w:t xml:space="preserve">477,531 </w:t>
      </w:r>
    </w:p>
  </w:footnote>
  <w:footnote w:id="49">
    <w:p w14:paraId="6178C37A" w14:textId="1D23F7D1" w:rsidR="003D7695" w:rsidRPr="00B40180" w:rsidRDefault="003D7695" w:rsidP="003D7695">
      <w:pPr>
        <w:pStyle w:val="FootnoteText"/>
        <w:jc w:val="both"/>
        <w:rPr>
          <w:rFonts w:ascii="Times New Roman" w:hAnsi="Times New Roman"/>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w:t>
      </w:r>
      <w:r w:rsidR="00F75A79" w:rsidRPr="00B40180">
        <w:rPr>
          <w:rFonts w:ascii="Times New Roman" w:hAnsi="Times New Roman"/>
          <w:noProof w:val="0"/>
          <w:lang w:val="en-GB"/>
        </w:rPr>
        <w:t>Specifically,</w:t>
      </w:r>
      <w:r w:rsidR="00800530" w:rsidRPr="00B40180">
        <w:rPr>
          <w:rFonts w:ascii="Times New Roman" w:hAnsi="Times New Roman"/>
          <w:noProof w:val="0"/>
          <w:lang w:val="en-GB"/>
        </w:rPr>
        <w:t xml:space="preserve"> </w:t>
      </w:r>
      <w:r w:rsidRPr="00B40180">
        <w:rPr>
          <w:rFonts w:ascii="Times New Roman" w:hAnsi="Times New Roman"/>
          <w:noProof w:val="0"/>
          <w:lang w:val="en-GB"/>
        </w:rPr>
        <w:t>“</w:t>
      </w:r>
      <w:r w:rsidR="00800530" w:rsidRPr="00B40180">
        <w:rPr>
          <w:rFonts w:ascii="Times New Roman" w:hAnsi="Times New Roman"/>
          <w:noProof w:val="0"/>
          <w:lang w:val="en-GB"/>
        </w:rPr>
        <w:t>Sheet of income and expenses</w:t>
      </w:r>
      <w:r w:rsidRPr="00B40180">
        <w:rPr>
          <w:rFonts w:ascii="Times New Roman" w:hAnsi="Times New Roman"/>
          <w:noProof w:val="0"/>
          <w:lang w:val="en-GB"/>
        </w:rPr>
        <w:t xml:space="preserve">” </w:t>
      </w:r>
      <w:r w:rsidR="00800530" w:rsidRPr="00B40180">
        <w:rPr>
          <w:rFonts w:ascii="Times New Roman" w:hAnsi="Times New Roman"/>
          <w:noProof w:val="0"/>
          <w:lang w:val="en-GB"/>
        </w:rPr>
        <w:t>of this company.</w:t>
      </w:r>
      <w:r w:rsidR="00AB5028" w:rsidRPr="00B40180">
        <w:rPr>
          <w:rFonts w:ascii="Times New Roman" w:hAnsi="Times New Roman"/>
          <w:noProof w:val="0"/>
          <w:lang w:val="en-GB"/>
        </w:rPr>
        <w:t xml:space="preserve">  </w:t>
      </w:r>
    </w:p>
  </w:footnote>
  <w:footnote w:id="50">
    <w:p w14:paraId="0FC48320" w14:textId="437F60D1" w:rsidR="00AE16A3" w:rsidRPr="00B40180" w:rsidRDefault="00AE16A3" w:rsidP="00FA4E68">
      <w:pPr>
        <w:pStyle w:val="FootnoteText"/>
        <w:jc w:val="both"/>
        <w:rPr>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w:t>
      </w:r>
      <w:r w:rsidR="00AC6006" w:rsidRPr="00B40180">
        <w:rPr>
          <w:rFonts w:ascii="Times New Roman" w:hAnsi="Times New Roman"/>
          <w:noProof w:val="0"/>
          <w:lang w:val="en-GB"/>
        </w:rPr>
        <w:t xml:space="preserve">Both in the objections to the results </w:t>
      </w:r>
      <w:r w:rsidR="00653453" w:rsidRPr="00B40180">
        <w:rPr>
          <w:rFonts w:ascii="Times New Roman" w:hAnsi="Times New Roman"/>
          <w:noProof w:val="0"/>
          <w:lang w:val="en-GB"/>
        </w:rPr>
        <w:t xml:space="preserve">in the Commission’s </w:t>
      </w:r>
      <w:r w:rsidR="00AC6006" w:rsidRPr="00B40180">
        <w:rPr>
          <w:rFonts w:ascii="Times New Roman" w:hAnsi="Times New Roman"/>
          <w:noProof w:val="0"/>
          <w:lang w:val="en-GB"/>
        </w:rPr>
        <w:t>investigation, as well as in the submissions before the C</w:t>
      </w:r>
      <w:r w:rsidR="00800530" w:rsidRPr="00B40180">
        <w:rPr>
          <w:rFonts w:ascii="Times New Roman" w:hAnsi="Times New Roman"/>
          <w:noProof w:val="0"/>
          <w:lang w:val="en-GB"/>
        </w:rPr>
        <w:t xml:space="preserve">hamber, </w:t>
      </w:r>
      <w:r w:rsidR="00AC6006" w:rsidRPr="00B40180">
        <w:rPr>
          <w:rFonts w:ascii="Times New Roman" w:hAnsi="Times New Roman"/>
          <w:noProof w:val="0"/>
          <w:lang w:val="en-GB"/>
        </w:rPr>
        <w:t xml:space="preserve">the assessee claimed: after the entry into force of the DCM no. 79, dated </w:t>
      </w:r>
      <w:r w:rsidR="00AC6006" w:rsidRPr="00B40180">
        <w:rPr>
          <w:rFonts w:ascii="Times New Roman" w:hAnsi="Times New Roman"/>
          <w:i/>
          <w:iCs/>
          <w:noProof w:val="0"/>
          <w:lang w:val="en-GB"/>
        </w:rPr>
        <w:t>28.01.2008 "On the determination of the criteria and procedures for the licensing of insurance intermediaries and of the rules for the supervision of their activity, as well as the cases of refusal of the license"</w:t>
      </w:r>
      <w:r w:rsidR="00AC6006" w:rsidRPr="00B40180">
        <w:rPr>
          <w:rFonts w:ascii="Times New Roman" w:hAnsi="Times New Roman"/>
          <w:noProof w:val="0"/>
          <w:lang w:val="en-GB"/>
        </w:rPr>
        <w:t xml:space="preserve"> and decision no. 24, dated 19.03.2010 of the </w:t>
      </w:r>
      <w:r w:rsidR="00800530" w:rsidRPr="00B40180">
        <w:rPr>
          <w:rFonts w:ascii="Times New Roman" w:hAnsi="Times New Roman"/>
          <w:noProof w:val="0"/>
          <w:lang w:val="en-GB"/>
        </w:rPr>
        <w:t>F</w:t>
      </w:r>
      <w:r w:rsidR="00AC6006" w:rsidRPr="00B40180">
        <w:rPr>
          <w:rFonts w:ascii="Times New Roman" w:hAnsi="Times New Roman"/>
          <w:noProof w:val="0"/>
          <w:lang w:val="en-GB"/>
        </w:rPr>
        <w:t xml:space="preserve">SA Board, the assessee's wife was provided with the license no. 5 for the exercise of brokerage activity in insurance, </w:t>
      </w:r>
      <w:r w:rsidR="00800530" w:rsidRPr="00B40180">
        <w:rPr>
          <w:rFonts w:ascii="Times New Roman" w:hAnsi="Times New Roman"/>
          <w:noProof w:val="0"/>
          <w:lang w:val="en-GB"/>
        </w:rPr>
        <w:t xml:space="preserve">excluding the category of life insurance </w:t>
      </w:r>
      <w:r w:rsidR="00AC6006" w:rsidRPr="00B40180">
        <w:rPr>
          <w:rFonts w:ascii="Times New Roman" w:hAnsi="Times New Roman"/>
          <w:noProof w:val="0"/>
          <w:lang w:val="en-GB"/>
        </w:rPr>
        <w:t xml:space="preserve">and later </w:t>
      </w:r>
      <w:r w:rsidR="00800530" w:rsidRPr="00B40180">
        <w:rPr>
          <w:rFonts w:ascii="Times New Roman" w:hAnsi="Times New Roman"/>
          <w:noProof w:val="0"/>
          <w:lang w:val="en-GB"/>
        </w:rPr>
        <w:t>excluding the category of life insurance and re-insurance</w:t>
      </w:r>
      <w:r w:rsidR="00AC6006" w:rsidRPr="00B40180">
        <w:rPr>
          <w:rFonts w:ascii="Times New Roman" w:hAnsi="Times New Roman"/>
          <w:noProof w:val="0"/>
          <w:lang w:val="en-GB"/>
        </w:rPr>
        <w:t xml:space="preserve">. Since that moment, the assessee's wife generated income in the field of the insurance market through the company "ALL-SIG BROKER" </w:t>
      </w:r>
      <w:proofErr w:type="spellStart"/>
      <w:r w:rsidR="00AC6006" w:rsidRPr="00B40180">
        <w:rPr>
          <w:rFonts w:ascii="Times New Roman" w:hAnsi="Times New Roman"/>
          <w:noProof w:val="0"/>
          <w:lang w:val="en-GB"/>
        </w:rPr>
        <w:t>Sh.A</w:t>
      </w:r>
      <w:proofErr w:type="spellEnd"/>
      <w:r w:rsidR="00AC6006" w:rsidRPr="00B40180">
        <w:rPr>
          <w:rFonts w:ascii="Times New Roman" w:hAnsi="Times New Roman"/>
          <w:noProof w:val="0"/>
          <w:lang w:val="en-GB"/>
        </w:rPr>
        <w:t xml:space="preserve">., with NUIS </w:t>
      </w:r>
      <w:r w:rsidR="00B60C51" w:rsidRPr="00B40180">
        <w:rPr>
          <w:rFonts w:ascii="Times New Roman" w:hAnsi="Times New Roman"/>
          <w:noProof w:val="0"/>
          <w:lang w:val="en-GB"/>
        </w:rPr>
        <w:t>L01330001 T.</w:t>
      </w:r>
    </w:p>
  </w:footnote>
  <w:footnote w:id="51">
    <w:p w14:paraId="11C290AC" w14:textId="2437EB85" w:rsidR="00033FFC" w:rsidRPr="00B40180" w:rsidRDefault="00033FFC" w:rsidP="009462C7">
      <w:pPr>
        <w:pStyle w:val="FootnoteText"/>
        <w:jc w:val="both"/>
        <w:rPr>
          <w:rFonts w:ascii="Times New Roman" w:hAnsi="Times New Roman"/>
          <w:noProof w:val="0"/>
          <w:color w:val="556F66"/>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w:t>
      </w:r>
      <w:hyperlink r:id="rId2" w:history="1">
        <w:r w:rsidRPr="00B40180">
          <w:rPr>
            <w:rStyle w:val="Hyperlink"/>
            <w:rFonts w:ascii="Times New Roman" w:hAnsi="Times New Roman"/>
            <w:noProof w:val="0"/>
            <w:color w:val="556F66"/>
            <w:lang w:val="en-GB"/>
          </w:rPr>
          <w:t>https://ec.</w:t>
        </w:r>
        <w:r w:rsidR="0003239C" w:rsidRPr="00B40180">
          <w:rPr>
            <w:rStyle w:val="Hyperlink"/>
            <w:rFonts w:ascii="Times New Roman" w:hAnsi="Times New Roman"/>
            <w:noProof w:val="0"/>
            <w:color w:val="556F66"/>
            <w:lang w:val="en-GB"/>
          </w:rPr>
          <w:t>EUR</w:t>
        </w:r>
        <w:r w:rsidRPr="00B40180">
          <w:rPr>
            <w:rStyle w:val="Hyperlink"/>
            <w:rFonts w:ascii="Times New Roman" w:hAnsi="Times New Roman"/>
            <w:noProof w:val="0"/>
            <w:color w:val="556F66"/>
            <w:lang w:val="en-GB"/>
          </w:rPr>
          <w:t>pa.eu/</w:t>
        </w:r>
        <w:r w:rsidR="00377619" w:rsidRPr="00B40180">
          <w:rPr>
            <w:rStyle w:val="Hyperlink"/>
            <w:rFonts w:ascii="Times New Roman" w:hAnsi="Times New Roman"/>
            <w:noProof w:val="0"/>
            <w:color w:val="556F66"/>
            <w:lang w:val="en-GB"/>
          </w:rPr>
          <w:t>Eurostat</w:t>
        </w:r>
        <w:r w:rsidRPr="00B40180">
          <w:rPr>
            <w:rStyle w:val="Hyperlink"/>
            <w:rFonts w:ascii="Times New Roman" w:hAnsi="Times New Roman"/>
            <w:noProof w:val="0"/>
            <w:color w:val="556F66"/>
            <w:lang w:val="en-GB"/>
          </w:rPr>
          <w:t>/databrowser/view/HBS_EXP_T121__custom_18219341/default/table</w:t>
        </w:r>
      </w:hyperlink>
      <w:r w:rsidRPr="00B40180">
        <w:rPr>
          <w:rFonts w:ascii="Times New Roman" w:hAnsi="Times New Roman"/>
          <w:noProof w:val="0"/>
          <w:color w:val="556F66"/>
          <w:lang w:val="en-GB"/>
        </w:rPr>
        <w:t xml:space="preserve"> </w:t>
      </w:r>
    </w:p>
  </w:footnote>
  <w:footnote w:id="52">
    <w:p w14:paraId="4D11885B" w14:textId="39EEC5D3" w:rsidR="00EF2488" w:rsidRPr="00B40180" w:rsidRDefault="00EF2488" w:rsidP="00EF2488">
      <w:pPr>
        <w:pStyle w:val="FootnoteText"/>
        <w:ind w:left="180" w:hanging="180"/>
        <w:jc w:val="both"/>
        <w:rPr>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w:t>
      </w:r>
      <w:r w:rsidR="00AC6006" w:rsidRPr="00B40180">
        <w:rPr>
          <w:rFonts w:ascii="Times New Roman" w:hAnsi="Times New Roman"/>
          <w:noProof w:val="0"/>
          <w:lang w:val="en-GB"/>
        </w:rPr>
        <w:t xml:space="preserve">By decision of the </w:t>
      </w:r>
      <w:r w:rsidR="00653453" w:rsidRPr="00B40180">
        <w:rPr>
          <w:rFonts w:ascii="Times New Roman" w:hAnsi="Times New Roman"/>
          <w:noProof w:val="0"/>
          <w:lang w:val="en-GB"/>
        </w:rPr>
        <w:t xml:space="preserve">KRRT </w:t>
      </w:r>
      <w:r w:rsidR="00AC6006" w:rsidRPr="00B40180">
        <w:rPr>
          <w:rFonts w:ascii="Times New Roman" w:hAnsi="Times New Roman"/>
          <w:noProof w:val="0"/>
          <w:lang w:val="en-GB"/>
        </w:rPr>
        <w:t xml:space="preserve">dated 23.03.1996, a </w:t>
      </w:r>
      <w:r w:rsidR="00653453" w:rsidRPr="00B40180">
        <w:rPr>
          <w:rFonts w:ascii="Times New Roman" w:hAnsi="Times New Roman"/>
          <w:noProof w:val="0"/>
          <w:lang w:val="en-GB"/>
        </w:rPr>
        <w:t xml:space="preserve">site and </w:t>
      </w:r>
      <w:r w:rsidR="00AC6006" w:rsidRPr="00B40180">
        <w:rPr>
          <w:rFonts w:ascii="Times New Roman" w:hAnsi="Times New Roman"/>
          <w:noProof w:val="0"/>
          <w:lang w:val="en-GB"/>
        </w:rPr>
        <w:t xml:space="preserve">building permit was approved for Rezarta </w:t>
      </w:r>
      <w:r w:rsidR="00DA5221" w:rsidRPr="00B40180">
        <w:rPr>
          <w:rFonts w:ascii="Times New Roman" w:hAnsi="Times New Roman"/>
          <w:noProof w:val="0"/>
          <w:lang w:val="en-GB"/>
        </w:rPr>
        <w:t>Zhukri</w:t>
      </w:r>
      <w:r w:rsidR="00AC6006" w:rsidRPr="00B40180">
        <w:rPr>
          <w:rFonts w:ascii="Times New Roman" w:hAnsi="Times New Roman"/>
          <w:noProof w:val="0"/>
          <w:lang w:val="en-GB"/>
        </w:rPr>
        <w:t xml:space="preserve"> for the reconstruction and addition of a floor to the </w:t>
      </w:r>
      <w:r w:rsidR="00653453" w:rsidRPr="00B40180">
        <w:rPr>
          <w:rFonts w:ascii="Times New Roman" w:hAnsi="Times New Roman"/>
          <w:noProof w:val="0"/>
          <w:lang w:val="en-GB"/>
        </w:rPr>
        <w:t xml:space="preserve">house in </w:t>
      </w:r>
      <w:r w:rsidR="00AC6006" w:rsidRPr="00B40180">
        <w:rPr>
          <w:rFonts w:ascii="Times New Roman" w:hAnsi="Times New Roman"/>
          <w:noProof w:val="0"/>
          <w:lang w:val="en-GB"/>
        </w:rPr>
        <w:t xml:space="preserve">Rr. "Mihal Grameno", Tirana, where the construction </w:t>
      </w:r>
      <w:r w:rsidR="00653453" w:rsidRPr="00B40180">
        <w:rPr>
          <w:rFonts w:ascii="Times New Roman" w:hAnsi="Times New Roman"/>
          <w:noProof w:val="0"/>
          <w:lang w:val="en-GB"/>
        </w:rPr>
        <w:t xml:space="preserve">site </w:t>
      </w:r>
      <w:r w:rsidR="00AC6006" w:rsidRPr="00B40180">
        <w:rPr>
          <w:rFonts w:ascii="Times New Roman" w:hAnsi="Times New Roman"/>
          <w:noProof w:val="0"/>
          <w:lang w:val="en-GB"/>
        </w:rPr>
        <w:t>is 95 m</w:t>
      </w:r>
      <w:r w:rsidR="00AC6006" w:rsidRPr="00B40180">
        <w:rPr>
          <w:rFonts w:ascii="Times New Roman" w:hAnsi="Times New Roman"/>
          <w:noProof w:val="0"/>
          <w:vertAlign w:val="superscript"/>
          <w:lang w:val="en-GB"/>
        </w:rPr>
        <w:t>2</w:t>
      </w:r>
      <w:r w:rsidR="00AC6006" w:rsidRPr="00B40180">
        <w:rPr>
          <w:rFonts w:ascii="Times New Roman" w:hAnsi="Times New Roman"/>
          <w:noProof w:val="0"/>
          <w:lang w:val="en-GB"/>
        </w:rPr>
        <w:t xml:space="preserve">, </w:t>
      </w:r>
      <w:r w:rsidR="00653453" w:rsidRPr="00B40180">
        <w:rPr>
          <w:rFonts w:ascii="Times New Roman" w:hAnsi="Times New Roman"/>
          <w:noProof w:val="0"/>
          <w:lang w:val="en-GB"/>
        </w:rPr>
        <w:t xml:space="preserve">attic </w:t>
      </w:r>
      <w:r w:rsidR="00AC6006" w:rsidRPr="00B40180">
        <w:rPr>
          <w:rFonts w:ascii="Times New Roman" w:hAnsi="Times New Roman"/>
          <w:noProof w:val="0"/>
          <w:lang w:val="en-GB"/>
        </w:rPr>
        <w:t xml:space="preserve">and number of floors </w:t>
      </w:r>
      <w:r w:rsidR="00653453" w:rsidRPr="00B40180">
        <w:rPr>
          <w:rFonts w:ascii="Times New Roman" w:hAnsi="Times New Roman"/>
          <w:noProof w:val="0"/>
          <w:lang w:val="en-GB"/>
        </w:rPr>
        <w:t xml:space="preserve">– two. </w:t>
      </w:r>
    </w:p>
  </w:footnote>
  <w:footnote w:id="53">
    <w:p w14:paraId="5F801ED6" w14:textId="704CBA7C" w:rsidR="00EF2488" w:rsidRPr="00B40180" w:rsidRDefault="00EF2488" w:rsidP="0090601E">
      <w:pPr>
        <w:pStyle w:val="FootnoteText"/>
        <w:ind w:left="180" w:hanging="180"/>
        <w:jc w:val="both"/>
        <w:rPr>
          <w:rFonts w:ascii="Times New Roman" w:hAnsi="Times New Roman"/>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w:t>
      </w:r>
      <w:r w:rsidR="00AC6006" w:rsidRPr="00B40180">
        <w:rPr>
          <w:rFonts w:ascii="Times New Roman" w:hAnsi="Times New Roman"/>
          <w:noProof w:val="0"/>
          <w:lang w:val="en-GB"/>
        </w:rPr>
        <w:t xml:space="preserve">In line with the Commission, taking into account that for the attic floor we do not have a new construction (foundation etc.), </w:t>
      </w:r>
      <w:r w:rsidR="00653453" w:rsidRPr="00B40180">
        <w:rPr>
          <w:rFonts w:ascii="Times New Roman" w:hAnsi="Times New Roman"/>
          <w:noProof w:val="0"/>
          <w:lang w:val="en-GB"/>
        </w:rPr>
        <w:t xml:space="preserve">being unable </w:t>
      </w:r>
      <w:r w:rsidR="00AC6006" w:rsidRPr="00B40180">
        <w:rPr>
          <w:rFonts w:ascii="Times New Roman" w:hAnsi="Times New Roman"/>
          <w:noProof w:val="0"/>
          <w:lang w:val="en-GB"/>
        </w:rPr>
        <w:t xml:space="preserve">to accurately determine the value of the investment, the cost was calculated as 60% of the value of the </w:t>
      </w:r>
      <w:r w:rsidR="00653453" w:rsidRPr="00B40180">
        <w:rPr>
          <w:rFonts w:ascii="Times New Roman" w:hAnsi="Times New Roman"/>
          <w:noProof w:val="0"/>
          <w:lang w:val="en-GB"/>
        </w:rPr>
        <w:t xml:space="preserve">NHE </w:t>
      </w:r>
      <w:r w:rsidR="00AC6006" w:rsidRPr="00B40180">
        <w:rPr>
          <w:rFonts w:ascii="Times New Roman" w:hAnsi="Times New Roman"/>
          <w:noProof w:val="0"/>
          <w:lang w:val="en-GB"/>
        </w:rPr>
        <w:t xml:space="preserve">reference prices for the period 2004 – August 2006, for the area </w:t>
      </w:r>
      <w:r w:rsidR="00653453" w:rsidRPr="00B40180">
        <w:rPr>
          <w:rFonts w:ascii="Times New Roman" w:hAnsi="Times New Roman"/>
          <w:noProof w:val="0"/>
          <w:lang w:val="en-GB"/>
        </w:rPr>
        <w:t xml:space="preserve">of </w:t>
      </w:r>
      <w:r w:rsidRPr="00B40180">
        <w:rPr>
          <w:rFonts w:ascii="Times New Roman" w:hAnsi="Times New Roman"/>
          <w:noProof w:val="0"/>
          <w:lang w:val="en-GB"/>
        </w:rPr>
        <w:t>94 m</w:t>
      </w:r>
      <w:r w:rsidRPr="00B40180">
        <w:rPr>
          <w:rFonts w:ascii="Times New Roman" w:hAnsi="Times New Roman"/>
          <w:noProof w:val="0"/>
          <w:vertAlign w:val="superscript"/>
          <w:lang w:val="en-GB"/>
        </w:rPr>
        <w:t>2</w:t>
      </w:r>
      <w:r w:rsidRPr="00B40180">
        <w:rPr>
          <w:rFonts w:ascii="Times New Roman" w:hAnsi="Times New Roman"/>
          <w:noProof w:val="0"/>
          <w:lang w:val="en-GB"/>
        </w:rPr>
        <w:t>.</w:t>
      </w:r>
    </w:p>
  </w:footnote>
  <w:footnote w:id="54">
    <w:p w14:paraId="512BD27B" w14:textId="12A7C03F" w:rsidR="00EF2488" w:rsidRPr="00B40180" w:rsidRDefault="00EF2488" w:rsidP="0090601E">
      <w:pPr>
        <w:pStyle w:val="FootnoteText"/>
        <w:ind w:left="180" w:hanging="180"/>
        <w:jc w:val="both"/>
        <w:rPr>
          <w:rFonts w:ascii="Times New Roman" w:hAnsi="Times New Roman"/>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w:t>
      </w:r>
      <w:r w:rsidR="00AC6006" w:rsidRPr="00B40180">
        <w:rPr>
          <w:rFonts w:ascii="Times New Roman" w:hAnsi="Times New Roman"/>
          <w:noProof w:val="0"/>
          <w:lang w:val="en-GB"/>
        </w:rPr>
        <w:t xml:space="preserve">Instruction no. 1, dated 4.3.2004, instruction no. 5, dated 23.11.2005 and instruction no. 5, dated 7.9.2006, “On the approval of the average cost of housing construction, by the National Housing Authority, and the coefficient “k””, for 2004, average cost per construction area 24,446 ALL/m2, for 2005, in the amount of 25,168 ALL/m2 and for 2006, in the amount of </w:t>
      </w:r>
      <w:r w:rsidRPr="00B40180">
        <w:rPr>
          <w:rFonts w:ascii="Times New Roman" w:hAnsi="Times New Roman"/>
          <w:noProof w:val="0"/>
          <w:lang w:val="en-GB"/>
        </w:rPr>
        <w:t xml:space="preserve">25,262 </w:t>
      </w:r>
      <w:r w:rsidR="0003239C" w:rsidRPr="00B40180">
        <w:rPr>
          <w:rFonts w:ascii="Times New Roman" w:hAnsi="Times New Roman"/>
          <w:noProof w:val="0"/>
          <w:lang w:val="en-GB"/>
        </w:rPr>
        <w:t>ALL</w:t>
      </w:r>
      <w:r w:rsidRPr="00B40180">
        <w:rPr>
          <w:rFonts w:ascii="Times New Roman" w:hAnsi="Times New Roman"/>
          <w:noProof w:val="0"/>
          <w:lang w:val="en-GB"/>
        </w:rPr>
        <w:t>/m</w:t>
      </w:r>
      <w:r w:rsidRPr="00B40180">
        <w:rPr>
          <w:rFonts w:ascii="Times New Roman" w:hAnsi="Times New Roman"/>
          <w:noProof w:val="0"/>
          <w:vertAlign w:val="superscript"/>
          <w:lang w:val="en-GB"/>
        </w:rPr>
        <w:t>2</w:t>
      </w:r>
    </w:p>
  </w:footnote>
  <w:footnote w:id="55">
    <w:p w14:paraId="47A3D47D" w14:textId="0269FAD9" w:rsidR="00670A9C" w:rsidRPr="00B40180" w:rsidRDefault="00670A9C" w:rsidP="00D54AC8">
      <w:pPr>
        <w:pStyle w:val="FootnoteText"/>
        <w:rPr>
          <w:rFonts w:ascii="Times New Roman" w:hAnsi="Times New Roman"/>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w:t>
      </w:r>
      <w:r w:rsidR="00000E94" w:rsidRPr="00B40180">
        <w:rPr>
          <w:rFonts w:ascii="Times New Roman" w:hAnsi="Times New Roman"/>
          <w:noProof w:val="0"/>
          <w:lang w:val="en-GB"/>
        </w:rPr>
        <w:t>An</w:t>
      </w:r>
      <w:r w:rsidR="00D54AC8" w:rsidRPr="00B40180">
        <w:rPr>
          <w:rFonts w:ascii="Times New Roman" w:hAnsi="Times New Roman"/>
          <w:noProof w:val="0"/>
          <w:lang w:val="en-GB"/>
        </w:rPr>
        <w:t xml:space="preserve">nex </w:t>
      </w:r>
      <w:r w:rsidR="00000E94" w:rsidRPr="00B40180">
        <w:rPr>
          <w:rFonts w:ascii="Times New Roman" w:hAnsi="Times New Roman"/>
          <w:noProof w:val="0"/>
          <w:lang w:val="en-GB"/>
        </w:rPr>
        <w:t>4/4</w:t>
      </w:r>
      <w:r w:rsidR="00377619" w:rsidRPr="00B40180">
        <w:rPr>
          <w:rFonts w:ascii="Times New Roman" w:hAnsi="Times New Roman"/>
          <w:noProof w:val="0"/>
          <w:lang w:val="en-GB"/>
        </w:rPr>
        <w:t xml:space="preserve"> and </w:t>
      </w:r>
      <w:r w:rsidR="00CD7EC0" w:rsidRPr="00B40180">
        <w:rPr>
          <w:rFonts w:ascii="Times New Roman" w:hAnsi="Times New Roman"/>
          <w:noProof w:val="0"/>
          <w:lang w:val="en-GB"/>
        </w:rPr>
        <w:t xml:space="preserve">28 </w:t>
      </w:r>
      <w:r w:rsidR="00D54AC8" w:rsidRPr="00B40180">
        <w:rPr>
          <w:rFonts w:ascii="Times New Roman" w:hAnsi="Times New Roman"/>
          <w:noProof w:val="0"/>
          <w:lang w:val="en-GB"/>
        </w:rPr>
        <w:t xml:space="preserve">in the file of </w:t>
      </w:r>
      <w:r w:rsidR="0003239C" w:rsidRPr="00B40180">
        <w:rPr>
          <w:rFonts w:ascii="Times New Roman" w:hAnsi="Times New Roman"/>
          <w:noProof w:val="0"/>
          <w:lang w:val="en-GB"/>
        </w:rPr>
        <w:t>HIDAACI</w:t>
      </w:r>
      <w:r w:rsidR="00D54AC8" w:rsidRPr="00B40180">
        <w:rPr>
          <w:rFonts w:ascii="Times New Roman" w:hAnsi="Times New Roman"/>
          <w:noProof w:val="0"/>
          <w:lang w:val="en-GB"/>
        </w:rPr>
        <w:t>.</w:t>
      </w:r>
    </w:p>
  </w:footnote>
  <w:footnote w:id="56">
    <w:p w14:paraId="58119A9B" w14:textId="7AFFAC18" w:rsidR="00000E94" w:rsidRPr="00B40180" w:rsidRDefault="00000E94" w:rsidP="00D07BF2">
      <w:pPr>
        <w:pStyle w:val="FootnoteText"/>
        <w:ind w:left="180" w:hanging="180"/>
        <w:jc w:val="both"/>
        <w:rPr>
          <w:rFonts w:ascii="Times New Roman" w:hAnsi="Times New Roman"/>
          <w:i/>
          <w:iCs/>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w:t>
      </w:r>
      <w:r w:rsidR="00D54AC8" w:rsidRPr="00B40180">
        <w:rPr>
          <w:rFonts w:ascii="Times New Roman" w:hAnsi="Times New Roman"/>
          <w:noProof w:val="0"/>
          <w:lang w:val="en-GB"/>
        </w:rPr>
        <w:t xml:space="preserve">In the payment slip dated </w:t>
      </w:r>
      <w:r w:rsidRPr="00B40180">
        <w:rPr>
          <w:rFonts w:ascii="Times New Roman" w:hAnsi="Times New Roman"/>
          <w:noProof w:val="0"/>
          <w:lang w:val="en-GB"/>
        </w:rPr>
        <w:t xml:space="preserve">7.10.1999 </w:t>
      </w:r>
      <w:r w:rsidR="00D54AC8" w:rsidRPr="00B40180">
        <w:rPr>
          <w:rFonts w:ascii="Times New Roman" w:hAnsi="Times New Roman"/>
          <w:noProof w:val="0"/>
          <w:lang w:val="en-GB"/>
        </w:rPr>
        <w:t>it is noted:</w:t>
      </w:r>
      <w:r w:rsidRPr="00B40180">
        <w:rPr>
          <w:rFonts w:ascii="Times New Roman" w:hAnsi="Times New Roman"/>
          <w:noProof w:val="0"/>
          <w:lang w:val="en-GB"/>
        </w:rPr>
        <w:t xml:space="preserve"> </w:t>
      </w:r>
      <w:r w:rsidR="00D54AC8" w:rsidRPr="00B40180">
        <w:rPr>
          <w:rFonts w:ascii="Times New Roman" w:hAnsi="Times New Roman"/>
          <w:i/>
          <w:iCs/>
          <w:noProof w:val="0"/>
          <w:lang w:val="en-GB"/>
        </w:rPr>
        <w:t>these USD</w:t>
      </w:r>
      <w:r w:rsidRPr="00B40180">
        <w:rPr>
          <w:rFonts w:ascii="Times New Roman" w:hAnsi="Times New Roman"/>
          <w:i/>
          <w:iCs/>
          <w:noProof w:val="0"/>
          <w:lang w:val="en-GB"/>
        </w:rPr>
        <w:t xml:space="preserve"> 5,000</w:t>
      </w:r>
      <w:r w:rsidR="00D54AC8" w:rsidRPr="00B40180">
        <w:rPr>
          <w:rFonts w:ascii="Times New Roman" w:hAnsi="Times New Roman"/>
          <w:i/>
          <w:iCs/>
          <w:noProof w:val="0"/>
          <w:lang w:val="en-GB"/>
        </w:rPr>
        <w:t xml:space="preserve"> are </w:t>
      </w:r>
      <w:r w:rsidR="00E3780B" w:rsidRPr="00B40180">
        <w:rPr>
          <w:rFonts w:ascii="Times New Roman" w:hAnsi="Times New Roman"/>
          <w:i/>
          <w:iCs/>
          <w:noProof w:val="0"/>
          <w:lang w:val="en-GB"/>
        </w:rPr>
        <w:t xml:space="preserve">as reward for the work in the building on the land of </w:t>
      </w:r>
      <w:r w:rsidR="00295EC5" w:rsidRPr="00B40180">
        <w:rPr>
          <w:rFonts w:ascii="Times New Roman" w:hAnsi="Times New Roman"/>
          <w:i/>
          <w:iCs/>
          <w:noProof w:val="0"/>
          <w:lang w:val="en-GB"/>
        </w:rPr>
        <w:t xml:space="preserve">Beqir Turtulli </w:t>
      </w:r>
      <w:r w:rsidR="00E3780B" w:rsidRPr="00B40180">
        <w:rPr>
          <w:rFonts w:ascii="Times New Roman" w:hAnsi="Times New Roman"/>
          <w:i/>
          <w:iCs/>
          <w:noProof w:val="0"/>
          <w:lang w:val="en-GB"/>
        </w:rPr>
        <w:t xml:space="preserve">until issuance of permit. If the permit for the apartment block is not granted, this payment slip is invalid. </w:t>
      </w:r>
      <w:r w:rsidR="00295EC5" w:rsidRPr="00B40180">
        <w:rPr>
          <w:rFonts w:ascii="Times New Roman" w:hAnsi="Times New Roman"/>
          <w:i/>
          <w:iCs/>
          <w:noProof w:val="0"/>
          <w:lang w:val="en-GB"/>
        </w:rPr>
        <w:t xml:space="preserve">  </w:t>
      </w:r>
    </w:p>
  </w:footnote>
  <w:footnote w:id="57">
    <w:p w14:paraId="5F791B31" w14:textId="38B5E439" w:rsidR="00CD7EC0" w:rsidRPr="00B40180" w:rsidRDefault="00CD7EC0" w:rsidP="00D07BF2">
      <w:pPr>
        <w:pStyle w:val="FootnoteText"/>
        <w:ind w:left="180" w:hanging="180"/>
        <w:jc w:val="both"/>
        <w:rPr>
          <w:rFonts w:ascii="Times New Roman" w:hAnsi="Times New Roman"/>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Refer</w:t>
      </w:r>
      <w:r w:rsidR="00E3780B" w:rsidRPr="00B40180">
        <w:rPr>
          <w:rFonts w:ascii="Times New Roman" w:hAnsi="Times New Roman"/>
          <w:noProof w:val="0"/>
          <w:lang w:val="en-GB"/>
        </w:rPr>
        <w:t xml:space="preserve"> to </w:t>
      </w:r>
      <w:r w:rsidR="00E3780B" w:rsidRPr="00B40180">
        <w:rPr>
          <w:rFonts w:ascii="Times New Roman" w:hAnsi="Times New Roman"/>
          <w:i/>
          <w:iCs/>
          <w:noProof w:val="0"/>
          <w:lang w:val="en-GB"/>
        </w:rPr>
        <w:t xml:space="preserve">reply letter </w:t>
      </w:r>
      <w:r w:rsidR="0003239C" w:rsidRPr="00B40180">
        <w:rPr>
          <w:rFonts w:ascii="Times New Roman" w:hAnsi="Times New Roman"/>
          <w:noProof w:val="0"/>
          <w:lang w:val="en-GB"/>
        </w:rPr>
        <w:t>no</w:t>
      </w:r>
      <w:r w:rsidRPr="00B40180">
        <w:rPr>
          <w:rFonts w:ascii="Times New Roman" w:hAnsi="Times New Roman"/>
          <w:noProof w:val="0"/>
          <w:lang w:val="en-GB"/>
        </w:rPr>
        <w:t xml:space="preserve">. 37434 prot., </w:t>
      </w:r>
      <w:r w:rsidR="0003239C" w:rsidRPr="00B40180">
        <w:rPr>
          <w:rFonts w:ascii="Times New Roman" w:hAnsi="Times New Roman"/>
          <w:noProof w:val="0"/>
          <w:lang w:val="en-GB"/>
        </w:rPr>
        <w:t>dated</w:t>
      </w:r>
      <w:r w:rsidRPr="00B40180">
        <w:rPr>
          <w:rFonts w:ascii="Times New Roman" w:hAnsi="Times New Roman"/>
          <w:noProof w:val="0"/>
          <w:lang w:val="en-GB"/>
        </w:rPr>
        <w:t xml:space="preserve"> 24.10.2018 </w:t>
      </w:r>
      <w:r w:rsidR="00E3780B" w:rsidRPr="00B40180">
        <w:rPr>
          <w:rFonts w:ascii="Times New Roman" w:hAnsi="Times New Roman"/>
          <w:noProof w:val="0"/>
          <w:lang w:val="en-GB"/>
        </w:rPr>
        <w:t xml:space="preserve">from </w:t>
      </w:r>
      <w:r w:rsidR="005568DB" w:rsidRPr="00B40180">
        <w:rPr>
          <w:rFonts w:ascii="Times New Roman" w:hAnsi="Times New Roman"/>
          <w:noProof w:val="0"/>
          <w:lang w:val="en-GB"/>
        </w:rPr>
        <w:t>LIPRO</w:t>
      </w:r>
      <w:r w:rsidRPr="00B40180">
        <w:rPr>
          <w:rFonts w:ascii="Times New Roman" w:hAnsi="Times New Roman"/>
          <w:noProof w:val="0"/>
          <w:lang w:val="en-GB"/>
        </w:rPr>
        <w:t xml:space="preserve"> </w:t>
      </w:r>
      <w:r w:rsidR="00E82FFA" w:rsidRPr="00B40180">
        <w:rPr>
          <w:rFonts w:ascii="Times New Roman" w:hAnsi="Times New Roman"/>
          <w:noProof w:val="0"/>
          <w:lang w:val="en-GB"/>
        </w:rPr>
        <w:t>Tirana</w:t>
      </w:r>
      <w:r w:rsidR="00DB2BA8" w:rsidRPr="00B40180">
        <w:rPr>
          <w:rFonts w:ascii="Times New Roman" w:hAnsi="Times New Roman"/>
          <w:noProof w:val="0"/>
          <w:lang w:val="en-GB"/>
        </w:rPr>
        <w:t xml:space="preserve"> </w:t>
      </w:r>
      <w:r w:rsidR="00E3780B" w:rsidRPr="00B40180">
        <w:rPr>
          <w:rFonts w:ascii="Times New Roman" w:hAnsi="Times New Roman"/>
          <w:noProof w:val="0"/>
          <w:lang w:val="en-GB"/>
        </w:rPr>
        <w:t xml:space="preserve">in </w:t>
      </w:r>
      <w:proofErr w:type="gramStart"/>
      <w:r w:rsidR="00E3780B" w:rsidRPr="00B40180">
        <w:rPr>
          <w:rFonts w:ascii="Times New Roman" w:hAnsi="Times New Roman"/>
          <w:noProof w:val="0"/>
          <w:lang w:val="en-GB"/>
        </w:rPr>
        <w:t xml:space="preserve">Annex </w:t>
      </w:r>
      <w:r w:rsidRPr="00B40180">
        <w:rPr>
          <w:rFonts w:ascii="Times New Roman" w:hAnsi="Times New Roman"/>
          <w:noProof w:val="0"/>
          <w:lang w:val="en-GB"/>
        </w:rPr>
        <w:t xml:space="preserve"> 28</w:t>
      </w:r>
      <w:proofErr w:type="gramEnd"/>
      <w:r w:rsidR="00DB2BA8" w:rsidRPr="00B40180">
        <w:rPr>
          <w:rFonts w:ascii="Times New Roman" w:hAnsi="Times New Roman"/>
          <w:noProof w:val="0"/>
          <w:lang w:val="en-GB"/>
        </w:rPr>
        <w:t>,</w:t>
      </w:r>
      <w:r w:rsidRPr="00B40180">
        <w:rPr>
          <w:rFonts w:ascii="Times New Roman" w:hAnsi="Times New Roman"/>
          <w:noProof w:val="0"/>
          <w:lang w:val="en-GB"/>
        </w:rPr>
        <w:t xml:space="preserve"> </w:t>
      </w:r>
      <w:r w:rsidR="00E3780B" w:rsidRPr="00B40180">
        <w:rPr>
          <w:rFonts w:ascii="Times New Roman" w:hAnsi="Times New Roman"/>
          <w:noProof w:val="0"/>
          <w:lang w:val="en-GB"/>
        </w:rPr>
        <w:t xml:space="preserve">in the file of </w:t>
      </w:r>
      <w:r w:rsidRPr="00B40180">
        <w:rPr>
          <w:rFonts w:ascii="Times New Roman" w:hAnsi="Times New Roman"/>
          <w:noProof w:val="0"/>
          <w:lang w:val="en-GB"/>
        </w:rPr>
        <w:t xml:space="preserve"> </w:t>
      </w:r>
      <w:r w:rsidR="0003239C" w:rsidRPr="00B40180">
        <w:rPr>
          <w:rFonts w:ascii="Times New Roman" w:hAnsi="Times New Roman"/>
          <w:noProof w:val="0"/>
          <w:lang w:val="en-GB"/>
        </w:rPr>
        <w:t>HIDAACI</w:t>
      </w:r>
      <w:r w:rsidR="00E3780B" w:rsidRPr="00B40180">
        <w:rPr>
          <w:rFonts w:ascii="Times New Roman" w:hAnsi="Times New Roman"/>
          <w:noProof w:val="0"/>
          <w:lang w:val="en-GB"/>
        </w:rPr>
        <w:t xml:space="preserve"> and </w:t>
      </w:r>
      <w:r w:rsidR="00F62622" w:rsidRPr="00B40180">
        <w:rPr>
          <w:rFonts w:ascii="Times New Roman" w:hAnsi="Times New Roman"/>
          <w:noProof w:val="0"/>
          <w:lang w:val="en-GB"/>
        </w:rPr>
        <w:t>letter</w:t>
      </w:r>
      <w:r w:rsidRPr="00B40180">
        <w:rPr>
          <w:rFonts w:ascii="Times New Roman" w:hAnsi="Times New Roman"/>
          <w:noProof w:val="0"/>
          <w:lang w:val="en-GB"/>
        </w:rPr>
        <w:t xml:space="preserve"> </w:t>
      </w:r>
      <w:r w:rsidR="0003239C" w:rsidRPr="00B40180">
        <w:rPr>
          <w:rFonts w:ascii="Times New Roman" w:hAnsi="Times New Roman"/>
          <w:noProof w:val="0"/>
          <w:lang w:val="en-GB"/>
        </w:rPr>
        <w:t>no</w:t>
      </w:r>
      <w:r w:rsidRPr="00B40180">
        <w:rPr>
          <w:rFonts w:ascii="Times New Roman" w:hAnsi="Times New Roman"/>
          <w:noProof w:val="0"/>
          <w:lang w:val="en-GB"/>
        </w:rPr>
        <w:t xml:space="preserve">. 6342/1 prot., </w:t>
      </w:r>
      <w:r w:rsidR="0003239C" w:rsidRPr="00B40180">
        <w:rPr>
          <w:rFonts w:ascii="Times New Roman" w:hAnsi="Times New Roman"/>
          <w:noProof w:val="0"/>
          <w:lang w:val="en-GB"/>
        </w:rPr>
        <w:t>dated</w:t>
      </w:r>
      <w:r w:rsidRPr="00B40180">
        <w:rPr>
          <w:rFonts w:ascii="Times New Roman" w:hAnsi="Times New Roman"/>
          <w:noProof w:val="0"/>
          <w:lang w:val="en-GB"/>
        </w:rPr>
        <w:t xml:space="preserve"> 07.07.2021 </w:t>
      </w:r>
      <w:r w:rsidR="00E3780B" w:rsidRPr="00B40180">
        <w:rPr>
          <w:rFonts w:ascii="Times New Roman" w:hAnsi="Times New Roman"/>
          <w:noProof w:val="0"/>
          <w:lang w:val="en-GB"/>
        </w:rPr>
        <w:t xml:space="preserve">of the SCA - </w:t>
      </w:r>
      <w:r w:rsidRPr="00B40180">
        <w:rPr>
          <w:rFonts w:ascii="Times New Roman" w:hAnsi="Times New Roman"/>
          <w:noProof w:val="0"/>
          <w:lang w:val="en-GB"/>
        </w:rPr>
        <w:t>T</w:t>
      </w:r>
      <w:r w:rsidR="00DB2BA8" w:rsidRPr="00B40180">
        <w:rPr>
          <w:rFonts w:ascii="Times New Roman" w:hAnsi="Times New Roman"/>
          <w:noProof w:val="0"/>
          <w:lang w:val="en-GB"/>
        </w:rPr>
        <w:t xml:space="preserve">irana </w:t>
      </w:r>
      <w:r w:rsidR="00E3780B" w:rsidRPr="00B40180">
        <w:rPr>
          <w:rFonts w:ascii="Times New Roman" w:hAnsi="Times New Roman"/>
          <w:noProof w:val="0"/>
          <w:lang w:val="en-GB"/>
        </w:rPr>
        <w:t xml:space="preserve">South Local Directorate, in the file of the Commission. </w:t>
      </w:r>
    </w:p>
  </w:footnote>
  <w:footnote w:id="58">
    <w:p w14:paraId="410279E0" w14:textId="7C34708E" w:rsidR="00AB2DDF" w:rsidRPr="00B40180" w:rsidRDefault="00AB2DDF" w:rsidP="00D07BF2">
      <w:pPr>
        <w:pStyle w:val="FootnoteText"/>
        <w:jc w:val="both"/>
        <w:rPr>
          <w:rFonts w:ascii="Times New Roman" w:hAnsi="Times New Roman"/>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w:t>
      </w:r>
      <w:r w:rsidR="00576D0B" w:rsidRPr="00B40180">
        <w:rPr>
          <w:rFonts w:ascii="Times New Roman" w:hAnsi="Times New Roman"/>
          <w:noProof w:val="0"/>
          <w:lang w:val="en-GB"/>
        </w:rPr>
        <w:t>The assessee</w:t>
      </w:r>
      <w:r w:rsidRPr="00B40180">
        <w:rPr>
          <w:rFonts w:ascii="Times New Roman" w:hAnsi="Times New Roman"/>
          <w:noProof w:val="0"/>
          <w:lang w:val="en-GB"/>
        </w:rPr>
        <w:t xml:space="preserve"> </w:t>
      </w:r>
      <w:r w:rsidR="009B179F" w:rsidRPr="00B40180">
        <w:rPr>
          <w:rFonts w:ascii="Times New Roman" w:hAnsi="Times New Roman"/>
          <w:noProof w:val="0"/>
          <w:lang w:val="en-GB"/>
        </w:rPr>
        <w:t xml:space="preserve">states that he attached a loan-for-use </w:t>
      </w:r>
      <w:r w:rsidR="001D1D75" w:rsidRPr="00B40180">
        <w:rPr>
          <w:rFonts w:ascii="Times New Roman" w:hAnsi="Times New Roman"/>
          <w:noProof w:val="0"/>
          <w:lang w:val="en-GB"/>
        </w:rPr>
        <w:t>contract, but the verifications do not reveal it.</w:t>
      </w:r>
    </w:p>
  </w:footnote>
  <w:footnote w:id="59">
    <w:p w14:paraId="58B065BA" w14:textId="02C9744B" w:rsidR="003602E4" w:rsidRPr="00B40180" w:rsidRDefault="003602E4" w:rsidP="003602E4">
      <w:pPr>
        <w:pStyle w:val="FootnoteText"/>
        <w:ind w:left="180" w:hanging="180"/>
        <w:jc w:val="both"/>
        <w:rPr>
          <w:rFonts w:ascii="Times New Roman" w:hAnsi="Times New Roman"/>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w:t>
      </w:r>
      <w:r w:rsidR="002149BF" w:rsidRPr="00B40180">
        <w:rPr>
          <w:rFonts w:ascii="Times New Roman" w:hAnsi="Times New Roman"/>
          <w:noProof w:val="0"/>
          <w:lang w:val="en-GB"/>
        </w:rPr>
        <w:t xml:space="preserve">To support his claim, </w:t>
      </w:r>
      <w:r w:rsidR="00576D0B" w:rsidRPr="00B40180">
        <w:rPr>
          <w:rFonts w:ascii="Times New Roman" w:hAnsi="Times New Roman"/>
          <w:noProof w:val="0"/>
          <w:lang w:val="en-GB"/>
        </w:rPr>
        <w:t>the assessee</w:t>
      </w:r>
      <w:r w:rsidRPr="00B40180">
        <w:rPr>
          <w:rFonts w:ascii="Times New Roman" w:hAnsi="Times New Roman"/>
          <w:noProof w:val="0"/>
          <w:lang w:val="en-GB"/>
        </w:rPr>
        <w:t xml:space="preserve"> </w:t>
      </w:r>
      <w:r w:rsidR="002149BF" w:rsidRPr="00B40180">
        <w:rPr>
          <w:rFonts w:ascii="Times New Roman" w:hAnsi="Times New Roman"/>
          <w:noProof w:val="0"/>
          <w:lang w:val="en-GB"/>
        </w:rPr>
        <w:t xml:space="preserve">submitted notarial declaration </w:t>
      </w:r>
      <w:r w:rsidR="0003239C" w:rsidRPr="00B40180">
        <w:rPr>
          <w:rFonts w:ascii="Times New Roman" w:hAnsi="Times New Roman"/>
          <w:noProof w:val="0"/>
          <w:lang w:val="en-GB"/>
        </w:rPr>
        <w:t>no</w:t>
      </w:r>
      <w:r w:rsidRPr="00B40180">
        <w:rPr>
          <w:rFonts w:ascii="Times New Roman" w:hAnsi="Times New Roman"/>
          <w:noProof w:val="0"/>
          <w:lang w:val="en-GB"/>
        </w:rPr>
        <w:t>. 1403/601 rep./</w:t>
      </w:r>
      <w:r w:rsidR="0003239C" w:rsidRPr="00B40180">
        <w:rPr>
          <w:rFonts w:ascii="Times New Roman" w:hAnsi="Times New Roman"/>
          <w:noProof w:val="0"/>
          <w:lang w:val="en-GB"/>
        </w:rPr>
        <w:t>col.</w:t>
      </w:r>
      <w:r w:rsidRPr="00B40180">
        <w:rPr>
          <w:rFonts w:ascii="Times New Roman" w:hAnsi="Times New Roman"/>
          <w:noProof w:val="0"/>
          <w:lang w:val="en-GB"/>
        </w:rPr>
        <w:t xml:space="preserve">, </w:t>
      </w:r>
      <w:r w:rsidR="0003239C" w:rsidRPr="00B40180">
        <w:rPr>
          <w:rFonts w:ascii="Times New Roman" w:hAnsi="Times New Roman"/>
          <w:noProof w:val="0"/>
          <w:lang w:val="en-GB"/>
        </w:rPr>
        <w:t>dated</w:t>
      </w:r>
      <w:r w:rsidRPr="00B40180">
        <w:rPr>
          <w:rFonts w:ascii="Times New Roman" w:hAnsi="Times New Roman"/>
          <w:noProof w:val="0"/>
          <w:lang w:val="en-GB"/>
        </w:rPr>
        <w:t xml:space="preserve"> 04.04.2024 </w:t>
      </w:r>
      <w:r w:rsidR="009B179F" w:rsidRPr="00B40180">
        <w:rPr>
          <w:rFonts w:ascii="Times New Roman" w:hAnsi="Times New Roman"/>
          <w:noProof w:val="0"/>
          <w:lang w:val="en-GB"/>
        </w:rPr>
        <w:t xml:space="preserve">of </w:t>
      </w:r>
      <w:r w:rsidRPr="00B40180">
        <w:rPr>
          <w:rFonts w:ascii="Times New Roman" w:hAnsi="Times New Roman"/>
          <w:noProof w:val="0"/>
          <w:lang w:val="en-GB"/>
        </w:rPr>
        <w:t>Beqir Turtulli.</w:t>
      </w:r>
    </w:p>
  </w:footnote>
  <w:footnote w:id="60">
    <w:p w14:paraId="5F627245" w14:textId="0916DB3C" w:rsidR="00D07BF2" w:rsidRPr="00B40180" w:rsidRDefault="00D07BF2" w:rsidP="00D07BF2">
      <w:pPr>
        <w:pStyle w:val="FootnoteText"/>
        <w:ind w:left="180" w:hanging="180"/>
        <w:jc w:val="both"/>
        <w:rPr>
          <w:rFonts w:ascii="Times New Roman" w:hAnsi="Times New Roman"/>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w:t>
      </w:r>
      <w:r w:rsidR="00377619" w:rsidRPr="00B40180">
        <w:rPr>
          <w:rFonts w:ascii="Times New Roman" w:hAnsi="Times New Roman"/>
          <w:noProof w:val="0"/>
          <w:lang w:val="en-GB"/>
        </w:rPr>
        <w:t>In the Vetting Declaration</w:t>
      </w:r>
      <w:r w:rsidRPr="00B40180">
        <w:rPr>
          <w:rFonts w:ascii="Times New Roman" w:hAnsi="Times New Roman"/>
          <w:i/>
          <w:iCs/>
          <w:noProof w:val="0"/>
          <w:lang w:val="en-GB"/>
        </w:rPr>
        <w:t>,</w:t>
      </w:r>
      <w:r w:rsidRPr="00B40180">
        <w:rPr>
          <w:rFonts w:ascii="Times New Roman" w:hAnsi="Times New Roman"/>
          <w:noProof w:val="0"/>
          <w:lang w:val="en-GB"/>
        </w:rPr>
        <w:t xml:space="preserve"> </w:t>
      </w:r>
      <w:r w:rsidR="00576D0B" w:rsidRPr="00B40180">
        <w:rPr>
          <w:rFonts w:ascii="Times New Roman" w:hAnsi="Times New Roman"/>
          <w:noProof w:val="0"/>
          <w:lang w:val="en-GB"/>
        </w:rPr>
        <w:t>the assessee</w:t>
      </w:r>
      <w:r w:rsidRPr="00B40180">
        <w:rPr>
          <w:rFonts w:ascii="Times New Roman" w:hAnsi="Times New Roman"/>
          <w:noProof w:val="0"/>
          <w:lang w:val="en-GB"/>
        </w:rPr>
        <w:t xml:space="preserve"> </w:t>
      </w:r>
      <w:r w:rsidR="00101C82" w:rsidRPr="00B40180">
        <w:rPr>
          <w:rFonts w:ascii="Times New Roman" w:hAnsi="Times New Roman"/>
          <w:noProof w:val="0"/>
          <w:lang w:val="en-GB"/>
        </w:rPr>
        <w:t xml:space="preserve">stated that </w:t>
      </w:r>
      <w:r w:rsidR="00101C82" w:rsidRPr="00B40180">
        <w:rPr>
          <w:rFonts w:ascii="Times New Roman" w:hAnsi="Times New Roman"/>
          <w:i/>
          <w:iCs/>
          <w:noProof w:val="0"/>
          <w:lang w:val="en-GB"/>
        </w:rPr>
        <w:t xml:space="preserve">the salary for the period </w:t>
      </w:r>
      <w:r w:rsidRPr="00B40180">
        <w:rPr>
          <w:rFonts w:ascii="Times New Roman" w:hAnsi="Times New Roman"/>
          <w:i/>
          <w:iCs/>
          <w:noProof w:val="0"/>
          <w:lang w:val="en-GB"/>
        </w:rPr>
        <w:t xml:space="preserve">01.07.1994 - 31.12.1994, </w:t>
      </w:r>
      <w:r w:rsidR="00D95515" w:rsidRPr="00B40180">
        <w:rPr>
          <w:rFonts w:ascii="Times New Roman" w:hAnsi="Times New Roman"/>
          <w:i/>
          <w:iCs/>
          <w:noProof w:val="0"/>
          <w:lang w:val="en-GB"/>
        </w:rPr>
        <w:t xml:space="preserve">is not confirmed by document, as the data in the finance office of the </w:t>
      </w:r>
      <w:r w:rsidR="00E82FFA" w:rsidRPr="00B40180">
        <w:rPr>
          <w:rFonts w:ascii="Times New Roman" w:hAnsi="Times New Roman"/>
          <w:i/>
          <w:iCs/>
          <w:noProof w:val="0"/>
          <w:lang w:val="en-GB"/>
        </w:rPr>
        <w:t>Tirana</w:t>
      </w:r>
      <w:r w:rsidR="00D95515" w:rsidRPr="00B40180">
        <w:rPr>
          <w:rFonts w:ascii="Times New Roman" w:hAnsi="Times New Roman"/>
          <w:i/>
          <w:iCs/>
          <w:noProof w:val="0"/>
          <w:lang w:val="en-GB"/>
        </w:rPr>
        <w:t xml:space="preserve"> Judicial District Court </w:t>
      </w:r>
      <w:r w:rsidR="0016610D" w:rsidRPr="00B40180">
        <w:rPr>
          <w:rFonts w:ascii="Times New Roman" w:hAnsi="Times New Roman"/>
          <w:i/>
          <w:iCs/>
          <w:noProof w:val="0"/>
          <w:lang w:val="en-GB"/>
        </w:rPr>
        <w:t>were not available.</w:t>
      </w:r>
      <w:r w:rsidRPr="00B40180">
        <w:rPr>
          <w:rFonts w:ascii="Times New Roman" w:hAnsi="Times New Roman"/>
          <w:noProof w:val="0"/>
          <w:lang w:val="en-GB"/>
        </w:rPr>
        <w:t xml:space="preserve"> </w:t>
      </w:r>
      <w:r w:rsidR="0016610D" w:rsidRPr="00B40180">
        <w:rPr>
          <w:rFonts w:ascii="Times New Roman" w:hAnsi="Times New Roman"/>
          <w:noProof w:val="0"/>
          <w:lang w:val="en-GB"/>
        </w:rPr>
        <w:t xml:space="preserve">In such conditions, the </w:t>
      </w:r>
      <w:r w:rsidR="0003239C" w:rsidRPr="00B40180">
        <w:rPr>
          <w:rFonts w:ascii="Times New Roman" w:hAnsi="Times New Roman"/>
          <w:noProof w:val="0"/>
          <w:lang w:val="en-GB"/>
        </w:rPr>
        <w:t>Commission</w:t>
      </w:r>
      <w:r w:rsidRPr="00B40180">
        <w:rPr>
          <w:rFonts w:ascii="Times New Roman" w:hAnsi="Times New Roman"/>
          <w:noProof w:val="0"/>
          <w:lang w:val="en-GB"/>
        </w:rPr>
        <w:t xml:space="preserve"> </w:t>
      </w:r>
      <w:r w:rsidR="007211FA" w:rsidRPr="00B40180">
        <w:rPr>
          <w:rFonts w:ascii="Times New Roman" w:hAnsi="Times New Roman"/>
          <w:noProof w:val="0"/>
          <w:lang w:val="en-GB"/>
        </w:rPr>
        <w:t xml:space="preserve">calculated his net salary referring to the letter from </w:t>
      </w:r>
      <w:r w:rsidR="00607B1D" w:rsidRPr="00B40180">
        <w:rPr>
          <w:rFonts w:ascii="Times New Roman" w:hAnsi="Times New Roman"/>
          <w:noProof w:val="0"/>
          <w:lang w:val="en-GB"/>
        </w:rPr>
        <w:t xml:space="preserve">Judicial Budget Administration Office [ZABGj] </w:t>
      </w:r>
      <w:r w:rsidR="000F59F7" w:rsidRPr="00B40180">
        <w:rPr>
          <w:rFonts w:ascii="Times New Roman" w:hAnsi="Times New Roman"/>
          <w:noProof w:val="0"/>
          <w:lang w:val="en-GB"/>
        </w:rPr>
        <w:t>no</w:t>
      </w:r>
      <w:r w:rsidRPr="00B40180">
        <w:rPr>
          <w:rFonts w:ascii="Times New Roman" w:hAnsi="Times New Roman"/>
          <w:noProof w:val="0"/>
          <w:lang w:val="en-GB"/>
        </w:rPr>
        <w:t>.</w:t>
      </w:r>
      <w:r w:rsidR="006418DA" w:rsidRPr="00B40180">
        <w:rPr>
          <w:rFonts w:ascii="Times New Roman" w:hAnsi="Times New Roman"/>
          <w:noProof w:val="0"/>
          <w:lang w:val="en-GB"/>
        </w:rPr>
        <w:t xml:space="preserve"> </w:t>
      </w:r>
      <w:r w:rsidRPr="00B40180">
        <w:rPr>
          <w:rFonts w:ascii="Times New Roman" w:hAnsi="Times New Roman"/>
          <w:noProof w:val="0"/>
          <w:lang w:val="en-GB"/>
        </w:rPr>
        <w:t>4206/1 prot.</w:t>
      </w:r>
      <w:r w:rsidR="006418DA" w:rsidRPr="00B40180">
        <w:rPr>
          <w:rFonts w:ascii="Times New Roman" w:hAnsi="Times New Roman"/>
          <w:noProof w:val="0"/>
          <w:lang w:val="en-GB"/>
        </w:rPr>
        <w:t>,</w:t>
      </w:r>
      <w:r w:rsidRPr="00B40180">
        <w:rPr>
          <w:rFonts w:ascii="Times New Roman" w:hAnsi="Times New Roman"/>
          <w:noProof w:val="0"/>
          <w:lang w:val="en-GB"/>
        </w:rPr>
        <w:t xml:space="preserve"> </w:t>
      </w:r>
      <w:r w:rsidR="0003239C" w:rsidRPr="00B40180">
        <w:rPr>
          <w:rFonts w:ascii="Times New Roman" w:hAnsi="Times New Roman"/>
          <w:noProof w:val="0"/>
          <w:lang w:val="en-GB"/>
        </w:rPr>
        <w:t>dated</w:t>
      </w:r>
      <w:r w:rsidRPr="00B40180">
        <w:rPr>
          <w:rFonts w:ascii="Times New Roman" w:hAnsi="Times New Roman"/>
          <w:noProof w:val="0"/>
          <w:lang w:val="en-GB"/>
        </w:rPr>
        <w:t xml:space="preserve"> 02.09.2019</w:t>
      </w:r>
      <w:r w:rsidR="006418DA" w:rsidRPr="00B40180">
        <w:rPr>
          <w:rFonts w:ascii="Times New Roman" w:hAnsi="Times New Roman"/>
          <w:noProof w:val="0"/>
          <w:lang w:val="en-GB"/>
        </w:rPr>
        <w:t xml:space="preserve"> [</w:t>
      </w:r>
      <w:r w:rsidR="00607B1D" w:rsidRPr="00B40180">
        <w:rPr>
          <w:rFonts w:ascii="Times New Roman" w:hAnsi="Times New Roman"/>
          <w:noProof w:val="0"/>
          <w:lang w:val="en-GB"/>
        </w:rPr>
        <w:t xml:space="preserve">documents in Annex </w:t>
      </w:r>
      <w:r w:rsidRPr="00B40180">
        <w:rPr>
          <w:rFonts w:ascii="Times New Roman" w:hAnsi="Times New Roman"/>
          <w:noProof w:val="0"/>
          <w:lang w:val="en-GB"/>
        </w:rPr>
        <w:t>4/2</w:t>
      </w:r>
      <w:r w:rsidR="00377619" w:rsidRPr="00B40180">
        <w:rPr>
          <w:rFonts w:ascii="Times New Roman" w:hAnsi="Times New Roman"/>
          <w:noProof w:val="0"/>
          <w:lang w:val="en-GB"/>
        </w:rPr>
        <w:t xml:space="preserve"> and </w:t>
      </w:r>
      <w:r w:rsidRPr="00B40180">
        <w:rPr>
          <w:rFonts w:ascii="Times New Roman" w:hAnsi="Times New Roman"/>
          <w:noProof w:val="0"/>
          <w:lang w:val="en-GB"/>
        </w:rPr>
        <w:t xml:space="preserve">4/8 </w:t>
      </w:r>
      <w:r w:rsidR="00607B1D" w:rsidRPr="00B40180">
        <w:rPr>
          <w:rFonts w:ascii="Times New Roman" w:hAnsi="Times New Roman"/>
          <w:noProof w:val="0"/>
          <w:lang w:val="en-GB"/>
        </w:rPr>
        <w:t xml:space="preserve">in the file of </w:t>
      </w:r>
      <w:r w:rsidR="0003239C" w:rsidRPr="00B40180">
        <w:rPr>
          <w:rFonts w:ascii="Times New Roman" w:hAnsi="Times New Roman"/>
          <w:noProof w:val="0"/>
          <w:lang w:val="en-GB"/>
        </w:rPr>
        <w:t>HIDAACI</w:t>
      </w:r>
      <w:r w:rsidR="006418DA" w:rsidRPr="00B40180">
        <w:rPr>
          <w:rFonts w:ascii="Times New Roman" w:hAnsi="Times New Roman"/>
          <w:noProof w:val="0"/>
          <w:lang w:val="en-GB"/>
        </w:rPr>
        <w:t xml:space="preserve">]. </w:t>
      </w:r>
    </w:p>
  </w:footnote>
  <w:footnote w:id="61">
    <w:p w14:paraId="4CE79EA1" w14:textId="4F0FF550" w:rsidR="006418DA" w:rsidRPr="00B40180" w:rsidRDefault="006418DA" w:rsidP="00F16B97">
      <w:pPr>
        <w:pStyle w:val="FootnoteText"/>
        <w:ind w:left="180" w:hanging="180"/>
        <w:jc w:val="both"/>
        <w:rPr>
          <w:noProof w:val="0"/>
          <w:lang w:val="en-GB"/>
        </w:rPr>
      </w:pPr>
      <w:r w:rsidRPr="00B40180">
        <w:rPr>
          <w:rStyle w:val="FootnoteReference"/>
          <w:rFonts w:ascii="Times New Roman" w:hAnsi="Times New Roman"/>
          <w:noProof w:val="0"/>
          <w:lang w:val="en-GB"/>
        </w:rPr>
        <w:footnoteRef/>
      </w:r>
      <w:r w:rsidRPr="00B40180">
        <w:rPr>
          <w:rFonts w:ascii="Times New Roman" w:hAnsi="Times New Roman"/>
          <w:noProof w:val="0"/>
          <w:lang w:val="en-GB"/>
        </w:rPr>
        <w:t xml:space="preserve"> </w:t>
      </w:r>
      <w:r w:rsidR="00F16B97" w:rsidRPr="00B40180">
        <w:rPr>
          <w:rFonts w:ascii="Times New Roman" w:hAnsi="Times New Roman"/>
          <w:noProof w:val="0"/>
          <w:lang w:val="en-GB"/>
        </w:rPr>
        <w:t>Refer</w:t>
      </w:r>
      <w:r w:rsidR="00A97C81" w:rsidRPr="00B40180">
        <w:rPr>
          <w:rFonts w:ascii="Times New Roman" w:hAnsi="Times New Roman"/>
          <w:noProof w:val="0"/>
          <w:lang w:val="en-GB"/>
        </w:rPr>
        <w:t xml:space="preserve">ence to the file of </w:t>
      </w:r>
      <w:r w:rsidR="0003239C" w:rsidRPr="00B40180">
        <w:rPr>
          <w:rFonts w:ascii="Times New Roman" w:hAnsi="Times New Roman"/>
          <w:noProof w:val="0"/>
          <w:lang w:val="en-GB"/>
        </w:rPr>
        <w:t>HIDAACI</w:t>
      </w:r>
      <w:r w:rsidR="00951501" w:rsidRPr="00B40180">
        <w:rPr>
          <w:rFonts w:ascii="Times New Roman" w:hAnsi="Times New Roman"/>
          <w:noProof w:val="0"/>
          <w:lang w:val="en-GB"/>
        </w:rPr>
        <w:t xml:space="preserve">, namely attestation of </w:t>
      </w:r>
      <w:r w:rsidR="00951501" w:rsidRPr="00B40180">
        <w:rPr>
          <w:rFonts w:ascii="Times New Roman" w:hAnsi="Times New Roman"/>
          <w:i/>
          <w:iCs/>
          <w:noProof w:val="0"/>
          <w:lang w:val="en-GB"/>
        </w:rPr>
        <w:t>estimated base</w:t>
      </w:r>
      <w:r w:rsidR="00844396" w:rsidRPr="00B40180">
        <w:rPr>
          <w:rFonts w:ascii="Times New Roman" w:hAnsi="Times New Roman"/>
          <w:i/>
          <w:iCs/>
          <w:noProof w:val="0"/>
          <w:lang w:val="en-GB"/>
        </w:rPr>
        <w:t xml:space="preserve"> and average net </w:t>
      </w:r>
      <w:r w:rsidR="008C5CD1" w:rsidRPr="00B40180">
        <w:rPr>
          <w:rFonts w:ascii="Times New Roman" w:hAnsi="Times New Roman"/>
          <w:i/>
          <w:iCs/>
          <w:noProof w:val="0"/>
          <w:lang w:val="en-GB"/>
        </w:rPr>
        <w:t xml:space="preserve">salary, </w:t>
      </w:r>
      <w:r w:rsidR="008C5CD1" w:rsidRPr="00B40180">
        <w:rPr>
          <w:rFonts w:ascii="Times New Roman" w:hAnsi="Times New Roman"/>
          <w:noProof w:val="0"/>
          <w:lang w:val="en-GB"/>
        </w:rPr>
        <w:t>no.</w:t>
      </w:r>
      <w:r w:rsidR="00695F8E" w:rsidRPr="00B40180">
        <w:rPr>
          <w:rFonts w:ascii="Times New Roman" w:hAnsi="Times New Roman"/>
          <w:noProof w:val="0"/>
          <w:lang w:val="en-GB"/>
        </w:rPr>
        <w:t xml:space="preserve"> 50, </w:t>
      </w:r>
      <w:r w:rsidR="0003239C" w:rsidRPr="00B40180">
        <w:rPr>
          <w:rFonts w:ascii="Times New Roman" w:hAnsi="Times New Roman"/>
          <w:noProof w:val="0"/>
          <w:lang w:val="en-GB"/>
        </w:rPr>
        <w:t>dated</w:t>
      </w:r>
      <w:r w:rsidR="00695F8E" w:rsidRPr="00B40180">
        <w:rPr>
          <w:rFonts w:ascii="Times New Roman" w:hAnsi="Times New Roman"/>
          <w:noProof w:val="0"/>
          <w:lang w:val="en-GB"/>
        </w:rPr>
        <w:t xml:space="preserve"> 16.01.2017, </w:t>
      </w:r>
      <w:r w:rsidR="00844396" w:rsidRPr="00B40180">
        <w:rPr>
          <w:rFonts w:ascii="Times New Roman" w:hAnsi="Times New Roman"/>
          <w:noProof w:val="0"/>
          <w:lang w:val="en-GB"/>
        </w:rPr>
        <w:t xml:space="preserve">whereby the SII, </w:t>
      </w:r>
      <w:r w:rsidR="008C5CD1" w:rsidRPr="00B40180">
        <w:rPr>
          <w:rFonts w:ascii="Times New Roman" w:hAnsi="Times New Roman"/>
          <w:noProof w:val="0"/>
          <w:lang w:val="en-GB"/>
        </w:rPr>
        <w:t xml:space="preserve">Tirana Region Archive Branch, confirm the gross income received by </w:t>
      </w:r>
      <w:r w:rsidR="00695F8E" w:rsidRPr="00B40180">
        <w:rPr>
          <w:rFonts w:ascii="Times New Roman" w:hAnsi="Times New Roman"/>
          <w:noProof w:val="0"/>
          <w:lang w:val="en-GB"/>
        </w:rPr>
        <w:t xml:space="preserve">Rezarta Zhukri, </w:t>
      </w:r>
      <w:r w:rsidR="00C4438A" w:rsidRPr="00B40180">
        <w:rPr>
          <w:rFonts w:ascii="Times New Roman" w:hAnsi="Times New Roman"/>
          <w:noProof w:val="0"/>
          <w:lang w:val="en-GB"/>
        </w:rPr>
        <w:t>for the period</w:t>
      </w:r>
      <w:r w:rsidR="00695F8E" w:rsidRPr="00B40180">
        <w:rPr>
          <w:rFonts w:ascii="Times New Roman" w:hAnsi="Times New Roman"/>
          <w:noProof w:val="0"/>
          <w:lang w:val="en-GB"/>
        </w:rPr>
        <w:t xml:space="preserve"> </w:t>
      </w:r>
      <w:r w:rsidR="008C5CD1" w:rsidRPr="00B40180">
        <w:rPr>
          <w:rFonts w:ascii="Times New Roman" w:hAnsi="Times New Roman"/>
          <w:noProof w:val="0"/>
          <w:lang w:val="en-GB"/>
        </w:rPr>
        <w:t xml:space="preserve">June </w:t>
      </w:r>
      <w:r w:rsidR="00695F8E" w:rsidRPr="00B40180">
        <w:rPr>
          <w:rFonts w:ascii="Times New Roman" w:hAnsi="Times New Roman"/>
          <w:noProof w:val="0"/>
          <w:lang w:val="en-GB"/>
        </w:rPr>
        <w:t xml:space="preserve">1994 – </w:t>
      </w:r>
      <w:r w:rsidR="008C5CD1" w:rsidRPr="00B40180">
        <w:rPr>
          <w:rFonts w:ascii="Times New Roman" w:hAnsi="Times New Roman"/>
          <w:noProof w:val="0"/>
          <w:lang w:val="en-GB"/>
        </w:rPr>
        <w:t xml:space="preserve">February </w:t>
      </w:r>
      <w:r w:rsidR="00695F8E" w:rsidRPr="00B40180">
        <w:rPr>
          <w:rFonts w:ascii="Times New Roman" w:hAnsi="Times New Roman"/>
          <w:noProof w:val="0"/>
          <w:lang w:val="en-GB"/>
        </w:rPr>
        <w:t xml:space="preserve">1999.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B3AFB"/>
    <w:multiLevelType w:val="hybridMultilevel"/>
    <w:tmpl w:val="D7B2430E"/>
    <w:lvl w:ilvl="0" w:tplc="1D5E08FC">
      <w:start w:val="8"/>
      <w:numFmt w:val="bullet"/>
      <w:lvlText w:val="-"/>
      <w:lvlJc w:val="left"/>
      <w:pPr>
        <w:ind w:left="720" w:hanging="360"/>
      </w:pPr>
      <w:rPr>
        <w:rFonts w:ascii="Times New Roman" w:hAnsi="Times New Roman" w:cs="Times New Roman" w:hint="default"/>
        <w:b w:val="0"/>
        <w:i w:val="0"/>
        <w:color w:val="30525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7B794B"/>
    <w:multiLevelType w:val="hybridMultilevel"/>
    <w:tmpl w:val="894A6D2A"/>
    <w:lvl w:ilvl="0" w:tplc="E3502F3C">
      <w:start w:val="1"/>
      <w:numFmt w:val="decimal"/>
      <w:lvlText w:val="(%1)"/>
      <w:lvlJc w:val="left"/>
      <w:pPr>
        <w:ind w:left="792" w:hanging="360"/>
      </w:pPr>
      <w:rPr>
        <w:rFonts w:hint="default"/>
        <w:i/>
        <w:iCs w:val="0"/>
        <w:color w:val="556F66"/>
        <w:sz w:val="16"/>
        <w:szCs w:val="16"/>
      </w:rPr>
    </w:lvl>
    <w:lvl w:ilvl="1" w:tplc="04090019">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09D1368F"/>
    <w:multiLevelType w:val="multilevel"/>
    <w:tmpl w:val="EC900B5C"/>
    <w:lvl w:ilvl="0">
      <w:start w:val="1"/>
      <w:numFmt w:val="decimal"/>
      <w:lvlText w:val="%1."/>
      <w:lvlJc w:val="left"/>
      <w:pPr>
        <w:ind w:left="1080" w:hanging="360"/>
      </w:pPr>
      <w:rPr>
        <w:rFonts w:hint="default"/>
        <w:color w:val="556F66"/>
        <w:sz w:val="20"/>
        <w:szCs w:val="20"/>
        <w:vertAlign w:val="baseline"/>
      </w:rPr>
    </w:lvl>
    <w:lvl w:ilvl="1">
      <w:start w:val="3"/>
      <w:numFmt w:val="decimal"/>
      <w:isLgl/>
      <w:lvlText w:val="%1.%2."/>
      <w:lvlJc w:val="left"/>
      <w:pPr>
        <w:ind w:left="930" w:hanging="480"/>
      </w:pPr>
      <w:rPr>
        <w:rFonts w:hint="default"/>
        <w:b/>
        <w:color w:val="000000"/>
      </w:rPr>
    </w:lvl>
    <w:lvl w:ilvl="2">
      <w:start w:val="1"/>
      <w:numFmt w:val="decimal"/>
      <w:isLgl/>
      <w:lvlText w:val="%1.%2.%3."/>
      <w:lvlJc w:val="left"/>
      <w:pPr>
        <w:ind w:left="1440" w:hanging="720"/>
      </w:pPr>
      <w:rPr>
        <w:rFonts w:hint="default"/>
        <w:b/>
      </w:rPr>
    </w:lvl>
    <w:lvl w:ilvl="3">
      <w:start w:val="1"/>
      <w:numFmt w:val="decimal"/>
      <w:isLgl/>
      <w:lvlText w:val="%1.%2.%3.%4."/>
      <w:lvlJc w:val="left"/>
      <w:pPr>
        <w:ind w:left="1440" w:hanging="72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1800" w:hanging="108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160" w:hanging="1440"/>
      </w:pPr>
      <w:rPr>
        <w:rFonts w:hint="default"/>
        <w:b/>
      </w:rPr>
    </w:lvl>
    <w:lvl w:ilvl="8">
      <w:start w:val="1"/>
      <w:numFmt w:val="decimal"/>
      <w:isLgl/>
      <w:lvlText w:val="%1.%2.%3.%4.%5.%6.%7.%8.%9."/>
      <w:lvlJc w:val="left"/>
      <w:pPr>
        <w:ind w:left="2520" w:hanging="1800"/>
      </w:pPr>
      <w:rPr>
        <w:rFonts w:hint="default"/>
        <w:b/>
      </w:rPr>
    </w:lvl>
  </w:abstractNum>
  <w:abstractNum w:abstractNumId="3" w15:restartNumberingAfterBreak="0">
    <w:nsid w:val="0CC802DC"/>
    <w:multiLevelType w:val="hybridMultilevel"/>
    <w:tmpl w:val="BEB6EC34"/>
    <w:lvl w:ilvl="0" w:tplc="49F0CC58">
      <w:start w:val="1"/>
      <w:numFmt w:val="bullet"/>
      <w:lvlText w:val=""/>
      <w:lvlJc w:val="left"/>
      <w:pPr>
        <w:ind w:left="1526" w:hanging="360"/>
      </w:pPr>
      <w:rPr>
        <w:rFonts w:ascii="Wingdings 2" w:hAnsi="Wingdings 2" w:hint="default"/>
        <w:b/>
        <w:color w:val="556F66"/>
      </w:rPr>
    </w:lvl>
    <w:lvl w:ilvl="1" w:tplc="04090003" w:tentative="1">
      <w:start w:val="1"/>
      <w:numFmt w:val="bullet"/>
      <w:lvlText w:val="o"/>
      <w:lvlJc w:val="left"/>
      <w:pPr>
        <w:ind w:left="2246" w:hanging="360"/>
      </w:pPr>
      <w:rPr>
        <w:rFonts w:ascii="Courier New" w:hAnsi="Courier New" w:cs="Courier New" w:hint="default"/>
      </w:rPr>
    </w:lvl>
    <w:lvl w:ilvl="2" w:tplc="04090005" w:tentative="1">
      <w:start w:val="1"/>
      <w:numFmt w:val="bullet"/>
      <w:lvlText w:val=""/>
      <w:lvlJc w:val="left"/>
      <w:pPr>
        <w:ind w:left="2966" w:hanging="360"/>
      </w:pPr>
      <w:rPr>
        <w:rFonts w:ascii="Wingdings" w:hAnsi="Wingdings" w:hint="default"/>
      </w:rPr>
    </w:lvl>
    <w:lvl w:ilvl="3" w:tplc="04090001" w:tentative="1">
      <w:start w:val="1"/>
      <w:numFmt w:val="bullet"/>
      <w:lvlText w:val=""/>
      <w:lvlJc w:val="left"/>
      <w:pPr>
        <w:ind w:left="3686" w:hanging="360"/>
      </w:pPr>
      <w:rPr>
        <w:rFonts w:ascii="Symbol" w:hAnsi="Symbol" w:hint="default"/>
      </w:rPr>
    </w:lvl>
    <w:lvl w:ilvl="4" w:tplc="04090003" w:tentative="1">
      <w:start w:val="1"/>
      <w:numFmt w:val="bullet"/>
      <w:lvlText w:val="o"/>
      <w:lvlJc w:val="left"/>
      <w:pPr>
        <w:ind w:left="4406" w:hanging="360"/>
      </w:pPr>
      <w:rPr>
        <w:rFonts w:ascii="Courier New" w:hAnsi="Courier New" w:cs="Courier New" w:hint="default"/>
      </w:rPr>
    </w:lvl>
    <w:lvl w:ilvl="5" w:tplc="04090005" w:tentative="1">
      <w:start w:val="1"/>
      <w:numFmt w:val="bullet"/>
      <w:lvlText w:val=""/>
      <w:lvlJc w:val="left"/>
      <w:pPr>
        <w:ind w:left="5126" w:hanging="360"/>
      </w:pPr>
      <w:rPr>
        <w:rFonts w:ascii="Wingdings" w:hAnsi="Wingdings" w:hint="default"/>
      </w:rPr>
    </w:lvl>
    <w:lvl w:ilvl="6" w:tplc="04090001" w:tentative="1">
      <w:start w:val="1"/>
      <w:numFmt w:val="bullet"/>
      <w:lvlText w:val=""/>
      <w:lvlJc w:val="left"/>
      <w:pPr>
        <w:ind w:left="5846" w:hanging="360"/>
      </w:pPr>
      <w:rPr>
        <w:rFonts w:ascii="Symbol" w:hAnsi="Symbol" w:hint="default"/>
      </w:rPr>
    </w:lvl>
    <w:lvl w:ilvl="7" w:tplc="04090003" w:tentative="1">
      <w:start w:val="1"/>
      <w:numFmt w:val="bullet"/>
      <w:lvlText w:val="o"/>
      <w:lvlJc w:val="left"/>
      <w:pPr>
        <w:ind w:left="6566" w:hanging="360"/>
      </w:pPr>
      <w:rPr>
        <w:rFonts w:ascii="Courier New" w:hAnsi="Courier New" w:cs="Courier New" w:hint="default"/>
      </w:rPr>
    </w:lvl>
    <w:lvl w:ilvl="8" w:tplc="04090005" w:tentative="1">
      <w:start w:val="1"/>
      <w:numFmt w:val="bullet"/>
      <w:lvlText w:val=""/>
      <w:lvlJc w:val="left"/>
      <w:pPr>
        <w:ind w:left="7286" w:hanging="360"/>
      </w:pPr>
      <w:rPr>
        <w:rFonts w:ascii="Wingdings" w:hAnsi="Wingdings" w:hint="default"/>
      </w:rPr>
    </w:lvl>
  </w:abstractNum>
  <w:abstractNum w:abstractNumId="4" w15:restartNumberingAfterBreak="0">
    <w:nsid w:val="0CDD30FA"/>
    <w:multiLevelType w:val="hybridMultilevel"/>
    <w:tmpl w:val="3A6A3D08"/>
    <w:lvl w:ilvl="0" w:tplc="34CE3A82">
      <w:start w:val="1"/>
      <w:numFmt w:val="bullet"/>
      <w:lvlText w:val=""/>
      <w:lvlJc w:val="left"/>
      <w:pPr>
        <w:ind w:left="1526" w:hanging="360"/>
      </w:pPr>
      <w:rPr>
        <w:rFonts w:ascii="Wingdings 2" w:hAnsi="Wingdings 2" w:hint="default"/>
        <w:b w:val="0"/>
        <w:color w:val="305250"/>
        <w:sz w:val="20"/>
        <w:szCs w:val="20"/>
      </w:rPr>
    </w:lvl>
    <w:lvl w:ilvl="1" w:tplc="04090003" w:tentative="1">
      <w:start w:val="1"/>
      <w:numFmt w:val="bullet"/>
      <w:lvlText w:val="o"/>
      <w:lvlJc w:val="left"/>
      <w:pPr>
        <w:ind w:left="2246" w:hanging="360"/>
      </w:pPr>
      <w:rPr>
        <w:rFonts w:ascii="Courier New" w:hAnsi="Courier New" w:cs="Courier New" w:hint="default"/>
      </w:rPr>
    </w:lvl>
    <w:lvl w:ilvl="2" w:tplc="04090005" w:tentative="1">
      <w:start w:val="1"/>
      <w:numFmt w:val="bullet"/>
      <w:lvlText w:val=""/>
      <w:lvlJc w:val="left"/>
      <w:pPr>
        <w:ind w:left="2966" w:hanging="360"/>
      </w:pPr>
      <w:rPr>
        <w:rFonts w:ascii="Wingdings" w:hAnsi="Wingdings" w:hint="default"/>
      </w:rPr>
    </w:lvl>
    <w:lvl w:ilvl="3" w:tplc="04090001" w:tentative="1">
      <w:start w:val="1"/>
      <w:numFmt w:val="bullet"/>
      <w:lvlText w:val=""/>
      <w:lvlJc w:val="left"/>
      <w:pPr>
        <w:ind w:left="3686" w:hanging="360"/>
      </w:pPr>
      <w:rPr>
        <w:rFonts w:ascii="Symbol" w:hAnsi="Symbol" w:hint="default"/>
      </w:rPr>
    </w:lvl>
    <w:lvl w:ilvl="4" w:tplc="04090003" w:tentative="1">
      <w:start w:val="1"/>
      <w:numFmt w:val="bullet"/>
      <w:lvlText w:val="o"/>
      <w:lvlJc w:val="left"/>
      <w:pPr>
        <w:ind w:left="4406" w:hanging="360"/>
      </w:pPr>
      <w:rPr>
        <w:rFonts w:ascii="Courier New" w:hAnsi="Courier New" w:cs="Courier New" w:hint="default"/>
      </w:rPr>
    </w:lvl>
    <w:lvl w:ilvl="5" w:tplc="04090005" w:tentative="1">
      <w:start w:val="1"/>
      <w:numFmt w:val="bullet"/>
      <w:lvlText w:val=""/>
      <w:lvlJc w:val="left"/>
      <w:pPr>
        <w:ind w:left="5126" w:hanging="360"/>
      </w:pPr>
      <w:rPr>
        <w:rFonts w:ascii="Wingdings" w:hAnsi="Wingdings" w:hint="default"/>
      </w:rPr>
    </w:lvl>
    <w:lvl w:ilvl="6" w:tplc="04090001" w:tentative="1">
      <w:start w:val="1"/>
      <w:numFmt w:val="bullet"/>
      <w:lvlText w:val=""/>
      <w:lvlJc w:val="left"/>
      <w:pPr>
        <w:ind w:left="5846" w:hanging="360"/>
      </w:pPr>
      <w:rPr>
        <w:rFonts w:ascii="Symbol" w:hAnsi="Symbol" w:hint="default"/>
      </w:rPr>
    </w:lvl>
    <w:lvl w:ilvl="7" w:tplc="04090003" w:tentative="1">
      <w:start w:val="1"/>
      <w:numFmt w:val="bullet"/>
      <w:lvlText w:val="o"/>
      <w:lvlJc w:val="left"/>
      <w:pPr>
        <w:ind w:left="6566" w:hanging="360"/>
      </w:pPr>
      <w:rPr>
        <w:rFonts w:ascii="Courier New" w:hAnsi="Courier New" w:cs="Courier New" w:hint="default"/>
      </w:rPr>
    </w:lvl>
    <w:lvl w:ilvl="8" w:tplc="04090005" w:tentative="1">
      <w:start w:val="1"/>
      <w:numFmt w:val="bullet"/>
      <w:lvlText w:val=""/>
      <w:lvlJc w:val="left"/>
      <w:pPr>
        <w:ind w:left="7286" w:hanging="360"/>
      </w:pPr>
      <w:rPr>
        <w:rFonts w:ascii="Wingdings" w:hAnsi="Wingdings" w:hint="default"/>
      </w:rPr>
    </w:lvl>
  </w:abstractNum>
  <w:abstractNum w:abstractNumId="5" w15:restartNumberingAfterBreak="0">
    <w:nsid w:val="1710793A"/>
    <w:multiLevelType w:val="hybridMultilevel"/>
    <w:tmpl w:val="0E88D30C"/>
    <w:lvl w:ilvl="0" w:tplc="F7EA547E">
      <w:start w:val="1"/>
      <w:numFmt w:val="upperRoman"/>
      <w:lvlText w:val="%1."/>
      <w:lvlJc w:val="right"/>
      <w:pPr>
        <w:ind w:left="360" w:hanging="360"/>
      </w:pPr>
      <w:rPr>
        <w:rFonts w:hint="default"/>
        <w:b/>
        <w:i w:val="0"/>
        <w:color w:val="556F66"/>
        <w:sz w:val="20"/>
        <w:szCs w:val="20"/>
      </w:rPr>
    </w:lvl>
    <w:lvl w:ilvl="1" w:tplc="32A2E9A2">
      <w:start w:val="1"/>
      <w:numFmt w:val="bullet"/>
      <w:lvlText w:val=""/>
      <w:lvlJc w:val="left"/>
      <w:pPr>
        <w:ind w:left="1440" w:hanging="720"/>
      </w:pPr>
      <w:rPr>
        <w:rFonts w:ascii="Wingdings 2" w:hAnsi="Wingdings 2" w:hint="default"/>
        <w:b w:val="0"/>
        <w:i w:val="0"/>
        <w:color w:val="006666"/>
        <w:sz w:val="20"/>
        <w:szCs w:val="20"/>
      </w:rPr>
    </w:lvl>
    <w:lvl w:ilvl="2" w:tplc="EE48D89E">
      <w:start w:val="1"/>
      <w:numFmt w:val="lowerRoman"/>
      <w:lvlText w:val="%3."/>
      <w:lvlJc w:val="right"/>
      <w:pPr>
        <w:ind w:left="1980" w:hanging="360"/>
      </w:pPr>
      <w:rPr>
        <w:rFonts w:hint="default"/>
        <w:b w:val="0"/>
        <w:i w:val="0"/>
        <w:color w:val="52726F"/>
        <w:sz w:val="18"/>
        <w:szCs w:val="18"/>
      </w:rPr>
    </w:lvl>
    <w:lvl w:ilvl="3" w:tplc="32A2E9A2">
      <w:start w:val="1"/>
      <w:numFmt w:val="bullet"/>
      <w:lvlText w:val=""/>
      <w:lvlJc w:val="left"/>
      <w:pPr>
        <w:ind w:left="2520" w:hanging="360"/>
      </w:pPr>
      <w:rPr>
        <w:rFonts w:ascii="Wingdings 2" w:hAnsi="Wingdings 2" w:hint="default"/>
        <w:b w:val="0"/>
        <w:i w:val="0"/>
        <w:color w:val="006666"/>
        <w:sz w:val="20"/>
        <w:szCs w:val="20"/>
      </w:rPr>
    </w:lvl>
    <w:lvl w:ilvl="4" w:tplc="04090019">
      <w:start w:val="1"/>
      <w:numFmt w:val="lowerLetter"/>
      <w:lvlText w:val="%5."/>
      <w:lvlJc w:val="left"/>
      <w:pPr>
        <w:ind w:left="3240" w:hanging="360"/>
      </w:pPr>
    </w:lvl>
    <w:lvl w:ilvl="5" w:tplc="B6125EF2">
      <w:start w:val="1"/>
      <w:numFmt w:val="lowerRoman"/>
      <w:lvlText w:val="%6)"/>
      <w:lvlJc w:val="left"/>
      <w:pPr>
        <w:ind w:left="2340" w:hanging="360"/>
      </w:pPr>
      <w:rPr>
        <w:rFonts w:hint="default"/>
        <w:b w:val="0"/>
        <w:i/>
        <w:color w:val="305250"/>
        <w:sz w:val="15"/>
        <w:szCs w:val="15"/>
      </w:rPr>
    </w:lvl>
    <w:lvl w:ilvl="6" w:tplc="0409001B">
      <w:start w:val="1"/>
      <w:numFmt w:val="lowerRoman"/>
      <w:lvlText w:val="%7."/>
      <w:lvlJc w:val="right"/>
      <w:pPr>
        <w:ind w:left="4680" w:hanging="360"/>
      </w:pPr>
      <w:rPr>
        <w:rFonts w:hint="default"/>
        <w:b w:val="0"/>
        <w:i w:val="0"/>
        <w:color w:val="52726F"/>
        <w:sz w:val="20"/>
        <w:szCs w:val="20"/>
      </w:rPr>
    </w:lvl>
    <w:lvl w:ilvl="7" w:tplc="86D058B4">
      <w:start w:val="1"/>
      <w:numFmt w:val="decimal"/>
      <w:lvlText w:val="%8-"/>
      <w:lvlJc w:val="left"/>
      <w:pPr>
        <w:ind w:left="5400" w:hanging="360"/>
      </w:pPr>
      <w:rPr>
        <w:rFonts w:hint="default"/>
        <w:sz w:val="20"/>
        <w:szCs w:val="20"/>
      </w:rPr>
    </w:lvl>
    <w:lvl w:ilvl="8" w:tplc="D6A630BA">
      <w:start w:val="1"/>
      <w:numFmt w:val="bullet"/>
      <w:lvlText w:val=""/>
      <w:lvlJc w:val="left"/>
      <w:pPr>
        <w:ind w:left="1170" w:hanging="360"/>
      </w:pPr>
      <w:rPr>
        <w:rFonts w:ascii="Wingdings 2" w:hAnsi="Wingdings 2" w:hint="default"/>
        <w:b/>
        <w:i w:val="0"/>
        <w:color w:val="30927A" w:themeColor="accent4" w:themeShade="BF"/>
        <w:sz w:val="20"/>
        <w:szCs w:val="20"/>
      </w:rPr>
    </w:lvl>
  </w:abstractNum>
  <w:abstractNum w:abstractNumId="6" w15:restartNumberingAfterBreak="0">
    <w:nsid w:val="17A54F2E"/>
    <w:multiLevelType w:val="hybridMultilevel"/>
    <w:tmpl w:val="7758DAE0"/>
    <w:lvl w:ilvl="0" w:tplc="DEF028D4">
      <w:numFmt w:val="bullet"/>
      <w:lvlText w:val=""/>
      <w:lvlJc w:val="left"/>
      <w:pPr>
        <w:ind w:left="1526" w:hanging="360"/>
      </w:pPr>
      <w:rPr>
        <w:rFonts w:ascii="Wingdings" w:eastAsia="Times New Roman" w:hAnsi="Wingdings" w:cs="Times New Roman" w:hint="default"/>
        <w:b w:val="0"/>
        <w:i w:val="0"/>
        <w:color w:val="305250"/>
        <w:sz w:val="20"/>
        <w:szCs w:val="20"/>
      </w:rPr>
    </w:lvl>
    <w:lvl w:ilvl="1" w:tplc="FFFFFFFF" w:tentative="1">
      <w:start w:val="1"/>
      <w:numFmt w:val="bullet"/>
      <w:lvlText w:val="o"/>
      <w:lvlJc w:val="left"/>
      <w:pPr>
        <w:ind w:left="2246" w:hanging="360"/>
      </w:pPr>
      <w:rPr>
        <w:rFonts w:ascii="Courier New" w:hAnsi="Courier New" w:cs="Courier New" w:hint="default"/>
      </w:rPr>
    </w:lvl>
    <w:lvl w:ilvl="2" w:tplc="FFFFFFFF" w:tentative="1">
      <w:start w:val="1"/>
      <w:numFmt w:val="bullet"/>
      <w:lvlText w:val=""/>
      <w:lvlJc w:val="left"/>
      <w:pPr>
        <w:ind w:left="2966" w:hanging="360"/>
      </w:pPr>
      <w:rPr>
        <w:rFonts w:ascii="Wingdings" w:hAnsi="Wingdings" w:hint="default"/>
      </w:rPr>
    </w:lvl>
    <w:lvl w:ilvl="3" w:tplc="FFFFFFFF" w:tentative="1">
      <w:start w:val="1"/>
      <w:numFmt w:val="bullet"/>
      <w:lvlText w:val=""/>
      <w:lvlJc w:val="left"/>
      <w:pPr>
        <w:ind w:left="3686" w:hanging="360"/>
      </w:pPr>
      <w:rPr>
        <w:rFonts w:ascii="Symbol" w:hAnsi="Symbol" w:hint="default"/>
      </w:rPr>
    </w:lvl>
    <w:lvl w:ilvl="4" w:tplc="FFFFFFFF" w:tentative="1">
      <w:start w:val="1"/>
      <w:numFmt w:val="bullet"/>
      <w:lvlText w:val="o"/>
      <w:lvlJc w:val="left"/>
      <w:pPr>
        <w:ind w:left="4406" w:hanging="360"/>
      </w:pPr>
      <w:rPr>
        <w:rFonts w:ascii="Courier New" w:hAnsi="Courier New" w:cs="Courier New" w:hint="default"/>
      </w:rPr>
    </w:lvl>
    <w:lvl w:ilvl="5" w:tplc="FFFFFFFF" w:tentative="1">
      <w:start w:val="1"/>
      <w:numFmt w:val="bullet"/>
      <w:lvlText w:val=""/>
      <w:lvlJc w:val="left"/>
      <w:pPr>
        <w:ind w:left="5126" w:hanging="360"/>
      </w:pPr>
      <w:rPr>
        <w:rFonts w:ascii="Wingdings" w:hAnsi="Wingdings" w:hint="default"/>
      </w:rPr>
    </w:lvl>
    <w:lvl w:ilvl="6" w:tplc="FFFFFFFF" w:tentative="1">
      <w:start w:val="1"/>
      <w:numFmt w:val="bullet"/>
      <w:lvlText w:val=""/>
      <w:lvlJc w:val="left"/>
      <w:pPr>
        <w:ind w:left="5846" w:hanging="360"/>
      </w:pPr>
      <w:rPr>
        <w:rFonts w:ascii="Symbol" w:hAnsi="Symbol" w:hint="default"/>
      </w:rPr>
    </w:lvl>
    <w:lvl w:ilvl="7" w:tplc="FFFFFFFF" w:tentative="1">
      <w:start w:val="1"/>
      <w:numFmt w:val="bullet"/>
      <w:lvlText w:val="o"/>
      <w:lvlJc w:val="left"/>
      <w:pPr>
        <w:ind w:left="6566" w:hanging="360"/>
      </w:pPr>
      <w:rPr>
        <w:rFonts w:ascii="Courier New" w:hAnsi="Courier New" w:cs="Courier New" w:hint="default"/>
      </w:rPr>
    </w:lvl>
    <w:lvl w:ilvl="8" w:tplc="FFFFFFFF" w:tentative="1">
      <w:start w:val="1"/>
      <w:numFmt w:val="bullet"/>
      <w:lvlText w:val=""/>
      <w:lvlJc w:val="left"/>
      <w:pPr>
        <w:ind w:left="7286" w:hanging="360"/>
      </w:pPr>
      <w:rPr>
        <w:rFonts w:ascii="Wingdings" w:hAnsi="Wingdings" w:hint="default"/>
      </w:rPr>
    </w:lvl>
  </w:abstractNum>
  <w:abstractNum w:abstractNumId="7" w15:restartNumberingAfterBreak="0">
    <w:nsid w:val="181B0217"/>
    <w:multiLevelType w:val="hybridMultilevel"/>
    <w:tmpl w:val="ADE249AE"/>
    <w:lvl w:ilvl="0" w:tplc="1AFC946C">
      <w:start w:val="1"/>
      <w:numFmt w:val="lowerRoman"/>
      <w:lvlText w:val="(%1)"/>
      <w:lvlJc w:val="left"/>
      <w:pPr>
        <w:ind w:left="2422" w:hanging="360"/>
      </w:pPr>
      <w:rPr>
        <w:rFonts w:hint="default"/>
        <w:i/>
        <w:iCs w:val="0"/>
        <w:color w:val="556F66"/>
        <w:sz w:val="14"/>
        <w:szCs w:val="14"/>
      </w:rPr>
    </w:lvl>
    <w:lvl w:ilvl="1" w:tplc="04090019" w:tentative="1">
      <w:start w:val="1"/>
      <w:numFmt w:val="lowerLetter"/>
      <w:lvlText w:val="%2."/>
      <w:lvlJc w:val="left"/>
      <w:pPr>
        <w:ind w:left="3142" w:hanging="360"/>
      </w:pPr>
    </w:lvl>
    <w:lvl w:ilvl="2" w:tplc="0409001B" w:tentative="1">
      <w:start w:val="1"/>
      <w:numFmt w:val="lowerRoman"/>
      <w:lvlText w:val="%3."/>
      <w:lvlJc w:val="right"/>
      <w:pPr>
        <w:ind w:left="3862" w:hanging="180"/>
      </w:pPr>
    </w:lvl>
    <w:lvl w:ilvl="3" w:tplc="0409000F" w:tentative="1">
      <w:start w:val="1"/>
      <w:numFmt w:val="decimal"/>
      <w:lvlText w:val="%4."/>
      <w:lvlJc w:val="left"/>
      <w:pPr>
        <w:ind w:left="4582" w:hanging="360"/>
      </w:pPr>
    </w:lvl>
    <w:lvl w:ilvl="4" w:tplc="04090019" w:tentative="1">
      <w:start w:val="1"/>
      <w:numFmt w:val="lowerLetter"/>
      <w:lvlText w:val="%5."/>
      <w:lvlJc w:val="left"/>
      <w:pPr>
        <w:ind w:left="5302" w:hanging="360"/>
      </w:pPr>
    </w:lvl>
    <w:lvl w:ilvl="5" w:tplc="0409001B" w:tentative="1">
      <w:start w:val="1"/>
      <w:numFmt w:val="lowerRoman"/>
      <w:lvlText w:val="%6."/>
      <w:lvlJc w:val="right"/>
      <w:pPr>
        <w:ind w:left="6022" w:hanging="180"/>
      </w:pPr>
    </w:lvl>
    <w:lvl w:ilvl="6" w:tplc="0409000F" w:tentative="1">
      <w:start w:val="1"/>
      <w:numFmt w:val="decimal"/>
      <w:lvlText w:val="%7."/>
      <w:lvlJc w:val="left"/>
      <w:pPr>
        <w:ind w:left="6742" w:hanging="360"/>
      </w:pPr>
    </w:lvl>
    <w:lvl w:ilvl="7" w:tplc="04090019" w:tentative="1">
      <w:start w:val="1"/>
      <w:numFmt w:val="lowerLetter"/>
      <w:lvlText w:val="%8."/>
      <w:lvlJc w:val="left"/>
      <w:pPr>
        <w:ind w:left="7462" w:hanging="360"/>
      </w:pPr>
    </w:lvl>
    <w:lvl w:ilvl="8" w:tplc="0409001B" w:tentative="1">
      <w:start w:val="1"/>
      <w:numFmt w:val="lowerRoman"/>
      <w:lvlText w:val="%9."/>
      <w:lvlJc w:val="right"/>
      <w:pPr>
        <w:ind w:left="8182" w:hanging="180"/>
      </w:pPr>
    </w:lvl>
  </w:abstractNum>
  <w:abstractNum w:abstractNumId="8" w15:restartNumberingAfterBreak="0">
    <w:nsid w:val="196269A6"/>
    <w:multiLevelType w:val="multilevel"/>
    <w:tmpl w:val="BF4AEB36"/>
    <w:lvl w:ilvl="0">
      <w:start w:val="80"/>
      <w:numFmt w:val="none"/>
      <w:lvlText w:val="2.39"/>
      <w:lvlJc w:val="left"/>
      <w:pPr>
        <w:ind w:left="1350" w:hanging="360"/>
      </w:pPr>
      <w:rPr>
        <w:rFonts w:hint="default"/>
        <w:color w:val="556F66"/>
        <w:sz w:val="22"/>
        <w:szCs w:val="22"/>
      </w:rPr>
    </w:lvl>
    <w:lvl w:ilvl="1">
      <w:start w:val="1"/>
      <w:numFmt w:val="lowerLetter"/>
      <w:lvlText w:val="%2."/>
      <w:lvlJc w:val="left"/>
      <w:pPr>
        <w:ind w:left="2070" w:hanging="360"/>
      </w:pPr>
      <w:rPr>
        <w:rFonts w:hint="default"/>
      </w:rPr>
    </w:lvl>
    <w:lvl w:ilvl="2">
      <w:start w:val="1"/>
      <w:numFmt w:val="lowerRoman"/>
      <w:lvlText w:val="%3."/>
      <w:lvlJc w:val="right"/>
      <w:pPr>
        <w:ind w:left="2790" w:hanging="180"/>
      </w:pPr>
      <w:rPr>
        <w:rFonts w:hint="default"/>
      </w:rPr>
    </w:lvl>
    <w:lvl w:ilvl="3">
      <w:start w:val="1"/>
      <w:numFmt w:val="decimal"/>
      <w:lvlText w:val="%4."/>
      <w:lvlJc w:val="left"/>
      <w:pPr>
        <w:ind w:left="3510" w:hanging="360"/>
      </w:pPr>
      <w:rPr>
        <w:rFonts w:hint="default"/>
      </w:rPr>
    </w:lvl>
    <w:lvl w:ilvl="4">
      <w:start w:val="1"/>
      <w:numFmt w:val="lowerLetter"/>
      <w:lvlText w:val="%5."/>
      <w:lvlJc w:val="left"/>
      <w:pPr>
        <w:ind w:left="4230" w:hanging="360"/>
      </w:pPr>
      <w:rPr>
        <w:rFonts w:hint="default"/>
      </w:rPr>
    </w:lvl>
    <w:lvl w:ilvl="5">
      <w:start w:val="1"/>
      <w:numFmt w:val="lowerRoman"/>
      <w:lvlText w:val="%6."/>
      <w:lvlJc w:val="right"/>
      <w:pPr>
        <w:ind w:left="4950" w:hanging="180"/>
      </w:pPr>
      <w:rPr>
        <w:rFonts w:hint="default"/>
      </w:rPr>
    </w:lvl>
    <w:lvl w:ilvl="6">
      <w:start w:val="1"/>
      <w:numFmt w:val="decimal"/>
      <w:lvlText w:val="%7."/>
      <w:lvlJc w:val="left"/>
      <w:pPr>
        <w:ind w:left="5670" w:hanging="360"/>
      </w:pPr>
      <w:rPr>
        <w:rFonts w:hint="default"/>
      </w:rPr>
    </w:lvl>
    <w:lvl w:ilvl="7">
      <w:start w:val="1"/>
      <w:numFmt w:val="lowerLetter"/>
      <w:lvlText w:val="%8."/>
      <w:lvlJc w:val="left"/>
      <w:pPr>
        <w:ind w:left="6390" w:hanging="360"/>
      </w:pPr>
      <w:rPr>
        <w:rFonts w:hint="default"/>
      </w:rPr>
    </w:lvl>
    <w:lvl w:ilvl="8">
      <w:start w:val="1"/>
      <w:numFmt w:val="lowerRoman"/>
      <w:lvlText w:val="%9."/>
      <w:lvlJc w:val="right"/>
      <w:pPr>
        <w:ind w:left="7110" w:hanging="180"/>
      </w:pPr>
      <w:rPr>
        <w:rFonts w:hint="default"/>
      </w:rPr>
    </w:lvl>
  </w:abstractNum>
  <w:abstractNum w:abstractNumId="9" w15:restartNumberingAfterBreak="0">
    <w:nsid w:val="19754944"/>
    <w:multiLevelType w:val="hybridMultilevel"/>
    <w:tmpl w:val="1514E618"/>
    <w:lvl w:ilvl="0" w:tplc="DEF028D4">
      <w:numFmt w:val="bullet"/>
      <w:lvlText w:val=""/>
      <w:lvlJc w:val="left"/>
      <w:pPr>
        <w:ind w:left="2246" w:hanging="360"/>
      </w:pPr>
      <w:rPr>
        <w:rFonts w:ascii="Wingdings" w:eastAsia="Times New Roman" w:hAnsi="Wingdings" w:cs="Times New Roman" w:hint="default"/>
        <w:b w:val="0"/>
        <w:i w:val="0"/>
        <w:color w:val="305250"/>
        <w:sz w:val="20"/>
        <w:szCs w:val="20"/>
      </w:rPr>
    </w:lvl>
    <w:lvl w:ilvl="1" w:tplc="04090003" w:tentative="1">
      <w:start w:val="1"/>
      <w:numFmt w:val="bullet"/>
      <w:lvlText w:val="o"/>
      <w:lvlJc w:val="left"/>
      <w:pPr>
        <w:ind w:left="2966" w:hanging="360"/>
      </w:pPr>
      <w:rPr>
        <w:rFonts w:ascii="Courier New" w:hAnsi="Courier New" w:cs="Courier New" w:hint="default"/>
      </w:rPr>
    </w:lvl>
    <w:lvl w:ilvl="2" w:tplc="04090005" w:tentative="1">
      <w:start w:val="1"/>
      <w:numFmt w:val="bullet"/>
      <w:lvlText w:val=""/>
      <w:lvlJc w:val="left"/>
      <w:pPr>
        <w:ind w:left="3686" w:hanging="360"/>
      </w:pPr>
      <w:rPr>
        <w:rFonts w:ascii="Wingdings" w:hAnsi="Wingdings" w:hint="default"/>
      </w:rPr>
    </w:lvl>
    <w:lvl w:ilvl="3" w:tplc="04090001" w:tentative="1">
      <w:start w:val="1"/>
      <w:numFmt w:val="bullet"/>
      <w:lvlText w:val=""/>
      <w:lvlJc w:val="left"/>
      <w:pPr>
        <w:ind w:left="4406" w:hanging="360"/>
      </w:pPr>
      <w:rPr>
        <w:rFonts w:ascii="Symbol" w:hAnsi="Symbol" w:hint="default"/>
      </w:rPr>
    </w:lvl>
    <w:lvl w:ilvl="4" w:tplc="04090003" w:tentative="1">
      <w:start w:val="1"/>
      <w:numFmt w:val="bullet"/>
      <w:lvlText w:val="o"/>
      <w:lvlJc w:val="left"/>
      <w:pPr>
        <w:ind w:left="5126" w:hanging="360"/>
      </w:pPr>
      <w:rPr>
        <w:rFonts w:ascii="Courier New" w:hAnsi="Courier New" w:cs="Courier New" w:hint="default"/>
      </w:rPr>
    </w:lvl>
    <w:lvl w:ilvl="5" w:tplc="04090005" w:tentative="1">
      <w:start w:val="1"/>
      <w:numFmt w:val="bullet"/>
      <w:lvlText w:val=""/>
      <w:lvlJc w:val="left"/>
      <w:pPr>
        <w:ind w:left="5846" w:hanging="360"/>
      </w:pPr>
      <w:rPr>
        <w:rFonts w:ascii="Wingdings" w:hAnsi="Wingdings" w:hint="default"/>
      </w:rPr>
    </w:lvl>
    <w:lvl w:ilvl="6" w:tplc="04090001" w:tentative="1">
      <w:start w:val="1"/>
      <w:numFmt w:val="bullet"/>
      <w:lvlText w:val=""/>
      <w:lvlJc w:val="left"/>
      <w:pPr>
        <w:ind w:left="6566" w:hanging="360"/>
      </w:pPr>
      <w:rPr>
        <w:rFonts w:ascii="Symbol" w:hAnsi="Symbol" w:hint="default"/>
      </w:rPr>
    </w:lvl>
    <w:lvl w:ilvl="7" w:tplc="04090003" w:tentative="1">
      <w:start w:val="1"/>
      <w:numFmt w:val="bullet"/>
      <w:lvlText w:val="o"/>
      <w:lvlJc w:val="left"/>
      <w:pPr>
        <w:ind w:left="7286" w:hanging="360"/>
      </w:pPr>
      <w:rPr>
        <w:rFonts w:ascii="Courier New" w:hAnsi="Courier New" w:cs="Courier New" w:hint="default"/>
      </w:rPr>
    </w:lvl>
    <w:lvl w:ilvl="8" w:tplc="04090005" w:tentative="1">
      <w:start w:val="1"/>
      <w:numFmt w:val="bullet"/>
      <w:lvlText w:val=""/>
      <w:lvlJc w:val="left"/>
      <w:pPr>
        <w:ind w:left="8006" w:hanging="360"/>
      </w:pPr>
      <w:rPr>
        <w:rFonts w:ascii="Wingdings" w:hAnsi="Wingdings" w:hint="default"/>
      </w:rPr>
    </w:lvl>
  </w:abstractNum>
  <w:abstractNum w:abstractNumId="10" w15:restartNumberingAfterBreak="0">
    <w:nsid w:val="1C807EA6"/>
    <w:multiLevelType w:val="hybridMultilevel"/>
    <w:tmpl w:val="53881666"/>
    <w:lvl w:ilvl="0" w:tplc="1D5E08FC">
      <w:start w:val="8"/>
      <w:numFmt w:val="bullet"/>
      <w:lvlText w:val="-"/>
      <w:lvlJc w:val="left"/>
      <w:pPr>
        <w:ind w:left="1530" w:hanging="360"/>
      </w:pPr>
      <w:rPr>
        <w:rFonts w:ascii="Times New Roman" w:hAnsi="Times New Roman" w:cs="Times New Roman" w:hint="default"/>
        <w:b w:val="0"/>
        <w:i w:val="0"/>
        <w:color w:val="305250"/>
        <w:sz w:val="20"/>
        <w:szCs w:val="20"/>
      </w:rPr>
    </w:lvl>
    <w:lvl w:ilvl="1" w:tplc="04090003">
      <w:start w:val="1"/>
      <w:numFmt w:val="bullet"/>
      <w:lvlText w:val="o"/>
      <w:lvlJc w:val="left"/>
      <w:pPr>
        <w:ind w:left="2250" w:hanging="360"/>
      </w:pPr>
      <w:rPr>
        <w:rFonts w:ascii="Courier New" w:hAnsi="Courier New" w:cs="Courier New" w:hint="default"/>
      </w:rPr>
    </w:lvl>
    <w:lvl w:ilvl="2" w:tplc="04090005">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1" w15:restartNumberingAfterBreak="0">
    <w:nsid w:val="23F80A8F"/>
    <w:multiLevelType w:val="hybridMultilevel"/>
    <w:tmpl w:val="F1EEFB68"/>
    <w:lvl w:ilvl="0" w:tplc="2EC6E27C">
      <w:numFmt w:val="bullet"/>
      <w:lvlText w:val=""/>
      <w:lvlJc w:val="left"/>
      <w:pPr>
        <w:ind w:left="986" w:hanging="360"/>
      </w:pPr>
      <w:rPr>
        <w:rFonts w:ascii="Wingdings" w:eastAsia="Times New Roman" w:hAnsi="Wingdings" w:cs="Times New Roman" w:hint="default"/>
        <w:b w:val="0"/>
        <w:i w:val="0"/>
        <w:color w:val="305250"/>
        <w:sz w:val="16"/>
        <w:szCs w:val="16"/>
      </w:rPr>
    </w:lvl>
    <w:lvl w:ilvl="1" w:tplc="FFFFFFFF">
      <w:start w:val="1"/>
      <w:numFmt w:val="bullet"/>
      <w:lvlText w:val="o"/>
      <w:lvlJc w:val="left"/>
      <w:pPr>
        <w:ind w:left="1706" w:hanging="360"/>
      </w:pPr>
      <w:rPr>
        <w:rFonts w:ascii="Courier New" w:hAnsi="Courier New" w:cs="Courier New" w:hint="default"/>
      </w:rPr>
    </w:lvl>
    <w:lvl w:ilvl="2" w:tplc="FFFFFFFF" w:tentative="1">
      <w:start w:val="1"/>
      <w:numFmt w:val="bullet"/>
      <w:lvlText w:val=""/>
      <w:lvlJc w:val="left"/>
      <w:pPr>
        <w:ind w:left="2426" w:hanging="360"/>
      </w:pPr>
      <w:rPr>
        <w:rFonts w:ascii="Wingdings" w:hAnsi="Wingdings" w:hint="default"/>
      </w:rPr>
    </w:lvl>
    <w:lvl w:ilvl="3" w:tplc="FFFFFFFF" w:tentative="1">
      <w:start w:val="1"/>
      <w:numFmt w:val="bullet"/>
      <w:lvlText w:val=""/>
      <w:lvlJc w:val="left"/>
      <w:pPr>
        <w:ind w:left="3146" w:hanging="360"/>
      </w:pPr>
      <w:rPr>
        <w:rFonts w:ascii="Symbol" w:hAnsi="Symbol" w:hint="default"/>
      </w:rPr>
    </w:lvl>
    <w:lvl w:ilvl="4" w:tplc="FFFFFFFF" w:tentative="1">
      <w:start w:val="1"/>
      <w:numFmt w:val="bullet"/>
      <w:lvlText w:val="o"/>
      <w:lvlJc w:val="left"/>
      <w:pPr>
        <w:ind w:left="3866" w:hanging="360"/>
      </w:pPr>
      <w:rPr>
        <w:rFonts w:ascii="Courier New" w:hAnsi="Courier New" w:cs="Courier New" w:hint="default"/>
      </w:rPr>
    </w:lvl>
    <w:lvl w:ilvl="5" w:tplc="FFFFFFFF" w:tentative="1">
      <w:start w:val="1"/>
      <w:numFmt w:val="bullet"/>
      <w:lvlText w:val=""/>
      <w:lvlJc w:val="left"/>
      <w:pPr>
        <w:ind w:left="4586" w:hanging="360"/>
      </w:pPr>
      <w:rPr>
        <w:rFonts w:ascii="Wingdings" w:hAnsi="Wingdings" w:hint="default"/>
      </w:rPr>
    </w:lvl>
    <w:lvl w:ilvl="6" w:tplc="FFFFFFFF" w:tentative="1">
      <w:start w:val="1"/>
      <w:numFmt w:val="bullet"/>
      <w:lvlText w:val=""/>
      <w:lvlJc w:val="left"/>
      <w:pPr>
        <w:ind w:left="5306" w:hanging="360"/>
      </w:pPr>
      <w:rPr>
        <w:rFonts w:ascii="Symbol" w:hAnsi="Symbol" w:hint="default"/>
      </w:rPr>
    </w:lvl>
    <w:lvl w:ilvl="7" w:tplc="FFFFFFFF" w:tentative="1">
      <w:start w:val="1"/>
      <w:numFmt w:val="bullet"/>
      <w:lvlText w:val="o"/>
      <w:lvlJc w:val="left"/>
      <w:pPr>
        <w:ind w:left="6026" w:hanging="360"/>
      </w:pPr>
      <w:rPr>
        <w:rFonts w:ascii="Courier New" w:hAnsi="Courier New" w:cs="Courier New" w:hint="default"/>
      </w:rPr>
    </w:lvl>
    <w:lvl w:ilvl="8" w:tplc="FFFFFFFF" w:tentative="1">
      <w:start w:val="1"/>
      <w:numFmt w:val="bullet"/>
      <w:lvlText w:val=""/>
      <w:lvlJc w:val="left"/>
      <w:pPr>
        <w:ind w:left="6746" w:hanging="360"/>
      </w:pPr>
      <w:rPr>
        <w:rFonts w:ascii="Wingdings" w:hAnsi="Wingdings" w:hint="default"/>
      </w:rPr>
    </w:lvl>
  </w:abstractNum>
  <w:abstractNum w:abstractNumId="12" w15:restartNumberingAfterBreak="0">
    <w:nsid w:val="2E6F0449"/>
    <w:multiLevelType w:val="hybridMultilevel"/>
    <w:tmpl w:val="904A1088"/>
    <w:lvl w:ilvl="0" w:tplc="6010BF28">
      <w:start w:val="1"/>
      <w:numFmt w:val="lowerLetter"/>
      <w:lvlText w:val="(%1)"/>
      <w:lvlJc w:val="left"/>
      <w:pPr>
        <w:ind w:left="1152" w:hanging="360"/>
      </w:pPr>
      <w:rPr>
        <w:rFonts w:hint="default"/>
        <w:i w:val="0"/>
        <w:color w:val="597070"/>
        <w:sz w:val="18"/>
        <w:szCs w:val="18"/>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3" w15:restartNumberingAfterBreak="0">
    <w:nsid w:val="30FC608C"/>
    <w:multiLevelType w:val="hybridMultilevel"/>
    <w:tmpl w:val="138E6B30"/>
    <w:lvl w:ilvl="0" w:tplc="A7EEE34E">
      <w:start w:val="1"/>
      <w:numFmt w:val="lowerRoman"/>
      <w:lvlText w:val="(%1)"/>
      <w:lvlJc w:val="left"/>
      <w:pPr>
        <w:ind w:left="1170" w:hanging="360"/>
      </w:pPr>
      <w:rPr>
        <w:rFonts w:hint="default"/>
        <w:i w:val="0"/>
        <w:iCs/>
        <w:color w:val="556F66"/>
        <w:sz w:val="14"/>
        <w:szCs w:val="14"/>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4" w15:restartNumberingAfterBreak="0">
    <w:nsid w:val="31F70FEB"/>
    <w:multiLevelType w:val="hybridMultilevel"/>
    <w:tmpl w:val="AD120F5A"/>
    <w:lvl w:ilvl="0" w:tplc="5630CFA4">
      <w:start w:val="1"/>
      <w:numFmt w:val="lowerLetter"/>
      <w:lvlText w:val="%1)"/>
      <w:lvlJc w:val="left"/>
      <w:pPr>
        <w:ind w:left="1254" w:hanging="360"/>
      </w:pPr>
      <w:rPr>
        <w:rFonts w:hint="default"/>
        <w:b/>
        <w:color w:val="556F66"/>
      </w:rPr>
    </w:lvl>
    <w:lvl w:ilvl="1" w:tplc="04090019" w:tentative="1">
      <w:start w:val="1"/>
      <w:numFmt w:val="lowerLetter"/>
      <w:lvlText w:val="%2."/>
      <w:lvlJc w:val="left"/>
      <w:pPr>
        <w:ind w:left="1974" w:hanging="360"/>
      </w:pPr>
    </w:lvl>
    <w:lvl w:ilvl="2" w:tplc="0409001B" w:tentative="1">
      <w:start w:val="1"/>
      <w:numFmt w:val="lowerRoman"/>
      <w:lvlText w:val="%3."/>
      <w:lvlJc w:val="right"/>
      <w:pPr>
        <w:ind w:left="2694" w:hanging="180"/>
      </w:pPr>
    </w:lvl>
    <w:lvl w:ilvl="3" w:tplc="0409000F" w:tentative="1">
      <w:start w:val="1"/>
      <w:numFmt w:val="decimal"/>
      <w:lvlText w:val="%4."/>
      <w:lvlJc w:val="left"/>
      <w:pPr>
        <w:ind w:left="3414" w:hanging="360"/>
      </w:pPr>
    </w:lvl>
    <w:lvl w:ilvl="4" w:tplc="04090019" w:tentative="1">
      <w:start w:val="1"/>
      <w:numFmt w:val="lowerLetter"/>
      <w:lvlText w:val="%5."/>
      <w:lvlJc w:val="left"/>
      <w:pPr>
        <w:ind w:left="4134" w:hanging="360"/>
      </w:pPr>
    </w:lvl>
    <w:lvl w:ilvl="5" w:tplc="0409001B" w:tentative="1">
      <w:start w:val="1"/>
      <w:numFmt w:val="lowerRoman"/>
      <w:lvlText w:val="%6."/>
      <w:lvlJc w:val="right"/>
      <w:pPr>
        <w:ind w:left="4854" w:hanging="180"/>
      </w:pPr>
    </w:lvl>
    <w:lvl w:ilvl="6" w:tplc="0409000F" w:tentative="1">
      <w:start w:val="1"/>
      <w:numFmt w:val="decimal"/>
      <w:lvlText w:val="%7."/>
      <w:lvlJc w:val="left"/>
      <w:pPr>
        <w:ind w:left="5574" w:hanging="360"/>
      </w:pPr>
    </w:lvl>
    <w:lvl w:ilvl="7" w:tplc="04090019" w:tentative="1">
      <w:start w:val="1"/>
      <w:numFmt w:val="lowerLetter"/>
      <w:lvlText w:val="%8."/>
      <w:lvlJc w:val="left"/>
      <w:pPr>
        <w:ind w:left="6294" w:hanging="360"/>
      </w:pPr>
    </w:lvl>
    <w:lvl w:ilvl="8" w:tplc="0409001B" w:tentative="1">
      <w:start w:val="1"/>
      <w:numFmt w:val="lowerRoman"/>
      <w:lvlText w:val="%9."/>
      <w:lvlJc w:val="right"/>
      <w:pPr>
        <w:ind w:left="7014" w:hanging="180"/>
      </w:pPr>
    </w:lvl>
  </w:abstractNum>
  <w:abstractNum w:abstractNumId="15" w15:restartNumberingAfterBreak="0">
    <w:nsid w:val="357A3922"/>
    <w:multiLevelType w:val="hybridMultilevel"/>
    <w:tmpl w:val="FF2C07BE"/>
    <w:lvl w:ilvl="0" w:tplc="DEF028D4">
      <w:numFmt w:val="bullet"/>
      <w:lvlText w:val=""/>
      <w:lvlJc w:val="left"/>
      <w:pPr>
        <w:ind w:left="990" w:hanging="360"/>
      </w:pPr>
      <w:rPr>
        <w:rFonts w:ascii="Wingdings" w:eastAsia="Times New Roman" w:hAnsi="Wingdings" w:cs="Times New Roman" w:hint="default"/>
        <w:b w:val="0"/>
        <w:i w:val="0"/>
        <w:color w:val="305250"/>
        <w:sz w:val="20"/>
        <w:szCs w:val="20"/>
      </w:rPr>
    </w:lvl>
    <w:lvl w:ilvl="1" w:tplc="FFFFFFFF">
      <w:start w:val="1"/>
      <w:numFmt w:val="bullet"/>
      <w:lvlText w:val="o"/>
      <w:lvlJc w:val="left"/>
      <w:pPr>
        <w:ind w:left="1710" w:hanging="360"/>
      </w:pPr>
      <w:rPr>
        <w:rFonts w:ascii="Courier New" w:hAnsi="Courier New" w:cs="Courier New" w:hint="default"/>
      </w:rPr>
    </w:lvl>
    <w:lvl w:ilvl="2" w:tplc="FFFFFFFF">
      <w:numFmt w:val="bullet"/>
      <w:lvlText w:val="•"/>
      <w:lvlJc w:val="left"/>
      <w:pPr>
        <w:ind w:left="2430" w:hanging="360"/>
      </w:pPr>
      <w:rPr>
        <w:rFonts w:ascii="Times New Roman" w:eastAsia="MS Mincho" w:hAnsi="Times New Roman" w:cs="Times New Roman" w:hint="default"/>
      </w:rPr>
    </w:lvl>
    <w:lvl w:ilvl="3" w:tplc="FFFFFFFF">
      <w:start w:val="6"/>
      <w:numFmt w:val="bullet"/>
      <w:lvlText w:val=""/>
      <w:lvlJc w:val="left"/>
      <w:pPr>
        <w:ind w:left="3150" w:hanging="360"/>
      </w:pPr>
      <w:rPr>
        <w:rFonts w:ascii="Symbol" w:eastAsia="MS Mincho" w:hAnsi="Symbol" w:cs="Times New Roman" w:hint="default"/>
      </w:rPr>
    </w:lvl>
    <w:lvl w:ilvl="4" w:tplc="FFFFFFFF" w:tentative="1">
      <w:start w:val="1"/>
      <w:numFmt w:val="bullet"/>
      <w:lvlText w:val="o"/>
      <w:lvlJc w:val="left"/>
      <w:pPr>
        <w:ind w:left="3870" w:hanging="360"/>
      </w:pPr>
      <w:rPr>
        <w:rFonts w:ascii="Courier New" w:hAnsi="Courier New" w:cs="Courier New" w:hint="default"/>
      </w:rPr>
    </w:lvl>
    <w:lvl w:ilvl="5" w:tplc="FFFFFFFF">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16" w15:restartNumberingAfterBreak="0">
    <w:nsid w:val="3E83666A"/>
    <w:multiLevelType w:val="hybridMultilevel"/>
    <w:tmpl w:val="A918682C"/>
    <w:lvl w:ilvl="0" w:tplc="DEF028D4">
      <w:numFmt w:val="bullet"/>
      <w:lvlText w:val=""/>
      <w:lvlJc w:val="left"/>
      <w:pPr>
        <w:ind w:left="990" w:hanging="360"/>
      </w:pPr>
      <w:rPr>
        <w:rFonts w:ascii="Wingdings" w:eastAsia="Times New Roman" w:hAnsi="Wingdings" w:cs="Times New Roman" w:hint="default"/>
        <w:b w:val="0"/>
        <w:i w:val="0"/>
        <w:color w:val="305250"/>
        <w:sz w:val="20"/>
        <w:szCs w:val="20"/>
      </w:rPr>
    </w:lvl>
    <w:lvl w:ilvl="1" w:tplc="FFFFFFFF">
      <w:start w:val="1"/>
      <w:numFmt w:val="bullet"/>
      <w:lvlText w:val="o"/>
      <w:lvlJc w:val="left"/>
      <w:pPr>
        <w:ind w:left="1710" w:hanging="360"/>
      </w:pPr>
      <w:rPr>
        <w:rFonts w:ascii="Courier New" w:hAnsi="Courier New" w:cs="Courier New" w:hint="default"/>
      </w:rPr>
    </w:lvl>
    <w:lvl w:ilvl="2" w:tplc="FFFFFFFF">
      <w:numFmt w:val="bullet"/>
      <w:lvlText w:val="•"/>
      <w:lvlJc w:val="left"/>
      <w:pPr>
        <w:ind w:left="2430" w:hanging="360"/>
      </w:pPr>
      <w:rPr>
        <w:rFonts w:ascii="Times New Roman" w:eastAsia="MS Mincho" w:hAnsi="Times New Roman" w:cs="Times New Roman" w:hint="default"/>
      </w:rPr>
    </w:lvl>
    <w:lvl w:ilvl="3" w:tplc="FFFFFFFF">
      <w:start w:val="6"/>
      <w:numFmt w:val="bullet"/>
      <w:lvlText w:val=""/>
      <w:lvlJc w:val="left"/>
      <w:pPr>
        <w:ind w:left="3150" w:hanging="360"/>
      </w:pPr>
      <w:rPr>
        <w:rFonts w:ascii="Symbol" w:eastAsia="MS Mincho" w:hAnsi="Symbol" w:cs="Times New Roman" w:hint="default"/>
      </w:rPr>
    </w:lvl>
    <w:lvl w:ilvl="4" w:tplc="FFFFFFFF" w:tentative="1">
      <w:start w:val="1"/>
      <w:numFmt w:val="bullet"/>
      <w:lvlText w:val="o"/>
      <w:lvlJc w:val="left"/>
      <w:pPr>
        <w:ind w:left="3870" w:hanging="360"/>
      </w:pPr>
      <w:rPr>
        <w:rFonts w:ascii="Courier New" w:hAnsi="Courier New" w:cs="Courier New" w:hint="default"/>
      </w:rPr>
    </w:lvl>
    <w:lvl w:ilvl="5" w:tplc="FFFFFFFF">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17" w15:restartNumberingAfterBreak="0">
    <w:nsid w:val="3F6D6997"/>
    <w:multiLevelType w:val="multilevel"/>
    <w:tmpl w:val="713C9434"/>
    <w:lvl w:ilvl="0">
      <w:start w:val="4"/>
      <w:numFmt w:val="decimal"/>
      <w:lvlText w:val="%1"/>
      <w:lvlJc w:val="left"/>
      <w:pPr>
        <w:ind w:left="480" w:hanging="480"/>
      </w:pPr>
      <w:rPr>
        <w:rFonts w:hint="default"/>
        <w:i w:val="0"/>
      </w:rPr>
    </w:lvl>
    <w:lvl w:ilvl="1">
      <w:start w:val="2"/>
      <w:numFmt w:val="decimal"/>
      <w:lvlText w:val="%1.%2"/>
      <w:lvlJc w:val="left"/>
      <w:pPr>
        <w:ind w:left="890" w:hanging="480"/>
      </w:pPr>
      <w:rPr>
        <w:rFonts w:hint="default"/>
        <w:i w:val="0"/>
      </w:rPr>
    </w:lvl>
    <w:lvl w:ilvl="2">
      <w:start w:val="1"/>
      <w:numFmt w:val="decimal"/>
      <w:lvlText w:val="%1.%2.%3"/>
      <w:lvlJc w:val="left"/>
      <w:pPr>
        <w:ind w:left="1540" w:hanging="720"/>
      </w:pPr>
      <w:rPr>
        <w:rFonts w:hint="default"/>
        <w:b/>
        <w:bCs/>
        <w:i w:val="0"/>
        <w:color w:val="556F66"/>
        <w:sz w:val="16"/>
        <w:szCs w:val="16"/>
      </w:rPr>
    </w:lvl>
    <w:lvl w:ilvl="3">
      <w:start w:val="1"/>
      <w:numFmt w:val="decimal"/>
      <w:lvlText w:val="%1.%2.%3.%4"/>
      <w:lvlJc w:val="left"/>
      <w:pPr>
        <w:ind w:left="1950" w:hanging="720"/>
      </w:pPr>
      <w:rPr>
        <w:rFonts w:hint="default"/>
        <w:i w:val="0"/>
      </w:rPr>
    </w:lvl>
    <w:lvl w:ilvl="4">
      <w:start w:val="1"/>
      <w:numFmt w:val="decimal"/>
      <w:lvlText w:val="%1.%2.%3.%4.%5"/>
      <w:lvlJc w:val="left"/>
      <w:pPr>
        <w:ind w:left="2720" w:hanging="1080"/>
      </w:pPr>
      <w:rPr>
        <w:rFonts w:hint="default"/>
        <w:i w:val="0"/>
      </w:rPr>
    </w:lvl>
    <w:lvl w:ilvl="5">
      <w:start w:val="1"/>
      <w:numFmt w:val="decimal"/>
      <w:lvlText w:val="%1.%2.%3.%4.%5.%6"/>
      <w:lvlJc w:val="left"/>
      <w:pPr>
        <w:ind w:left="3130" w:hanging="1080"/>
      </w:pPr>
      <w:rPr>
        <w:rFonts w:hint="default"/>
        <w:i w:val="0"/>
      </w:rPr>
    </w:lvl>
    <w:lvl w:ilvl="6">
      <w:start w:val="1"/>
      <w:numFmt w:val="decimal"/>
      <w:lvlText w:val="%1.%2.%3.%4.%5.%6.%7"/>
      <w:lvlJc w:val="left"/>
      <w:pPr>
        <w:ind w:left="3900" w:hanging="1440"/>
      </w:pPr>
      <w:rPr>
        <w:rFonts w:hint="default"/>
        <w:i w:val="0"/>
      </w:rPr>
    </w:lvl>
    <w:lvl w:ilvl="7">
      <w:start w:val="1"/>
      <w:numFmt w:val="decimal"/>
      <w:lvlText w:val="%1.%2.%3.%4.%5.%6.%7.%8"/>
      <w:lvlJc w:val="left"/>
      <w:pPr>
        <w:ind w:left="4310" w:hanging="1440"/>
      </w:pPr>
      <w:rPr>
        <w:rFonts w:hint="default"/>
        <w:i w:val="0"/>
      </w:rPr>
    </w:lvl>
    <w:lvl w:ilvl="8">
      <w:start w:val="1"/>
      <w:numFmt w:val="decimal"/>
      <w:lvlText w:val="%1.%2.%3.%4.%5.%6.%7.%8.%9"/>
      <w:lvlJc w:val="left"/>
      <w:pPr>
        <w:ind w:left="5080" w:hanging="1800"/>
      </w:pPr>
      <w:rPr>
        <w:rFonts w:hint="default"/>
        <w:i w:val="0"/>
      </w:rPr>
    </w:lvl>
  </w:abstractNum>
  <w:abstractNum w:abstractNumId="18" w15:restartNumberingAfterBreak="0">
    <w:nsid w:val="410D45FF"/>
    <w:multiLevelType w:val="hybridMultilevel"/>
    <w:tmpl w:val="EF7E3DA6"/>
    <w:lvl w:ilvl="0" w:tplc="1D5E08FC">
      <w:start w:val="8"/>
      <w:numFmt w:val="bullet"/>
      <w:lvlText w:val="-"/>
      <w:lvlJc w:val="left"/>
      <w:pPr>
        <w:ind w:left="990" w:hanging="360"/>
      </w:pPr>
      <w:rPr>
        <w:rFonts w:ascii="Times New Roman" w:hAnsi="Times New Roman" w:cs="Times New Roman" w:hint="default"/>
        <w:b w:val="0"/>
        <w:i w:val="0"/>
        <w:color w:val="305250"/>
        <w:sz w:val="20"/>
        <w:szCs w:val="20"/>
      </w:rPr>
    </w:lvl>
    <w:lvl w:ilvl="1" w:tplc="04090003">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9" w15:restartNumberingAfterBreak="0">
    <w:nsid w:val="41761369"/>
    <w:multiLevelType w:val="hybridMultilevel"/>
    <w:tmpl w:val="BA8616E0"/>
    <w:lvl w:ilvl="0" w:tplc="FFFFFFFF">
      <w:start w:val="1"/>
      <w:numFmt w:val="lowerRoman"/>
      <w:lvlText w:val="%1."/>
      <w:lvlJc w:val="right"/>
      <w:pPr>
        <w:ind w:left="1256" w:hanging="360"/>
      </w:pPr>
      <w:rPr>
        <w:rFonts w:hint="default"/>
        <w:b w:val="0"/>
        <w:i w:val="0"/>
        <w:color w:val="42665A"/>
        <w:sz w:val="16"/>
        <w:szCs w:val="16"/>
        <w:u w:val="none"/>
      </w:rPr>
    </w:lvl>
    <w:lvl w:ilvl="1" w:tplc="FFFFFFFF">
      <w:start w:val="1"/>
      <w:numFmt w:val="lowerRoman"/>
      <w:lvlText w:val="(%2)"/>
      <w:lvlJc w:val="left"/>
      <w:pPr>
        <w:ind w:left="1976" w:hanging="360"/>
      </w:pPr>
      <w:rPr>
        <w:rFonts w:hint="default"/>
        <w:i/>
        <w:iCs w:val="0"/>
        <w:color w:val="556F66"/>
        <w:sz w:val="16"/>
        <w:szCs w:val="16"/>
      </w:rPr>
    </w:lvl>
    <w:lvl w:ilvl="2" w:tplc="FFFFFFFF">
      <w:start w:val="1"/>
      <w:numFmt w:val="lowerLetter"/>
      <w:lvlText w:val="%3)"/>
      <w:lvlJc w:val="left"/>
      <w:pPr>
        <w:ind w:left="2876" w:hanging="360"/>
      </w:pPr>
      <w:rPr>
        <w:rFonts w:hint="default"/>
        <w:color w:val="556F66"/>
        <w:sz w:val="20"/>
        <w:szCs w:val="20"/>
      </w:rPr>
    </w:lvl>
    <w:lvl w:ilvl="3" w:tplc="FFFFFFFF">
      <w:start w:val="1"/>
      <w:numFmt w:val="lowerRoman"/>
      <w:lvlText w:val="%4-"/>
      <w:lvlJc w:val="left"/>
      <w:pPr>
        <w:ind w:left="3776" w:hanging="720"/>
      </w:pPr>
      <w:rPr>
        <w:rFonts w:hint="default"/>
      </w:rPr>
    </w:lvl>
    <w:lvl w:ilvl="4" w:tplc="F00EEAE0">
      <w:start w:val="1"/>
      <w:numFmt w:val="lowerRoman"/>
      <w:lvlText w:val="(%5)"/>
      <w:lvlJc w:val="left"/>
      <w:pPr>
        <w:ind w:left="4496" w:hanging="720"/>
      </w:pPr>
      <w:rPr>
        <w:rFonts w:hint="default"/>
        <w:i/>
        <w:iCs w:val="0"/>
        <w:color w:val="556F66"/>
        <w:sz w:val="18"/>
        <w:szCs w:val="18"/>
      </w:rPr>
    </w:lvl>
    <w:lvl w:ilvl="5" w:tplc="FFFFFFFF">
      <w:start w:val="1"/>
      <w:numFmt w:val="decimal"/>
      <w:lvlText w:val="(%6)"/>
      <w:lvlJc w:val="left"/>
      <w:pPr>
        <w:ind w:left="5096" w:hanging="420"/>
      </w:pPr>
      <w:rPr>
        <w:rFonts w:hint="default"/>
        <w:i w:val="0"/>
        <w:iCs w:val="0"/>
        <w:color w:val="556F66"/>
        <w:sz w:val="16"/>
        <w:szCs w:val="16"/>
      </w:rPr>
    </w:lvl>
    <w:lvl w:ilvl="6" w:tplc="FFFFFFFF">
      <w:start w:val="1"/>
      <w:numFmt w:val="decimal"/>
      <w:lvlText w:val="%7."/>
      <w:lvlJc w:val="left"/>
      <w:pPr>
        <w:ind w:left="5576" w:hanging="360"/>
      </w:pPr>
    </w:lvl>
    <w:lvl w:ilvl="7" w:tplc="F8800AEE">
      <w:start w:val="1"/>
      <w:numFmt w:val="lowerLetter"/>
      <w:lvlText w:val="(%8)"/>
      <w:lvlJc w:val="left"/>
      <w:pPr>
        <w:ind w:left="6296" w:hanging="360"/>
      </w:pPr>
      <w:rPr>
        <w:rFonts w:hint="default"/>
        <w:color w:val="556F66"/>
        <w:sz w:val="18"/>
        <w:szCs w:val="18"/>
      </w:rPr>
    </w:lvl>
    <w:lvl w:ilvl="8" w:tplc="AF6E8872">
      <w:start w:val="1"/>
      <w:numFmt w:val="lowerLetter"/>
      <w:lvlText w:val="%9-"/>
      <w:lvlJc w:val="left"/>
      <w:pPr>
        <w:ind w:left="7196" w:hanging="360"/>
      </w:pPr>
      <w:rPr>
        <w:rFonts w:hint="default"/>
        <w:color w:val="556F66"/>
        <w:sz w:val="20"/>
        <w:szCs w:val="20"/>
      </w:rPr>
    </w:lvl>
  </w:abstractNum>
  <w:abstractNum w:abstractNumId="20" w15:restartNumberingAfterBreak="0">
    <w:nsid w:val="421975D1"/>
    <w:multiLevelType w:val="multilevel"/>
    <w:tmpl w:val="5380B5DE"/>
    <w:lvl w:ilvl="0">
      <w:start w:val="1"/>
      <w:numFmt w:val="decimal"/>
      <w:lvlText w:val="%1.1."/>
      <w:lvlJc w:val="left"/>
      <w:pPr>
        <w:ind w:left="360" w:hanging="360"/>
      </w:pPr>
      <w:rPr>
        <w:rFonts w:hint="default"/>
        <w:b/>
        <w:i w:val="0"/>
        <w:color w:val="305250"/>
        <w:sz w:val="22"/>
        <w:szCs w:val="22"/>
      </w:rPr>
    </w:lvl>
    <w:lvl w:ilvl="1">
      <w:start w:val="1"/>
      <w:numFmt w:val="decimal"/>
      <w:lvlText w:val="%1.%2."/>
      <w:lvlJc w:val="left"/>
      <w:pPr>
        <w:ind w:left="1242" w:hanging="432"/>
      </w:pPr>
      <w:rPr>
        <w:rFonts w:hint="default"/>
        <w:b/>
        <w:i w:val="0"/>
        <w:color w:val="62A39F"/>
        <w:sz w:val="20"/>
        <w:szCs w:val="20"/>
      </w:rPr>
    </w:lvl>
    <w:lvl w:ilvl="2">
      <w:start w:val="1"/>
      <w:numFmt w:val="decimal"/>
      <w:lvlText w:val="%1.%2.b."/>
      <w:lvlJc w:val="left"/>
      <w:pPr>
        <w:ind w:left="1224" w:hanging="504"/>
      </w:pPr>
      <w:rPr>
        <w:rFonts w:hint="default"/>
        <w:b/>
        <w:i w:val="0"/>
        <w:color w:val="305250"/>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37C23AA"/>
    <w:multiLevelType w:val="hybridMultilevel"/>
    <w:tmpl w:val="58F2BBEC"/>
    <w:lvl w:ilvl="0" w:tplc="DEE23DDE">
      <w:start w:val="1"/>
      <w:numFmt w:val="lowerLetter"/>
      <w:lvlText w:val="%1)"/>
      <w:lvlJc w:val="left"/>
      <w:pPr>
        <w:ind w:left="720" w:hanging="720"/>
      </w:pPr>
      <w:rPr>
        <w:rFonts w:hint="default"/>
        <w:b w:val="0"/>
        <w:i/>
        <w:color w:val="556F66"/>
        <w:sz w:val="20"/>
        <w:szCs w:val="20"/>
        <w:u w:val="none"/>
      </w:rPr>
    </w:lvl>
    <w:lvl w:ilvl="1" w:tplc="04090019">
      <w:start w:val="1"/>
      <w:numFmt w:val="lowerLetter"/>
      <w:lvlText w:val="%2."/>
      <w:lvlJc w:val="left"/>
      <w:pPr>
        <w:ind w:left="-540" w:hanging="360"/>
      </w:pPr>
    </w:lvl>
    <w:lvl w:ilvl="2" w:tplc="0409001B">
      <w:start w:val="1"/>
      <w:numFmt w:val="lowerRoman"/>
      <w:lvlText w:val="%3."/>
      <w:lvlJc w:val="right"/>
      <w:pPr>
        <w:ind w:left="180" w:hanging="180"/>
      </w:pPr>
    </w:lvl>
    <w:lvl w:ilvl="3" w:tplc="DA2A258C">
      <w:start w:val="1"/>
      <w:numFmt w:val="lowerLetter"/>
      <w:lvlText w:val="%4)"/>
      <w:lvlJc w:val="left"/>
      <w:pPr>
        <w:ind w:left="900" w:hanging="360"/>
      </w:pPr>
      <w:rPr>
        <w:rFonts w:hint="default"/>
        <w:b w:val="0"/>
        <w:i/>
        <w:color w:val="305250"/>
        <w:sz w:val="20"/>
        <w:szCs w:val="20"/>
      </w:rPr>
    </w:lvl>
    <w:lvl w:ilvl="4" w:tplc="04090019" w:tentative="1">
      <w:start w:val="1"/>
      <w:numFmt w:val="lowerLetter"/>
      <w:lvlText w:val="%5."/>
      <w:lvlJc w:val="left"/>
      <w:pPr>
        <w:ind w:left="1620" w:hanging="360"/>
      </w:pPr>
    </w:lvl>
    <w:lvl w:ilvl="5" w:tplc="0409001B" w:tentative="1">
      <w:start w:val="1"/>
      <w:numFmt w:val="lowerRoman"/>
      <w:lvlText w:val="%6."/>
      <w:lvlJc w:val="right"/>
      <w:pPr>
        <w:ind w:left="2340" w:hanging="180"/>
      </w:pPr>
    </w:lvl>
    <w:lvl w:ilvl="6" w:tplc="0409000F" w:tentative="1">
      <w:start w:val="1"/>
      <w:numFmt w:val="decimal"/>
      <w:lvlText w:val="%7."/>
      <w:lvlJc w:val="left"/>
      <w:pPr>
        <w:ind w:left="3060" w:hanging="360"/>
      </w:pPr>
    </w:lvl>
    <w:lvl w:ilvl="7" w:tplc="04090019" w:tentative="1">
      <w:start w:val="1"/>
      <w:numFmt w:val="lowerLetter"/>
      <w:lvlText w:val="%8."/>
      <w:lvlJc w:val="left"/>
      <w:pPr>
        <w:ind w:left="3780" w:hanging="360"/>
      </w:pPr>
    </w:lvl>
    <w:lvl w:ilvl="8" w:tplc="0409001B" w:tentative="1">
      <w:start w:val="1"/>
      <w:numFmt w:val="lowerRoman"/>
      <w:lvlText w:val="%9."/>
      <w:lvlJc w:val="right"/>
      <w:pPr>
        <w:ind w:left="4500" w:hanging="180"/>
      </w:pPr>
    </w:lvl>
  </w:abstractNum>
  <w:abstractNum w:abstractNumId="22" w15:restartNumberingAfterBreak="0">
    <w:nsid w:val="44D67EF8"/>
    <w:multiLevelType w:val="hybridMultilevel"/>
    <w:tmpl w:val="F8406586"/>
    <w:lvl w:ilvl="0" w:tplc="5CBAE1CC">
      <w:start w:val="1"/>
      <w:numFmt w:val="decimal"/>
      <w:lvlText w:val="(%1)"/>
      <w:lvlJc w:val="left"/>
      <w:pPr>
        <w:ind w:left="1170" w:hanging="360"/>
      </w:pPr>
      <w:rPr>
        <w:rFonts w:hint="default"/>
        <w:b w:val="0"/>
        <w:i w:val="0"/>
        <w:color w:val="42665A"/>
        <w:sz w:val="15"/>
        <w:szCs w:val="15"/>
        <w:u w:val="none"/>
      </w:rPr>
    </w:lvl>
    <w:lvl w:ilvl="1" w:tplc="FFFFFFFF">
      <w:start w:val="1"/>
      <w:numFmt w:val="lowerRoman"/>
      <w:lvlText w:val="(%2)"/>
      <w:lvlJc w:val="left"/>
      <w:pPr>
        <w:ind w:left="1890" w:hanging="360"/>
      </w:pPr>
      <w:rPr>
        <w:rFonts w:hint="default"/>
        <w:i/>
        <w:iCs w:val="0"/>
        <w:color w:val="556F66"/>
        <w:sz w:val="16"/>
        <w:szCs w:val="16"/>
      </w:rPr>
    </w:lvl>
    <w:lvl w:ilvl="2" w:tplc="FFFFFFFF">
      <w:start w:val="1"/>
      <w:numFmt w:val="lowerLetter"/>
      <w:lvlText w:val="%3)"/>
      <w:lvlJc w:val="left"/>
      <w:pPr>
        <w:ind w:left="2790" w:hanging="360"/>
      </w:pPr>
      <w:rPr>
        <w:rFonts w:hint="default"/>
        <w:b/>
        <w:bCs/>
        <w:i/>
        <w:iCs/>
        <w:color w:val="556F66"/>
        <w:sz w:val="20"/>
        <w:szCs w:val="20"/>
      </w:rPr>
    </w:lvl>
    <w:lvl w:ilvl="3" w:tplc="FFFFFFFF">
      <w:start w:val="1"/>
      <w:numFmt w:val="lowerRoman"/>
      <w:lvlText w:val="%4-"/>
      <w:lvlJc w:val="left"/>
      <w:pPr>
        <w:ind w:left="3690" w:hanging="720"/>
      </w:pPr>
      <w:rPr>
        <w:rFonts w:hint="default"/>
      </w:rPr>
    </w:lvl>
    <w:lvl w:ilvl="4" w:tplc="FFFFFFFF">
      <w:start w:val="1"/>
      <w:numFmt w:val="lowerRoman"/>
      <w:lvlText w:val="(%5)"/>
      <w:lvlJc w:val="left"/>
      <w:pPr>
        <w:ind w:left="4410" w:hanging="720"/>
      </w:pPr>
      <w:rPr>
        <w:rFonts w:hint="default"/>
        <w:i/>
        <w:iCs w:val="0"/>
        <w:color w:val="556F66"/>
        <w:sz w:val="16"/>
        <w:szCs w:val="16"/>
      </w:rPr>
    </w:lvl>
    <w:lvl w:ilvl="5" w:tplc="FFFFFFFF">
      <w:start w:val="1"/>
      <w:numFmt w:val="decimal"/>
      <w:lvlText w:val="(%6)"/>
      <w:lvlJc w:val="left"/>
      <w:pPr>
        <w:ind w:left="5010" w:hanging="420"/>
      </w:pPr>
      <w:rPr>
        <w:rFonts w:hint="default"/>
        <w:i w:val="0"/>
        <w:iCs w:val="0"/>
        <w:color w:val="556F66"/>
        <w:sz w:val="16"/>
        <w:szCs w:val="16"/>
      </w:rPr>
    </w:lvl>
    <w:lvl w:ilvl="6" w:tplc="FFFFFFFF">
      <w:start w:val="1"/>
      <w:numFmt w:val="decimal"/>
      <w:lvlText w:val="%7."/>
      <w:lvlJc w:val="left"/>
      <w:pPr>
        <w:ind w:left="5490" w:hanging="360"/>
      </w:pPr>
      <w:rPr>
        <w:sz w:val="20"/>
        <w:szCs w:val="20"/>
      </w:r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23" w15:restartNumberingAfterBreak="0">
    <w:nsid w:val="45C146ED"/>
    <w:multiLevelType w:val="hybridMultilevel"/>
    <w:tmpl w:val="10C24E6C"/>
    <w:lvl w:ilvl="0" w:tplc="2EC6E27C">
      <w:numFmt w:val="bullet"/>
      <w:lvlText w:val=""/>
      <w:lvlJc w:val="left"/>
      <w:pPr>
        <w:ind w:left="1541" w:hanging="360"/>
      </w:pPr>
      <w:rPr>
        <w:rFonts w:ascii="Wingdings" w:eastAsia="Times New Roman" w:hAnsi="Wingdings" w:cs="Times New Roman" w:hint="default"/>
        <w:b w:val="0"/>
        <w:i w:val="0"/>
        <w:color w:val="305250"/>
        <w:sz w:val="16"/>
        <w:szCs w:val="16"/>
      </w:rPr>
    </w:lvl>
    <w:lvl w:ilvl="1" w:tplc="FFFFFFFF" w:tentative="1">
      <w:start w:val="1"/>
      <w:numFmt w:val="bullet"/>
      <w:lvlText w:val="o"/>
      <w:lvlJc w:val="left"/>
      <w:pPr>
        <w:ind w:left="2261" w:hanging="360"/>
      </w:pPr>
      <w:rPr>
        <w:rFonts w:ascii="Courier New" w:hAnsi="Courier New" w:cs="Courier New" w:hint="default"/>
      </w:rPr>
    </w:lvl>
    <w:lvl w:ilvl="2" w:tplc="FFFFFFFF" w:tentative="1">
      <w:start w:val="1"/>
      <w:numFmt w:val="bullet"/>
      <w:lvlText w:val=""/>
      <w:lvlJc w:val="left"/>
      <w:pPr>
        <w:ind w:left="2981" w:hanging="360"/>
      </w:pPr>
      <w:rPr>
        <w:rFonts w:ascii="Wingdings" w:hAnsi="Wingdings" w:hint="default"/>
      </w:rPr>
    </w:lvl>
    <w:lvl w:ilvl="3" w:tplc="FFFFFFFF" w:tentative="1">
      <w:start w:val="1"/>
      <w:numFmt w:val="bullet"/>
      <w:lvlText w:val=""/>
      <w:lvlJc w:val="left"/>
      <w:pPr>
        <w:ind w:left="3701" w:hanging="360"/>
      </w:pPr>
      <w:rPr>
        <w:rFonts w:ascii="Symbol" w:hAnsi="Symbol" w:hint="default"/>
      </w:rPr>
    </w:lvl>
    <w:lvl w:ilvl="4" w:tplc="FFFFFFFF" w:tentative="1">
      <w:start w:val="1"/>
      <w:numFmt w:val="bullet"/>
      <w:lvlText w:val="o"/>
      <w:lvlJc w:val="left"/>
      <w:pPr>
        <w:ind w:left="4421" w:hanging="360"/>
      </w:pPr>
      <w:rPr>
        <w:rFonts w:ascii="Courier New" w:hAnsi="Courier New" w:cs="Courier New" w:hint="default"/>
      </w:rPr>
    </w:lvl>
    <w:lvl w:ilvl="5" w:tplc="FFFFFFFF" w:tentative="1">
      <w:start w:val="1"/>
      <w:numFmt w:val="bullet"/>
      <w:lvlText w:val=""/>
      <w:lvlJc w:val="left"/>
      <w:pPr>
        <w:ind w:left="5141" w:hanging="360"/>
      </w:pPr>
      <w:rPr>
        <w:rFonts w:ascii="Wingdings" w:hAnsi="Wingdings" w:hint="default"/>
      </w:rPr>
    </w:lvl>
    <w:lvl w:ilvl="6" w:tplc="FFFFFFFF" w:tentative="1">
      <w:start w:val="1"/>
      <w:numFmt w:val="bullet"/>
      <w:lvlText w:val=""/>
      <w:lvlJc w:val="left"/>
      <w:pPr>
        <w:ind w:left="5861" w:hanging="360"/>
      </w:pPr>
      <w:rPr>
        <w:rFonts w:ascii="Symbol" w:hAnsi="Symbol" w:hint="default"/>
      </w:rPr>
    </w:lvl>
    <w:lvl w:ilvl="7" w:tplc="FFFFFFFF" w:tentative="1">
      <w:start w:val="1"/>
      <w:numFmt w:val="bullet"/>
      <w:lvlText w:val="o"/>
      <w:lvlJc w:val="left"/>
      <w:pPr>
        <w:ind w:left="6581" w:hanging="360"/>
      </w:pPr>
      <w:rPr>
        <w:rFonts w:ascii="Courier New" w:hAnsi="Courier New" w:cs="Courier New" w:hint="default"/>
      </w:rPr>
    </w:lvl>
    <w:lvl w:ilvl="8" w:tplc="FFFFFFFF" w:tentative="1">
      <w:start w:val="1"/>
      <w:numFmt w:val="bullet"/>
      <w:lvlText w:val=""/>
      <w:lvlJc w:val="left"/>
      <w:pPr>
        <w:ind w:left="7301" w:hanging="360"/>
      </w:pPr>
      <w:rPr>
        <w:rFonts w:ascii="Wingdings" w:hAnsi="Wingdings" w:hint="default"/>
      </w:rPr>
    </w:lvl>
  </w:abstractNum>
  <w:abstractNum w:abstractNumId="24" w15:restartNumberingAfterBreak="0">
    <w:nsid w:val="47D33280"/>
    <w:multiLevelType w:val="hybridMultilevel"/>
    <w:tmpl w:val="DDBE6008"/>
    <w:lvl w:ilvl="0" w:tplc="FE3A8506">
      <w:start w:val="8"/>
      <w:numFmt w:val="bullet"/>
      <w:lvlText w:val="-"/>
      <w:lvlJc w:val="left"/>
      <w:pPr>
        <w:ind w:left="1080" w:hanging="360"/>
      </w:pPr>
      <w:rPr>
        <w:rFonts w:ascii="Times New Roman" w:hAnsi="Times New Roman" w:cs="Times New Roman" w:hint="default"/>
        <w:b w:val="0"/>
        <w:i w:val="0"/>
        <w:color w:val="318B70"/>
        <w:sz w:val="20"/>
        <w:szCs w:val="20"/>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2A82D53"/>
    <w:multiLevelType w:val="hybridMultilevel"/>
    <w:tmpl w:val="DA0A31AA"/>
    <w:lvl w:ilvl="0" w:tplc="FE3A8506">
      <w:start w:val="8"/>
      <w:numFmt w:val="bullet"/>
      <w:lvlText w:val="-"/>
      <w:lvlJc w:val="left"/>
      <w:pPr>
        <w:ind w:left="990" w:hanging="360"/>
      </w:pPr>
      <w:rPr>
        <w:rFonts w:ascii="Times New Roman" w:hAnsi="Times New Roman" w:cs="Times New Roman" w:hint="default"/>
        <w:b w:val="0"/>
        <w:i w:val="0"/>
        <w:color w:val="318B70"/>
        <w:sz w:val="20"/>
        <w:szCs w:val="20"/>
      </w:rPr>
    </w:lvl>
    <w:lvl w:ilvl="1" w:tplc="04090003">
      <w:start w:val="1"/>
      <w:numFmt w:val="bullet"/>
      <w:lvlText w:val="o"/>
      <w:lvlJc w:val="left"/>
      <w:pPr>
        <w:ind w:left="1710" w:hanging="360"/>
      </w:pPr>
      <w:rPr>
        <w:rFonts w:ascii="Courier New" w:hAnsi="Courier New" w:cs="Courier New" w:hint="default"/>
      </w:rPr>
    </w:lvl>
    <w:lvl w:ilvl="2" w:tplc="82CE8944">
      <w:numFmt w:val="bullet"/>
      <w:lvlText w:val="•"/>
      <w:lvlJc w:val="left"/>
      <w:pPr>
        <w:ind w:left="2430" w:hanging="360"/>
      </w:pPr>
      <w:rPr>
        <w:rFonts w:ascii="Times New Roman" w:eastAsia="MS Mincho" w:hAnsi="Times New Roman" w:cs="Times New Roman" w:hint="default"/>
      </w:rPr>
    </w:lvl>
    <w:lvl w:ilvl="3" w:tplc="FF0AD8CA">
      <w:start w:val="6"/>
      <w:numFmt w:val="bullet"/>
      <w:lvlText w:val=""/>
      <w:lvlJc w:val="left"/>
      <w:pPr>
        <w:ind w:left="3150" w:hanging="360"/>
      </w:pPr>
      <w:rPr>
        <w:rFonts w:ascii="Symbol" w:eastAsia="MS Mincho" w:hAnsi="Symbol" w:cs="Times New Roman" w:hint="default"/>
      </w:rPr>
    </w:lvl>
    <w:lvl w:ilvl="4" w:tplc="04090003" w:tentative="1">
      <w:start w:val="1"/>
      <w:numFmt w:val="bullet"/>
      <w:lvlText w:val="o"/>
      <w:lvlJc w:val="left"/>
      <w:pPr>
        <w:ind w:left="3870" w:hanging="360"/>
      </w:pPr>
      <w:rPr>
        <w:rFonts w:ascii="Courier New" w:hAnsi="Courier New" w:cs="Courier New" w:hint="default"/>
      </w:rPr>
    </w:lvl>
    <w:lvl w:ilvl="5" w:tplc="04090005">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6" w15:restartNumberingAfterBreak="0">
    <w:nsid w:val="56135A55"/>
    <w:multiLevelType w:val="hybridMultilevel"/>
    <w:tmpl w:val="74B25C24"/>
    <w:lvl w:ilvl="0" w:tplc="DEF028D4">
      <w:numFmt w:val="bullet"/>
      <w:lvlText w:val=""/>
      <w:lvlJc w:val="left"/>
      <w:pPr>
        <w:ind w:left="1530" w:hanging="360"/>
      </w:pPr>
      <w:rPr>
        <w:rFonts w:ascii="Wingdings" w:eastAsia="Times New Roman" w:hAnsi="Wingdings" w:cs="Times New Roman" w:hint="default"/>
        <w:b w:val="0"/>
        <w:i w:val="0"/>
        <w:color w:val="305250"/>
        <w:sz w:val="20"/>
        <w:szCs w:val="20"/>
      </w:rPr>
    </w:lvl>
    <w:lvl w:ilvl="1" w:tplc="FFFFFFFF">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27" w15:restartNumberingAfterBreak="0">
    <w:nsid w:val="57D0099B"/>
    <w:multiLevelType w:val="hybridMultilevel"/>
    <w:tmpl w:val="565ED336"/>
    <w:lvl w:ilvl="0" w:tplc="3ABCAB70">
      <w:start w:val="1"/>
      <w:numFmt w:val="lowerLetter"/>
      <w:lvlText w:val="(%1)"/>
      <w:lvlJc w:val="left"/>
      <w:pPr>
        <w:ind w:left="1166" w:hanging="360"/>
      </w:pPr>
      <w:rPr>
        <w:rFonts w:hint="default"/>
        <w:color w:val="556F66"/>
        <w:sz w:val="20"/>
        <w:szCs w:val="20"/>
      </w:rPr>
    </w:lvl>
    <w:lvl w:ilvl="1" w:tplc="04090019" w:tentative="1">
      <w:start w:val="1"/>
      <w:numFmt w:val="lowerLetter"/>
      <w:lvlText w:val="%2."/>
      <w:lvlJc w:val="left"/>
      <w:pPr>
        <w:ind w:left="1886" w:hanging="360"/>
      </w:pPr>
    </w:lvl>
    <w:lvl w:ilvl="2" w:tplc="0409001B" w:tentative="1">
      <w:start w:val="1"/>
      <w:numFmt w:val="lowerRoman"/>
      <w:lvlText w:val="%3."/>
      <w:lvlJc w:val="right"/>
      <w:pPr>
        <w:ind w:left="2606" w:hanging="180"/>
      </w:pPr>
    </w:lvl>
    <w:lvl w:ilvl="3" w:tplc="0409000F" w:tentative="1">
      <w:start w:val="1"/>
      <w:numFmt w:val="decimal"/>
      <w:lvlText w:val="%4."/>
      <w:lvlJc w:val="left"/>
      <w:pPr>
        <w:ind w:left="3326" w:hanging="360"/>
      </w:pPr>
    </w:lvl>
    <w:lvl w:ilvl="4" w:tplc="04090019" w:tentative="1">
      <w:start w:val="1"/>
      <w:numFmt w:val="lowerLetter"/>
      <w:lvlText w:val="%5."/>
      <w:lvlJc w:val="left"/>
      <w:pPr>
        <w:ind w:left="4046" w:hanging="360"/>
      </w:pPr>
    </w:lvl>
    <w:lvl w:ilvl="5" w:tplc="0409001B" w:tentative="1">
      <w:start w:val="1"/>
      <w:numFmt w:val="lowerRoman"/>
      <w:lvlText w:val="%6."/>
      <w:lvlJc w:val="right"/>
      <w:pPr>
        <w:ind w:left="4766" w:hanging="180"/>
      </w:pPr>
    </w:lvl>
    <w:lvl w:ilvl="6" w:tplc="0409000F" w:tentative="1">
      <w:start w:val="1"/>
      <w:numFmt w:val="decimal"/>
      <w:lvlText w:val="%7."/>
      <w:lvlJc w:val="left"/>
      <w:pPr>
        <w:ind w:left="5486" w:hanging="360"/>
      </w:pPr>
    </w:lvl>
    <w:lvl w:ilvl="7" w:tplc="04090019" w:tentative="1">
      <w:start w:val="1"/>
      <w:numFmt w:val="lowerLetter"/>
      <w:lvlText w:val="%8."/>
      <w:lvlJc w:val="left"/>
      <w:pPr>
        <w:ind w:left="6206" w:hanging="360"/>
      </w:pPr>
    </w:lvl>
    <w:lvl w:ilvl="8" w:tplc="0409001B" w:tentative="1">
      <w:start w:val="1"/>
      <w:numFmt w:val="lowerRoman"/>
      <w:lvlText w:val="%9."/>
      <w:lvlJc w:val="right"/>
      <w:pPr>
        <w:ind w:left="6926" w:hanging="180"/>
      </w:pPr>
    </w:lvl>
  </w:abstractNum>
  <w:abstractNum w:abstractNumId="28" w15:restartNumberingAfterBreak="0">
    <w:nsid w:val="62B173DE"/>
    <w:multiLevelType w:val="hybridMultilevel"/>
    <w:tmpl w:val="E6F85AD0"/>
    <w:lvl w:ilvl="0" w:tplc="34CE3A82">
      <w:start w:val="1"/>
      <w:numFmt w:val="bullet"/>
      <w:lvlText w:val=""/>
      <w:lvlJc w:val="left"/>
      <w:pPr>
        <w:ind w:left="1530" w:hanging="360"/>
      </w:pPr>
      <w:rPr>
        <w:rFonts w:ascii="Wingdings 2" w:hAnsi="Wingdings 2" w:hint="default"/>
        <w:b w:val="0"/>
        <w:color w:val="305250"/>
        <w:sz w:val="20"/>
        <w:szCs w:val="20"/>
      </w:rPr>
    </w:lvl>
    <w:lvl w:ilvl="1" w:tplc="32A2E9A2">
      <w:start w:val="1"/>
      <w:numFmt w:val="bullet"/>
      <w:lvlText w:val=""/>
      <w:lvlJc w:val="left"/>
      <w:pPr>
        <w:ind w:left="2250" w:hanging="360"/>
      </w:pPr>
      <w:rPr>
        <w:rFonts w:ascii="Wingdings 2" w:hAnsi="Wingdings 2" w:hint="default"/>
        <w:b/>
        <w:color w:val="006666"/>
      </w:rPr>
    </w:lvl>
    <w:lvl w:ilvl="2" w:tplc="32A2E9A2">
      <w:start w:val="1"/>
      <w:numFmt w:val="bullet"/>
      <w:lvlText w:val=""/>
      <w:lvlJc w:val="left"/>
      <w:pPr>
        <w:ind w:left="2970" w:hanging="360"/>
      </w:pPr>
      <w:rPr>
        <w:rFonts w:ascii="Wingdings 2" w:hAnsi="Wingdings 2" w:hint="default"/>
        <w:color w:val="006666"/>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9" w15:restartNumberingAfterBreak="0">
    <w:nsid w:val="65F8334C"/>
    <w:multiLevelType w:val="hybridMultilevel"/>
    <w:tmpl w:val="903278CA"/>
    <w:lvl w:ilvl="0" w:tplc="1D5E08FC">
      <w:start w:val="8"/>
      <w:numFmt w:val="bullet"/>
      <w:lvlText w:val="-"/>
      <w:lvlJc w:val="left"/>
      <w:pPr>
        <w:ind w:left="1541" w:hanging="360"/>
      </w:pPr>
      <w:rPr>
        <w:rFonts w:ascii="Times New Roman" w:hAnsi="Times New Roman" w:cs="Times New Roman" w:hint="default"/>
        <w:b w:val="0"/>
        <w:i w:val="0"/>
        <w:color w:val="305250"/>
        <w:sz w:val="20"/>
        <w:szCs w:val="20"/>
      </w:rPr>
    </w:lvl>
    <w:lvl w:ilvl="1" w:tplc="04090003" w:tentative="1">
      <w:start w:val="1"/>
      <w:numFmt w:val="bullet"/>
      <w:lvlText w:val="o"/>
      <w:lvlJc w:val="left"/>
      <w:pPr>
        <w:ind w:left="2261" w:hanging="360"/>
      </w:pPr>
      <w:rPr>
        <w:rFonts w:ascii="Courier New" w:hAnsi="Courier New" w:cs="Courier New" w:hint="default"/>
      </w:rPr>
    </w:lvl>
    <w:lvl w:ilvl="2" w:tplc="04090005" w:tentative="1">
      <w:start w:val="1"/>
      <w:numFmt w:val="bullet"/>
      <w:lvlText w:val=""/>
      <w:lvlJc w:val="left"/>
      <w:pPr>
        <w:ind w:left="2981" w:hanging="360"/>
      </w:pPr>
      <w:rPr>
        <w:rFonts w:ascii="Wingdings" w:hAnsi="Wingdings" w:hint="default"/>
      </w:rPr>
    </w:lvl>
    <w:lvl w:ilvl="3" w:tplc="04090001" w:tentative="1">
      <w:start w:val="1"/>
      <w:numFmt w:val="bullet"/>
      <w:lvlText w:val=""/>
      <w:lvlJc w:val="left"/>
      <w:pPr>
        <w:ind w:left="3701" w:hanging="360"/>
      </w:pPr>
      <w:rPr>
        <w:rFonts w:ascii="Symbol" w:hAnsi="Symbol" w:hint="default"/>
      </w:rPr>
    </w:lvl>
    <w:lvl w:ilvl="4" w:tplc="04090003" w:tentative="1">
      <w:start w:val="1"/>
      <w:numFmt w:val="bullet"/>
      <w:lvlText w:val="o"/>
      <w:lvlJc w:val="left"/>
      <w:pPr>
        <w:ind w:left="4421" w:hanging="360"/>
      </w:pPr>
      <w:rPr>
        <w:rFonts w:ascii="Courier New" w:hAnsi="Courier New" w:cs="Courier New" w:hint="default"/>
      </w:rPr>
    </w:lvl>
    <w:lvl w:ilvl="5" w:tplc="04090005" w:tentative="1">
      <w:start w:val="1"/>
      <w:numFmt w:val="bullet"/>
      <w:lvlText w:val=""/>
      <w:lvlJc w:val="left"/>
      <w:pPr>
        <w:ind w:left="5141" w:hanging="360"/>
      </w:pPr>
      <w:rPr>
        <w:rFonts w:ascii="Wingdings" w:hAnsi="Wingdings" w:hint="default"/>
      </w:rPr>
    </w:lvl>
    <w:lvl w:ilvl="6" w:tplc="04090001" w:tentative="1">
      <w:start w:val="1"/>
      <w:numFmt w:val="bullet"/>
      <w:lvlText w:val=""/>
      <w:lvlJc w:val="left"/>
      <w:pPr>
        <w:ind w:left="5861" w:hanging="360"/>
      </w:pPr>
      <w:rPr>
        <w:rFonts w:ascii="Symbol" w:hAnsi="Symbol" w:hint="default"/>
      </w:rPr>
    </w:lvl>
    <w:lvl w:ilvl="7" w:tplc="04090003" w:tentative="1">
      <w:start w:val="1"/>
      <w:numFmt w:val="bullet"/>
      <w:lvlText w:val="o"/>
      <w:lvlJc w:val="left"/>
      <w:pPr>
        <w:ind w:left="6581" w:hanging="360"/>
      </w:pPr>
      <w:rPr>
        <w:rFonts w:ascii="Courier New" w:hAnsi="Courier New" w:cs="Courier New" w:hint="default"/>
      </w:rPr>
    </w:lvl>
    <w:lvl w:ilvl="8" w:tplc="04090005" w:tentative="1">
      <w:start w:val="1"/>
      <w:numFmt w:val="bullet"/>
      <w:lvlText w:val=""/>
      <w:lvlJc w:val="left"/>
      <w:pPr>
        <w:ind w:left="7301" w:hanging="360"/>
      </w:pPr>
      <w:rPr>
        <w:rFonts w:ascii="Wingdings" w:hAnsi="Wingdings" w:hint="default"/>
      </w:rPr>
    </w:lvl>
  </w:abstractNum>
  <w:abstractNum w:abstractNumId="30" w15:restartNumberingAfterBreak="0">
    <w:nsid w:val="71F4644A"/>
    <w:multiLevelType w:val="hybridMultilevel"/>
    <w:tmpl w:val="663C7758"/>
    <w:lvl w:ilvl="0" w:tplc="C46C09C8">
      <w:start w:val="1"/>
      <w:numFmt w:val="bullet"/>
      <w:lvlText w:val=""/>
      <w:lvlJc w:val="left"/>
      <w:pPr>
        <w:ind w:left="720" w:hanging="360"/>
      </w:pPr>
      <w:rPr>
        <w:rFonts w:ascii="Wingdings 2" w:hAnsi="Wingdings 2" w:hint="default"/>
        <w:b w:val="0"/>
        <w:i w:val="0"/>
        <w:color w:val="556F66"/>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971076"/>
    <w:multiLevelType w:val="multilevel"/>
    <w:tmpl w:val="C2886E2A"/>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color w:val="375453"/>
        <w:sz w:val="20"/>
        <w:szCs w:val="2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2" w15:restartNumberingAfterBreak="0">
    <w:nsid w:val="7DE34FC0"/>
    <w:multiLevelType w:val="hybridMultilevel"/>
    <w:tmpl w:val="BFE89D60"/>
    <w:lvl w:ilvl="0" w:tplc="42C850D6">
      <w:start w:val="1"/>
      <w:numFmt w:val="upperRoman"/>
      <w:lvlText w:val="%1."/>
      <w:lvlJc w:val="right"/>
      <w:pPr>
        <w:ind w:left="360" w:hanging="360"/>
      </w:pPr>
      <w:rPr>
        <w:rFonts w:hint="default"/>
        <w:b/>
        <w:i w:val="0"/>
        <w:color w:val="305250"/>
        <w:sz w:val="20"/>
        <w:szCs w:val="20"/>
      </w:rPr>
    </w:lvl>
    <w:lvl w:ilvl="1" w:tplc="32A2E9A2">
      <w:start w:val="1"/>
      <w:numFmt w:val="bullet"/>
      <w:lvlText w:val=""/>
      <w:lvlJc w:val="left"/>
      <w:pPr>
        <w:ind w:left="1440" w:hanging="720"/>
      </w:pPr>
      <w:rPr>
        <w:rFonts w:ascii="Wingdings 2" w:hAnsi="Wingdings 2" w:hint="default"/>
        <w:b w:val="0"/>
        <w:i w:val="0"/>
        <w:color w:val="006666"/>
        <w:sz w:val="20"/>
        <w:szCs w:val="20"/>
      </w:rPr>
    </w:lvl>
    <w:lvl w:ilvl="2" w:tplc="596AB2CC">
      <w:start w:val="1"/>
      <w:numFmt w:val="lowerRoman"/>
      <w:lvlText w:val="%3."/>
      <w:lvlJc w:val="right"/>
      <w:pPr>
        <w:ind w:left="1980" w:hanging="360"/>
      </w:pPr>
      <w:rPr>
        <w:rFonts w:hint="default"/>
        <w:b w:val="0"/>
        <w:i/>
        <w:color w:val="42665A"/>
        <w:sz w:val="18"/>
        <w:szCs w:val="18"/>
      </w:rPr>
    </w:lvl>
    <w:lvl w:ilvl="3" w:tplc="32A2E9A2">
      <w:start w:val="1"/>
      <w:numFmt w:val="bullet"/>
      <w:lvlText w:val=""/>
      <w:lvlJc w:val="left"/>
      <w:pPr>
        <w:ind w:left="2520" w:hanging="360"/>
      </w:pPr>
      <w:rPr>
        <w:rFonts w:ascii="Wingdings 2" w:hAnsi="Wingdings 2" w:hint="default"/>
        <w:b w:val="0"/>
        <w:i w:val="0"/>
        <w:color w:val="006666"/>
        <w:sz w:val="20"/>
        <w:szCs w:val="20"/>
      </w:rPr>
    </w:lvl>
    <w:lvl w:ilvl="4" w:tplc="04090019">
      <w:start w:val="1"/>
      <w:numFmt w:val="lowerLetter"/>
      <w:lvlText w:val="%5."/>
      <w:lvlJc w:val="left"/>
      <w:pPr>
        <w:ind w:left="3240" w:hanging="360"/>
      </w:pPr>
    </w:lvl>
    <w:lvl w:ilvl="5" w:tplc="B90C8E54">
      <w:start w:val="1"/>
      <w:numFmt w:val="decimal"/>
      <w:lvlText w:val="%6)"/>
      <w:lvlJc w:val="left"/>
      <w:pPr>
        <w:ind w:left="2340" w:hanging="360"/>
      </w:pPr>
      <w:rPr>
        <w:rFonts w:hint="default"/>
        <w:b w:val="0"/>
        <w:i w:val="0"/>
        <w:color w:val="305250"/>
        <w:sz w:val="18"/>
        <w:szCs w:val="18"/>
      </w:rPr>
    </w:lvl>
    <w:lvl w:ilvl="6" w:tplc="0409001B">
      <w:start w:val="1"/>
      <w:numFmt w:val="lowerRoman"/>
      <w:lvlText w:val="%7."/>
      <w:lvlJc w:val="right"/>
      <w:pPr>
        <w:ind w:left="4680" w:hanging="360"/>
      </w:pPr>
      <w:rPr>
        <w:rFonts w:hint="default"/>
        <w:b w:val="0"/>
        <w:i w:val="0"/>
        <w:color w:val="52726F"/>
        <w:sz w:val="20"/>
        <w:szCs w:val="20"/>
      </w:rPr>
    </w:lvl>
    <w:lvl w:ilvl="7" w:tplc="86D058B4">
      <w:start w:val="1"/>
      <w:numFmt w:val="decimal"/>
      <w:lvlText w:val="%8-"/>
      <w:lvlJc w:val="left"/>
      <w:pPr>
        <w:ind w:left="5400" w:hanging="360"/>
      </w:pPr>
      <w:rPr>
        <w:rFonts w:hint="default"/>
        <w:sz w:val="20"/>
        <w:szCs w:val="20"/>
      </w:rPr>
    </w:lvl>
    <w:lvl w:ilvl="8" w:tplc="01601996">
      <w:start w:val="1"/>
      <w:numFmt w:val="decimal"/>
      <w:lvlText w:val="%9)"/>
      <w:lvlJc w:val="left"/>
      <w:pPr>
        <w:ind w:left="1170" w:hanging="360"/>
      </w:pPr>
      <w:rPr>
        <w:rFonts w:hint="default"/>
        <w:b w:val="0"/>
        <w:i w:val="0"/>
        <w:iCs/>
        <w:color w:val="556F66"/>
        <w:sz w:val="18"/>
        <w:szCs w:val="18"/>
      </w:rPr>
    </w:lvl>
  </w:abstractNum>
  <w:abstractNum w:abstractNumId="33" w15:restartNumberingAfterBreak="0">
    <w:nsid w:val="7E58584F"/>
    <w:multiLevelType w:val="multilevel"/>
    <w:tmpl w:val="9A149D2A"/>
    <w:styleLink w:val="Style1"/>
    <w:lvl w:ilvl="0">
      <w:start w:val="1"/>
      <w:numFmt w:val="none"/>
      <w:lvlText w:val="8.2."/>
      <w:lvlJc w:val="left"/>
      <w:pPr>
        <w:ind w:left="360" w:hanging="360"/>
      </w:pPr>
      <w:rPr>
        <w:rFonts w:hint="default"/>
        <w:b/>
        <w:i w:val="0"/>
        <w:color w:val="auto"/>
        <w:sz w:val="22"/>
        <w:szCs w:val="2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32"/>
  </w:num>
  <w:num w:numId="2">
    <w:abstractNumId w:val="24"/>
  </w:num>
  <w:num w:numId="3">
    <w:abstractNumId w:val="28"/>
  </w:num>
  <w:num w:numId="4">
    <w:abstractNumId w:val="33"/>
  </w:num>
  <w:num w:numId="5">
    <w:abstractNumId w:val="2"/>
  </w:num>
  <w:num w:numId="6">
    <w:abstractNumId w:val="14"/>
  </w:num>
  <w:num w:numId="7">
    <w:abstractNumId w:val="21"/>
  </w:num>
  <w:num w:numId="8">
    <w:abstractNumId w:val="5"/>
  </w:num>
  <w:num w:numId="9">
    <w:abstractNumId w:val="20"/>
    <w:lvlOverride w:ilvl="0">
      <w:lvl w:ilvl="0">
        <w:start w:val="1"/>
        <w:numFmt w:val="none"/>
        <w:lvlText w:val="4.1."/>
        <w:lvlJc w:val="left"/>
        <w:pPr>
          <w:ind w:left="360" w:hanging="360"/>
        </w:pPr>
        <w:rPr>
          <w:rFonts w:hint="default"/>
          <w:b/>
          <w:i w:val="0"/>
          <w:color w:val="395555"/>
          <w:sz w:val="20"/>
          <w:szCs w:val="20"/>
          <w:vertAlign w:val="baseline"/>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0">
    <w:abstractNumId w:val="25"/>
  </w:num>
  <w:num w:numId="11">
    <w:abstractNumId w:val="30"/>
  </w:num>
  <w:num w:numId="12">
    <w:abstractNumId w:val="20"/>
    <w:lvlOverride w:ilvl="0">
      <w:lvl w:ilvl="0">
        <w:start w:val="1"/>
        <w:numFmt w:val="none"/>
        <w:lvlText w:val="4.1.a."/>
        <w:lvlJc w:val="left"/>
        <w:pPr>
          <w:ind w:left="360" w:hanging="360"/>
        </w:pPr>
        <w:rPr>
          <w:rFonts w:hint="default"/>
          <w:b/>
          <w:i w:val="0"/>
          <w:color w:val="395555"/>
          <w:sz w:val="18"/>
          <w:szCs w:val="18"/>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3">
    <w:abstractNumId w:val="20"/>
    <w:lvlOverride w:ilvl="0">
      <w:lvl w:ilvl="0">
        <w:start w:val="1"/>
        <w:numFmt w:val="none"/>
        <w:lvlText w:val="4.1.b."/>
        <w:lvlJc w:val="left"/>
        <w:pPr>
          <w:ind w:left="360" w:hanging="360"/>
        </w:pPr>
        <w:rPr>
          <w:rFonts w:hint="default"/>
          <w:b/>
          <w:i w:val="0"/>
          <w:color w:val="395555"/>
          <w:sz w:val="18"/>
          <w:szCs w:val="18"/>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4">
    <w:abstractNumId w:val="31"/>
    <w:lvlOverride w:ilvl="0">
      <w:lvl w:ilvl="0">
        <w:start w:val="1"/>
        <w:numFmt w:val="decimal"/>
        <w:lvlText w:val="%1."/>
        <w:lvlJc w:val="left"/>
        <w:pPr>
          <w:ind w:left="360" w:hanging="360"/>
        </w:pPr>
        <w:rPr>
          <w:rFonts w:hint="default"/>
          <w:b w:val="0"/>
        </w:rPr>
      </w:lvl>
    </w:lvlOverride>
    <w:lvlOverride w:ilvl="1">
      <w:lvl w:ilvl="1">
        <w:start w:val="1"/>
        <w:numFmt w:val="none"/>
        <w:lvlText w:val="1.1."/>
        <w:lvlJc w:val="left"/>
        <w:pPr>
          <w:ind w:left="360" w:hanging="360"/>
        </w:pPr>
        <w:rPr>
          <w:rFonts w:hint="default"/>
          <w:b/>
          <w:i w:val="0"/>
          <w:color w:val="375453"/>
          <w:sz w:val="20"/>
          <w:szCs w:val="20"/>
        </w:rPr>
      </w:lvl>
    </w:lvlOverride>
    <w:lvlOverride w:ilvl="2">
      <w:lvl w:ilvl="2">
        <w:start w:val="1"/>
        <w:numFmt w:val="decimal"/>
        <w:lvlText w:val="%1.%2.%3."/>
        <w:lvlJc w:val="left"/>
        <w:pPr>
          <w:ind w:left="720" w:hanging="720"/>
        </w:pPr>
        <w:rPr>
          <w:rFonts w:hint="default"/>
          <w:b w:val="0"/>
        </w:rPr>
      </w:lvl>
    </w:lvlOverride>
    <w:lvlOverride w:ilvl="3">
      <w:lvl w:ilvl="3">
        <w:start w:val="1"/>
        <w:numFmt w:val="decimal"/>
        <w:lvlText w:val="%1.%2.%3.%4."/>
        <w:lvlJc w:val="left"/>
        <w:pPr>
          <w:ind w:left="720" w:hanging="720"/>
        </w:pPr>
        <w:rPr>
          <w:rFonts w:hint="default"/>
          <w:b w:val="0"/>
        </w:rPr>
      </w:lvl>
    </w:lvlOverride>
    <w:lvlOverride w:ilvl="4">
      <w:lvl w:ilvl="4">
        <w:start w:val="1"/>
        <w:numFmt w:val="decimal"/>
        <w:lvlText w:val="%1.%2.%3.%4.%5."/>
        <w:lvlJc w:val="left"/>
        <w:pPr>
          <w:ind w:left="1080" w:hanging="1080"/>
        </w:pPr>
        <w:rPr>
          <w:rFonts w:hint="default"/>
          <w:b w:val="0"/>
        </w:rPr>
      </w:lvl>
    </w:lvlOverride>
    <w:lvlOverride w:ilvl="5">
      <w:lvl w:ilvl="5">
        <w:start w:val="1"/>
        <w:numFmt w:val="decimal"/>
        <w:lvlText w:val="%1.%2.%3.%4.%5.%6."/>
        <w:lvlJc w:val="left"/>
        <w:pPr>
          <w:ind w:left="1080" w:hanging="1080"/>
        </w:pPr>
        <w:rPr>
          <w:rFonts w:hint="default"/>
          <w:b w:val="0"/>
        </w:rPr>
      </w:lvl>
    </w:lvlOverride>
    <w:lvlOverride w:ilvl="6">
      <w:lvl w:ilvl="6">
        <w:start w:val="1"/>
        <w:numFmt w:val="decimal"/>
        <w:lvlText w:val="%1.%2.%3.%4.%5.%6.%7."/>
        <w:lvlJc w:val="left"/>
        <w:pPr>
          <w:ind w:left="1440" w:hanging="1440"/>
        </w:pPr>
        <w:rPr>
          <w:rFonts w:hint="default"/>
          <w:b w:val="0"/>
        </w:rPr>
      </w:lvl>
    </w:lvlOverride>
    <w:lvlOverride w:ilvl="7">
      <w:lvl w:ilvl="7">
        <w:start w:val="1"/>
        <w:numFmt w:val="decimal"/>
        <w:lvlText w:val="%1.%2.%3.%4.%5.%6.%7.%8."/>
        <w:lvlJc w:val="left"/>
        <w:pPr>
          <w:ind w:left="1440" w:hanging="1440"/>
        </w:pPr>
        <w:rPr>
          <w:rFonts w:hint="default"/>
          <w:b w:val="0"/>
        </w:rPr>
      </w:lvl>
    </w:lvlOverride>
    <w:lvlOverride w:ilvl="8">
      <w:lvl w:ilvl="8">
        <w:start w:val="1"/>
        <w:numFmt w:val="decimal"/>
        <w:lvlText w:val="%1.%2.%3.%4.%5.%6.%7.%8.%9."/>
        <w:lvlJc w:val="left"/>
        <w:pPr>
          <w:ind w:left="1800" w:hanging="1800"/>
        </w:pPr>
        <w:rPr>
          <w:rFonts w:hint="default"/>
          <w:b w:val="0"/>
        </w:rPr>
      </w:lvl>
    </w:lvlOverride>
  </w:num>
  <w:num w:numId="15">
    <w:abstractNumId w:val="0"/>
  </w:num>
  <w:num w:numId="16">
    <w:abstractNumId w:val="31"/>
    <w:lvlOverride w:ilvl="0">
      <w:lvl w:ilvl="0">
        <w:start w:val="1"/>
        <w:numFmt w:val="decimal"/>
        <w:lvlText w:val="%1."/>
        <w:lvlJc w:val="left"/>
        <w:pPr>
          <w:ind w:left="360" w:hanging="360"/>
        </w:pPr>
        <w:rPr>
          <w:rFonts w:hint="default"/>
          <w:b w:val="0"/>
        </w:rPr>
      </w:lvl>
    </w:lvlOverride>
    <w:lvlOverride w:ilvl="1">
      <w:lvl w:ilvl="1">
        <w:start w:val="1"/>
        <w:numFmt w:val="none"/>
        <w:lvlText w:val="2.2."/>
        <w:lvlJc w:val="left"/>
        <w:pPr>
          <w:ind w:left="360" w:hanging="360"/>
        </w:pPr>
        <w:rPr>
          <w:rFonts w:hint="default"/>
          <w:b/>
          <w:i w:val="0"/>
          <w:color w:val="375453"/>
          <w:sz w:val="20"/>
          <w:szCs w:val="20"/>
        </w:rPr>
      </w:lvl>
    </w:lvlOverride>
    <w:lvlOverride w:ilvl="2">
      <w:lvl w:ilvl="2">
        <w:start w:val="1"/>
        <w:numFmt w:val="decimal"/>
        <w:lvlText w:val="%1.%2.%3."/>
        <w:lvlJc w:val="left"/>
        <w:pPr>
          <w:ind w:left="720" w:hanging="720"/>
        </w:pPr>
        <w:rPr>
          <w:rFonts w:hint="default"/>
          <w:b w:val="0"/>
        </w:rPr>
      </w:lvl>
    </w:lvlOverride>
    <w:lvlOverride w:ilvl="3">
      <w:lvl w:ilvl="3">
        <w:start w:val="1"/>
        <w:numFmt w:val="decimal"/>
        <w:lvlText w:val="%1.%2.%3.%4."/>
        <w:lvlJc w:val="left"/>
        <w:pPr>
          <w:ind w:left="720" w:hanging="720"/>
        </w:pPr>
        <w:rPr>
          <w:rFonts w:hint="default"/>
          <w:b w:val="0"/>
        </w:rPr>
      </w:lvl>
    </w:lvlOverride>
    <w:lvlOverride w:ilvl="4">
      <w:lvl w:ilvl="4">
        <w:start w:val="1"/>
        <w:numFmt w:val="decimal"/>
        <w:lvlText w:val="%1.%2.%3.%4.%5."/>
        <w:lvlJc w:val="left"/>
        <w:pPr>
          <w:ind w:left="1080" w:hanging="1080"/>
        </w:pPr>
        <w:rPr>
          <w:rFonts w:hint="default"/>
          <w:b w:val="0"/>
        </w:rPr>
      </w:lvl>
    </w:lvlOverride>
    <w:lvlOverride w:ilvl="5">
      <w:lvl w:ilvl="5">
        <w:start w:val="1"/>
        <w:numFmt w:val="decimal"/>
        <w:lvlText w:val="%1.%2.%3.%4.%5.%6."/>
        <w:lvlJc w:val="left"/>
        <w:pPr>
          <w:ind w:left="1080" w:hanging="1080"/>
        </w:pPr>
        <w:rPr>
          <w:rFonts w:hint="default"/>
          <w:b w:val="0"/>
        </w:rPr>
      </w:lvl>
    </w:lvlOverride>
    <w:lvlOverride w:ilvl="6">
      <w:lvl w:ilvl="6">
        <w:start w:val="1"/>
        <w:numFmt w:val="decimal"/>
        <w:lvlText w:val="%1.%2.%3.%4.%5.%6.%7."/>
        <w:lvlJc w:val="left"/>
        <w:pPr>
          <w:ind w:left="1440" w:hanging="1440"/>
        </w:pPr>
        <w:rPr>
          <w:rFonts w:hint="default"/>
          <w:b w:val="0"/>
        </w:rPr>
      </w:lvl>
    </w:lvlOverride>
    <w:lvlOverride w:ilvl="7">
      <w:lvl w:ilvl="7">
        <w:start w:val="1"/>
        <w:numFmt w:val="decimal"/>
        <w:lvlText w:val="%1.%2.%3.%4.%5.%6.%7.%8."/>
        <w:lvlJc w:val="left"/>
        <w:pPr>
          <w:ind w:left="1440" w:hanging="1440"/>
        </w:pPr>
        <w:rPr>
          <w:rFonts w:hint="default"/>
          <w:b w:val="0"/>
        </w:rPr>
      </w:lvl>
    </w:lvlOverride>
    <w:lvlOverride w:ilvl="8">
      <w:lvl w:ilvl="8">
        <w:start w:val="1"/>
        <w:numFmt w:val="decimal"/>
        <w:lvlText w:val="%1.%2.%3.%4.%5.%6.%7.%8.%9."/>
        <w:lvlJc w:val="left"/>
        <w:pPr>
          <w:ind w:left="1800" w:hanging="1800"/>
        </w:pPr>
        <w:rPr>
          <w:rFonts w:hint="default"/>
          <w:b w:val="0"/>
        </w:rPr>
      </w:lvl>
    </w:lvlOverride>
  </w:num>
  <w:num w:numId="17">
    <w:abstractNumId w:val="1"/>
  </w:num>
  <w:num w:numId="18">
    <w:abstractNumId w:val="20"/>
    <w:lvlOverride w:ilvl="0">
      <w:lvl w:ilvl="0">
        <w:start w:val="1"/>
        <w:numFmt w:val="none"/>
        <w:lvlText w:val="5.1."/>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9">
    <w:abstractNumId w:val="20"/>
    <w:lvlOverride w:ilvl="0">
      <w:lvl w:ilvl="0">
        <w:start w:val="1"/>
        <w:numFmt w:val="none"/>
        <w:lvlText w:val="5.2."/>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0">
    <w:abstractNumId w:val="20"/>
    <w:lvlOverride w:ilvl="0">
      <w:lvl w:ilvl="0">
        <w:start w:val="1"/>
        <w:numFmt w:val="none"/>
        <w:lvlText w:val="5.1.a."/>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1">
    <w:abstractNumId w:val="20"/>
    <w:lvlOverride w:ilvl="0">
      <w:lvl w:ilvl="0">
        <w:start w:val="1"/>
        <w:numFmt w:val="none"/>
        <w:lvlText w:val="5.1.b."/>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2">
    <w:abstractNumId w:val="31"/>
    <w:lvlOverride w:ilvl="0">
      <w:lvl w:ilvl="0">
        <w:start w:val="1"/>
        <w:numFmt w:val="decimal"/>
        <w:lvlText w:val="%1."/>
        <w:lvlJc w:val="left"/>
        <w:pPr>
          <w:ind w:left="360" w:hanging="360"/>
        </w:pPr>
        <w:rPr>
          <w:rFonts w:hint="default"/>
          <w:b w:val="0"/>
        </w:rPr>
      </w:lvl>
    </w:lvlOverride>
    <w:lvlOverride w:ilvl="1">
      <w:lvl w:ilvl="1">
        <w:start w:val="1"/>
        <w:numFmt w:val="none"/>
        <w:lvlText w:val="2.1."/>
        <w:lvlJc w:val="left"/>
        <w:pPr>
          <w:ind w:left="360" w:hanging="360"/>
        </w:pPr>
        <w:rPr>
          <w:rFonts w:hint="default"/>
          <w:b/>
          <w:i w:val="0"/>
          <w:color w:val="597070"/>
          <w:sz w:val="20"/>
          <w:szCs w:val="20"/>
        </w:rPr>
      </w:lvl>
    </w:lvlOverride>
    <w:lvlOverride w:ilvl="2">
      <w:lvl w:ilvl="2">
        <w:start w:val="1"/>
        <w:numFmt w:val="decimal"/>
        <w:lvlText w:val="%1.%2.%3."/>
        <w:lvlJc w:val="left"/>
        <w:pPr>
          <w:ind w:left="720" w:hanging="720"/>
        </w:pPr>
        <w:rPr>
          <w:rFonts w:hint="default"/>
          <w:b w:val="0"/>
        </w:rPr>
      </w:lvl>
    </w:lvlOverride>
    <w:lvlOverride w:ilvl="3">
      <w:lvl w:ilvl="3">
        <w:start w:val="1"/>
        <w:numFmt w:val="decimal"/>
        <w:lvlText w:val="%1.%2.%3.%4."/>
        <w:lvlJc w:val="left"/>
        <w:pPr>
          <w:ind w:left="720" w:hanging="720"/>
        </w:pPr>
        <w:rPr>
          <w:rFonts w:hint="default"/>
          <w:b w:val="0"/>
        </w:rPr>
      </w:lvl>
    </w:lvlOverride>
    <w:lvlOverride w:ilvl="4">
      <w:lvl w:ilvl="4">
        <w:start w:val="1"/>
        <w:numFmt w:val="decimal"/>
        <w:lvlText w:val="%1.%2.%3.%4.%5."/>
        <w:lvlJc w:val="left"/>
        <w:pPr>
          <w:ind w:left="1080" w:hanging="1080"/>
        </w:pPr>
        <w:rPr>
          <w:rFonts w:hint="default"/>
          <w:b w:val="0"/>
        </w:rPr>
      </w:lvl>
    </w:lvlOverride>
    <w:lvlOverride w:ilvl="5">
      <w:lvl w:ilvl="5">
        <w:start w:val="1"/>
        <w:numFmt w:val="decimal"/>
        <w:lvlText w:val="%1.%2.%3.%4.%5.%6."/>
        <w:lvlJc w:val="left"/>
        <w:pPr>
          <w:ind w:left="1080" w:hanging="1080"/>
        </w:pPr>
        <w:rPr>
          <w:rFonts w:hint="default"/>
          <w:b w:val="0"/>
        </w:rPr>
      </w:lvl>
    </w:lvlOverride>
    <w:lvlOverride w:ilvl="6">
      <w:lvl w:ilvl="6">
        <w:start w:val="1"/>
        <w:numFmt w:val="decimal"/>
        <w:lvlText w:val="%1.%2.%3.%4.%5.%6.%7."/>
        <w:lvlJc w:val="left"/>
        <w:pPr>
          <w:ind w:left="1440" w:hanging="1440"/>
        </w:pPr>
        <w:rPr>
          <w:rFonts w:hint="default"/>
          <w:b w:val="0"/>
        </w:rPr>
      </w:lvl>
    </w:lvlOverride>
    <w:lvlOverride w:ilvl="7">
      <w:lvl w:ilvl="7">
        <w:start w:val="1"/>
        <w:numFmt w:val="decimal"/>
        <w:lvlText w:val="%1.%2.%3.%4.%5.%6.%7.%8."/>
        <w:lvlJc w:val="left"/>
        <w:pPr>
          <w:ind w:left="1440" w:hanging="1440"/>
        </w:pPr>
        <w:rPr>
          <w:rFonts w:hint="default"/>
          <w:b w:val="0"/>
        </w:rPr>
      </w:lvl>
    </w:lvlOverride>
    <w:lvlOverride w:ilvl="8">
      <w:lvl w:ilvl="8">
        <w:start w:val="1"/>
        <w:numFmt w:val="decimal"/>
        <w:lvlText w:val="%1.%2.%3.%4.%5.%6.%7.%8.%9."/>
        <w:lvlJc w:val="left"/>
        <w:pPr>
          <w:ind w:left="1800" w:hanging="1800"/>
        </w:pPr>
        <w:rPr>
          <w:rFonts w:hint="default"/>
          <w:b w:val="0"/>
        </w:rPr>
      </w:lvl>
    </w:lvlOverride>
  </w:num>
  <w:num w:numId="23">
    <w:abstractNumId w:val="20"/>
    <w:lvlOverride w:ilvl="0">
      <w:lvl w:ilvl="0">
        <w:start w:val="1"/>
        <w:numFmt w:val="none"/>
        <w:lvlText w:val="3.1."/>
        <w:lvlJc w:val="left"/>
        <w:pPr>
          <w:ind w:left="360" w:hanging="360"/>
        </w:pPr>
        <w:rPr>
          <w:rFonts w:hint="default"/>
          <w:b/>
          <w:i w:val="0"/>
          <w:color w:val="597070"/>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4">
    <w:abstractNumId w:val="20"/>
    <w:lvlOverride w:ilvl="0">
      <w:lvl w:ilvl="0">
        <w:start w:val="1"/>
        <w:numFmt w:val="none"/>
        <w:lvlText w:val="4.2."/>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5">
    <w:abstractNumId w:val="19"/>
  </w:num>
  <w:num w:numId="26">
    <w:abstractNumId w:val="17"/>
  </w:num>
  <w:num w:numId="27">
    <w:abstractNumId w:val="29"/>
  </w:num>
  <w:num w:numId="28">
    <w:abstractNumId w:val="31"/>
    <w:lvlOverride w:ilvl="0">
      <w:lvl w:ilvl="0">
        <w:start w:val="1"/>
        <w:numFmt w:val="decimal"/>
        <w:lvlText w:val="%1."/>
        <w:lvlJc w:val="left"/>
        <w:pPr>
          <w:ind w:left="360" w:hanging="360"/>
        </w:pPr>
        <w:rPr>
          <w:rFonts w:hint="default"/>
          <w:b w:val="0"/>
        </w:rPr>
      </w:lvl>
    </w:lvlOverride>
    <w:lvlOverride w:ilvl="1">
      <w:lvl w:ilvl="1">
        <w:start w:val="1"/>
        <w:numFmt w:val="none"/>
        <w:lvlText w:val="1.2."/>
        <w:lvlJc w:val="left"/>
        <w:pPr>
          <w:ind w:left="360" w:hanging="360"/>
        </w:pPr>
        <w:rPr>
          <w:rFonts w:hint="default"/>
          <w:b/>
          <w:i w:val="0"/>
          <w:color w:val="375453"/>
          <w:sz w:val="20"/>
          <w:szCs w:val="20"/>
        </w:rPr>
      </w:lvl>
    </w:lvlOverride>
    <w:lvlOverride w:ilvl="2">
      <w:lvl w:ilvl="2">
        <w:start w:val="1"/>
        <w:numFmt w:val="decimal"/>
        <w:lvlText w:val="%1.%2.%3."/>
        <w:lvlJc w:val="left"/>
        <w:pPr>
          <w:ind w:left="720" w:hanging="720"/>
        </w:pPr>
        <w:rPr>
          <w:rFonts w:hint="default"/>
          <w:b w:val="0"/>
        </w:rPr>
      </w:lvl>
    </w:lvlOverride>
    <w:lvlOverride w:ilvl="3">
      <w:lvl w:ilvl="3">
        <w:start w:val="1"/>
        <w:numFmt w:val="decimal"/>
        <w:lvlText w:val="%1.%2.%3.%4."/>
        <w:lvlJc w:val="left"/>
        <w:pPr>
          <w:ind w:left="720" w:hanging="720"/>
        </w:pPr>
        <w:rPr>
          <w:rFonts w:hint="default"/>
          <w:b w:val="0"/>
        </w:rPr>
      </w:lvl>
    </w:lvlOverride>
    <w:lvlOverride w:ilvl="4">
      <w:lvl w:ilvl="4">
        <w:start w:val="1"/>
        <w:numFmt w:val="decimal"/>
        <w:lvlText w:val="%1.%2.%3.%4.%5."/>
        <w:lvlJc w:val="left"/>
        <w:pPr>
          <w:ind w:left="1080" w:hanging="1080"/>
        </w:pPr>
        <w:rPr>
          <w:rFonts w:hint="default"/>
          <w:b w:val="0"/>
        </w:rPr>
      </w:lvl>
    </w:lvlOverride>
    <w:lvlOverride w:ilvl="5">
      <w:lvl w:ilvl="5">
        <w:start w:val="1"/>
        <w:numFmt w:val="decimal"/>
        <w:lvlText w:val="%1.%2.%3.%4.%5.%6."/>
        <w:lvlJc w:val="left"/>
        <w:pPr>
          <w:ind w:left="1080" w:hanging="1080"/>
        </w:pPr>
        <w:rPr>
          <w:rFonts w:hint="default"/>
          <w:b w:val="0"/>
        </w:rPr>
      </w:lvl>
    </w:lvlOverride>
    <w:lvlOverride w:ilvl="6">
      <w:lvl w:ilvl="6">
        <w:start w:val="1"/>
        <w:numFmt w:val="decimal"/>
        <w:lvlText w:val="%1.%2.%3.%4.%5.%6.%7."/>
        <w:lvlJc w:val="left"/>
        <w:pPr>
          <w:ind w:left="1440" w:hanging="1440"/>
        </w:pPr>
        <w:rPr>
          <w:rFonts w:hint="default"/>
          <w:b w:val="0"/>
        </w:rPr>
      </w:lvl>
    </w:lvlOverride>
    <w:lvlOverride w:ilvl="7">
      <w:lvl w:ilvl="7">
        <w:start w:val="1"/>
        <w:numFmt w:val="decimal"/>
        <w:lvlText w:val="%1.%2.%3.%4.%5.%6.%7.%8."/>
        <w:lvlJc w:val="left"/>
        <w:pPr>
          <w:ind w:left="1440" w:hanging="1440"/>
        </w:pPr>
        <w:rPr>
          <w:rFonts w:hint="default"/>
          <w:b w:val="0"/>
        </w:rPr>
      </w:lvl>
    </w:lvlOverride>
    <w:lvlOverride w:ilvl="8">
      <w:lvl w:ilvl="8">
        <w:start w:val="1"/>
        <w:numFmt w:val="decimal"/>
        <w:lvlText w:val="%1.%2.%3.%4.%5.%6.%7.%8.%9."/>
        <w:lvlJc w:val="left"/>
        <w:pPr>
          <w:ind w:left="1800" w:hanging="1800"/>
        </w:pPr>
        <w:rPr>
          <w:rFonts w:hint="default"/>
          <w:b w:val="0"/>
        </w:rPr>
      </w:lvl>
    </w:lvlOverride>
  </w:num>
  <w:num w:numId="29">
    <w:abstractNumId w:val="6"/>
  </w:num>
  <w:num w:numId="30">
    <w:abstractNumId w:val="20"/>
    <w:lvlOverride w:ilvl="0">
      <w:lvl w:ilvl="0">
        <w:start w:val="1"/>
        <w:numFmt w:val="none"/>
        <w:lvlText w:val="3.3."/>
        <w:lvlJc w:val="left"/>
        <w:pPr>
          <w:ind w:left="360" w:hanging="360"/>
        </w:pPr>
        <w:rPr>
          <w:rFonts w:hint="default"/>
          <w:b/>
          <w:i w:val="0"/>
          <w:color w:val="597070"/>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1">
    <w:abstractNumId w:val="20"/>
    <w:lvlOverride w:ilvl="0">
      <w:lvl w:ilvl="0">
        <w:start w:val="1"/>
        <w:numFmt w:val="none"/>
        <w:lvlText w:val="3.2."/>
        <w:lvlJc w:val="left"/>
        <w:pPr>
          <w:ind w:left="360" w:hanging="360"/>
        </w:pPr>
        <w:rPr>
          <w:rFonts w:hint="default"/>
          <w:b/>
          <w:i w:val="0"/>
          <w:color w:val="597070"/>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2">
    <w:abstractNumId w:val="22"/>
  </w:num>
  <w:num w:numId="33">
    <w:abstractNumId w:val="12"/>
  </w:num>
  <w:num w:numId="34">
    <w:abstractNumId w:val="8"/>
    <w:lvlOverride w:ilvl="0">
      <w:lvl w:ilvl="0">
        <w:start w:val="80"/>
        <w:numFmt w:val="none"/>
        <w:lvlText w:val="38.40"/>
        <w:lvlJc w:val="left"/>
        <w:pPr>
          <w:ind w:left="1350" w:hanging="360"/>
        </w:pPr>
        <w:rPr>
          <w:rFonts w:hint="default"/>
          <w:i w:val="0"/>
          <w:iCs w:val="0"/>
          <w:color w:val="556F66"/>
          <w:sz w:val="22"/>
          <w:szCs w:val="22"/>
        </w:rPr>
      </w:lvl>
    </w:lvlOverride>
    <w:lvlOverride w:ilvl="1">
      <w:lvl w:ilvl="1">
        <w:start w:val="1"/>
        <w:numFmt w:val="lowerLetter"/>
        <w:lvlText w:val="%2."/>
        <w:lvlJc w:val="left"/>
        <w:pPr>
          <w:ind w:left="2070" w:hanging="360"/>
        </w:pPr>
        <w:rPr>
          <w:rFonts w:hint="default"/>
        </w:rPr>
      </w:lvl>
    </w:lvlOverride>
    <w:lvlOverride w:ilvl="2">
      <w:lvl w:ilvl="2">
        <w:start w:val="1"/>
        <w:numFmt w:val="lowerRoman"/>
        <w:lvlText w:val="%3."/>
        <w:lvlJc w:val="right"/>
        <w:pPr>
          <w:ind w:left="2790" w:hanging="180"/>
        </w:pPr>
        <w:rPr>
          <w:rFonts w:hint="default"/>
        </w:rPr>
      </w:lvl>
    </w:lvlOverride>
    <w:lvlOverride w:ilvl="3">
      <w:lvl w:ilvl="3">
        <w:start w:val="1"/>
        <w:numFmt w:val="decimal"/>
        <w:lvlText w:val="%4."/>
        <w:lvlJc w:val="left"/>
        <w:pPr>
          <w:ind w:left="3510" w:hanging="360"/>
        </w:pPr>
        <w:rPr>
          <w:rFonts w:hint="default"/>
        </w:rPr>
      </w:lvl>
    </w:lvlOverride>
    <w:lvlOverride w:ilvl="4">
      <w:lvl w:ilvl="4">
        <w:start w:val="1"/>
        <w:numFmt w:val="lowerLetter"/>
        <w:lvlText w:val="%5."/>
        <w:lvlJc w:val="left"/>
        <w:pPr>
          <w:ind w:left="4230" w:hanging="360"/>
        </w:pPr>
        <w:rPr>
          <w:rFonts w:hint="default"/>
        </w:rPr>
      </w:lvl>
    </w:lvlOverride>
    <w:lvlOverride w:ilvl="5">
      <w:lvl w:ilvl="5">
        <w:start w:val="1"/>
        <w:numFmt w:val="lowerRoman"/>
        <w:lvlText w:val="%6."/>
        <w:lvlJc w:val="right"/>
        <w:pPr>
          <w:ind w:left="4950" w:hanging="180"/>
        </w:pPr>
        <w:rPr>
          <w:rFonts w:hint="default"/>
        </w:rPr>
      </w:lvl>
    </w:lvlOverride>
    <w:lvlOverride w:ilvl="6">
      <w:lvl w:ilvl="6">
        <w:start w:val="1"/>
        <w:numFmt w:val="decimal"/>
        <w:lvlText w:val="%7."/>
        <w:lvlJc w:val="left"/>
        <w:pPr>
          <w:ind w:left="5670" w:hanging="360"/>
        </w:pPr>
        <w:rPr>
          <w:rFonts w:hint="default"/>
        </w:rPr>
      </w:lvl>
    </w:lvlOverride>
    <w:lvlOverride w:ilvl="7">
      <w:lvl w:ilvl="7">
        <w:start w:val="1"/>
        <w:numFmt w:val="lowerLetter"/>
        <w:lvlText w:val="%8."/>
        <w:lvlJc w:val="left"/>
        <w:pPr>
          <w:ind w:left="6390" w:hanging="360"/>
        </w:pPr>
        <w:rPr>
          <w:rFonts w:hint="default"/>
        </w:rPr>
      </w:lvl>
    </w:lvlOverride>
    <w:lvlOverride w:ilvl="8">
      <w:lvl w:ilvl="8">
        <w:start w:val="1"/>
        <w:numFmt w:val="lowerRoman"/>
        <w:lvlText w:val="%9."/>
        <w:lvlJc w:val="right"/>
        <w:pPr>
          <w:ind w:left="7110" w:hanging="180"/>
        </w:pPr>
        <w:rPr>
          <w:rFonts w:hint="default"/>
        </w:rPr>
      </w:lvl>
    </w:lvlOverride>
  </w:num>
  <w:num w:numId="35">
    <w:abstractNumId w:val="20"/>
    <w:lvlOverride w:ilvl="0">
      <w:lvl w:ilvl="0">
        <w:start w:val="1"/>
        <w:numFmt w:val="none"/>
        <w:lvlText w:val="6.1."/>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6">
    <w:abstractNumId w:val="20"/>
    <w:lvlOverride w:ilvl="0">
      <w:lvl w:ilvl="0">
        <w:start w:val="1"/>
        <w:numFmt w:val="none"/>
        <w:lvlText w:val="6.1.a."/>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7">
    <w:abstractNumId w:val="20"/>
    <w:lvlOverride w:ilvl="0">
      <w:lvl w:ilvl="0">
        <w:start w:val="1"/>
        <w:numFmt w:val="none"/>
        <w:lvlText w:val="6.1.b."/>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8">
    <w:abstractNumId w:val="20"/>
    <w:lvlOverride w:ilvl="0">
      <w:lvl w:ilvl="0">
        <w:start w:val="1"/>
        <w:numFmt w:val="none"/>
        <w:lvlText w:val="6.2."/>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9">
    <w:abstractNumId w:val="20"/>
    <w:lvlOverride w:ilvl="0">
      <w:lvl w:ilvl="0">
        <w:start w:val="1"/>
        <w:numFmt w:val="none"/>
        <w:lvlText w:val="7.1."/>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0">
    <w:abstractNumId w:val="20"/>
    <w:lvlOverride w:ilvl="0">
      <w:lvl w:ilvl="0">
        <w:start w:val="1"/>
        <w:numFmt w:val="none"/>
        <w:lvlText w:val="7.1.a."/>
        <w:lvlJc w:val="left"/>
        <w:pPr>
          <w:ind w:left="360" w:hanging="360"/>
        </w:pPr>
        <w:rPr>
          <w:rFonts w:hint="default"/>
          <w:b w:val="0"/>
          <w:bCs/>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1">
    <w:abstractNumId w:val="20"/>
    <w:lvlOverride w:ilvl="0">
      <w:lvl w:ilvl="0">
        <w:start w:val="1"/>
        <w:numFmt w:val="none"/>
        <w:lvlText w:val="7.1.b."/>
        <w:lvlJc w:val="left"/>
        <w:pPr>
          <w:ind w:left="360" w:hanging="360"/>
        </w:pPr>
        <w:rPr>
          <w:rFonts w:hint="default"/>
          <w:b w:val="0"/>
          <w:bCs/>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2">
    <w:abstractNumId w:val="20"/>
    <w:lvlOverride w:ilvl="0">
      <w:lvl w:ilvl="0">
        <w:start w:val="1"/>
        <w:numFmt w:val="none"/>
        <w:lvlText w:val="7.2."/>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3">
    <w:abstractNumId w:val="20"/>
    <w:lvlOverride w:ilvl="0">
      <w:lvl w:ilvl="0">
        <w:start w:val="1"/>
        <w:numFmt w:val="none"/>
        <w:lvlText w:val="8.1."/>
        <w:lvlJc w:val="left"/>
        <w:pPr>
          <w:ind w:left="360" w:hanging="360"/>
        </w:pPr>
        <w:rPr>
          <w:rFonts w:hint="default"/>
          <w:b/>
          <w:bCs w:val="0"/>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4">
    <w:abstractNumId w:val="20"/>
    <w:lvlOverride w:ilvl="0">
      <w:lvl w:ilvl="0">
        <w:start w:val="1"/>
        <w:numFmt w:val="none"/>
        <w:lvlText w:val="8.1.a."/>
        <w:lvlJc w:val="left"/>
        <w:pPr>
          <w:ind w:left="360" w:hanging="360"/>
        </w:pPr>
        <w:rPr>
          <w:rFonts w:hint="default"/>
          <w:b w:val="0"/>
          <w:bCs/>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5">
    <w:abstractNumId w:val="20"/>
    <w:lvlOverride w:ilvl="0">
      <w:lvl w:ilvl="0">
        <w:start w:val="1"/>
        <w:numFmt w:val="none"/>
        <w:lvlText w:val="8.1.b."/>
        <w:lvlJc w:val="left"/>
        <w:pPr>
          <w:ind w:left="360" w:hanging="360"/>
        </w:pPr>
        <w:rPr>
          <w:rFonts w:hint="default"/>
          <w:b w:val="0"/>
          <w:bCs/>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6">
    <w:abstractNumId w:val="20"/>
    <w:lvlOverride w:ilvl="0">
      <w:lvl w:ilvl="0">
        <w:start w:val="1"/>
        <w:numFmt w:val="none"/>
        <w:lvlText w:val="8.2."/>
        <w:lvlJc w:val="left"/>
        <w:pPr>
          <w:ind w:left="360" w:hanging="360"/>
        </w:pPr>
        <w:rPr>
          <w:rFonts w:hint="default"/>
          <w:b/>
          <w:bCs w:val="0"/>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7">
    <w:abstractNumId w:val="20"/>
    <w:lvlOverride w:ilvl="0">
      <w:lvl w:ilvl="0">
        <w:start w:val="1"/>
        <w:numFmt w:val="none"/>
        <w:lvlText w:val="9.1."/>
        <w:lvlJc w:val="left"/>
        <w:pPr>
          <w:ind w:left="360" w:hanging="360"/>
        </w:pPr>
        <w:rPr>
          <w:rFonts w:hint="default"/>
          <w:b/>
          <w:bCs w:val="0"/>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8">
    <w:abstractNumId w:val="20"/>
    <w:lvlOverride w:ilvl="0">
      <w:lvl w:ilvl="0">
        <w:start w:val="1"/>
        <w:numFmt w:val="none"/>
        <w:lvlText w:val="9.1.a."/>
        <w:lvlJc w:val="left"/>
        <w:pPr>
          <w:ind w:left="360" w:hanging="360"/>
        </w:pPr>
        <w:rPr>
          <w:rFonts w:hint="default"/>
          <w:b/>
          <w:bCs w:val="0"/>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9">
    <w:abstractNumId w:val="20"/>
    <w:lvlOverride w:ilvl="0">
      <w:lvl w:ilvl="0">
        <w:start w:val="1"/>
        <w:numFmt w:val="none"/>
        <w:lvlText w:val="9.1.b."/>
        <w:lvlJc w:val="left"/>
        <w:pPr>
          <w:ind w:left="360" w:hanging="360"/>
        </w:pPr>
        <w:rPr>
          <w:rFonts w:hint="default"/>
          <w:b/>
          <w:bCs w:val="0"/>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0">
    <w:abstractNumId w:val="20"/>
    <w:lvlOverride w:ilvl="0">
      <w:lvl w:ilvl="0">
        <w:start w:val="1"/>
        <w:numFmt w:val="none"/>
        <w:lvlText w:val="9.2."/>
        <w:lvlJc w:val="left"/>
        <w:pPr>
          <w:ind w:left="360" w:hanging="360"/>
        </w:pPr>
        <w:rPr>
          <w:rFonts w:hint="default"/>
          <w:b/>
          <w:bCs w:val="0"/>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1">
    <w:abstractNumId w:val="20"/>
    <w:lvlOverride w:ilvl="0">
      <w:lvl w:ilvl="0">
        <w:start w:val="1"/>
        <w:numFmt w:val="none"/>
        <w:lvlText w:val="10.1."/>
        <w:lvlJc w:val="left"/>
        <w:pPr>
          <w:ind w:left="360" w:hanging="360"/>
        </w:pPr>
        <w:rPr>
          <w:rFonts w:hint="default"/>
          <w:b/>
          <w:bCs w:val="0"/>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2">
    <w:abstractNumId w:val="20"/>
    <w:lvlOverride w:ilvl="0">
      <w:lvl w:ilvl="0">
        <w:start w:val="1"/>
        <w:numFmt w:val="none"/>
        <w:lvlText w:val="10.1.a."/>
        <w:lvlJc w:val="left"/>
        <w:pPr>
          <w:ind w:left="360" w:hanging="360"/>
        </w:pPr>
        <w:rPr>
          <w:rFonts w:hint="default"/>
          <w:b/>
          <w:bCs w:val="0"/>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3">
    <w:abstractNumId w:val="20"/>
    <w:lvlOverride w:ilvl="0">
      <w:lvl w:ilvl="0">
        <w:start w:val="1"/>
        <w:numFmt w:val="none"/>
        <w:lvlText w:val="10.1.b."/>
        <w:lvlJc w:val="left"/>
        <w:pPr>
          <w:ind w:left="360" w:hanging="360"/>
        </w:pPr>
        <w:rPr>
          <w:rFonts w:hint="default"/>
          <w:b/>
          <w:bCs w:val="0"/>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4">
    <w:abstractNumId w:val="20"/>
    <w:lvlOverride w:ilvl="0">
      <w:lvl w:ilvl="0">
        <w:start w:val="1"/>
        <w:numFmt w:val="none"/>
        <w:lvlText w:val="10.2."/>
        <w:lvlJc w:val="left"/>
        <w:pPr>
          <w:ind w:left="360" w:hanging="360"/>
        </w:pPr>
        <w:rPr>
          <w:rFonts w:hint="default"/>
          <w:b/>
          <w:bCs w:val="0"/>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5">
    <w:abstractNumId w:val="7"/>
  </w:num>
  <w:num w:numId="56">
    <w:abstractNumId w:val="20"/>
    <w:lvlOverride w:ilvl="0">
      <w:lvl w:ilvl="0">
        <w:start w:val="1"/>
        <w:numFmt w:val="none"/>
        <w:lvlText w:val="12.1."/>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7">
    <w:abstractNumId w:val="20"/>
    <w:lvlOverride w:ilvl="0">
      <w:lvl w:ilvl="0">
        <w:start w:val="1"/>
        <w:numFmt w:val="none"/>
        <w:lvlText w:val="12.1.a"/>
        <w:lvlJc w:val="left"/>
        <w:pPr>
          <w:ind w:left="360" w:hanging="360"/>
        </w:pPr>
        <w:rPr>
          <w:rFonts w:hint="default"/>
          <w:b/>
          <w:i w:val="0"/>
          <w:color w:val="395555"/>
          <w:sz w:val="18"/>
          <w:szCs w:val="18"/>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8">
    <w:abstractNumId w:val="20"/>
    <w:lvlOverride w:ilvl="0">
      <w:lvl w:ilvl="0">
        <w:start w:val="1"/>
        <w:numFmt w:val="none"/>
        <w:lvlText w:val="12.1.b"/>
        <w:lvlJc w:val="left"/>
        <w:pPr>
          <w:ind w:left="360" w:hanging="360"/>
        </w:pPr>
        <w:rPr>
          <w:rFonts w:hint="default"/>
          <w:b/>
          <w:i w:val="0"/>
          <w:color w:val="395555"/>
          <w:sz w:val="18"/>
          <w:szCs w:val="18"/>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9">
    <w:abstractNumId w:val="20"/>
    <w:lvlOverride w:ilvl="0">
      <w:lvl w:ilvl="0">
        <w:start w:val="1"/>
        <w:numFmt w:val="none"/>
        <w:lvlText w:val="12.2."/>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0">
    <w:abstractNumId w:val="18"/>
  </w:num>
  <w:num w:numId="61">
    <w:abstractNumId w:val="20"/>
    <w:lvlOverride w:ilvl="0">
      <w:lvl w:ilvl="0">
        <w:start w:val="1"/>
        <w:numFmt w:val="none"/>
        <w:lvlText w:val="13.1."/>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2">
    <w:abstractNumId w:val="20"/>
    <w:lvlOverride w:ilvl="0">
      <w:lvl w:ilvl="0">
        <w:start w:val="1"/>
        <w:numFmt w:val="none"/>
        <w:lvlText w:val="13.1.a. "/>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3">
    <w:abstractNumId w:val="20"/>
    <w:lvlOverride w:ilvl="0">
      <w:lvl w:ilvl="0">
        <w:start w:val="1"/>
        <w:numFmt w:val="none"/>
        <w:lvlText w:val="13.1.b. "/>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4">
    <w:abstractNumId w:val="20"/>
    <w:lvlOverride w:ilvl="0">
      <w:lvl w:ilvl="0">
        <w:start w:val="1"/>
        <w:numFmt w:val="none"/>
        <w:lvlText w:val="13.2."/>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5">
    <w:abstractNumId w:val="10"/>
  </w:num>
  <w:num w:numId="66">
    <w:abstractNumId w:val="3"/>
  </w:num>
  <w:num w:numId="67">
    <w:abstractNumId w:val="27"/>
  </w:num>
  <w:num w:numId="68">
    <w:abstractNumId w:val="4"/>
  </w:num>
  <w:num w:numId="69">
    <w:abstractNumId w:val="11"/>
  </w:num>
  <w:num w:numId="70">
    <w:abstractNumId w:val="23"/>
  </w:num>
  <w:num w:numId="71">
    <w:abstractNumId w:val="26"/>
  </w:num>
  <w:num w:numId="72">
    <w:abstractNumId w:val="13"/>
  </w:num>
  <w:num w:numId="73">
    <w:abstractNumId w:val="15"/>
  </w:num>
  <w:num w:numId="74">
    <w:abstractNumId w:val="20"/>
    <w:lvlOverride w:ilvl="0">
      <w:lvl w:ilvl="0">
        <w:start w:val="1"/>
        <w:numFmt w:val="none"/>
        <w:lvlText w:val="14.1."/>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5">
    <w:abstractNumId w:val="9"/>
  </w:num>
  <w:num w:numId="76">
    <w:abstractNumId w:val="16"/>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attachedTemplate r:id="rId1"/>
  <w:defaultTabStop w:val="43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07A"/>
    <w:rsid w:val="00000033"/>
    <w:rsid w:val="000000C5"/>
    <w:rsid w:val="000000DE"/>
    <w:rsid w:val="0000017E"/>
    <w:rsid w:val="000001E0"/>
    <w:rsid w:val="00000201"/>
    <w:rsid w:val="00000217"/>
    <w:rsid w:val="00000240"/>
    <w:rsid w:val="000003EA"/>
    <w:rsid w:val="000004C7"/>
    <w:rsid w:val="00000600"/>
    <w:rsid w:val="00000704"/>
    <w:rsid w:val="00000756"/>
    <w:rsid w:val="00000777"/>
    <w:rsid w:val="00000903"/>
    <w:rsid w:val="00000953"/>
    <w:rsid w:val="00000988"/>
    <w:rsid w:val="00000A33"/>
    <w:rsid w:val="00000A3D"/>
    <w:rsid w:val="00000C79"/>
    <w:rsid w:val="00000D6A"/>
    <w:rsid w:val="00000E8C"/>
    <w:rsid w:val="00000E94"/>
    <w:rsid w:val="00000FF3"/>
    <w:rsid w:val="00001123"/>
    <w:rsid w:val="00001135"/>
    <w:rsid w:val="000011CE"/>
    <w:rsid w:val="000012BE"/>
    <w:rsid w:val="000013E9"/>
    <w:rsid w:val="00001527"/>
    <w:rsid w:val="000015AC"/>
    <w:rsid w:val="00001947"/>
    <w:rsid w:val="000019A0"/>
    <w:rsid w:val="00001A13"/>
    <w:rsid w:val="00001A89"/>
    <w:rsid w:val="00001B3C"/>
    <w:rsid w:val="00001B6D"/>
    <w:rsid w:val="00001CDD"/>
    <w:rsid w:val="00001CEC"/>
    <w:rsid w:val="00001D82"/>
    <w:rsid w:val="00001DAB"/>
    <w:rsid w:val="00001E4F"/>
    <w:rsid w:val="00001FF5"/>
    <w:rsid w:val="0000216A"/>
    <w:rsid w:val="00002192"/>
    <w:rsid w:val="0000240B"/>
    <w:rsid w:val="000025A4"/>
    <w:rsid w:val="00002618"/>
    <w:rsid w:val="0000289A"/>
    <w:rsid w:val="00002B26"/>
    <w:rsid w:val="00002B7F"/>
    <w:rsid w:val="00002CE9"/>
    <w:rsid w:val="00002D88"/>
    <w:rsid w:val="00002E64"/>
    <w:rsid w:val="00003029"/>
    <w:rsid w:val="0000305F"/>
    <w:rsid w:val="00003106"/>
    <w:rsid w:val="0000320E"/>
    <w:rsid w:val="000032BA"/>
    <w:rsid w:val="00003324"/>
    <w:rsid w:val="00003381"/>
    <w:rsid w:val="00003398"/>
    <w:rsid w:val="00003597"/>
    <w:rsid w:val="000035DD"/>
    <w:rsid w:val="00003683"/>
    <w:rsid w:val="000036B8"/>
    <w:rsid w:val="000036C4"/>
    <w:rsid w:val="00003738"/>
    <w:rsid w:val="000038F5"/>
    <w:rsid w:val="00003978"/>
    <w:rsid w:val="000039A3"/>
    <w:rsid w:val="000039EE"/>
    <w:rsid w:val="00003BCF"/>
    <w:rsid w:val="00003CAC"/>
    <w:rsid w:val="00003DCE"/>
    <w:rsid w:val="00003E13"/>
    <w:rsid w:val="00003E3A"/>
    <w:rsid w:val="00003E56"/>
    <w:rsid w:val="00003F96"/>
    <w:rsid w:val="00003FC5"/>
    <w:rsid w:val="00003FD3"/>
    <w:rsid w:val="000040D6"/>
    <w:rsid w:val="00004256"/>
    <w:rsid w:val="00004287"/>
    <w:rsid w:val="00004374"/>
    <w:rsid w:val="000043F3"/>
    <w:rsid w:val="00004613"/>
    <w:rsid w:val="0000464E"/>
    <w:rsid w:val="000047CB"/>
    <w:rsid w:val="000048CC"/>
    <w:rsid w:val="000048F1"/>
    <w:rsid w:val="00004A8A"/>
    <w:rsid w:val="00004BF2"/>
    <w:rsid w:val="00004CD1"/>
    <w:rsid w:val="00004E8A"/>
    <w:rsid w:val="00005141"/>
    <w:rsid w:val="00005144"/>
    <w:rsid w:val="000052A9"/>
    <w:rsid w:val="000052C2"/>
    <w:rsid w:val="00005333"/>
    <w:rsid w:val="000053E8"/>
    <w:rsid w:val="00005701"/>
    <w:rsid w:val="000058BB"/>
    <w:rsid w:val="00005A3A"/>
    <w:rsid w:val="00005F92"/>
    <w:rsid w:val="00005FAD"/>
    <w:rsid w:val="00005FBB"/>
    <w:rsid w:val="00006220"/>
    <w:rsid w:val="00006249"/>
    <w:rsid w:val="0000650B"/>
    <w:rsid w:val="000065AF"/>
    <w:rsid w:val="000065C8"/>
    <w:rsid w:val="000065F3"/>
    <w:rsid w:val="0000675E"/>
    <w:rsid w:val="0000684F"/>
    <w:rsid w:val="00006A15"/>
    <w:rsid w:val="00006A66"/>
    <w:rsid w:val="00006A7D"/>
    <w:rsid w:val="00006C63"/>
    <w:rsid w:val="00006C8C"/>
    <w:rsid w:val="00006DF7"/>
    <w:rsid w:val="00006E1F"/>
    <w:rsid w:val="00006E35"/>
    <w:rsid w:val="00006F31"/>
    <w:rsid w:val="00006F50"/>
    <w:rsid w:val="00007087"/>
    <w:rsid w:val="000071AB"/>
    <w:rsid w:val="00007245"/>
    <w:rsid w:val="000072A5"/>
    <w:rsid w:val="00007418"/>
    <w:rsid w:val="000074A7"/>
    <w:rsid w:val="000074AB"/>
    <w:rsid w:val="00007526"/>
    <w:rsid w:val="00007689"/>
    <w:rsid w:val="00007749"/>
    <w:rsid w:val="00007752"/>
    <w:rsid w:val="000079EA"/>
    <w:rsid w:val="00007A15"/>
    <w:rsid w:val="00007A36"/>
    <w:rsid w:val="00007A47"/>
    <w:rsid w:val="00007AFE"/>
    <w:rsid w:val="00007C1D"/>
    <w:rsid w:val="00007C46"/>
    <w:rsid w:val="00007CB1"/>
    <w:rsid w:val="00007CE3"/>
    <w:rsid w:val="00007D10"/>
    <w:rsid w:val="00007D54"/>
    <w:rsid w:val="00007E9D"/>
    <w:rsid w:val="00007F2D"/>
    <w:rsid w:val="0001004C"/>
    <w:rsid w:val="00010082"/>
    <w:rsid w:val="00010092"/>
    <w:rsid w:val="000101AD"/>
    <w:rsid w:val="00010226"/>
    <w:rsid w:val="000103C9"/>
    <w:rsid w:val="0001056F"/>
    <w:rsid w:val="000107BB"/>
    <w:rsid w:val="000107D8"/>
    <w:rsid w:val="0001080B"/>
    <w:rsid w:val="0001094F"/>
    <w:rsid w:val="00010B85"/>
    <w:rsid w:val="00010BB3"/>
    <w:rsid w:val="00010BCA"/>
    <w:rsid w:val="00010C3C"/>
    <w:rsid w:val="00010CC0"/>
    <w:rsid w:val="00010D49"/>
    <w:rsid w:val="00010F0A"/>
    <w:rsid w:val="00011000"/>
    <w:rsid w:val="0001101D"/>
    <w:rsid w:val="00011252"/>
    <w:rsid w:val="00011360"/>
    <w:rsid w:val="00011364"/>
    <w:rsid w:val="00011397"/>
    <w:rsid w:val="0001139E"/>
    <w:rsid w:val="00011408"/>
    <w:rsid w:val="000114F0"/>
    <w:rsid w:val="0001151E"/>
    <w:rsid w:val="0001167F"/>
    <w:rsid w:val="00011688"/>
    <w:rsid w:val="00011742"/>
    <w:rsid w:val="00011814"/>
    <w:rsid w:val="0001186C"/>
    <w:rsid w:val="000118EA"/>
    <w:rsid w:val="00011911"/>
    <w:rsid w:val="00011963"/>
    <w:rsid w:val="000119C2"/>
    <w:rsid w:val="000119D4"/>
    <w:rsid w:val="00011A3A"/>
    <w:rsid w:val="00011A59"/>
    <w:rsid w:val="00011BAA"/>
    <w:rsid w:val="00011C36"/>
    <w:rsid w:val="00011CCB"/>
    <w:rsid w:val="00011CD7"/>
    <w:rsid w:val="00011E00"/>
    <w:rsid w:val="00011FAC"/>
    <w:rsid w:val="00012027"/>
    <w:rsid w:val="00012077"/>
    <w:rsid w:val="000120E1"/>
    <w:rsid w:val="00012129"/>
    <w:rsid w:val="00012175"/>
    <w:rsid w:val="00012242"/>
    <w:rsid w:val="000122ED"/>
    <w:rsid w:val="00012434"/>
    <w:rsid w:val="0001249B"/>
    <w:rsid w:val="00012506"/>
    <w:rsid w:val="00012639"/>
    <w:rsid w:val="000126CA"/>
    <w:rsid w:val="000126F8"/>
    <w:rsid w:val="000127B1"/>
    <w:rsid w:val="0001284B"/>
    <w:rsid w:val="0001285F"/>
    <w:rsid w:val="00012958"/>
    <w:rsid w:val="00012A14"/>
    <w:rsid w:val="00012AE3"/>
    <w:rsid w:val="00012AE9"/>
    <w:rsid w:val="00012B66"/>
    <w:rsid w:val="00012BCB"/>
    <w:rsid w:val="00012D40"/>
    <w:rsid w:val="00012E26"/>
    <w:rsid w:val="00012F8E"/>
    <w:rsid w:val="00013025"/>
    <w:rsid w:val="0001303E"/>
    <w:rsid w:val="0001305A"/>
    <w:rsid w:val="00013190"/>
    <w:rsid w:val="00013359"/>
    <w:rsid w:val="000133CE"/>
    <w:rsid w:val="0001340F"/>
    <w:rsid w:val="00013413"/>
    <w:rsid w:val="00013457"/>
    <w:rsid w:val="000134A9"/>
    <w:rsid w:val="00013575"/>
    <w:rsid w:val="0001365F"/>
    <w:rsid w:val="000137B2"/>
    <w:rsid w:val="00013806"/>
    <w:rsid w:val="0001381E"/>
    <w:rsid w:val="0001387E"/>
    <w:rsid w:val="00013902"/>
    <w:rsid w:val="00013AA9"/>
    <w:rsid w:val="00013C64"/>
    <w:rsid w:val="00013CB3"/>
    <w:rsid w:val="00013CDF"/>
    <w:rsid w:val="00013D43"/>
    <w:rsid w:val="00013D90"/>
    <w:rsid w:val="00013DEE"/>
    <w:rsid w:val="000140C9"/>
    <w:rsid w:val="00014149"/>
    <w:rsid w:val="000143D7"/>
    <w:rsid w:val="000143EE"/>
    <w:rsid w:val="0001443B"/>
    <w:rsid w:val="000147E9"/>
    <w:rsid w:val="0001492D"/>
    <w:rsid w:val="00014935"/>
    <w:rsid w:val="0001493B"/>
    <w:rsid w:val="00014967"/>
    <w:rsid w:val="00014982"/>
    <w:rsid w:val="00014994"/>
    <w:rsid w:val="000149E6"/>
    <w:rsid w:val="00014A9D"/>
    <w:rsid w:val="00014AC1"/>
    <w:rsid w:val="00014B9E"/>
    <w:rsid w:val="00014C0A"/>
    <w:rsid w:val="00014D46"/>
    <w:rsid w:val="00014E71"/>
    <w:rsid w:val="00014E8D"/>
    <w:rsid w:val="00014FC4"/>
    <w:rsid w:val="00014FD7"/>
    <w:rsid w:val="000150B5"/>
    <w:rsid w:val="000153C8"/>
    <w:rsid w:val="000153CD"/>
    <w:rsid w:val="000155A8"/>
    <w:rsid w:val="00015616"/>
    <w:rsid w:val="00015671"/>
    <w:rsid w:val="000157E2"/>
    <w:rsid w:val="00015820"/>
    <w:rsid w:val="000159DD"/>
    <w:rsid w:val="00015A5B"/>
    <w:rsid w:val="00015BAA"/>
    <w:rsid w:val="00015C1C"/>
    <w:rsid w:val="00015CBF"/>
    <w:rsid w:val="00015E08"/>
    <w:rsid w:val="00015EF1"/>
    <w:rsid w:val="0001602E"/>
    <w:rsid w:val="000160B4"/>
    <w:rsid w:val="000160C8"/>
    <w:rsid w:val="000161BE"/>
    <w:rsid w:val="00016207"/>
    <w:rsid w:val="00016262"/>
    <w:rsid w:val="000162CC"/>
    <w:rsid w:val="000163F9"/>
    <w:rsid w:val="00016449"/>
    <w:rsid w:val="00016627"/>
    <w:rsid w:val="000167CD"/>
    <w:rsid w:val="000167D0"/>
    <w:rsid w:val="00016830"/>
    <w:rsid w:val="0001690F"/>
    <w:rsid w:val="0001697C"/>
    <w:rsid w:val="00016B4E"/>
    <w:rsid w:val="00016C50"/>
    <w:rsid w:val="00016CBA"/>
    <w:rsid w:val="00016D6D"/>
    <w:rsid w:val="00016DF3"/>
    <w:rsid w:val="00016E1B"/>
    <w:rsid w:val="00017095"/>
    <w:rsid w:val="00017150"/>
    <w:rsid w:val="000171D7"/>
    <w:rsid w:val="000172F3"/>
    <w:rsid w:val="0001732A"/>
    <w:rsid w:val="00017346"/>
    <w:rsid w:val="000173A2"/>
    <w:rsid w:val="000174A8"/>
    <w:rsid w:val="000179DC"/>
    <w:rsid w:val="00017DD1"/>
    <w:rsid w:val="00017DE8"/>
    <w:rsid w:val="00017E1A"/>
    <w:rsid w:val="00017ECA"/>
    <w:rsid w:val="00017F4B"/>
    <w:rsid w:val="00017F59"/>
    <w:rsid w:val="00020307"/>
    <w:rsid w:val="000204F6"/>
    <w:rsid w:val="00020643"/>
    <w:rsid w:val="0002067D"/>
    <w:rsid w:val="000206F4"/>
    <w:rsid w:val="000207D5"/>
    <w:rsid w:val="000207D6"/>
    <w:rsid w:val="0002099C"/>
    <w:rsid w:val="00020B61"/>
    <w:rsid w:val="00020C09"/>
    <w:rsid w:val="00020C4B"/>
    <w:rsid w:val="00020C88"/>
    <w:rsid w:val="00020CFE"/>
    <w:rsid w:val="00020DFD"/>
    <w:rsid w:val="00020F72"/>
    <w:rsid w:val="00020F76"/>
    <w:rsid w:val="00020F8B"/>
    <w:rsid w:val="00020FE4"/>
    <w:rsid w:val="00021065"/>
    <w:rsid w:val="000210CC"/>
    <w:rsid w:val="000213A7"/>
    <w:rsid w:val="000214E8"/>
    <w:rsid w:val="00021512"/>
    <w:rsid w:val="00021729"/>
    <w:rsid w:val="000217AE"/>
    <w:rsid w:val="000218D4"/>
    <w:rsid w:val="00021A08"/>
    <w:rsid w:val="00021A7C"/>
    <w:rsid w:val="00021CEE"/>
    <w:rsid w:val="00021DF8"/>
    <w:rsid w:val="00021E6A"/>
    <w:rsid w:val="00021E9C"/>
    <w:rsid w:val="00021F5C"/>
    <w:rsid w:val="00021F6D"/>
    <w:rsid w:val="00022024"/>
    <w:rsid w:val="00022071"/>
    <w:rsid w:val="00022299"/>
    <w:rsid w:val="0002255B"/>
    <w:rsid w:val="000225CF"/>
    <w:rsid w:val="00022697"/>
    <w:rsid w:val="00022756"/>
    <w:rsid w:val="00022761"/>
    <w:rsid w:val="00022869"/>
    <w:rsid w:val="0002293D"/>
    <w:rsid w:val="00022B24"/>
    <w:rsid w:val="00022C79"/>
    <w:rsid w:val="00022CEF"/>
    <w:rsid w:val="00022D37"/>
    <w:rsid w:val="00022D44"/>
    <w:rsid w:val="00022D77"/>
    <w:rsid w:val="00022E0F"/>
    <w:rsid w:val="00022E93"/>
    <w:rsid w:val="0002304A"/>
    <w:rsid w:val="00023093"/>
    <w:rsid w:val="0002316A"/>
    <w:rsid w:val="000231AE"/>
    <w:rsid w:val="000231B2"/>
    <w:rsid w:val="00023275"/>
    <w:rsid w:val="000232FA"/>
    <w:rsid w:val="00023368"/>
    <w:rsid w:val="00023525"/>
    <w:rsid w:val="00023575"/>
    <w:rsid w:val="000235BE"/>
    <w:rsid w:val="0002364E"/>
    <w:rsid w:val="00023690"/>
    <w:rsid w:val="00023733"/>
    <w:rsid w:val="0002375A"/>
    <w:rsid w:val="00023803"/>
    <w:rsid w:val="000238C1"/>
    <w:rsid w:val="000238CA"/>
    <w:rsid w:val="000239BD"/>
    <w:rsid w:val="00023A01"/>
    <w:rsid w:val="00023AD9"/>
    <w:rsid w:val="00023B1B"/>
    <w:rsid w:val="00023B7B"/>
    <w:rsid w:val="00023CAD"/>
    <w:rsid w:val="00023E3F"/>
    <w:rsid w:val="00023ED0"/>
    <w:rsid w:val="00023FBC"/>
    <w:rsid w:val="00024059"/>
    <w:rsid w:val="00024064"/>
    <w:rsid w:val="000240EB"/>
    <w:rsid w:val="0002419B"/>
    <w:rsid w:val="000241EA"/>
    <w:rsid w:val="000243A6"/>
    <w:rsid w:val="00024415"/>
    <w:rsid w:val="00024671"/>
    <w:rsid w:val="000246FE"/>
    <w:rsid w:val="00024A4D"/>
    <w:rsid w:val="00024AB0"/>
    <w:rsid w:val="00024BF8"/>
    <w:rsid w:val="00024C1D"/>
    <w:rsid w:val="00024CEA"/>
    <w:rsid w:val="00024D51"/>
    <w:rsid w:val="00024D9F"/>
    <w:rsid w:val="00024DE1"/>
    <w:rsid w:val="00024E07"/>
    <w:rsid w:val="00024E2F"/>
    <w:rsid w:val="00024E4E"/>
    <w:rsid w:val="00024F1B"/>
    <w:rsid w:val="00024F5C"/>
    <w:rsid w:val="00025015"/>
    <w:rsid w:val="000250F3"/>
    <w:rsid w:val="000252FB"/>
    <w:rsid w:val="000253EB"/>
    <w:rsid w:val="0002540D"/>
    <w:rsid w:val="000254A9"/>
    <w:rsid w:val="000256BA"/>
    <w:rsid w:val="000257C9"/>
    <w:rsid w:val="0002594F"/>
    <w:rsid w:val="00025964"/>
    <w:rsid w:val="00025A78"/>
    <w:rsid w:val="00025C9B"/>
    <w:rsid w:val="00025CF7"/>
    <w:rsid w:val="00025DB4"/>
    <w:rsid w:val="00025E1D"/>
    <w:rsid w:val="00025E66"/>
    <w:rsid w:val="00025FDC"/>
    <w:rsid w:val="0002602A"/>
    <w:rsid w:val="0002603E"/>
    <w:rsid w:val="000260A6"/>
    <w:rsid w:val="00026103"/>
    <w:rsid w:val="000261CA"/>
    <w:rsid w:val="00026407"/>
    <w:rsid w:val="00026533"/>
    <w:rsid w:val="00026557"/>
    <w:rsid w:val="000265AA"/>
    <w:rsid w:val="000265ED"/>
    <w:rsid w:val="00026613"/>
    <w:rsid w:val="0002673D"/>
    <w:rsid w:val="00026763"/>
    <w:rsid w:val="000267D4"/>
    <w:rsid w:val="000267D6"/>
    <w:rsid w:val="00026888"/>
    <w:rsid w:val="000268AE"/>
    <w:rsid w:val="0002692B"/>
    <w:rsid w:val="00026F10"/>
    <w:rsid w:val="00026FC1"/>
    <w:rsid w:val="00026FC5"/>
    <w:rsid w:val="000271D2"/>
    <w:rsid w:val="000271ED"/>
    <w:rsid w:val="000272B4"/>
    <w:rsid w:val="00027416"/>
    <w:rsid w:val="0002741B"/>
    <w:rsid w:val="000274CA"/>
    <w:rsid w:val="000274CD"/>
    <w:rsid w:val="00027777"/>
    <w:rsid w:val="000277F9"/>
    <w:rsid w:val="00027875"/>
    <w:rsid w:val="00027902"/>
    <w:rsid w:val="000279F2"/>
    <w:rsid w:val="00027A92"/>
    <w:rsid w:val="00027AAA"/>
    <w:rsid w:val="00027C66"/>
    <w:rsid w:val="00027CDD"/>
    <w:rsid w:val="00027D91"/>
    <w:rsid w:val="00027E3C"/>
    <w:rsid w:val="0003001E"/>
    <w:rsid w:val="00030097"/>
    <w:rsid w:val="000300E3"/>
    <w:rsid w:val="000300EA"/>
    <w:rsid w:val="00030245"/>
    <w:rsid w:val="000302CA"/>
    <w:rsid w:val="00030373"/>
    <w:rsid w:val="00030387"/>
    <w:rsid w:val="0003038E"/>
    <w:rsid w:val="00030394"/>
    <w:rsid w:val="0003041C"/>
    <w:rsid w:val="0003051F"/>
    <w:rsid w:val="0003057F"/>
    <w:rsid w:val="00030597"/>
    <w:rsid w:val="00030882"/>
    <w:rsid w:val="000309AF"/>
    <w:rsid w:val="000309B2"/>
    <w:rsid w:val="000309E9"/>
    <w:rsid w:val="00030BBB"/>
    <w:rsid w:val="00030D7E"/>
    <w:rsid w:val="00030DF3"/>
    <w:rsid w:val="00030E42"/>
    <w:rsid w:val="00030E77"/>
    <w:rsid w:val="00030F0A"/>
    <w:rsid w:val="000310B8"/>
    <w:rsid w:val="000310C7"/>
    <w:rsid w:val="00031173"/>
    <w:rsid w:val="00031198"/>
    <w:rsid w:val="00031250"/>
    <w:rsid w:val="00031299"/>
    <w:rsid w:val="000313CA"/>
    <w:rsid w:val="000317AE"/>
    <w:rsid w:val="000317E6"/>
    <w:rsid w:val="00031A69"/>
    <w:rsid w:val="00031ADE"/>
    <w:rsid w:val="00031B40"/>
    <w:rsid w:val="00031CFF"/>
    <w:rsid w:val="00031D8E"/>
    <w:rsid w:val="00031E48"/>
    <w:rsid w:val="00031FC6"/>
    <w:rsid w:val="0003210A"/>
    <w:rsid w:val="000321D2"/>
    <w:rsid w:val="0003239C"/>
    <w:rsid w:val="000324C6"/>
    <w:rsid w:val="000325CE"/>
    <w:rsid w:val="0003263E"/>
    <w:rsid w:val="00032642"/>
    <w:rsid w:val="000326DD"/>
    <w:rsid w:val="00032775"/>
    <w:rsid w:val="000327DC"/>
    <w:rsid w:val="000328BF"/>
    <w:rsid w:val="00032993"/>
    <w:rsid w:val="000329BC"/>
    <w:rsid w:val="000329F8"/>
    <w:rsid w:val="00032A3C"/>
    <w:rsid w:val="00032A43"/>
    <w:rsid w:val="00032AF6"/>
    <w:rsid w:val="00032BA2"/>
    <w:rsid w:val="00032BBF"/>
    <w:rsid w:val="00032BD7"/>
    <w:rsid w:val="00032C68"/>
    <w:rsid w:val="00032C83"/>
    <w:rsid w:val="00032C99"/>
    <w:rsid w:val="00032DC6"/>
    <w:rsid w:val="00032E36"/>
    <w:rsid w:val="0003303E"/>
    <w:rsid w:val="0003304A"/>
    <w:rsid w:val="000331E6"/>
    <w:rsid w:val="0003328A"/>
    <w:rsid w:val="00033326"/>
    <w:rsid w:val="0003335A"/>
    <w:rsid w:val="00033383"/>
    <w:rsid w:val="000334D7"/>
    <w:rsid w:val="0003353A"/>
    <w:rsid w:val="00033663"/>
    <w:rsid w:val="0003376C"/>
    <w:rsid w:val="00033840"/>
    <w:rsid w:val="000338D8"/>
    <w:rsid w:val="00033978"/>
    <w:rsid w:val="00033A8A"/>
    <w:rsid w:val="00033AA7"/>
    <w:rsid w:val="00033B41"/>
    <w:rsid w:val="00033B8C"/>
    <w:rsid w:val="00033BAF"/>
    <w:rsid w:val="00033BDD"/>
    <w:rsid w:val="00033C21"/>
    <w:rsid w:val="00033C50"/>
    <w:rsid w:val="00033C96"/>
    <w:rsid w:val="00033C98"/>
    <w:rsid w:val="00033DE3"/>
    <w:rsid w:val="00033E98"/>
    <w:rsid w:val="00033F39"/>
    <w:rsid w:val="00033F7F"/>
    <w:rsid w:val="00033FC8"/>
    <w:rsid w:val="00033FFC"/>
    <w:rsid w:val="0003412D"/>
    <w:rsid w:val="000341A9"/>
    <w:rsid w:val="0003443C"/>
    <w:rsid w:val="00034506"/>
    <w:rsid w:val="00034579"/>
    <w:rsid w:val="000345BD"/>
    <w:rsid w:val="000345EF"/>
    <w:rsid w:val="00034661"/>
    <w:rsid w:val="00034753"/>
    <w:rsid w:val="0003477A"/>
    <w:rsid w:val="00034878"/>
    <w:rsid w:val="0003488B"/>
    <w:rsid w:val="00034953"/>
    <w:rsid w:val="000349B5"/>
    <w:rsid w:val="000349DC"/>
    <w:rsid w:val="00034A22"/>
    <w:rsid w:val="00034A58"/>
    <w:rsid w:val="00034E63"/>
    <w:rsid w:val="00034E64"/>
    <w:rsid w:val="00034F14"/>
    <w:rsid w:val="00035246"/>
    <w:rsid w:val="0003529B"/>
    <w:rsid w:val="000353F5"/>
    <w:rsid w:val="0003541E"/>
    <w:rsid w:val="000354C0"/>
    <w:rsid w:val="000354FF"/>
    <w:rsid w:val="0003551E"/>
    <w:rsid w:val="0003559E"/>
    <w:rsid w:val="000355E0"/>
    <w:rsid w:val="00035617"/>
    <w:rsid w:val="0003597F"/>
    <w:rsid w:val="00035AF7"/>
    <w:rsid w:val="00035B10"/>
    <w:rsid w:val="00035B8F"/>
    <w:rsid w:val="00035BF3"/>
    <w:rsid w:val="00035C2F"/>
    <w:rsid w:val="00035E03"/>
    <w:rsid w:val="00035E44"/>
    <w:rsid w:val="00035F02"/>
    <w:rsid w:val="00035F97"/>
    <w:rsid w:val="00035FB7"/>
    <w:rsid w:val="00035FF3"/>
    <w:rsid w:val="0003618D"/>
    <w:rsid w:val="00036195"/>
    <w:rsid w:val="000361DD"/>
    <w:rsid w:val="000362AA"/>
    <w:rsid w:val="000363F9"/>
    <w:rsid w:val="000364A0"/>
    <w:rsid w:val="0003659C"/>
    <w:rsid w:val="000366F4"/>
    <w:rsid w:val="00036A1E"/>
    <w:rsid w:val="00036A72"/>
    <w:rsid w:val="00036A7C"/>
    <w:rsid w:val="00036A9D"/>
    <w:rsid w:val="00036AD9"/>
    <w:rsid w:val="00036AFA"/>
    <w:rsid w:val="00036B9F"/>
    <w:rsid w:val="00036CE5"/>
    <w:rsid w:val="00036D00"/>
    <w:rsid w:val="00036E5C"/>
    <w:rsid w:val="00036E9E"/>
    <w:rsid w:val="00036F7B"/>
    <w:rsid w:val="00036F7F"/>
    <w:rsid w:val="00036FE0"/>
    <w:rsid w:val="0003708D"/>
    <w:rsid w:val="0003746D"/>
    <w:rsid w:val="000374EB"/>
    <w:rsid w:val="00037574"/>
    <w:rsid w:val="000376D9"/>
    <w:rsid w:val="00037755"/>
    <w:rsid w:val="0003775F"/>
    <w:rsid w:val="00037891"/>
    <w:rsid w:val="000378C8"/>
    <w:rsid w:val="000378FE"/>
    <w:rsid w:val="0003793D"/>
    <w:rsid w:val="00037A80"/>
    <w:rsid w:val="00037BB1"/>
    <w:rsid w:val="00037BE8"/>
    <w:rsid w:val="00037C93"/>
    <w:rsid w:val="00037CCD"/>
    <w:rsid w:val="00037CE8"/>
    <w:rsid w:val="00037D08"/>
    <w:rsid w:val="00037D2E"/>
    <w:rsid w:val="00037DF4"/>
    <w:rsid w:val="00037F90"/>
    <w:rsid w:val="00037FBB"/>
    <w:rsid w:val="00040023"/>
    <w:rsid w:val="000404B0"/>
    <w:rsid w:val="0004070F"/>
    <w:rsid w:val="00040725"/>
    <w:rsid w:val="00040762"/>
    <w:rsid w:val="000407E1"/>
    <w:rsid w:val="00040860"/>
    <w:rsid w:val="000408B7"/>
    <w:rsid w:val="00040913"/>
    <w:rsid w:val="00040ADE"/>
    <w:rsid w:val="00040CBE"/>
    <w:rsid w:val="00040D71"/>
    <w:rsid w:val="00040DD9"/>
    <w:rsid w:val="00040EF6"/>
    <w:rsid w:val="00041116"/>
    <w:rsid w:val="00041176"/>
    <w:rsid w:val="00041181"/>
    <w:rsid w:val="000411B1"/>
    <w:rsid w:val="0004128B"/>
    <w:rsid w:val="000412B2"/>
    <w:rsid w:val="000412C7"/>
    <w:rsid w:val="000413B0"/>
    <w:rsid w:val="00041518"/>
    <w:rsid w:val="000415B9"/>
    <w:rsid w:val="00041610"/>
    <w:rsid w:val="0004171D"/>
    <w:rsid w:val="0004175B"/>
    <w:rsid w:val="0004186D"/>
    <w:rsid w:val="0004199A"/>
    <w:rsid w:val="000419B8"/>
    <w:rsid w:val="00041AD9"/>
    <w:rsid w:val="00041CAE"/>
    <w:rsid w:val="00041D6F"/>
    <w:rsid w:val="00041DBC"/>
    <w:rsid w:val="00042068"/>
    <w:rsid w:val="000420F0"/>
    <w:rsid w:val="000421BF"/>
    <w:rsid w:val="000421F1"/>
    <w:rsid w:val="0004226E"/>
    <w:rsid w:val="00042347"/>
    <w:rsid w:val="000423D0"/>
    <w:rsid w:val="000424A8"/>
    <w:rsid w:val="0004255E"/>
    <w:rsid w:val="00042565"/>
    <w:rsid w:val="00042643"/>
    <w:rsid w:val="0004276C"/>
    <w:rsid w:val="000427AF"/>
    <w:rsid w:val="0004281F"/>
    <w:rsid w:val="000428B2"/>
    <w:rsid w:val="00042922"/>
    <w:rsid w:val="0004296F"/>
    <w:rsid w:val="00042A60"/>
    <w:rsid w:val="00042B29"/>
    <w:rsid w:val="00042D17"/>
    <w:rsid w:val="00042D3F"/>
    <w:rsid w:val="00042DB1"/>
    <w:rsid w:val="00042F44"/>
    <w:rsid w:val="00042F45"/>
    <w:rsid w:val="00042F50"/>
    <w:rsid w:val="0004313C"/>
    <w:rsid w:val="00043157"/>
    <w:rsid w:val="00043180"/>
    <w:rsid w:val="0004318C"/>
    <w:rsid w:val="000431DB"/>
    <w:rsid w:val="0004332B"/>
    <w:rsid w:val="00043392"/>
    <w:rsid w:val="000434A5"/>
    <w:rsid w:val="000434A9"/>
    <w:rsid w:val="000434EA"/>
    <w:rsid w:val="000435C5"/>
    <w:rsid w:val="00043616"/>
    <w:rsid w:val="00043647"/>
    <w:rsid w:val="00043691"/>
    <w:rsid w:val="00043764"/>
    <w:rsid w:val="000437DA"/>
    <w:rsid w:val="0004399A"/>
    <w:rsid w:val="000439B7"/>
    <w:rsid w:val="00043AFE"/>
    <w:rsid w:val="00043CF8"/>
    <w:rsid w:val="00043D86"/>
    <w:rsid w:val="00043DC2"/>
    <w:rsid w:val="00043F02"/>
    <w:rsid w:val="00043FCA"/>
    <w:rsid w:val="00043FF6"/>
    <w:rsid w:val="00044030"/>
    <w:rsid w:val="000440F0"/>
    <w:rsid w:val="00044214"/>
    <w:rsid w:val="00044223"/>
    <w:rsid w:val="00044229"/>
    <w:rsid w:val="00044237"/>
    <w:rsid w:val="000442A6"/>
    <w:rsid w:val="000442FD"/>
    <w:rsid w:val="000442FE"/>
    <w:rsid w:val="0004433A"/>
    <w:rsid w:val="00044397"/>
    <w:rsid w:val="0004441A"/>
    <w:rsid w:val="0004443A"/>
    <w:rsid w:val="0004443D"/>
    <w:rsid w:val="00044458"/>
    <w:rsid w:val="00044571"/>
    <w:rsid w:val="000446B7"/>
    <w:rsid w:val="000447EA"/>
    <w:rsid w:val="0004494E"/>
    <w:rsid w:val="00044955"/>
    <w:rsid w:val="00044982"/>
    <w:rsid w:val="00044CDC"/>
    <w:rsid w:val="00044E25"/>
    <w:rsid w:val="00044E49"/>
    <w:rsid w:val="00044FC0"/>
    <w:rsid w:val="00045022"/>
    <w:rsid w:val="000450FA"/>
    <w:rsid w:val="0004527A"/>
    <w:rsid w:val="000452CD"/>
    <w:rsid w:val="000452F1"/>
    <w:rsid w:val="000452FE"/>
    <w:rsid w:val="00045595"/>
    <w:rsid w:val="000457B8"/>
    <w:rsid w:val="00045948"/>
    <w:rsid w:val="00045982"/>
    <w:rsid w:val="00045A73"/>
    <w:rsid w:val="00045B3B"/>
    <w:rsid w:val="00045B7F"/>
    <w:rsid w:val="00045C1E"/>
    <w:rsid w:val="00045D07"/>
    <w:rsid w:val="00045DF8"/>
    <w:rsid w:val="00045E6F"/>
    <w:rsid w:val="00045F56"/>
    <w:rsid w:val="00045F9B"/>
    <w:rsid w:val="000460CE"/>
    <w:rsid w:val="0004616B"/>
    <w:rsid w:val="000461EF"/>
    <w:rsid w:val="00046273"/>
    <w:rsid w:val="00046474"/>
    <w:rsid w:val="000464A6"/>
    <w:rsid w:val="000464C6"/>
    <w:rsid w:val="000464D9"/>
    <w:rsid w:val="0004659A"/>
    <w:rsid w:val="0004659F"/>
    <w:rsid w:val="000465D7"/>
    <w:rsid w:val="000469EA"/>
    <w:rsid w:val="00046A92"/>
    <w:rsid w:val="00046B87"/>
    <w:rsid w:val="00046BED"/>
    <w:rsid w:val="00046D8B"/>
    <w:rsid w:val="00046E62"/>
    <w:rsid w:val="00046FA0"/>
    <w:rsid w:val="00046FBF"/>
    <w:rsid w:val="00047068"/>
    <w:rsid w:val="000470FE"/>
    <w:rsid w:val="00047183"/>
    <w:rsid w:val="0004718A"/>
    <w:rsid w:val="000472F6"/>
    <w:rsid w:val="00047372"/>
    <w:rsid w:val="0004745C"/>
    <w:rsid w:val="0004756C"/>
    <w:rsid w:val="0004763F"/>
    <w:rsid w:val="000476D7"/>
    <w:rsid w:val="000477E0"/>
    <w:rsid w:val="00047874"/>
    <w:rsid w:val="0004799F"/>
    <w:rsid w:val="00047A5F"/>
    <w:rsid w:val="00047B43"/>
    <w:rsid w:val="00047BD3"/>
    <w:rsid w:val="00047D37"/>
    <w:rsid w:val="00050136"/>
    <w:rsid w:val="000501B1"/>
    <w:rsid w:val="000501BB"/>
    <w:rsid w:val="00050213"/>
    <w:rsid w:val="00050527"/>
    <w:rsid w:val="00050680"/>
    <w:rsid w:val="0005072C"/>
    <w:rsid w:val="0005078F"/>
    <w:rsid w:val="00050882"/>
    <w:rsid w:val="00050996"/>
    <w:rsid w:val="00050ABF"/>
    <w:rsid w:val="00050C6E"/>
    <w:rsid w:val="00050D80"/>
    <w:rsid w:val="00050DE5"/>
    <w:rsid w:val="00050E95"/>
    <w:rsid w:val="00050F14"/>
    <w:rsid w:val="00050FB3"/>
    <w:rsid w:val="0005101A"/>
    <w:rsid w:val="000510C5"/>
    <w:rsid w:val="00051191"/>
    <w:rsid w:val="0005129E"/>
    <w:rsid w:val="00051333"/>
    <w:rsid w:val="00051390"/>
    <w:rsid w:val="00051768"/>
    <w:rsid w:val="000517A2"/>
    <w:rsid w:val="0005180D"/>
    <w:rsid w:val="000518C6"/>
    <w:rsid w:val="000518C7"/>
    <w:rsid w:val="0005192A"/>
    <w:rsid w:val="00051B93"/>
    <w:rsid w:val="00051C08"/>
    <w:rsid w:val="00051DC1"/>
    <w:rsid w:val="00051E32"/>
    <w:rsid w:val="00051FBF"/>
    <w:rsid w:val="00052070"/>
    <w:rsid w:val="0005218D"/>
    <w:rsid w:val="000521C6"/>
    <w:rsid w:val="00052228"/>
    <w:rsid w:val="0005230A"/>
    <w:rsid w:val="0005230B"/>
    <w:rsid w:val="00052312"/>
    <w:rsid w:val="00052487"/>
    <w:rsid w:val="0005248B"/>
    <w:rsid w:val="000524D7"/>
    <w:rsid w:val="00052528"/>
    <w:rsid w:val="0005254E"/>
    <w:rsid w:val="000525F7"/>
    <w:rsid w:val="0005267A"/>
    <w:rsid w:val="000529E0"/>
    <w:rsid w:val="00052AF9"/>
    <w:rsid w:val="00052B85"/>
    <w:rsid w:val="00052D78"/>
    <w:rsid w:val="00052E2F"/>
    <w:rsid w:val="00052EAA"/>
    <w:rsid w:val="00052EF1"/>
    <w:rsid w:val="00052FC1"/>
    <w:rsid w:val="00052FC6"/>
    <w:rsid w:val="00053095"/>
    <w:rsid w:val="0005309C"/>
    <w:rsid w:val="0005309E"/>
    <w:rsid w:val="000530FA"/>
    <w:rsid w:val="000530FB"/>
    <w:rsid w:val="000531E5"/>
    <w:rsid w:val="00053251"/>
    <w:rsid w:val="00053291"/>
    <w:rsid w:val="00053295"/>
    <w:rsid w:val="000534ED"/>
    <w:rsid w:val="000534F0"/>
    <w:rsid w:val="0005353C"/>
    <w:rsid w:val="0005369A"/>
    <w:rsid w:val="000536B2"/>
    <w:rsid w:val="0005380A"/>
    <w:rsid w:val="0005388C"/>
    <w:rsid w:val="000538EE"/>
    <w:rsid w:val="00053BF3"/>
    <w:rsid w:val="00053BF5"/>
    <w:rsid w:val="00053C3B"/>
    <w:rsid w:val="00053C72"/>
    <w:rsid w:val="00053C8D"/>
    <w:rsid w:val="00053D64"/>
    <w:rsid w:val="00053D88"/>
    <w:rsid w:val="00053DF3"/>
    <w:rsid w:val="00053E5F"/>
    <w:rsid w:val="00053F19"/>
    <w:rsid w:val="00053F36"/>
    <w:rsid w:val="00053F4C"/>
    <w:rsid w:val="00053FF1"/>
    <w:rsid w:val="000540E5"/>
    <w:rsid w:val="000541E5"/>
    <w:rsid w:val="0005425C"/>
    <w:rsid w:val="000542B8"/>
    <w:rsid w:val="00054410"/>
    <w:rsid w:val="00054470"/>
    <w:rsid w:val="00054592"/>
    <w:rsid w:val="000545ED"/>
    <w:rsid w:val="000546AE"/>
    <w:rsid w:val="000546E3"/>
    <w:rsid w:val="000547BA"/>
    <w:rsid w:val="0005485C"/>
    <w:rsid w:val="00054D0C"/>
    <w:rsid w:val="00054D14"/>
    <w:rsid w:val="00054D7D"/>
    <w:rsid w:val="00054E94"/>
    <w:rsid w:val="00054F32"/>
    <w:rsid w:val="00054F71"/>
    <w:rsid w:val="000550BC"/>
    <w:rsid w:val="000550F2"/>
    <w:rsid w:val="0005515C"/>
    <w:rsid w:val="000551E0"/>
    <w:rsid w:val="00055203"/>
    <w:rsid w:val="000553A6"/>
    <w:rsid w:val="000553DD"/>
    <w:rsid w:val="000557A8"/>
    <w:rsid w:val="000557FF"/>
    <w:rsid w:val="0005586C"/>
    <w:rsid w:val="000558F3"/>
    <w:rsid w:val="00055901"/>
    <w:rsid w:val="000559BD"/>
    <w:rsid w:val="00055A7A"/>
    <w:rsid w:val="00055AAC"/>
    <w:rsid w:val="00055B34"/>
    <w:rsid w:val="00055FD2"/>
    <w:rsid w:val="000560FD"/>
    <w:rsid w:val="0005619B"/>
    <w:rsid w:val="00056310"/>
    <w:rsid w:val="00056319"/>
    <w:rsid w:val="00056378"/>
    <w:rsid w:val="00056542"/>
    <w:rsid w:val="0005655D"/>
    <w:rsid w:val="000565BF"/>
    <w:rsid w:val="0005674C"/>
    <w:rsid w:val="000567A0"/>
    <w:rsid w:val="000568EB"/>
    <w:rsid w:val="0005691B"/>
    <w:rsid w:val="00056921"/>
    <w:rsid w:val="00056947"/>
    <w:rsid w:val="000569B1"/>
    <w:rsid w:val="000569CB"/>
    <w:rsid w:val="000569D2"/>
    <w:rsid w:val="00056A64"/>
    <w:rsid w:val="00056BD7"/>
    <w:rsid w:val="00056D94"/>
    <w:rsid w:val="0005701C"/>
    <w:rsid w:val="000570AC"/>
    <w:rsid w:val="00057133"/>
    <w:rsid w:val="000571C8"/>
    <w:rsid w:val="0005723B"/>
    <w:rsid w:val="0005728F"/>
    <w:rsid w:val="000572C8"/>
    <w:rsid w:val="000573CD"/>
    <w:rsid w:val="00057448"/>
    <w:rsid w:val="000574E9"/>
    <w:rsid w:val="0005757E"/>
    <w:rsid w:val="00057635"/>
    <w:rsid w:val="000576BE"/>
    <w:rsid w:val="00057734"/>
    <w:rsid w:val="000578AD"/>
    <w:rsid w:val="00057A17"/>
    <w:rsid w:val="00057A41"/>
    <w:rsid w:val="00057A7C"/>
    <w:rsid w:val="00057A84"/>
    <w:rsid w:val="00057AF2"/>
    <w:rsid w:val="00057BC1"/>
    <w:rsid w:val="00057D1E"/>
    <w:rsid w:val="00057DC1"/>
    <w:rsid w:val="00057E88"/>
    <w:rsid w:val="00060099"/>
    <w:rsid w:val="00060194"/>
    <w:rsid w:val="0006022D"/>
    <w:rsid w:val="00060262"/>
    <w:rsid w:val="0006034A"/>
    <w:rsid w:val="0006041A"/>
    <w:rsid w:val="000606F5"/>
    <w:rsid w:val="0006078D"/>
    <w:rsid w:val="0006079F"/>
    <w:rsid w:val="0006081E"/>
    <w:rsid w:val="000608BB"/>
    <w:rsid w:val="000608F2"/>
    <w:rsid w:val="000608F3"/>
    <w:rsid w:val="0006091B"/>
    <w:rsid w:val="00060A9C"/>
    <w:rsid w:val="00060B5D"/>
    <w:rsid w:val="00060CE7"/>
    <w:rsid w:val="00060D87"/>
    <w:rsid w:val="00060D8A"/>
    <w:rsid w:val="00060DD6"/>
    <w:rsid w:val="00060F29"/>
    <w:rsid w:val="000610D1"/>
    <w:rsid w:val="00061111"/>
    <w:rsid w:val="0006126B"/>
    <w:rsid w:val="0006147A"/>
    <w:rsid w:val="000615BC"/>
    <w:rsid w:val="000616C3"/>
    <w:rsid w:val="00061803"/>
    <w:rsid w:val="00061963"/>
    <w:rsid w:val="00061990"/>
    <w:rsid w:val="00061D09"/>
    <w:rsid w:val="00061DB2"/>
    <w:rsid w:val="00061DDC"/>
    <w:rsid w:val="00061E06"/>
    <w:rsid w:val="00061E29"/>
    <w:rsid w:val="00061FAE"/>
    <w:rsid w:val="00061FCE"/>
    <w:rsid w:val="000620C5"/>
    <w:rsid w:val="00062157"/>
    <w:rsid w:val="0006223B"/>
    <w:rsid w:val="000622FB"/>
    <w:rsid w:val="000623FC"/>
    <w:rsid w:val="00062453"/>
    <w:rsid w:val="00062689"/>
    <w:rsid w:val="00062905"/>
    <w:rsid w:val="00062998"/>
    <w:rsid w:val="000629C9"/>
    <w:rsid w:val="00062BF2"/>
    <w:rsid w:val="00062DC8"/>
    <w:rsid w:val="00062DFC"/>
    <w:rsid w:val="00063041"/>
    <w:rsid w:val="0006316C"/>
    <w:rsid w:val="000633AD"/>
    <w:rsid w:val="000633C4"/>
    <w:rsid w:val="0006340E"/>
    <w:rsid w:val="00063415"/>
    <w:rsid w:val="000634A2"/>
    <w:rsid w:val="000634DB"/>
    <w:rsid w:val="00063545"/>
    <w:rsid w:val="000637DC"/>
    <w:rsid w:val="0006390C"/>
    <w:rsid w:val="000639C0"/>
    <w:rsid w:val="00063A42"/>
    <w:rsid w:val="00063B41"/>
    <w:rsid w:val="00063BB5"/>
    <w:rsid w:val="00063EFD"/>
    <w:rsid w:val="00063F14"/>
    <w:rsid w:val="0006409A"/>
    <w:rsid w:val="00064164"/>
    <w:rsid w:val="000641EA"/>
    <w:rsid w:val="0006425D"/>
    <w:rsid w:val="0006426B"/>
    <w:rsid w:val="0006432E"/>
    <w:rsid w:val="000643DC"/>
    <w:rsid w:val="00064581"/>
    <w:rsid w:val="00064746"/>
    <w:rsid w:val="00064824"/>
    <w:rsid w:val="000648C6"/>
    <w:rsid w:val="000648F0"/>
    <w:rsid w:val="00064AF8"/>
    <w:rsid w:val="00064B3E"/>
    <w:rsid w:val="00064E71"/>
    <w:rsid w:val="00064ECC"/>
    <w:rsid w:val="00064F43"/>
    <w:rsid w:val="00064F9D"/>
    <w:rsid w:val="00064FB5"/>
    <w:rsid w:val="000650EE"/>
    <w:rsid w:val="000650F4"/>
    <w:rsid w:val="00065184"/>
    <w:rsid w:val="0006522F"/>
    <w:rsid w:val="00065331"/>
    <w:rsid w:val="00065339"/>
    <w:rsid w:val="0006534E"/>
    <w:rsid w:val="0006536D"/>
    <w:rsid w:val="00065388"/>
    <w:rsid w:val="000653B6"/>
    <w:rsid w:val="00065455"/>
    <w:rsid w:val="00065638"/>
    <w:rsid w:val="000658BF"/>
    <w:rsid w:val="000659AD"/>
    <w:rsid w:val="000659E2"/>
    <w:rsid w:val="00065A3A"/>
    <w:rsid w:val="00065B99"/>
    <w:rsid w:val="00065C0C"/>
    <w:rsid w:val="00065CDD"/>
    <w:rsid w:val="00065E84"/>
    <w:rsid w:val="00065F09"/>
    <w:rsid w:val="00065F81"/>
    <w:rsid w:val="0006600F"/>
    <w:rsid w:val="00066040"/>
    <w:rsid w:val="00066094"/>
    <w:rsid w:val="00066153"/>
    <w:rsid w:val="00066221"/>
    <w:rsid w:val="0006626B"/>
    <w:rsid w:val="000662A3"/>
    <w:rsid w:val="00066418"/>
    <w:rsid w:val="0006667A"/>
    <w:rsid w:val="00066713"/>
    <w:rsid w:val="0006680C"/>
    <w:rsid w:val="00066A33"/>
    <w:rsid w:val="00066BDF"/>
    <w:rsid w:val="00066BFC"/>
    <w:rsid w:val="00066BFE"/>
    <w:rsid w:val="00066DCA"/>
    <w:rsid w:val="00066DEB"/>
    <w:rsid w:val="00066EBC"/>
    <w:rsid w:val="00066FD4"/>
    <w:rsid w:val="00067223"/>
    <w:rsid w:val="0006725D"/>
    <w:rsid w:val="0006738E"/>
    <w:rsid w:val="000674B5"/>
    <w:rsid w:val="000676F8"/>
    <w:rsid w:val="00067722"/>
    <w:rsid w:val="0006779D"/>
    <w:rsid w:val="000677D9"/>
    <w:rsid w:val="0006789E"/>
    <w:rsid w:val="000678D2"/>
    <w:rsid w:val="00067A17"/>
    <w:rsid w:val="00067A90"/>
    <w:rsid w:val="00067B1D"/>
    <w:rsid w:val="00067BC0"/>
    <w:rsid w:val="00067C41"/>
    <w:rsid w:val="00067C5E"/>
    <w:rsid w:val="00067CD5"/>
    <w:rsid w:val="00067E25"/>
    <w:rsid w:val="00067EA0"/>
    <w:rsid w:val="00067F6C"/>
    <w:rsid w:val="00067F7C"/>
    <w:rsid w:val="00067FAA"/>
    <w:rsid w:val="000700D0"/>
    <w:rsid w:val="000700D7"/>
    <w:rsid w:val="0007018E"/>
    <w:rsid w:val="000703DF"/>
    <w:rsid w:val="000703EB"/>
    <w:rsid w:val="000704BF"/>
    <w:rsid w:val="00070538"/>
    <w:rsid w:val="000705F7"/>
    <w:rsid w:val="00070617"/>
    <w:rsid w:val="000707C4"/>
    <w:rsid w:val="00070879"/>
    <w:rsid w:val="00070994"/>
    <w:rsid w:val="00070C9C"/>
    <w:rsid w:val="00070D97"/>
    <w:rsid w:val="00070E44"/>
    <w:rsid w:val="00070E96"/>
    <w:rsid w:val="00070F6A"/>
    <w:rsid w:val="00070FA1"/>
    <w:rsid w:val="00071061"/>
    <w:rsid w:val="00071153"/>
    <w:rsid w:val="000711C7"/>
    <w:rsid w:val="000712DD"/>
    <w:rsid w:val="00071388"/>
    <w:rsid w:val="000713DC"/>
    <w:rsid w:val="0007140C"/>
    <w:rsid w:val="0007146D"/>
    <w:rsid w:val="00071606"/>
    <w:rsid w:val="00071634"/>
    <w:rsid w:val="0007168E"/>
    <w:rsid w:val="0007172B"/>
    <w:rsid w:val="000718F6"/>
    <w:rsid w:val="00071911"/>
    <w:rsid w:val="00071915"/>
    <w:rsid w:val="00071AC0"/>
    <w:rsid w:val="00071B66"/>
    <w:rsid w:val="00071D28"/>
    <w:rsid w:val="00071D8B"/>
    <w:rsid w:val="00071D92"/>
    <w:rsid w:val="00071E0B"/>
    <w:rsid w:val="00071E49"/>
    <w:rsid w:val="00071E9C"/>
    <w:rsid w:val="00072008"/>
    <w:rsid w:val="0007206A"/>
    <w:rsid w:val="000722B2"/>
    <w:rsid w:val="0007232D"/>
    <w:rsid w:val="00072480"/>
    <w:rsid w:val="000724CE"/>
    <w:rsid w:val="000724ED"/>
    <w:rsid w:val="00072536"/>
    <w:rsid w:val="00072604"/>
    <w:rsid w:val="00072841"/>
    <w:rsid w:val="00072860"/>
    <w:rsid w:val="00072953"/>
    <w:rsid w:val="000729E0"/>
    <w:rsid w:val="00072AC1"/>
    <w:rsid w:val="00072AF5"/>
    <w:rsid w:val="00072E75"/>
    <w:rsid w:val="00072EF7"/>
    <w:rsid w:val="00072F02"/>
    <w:rsid w:val="0007306F"/>
    <w:rsid w:val="00073087"/>
    <w:rsid w:val="00073136"/>
    <w:rsid w:val="0007314B"/>
    <w:rsid w:val="00073155"/>
    <w:rsid w:val="000731B8"/>
    <w:rsid w:val="0007338F"/>
    <w:rsid w:val="000735BF"/>
    <w:rsid w:val="000735DC"/>
    <w:rsid w:val="00073616"/>
    <w:rsid w:val="000737F6"/>
    <w:rsid w:val="00073842"/>
    <w:rsid w:val="00073894"/>
    <w:rsid w:val="00073A33"/>
    <w:rsid w:val="00073A79"/>
    <w:rsid w:val="00073A88"/>
    <w:rsid w:val="00073B4C"/>
    <w:rsid w:val="00073BD8"/>
    <w:rsid w:val="00073BE4"/>
    <w:rsid w:val="00073D68"/>
    <w:rsid w:val="00073E0F"/>
    <w:rsid w:val="00073E4A"/>
    <w:rsid w:val="00074016"/>
    <w:rsid w:val="00074164"/>
    <w:rsid w:val="00074237"/>
    <w:rsid w:val="00074357"/>
    <w:rsid w:val="000743DA"/>
    <w:rsid w:val="000743F8"/>
    <w:rsid w:val="000745BE"/>
    <w:rsid w:val="00074716"/>
    <w:rsid w:val="0007474E"/>
    <w:rsid w:val="00074868"/>
    <w:rsid w:val="000748DE"/>
    <w:rsid w:val="00074919"/>
    <w:rsid w:val="00074925"/>
    <w:rsid w:val="00074959"/>
    <w:rsid w:val="0007499B"/>
    <w:rsid w:val="000749E8"/>
    <w:rsid w:val="00074AC6"/>
    <w:rsid w:val="00074B66"/>
    <w:rsid w:val="00074BFB"/>
    <w:rsid w:val="00074D07"/>
    <w:rsid w:val="00074D0E"/>
    <w:rsid w:val="00074D67"/>
    <w:rsid w:val="00074E25"/>
    <w:rsid w:val="00074EF8"/>
    <w:rsid w:val="00074F15"/>
    <w:rsid w:val="00075044"/>
    <w:rsid w:val="00075164"/>
    <w:rsid w:val="0007519D"/>
    <w:rsid w:val="000751A8"/>
    <w:rsid w:val="000751CF"/>
    <w:rsid w:val="00075373"/>
    <w:rsid w:val="000754FF"/>
    <w:rsid w:val="0007558E"/>
    <w:rsid w:val="00075594"/>
    <w:rsid w:val="000756E6"/>
    <w:rsid w:val="00075738"/>
    <w:rsid w:val="0007577C"/>
    <w:rsid w:val="0007580D"/>
    <w:rsid w:val="000758B5"/>
    <w:rsid w:val="00075901"/>
    <w:rsid w:val="000759BA"/>
    <w:rsid w:val="00075AFB"/>
    <w:rsid w:val="00075B57"/>
    <w:rsid w:val="00075BF0"/>
    <w:rsid w:val="00075D1E"/>
    <w:rsid w:val="00075D37"/>
    <w:rsid w:val="00075F2A"/>
    <w:rsid w:val="00075FBE"/>
    <w:rsid w:val="00075FD9"/>
    <w:rsid w:val="00075FFD"/>
    <w:rsid w:val="00076061"/>
    <w:rsid w:val="00076105"/>
    <w:rsid w:val="00076134"/>
    <w:rsid w:val="00076381"/>
    <w:rsid w:val="000763E5"/>
    <w:rsid w:val="00076501"/>
    <w:rsid w:val="0007650F"/>
    <w:rsid w:val="00076572"/>
    <w:rsid w:val="000765D6"/>
    <w:rsid w:val="00076694"/>
    <w:rsid w:val="000766AA"/>
    <w:rsid w:val="000768EB"/>
    <w:rsid w:val="00076997"/>
    <w:rsid w:val="00076AD5"/>
    <w:rsid w:val="00076B03"/>
    <w:rsid w:val="00076B9A"/>
    <w:rsid w:val="00076CD6"/>
    <w:rsid w:val="00076D1C"/>
    <w:rsid w:val="00076DF4"/>
    <w:rsid w:val="00076DFB"/>
    <w:rsid w:val="00077013"/>
    <w:rsid w:val="000771C4"/>
    <w:rsid w:val="0007727D"/>
    <w:rsid w:val="000775D0"/>
    <w:rsid w:val="0007777F"/>
    <w:rsid w:val="00077860"/>
    <w:rsid w:val="0007790C"/>
    <w:rsid w:val="000779CE"/>
    <w:rsid w:val="00077A25"/>
    <w:rsid w:val="00077AEE"/>
    <w:rsid w:val="00077AF0"/>
    <w:rsid w:val="00077BFB"/>
    <w:rsid w:val="00077CEF"/>
    <w:rsid w:val="00077CF0"/>
    <w:rsid w:val="00077D14"/>
    <w:rsid w:val="00077DE6"/>
    <w:rsid w:val="00077E15"/>
    <w:rsid w:val="00077EDB"/>
    <w:rsid w:val="00077F2F"/>
    <w:rsid w:val="00077F6C"/>
    <w:rsid w:val="00077FE0"/>
    <w:rsid w:val="00080083"/>
    <w:rsid w:val="000800D0"/>
    <w:rsid w:val="0008021C"/>
    <w:rsid w:val="000802CB"/>
    <w:rsid w:val="000803A8"/>
    <w:rsid w:val="000804E4"/>
    <w:rsid w:val="00080619"/>
    <w:rsid w:val="0008063D"/>
    <w:rsid w:val="000806CC"/>
    <w:rsid w:val="000806DE"/>
    <w:rsid w:val="000807E9"/>
    <w:rsid w:val="000808ED"/>
    <w:rsid w:val="000809AC"/>
    <w:rsid w:val="00080B78"/>
    <w:rsid w:val="00080B7C"/>
    <w:rsid w:val="00080B8A"/>
    <w:rsid w:val="00080BC1"/>
    <w:rsid w:val="00080D6E"/>
    <w:rsid w:val="00080DBA"/>
    <w:rsid w:val="00080E23"/>
    <w:rsid w:val="00080F53"/>
    <w:rsid w:val="0008101E"/>
    <w:rsid w:val="0008106E"/>
    <w:rsid w:val="00081083"/>
    <w:rsid w:val="000810B0"/>
    <w:rsid w:val="000810D9"/>
    <w:rsid w:val="000810FF"/>
    <w:rsid w:val="00081231"/>
    <w:rsid w:val="0008124B"/>
    <w:rsid w:val="0008129E"/>
    <w:rsid w:val="000812FC"/>
    <w:rsid w:val="000815E5"/>
    <w:rsid w:val="000815E8"/>
    <w:rsid w:val="0008165C"/>
    <w:rsid w:val="0008177B"/>
    <w:rsid w:val="0008182A"/>
    <w:rsid w:val="0008193C"/>
    <w:rsid w:val="00081A1B"/>
    <w:rsid w:val="00081AAC"/>
    <w:rsid w:val="00081B24"/>
    <w:rsid w:val="00081D00"/>
    <w:rsid w:val="00081D09"/>
    <w:rsid w:val="00081F16"/>
    <w:rsid w:val="0008204E"/>
    <w:rsid w:val="0008209D"/>
    <w:rsid w:val="0008211C"/>
    <w:rsid w:val="00082127"/>
    <w:rsid w:val="00082254"/>
    <w:rsid w:val="00082261"/>
    <w:rsid w:val="00082350"/>
    <w:rsid w:val="00082365"/>
    <w:rsid w:val="00082429"/>
    <w:rsid w:val="00082507"/>
    <w:rsid w:val="00082532"/>
    <w:rsid w:val="0008258D"/>
    <w:rsid w:val="000825B5"/>
    <w:rsid w:val="0008262A"/>
    <w:rsid w:val="00082665"/>
    <w:rsid w:val="000826F0"/>
    <w:rsid w:val="00082738"/>
    <w:rsid w:val="000827C7"/>
    <w:rsid w:val="0008284B"/>
    <w:rsid w:val="0008287A"/>
    <w:rsid w:val="00082A47"/>
    <w:rsid w:val="00082AAE"/>
    <w:rsid w:val="00082B60"/>
    <w:rsid w:val="00082E3A"/>
    <w:rsid w:val="00082E64"/>
    <w:rsid w:val="00082F6D"/>
    <w:rsid w:val="00082F79"/>
    <w:rsid w:val="00082FF8"/>
    <w:rsid w:val="000830DA"/>
    <w:rsid w:val="0008315C"/>
    <w:rsid w:val="00083292"/>
    <w:rsid w:val="0008331D"/>
    <w:rsid w:val="00083487"/>
    <w:rsid w:val="000837D9"/>
    <w:rsid w:val="0008395E"/>
    <w:rsid w:val="000839D1"/>
    <w:rsid w:val="00083B57"/>
    <w:rsid w:val="00083B6B"/>
    <w:rsid w:val="00083E28"/>
    <w:rsid w:val="00083F60"/>
    <w:rsid w:val="000841CF"/>
    <w:rsid w:val="00084238"/>
    <w:rsid w:val="00084301"/>
    <w:rsid w:val="000843EA"/>
    <w:rsid w:val="0008441A"/>
    <w:rsid w:val="000847AB"/>
    <w:rsid w:val="00084958"/>
    <w:rsid w:val="00084A5B"/>
    <w:rsid w:val="00084A85"/>
    <w:rsid w:val="00084B14"/>
    <w:rsid w:val="00084B75"/>
    <w:rsid w:val="00084BC7"/>
    <w:rsid w:val="00084BD5"/>
    <w:rsid w:val="00084BD9"/>
    <w:rsid w:val="00084BE4"/>
    <w:rsid w:val="00084C4D"/>
    <w:rsid w:val="00084C7F"/>
    <w:rsid w:val="00084CC2"/>
    <w:rsid w:val="00084D87"/>
    <w:rsid w:val="00085025"/>
    <w:rsid w:val="00085111"/>
    <w:rsid w:val="00085140"/>
    <w:rsid w:val="00085175"/>
    <w:rsid w:val="00085195"/>
    <w:rsid w:val="00085222"/>
    <w:rsid w:val="000852F2"/>
    <w:rsid w:val="000853AD"/>
    <w:rsid w:val="000853BF"/>
    <w:rsid w:val="00085403"/>
    <w:rsid w:val="00085437"/>
    <w:rsid w:val="00085467"/>
    <w:rsid w:val="00085521"/>
    <w:rsid w:val="000855BF"/>
    <w:rsid w:val="000855EB"/>
    <w:rsid w:val="000856BE"/>
    <w:rsid w:val="000856EE"/>
    <w:rsid w:val="000858FE"/>
    <w:rsid w:val="00085A02"/>
    <w:rsid w:val="00085B45"/>
    <w:rsid w:val="00085BB5"/>
    <w:rsid w:val="00085C88"/>
    <w:rsid w:val="00085CAD"/>
    <w:rsid w:val="00085CD5"/>
    <w:rsid w:val="00085D56"/>
    <w:rsid w:val="00085E71"/>
    <w:rsid w:val="00085EF4"/>
    <w:rsid w:val="00085F66"/>
    <w:rsid w:val="00085FBD"/>
    <w:rsid w:val="000860CC"/>
    <w:rsid w:val="00086273"/>
    <w:rsid w:val="000864E1"/>
    <w:rsid w:val="00086580"/>
    <w:rsid w:val="00086675"/>
    <w:rsid w:val="000866E1"/>
    <w:rsid w:val="0008677C"/>
    <w:rsid w:val="00086782"/>
    <w:rsid w:val="00086796"/>
    <w:rsid w:val="000867B2"/>
    <w:rsid w:val="0008686F"/>
    <w:rsid w:val="0008687D"/>
    <w:rsid w:val="00086A82"/>
    <w:rsid w:val="00086ADC"/>
    <w:rsid w:val="00086BDD"/>
    <w:rsid w:val="00086BFA"/>
    <w:rsid w:val="00086C6D"/>
    <w:rsid w:val="00086D07"/>
    <w:rsid w:val="00086E49"/>
    <w:rsid w:val="00086E60"/>
    <w:rsid w:val="00086E84"/>
    <w:rsid w:val="00086EC2"/>
    <w:rsid w:val="00086F1F"/>
    <w:rsid w:val="00086FA1"/>
    <w:rsid w:val="000872A2"/>
    <w:rsid w:val="00087420"/>
    <w:rsid w:val="0008749B"/>
    <w:rsid w:val="000874C9"/>
    <w:rsid w:val="00087545"/>
    <w:rsid w:val="00087587"/>
    <w:rsid w:val="000875F6"/>
    <w:rsid w:val="000875FF"/>
    <w:rsid w:val="00087682"/>
    <w:rsid w:val="000876A1"/>
    <w:rsid w:val="0008792D"/>
    <w:rsid w:val="00087A81"/>
    <w:rsid w:val="00087C58"/>
    <w:rsid w:val="00087D7C"/>
    <w:rsid w:val="00087D8E"/>
    <w:rsid w:val="00087EB6"/>
    <w:rsid w:val="00087F74"/>
    <w:rsid w:val="0009000E"/>
    <w:rsid w:val="00090034"/>
    <w:rsid w:val="000901C0"/>
    <w:rsid w:val="000901E5"/>
    <w:rsid w:val="000901F8"/>
    <w:rsid w:val="0009028E"/>
    <w:rsid w:val="00090372"/>
    <w:rsid w:val="00090376"/>
    <w:rsid w:val="00090378"/>
    <w:rsid w:val="00090488"/>
    <w:rsid w:val="000904FD"/>
    <w:rsid w:val="00090567"/>
    <w:rsid w:val="000905AD"/>
    <w:rsid w:val="0009081E"/>
    <w:rsid w:val="00090865"/>
    <w:rsid w:val="00090A09"/>
    <w:rsid w:val="00090BCB"/>
    <w:rsid w:val="00090D34"/>
    <w:rsid w:val="00090E34"/>
    <w:rsid w:val="00090EF9"/>
    <w:rsid w:val="00090F0E"/>
    <w:rsid w:val="00090F6C"/>
    <w:rsid w:val="000910ED"/>
    <w:rsid w:val="000911CC"/>
    <w:rsid w:val="000911E3"/>
    <w:rsid w:val="000912B4"/>
    <w:rsid w:val="00091357"/>
    <w:rsid w:val="0009135D"/>
    <w:rsid w:val="0009148E"/>
    <w:rsid w:val="000916DA"/>
    <w:rsid w:val="000916F7"/>
    <w:rsid w:val="00091715"/>
    <w:rsid w:val="00091767"/>
    <w:rsid w:val="000917D1"/>
    <w:rsid w:val="0009181D"/>
    <w:rsid w:val="0009197C"/>
    <w:rsid w:val="000919CD"/>
    <w:rsid w:val="00091B59"/>
    <w:rsid w:val="00091D1A"/>
    <w:rsid w:val="00091D7D"/>
    <w:rsid w:val="00091E80"/>
    <w:rsid w:val="00092013"/>
    <w:rsid w:val="00092026"/>
    <w:rsid w:val="00092055"/>
    <w:rsid w:val="00092061"/>
    <w:rsid w:val="00092097"/>
    <w:rsid w:val="000921D3"/>
    <w:rsid w:val="000923A6"/>
    <w:rsid w:val="0009255B"/>
    <w:rsid w:val="00092569"/>
    <w:rsid w:val="000925BD"/>
    <w:rsid w:val="000928BB"/>
    <w:rsid w:val="00092A3F"/>
    <w:rsid w:val="00092A88"/>
    <w:rsid w:val="00092ABC"/>
    <w:rsid w:val="00092AE4"/>
    <w:rsid w:val="00092B43"/>
    <w:rsid w:val="00092D35"/>
    <w:rsid w:val="00092D48"/>
    <w:rsid w:val="00092D51"/>
    <w:rsid w:val="00092D77"/>
    <w:rsid w:val="00092DB4"/>
    <w:rsid w:val="00092DEE"/>
    <w:rsid w:val="00092DF2"/>
    <w:rsid w:val="00092E55"/>
    <w:rsid w:val="00092E9F"/>
    <w:rsid w:val="00092FBD"/>
    <w:rsid w:val="000930CE"/>
    <w:rsid w:val="00093148"/>
    <w:rsid w:val="000931FD"/>
    <w:rsid w:val="0009343C"/>
    <w:rsid w:val="000934DB"/>
    <w:rsid w:val="00093571"/>
    <w:rsid w:val="0009362D"/>
    <w:rsid w:val="0009365E"/>
    <w:rsid w:val="000936A4"/>
    <w:rsid w:val="000936B0"/>
    <w:rsid w:val="00093823"/>
    <w:rsid w:val="0009384F"/>
    <w:rsid w:val="00093924"/>
    <w:rsid w:val="000939D6"/>
    <w:rsid w:val="00093A09"/>
    <w:rsid w:val="00093AAF"/>
    <w:rsid w:val="00093B62"/>
    <w:rsid w:val="00093C5D"/>
    <w:rsid w:val="00093C78"/>
    <w:rsid w:val="00093C91"/>
    <w:rsid w:val="00093CD2"/>
    <w:rsid w:val="00093E3F"/>
    <w:rsid w:val="00093E80"/>
    <w:rsid w:val="00093F6D"/>
    <w:rsid w:val="00093FB9"/>
    <w:rsid w:val="00094169"/>
    <w:rsid w:val="00094174"/>
    <w:rsid w:val="00094228"/>
    <w:rsid w:val="000943B7"/>
    <w:rsid w:val="00094695"/>
    <w:rsid w:val="0009469C"/>
    <w:rsid w:val="0009471A"/>
    <w:rsid w:val="000947B4"/>
    <w:rsid w:val="000949F5"/>
    <w:rsid w:val="00094A9E"/>
    <w:rsid w:val="00094AA0"/>
    <w:rsid w:val="00094B1B"/>
    <w:rsid w:val="00094C15"/>
    <w:rsid w:val="00094E49"/>
    <w:rsid w:val="00094E5B"/>
    <w:rsid w:val="00094E9B"/>
    <w:rsid w:val="00095017"/>
    <w:rsid w:val="00095120"/>
    <w:rsid w:val="00095140"/>
    <w:rsid w:val="0009518D"/>
    <w:rsid w:val="00095206"/>
    <w:rsid w:val="0009529A"/>
    <w:rsid w:val="0009531C"/>
    <w:rsid w:val="0009534C"/>
    <w:rsid w:val="0009534D"/>
    <w:rsid w:val="000953BA"/>
    <w:rsid w:val="000954B6"/>
    <w:rsid w:val="000954E3"/>
    <w:rsid w:val="00095516"/>
    <w:rsid w:val="000955B8"/>
    <w:rsid w:val="00095711"/>
    <w:rsid w:val="00095805"/>
    <w:rsid w:val="00095823"/>
    <w:rsid w:val="000959B9"/>
    <w:rsid w:val="00095C21"/>
    <w:rsid w:val="00095C26"/>
    <w:rsid w:val="00095D08"/>
    <w:rsid w:val="00095D14"/>
    <w:rsid w:val="00095D7B"/>
    <w:rsid w:val="00095E53"/>
    <w:rsid w:val="00095E5C"/>
    <w:rsid w:val="00095E74"/>
    <w:rsid w:val="00095ED7"/>
    <w:rsid w:val="00095FFA"/>
    <w:rsid w:val="000961F9"/>
    <w:rsid w:val="000962EE"/>
    <w:rsid w:val="0009631D"/>
    <w:rsid w:val="000965A2"/>
    <w:rsid w:val="0009660C"/>
    <w:rsid w:val="0009665A"/>
    <w:rsid w:val="000966E7"/>
    <w:rsid w:val="000969C6"/>
    <w:rsid w:val="00096C68"/>
    <w:rsid w:val="00096CD0"/>
    <w:rsid w:val="00096D67"/>
    <w:rsid w:val="00096E3B"/>
    <w:rsid w:val="00096F41"/>
    <w:rsid w:val="00096F76"/>
    <w:rsid w:val="00096F78"/>
    <w:rsid w:val="00097057"/>
    <w:rsid w:val="00097161"/>
    <w:rsid w:val="000972BA"/>
    <w:rsid w:val="00097357"/>
    <w:rsid w:val="000973CD"/>
    <w:rsid w:val="000974C1"/>
    <w:rsid w:val="00097542"/>
    <w:rsid w:val="0009760A"/>
    <w:rsid w:val="0009762F"/>
    <w:rsid w:val="000977B9"/>
    <w:rsid w:val="000977C6"/>
    <w:rsid w:val="000977E1"/>
    <w:rsid w:val="00097877"/>
    <w:rsid w:val="000979B6"/>
    <w:rsid w:val="000979FA"/>
    <w:rsid w:val="00097BDB"/>
    <w:rsid w:val="00097ECA"/>
    <w:rsid w:val="00097ED3"/>
    <w:rsid w:val="000A0065"/>
    <w:rsid w:val="000A00EF"/>
    <w:rsid w:val="000A0131"/>
    <w:rsid w:val="000A01A7"/>
    <w:rsid w:val="000A0414"/>
    <w:rsid w:val="000A0442"/>
    <w:rsid w:val="000A0489"/>
    <w:rsid w:val="000A04CD"/>
    <w:rsid w:val="000A05B5"/>
    <w:rsid w:val="000A0627"/>
    <w:rsid w:val="000A062D"/>
    <w:rsid w:val="000A0659"/>
    <w:rsid w:val="000A065B"/>
    <w:rsid w:val="000A06BC"/>
    <w:rsid w:val="000A06E1"/>
    <w:rsid w:val="000A06E7"/>
    <w:rsid w:val="000A0824"/>
    <w:rsid w:val="000A0849"/>
    <w:rsid w:val="000A08B8"/>
    <w:rsid w:val="000A09C4"/>
    <w:rsid w:val="000A09FA"/>
    <w:rsid w:val="000A0B00"/>
    <w:rsid w:val="000A0B7D"/>
    <w:rsid w:val="000A0C17"/>
    <w:rsid w:val="000A0C41"/>
    <w:rsid w:val="000A0C88"/>
    <w:rsid w:val="000A0CBA"/>
    <w:rsid w:val="000A0DAC"/>
    <w:rsid w:val="000A0DB4"/>
    <w:rsid w:val="000A0DC5"/>
    <w:rsid w:val="000A0F46"/>
    <w:rsid w:val="000A0F7C"/>
    <w:rsid w:val="000A0F9C"/>
    <w:rsid w:val="000A0FE6"/>
    <w:rsid w:val="000A0FFA"/>
    <w:rsid w:val="000A10BA"/>
    <w:rsid w:val="000A1120"/>
    <w:rsid w:val="000A12C3"/>
    <w:rsid w:val="000A1459"/>
    <w:rsid w:val="000A16D5"/>
    <w:rsid w:val="000A1771"/>
    <w:rsid w:val="000A180E"/>
    <w:rsid w:val="000A183D"/>
    <w:rsid w:val="000A1923"/>
    <w:rsid w:val="000A19FB"/>
    <w:rsid w:val="000A1AEF"/>
    <w:rsid w:val="000A1C48"/>
    <w:rsid w:val="000A1CA1"/>
    <w:rsid w:val="000A1CF2"/>
    <w:rsid w:val="000A1CF8"/>
    <w:rsid w:val="000A1E18"/>
    <w:rsid w:val="000A1E7A"/>
    <w:rsid w:val="000A1F0D"/>
    <w:rsid w:val="000A204F"/>
    <w:rsid w:val="000A21E7"/>
    <w:rsid w:val="000A2214"/>
    <w:rsid w:val="000A2372"/>
    <w:rsid w:val="000A2444"/>
    <w:rsid w:val="000A24D9"/>
    <w:rsid w:val="000A250F"/>
    <w:rsid w:val="000A2753"/>
    <w:rsid w:val="000A2830"/>
    <w:rsid w:val="000A2914"/>
    <w:rsid w:val="000A2946"/>
    <w:rsid w:val="000A2994"/>
    <w:rsid w:val="000A2A4A"/>
    <w:rsid w:val="000A2A50"/>
    <w:rsid w:val="000A2B3E"/>
    <w:rsid w:val="000A2B86"/>
    <w:rsid w:val="000A2E8D"/>
    <w:rsid w:val="000A3006"/>
    <w:rsid w:val="000A306C"/>
    <w:rsid w:val="000A3098"/>
    <w:rsid w:val="000A310E"/>
    <w:rsid w:val="000A3197"/>
    <w:rsid w:val="000A3342"/>
    <w:rsid w:val="000A3375"/>
    <w:rsid w:val="000A3377"/>
    <w:rsid w:val="000A3413"/>
    <w:rsid w:val="000A3427"/>
    <w:rsid w:val="000A34F2"/>
    <w:rsid w:val="000A352D"/>
    <w:rsid w:val="000A3599"/>
    <w:rsid w:val="000A361F"/>
    <w:rsid w:val="000A368E"/>
    <w:rsid w:val="000A37ED"/>
    <w:rsid w:val="000A383B"/>
    <w:rsid w:val="000A38E6"/>
    <w:rsid w:val="000A38F5"/>
    <w:rsid w:val="000A39E6"/>
    <w:rsid w:val="000A3A8D"/>
    <w:rsid w:val="000A3B4A"/>
    <w:rsid w:val="000A3B96"/>
    <w:rsid w:val="000A3C60"/>
    <w:rsid w:val="000A3CA3"/>
    <w:rsid w:val="000A3DCC"/>
    <w:rsid w:val="000A3EA5"/>
    <w:rsid w:val="000A3F82"/>
    <w:rsid w:val="000A40B1"/>
    <w:rsid w:val="000A40E4"/>
    <w:rsid w:val="000A419B"/>
    <w:rsid w:val="000A41B7"/>
    <w:rsid w:val="000A422D"/>
    <w:rsid w:val="000A4243"/>
    <w:rsid w:val="000A426D"/>
    <w:rsid w:val="000A4557"/>
    <w:rsid w:val="000A455A"/>
    <w:rsid w:val="000A4744"/>
    <w:rsid w:val="000A4798"/>
    <w:rsid w:val="000A4813"/>
    <w:rsid w:val="000A48CA"/>
    <w:rsid w:val="000A48F0"/>
    <w:rsid w:val="000A48F1"/>
    <w:rsid w:val="000A4B69"/>
    <w:rsid w:val="000A4B8C"/>
    <w:rsid w:val="000A4C63"/>
    <w:rsid w:val="000A4CD9"/>
    <w:rsid w:val="000A4DB3"/>
    <w:rsid w:val="000A4E8E"/>
    <w:rsid w:val="000A4EBB"/>
    <w:rsid w:val="000A4F84"/>
    <w:rsid w:val="000A5198"/>
    <w:rsid w:val="000A529F"/>
    <w:rsid w:val="000A52DE"/>
    <w:rsid w:val="000A52E5"/>
    <w:rsid w:val="000A5348"/>
    <w:rsid w:val="000A5361"/>
    <w:rsid w:val="000A537F"/>
    <w:rsid w:val="000A54AB"/>
    <w:rsid w:val="000A5709"/>
    <w:rsid w:val="000A5980"/>
    <w:rsid w:val="000A5AAF"/>
    <w:rsid w:val="000A5B62"/>
    <w:rsid w:val="000A5B7D"/>
    <w:rsid w:val="000A5B7E"/>
    <w:rsid w:val="000A5CC4"/>
    <w:rsid w:val="000A5D3D"/>
    <w:rsid w:val="000A5D49"/>
    <w:rsid w:val="000A5D8D"/>
    <w:rsid w:val="000A5DD6"/>
    <w:rsid w:val="000A5FB7"/>
    <w:rsid w:val="000A6123"/>
    <w:rsid w:val="000A6133"/>
    <w:rsid w:val="000A614C"/>
    <w:rsid w:val="000A61B1"/>
    <w:rsid w:val="000A61EF"/>
    <w:rsid w:val="000A6258"/>
    <w:rsid w:val="000A62C9"/>
    <w:rsid w:val="000A63B3"/>
    <w:rsid w:val="000A63B6"/>
    <w:rsid w:val="000A6467"/>
    <w:rsid w:val="000A66F8"/>
    <w:rsid w:val="000A6722"/>
    <w:rsid w:val="000A67B7"/>
    <w:rsid w:val="000A67BB"/>
    <w:rsid w:val="000A67F7"/>
    <w:rsid w:val="000A6833"/>
    <w:rsid w:val="000A68E4"/>
    <w:rsid w:val="000A6A31"/>
    <w:rsid w:val="000A6A97"/>
    <w:rsid w:val="000A6B22"/>
    <w:rsid w:val="000A6BC8"/>
    <w:rsid w:val="000A6C27"/>
    <w:rsid w:val="000A6CEE"/>
    <w:rsid w:val="000A6EFF"/>
    <w:rsid w:val="000A6F98"/>
    <w:rsid w:val="000A7039"/>
    <w:rsid w:val="000A708B"/>
    <w:rsid w:val="000A70E1"/>
    <w:rsid w:val="000A71A5"/>
    <w:rsid w:val="000A71E4"/>
    <w:rsid w:val="000A73E3"/>
    <w:rsid w:val="000A74E3"/>
    <w:rsid w:val="000A75E2"/>
    <w:rsid w:val="000A770C"/>
    <w:rsid w:val="000A777A"/>
    <w:rsid w:val="000A7A03"/>
    <w:rsid w:val="000A7A4D"/>
    <w:rsid w:val="000A7A6E"/>
    <w:rsid w:val="000A7B5D"/>
    <w:rsid w:val="000A7C61"/>
    <w:rsid w:val="000A7CD4"/>
    <w:rsid w:val="000A7D20"/>
    <w:rsid w:val="000A7D27"/>
    <w:rsid w:val="000A7E19"/>
    <w:rsid w:val="000A7E99"/>
    <w:rsid w:val="000A7EDB"/>
    <w:rsid w:val="000A7F75"/>
    <w:rsid w:val="000A7FA1"/>
    <w:rsid w:val="000B0128"/>
    <w:rsid w:val="000B043E"/>
    <w:rsid w:val="000B04A8"/>
    <w:rsid w:val="000B053C"/>
    <w:rsid w:val="000B0547"/>
    <w:rsid w:val="000B067D"/>
    <w:rsid w:val="000B06E6"/>
    <w:rsid w:val="000B0727"/>
    <w:rsid w:val="000B0733"/>
    <w:rsid w:val="000B080B"/>
    <w:rsid w:val="000B08BD"/>
    <w:rsid w:val="000B0A0B"/>
    <w:rsid w:val="000B0A99"/>
    <w:rsid w:val="000B0AAD"/>
    <w:rsid w:val="000B0B15"/>
    <w:rsid w:val="000B0B6A"/>
    <w:rsid w:val="000B0F65"/>
    <w:rsid w:val="000B0F74"/>
    <w:rsid w:val="000B1059"/>
    <w:rsid w:val="000B158D"/>
    <w:rsid w:val="000B166F"/>
    <w:rsid w:val="000B17ED"/>
    <w:rsid w:val="000B1924"/>
    <w:rsid w:val="000B1969"/>
    <w:rsid w:val="000B1977"/>
    <w:rsid w:val="000B1B0B"/>
    <w:rsid w:val="000B1BB4"/>
    <w:rsid w:val="000B1BD7"/>
    <w:rsid w:val="000B1BF8"/>
    <w:rsid w:val="000B1C5F"/>
    <w:rsid w:val="000B1C9D"/>
    <w:rsid w:val="000B20EA"/>
    <w:rsid w:val="000B2142"/>
    <w:rsid w:val="000B215E"/>
    <w:rsid w:val="000B21CE"/>
    <w:rsid w:val="000B226D"/>
    <w:rsid w:val="000B23B9"/>
    <w:rsid w:val="000B23D7"/>
    <w:rsid w:val="000B2557"/>
    <w:rsid w:val="000B256E"/>
    <w:rsid w:val="000B2588"/>
    <w:rsid w:val="000B26B6"/>
    <w:rsid w:val="000B2734"/>
    <w:rsid w:val="000B2C9F"/>
    <w:rsid w:val="000B2CB5"/>
    <w:rsid w:val="000B2D03"/>
    <w:rsid w:val="000B2D9A"/>
    <w:rsid w:val="000B2EA2"/>
    <w:rsid w:val="000B2ECF"/>
    <w:rsid w:val="000B2EFB"/>
    <w:rsid w:val="000B311B"/>
    <w:rsid w:val="000B3160"/>
    <w:rsid w:val="000B3227"/>
    <w:rsid w:val="000B3234"/>
    <w:rsid w:val="000B380C"/>
    <w:rsid w:val="000B380E"/>
    <w:rsid w:val="000B382A"/>
    <w:rsid w:val="000B396C"/>
    <w:rsid w:val="000B3A37"/>
    <w:rsid w:val="000B3C14"/>
    <w:rsid w:val="000B3C74"/>
    <w:rsid w:val="000B3D2C"/>
    <w:rsid w:val="000B3F43"/>
    <w:rsid w:val="000B4145"/>
    <w:rsid w:val="000B41E2"/>
    <w:rsid w:val="000B41E7"/>
    <w:rsid w:val="000B421A"/>
    <w:rsid w:val="000B4341"/>
    <w:rsid w:val="000B4393"/>
    <w:rsid w:val="000B4725"/>
    <w:rsid w:val="000B473D"/>
    <w:rsid w:val="000B475D"/>
    <w:rsid w:val="000B483E"/>
    <w:rsid w:val="000B49E8"/>
    <w:rsid w:val="000B4B28"/>
    <w:rsid w:val="000B4B59"/>
    <w:rsid w:val="000B4B86"/>
    <w:rsid w:val="000B4BE7"/>
    <w:rsid w:val="000B4C04"/>
    <w:rsid w:val="000B4C3A"/>
    <w:rsid w:val="000B4CD7"/>
    <w:rsid w:val="000B4DDE"/>
    <w:rsid w:val="000B4FD1"/>
    <w:rsid w:val="000B5088"/>
    <w:rsid w:val="000B51FF"/>
    <w:rsid w:val="000B524F"/>
    <w:rsid w:val="000B530E"/>
    <w:rsid w:val="000B53FD"/>
    <w:rsid w:val="000B540A"/>
    <w:rsid w:val="000B5482"/>
    <w:rsid w:val="000B54B9"/>
    <w:rsid w:val="000B5519"/>
    <w:rsid w:val="000B55B1"/>
    <w:rsid w:val="000B5725"/>
    <w:rsid w:val="000B57D6"/>
    <w:rsid w:val="000B58DA"/>
    <w:rsid w:val="000B59C2"/>
    <w:rsid w:val="000B5A74"/>
    <w:rsid w:val="000B5C54"/>
    <w:rsid w:val="000B5EAF"/>
    <w:rsid w:val="000B6067"/>
    <w:rsid w:val="000B611F"/>
    <w:rsid w:val="000B6352"/>
    <w:rsid w:val="000B6394"/>
    <w:rsid w:val="000B6465"/>
    <w:rsid w:val="000B64C9"/>
    <w:rsid w:val="000B64D1"/>
    <w:rsid w:val="000B678B"/>
    <w:rsid w:val="000B6882"/>
    <w:rsid w:val="000B68AC"/>
    <w:rsid w:val="000B692F"/>
    <w:rsid w:val="000B6A04"/>
    <w:rsid w:val="000B6A81"/>
    <w:rsid w:val="000B6BE5"/>
    <w:rsid w:val="000B6C24"/>
    <w:rsid w:val="000B6C92"/>
    <w:rsid w:val="000B6CB5"/>
    <w:rsid w:val="000B6DEE"/>
    <w:rsid w:val="000B6E84"/>
    <w:rsid w:val="000B6F63"/>
    <w:rsid w:val="000B71B2"/>
    <w:rsid w:val="000B72F4"/>
    <w:rsid w:val="000B75FB"/>
    <w:rsid w:val="000B7662"/>
    <w:rsid w:val="000B7781"/>
    <w:rsid w:val="000B780F"/>
    <w:rsid w:val="000B782C"/>
    <w:rsid w:val="000B788D"/>
    <w:rsid w:val="000B7C0C"/>
    <w:rsid w:val="000B7DDD"/>
    <w:rsid w:val="000B7E01"/>
    <w:rsid w:val="000B7F67"/>
    <w:rsid w:val="000B7FC5"/>
    <w:rsid w:val="000C002D"/>
    <w:rsid w:val="000C003E"/>
    <w:rsid w:val="000C003F"/>
    <w:rsid w:val="000C0074"/>
    <w:rsid w:val="000C008D"/>
    <w:rsid w:val="000C00BA"/>
    <w:rsid w:val="000C0115"/>
    <w:rsid w:val="000C01C7"/>
    <w:rsid w:val="000C01E0"/>
    <w:rsid w:val="000C0246"/>
    <w:rsid w:val="000C027B"/>
    <w:rsid w:val="000C032D"/>
    <w:rsid w:val="000C0357"/>
    <w:rsid w:val="000C052F"/>
    <w:rsid w:val="000C057F"/>
    <w:rsid w:val="000C0639"/>
    <w:rsid w:val="000C0704"/>
    <w:rsid w:val="000C07C7"/>
    <w:rsid w:val="000C082E"/>
    <w:rsid w:val="000C08EF"/>
    <w:rsid w:val="000C0931"/>
    <w:rsid w:val="000C0A53"/>
    <w:rsid w:val="000C0AB2"/>
    <w:rsid w:val="000C0AD8"/>
    <w:rsid w:val="000C0B32"/>
    <w:rsid w:val="000C0C46"/>
    <w:rsid w:val="000C0C75"/>
    <w:rsid w:val="000C0CFB"/>
    <w:rsid w:val="000C0D2E"/>
    <w:rsid w:val="000C0D4E"/>
    <w:rsid w:val="000C0D7B"/>
    <w:rsid w:val="000C0E10"/>
    <w:rsid w:val="000C0E45"/>
    <w:rsid w:val="000C0FDC"/>
    <w:rsid w:val="000C10CB"/>
    <w:rsid w:val="000C117F"/>
    <w:rsid w:val="000C122C"/>
    <w:rsid w:val="000C1265"/>
    <w:rsid w:val="000C12EE"/>
    <w:rsid w:val="000C156B"/>
    <w:rsid w:val="000C17BB"/>
    <w:rsid w:val="000C1BE0"/>
    <w:rsid w:val="000C1CC0"/>
    <w:rsid w:val="000C1D44"/>
    <w:rsid w:val="000C1E80"/>
    <w:rsid w:val="000C2111"/>
    <w:rsid w:val="000C2189"/>
    <w:rsid w:val="000C235E"/>
    <w:rsid w:val="000C249C"/>
    <w:rsid w:val="000C252E"/>
    <w:rsid w:val="000C2553"/>
    <w:rsid w:val="000C25F3"/>
    <w:rsid w:val="000C26EF"/>
    <w:rsid w:val="000C270A"/>
    <w:rsid w:val="000C281A"/>
    <w:rsid w:val="000C2853"/>
    <w:rsid w:val="000C289F"/>
    <w:rsid w:val="000C29A1"/>
    <w:rsid w:val="000C29C4"/>
    <w:rsid w:val="000C2B45"/>
    <w:rsid w:val="000C2C22"/>
    <w:rsid w:val="000C2F1C"/>
    <w:rsid w:val="000C2F37"/>
    <w:rsid w:val="000C2FAF"/>
    <w:rsid w:val="000C300B"/>
    <w:rsid w:val="000C30B5"/>
    <w:rsid w:val="000C3366"/>
    <w:rsid w:val="000C3548"/>
    <w:rsid w:val="000C36AC"/>
    <w:rsid w:val="000C3904"/>
    <w:rsid w:val="000C3BE2"/>
    <w:rsid w:val="000C3CB3"/>
    <w:rsid w:val="000C3E6F"/>
    <w:rsid w:val="000C3E79"/>
    <w:rsid w:val="000C3EF3"/>
    <w:rsid w:val="000C4021"/>
    <w:rsid w:val="000C463D"/>
    <w:rsid w:val="000C4670"/>
    <w:rsid w:val="000C48CB"/>
    <w:rsid w:val="000C4A9C"/>
    <w:rsid w:val="000C4AC2"/>
    <w:rsid w:val="000C4AD5"/>
    <w:rsid w:val="000C4B80"/>
    <w:rsid w:val="000C4CB2"/>
    <w:rsid w:val="000C4E55"/>
    <w:rsid w:val="000C4F3A"/>
    <w:rsid w:val="000C4FC8"/>
    <w:rsid w:val="000C5006"/>
    <w:rsid w:val="000C508D"/>
    <w:rsid w:val="000C5153"/>
    <w:rsid w:val="000C52CA"/>
    <w:rsid w:val="000C56D9"/>
    <w:rsid w:val="000C57BE"/>
    <w:rsid w:val="000C598E"/>
    <w:rsid w:val="000C5A2F"/>
    <w:rsid w:val="000C5C15"/>
    <w:rsid w:val="000C5C29"/>
    <w:rsid w:val="000C5CF5"/>
    <w:rsid w:val="000C5D4E"/>
    <w:rsid w:val="000C5D75"/>
    <w:rsid w:val="000C5D7F"/>
    <w:rsid w:val="000C5DE8"/>
    <w:rsid w:val="000C5E47"/>
    <w:rsid w:val="000C5E48"/>
    <w:rsid w:val="000C6105"/>
    <w:rsid w:val="000C6155"/>
    <w:rsid w:val="000C621C"/>
    <w:rsid w:val="000C626A"/>
    <w:rsid w:val="000C632C"/>
    <w:rsid w:val="000C63E6"/>
    <w:rsid w:val="000C6451"/>
    <w:rsid w:val="000C64CA"/>
    <w:rsid w:val="000C6625"/>
    <w:rsid w:val="000C6773"/>
    <w:rsid w:val="000C6801"/>
    <w:rsid w:val="000C68AF"/>
    <w:rsid w:val="000C68B8"/>
    <w:rsid w:val="000C6964"/>
    <w:rsid w:val="000C699A"/>
    <w:rsid w:val="000C6A6F"/>
    <w:rsid w:val="000C6B12"/>
    <w:rsid w:val="000C6B82"/>
    <w:rsid w:val="000C6B85"/>
    <w:rsid w:val="000C6B87"/>
    <w:rsid w:val="000C6C8D"/>
    <w:rsid w:val="000C6D04"/>
    <w:rsid w:val="000C6F7F"/>
    <w:rsid w:val="000C7086"/>
    <w:rsid w:val="000C709F"/>
    <w:rsid w:val="000C716F"/>
    <w:rsid w:val="000C71F8"/>
    <w:rsid w:val="000C72E5"/>
    <w:rsid w:val="000C7325"/>
    <w:rsid w:val="000C74E6"/>
    <w:rsid w:val="000C7585"/>
    <w:rsid w:val="000C75D6"/>
    <w:rsid w:val="000C76D6"/>
    <w:rsid w:val="000C77F2"/>
    <w:rsid w:val="000C7839"/>
    <w:rsid w:val="000C78E2"/>
    <w:rsid w:val="000C79E3"/>
    <w:rsid w:val="000C79F4"/>
    <w:rsid w:val="000C7A8D"/>
    <w:rsid w:val="000C7B21"/>
    <w:rsid w:val="000C7B4F"/>
    <w:rsid w:val="000C7BE2"/>
    <w:rsid w:val="000C7C3A"/>
    <w:rsid w:val="000C7C9B"/>
    <w:rsid w:val="000C7E0C"/>
    <w:rsid w:val="000D014C"/>
    <w:rsid w:val="000D018A"/>
    <w:rsid w:val="000D0241"/>
    <w:rsid w:val="000D02F7"/>
    <w:rsid w:val="000D03D3"/>
    <w:rsid w:val="000D03EE"/>
    <w:rsid w:val="000D0412"/>
    <w:rsid w:val="000D043A"/>
    <w:rsid w:val="000D0488"/>
    <w:rsid w:val="000D04AC"/>
    <w:rsid w:val="000D050E"/>
    <w:rsid w:val="000D0704"/>
    <w:rsid w:val="000D073E"/>
    <w:rsid w:val="000D0780"/>
    <w:rsid w:val="000D0852"/>
    <w:rsid w:val="000D0A13"/>
    <w:rsid w:val="000D0CAD"/>
    <w:rsid w:val="000D126B"/>
    <w:rsid w:val="000D147D"/>
    <w:rsid w:val="000D1584"/>
    <w:rsid w:val="000D1655"/>
    <w:rsid w:val="000D16F4"/>
    <w:rsid w:val="000D18C2"/>
    <w:rsid w:val="000D1915"/>
    <w:rsid w:val="000D1A24"/>
    <w:rsid w:val="000D1A3C"/>
    <w:rsid w:val="000D1B4B"/>
    <w:rsid w:val="000D1DB7"/>
    <w:rsid w:val="000D1DF0"/>
    <w:rsid w:val="000D1FC7"/>
    <w:rsid w:val="000D1FD3"/>
    <w:rsid w:val="000D20F9"/>
    <w:rsid w:val="000D226D"/>
    <w:rsid w:val="000D226F"/>
    <w:rsid w:val="000D229B"/>
    <w:rsid w:val="000D22BD"/>
    <w:rsid w:val="000D22D9"/>
    <w:rsid w:val="000D22E9"/>
    <w:rsid w:val="000D2343"/>
    <w:rsid w:val="000D23A8"/>
    <w:rsid w:val="000D2409"/>
    <w:rsid w:val="000D240B"/>
    <w:rsid w:val="000D25BD"/>
    <w:rsid w:val="000D28EF"/>
    <w:rsid w:val="000D297C"/>
    <w:rsid w:val="000D29F2"/>
    <w:rsid w:val="000D2A44"/>
    <w:rsid w:val="000D2A47"/>
    <w:rsid w:val="000D2C93"/>
    <w:rsid w:val="000D2CC4"/>
    <w:rsid w:val="000D2CEC"/>
    <w:rsid w:val="000D2D5F"/>
    <w:rsid w:val="000D2E05"/>
    <w:rsid w:val="000D2E12"/>
    <w:rsid w:val="000D2FCE"/>
    <w:rsid w:val="000D2FD0"/>
    <w:rsid w:val="000D312F"/>
    <w:rsid w:val="000D3183"/>
    <w:rsid w:val="000D3205"/>
    <w:rsid w:val="000D3257"/>
    <w:rsid w:val="000D32D4"/>
    <w:rsid w:val="000D33F2"/>
    <w:rsid w:val="000D3587"/>
    <w:rsid w:val="000D35CC"/>
    <w:rsid w:val="000D36CC"/>
    <w:rsid w:val="000D36ED"/>
    <w:rsid w:val="000D3738"/>
    <w:rsid w:val="000D3A62"/>
    <w:rsid w:val="000D3A94"/>
    <w:rsid w:val="000D3B07"/>
    <w:rsid w:val="000D3B20"/>
    <w:rsid w:val="000D3C7B"/>
    <w:rsid w:val="000D3E0A"/>
    <w:rsid w:val="000D3F8E"/>
    <w:rsid w:val="000D3FBE"/>
    <w:rsid w:val="000D3FFC"/>
    <w:rsid w:val="000D4237"/>
    <w:rsid w:val="000D4396"/>
    <w:rsid w:val="000D43E3"/>
    <w:rsid w:val="000D4568"/>
    <w:rsid w:val="000D457E"/>
    <w:rsid w:val="000D4733"/>
    <w:rsid w:val="000D4754"/>
    <w:rsid w:val="000D4788"/>
    <w:rsid w:val="000D478A"/>
    <w:rsid w:val="000D47F3"/>
    <w:rsid w:val="000D4876"/>
    <w:rsid w:val="000D499D"/>
    <w:rsid w:val="000D4A90"/>
    <w:rsid w:val="000D4B21"/>
    <w:rsid w:val="000D4BF2"/>
    <w:rsid w:val="000D4CA7"/>
    <w:rsid w:val="000D4CED"/>
    <w:rsid w:val="000D4CF5"/>
    <w:rsid w:val="000D4DE9"/>
    <w:rsid w:val="000D4E23"/>
    <w:rsid w:val="000D4ECA"/>
    <w:rsid w:val="000D4F26"/>
    <w:rsid w:val="000D526E"/>
    <w:rsid w:val="000D54DA"/>
    <w:rsid w:val="000D5642"/>
    <w:rsid w:val="000D565A"/>
    <w:rsid w:val="000D5816"/>
    <w:rsid w:val="000D5884"/>
    <w:rsid w:val="000D58FB"/>
    <w:rsid w:val="000D5984"/>
    <w:rsid w:val="000D59B0"/>
    <w:rsid w:val="000D5B43"/>
    <w:rsid w:val="000D5CD9"/>
    <w:rsid w:val="000D5D8A"/>
    <w:rsid w:val="000D5DF5"/>
    <w:rsid w:val="000D5F2C"/>
    <w:rsid w:val="000D5F51"/>
    <w:rsid w:val="000D5F8A"/>
    <w:rsid w:val="000D6069"/>
    <w:rsid w:val="000D60CA"/>
    <w:rsid w:val="000D6105"/>
    <w:rsid w:val="000D61B2"/>
    <w:rsid w:val="000D6424"/>
    <w:rsid w:val="000D6492"/>
    <w:rsid w:val="000D65E9"/>
    <w:rsid w:val="000D6732"/>
    <w:rsid w:val="000D67D3"/>
    <w:rsid w:val="000D6824"/>
    <w:rsid w:val="000D686A"/>
    <w:rsid w:val="000D69A4"/>
    <w:rsid w:val="000D69A8"/>
    <w:rsid w:val="000D6AEF"/>
    <w:rsid w:val="000D6D03"/>
    <w:rsid w:val="000D6D3D"/>
    <w:rsid w:val="000D6DA1"/>
    <w:rsid w:val="000D6E3E"/>
    <w:rsid w:val="000D70CA"/>
    <w:rsid w:val="000D71B8"/>
    <w:rsid w:val="000D721D"/>
    <w:rsid w:val="000D728A"/>
    <w:rsid w:val="000D7313"/>
    <w:rsid w:val="000D73AD"/>
    <w:rsid w:val="000D7420"/>
    <w:rsid w:val="000D7442"/>
    <w:rsid w:val="000D7499"/>
    <w:rsid w:val="000D75AA"/>
    <w:rsid w:val="000D77CF"/>
    <w:rsid w:val="000D782B"/>
    <w:rsid w:val="000D785B"/>
    <w:rsid w:val="000D7954"/>
    <w:rsid w:val="000D7CA4"/>
    <w:rsid w:val="000D7D5E"/>
    <w:rsid w:val="000D7F07"/>
    <w:rsid w:val="000D7F8D"/>
    <w:rsid w:val="000D7FE8"/>
    <w:rsid w:val="000E00B5"/>
    <w:rsid w:val="000E00B9"/>
    <w:rsid w:val="000E012E"/>
    <w:rsid w:val="000E0273"/>
    <w:rsid w:val="000E04CE"/>
    <w:rsid w:val="000E061E"/>
    <w:rsid w:val="000E0769"/>
    <w:rsid w:val="000E07D3"/>
    <w:rsid w:val="000E08F7"/>
    <w:rsid w:val="000E096D"/>
    <w:rsid w:val="000E0A91"/>
    <w:rsid w:val="000E0B8C"/>
    <w:rsid w:val="000E0C2F"/>
    <w:rsid w:val="000E0C8C"/>
    <w:rsid w:val="000E0DBF"/>
    <w:rsid w:val="000E0EA4"/>
    <w:rsid w:val="000E0ECB"/>
    <w:rsid w:val="000E0FEC"/>
    <w:rsid w:val="000E11FD"/>
    <w:rsid w:val="000E1232"/>
    <w:rsid w:val="000E13E8"/>
    <w:rsid w:val="000E1452"/>
    <w:rsid w:val="000E1476"/>
    <w:rsid w:val="000E1574"/>
    <w:rsid w:val="000E163F"/>
    <w:rsid w:val="000E17BD"/>
    <w:rsid w:val="000E1823"/>
    <w:rsid w:val="000E187C"/>
    <w:rsid w:val="000E188A"/>
    <w:rsid w:val="000E189C"/>
    <w:rsid w:val="000E18D0"/>
    <w:rsid w:val="000E1A2C"/>
    <w:rsid w:val="000E1AA9"/>
    <w:rsid w:val="000E1ACD"/>
    <w:rsid w:val="000E1B26"/>
    <w:rsid w:val="000E1C38"/>
    <w:rsid w:val="000E1CD2"/>
    <w:rsid w:val="000E1D5C"/>
    <w:rsid w:val="000E1ED7"/>
    <w:rsid w:val="000E1F14"/>
    <w:rsid w:val="000E1FE2"/>
    <w:rsid w:val="000E2003"/>
    <w:rsid w:val="000E20A6"/>
    <w:rsid w:val="000E2263"/>
    <w:rsid w:val="000E2307"/>
    <w:rsid w:val="000E274B"/>
    <w:rsid w:val="000E287F"/>
    <w:rsid w:val="000E29D6"/>
    <w:rsid w:val="000E2AFD"/>
    <w:rsid w:val="000E2BD0"/>
    <w:rsid w:val="000E2C2E"/>
    <w:rsid w:val="000E2D24"/>
    <w:rsid w:val="000E2D87"/>
    <w:rsid w:val="000E2E4C"/>
    <w:rsid w:val="000E3055"/>
    <w:rsid w:val="000E30ED"/>
    <w:rsid w:val="000E316E"/>
    <w:rsid w:val="000E3266"/>
    <w:rsid w:val="000E338F"/>
    <w:rsid w:val="000E352F"/>
    <w:rsid w:val="000E36F9"/>
    <w:rsid w:val="000E37A8"/>
    <w:rsid w:val="000E38EB"/>
    <w:rsid w:val="000E398F"/>
    <w:rsid w:val="000E3A41"/>
    <w:rsid w:val="000E3AD8"/>
    <w:rsid w:val="000E3C0F"/>
    <w:rsid w:val="000E3CE8"/>
    <w:rsid w:val="000E3CED"/>
    <w:rsid w:val="000E3FEA"/>
    <w:rsid w:val="000E4063"/>
    <w:rsid w:val="000E414D"/>
    <w:rsid w:val="000E420A"/>
    <w:rsid w:val="000E4438"/>
    <w:rsid w:val="000E4504"/>
    <w:rsid w:val="000E478A"/>
    <w:rsid w:val="000E47AE"/>
    <w:rsid w:val="000E48CB"/>
    <w:rsid w:val="000E492F"/>
    <w:rsid w:val="000E49E3"/>
    <w:rsid w:val="000E4AF1"/>
    <w:rsid w:val="000E4B21"/>
    <w:rsid w:val="000E4CEB"/>
    <w:rsid w:val="000E4D00"/>
    <w:rsid w:val="000E4D0C"/>
    <w:rsid w:val="000E4D58"/>
    <w:rsid w:val="000E4EE2"/>
    <w:rsid w:val="000E4EE7"/>
    <w:rsid w:val="000E4F98"/>
    <w:rsid w:val="000E4FBC"/>
    <w:rsid w:val="000E5095"/>
    <w:rsid w:val="000E5200"/>
    <w:rsid w:val="000E5249"/>
    <w:rsid w:val="000E5305"/>
    <w:rsid w:val="000E5371"/>
    <w:rsid w:val="000E5470"/>
    <w:rsid w:val="000E54F8"/>
    <w:rsid w:val="000E551A"/>
    <w:rsid w:val="000E5527"/>
    <w:rsid w:val="000E573E"/>
    <w:rsid w:val="000E5818"/>
    <w:rsid w:val="000E58CF"/>
    <w:rsid w:val="000E5931"/>
    <w:rsid w:val="000E596D"/>
    <w:rsid w:val="000E599F"/>
    <w:rsid w:val="000E5A34"/>
    <w:rsid w:val="000E5AF4"/>
    <w:rsid w:val="000E5CAE"/>
    <w:rsid w:val="000E5CB3"/>
    <w:rsid w:val="000E5DF5"/>
    <w:rsid w:val="000E5E7F"/>
    <w:rsid w:val="000E5F17"/>
    <w:rsid w:val="000E608B"/>
    <w:rsid w:val="000E60BB"/>
    <w:rsid w:val="000E630A"/>
    <w:rsid w:val="000E641D"/>
    <w:rsid w:val="000E64D5"/>
    <w:rsid w:val="000E64EA"/>
    <w:rsid w:val="000E6526"/>
    <w:rsid w:val="000E6577"/>
    <w:rsid w:val="000E68A1"/>
    <w:rsid w:val="000E6A86"/>
    <w:rsid w:val="000E6C0A"/>
    <w:rsid w:val="000E6C1B"/>
    <w:rsid w:val="000E6CBC"/>
    <w:rsid w:val="000E6E0F"/>
    <w:rsid w:val="000E6E25"/>
    <w:rsid w:val="000E6F1E"/>
    <w:rsid w:val="000E6F9F"/>
    <w:rsid w:val="000E70FB"/>
    <w:rsid w:val="000E7215"/>
    <w:rsid w:val="000E7400"/>
    <w:rsid w:val="000E74C1"/>
    <w:rsid w:val="000E74EA"/>
    <w:rsid w:val="000E775C"/>
    <w:rsid w:val="000E776B"/>
    <w:rsid w:val="000E79E7"/>
    <w:rsid w:val="000E7AA4"/>
    <w:rsid w:val="000E7BA7"/>
    <w:rsid w:val="000E7C82"/>
    <w:rsid w:val="000E7CA1"/>
    <w:rsid w:val="000E7DC8"/>
    <w:rsid w:val="000E7E0D"/>
    <w:rsid w:val="000E7E5C"/>
    <w:rsid w:val="000E7F06"/>
    <w:rsid w:val="000E7F3F"/>
    <w:rsid w:val="000E7F57"/>
    <w:rsid w:val="000E7F6A"/>
    <w:rsid w:val="000E7F7E"/>
    <w:rsid w:val="000E7FC6"/>
    <w:rsid w:val="000F0244"/>
    <w:rsid w:val="000F027A"/>
    <w:rsid w:val="000F02DA"/>
    <w:rsid w:val="000F03A1"/>
    <w:rsid w:val="000F04A9"/>
    <w:rsid w:val="000F05FA"/>
    <w:rsid w:val="000F06E3"/>
    <w:rsid w:val="000F06F2"/>
    <w:rsid w:val="000F0714"/>
    <w:rsid w:val="000F0730"/>
    <w:rsid w:val="000F088A"/>
    <w:rsid w:val="000F0996"/>
    <w:rsid w:val="000F099D"/>
    <w:rsid w:val="000F0A7A"/>
    <w:rsid w:val="000F0B2B"/>
    <w:rsid w:val="000F0B78"/>
    <w:rsid w:val="000F0C20"/>
    <w:rsid w:val="000F0C2E"/>
    <w:rsid w:val="000F0C95"/>
    <w:rsid w:val="000F0CB5"/>
    <w:rsid w:val="000F0D10"/>
    <w:rsid w:val="000F0E3A"/>
    <w:rsid w:val="000F0F17"/>
    <w:rsid w:val="000F0F1C"/>
    <w:rsid w:val="000F129A"/>
    <w:rsid w:val="000F1511"/>
    <w:rsid w:val="000F1687"/>
    <w:rsid w:val="000F1707"/>
    <w:rsid w:val="000F17CB"/>
    <w:rsid w:val="000F1857"/>
    <w:rsid w:val="000F18B4"/>
    <w:rsid w:val="000F197B"/>
    <w:rsid w:val="000F1A59"/>
    <w:rsid w:val="000F2158"/>
    <w:rsid w:val="000F2161"/>
    <w:rsid w:val="000F21F4"/>
    <w:rsid w:val="000F2247"/>
    <w:rsid w:val="000F2333"/>
    <w:rsid w:val="000F2432"/>
    <w:rsid w:val="000F251A"/>
    <w:rsid w:val="000F25C1"/>
    <w:rsid w:val="000F2633"/>
    <w:rsid w:val="000F2676"/>
    <w:rsid w:val="000F26FE"/>
    <w:rsid w:val="000F271F"/>
    <w:rsid w:val="000F27DF"/>
    <w:rsid w:val="000F289D"/>
    <w:rsid w:val="000F2976"/>
    <w:rsid w:val="000F2A48"/>
    <w:rsid w:val="000F2A58"/>
    <w:rsid w:val="000F2C0E"/>
    <w:rsid w:val="000F2CAC"/>
    <w:rsid w:val="000F2D73"/>
    <w:rsid w:val="000F2DF1"/>
    <w:rsid w:val="000F2E62"/>
    <w:rsid w:val="000F2EC0"/>
    <w:rsid w:val="000F2EED"/>
    <w:rsid w:val="000F2F18"/>
    <w:rsid w:val="000F2F6B"/>
    <w:rsid w:val="000F2FCB"/>
    <w:rsid w:val="000F2FF9"/>
    <w:rsid w:val="000F312E"/>
    <w:rsid w:val="000F317B"/>
    <w:rsid w:val="000F3185"/>
    <w:rsid w:val="000F31EF"/>
    <w:rsid w:val="000F3206"/>
    <w:rsid w:val="000F32D2"/>
    <w:rsid w:val="000F35C0"/>
    <w:rsid w:val="000F360F"/>
    <w:rsid w:val="000F3722"/>
    <w:rsid w:val="000F3819"/>
    <w:rsid w:val="000F3B15"/>
    <w:rsid w:val="000F3BB6"/>
    <w:rsid w:val="000F3C0F"/>
    <w:rsid w:val="000F3D3F"/>
    <w:rsid w:val="000F3FFF"/>
    <w:rsid w:val="000F40D1"/>
    <w:rsid w:val="000F4257"/>
    <w:rsid w:val="000F4285"/>
    <w:rsid w:val="000F42F5"/>
    <w:rsid w:val="000F437D"/>
    <w:rsid w:val="000F44B9"/>
    <w:rsid w:val="000F44D8"/>
    <w:rsid w:val="000F4511"/>
    <w:rsid w:val="000F457A"/>
    <w:rsid w:val="000F45B9"/>
    <w:rsid w:val="000F469E"/>
    <w:rsid w:val="000F4714"/>
    <w:rsid w:val="000F4748"/>
    <w:rsid w:val="000F47AE"/>
    <w:rsid w:val="000F47E0"/>
    <w:rsid w:val="000F487B"/>
    <w:rsid w:val="000F4A06"/>
    <w:rsid w:val="000F4DBA"/>
    <w:rsid w:val="000F4DC2"/>
    <w:rsid w:val="000F4E01"/>
    <w:rsid w:val="000F4E4D"/>
    <w:rsid w:val="000F4FAD"/>
    <w:rsid w:val="000F50C3"/>
    <w:rsid w:val="000F513E"/>
    <w:rsid w:val="000F5287"/>
    <w:rsid w:val="000F5375"/>
    <w:rsid w:val="000F53DC"/>
    <w:rsid w:val="000F53F7"/>
    <w:rsid w:val="000F53FD"/>
    <w:rsid w:val="000F5494"/>
    <w:rsid w:val="000F54B7"/>
    <w:rsid w:val="000F54F4"/>
    <w:rsid w:val="000F552A"/>
    <w:rsid w:val="000F566D"/>
    <w:rsid w:val="000F56E5"/>
    <w:rsid w:val="000F59F7"/>
    <w:rsid w:val="000F5A69"/>
    <w:rsid w:val="000F5B0C"/>
    <w:rsid w:val="000F5B58"/>
    <w:rsid w:val="000F5D75"/>
    <w:rsid w:val="000F5E56"/>
    <w:rsid w:val="000F60FB"/>
    <w:rsid w:val="000F62A5"/>
    <w:rsid w:val="000F63FA"/>
    <w:rsid w:val="000F6453"/>
    <w:rsid w:val="000F64DC"/>
    <w:rsid w:val="000F64E0"/>
    <w:rsid w:val="000F651F"/>
    <w:rsid w:val="000F6546"/>
    <w:rsid w:val="000F65DF"/>
    <w:rsid w:val="000F6629"/>
    <w:rsid w:val="000F669C"/>
    <w:rsid w:val="000F669E"/>
    <w:rsid w:val="000F66C7"/>
    <w:rsid w:val="000F66F6"/>
    <w:rsid w:val="000F672D"/>
    <w:rsid w:val="000F6AC3"/>
    <w:rsid w:val="000F6AD5"/>
    <w:rsid w:val="000F6D41"/>
    <w:rsid w:val="000F6E88"/>
    <w:rsid w:val="000F6F44"/>
    <w:rsid w:val="000F6F8D"/>
    <w:rsid w:val="000F7062"/>
    <w:rsid w:val="000F70EA"/>
    <w:rsid w:val="000F70F8"/>
    <w:rsid w:val="000F7196"/>
    <w:rsid w:val="000F7199"/>
    <w:rsid w:val="000F72D7"/>
    <w:rsid w:val="000F7317"/>
    <w:rsid w:val="000F73E5"/>
    <w:rsid w:val="000F74D8"/>
    <w:rsid w:val="000F764A"/>
    <w:rsid w:val="000F7725"/>
    <w:rsid w:val="000F77D5"/>
    <w:rsid w:val="000F7803"/>
    <w:rsid w:val="000F797D"/>
    <w:rsid w:val="000F79B8"/>
    <w:rsid w:val="000F7BD0"/>
    <w:rsid w:val="000F7E82"/>
    <w:rsid w:val="000F7E97"/>
    <w:rsid w:val="000F7EA6"/>
    <w:rsid w:val="000F7FEE"/>
    <w:rsid w:val="00100078"/>
    <w:rsid w:val="001000AB"/>
    <w:rsid w:val="001000D2"/>
    <w:rsid w:val="001002F9"/>
    <w:rsid w:val="00100317"/>
    <w:rsid w:val="0010042E"/>
    <w:rsid w:val="00100461"/>
    <w:rsid w:val="00100568"/>
    <w:rsid w:val="0010063D"/>
    <w:rsid w:val="00100686"/>
    <w:rsid w:val="001006C8"/>
    <w:rsid w:val="0010086E"/>
    <w:rsid w:val="0010089D"/>
    <w:rsid w:val="00100938"/>
    <w:rsid w:val="00100948"/>
    <w:rsid w:val="00100A05"/>
    <w:rsid w:val="00100A48"/>
    <w:rsid w:val="00100B74"/>
    <w:rsid w:val="00100CF9"/>
    <w:rsid w:val="00100D8A"/>
    <w:rsid w:val="00100E73"/>
    <w:rsid w:val="00100F54"/>
    <w:rsid w:val="00101054"/>
    <w:rsid w:val="001010C8"/>
    <w:rsid w:val="0010121C"/>
    <w:rsid w:val="00101233"/>
    <w:rsid w:val="001014E8"/>
    <w:rsid w:val="00101540"/>
    <w:rsid w:val="0010159F"/>
    <w:rsid w:val="001017CE"/>
    <w:rsid w:val="00101ACC"/>
    <w:rsid w:val="00101C0C"/>
    <w:rsid w:val="00101C82"/>
    <w:rsid w:val="00101DDE"/>
    <w:rsid w:val="00101E48"/>
    <w:rsid w:val="00101F36"/>
    <w:rsid w:val="00101F85"/>
    <w:rsid w:val="001020A5"/>
    <w:rsid w:val="00102113"/>
    <w:rsid w:val="001023ED"/>
    <w:rsid w:val="00102526"/>
    <w:rsid w:val="001025B2"/>
    <w:rsid w:val="00102747"/>
    <w:rsid w:val="00102861"/>
    <w:rsid w:val="001029AA"/>
    <w:rsid w:val="00102A3B"/>
    <w:rsid w:val="00102A7E"/>
    <w:rsid w:val="00102CD3"/>
    <w:rsid w:val="00102E2D"/>
    <w:rsid w:val="0010304E"/>
    <w:rsid w:val="001031AB"/>
    <w:rsid w:val="001033E4"/>
    <w:rsid w:val="001034CD"/>
    <w:rsid w:val="00103530"/>
    <w:rsid w:val="00103806"/>
    <w:rsid w:val="00103839"/>
    <w:rsid w:val="001038DF"/>
    <w:rsid w:val="001038E1"/>
    <w:rsid w:val="001038FA"/>
    <w:rsid w:val="001039EE"/>
    <w:rsid w:val="00103B39"/>
    <w:rsid w:val="00103BED"/>
    <w:rsid w:val="00103DA3"/>
    <w:rsid w:val="00103EE8"/>
    <w:rsid w:val="00103F75"/>
    <w:rsid w:val="00103F95"/>
    <w:rsid w:val="0010401D"/>
    <w:rsid w:val="00104038"/>
    <w:rsid w:val="00104186"/>
    <w:rsid w:val="0010422D"/>
    <w:rsid w:val="00104232"/>
    <w:rsid w:val="00104281"/>
    <w:rsid w:val="001043E6"/>
    <w:rsid w:val="001044C9"/>
    <w:rsid w:val="00104505"/>
    <w:rsid w:val="00104602"/>
    <w:rsid w:val="001047FD"/>
    <w:rsid w:val="00104861"/>
    <w:rsid w:val="001049B1"/>
    <w:rsid w:val="001049D4"/>
    <w:rsid w:val="00104A3C"/>
    <w:rsid w:val="00104AA2"/>
    <w:rsid w:val="00104B76"/>
    <w:rsid w:val="00104C06"/>
    <w:rsid w:val="00104E6D"/>
    <w:rsid w:val="00104EF8"/>
    <w:rsid w:val="00104F55"/>
    <w:rsid w:val="00105032"/>
    <w:rsid w:val="0010529F"/>
    <w:rsid w:val="0010536F"/>
    <w:rsid w:val="0010549D"/>
    <w:rsid w:val="00105619"/>
    <w:rsid w:val="0010565D"/>
    <w:rsid w:val="001058C6"/>
    <w:rsid w:val="00105B30"/>
    <w:rsid w:val="00105B95"/>
    <w:rsid w:val="00105BCA"/>
    <w:rsid w:val="00105BFF"/>
    <w:rsid w:val="00105C09"/>
    <w:rsid w:val="00105C73"/>
    <w:rsid w:val="00105CAC"/>
    <w:rsid w:val="00105DA8"/>
    <w:rsid w:val="00105E54"/>
    <w:rsid w:val="00105EB4"/>
    <w:rsid w:val="0010603F"/>
    <w:rsid w:val="00106256"/>
    <w:rsid w:val="00106311"/>
    <w:rsid w:val="00106385"/>
    <w:rsid w:val="001065B6"/>
    <w:rsid w:val="00106666"/>
    <w:rsid w:val="001066A4"/>
    <w:rsid w:val="001066C5"/>
    <w:rsid w:val="00106726"/>
    <w:rsid w:val="0010676A"/>
    <w:rsid w:val="001067F9"/>
    <w:rsid w:val="00106849"/>
    <w:rsid w:val="00106862"/>
    <w:rsid w:val="00106918"/>
    <w:rsid w:val="001069A0"/>
    <w:rsid w:val="00106AAA"/>
    <w:rsid w:val="00106C2B"/>
    <w:rsid w:val="00106D50"/>
    <w:rsid w:val="00106D55"/>
    <w:rsid w:val="00106DC0"/>
    <w:rsid w:val="00106E15"/>
    <w:rsid w:val="00106E99"/>
    <w:rsid w:val="00106EFC"/>
    <w:rsid w:val="00106F07"/>
    <w:rsid w:val="00106F46"/>
    <w:rsid w:val="00106F7B"/>
    <w:rsid w:val="00106FEC"/>
    <w:rsid w:val="001072CD"/>
    <w:rsid w:val="00107353"/>
    <w:rsid w:val="00107378"/>
    <w:rsid w:val="0010740C"/>
    <w:rsid w:val="001074BF"/>
    <w:rsid w:val="00107522"/>
    <w:rsid w:val="001075AC"/>
    <w:rsid w:val="0010770E"/>
    <w:rsid w:val="00107735"/>
    <w:rsid w:val="00107793"/>
    <w:rsid w:val="001077D0"/>
    <w:rsid w:val="00107861"/>
    <w:rsid w:val="001078B5"/>
    <w:rsid w:val="001078B6"/>
    <w:rsid w:val="001078D9"/>
    <w:rsid w:val="001078E4"/>
    <w:rsid w:val="00107990"/>
    <w:rsid w:val="00107B3C"/>
    <w:rsid w:val="00107BB1"/>
    <w:rsid w:val="00107BE2"/>
    <w:rsid w:val="00107C8C"/>
    <w:rsid w:val="00107D26"/>
    <w:rsid w:val="00107D3E"/>
    <w:rsid w:val="00107DA0"/>
    <w:rsid w:val="00107EDB"/>
    <w:rsid w:val="00107F31"/>
    <w:rsid w:val="00110157"/>
    <w:rsid w:val="00110221"/>
    <w:rsid w:val="00110293"/>
    <w:rsid w:val="001103AA"/>
    <w:rsid w:val="001103D2"/>
    <w:rsid w:val="00110509"/>
    <w:rsid w:val="0011061C"/>
    <w:rsid w:val="001107E1"/>
    <w:rsid w:val="0011080C"/>
    <w:rsid w:val="0011084B"/>
    <w:rsid w:val="00110886"/>
    <w:rsid w:val="00110A9B"/>
    <w:rsid w:val="00110AFA"/>
    <w:rsid w:val="00110BB9"/>
    <w:rsid w:val="00110BE0"/>
    <w:rsid w:val="00110E73"/>
    <w:rsid w:val="00110EB3"/>
    <w:rsid w:val="00111107"/>
    <w:rsid w:val="0011152F"/>
    <w:rsid w:val="001115D4"/>
    <w:rsid w:val="001116D7"/>
    <w:rsid w:val="00111753"/>
    <w:rsid w:val="001118F0"/>
    <w:rsid w:val="00111AD1"/>
    <w:rsid w:val="00111B16"/>
    <w:rsid w:val="00111BD9"/>
    <w:rsid w:val="00111C44"/>
    <w:rsid w:val="00111C50"/>
    <w:rsid w:val="00111CD3"/>
    <w:rsid w:val="00111E5F"/>
    <w:rsid w:val="00111F74"/>
    <w:rsid w:val="00112019"/>
    <w:rsid w:val="00112103"/>
    <w:rsid w:val="00112159"/>
    <w:rsid w:val="00112200"/>
    <w:rsid w:val="00112462"/>
    <w:rsid w:val="001124BD"/>
    <w:rsid w:val="0011250D"/>
    <w:rsid w:val="001125BA"/>
    <w:rsid w:val="001125ED"/>
    <w:rsid w:val="001125F3"/>
    <w:rsid w:val="0011267B"/>
    <w:rsid w:val="001126B1"/>
    <w:rsid w:val="001126F4"/>
    <w:rsid w:val="00112776"/>
    <w:rsid w:val="0011283F"/>
    <w:rsid w:val="00112866"/>
    <w:rsid w:val="00112968"/>
    <w:rsid w:val="00112A56"/>
    <w:rsid w:val="00112B25"/>
    <w:rsid w:val="00112C4E"/>
    <w:rsid w:val="00112E74"/>
    <w:rsid w:val="00112F2D"/>
    <w:rsid w:val="001130EE"/>
    <w:rsid w:val="00113115"/>
    <w:rsid w:val="001131A8"/>
    <w:rsid w:val="001131C0"/>
    <w:rsid w:val="001132B9"/>
    <w:rsid w:val="0011330D"/>
    <w:rsid w:val="0011349C"/>
    <w:rsid w:val="001134E4"/>
    <w:rsid w:val="00113566"/>
    <w:rsid w:val="0011366E"/>
    <w:rsid w:val="00113670"/>
    <w:rsid w:val="001136A3"/>
    <w:rsid w:val="001136EB"/>
    <w:rsid w:val="001138C5"/>
    <w:rsid w:val="001139AE"/>
    <w:rsid w:val="001139F8"/>
    <w:rsid w:val="00113AAF"/>
    <w:rsid w:val="00113B7D"/>
    <w:rsid w:val="00113C47"/>
    <w:rsid w:val="00113D55"/>
    <w:rsid w:val="00113F4B"/>
    <w:rsid w:val="001141F1"/>
    <w:rsid w:val="0011431C"/>
    <w:rsid w:val="00114600"/>
    <w:rsid w:val="00114833"/>
    <w:rsid w:val="00114835"/>
    <w:rsid w:val="00114959"/>
    <w:rsid w:val="00114A50"/>
    <w:rsid w:val="00114A60"/>
    <w:rsid w:val="00114A6F"/>
    <w:rsid w:val="00114B83"/>
    <w:rsid w:val="00114C58"/>
    <w:rsid w:val="00114C82"/>
    <w:rsid w:val="00114CAF"/>
    <w:rsid w:val="00114CD4"/>
    <w:rsid w:val="00114CED"/>
    <w:rsid w:val="00114D37"/>
    <w:rsid w:val="00114EFD"/>
    <w:rsid w:val="00114F82"/>
    <w:rsid w:val="00114F93"/>
    <w:rsid w:val="00115032"/>
    <w:rsid w:val="00115118"/>
    <w:rsid w:val="00115257"/>
    <w:rsid w:val="0011546E"/>
    <w:rsid w:val="00115482"/>
    <w:rsid w:val="001154F2"/>
    <w:rsid w:val="001155CF"/>
    <w:rsid w:val="001155E5"/>
    <w:rsid w:val="001158A2"/>
    <w:rsid w:val="001158FD"/>
    <w:rsid w:val="00115A0A"/>
    <w:rsid w:val="00115A44"/>
    <w:rsid w:val="00115B26"/>
    <w:rsid w:val="00115BED"/>
    <w:rsid w:val="00115F45"/>
    <w:rsid w:val="00116117"/>
    <w:rsid w:val="0011614C"/>
    <w:rsid w:val="001161EF"/>
    <w:rsid w:val="001163D1"/>
    <w:rsid w:val="00116448"/>
    <w:rsid w:val="00116587"/>
    <w:rsid w:val="001165E1"/>
    <w:rsid w:val="001166C8"/>
    <w:rsid w:val="00116775"/>
    <w:rsid w:val="00116803"/>
    <w:rsid w:val="00116836"/>
    <w:rsid w:val="0011683B"/>
    <w:rsid w:val="00116A84"/>
    <w:rsid w:val="00116C6B"/>
    <w:rsid w:val="00116C91"/>
    <w:rsid w:val="00116CE9"/>
    <w:rsid w:val="00116E3A"/>
    <w:rsid w:val="00116E58"/>
    <w:rsid w:val="00116FB0"/>
    <w:rsid w:val="00117324"/>
    <w:rsid w:val="00117380"/>
    <w:rsid w:val="00117401"/>
    <w:rsid w:val="001174E1"/>
    <w:rsid w:val="00117591"/>
    <w:rsid w:val="001175C1"/>
    <w:rsid w:val="0011760A"/>
    <w:rsid w:val="001177E0"/>
    <w:rsid w:val="0011794E"/>
    <w:rsid w:val="00117A06"/>
    <w:rsid w:val="00117ACE"/>
    <w:rsid w:val="00117B4B"/>
    <w:rsid w:val="00117BCB"/>
    <w:rsid w:val="00117CDF"/>
    <w:rsid w:val="00117D51"/>
    <w:rsid w:val="0012007F"/>
    <w:rsid w:val="001202E4"/>
    <w:rsid w:val="00120344"/>
    <w:rsid w:val="0012048A"/>
    <w:rsid w:val="001204F7"/>
    <w:rsid w:val="00120556"/>
    <w:rsid w:val="00120672"/>
    <w:rsid w:val="001207DD"/>
    <w:rsid w:val="00120844"/>
    <w:rsid w:val="001208A0"/>
    <w:rsid w:val="001208AA"/>
    <w:rsid w:val="001209DF"/>
    <w:rsid w:val="00120A62"/>
    <w:rsid w:val="00120ADA"/>
    <w:rsid w:val="00120B03"/>
    <w:rsid w:val="00120B8C"/>
    <w:rsid w:val="00120B9A"/>
    <w:rsid w:val="00120BEB"/>
    <w:rsid w:val="00120C67"/>
    <w:rsid w:val="00120E92"/>
    <w:rsid w:val="00120EAD"/>
    <w:rsid w:val="00120F2A"/>
    <w:rsid w:val="00120F65"/>
    <w:rsid w:val="00121055"/>
    <w:rsid w:val="0012110F"/>
    <w:rsid w:val="00121128"/>
    <w:rsid w:val="00121177"/>
    <w:rsid w:val="00121319"/>
    <w:rsid w:val="001217BA"/>
    <w:rsid w:val="00121839"/>
    <w:rsid w:val="001218C9"/>
    <w:rsid w:val="00121950"/>
    <w:rsid w:val="00121977"/>
    <w:rsid w:val="001219B6"/>
    <w:rsid w:val="001219FE"/>
    <w:rsid w:val="00121A46"/>
    <w:rsid w:val="00121B55"/>
    <w:rsid w:val="00121B9C"/>
    <w:rsid w:val="00121BE7"/>
    <w:rsid w:val="00121C03"/>
    <w:rsid w:val="00121E72"/>
    <w:rsid w:val="00121EAF"/>
    <w:rsid w:val="00121ECF"/>
    <w:rsid w:val="00121F15"/>
    <w:rsid w:val="001220A3"/>
    <w:rsid w:val="001220FB"/>
    <w:rsid w:val="0012213E"/>
    <w:rsid w:val="00122171"/>
    <w:rsid w:val="00122229"/>
    <w:rsid w:val="0012237B"/>
    <w:rsid w:val="0012247B"/>
    <w:rsid w:val="00122505"/>
    <w:rsid w:val="00122599"/>
    <w:rsid w:val="0012264F"/>
    <w:rsid w:val="00122743"/>
    <w:rsid w:val="0012275A"/>
    <w:rsid w:val="00122993"/>
    <w:rsid w:val="001229E1"/>
    <w:rsid w:val="001229E7"/>
    <w:rsid w:val="00122A69"/>
    <w:rsid w:val="00122B9B"/>
    <w:rsid w:val="00122C6C"/>
    <w:rsid w:val="00122C8D"/>
    <w:rsid w:val="00122CC7"/>
    <w:rsid w:val="00122CCA"/>
    <w:rsid w:val="00122D2D"/>
    <w:rsid w:val="00122D65"/>
    <w:rsid w:val="00122E27"/>
    <w:rsid w:val="00122F13"/>
    <w:rsid w:val="00122FB1"/>
    <w:rsid w:val="0012300C"/>
    <w:rsid w:val="0012300F"/>
    <w:rsid w:val="0012326E"/>
    <w:rsid w:val="0012335B"/>
    <w:rsid w:val="001235D1"/>
    <w:rsid w:val="001235FF"/>
    <w:rsid w:val="00123611"/>
    <w:rsid w:val="00123614"/>
    <w:rsid w:val="00123631"/>
    <w:rsid w:val="001237CD"/>
    <w:rsid w:val="001239BC"/>
    <w:rsid w:val="001239FB"/>
    <w:rsid w:val="00123A55"/>
    <w:rsid w:val="00123A61"/>
    <w:rsid w:val="00123AE5"/>
    <w:rsid w:val="00123C3F"/>
    <w:rsid w:val="00123CB4"/>
    <w:rsid w:val="00123D20"/>
    <w:rsid w:val="00123DC5"/>
    <w:rsid w:val="00123DD8"/>
    <w:rsid w:val="00123DE6"/>
    <w:rsid w:val="00123F51"/>
    <w:rsid w:val="00124052"/>
    <w:rsid w:val="001242FC"/>
    <w:rsid w:val="00124474"/>
    <w:rsid w:val="00124518"/>
    <w:rsid w:val="00124553"/>
    <w:rsid w:val="00124A16"/>
    <w:rsid w:val="00124A35"/>
    <w:rsid w:val="00124A4E"/>
    <w:rsid w:val="00124B1E"/>
    <w:rsid w:val="00124C8E"/>
    <w:rsid w:val="00124D6B"/>
    <w:rsid w:val="00124E5A"/>
    <w:rsid w:val="00124EF7"/>
    <w:rsid w:val="00124FAA"/>
    <w:rsid w:val="0012510F"/>
    <w:rsid w:val="00125143"/>
    <w:rsid w:val="001251B3"/>
    <w:rsid w:val="001255E5"/>
    <w:rsid w:val="00125821"/>
    <w:rsid w:val="00125983"/>
    <w:rsid w:val="001259A1"/>
    <w:rsid w:val="001259A3"/>
    <w:rsid w:val="001259F9"/>
    <w:rsid w:val="00125A74"/>
    <w:rsid w:val="00125B45"/>
    <w:rsid w:val="00125BFA"/>
    <w:rsid w:val="00125C44"/>
    <w:rsid w:val="00125C79"/>
    <w:rsid w:val="00125D02"/>
    <w:rsid w:val="00125EAC"/>
    <w:rsid w:val="00126071"/>
    <w:rsid w:val="001260A3"/>
    <w:rsid w:val="00126112"/>
    <w:rsid w:val="00126297"/>
    <w:rsid w:val="001264CE"/>
    <w:rsid w:val="0012654E"/>
    <w:rsid w:val="001265BF"/>
    <w:rsid w:val="00126631"/>
    <w:rsid w:val="0012663F"/>
    <w:rsid w:val="0012666E"/>
    <w:rsid w:val="00126707"/>
    <w:rsid w:val="001267BB"/>
    <w:rsid w:val="00126903"/>
    <w:rsid w:val="00126960"/>
    <w:rsid w:val="00126C19"/>
    <w:rsid w:val="00126C33"/>
    <w:rsid w:val="00126C4E"/>
    <w:rsid w:val="00126C69"/>
    <w:rsid w:val="00126C6B"/>
    <w:rsid w:val="00126C8E"/>
    <w:rsid w:val="00126D17"/>
    <w:rsid w:val="00126EE7"/>
    <w:rsid w:val="00126F3E"/>
    <w:rsid w:val="00126F65"/>
    <w:rsid w:val="00126FA8"/>
    <w:rsid w:val="0012703E"/>
    <w:rsid w:val="001273A5"/>
    <w:rsid w:val="001275DD"/>
    <w:rsid w:val="0012791C"/>
    <w:rsid w:val="00127A33"/>
    <w:rsid w:val="00127B3D"/>
    <w:rsid w:val="00127B99"/>
    <w:rsid w:val="00127D65"/>
    <w:rsid w:val="00127DC3"/>
    <w:rsid w:val="00127E64"/>
    <w:rsid w:val="00127E98"/>
    <w:rsid w:val="00127F11"/>
    <w:rsid w:val="00127F18"/>
    <w:rsid w:val="0013006E"/>
    <w:rsid w:val="0013010F"/>
    <w:rsid w:val="0013021D"/>
    <w:rsid w:val="0013034C"/>
    <w:rsid w:val="00130439"/>
    <w:rsid w:val="00130740"/>
    <w:rsid w:val="0013078D"/>
    <w:rsid w:val="00130801"/>
    <w:rsid w:val="001308FF"/>
    <w:rsid w:val="00130958"/>
    <w:rsid w:val="00130A06"/>
    <w:rsid w:val="00130A36"/>
    <w:rsid w:val="00130ACC"/>
    <w:rsid w:val="00130C1A"/>
    <w:rsid w:val="00130D05"/>
    <w:rsid w:val="00130D74"/>
    <w:rsid w:val="00130D95"/>
    <w:rsid w:val="00130E95"/>
    <w:rsid w:val="00130EE6"/>
    <w:rsid w:val="00130EFE"/>
    <w:rsid w:val="00130F13"/>
    <w:rsid w:val="0013111D"/>
    <w:rsid w:val="0013111F"/>
    <w:rsid w:val="001311C5"/>
    <w:rsid w:val="001311FF"/>
    <w:rsid w:val="0013120B"/>
    <w:rsid w:val="001312A9"/>
    <w:rsid w:val="001312C6"/>
    <w:rsid w:val="001313B8"/>
    <w:rsid w:val="00131414"/>
    <w:rsid w:val="0013146C"/>
    <w:rsid w:val="001314DE"/>
    <w:rsid w:val="001316A5"/>
    <w:rsid w:val="001316AB"/>
    <w:rsid w:val="00131711"/>
    <w:rsid w:val="001317AB"/>
    <w:rsid w:val="00131948"/>
    <w:rsid w:val="00131A44"/>
    <w:rsid w:val="00131B8F"/>
    <w:rsid w:val="00131BCA"/>
    <w:rsid w:val="00131C8C"/>
    <w:rsid w:val="00131CDD"/>
    <w:rsid w:val="00131E05"/>
    <w:rsid w:val="00131EBC"/>
    <w:rsid w:val="00131EFF"/>
    <w:rsid w:val="00132128"/>
    <w:rsid w:val="001321AC"/>
    <w:rsid w:val="001321C8"/>
    <w:rsid w:val="001322A4"/>
    <w:rsid w:val="0013236C"/>
    <w:rsid w:val="0013244E"/>
    <w:rsid w:val="001324D7"/>
    <w:rsid w:val="001324E0"/>
    <w:rsid w:val="001327A4"/>
    <w:rsid w:val="0013286E"/>
    <w:rsid w:val="0013294A"/>
    <w:rsid w:val="00132962"/>
    <w:rsid w:val="00132A85"/>
    <w:rsid w:val="00132AB3"/>
    <w:rsid w:val="00132ABB"/>
    <w:rsid w:val="00132C60"/>
    <w:rsid w:val="00132E75"/>
    <w:rsid w:val="00133077"/>
    <w:rsid w:val="00133127"/>
    <w:rsid w:val="0013318E"/>
    <w:rsid w:val="001331B8"/>
    <w:rsid w:val="00133309"/>
    <w:rsid w:val="00133470"/>
    <w:rsid w:val="001334C5"/>
    <w:rsid w:val="001334D4"/>
    <w:rsid w:val="00133572"/>
    <w:rsid w:val="00133672"/>
    <w:rsid w:val="0013368D"/>
    <w:rsid w:val="00133735"/>
    <w:rsid w:val="001338D1"/>
    <w:rsid w:val="00133BFC"/>
    <w:rsid w:val="00133C7C"/>
    <w:rsid w:val="00133CD3"/>
    <w:rsid w:val="00133CE9"/>
    <w:rsid w:val="00133D0B"/>
    <w:rsid w:val="00133E47"/>
    <w:rsid w:val="00133EB6"/>
    <w:rsid w:val="00133ED3"/>
    <w:rsid w:val="00133F02"/>
    <w:rsid w:val="00134065"/>
    <w:rsid w:val="00134071"/>
    <w:rsid w:val="00134229"/>
    <w:rsid w:val="00134246"/>
    <w:rsid w:val="00134304"/>
    <w:rsid w:val="00134395"/>
    <w:rsid w:val="00134450"/>
    <w:rsid w:val="00134457"/>
    <w:rsid w:val="00134499"/>
    <w:rsid w:val="001344B2"/>
    <w:rsid w:val="0013464E"/>
    <w:rsid w:val="00134709"/>
    <w:rsid w:val="00134B2D"/>
    <w:rsid w:val="00134DB3"/>
    <w:rsid w:val="00134FF3"/>
    <w:rsid w:val="001350CB"/>
    <w:rsid w:val="00135192"/>
    <w:rsid w:val="001353AD"/>
    <w:rsid w:val="001353CD"/>
    <w:rsid w:val="001353E6"/>
    <w:rsid w:val="00135454"/>
    <w:rsid w:val="001354D3"/>
    <w:rsid w:val="00135537"/>
    <w:rsid w:val="00135577"/>
    <w:rsid w:val="001355B1"/>
    <w:rsid w:val="001356AF"/>
    <w:rsid w:val="0013570F"/>
    <w:rsid w:val="001357A4"/>
    <w:rsid w:val="001357F1"/>
    <w:rsid w:val="00135846"/>
    <w:rsid w:val="0013584E"/>
    <w:rsid w:val="001358CD"/>
    <w:rsid w:val="0013592E"/>
    <w:rsid w:val="001359DC"/>
    <w:rsid w:val="001359E1"/>
    <w:rsid w:val="00135A63"/>
    <w:rsid w:val="00135B49"/>
    <w:rsid w:val="00135CBB"/>
    <w:rsid w:val="00135D06"/>
    <w:rsid w:val="00135DC9"/>
    <w:rsid w:val="00135E6C"/>
    <w:rsid w:val="00135E88"/>
    <w:rsid w:val="00135E9B"/>
    <w:rsid w:val="00135ED9"/>
    <w:rsid w:val="00135F01"/>
    <w:rsid w:val="00135F3E"/>
    <w:rsid w:val="0013605A"/>
    <w:rsid w:val="001360F9"/>
    <w:rsid w:val="00136127"/>
    <w:rsid w:val="0013612C"/>
    <w:rsid w:val="00136350"/>
    <w:rsid w:val="001363C0"/>
    <w:rsid w:val="001363DD"/>
    <w:rsid w:val="001364C8"/>
    <w:rsid w:val="001364EA"/>
    <w:rsid w:val="0013652C"/>
    <w:rsid w:val="00136543"/>
    <w:rsid w:val="00136552"/>
    <w:rsid w:val="0013669B"/>
    <w:rsid w:val="0013669C"/>
    <w:rsid w:val="001367DD"/>
    <w:rsid w:val="00136800"/>
    <w:rsid w:val="00136842"/>
    <w:rsid w:val="00136874"/>
    <w:rsid w:val="001368D4"/>
    <w:rsid w:val="001368DB"/>
    <w:rsid w:val="0013691B"/>
    <w:rsid w:val="00136931"/>
    <w:rsid w:val="00136986"/>
    <w:rsid w:val="0013698C"/>
    <w:rsid w:val="001369CF"/>
    <w:rsid w:val="00136C92"/>
    <w:rsid w:val="00136C97"/>
    <w:rsid w:val="00136D05"/>
    <w:rsid w:val="00136E11"/>
    <w:rsid w:val="00136E14"/>
    <w:rsid w:val="00136E29"/>
    <w:rsid w:val="00136E79"/>
    <w:rsid w:val="00136F07"/>
    <w:rsid w:val="00136FB2"/>
    <w:rsid w:val="00136FCA"/>
    <w:rsid w:val="001370A4"/>
    <w:rsid w:val="001370CC"/>
    <w:rsid w:val="0013712A"/>
    <w:rsid w:val="00137171"/>
    <w:rsid w:val="0013721A"/>
    <w:rsid w:val="0013723F"/>
    <w:rsid w:val="0013726D"/>
    <w:rsid w:val="00137282"/>
    <w:rsid w:val="001372F0"/>
    <w:rsid w:val="00137359"/>
    <w:rsid w:val="001373ED"/>
    <w:rsid w:val="0013755E"/>
    <w:rsid w:val="001375B1"/>
    <w:rsid w:val="00137666"/>
    <w:rsid w:val="001377D3"/>
    <w:rsid w:val="001378D3"/>
    <w:rsid w:val="001378E2"/>
    <w:rsid w:val="001378E9"/>
    <w:rsid w:val="00137909"/>
    <w:rsid w:val="00137949"/>
    <w:rsid w:val="00137B6D"/>
    <w:rsid w:val="00137C13"/>
    <w:rsid w:val="00137C36"/>
    <w:rsid w:val="00137CE4"/>
    <w:rsid w:val="00137D59"/>
    <w:rsid w:val="00137D67"/>
    <w:rsid w:val="00137EE3"/>
    <w:rsid w:val="00137F6C"/>
    <w:rsid w:val="00140077"/>
    <w:rsid w:val="00140120"/>
    <w:rsid w:val="0014012A"/>
    <w:rsid w:val="001402D1"/>
    <w:rsid w:val="001403C6"/>
    <w:rsid w:val="001403E0"/>
    <w:rsid w:val="001404B9"/>
    <w:rsid w:val="00140696"/>
    <w:rsid w:val="001406E6"/>
    <w:rsid w:val="0014078C"/>
    <w:rsid w:val="001407D9"/>
    <w:rsid w:val="00140972"/>
    <w:rsid w:val="00140BD9"/>
    <w:rsid w:val="00140C6F"/>
    <w:rsid w:val="00140C80"/>
    <w:rsid w:val="00140CA2"/>
    <w:rsid w:val="00140CF9"/>
    <w:rsid w:val="00140D92"/>
    <w:rsid w:val="00140E12"/>
    <w:rsid w:val="00140E20"/>
    <w:rsid w:val="00140E5B"/>
    <w:rsid w:val="00140FF1"/>
    <w:rsid w:val="001410AC"/>
    <w:rsid w:val="001410E6"/>
    <w:rsid w:val="001410EE"/>
    <w:rsid w:val="0014110C"/>
    <w:rsid w:val="0014114D"/>
    <w:rsid w:val="00141221"/>
    <w:rsid w:val="00141341"/>
    <w:rsid w:val="0014140A"/>
    <w:rsid w:val="00141493"/>
    <w:rsid w:val="00141573"/>
    <w:rsid w:val="00141705"/>
    <w:rsid w:val="00141885"/>
    <w:rsid w:val="00141926"/>
    <w:rsid w:val="001419E3"/>
    <w:rsid w:val="00141A01"/>
    <w:rsid w:val="00141A25"/>
    <w:rsid w:val="00141B33"/>
    <w:rsid w:val="00141D5B"/>
    <w:rsid w:val="00141DC5"/>
    <w:rsid w:val="00141F33"/>
    <w:rsid w:val="00141FE2"/>
    <w:rsid w:val="001420CE"/>
    <w:rsid w:val="001421CE"/>
    <w:rsid w:val="0014235E"/>
    <w:rsid w:val="00142366"/>
    <w:rsid w:val="00142368"/>
    <w:rsid w:val="001423A3"/>
    <w:rsid w:val="001424CA"/>
    <w:rsid w:val="001424EF"/>
    <w:rsid w:val="001425A3"/>
    <w:rsid w:val="0014274F"/>
    <w:rsid w:val="0014282A"/>
    <w:rsid w:val="001429E8"/>
    <w:rsid w:val="001429F2"/>
    <w:rsid w:val="00142A20"/>
    <w:rsid w:val="00142AD5"/>
    <w:rsid w:val="00142CD0"/>
    <w:rsid w:val="00142DBB"/>
    <w:rsid w:val="00142F94"/>
    <w:rsid w:val="00143101"/>
    <w:rsid w:val="0014317E"/>
    <w:rsid w:val="00143259"/>
    <w:rsid w:val="0014325B"/>
    <w:rsid w:val="0014327B"/>
    <w:rsid w:val="001432A6"/>
    <w:rsid w:val="00143340"/>
    <w:rsid w:val="001433E1"/>
    <w:rsid w:val="0014345E"/>
    <w:rsid w:val="0014347A"/>
    <w:rsid w:val="00143563"/>
    <w:rsid w:val="001435A6"/>
    <w:rsid w:val="001435CA"/>
    <w:rsid w:val="001435E8"/>
    <w:rsid w:val="001435FD"/>
    <w:rsid w:val="0014361F"/>
    <w:rsid w:val="001436B0"/>
    <w:rsid w:val="00143869"/>
    <w:rsid w:val="00143918"/>
    <w:rsid w:val="001439C4"/>
    <w:rsid w:val="001439D3"/>
    <w:rsid w:val="00143A90"/>
    <w:rsid w:val="00143D3F"/>
    <w:rsid w:val="00143D50"/>
    <w:rsid w:val="00143F05"/>
    <w:rsid w:val="00143F2D"/>
    <w:rsid w:val="00144106"/>
    <w:rsid w:val="00144139"/>
    <w:rsid w:val="001441CE"/>
    <w:rsid w:val="00144285"/>
    <w:rsid w:val="001442C2"/>
    <w:rsid w:val="001442CE"/>
    <w:rsid w:val="001442EC"/>
    <w:rsid w:val="001446E2"/>
    <w:rsid w:val="001447BB"/>
    <w:rsid w:val="00144A02"/>
    <w:rsid w:val="00144A57"/>
    <w:rsid w:val="00144A69"/>
    <w:rsid w:val="00144A9C"/>
    <w:rsid w:val="00144B1C"/>
    <w:rsid w:val="00144DF6"/>
    <w:rsid w:val="00144E30"/>
    <w:rsid w:val="00144F85"/>
    <w:rsid w:val="00145011"/>
    <w:rsid w:val="00145086"/>
    <w:rsid w:val="00145231"/>
    <w:rsid w:val="0014540C"/>
    <w:rsid w:val="001455D1"/>
    <w:rsid w:val="001456EA"/>
    <w:rsid w:val="001458B4"/>
    <w:rsid w:val="00145A11"/>
    <w:rsid w:val="00145ADF"/>
    <w:rsid w:val="00145D63"/>
    <w:rsid w:val="00145DA1"/>
    <w:rsid w:val="00146128"/>
    <w:rsid w:val="001462CA"/>
    <w:rsid w:val="0014638F"/>
    <w:rsid w:val="0014666E"/>
    <w:rsid w:val="0014671A"/>
    <w:rsid w:val="0014677E"/>
    <w:rsid w:val="00146A46"/>
    <w:rsid w:val="00146B3F"/>
    <w:rsid w:val="00146B68"/>
    <w:rsid w:val="00146B90"/>
    <w:rsid w:val="00146CBC"/>
    <w:rsid w:val="00146DBB"/>
    <w:rsid w:val="00146E12"/>
    <w:rsid w:val="00146EF0"/>
    <w:rsid w:val="00146F5C"/>
    <w:rsid w:val="00146FDB"/>
    <w:rsid w:val="001472D0"/>
    <w:rsid w:val="001473DE"/>
    <w:rsid w:val="00147508"/>
    <w:rsid w:val="00147587"/>
    <w:rsid w:val="0014772C"/>
    <w:rsid w:val="0014775F"/>
    <w:rsid w:val="001477A1"/>
    <w:rsid w:val="0014795C"/>
    <w:rsid w:val="00147994"/>
    <w:rsid w:val="00147B04"/>
    <w:rsid w:val="00147B32"/>
    <w:rsid w:val="00147BC8"/>
    <w:rsid w:val="00147C54"/>
    <w:rsid w:val="00147C7B"/>
    <w:rsid w:val="00147D7F"/>
    <w:rsid w:val="00147E52"/>
    <w:rsid w:val="00147E7A"/>
    <w:rsid w:val="00147FB3"/>
    <w:rsid w:val="00147FCA"/>
    <w:rsid w:val="0015001C"/>
    <w:rsid w:val="00150085"/>
    <w:rsid w:val="00150134"/>
    <w:rsid w:val="00150296"/>
    <w:rsid w:val="001504A6"/>
    <w:rsid w:val="001504B6"/>
    <w:rsid w:val="001507FF"/>
    <w:rsid w:val="0015087C"/>
    <w:rsid w:val="00150987"/>
    <w:rsid w:val="001509C6"/>
    <w:rsid w:val="00150AF4"/>
    <w:rsid w:val="00150C53"/>
    <w:rsid w:val="00150E04"/>
    <w:rsid w:val="00150E45"/>
    <w:rsid w:val="00150E63"/>
    <w:rsid w:val="00150E93"/>
    <w:rsid w:val="00150F86"/>
    <w:rsid w:val="00151068"/>
    <w:rsid w:val="00151130"/>
    <w:rsid w:val="00151168"/>
    <w:rsid w:val="001511E8"/>
    <w:rsid w:val="001512C5"/>
    <w:rsid w:val="001512FB"/>
    <w:rsid w:val="001512FC"/>
    <w:rsid w:val="00151359"/>
    <w:rsid w:val="001515DA"/>
    <w:rsid w:val="001515DD"/>
    <w:rsid w:val="00151607"/>
    <w:rsid w:val="0015160D"/>
    <w:rsid w:val="0015160F"/>
    <w:rsid w:val="00151631"/>
    <w:rsid w:val="0015188A"/>
    <w:rsid w:val="00151931"/>
    <w:rsid w:val="001519EF"/>
    <w:rsid w:val="00151BD4"/>
    <w:rsid w:val="00151D05"/>
    <w:rsid w:val="00151D83"/>
    <w:rsid w:val="00151E75"/>
    <w:rsid w:val="0015219E"/>
    <w:rsid w:val="001521F8"/>
    <w:rsid w:val="0015235C"/>
    <w:rsid w:val="001523C8"/>
    <w:rsid w:val="00152494"/>
    <w:rsid w:val="001524F0"/>
    <w:rsid w:val="001526ED"/>
    <w:rsid w:val="001529A1"/>
    <w:rsid w:val="001529B2"/>
    <w:rsid w:val="00152A72"/>
    <w:rsid w:val="00152BA5"/>
    <w:rsid w:val="00152C8C"/>
    <w:rsid w:val="00152D70"/>
    <w:rsid w:val="00152D95"/>
    <w:rsid w:val="00152DE7"/>
    <w:rsid w:val="00152DF0"/>
    <w:rsid w:val="00152EF8"/>
    <w:rsid w:val="00153034"/>
    <w:rsid w:val="00153070"/>
    <w:rsid w:val="001530BE"/>
    <w:rsid w:val="001530DD"/>
    <w:rsid w:val="0015317B"/>
    <w:rsid w:val="001531E4"/>
    <w:rsid w:val="00153266"/>
    <w:rsid w:val="00153305"/>
    <w:rsid w:val="00153336"/>
    <w:rsid w:val="00153342"/>
    <w:rsid w:val="0015335A"/>
    <w:rsid w:val="00153468"/>
    <w:rsid w:val="001534C1"/>
    <w:rsid w:val="0015357B"/>
    <w:rsid w:val="0015359D"/>
    <w:rsid w:val="0015373C"/>
    <w:rsid w:val="001537AF"/>
    <w:rsid w:val="00153868"/>
    <w:rsid w:val="001538E1"/>
    <w:rsid w:val="00153957"/>
    <w:rsid w:val="001539CD"/>
    <w:rsid w:val="001539F0"/>
    <w:rsid w:val="00153ACF"/>
    <w:rsid w:val="00153BB0"/>
    <w:rsid w:val="00153E14"/>
    <w:rsid w:val="00153E97"/>
    <w:rsid w:val="00153F48"/>
    <w:rsid w:val="00153F65"/>
    <w:rsid w:val="00153F75"/>
    <w:rsid w:val="00153F9E"/>
    <w:rsid w:val="001541B2"/>
    <w:rsid w:val="001541F8"/>
    <w:rsid w:val="0015429A"/>
    <w:rsid w:val="001542A2"/>
    <w:rsid w:val="00154381"/>
    <w:rsid w:val="001544A6"/>
    <w:rsid w:val="001545CA"/>
    <w:rsid w:val="001545CB"/>
    <w:rsid w:val="001546CF"/>
    <w:rsid w:val="00154791"/>
    <w:rsid w:val="001547C1"/>
    <w:rsid w:val="001547E9"/>
    <w:rsid w:val="001548AF"/>
    <w:rsid w:val="001548B4"/>
    <w:rsid w:val="00154C49"/>
    <w:rsid w:val="00154C9C"/>
    <w:rsid w:val="00154D5B"/>
    <w:rsid w:val="00154DBD"/>
    <w:rsid w:val="00154E92"/>
    <w:rsid w:val="00154F40"/>
    <w:rsid w:val="00154F49"/>
    <w:rsid w:val="00154F4C"/>
    <w:rsid w:val="0015505D"/>
    <w:rsid w:val="00155075"/>
    <w:rsid w:val="00155227"/>
    <w:rsid w:val="00155260"/>
    <w:rsid w:val="0015527B"/>
    <w:rsid w:val="001553E9"/>
    <w:rsid w:val="001554E3"/>
    <w:rsid w:val="0015553F"/>
    <w:rsid w:val="00155601"/>
    <w:rsid w:val="00155669"/>
    <w:rsid w:val="001556C6"/>
    <w:rsid w:val="0015571C"/>
    <w:rsid w:val="0015580D"/>
    <w:rsid w:val="0015592F"/>
    <w:rsid w:val="00155936"/>
    <w:rsid w:val="00155A63"/>
    <w:rsid w:val="00155D77"/>
    <w:rsid w:val="00155DAE"/>
    <w:rsid w:val="00155DB9"/>
    <w:rsid w:val="00155DD8"/>
    <w:rsid w:val="00155EC3"/>
    <w:rsid w:val="00155F06"/>
    <w:rsid w:val="00155F28"/>
    <w:rsid w:val="00156107"/>
    <w:rsid w:val="00156170"/>
    <w:rsid w:val="001561DB"/>
    <w:rsid w:val="001561F1"/>
    <w:rsid w:val="0015621E"/>
    <w:rsid w:val="001562B2"/>
    <w:rsid w:val="00156324"/>
    <w:rsid w:val="0015648F"/>
    <w:rsid w:val="001564E3"/>
    <w:rsid w:val="00156517"/>
    <w:rsid w:val="0015651E"/>
    <w:rsid w:val="0015654A"/>
    <w:rsid w:val="00156557"/>
    <w:rsid w:val="00156627"/>
    <w:rsid w:val="00156714"/>
    <w:rsid w:val="0015694C"/>
    <w:rsid w:val="001569EE"/>
    <w:rsid w:val="00156AD2"/>
    <w:rsid w:val="00156B5B"/>
    <w:rsid w:val="00156C53"/>
    <w:rsid w:val="00156D38"/>
    <w:rsid w:val="00156F39"/>
    <w:rsid w:val="00156F72"/>
    <w:rsid w:val="0015716A"/>
    <w:rsid w:val="0015720E"/>
    <w:rsid w:val="00157292"/>
    <w:rsid w:val="001572A4"/>
    <w:rsid w:val="0015736C"/>
    <w:rsid w:val="001573D0"/>
    <w:rsid w:val="00157434"/>
    <w:rsid w:val="00157476"/>
    <w:rsid w:val="0015761A"/>
    <w:rsid w:val="00157677"/>
    <w:rsid w:val="0015774F"/>
    <w:rsid w:val="00157862"/>
    <w:rsid w:val="0015796C"/>
    <w:rsid w:val="0015797F"/>
    <w:rsid w:val="00157A44"/>
    <w:rsid w:val="00157A7D"/>
    <w:rsid w:val="00157BCA"/>
    <w:rsid w:val="00157C35"/>
    <w:rsid w:val="00157CC7"/>
    <w:rsid w:val="00157CFB"/>
    <w:rsid w:val="00157F69"/>
    <w:rsid w:val="00157FB7"/>
    <w:rsid w:val="00157FE1"/>
    <w:rsid w:val="00157FEE"/>
    <w:rsid w:val="0016006F"/>
    <w:rsid w:val="001600F3"/>
    <w:rsid w:val="00160227"/>
    <w:rsid w:val="0016076F"/>
    <w:rsid w:val="0016095E"/>
    <w:rsid w:val="00160961"/>
    <w:rsid w:val="00160ACC"/>
    <w:rsid w:val="00160AFE"/>
    <w:rsid w:val="00160B1E"/>
    <w:rsid w:val="00160C6E"/>
    <w:rsid w:val="00160CD4"/>
    <w:rsid w:val="00160D6D"/>
    <w:rsid w:val="00160F32"/>
    <w:rsid w:val="00160F7E"/>
    <w:rsid w:val="00161109"/>
    <w:rsid w:val="0016127F"/>
    <w:rsid w:val="0016128F"/>
    <w:rsid w:val="00161347"/>
    <w:rsid w:val="0016156F"/>
    <w:rsid w:val="00161664"/>
    <w:rsid w:val="001616F8"/>
    <w:rsid w:val="00161A0C"/>
    <w:rsid w:val="00161A42"/>
    <w:rsid w:val="00161B87"/>
    <w:rsid w:val="00161C0D"/>
    <w:rsid w:val="00161C32"/>
    <w:rsid w:val="00161C51"/>
    <w:rsid w:val="00161D3C"/>
    <w:rsid w:val="00161D7A"/>
    <w:rsid w:val="00161D90"/>
    <w:rsid w:val="00161E11"/>
    <w:rsid w:val="00161EDA"/>
    <w:rsid w:val="00161F47"/>
    <w:rsid w:val="00161FD2"/>
    <w:rsid w:val="001620F9"/>
    <w:rsid w:val="0016214B"/>
    <w:rsid w:val="0016214D"/>
    <w:rsid w:val="001621C7"/>
    <w:rsid w:val="001621F4"/>
    <w:rsid w:val="001622A7"/>
    <w:rsid w:val="00162314"/>
    <w:rsid w:val="001623F4"/>
    <w:rsid w:val="001624EC"/>
    <w:rsid w:val="0016250B"/>
    <w:rsid w:val="0016263E"/>
    <w:rsid w:val="0016265A"/>
    <w:rsid w:val="00162694"/>
    <w:rsid w:val="001629B5"/>
    <w:rsid w:val="00162A23"/>
    <w:rsid w:val="00162A92"/>
    <w:rsid w:val="00162AAD"/>
    <w:rsid w:val="00162D71"/>
    <w:rsid w:val="00162E14"/>
    <w:rsid w:val="00162EA5"/>
    <w:rsid w:val="00162ED7"/>
    <w:rsid w:val="00162F2E"/>
    <w:rsid w:val="00162F49"/>
    <w:rsid w:val="00162F58"/>
    <w:rsid w:val="00162FF5"/>
    <w:rsid w:val="00163078"/>
    <w:rsid w:val="001630BB"/>
    <w:rsid w:val="00163110"/>
    <w:rsid w:val="0016318F"/>
    <w:rsid w:val="001632A9"/>
    <w:rsid w:val="00163331"/>
    <w:rsid w:val="00163426"/>
    <w:rsid w:val="0016365A"/>
    <w:rsid w:val="00163681"/>
    <w:rsid w:val="00163811"/>
    <w:rsid w:val="00163843"/>
    <w:rsid w:val="00163A0A"/>
    <w:rsid w:val="00163A7E"/>
    <w:rsid w:val="00163D79"/>
    <w:rsid w:val="00163DB0"/>
    <w:rsid w:val="00163DD7"/>
    <w:rsid w:val="00163E87"/>
    <w:rsid w:val="00163F02"/>
    <w:rsid w:val="00164024"/>
    <w:rsid w:val="0016402B"/>
    <w:rsid w:val="001640BC"/>
    <w:rsid w:val="001640F2"/>
    <w:rsid w:val="00164204"/>
    <w:rsid w:val="00164206"/>
    <w:rsid w:val="0016423C"/>
    <w:rsid w:val="00164389"/>
    <w:rsid w:val="00164401"/>
    <w:rsid w:val="001644B1"/>
    <w:rsid w:val="00164562"/>
    <w:rsid w:val="0016467D"/>
    <w:rsid w:val="001647C3"/>
    <w:rsid w:val="0016489B"/>
    <w:rsid w:val="001648F1"/>
    <w:rsid w:val="0016490C"/>
    <w:rsid w:val="00164914"/>
    <w:rsid w:val="001649DC"/>
    <w:rsid w:val="00164AC9"/>
    <w:rsid w:val="00164AF3"/>
    <w:rsid w:val="00164B6D"/>
    <w:rsid w:val="00164C34"/>
    <w:rsid w:val="00164C47"/>
    <w:rsid w:val="00164DAC"/>
    <w:rsid w:val="00164F97"/>
    <w:rsid w:val="00164FB0"/>
    <w:rsid w:val="00165114"/>
    <w:rsid w:val="001653DB"/>
    <w:rsid w:val="001653E1"/>
    <w:rsid w:val="001654E8"/>
    <w:rsid w:val="00165584"/>
    <w:rsid w:val="001656E6"/>
    <w:rsid w:val="00165844"/>
    <w:rsid w:val="001658FB"/>
    <w:rsid w:val="00165A53"/>
    <w:rsid w:val="00165BDE"/>
    <w:rsid w:val="00165C4C"/>
    <w:rsid w:val="00165D8B"/>
    <w:rsid w:val="00165DE6"/>
    <w:rsid w:val="00165F93"/>
    <w:rsid w:val="0016602F"/>
    <w:rsid w:val="0016610D"/>
    <w:rsid w:val="001662AB"/>
    <w:rsid w:val="001662AD"/>
    <w:rsid w:val="001662E2"/>
    <w:rsid w:val="001664BE"/>
    <w:rsid w:val="001665B3"/>
    <w:rsid w:val="00166665"/>
    <w:rsid w:val="001666A0"/>
    <w:rsid w:val="001666A6"/>
    <w:rsid w:val="001666D5"/>
    <w:rsid w:val="0016694F"/>
    <w:rsid w:val="00166966"/>
    <w:rsid w:val="00166A7A"/>
    <w:rsid w:val="00166C3B"/>
    <w:rsid w:val="00166CC7"/>
    <w:rsid w:val="00166E1E"/>
    <w:rsid w:val="00166E49"/>
    <w:rsid w:val="00166EF2"/>
    <w:rsid w:val="00166FEF"/>
    <w:rsid w:val="0016701E"/>
    <w:rsid w:val="001670CE"/>
    <w:rsid w:val="001670FA"/>
    <w:rsid w:val="00167197"/>
    <w:rsid w:val="001673AF"/>
    <w:rsid w:val="00167412"/>
    <w:rsid w:val="00167445"/>
    <w:rsid w:val="00167579"/>
    <w:rsid w:val="00167670"/>
    <w:rsid w:val="00167963"/>
    <w:rsid w:val="00167E03"/>
    <w:rsid w:val="00167E46"/>
    <w:rsid w:val="00167FED"/>
    <w:rsid w:val="0017018C"/>
    <w:rsid w:val="00170239"/>
    <w:rsid w:val="001702D1"/>
    <w:rsid w:val="00170360"/>
    <w:rsid w:val="00170403"/>
    <w:rsid w:val="001704A3"/>
    <w:rsid w:val="001704B6"/>
    <w:rsid w:val="00170557"/>
    <w:rsid w:val="00170562"/>
    <w:rsid w:val="00170627"/>
    <w:rsid w:val="00170672"/>
    <w:rsid w:val="001706D7"/>
    <w:rsid w:val="001706DE"/>
    <w:rsid w:val="001707C4"/>
    <w:rsid w:val="0017086B"/>
    <w:rsid w:val="00170985"/>
    <w:rsid w:val="001709F5"/>
    <w:rsid w:val="00170A06"/>
    <w:rsid w:val="00170AE6"/>
    <w:rsid w:val="00170AF6"/>
    <w:rsid w:val="00170B3C"/>
    <w:rsid w:val="00170B8C"/>
    <w:rsid w:val="00170BAD"/>
    <w:rsid w:val="00170BF7"/>
    <w:rsid w:val="00170BFB"/>
    <w:rsid w:val="00170C39"/>
    <w:rsid w:val="00170C3D"/>
    <w:rsid w:val="00170CA2"/>
    <w:rsid w:val="00170CAC"/>
    <w:rsid w:val="00170D93"/>
    <w:rsid w:val="00170E9F"/>
    <w:rsid w:val="00170FA3"/>
    <w:rsid w:val="00170FFE"/>
    <w:rsid w:val="00171023"/>
    <w:rsid w:val="0017104D"/>
    <w:rsid w:val="001711FC"/>
    <w:rsid w:val="0017129A"/>
    <w:rsid w:val="0017133D"/>
    <w:rsid w:val="00171373"/>
    <w:rsid w:val="001713E9"/>
    <w:rsid w:val="0017150E"/>
    <w:rsid w:val="00171577"/>
    <w:rsid w:val="001716DF"/>
    <w:rsid w:val="001717C5"/>
    <w:rsid w:val="001717E1"/>
    <w:rsid w:val="0017186C"/>
    <w:rsid w:val="001718F8"/>
    <w:rsid w:val="001719B9"/>
    <w:rsid w:val="00171AD8"/>
    <w:rsid w:val="00171BE4"/>
    <w:rsid w:val="00171C0A"/>
    <w:rsid w:val="00171C51"/>
    <w:rsid w:val="00171C56"/>
    <w:rsid w:val="00171C84"/>
    <w:rsid w:val="00171CCB"/>
    <w:rsid w:val="00171CCC"/>
    <w:rsid w:val="00171CF2"/>
    <w:rsid w:val="00171DBD"/>
    <w:rsid w:val="001720A1"/>
    <w:rsid w:val="001721C6"/>
    <w:rsid w:val="00172258"/>
    <w:rsid w:val="001722E3"/>
    <w:rsid w:val="00172426"/>
    <w:rsid w:val="00172437"/>
    <w:rsid w:val="001724EE"/>
    <w:rsid w:val="001724F5"/>
    <w:rsid w:val="001724FB"/>
    <w:rsid w:val="0017254A"/>
    <w:rsid w:val="001725E2"/>
    <w:rsid w:val="00172623"/>
    <w:rsid w:val="001727E6"/>
    <w:rsid w:val="00172822"/>
    <w:rsid w:val="00172960"/>
    <w:rsid w:val="00172A9F"/>
    <w:rsid w:val="00172AAF"/>
    <w:rsid w:val="00172C14"/>
    <w:rsid w:val="00172C5A"/>
    <w:rsid w:val="00172CD4"/>
    <w:rsid w:val="00172E2D"/>
    <w:rsid w:val="00172E6B"/>
    <w:rsid w:val="00172E73"/>
    <w:rsid w:val="00172EA0"/>
    <w:rsid w:val="00172EC2"/>
    <w:rsid w:val="00173090"/>
    <w:rsid w:val="0017320D"/>
    <w:rsid w:val="00173229"/>
    <w:rsid w:val="00173456"/>
    <w:rsid w:val="00173461"/>
    <w:rsid w:val="00173593"/>
    <w:rsid w:val="001735C5"/>
    <w:rsid w:val="001736B4"/>
    <w:rsid w:val="00173703"/>
    <w:rsid w:val="00173959"/>
    <w:rsid w:val="00173CD7"/>
    <w:rsid w:val="00173D09"/>
    <w:rsid w:val="00173D90"/>
    <w:rsid w:val="00173DB9"/>
    <w:rsid w:val="00173E0D"/>
    <w:rsid w:val="00173E79"/>
    <w:rsid w:val="00173EBB"/>
    <w:rsid w:val="00173F0E"/>
    <w:rsid w:val="0017407F"/>
    <w:rsid w:val="001740FE"/>
    <w:rsid w:val="00174127"/>
    <w:rsid w:val="001741E0"/>
    <w:rsid w:val="0017421A"/>
    <w:rsid w:val="00174222"/>
    <w:rsid w:val="0017434C"/>
    <w:rsid w:val="001744BF"/>
    <w:rsid w:val="00174551"/>
    <w:rsid w:val="001745AE"/>
    <w:rsid w:val="001747A2"/>
    <w:rsid w:val="001747AD"/>
    <w:rsid w:val="001747E6"/>
    <w:rsid w:val="00174830"/>
    <w:rsid w:val="001748E0"/>
    <w:rsid w:val="001748E4"/>
    <w:rsid w:val="001748F2"/>
    <w:rsid w:val="00174A2B"/>
    <w:rsid w:val="00174A94"/>
    <w:rsid w:val="00174B66"/>
    <w:rsid w:val="00174C5E"/>
    <w:rsid w:val="00174F96"/>
    <w:rsid w:val="001752BC"/>
    <w:rsid w:val="001752F8"/>
    <w:rsid w:val="0017533B"/>
    <w:rsid w:val="00175453"/>
    <w:rsid w:val="00175472"/>
    <w:rsid w:val="00175499"/>
    <w:rsid w:val="0017551B"/>
    <w:rsid w:val="00175802"/>
    <w:rsid w:val="00175855"/>
    <w:rsid w:val="00175894"/>
    <w:rsid w:val="001758CA"/>
    <w:rsid w:val="00175961"/>
    <w:rsid w:val="0017598E"/>
    <w:rsid w:val="00175ABA"/>
    <w:rsid w:val="00175B11"/>
    <w:rsid w:val="00175B40"/>
    <w:rsid w:val="00175C7B"/>
    <w:rsid w:val="00175D1A"/>
    <w:rsid w:val="00175D78"/>
    <w:rsid w:val="00175F1C"/>
    <w:rsid w:val="00176022"/>
    <w:rsid w:val="001760C9"/>
    <w:rsid w:val="00176426"/>
    <w:rsid w:val="001765BB"/>
    <w:rsid w:val="001765C6"/>
    <w:rsid w:val="0017663D"/>
    <w:rsid w:val="00176835"/>
    <w:rsid w:val="001768F7"/>
    <w:rsid w:val="00176AF9"/>
    <w:rsid w:val="00176B04"/>
    <w:rsid w:val="00176B79"/>
    <w:rsid w:val="00176C31"/>
    <w:rsid w:val="00176C4E"/>
    <w:rsid w:val="00176CB9"/>
    <w:rsid w:val="00176CC2"/>
    <w:rsid w:val="00176E51"/>
    <w:rsid w:val="00176F2C"/>
    <w:rsid w:val="0017708F"/>
    <w:rsid w:val="001770A5"/>
    <w:rsid w:val="00177439"/>
    <w:rsid w:val="00177515"/>
    <w:rsid w:val="0017755B"/>
    <w:rsid w:val="00177658"/>
    <w:rsid w:val="001777EF"/>
    <w:rsid w:val="00177AE0"/>
    <w:rsid w:val="00177B3D"/>
    <w:rsid w:val="00177BA3"/>
    <w:rsid w:val="00177CD4"/>
    <w:rsid w:val="00177E09"/>
    <w:rsid w:val="00177E82"/>
    <w:rsid w:val="00180099"/>
    <w:rsid w:val="001800A8"/>
    <w:rsid w:val="0018011A"/>
    <w:rsid w:val="001802FF"/>
    <w:rsid w:val="001804CB"/>
    <w:rsid w:val="0018050E"/>
    <w:rsid w:val="0018074C"/>
    <w:rsid w:val="001808BA"/>
    <w:rsid w:val="00180989"/>
    <w:rsid w:val="00180ABE"/>
    <w:rsid w:val="00180B1F"/>
    <w:rsid w:val="00180D0C"/>
    <w:rsid w:val="00180D91"/>
    <w:rsid w:val="00180D99"/>
    <w:rsid w:val="00180DA0"/>
    <w:rsid w:val="0018101A"/>
    <w:rsid w:val="00181092"/>
    <w:rsid w:val="0018113A"/>
    <w:rsid w:val="00181473"/>
    <w:rsid w:val="001814E4"/>
    <w:rsid w:val="001814ED"/>
    <w:rsid w:val="00181516"/>
    <w:rsid w:val="00181538"/>
    <w:rsid w:val="0018159E"/>
    <w:rsid w:val="001815D8"/>
    <w:rsid w:val="00181689"/>
    <w:rsid w:val="001817D5"/>
    <w:rsid w:val="00181884"/>
    <w:rsid w:val="001818C9"/>
    <w:rsid w:val="00181949"/>
    <w:rsid w:val="00181A6A"/>
    <w:rsid w:val="00181AA9"/>
    <w:rsid w:val="00181AC1"/>
    <w:rsid w:val="00181D00"/>
    <w:rsid w:val="00181D93"/>
    <w:rsid w:val="00181FFC"/>
    <w:rsid w:val="001820C9"/>
    <w:rsid w:val="001821E1"/>
    <w:rsid w:val="00182389"/>
    <w:rsid w:val="00182553"/>
    <w:rsid w:val="001825B8"/>
    <w:rsid w:val="001826B1"/>
    <w:rsid w:val="0018277E"/>
    <w:rsid w:val="0018293C"/>
    <w:rsid w:val="0018299A"/>
    <w:rsid w:val="001829D1"/>
    <w:rsid w:val="00182C5E"/>
    <w:rsid w:val="00182C99"/>
    <w:rsid w:val="00182D0D"/>
    <w:rsid w:val="00182D4F"/>
    <w:rsid w:val="00182E23"/>
    <w:rsid w:val="00182E85"/>
    <w:rsid w:val="00183012"/>
    <w:rsid w:val="00183014"/>
    <w:rsid w:val="001830E6"/>
    <w:rsid w:val="0018314D"/>
    <w:rsid w:val="00183238"/>
    <w:rsid w:val="00183249"/>
    <w:rsid w:val="001832AF"/>
    <w:rsid w:val="0018360D"/>
    <w:rsid w:val="001836ED"/>
    <w:rsid w:val="001836F4"/>
    <w:rsid w:val="001837B8"/>
    <w:rsid w:val="00183C12"/>
    <w:rsid w:val="00183CCE"/>
    <w:rsid w:val="00183D10"/>
    <w:rsid w:val="00183E3C"/>
    <w:rsid w:val="00183E66"/>
    <w:rsid w:val="00183F39"/>
    <w:rsid w:val="00183FBF"/>
    <w:rsid w:val="0018403D"/>
    <w:rsid w:val="001840DD"/>
    <w:rsid w:val="00184122"/>
    <w:rsid w:val="001841E5"/>
    <w:rsid w:val="00184257"/>
    <w:rsid w:val="001842CF"/>
    <w:rsid w:val="001842E0"/>
    <w:rsid w:val="001843AE"/>
    <w:rsid w:val="001844AA"/>
    <w:rsid w:val="001846F5"/>
    <w:rsid w:val="001847AE"/>
    <w:rsid w:val="001848B4"/>
    <w:rsid w:val="00184AA2"/>
    <w:rsid w:val="00184AA3"/>
    <w:rsid w:val="00184B62"/>
    <w:rsid w:val="00184D07"/>
    <w:rsid w:val="00184D1A"/>
    <w:rsid w:val="00184D26"/>
    <w:rsid w:val="00184E81"/>
    <w:rsid w:val="00184EE6"/>
    <w:rsid w:val="001850F9"/>
    <w:rsid w:val="0018510A"/>
    <w:rsid w:val="00185151"/>
    <w:rsid w:val="0018516A"/>
    <w:rsid w:val="00185214"/>
    <w:rsid w:val="001852EA"/>
    <w:rsid w:val="00185303"/>
    <w:rsid w:val="00185321"/>
    <w:rsid w:val="0018543D"/>
    <w:rsid w:val="00185452"/>
    <w:rsid w:val="001855E6"/>
    <w:rsid w:val="001855FF"/>
    <w:rsid w:val="00185720"/>
    <w:rsid w:val="00185827"/>
    <w:rsid w:val="00185844"/>
    <w:rsid w:val="00185858"/>
    <w:rsid w:val="0018586A"/>
    <w:rsid w:val="00185989"/>
    <w:rsid w:val="001859AA"/>
    <w:rsid w:val="001859C5"/>
    <w:rsid w:val="001859FA"/>
    <w:rsid w:val="00185A9F"/>
    <w:rsid w:val="00185ADD"/>
    <w:rsid w:val="00185AF6"/>
    <w:rsid w:val="00185BB1"/>
    <w:rsid w:val="00185C00"/>
    <w:rsid w:val="00185DFB"/>
    <w:rsid w:val="00185EC8"/>
    <w:rsid w:val="00185F27"/>
    <w:rsid w:val="00186190"/>
    <w:rsid w:val="001861D5"/>
    <w:rsid w:val="001861FB"/>
    <w:rsid w:val="00186267"/>
    <w:rsid w:val="0018631E"/>
    <w:rsid w:val="00186338"/>
    <w:rsid w:val="00186525"/>
    <w:rsid w:val="0018676C"/>
    <w:rsid w:val="0018682E"/>
    <w:rsid w:val="001868DC"/>
    <w:rsid w:val="00186926"/>
    <w:rsid w:val="00186955"/>
    <w:rsid w:val="00186B47"/>
    <w:rsid w:val="00186E2A"/>
    <w:rsid w:val="00186E7E"/>
    <w:rsid w:val="00186EF0"/>
    <w:rsid w:val="00186F82"/>
    <w:rsid w:val="00187045"/>
    <w:rsid w:val="001870A5"/>
    <w:rsid w:val="00187200"/>
    <w:rsid w:val="00187265"/>
    <w:rsid w:val="00187466"/>
    <w:rsid w:val="001874C8"/>
    <w:rsid w:val="001876EA"/>
    <w:rsid w:val="0018775B"/>
    <w:rsid w:val="001877FE"/>
    <w:rsid w:val="001878C0"/>
    <w:rsid w:val="001879AF"/>
    <w:rsid w:val="001879F2"/>
    <w:rsid w:val="00187A39"/>
    <w:rsid w:val="00187A98"/>
    <w:rsid w:val="00187D3B"/>
    <w:rsid w:val="00187D87"/>
    <w:rsid w:val="00187EAA"/>
    <w:rsid w:val="00190072"/>
    <w:rsid w:val="001900C7"/>
    <w:rsid w:val="001901A5"/>
    <w:rsid w:val="001902A6"/>
    <w:rsid w:val="0019034A"/>
    <w:rsid w:val="001903BC"/>
    <w:rsid w:val="001903CB"/>
    <w:rsid w:val="0019042D"/>
    <w:rsid w:val="00190477"/>
    <w:rsid w:val="00190494"/>
    <w:rsid w:val="001904BE"/>
    <w:rsid w:val="00190939"/>
    <w:rsid w:val="00190947"/>
    <w:rsid w:val="001909C4"/>
    <w:rsid w:val="00190A41"/>
    <w:rsid w:val="00190A7C"/>
    <w:rsid w:val="00190C7B"/>
    <w:rsid w:val="00190CC8"/>
    <w:rsid w:val="00190D6D"/>
    <w:rsid w:val="00190E11"/>
    <w:rsid w:val="00190E67"/>
    <w:rsid w:val="00190EA3"/>
    <w:rsid w:val="00190FE5"/>
    <w:rsid w:val="0019108A"/>
    <w:rsid w:val="00191217"/>
    <w:rsid w:val="00191236"/>
    <w:rsid w:val="0019141F"/>
    <w:rsid w:val="00191438"/>
    <w:rsid w:val="0019167D"/>
    <w:rsid w:val="00191774"/>
    <w:rsid w:val="001917A5"/>
    <w:rsid w:val="001917C6"/>
    <w:rsid w:val="0019189F"/>
    <w:rsid w:val="00191A07"/>
    <w:rsid w:val="00191A56"/>
    <w:rsid w:val="00191A64"/>
    <w:rsid w:val="00191AEC"/>
    <w:rsid w:val="00191AF2"/>
    <w:rsid w:val="00191BF3"/>
    <w:rsid w:val="00191BF9"/>
    <w:rsid w:val="00191C3C"/>
    <w:rsid w:val="00191D0E"/>
    <w:rsid w:val="00191D51"/>
    <w:rsid w:val="00191E1C"/>
    <w:rsid w:val="00191E69"/>
    <w:rsid w:val="00191EBB"/>
    <w:rsid w:val="00191F6F"/>
    <w:rsid w:val="001920C0"/>
    <w:rsid w:val="0019213C"/>
    <w:rsid w:val="00192222"/>
    <w:rsid w:val="00192262"/>
    <w:rsid w:val="001922A0"/>
    <w:rsid w:val="00192313"/>
    <w:rsid w:val="00192319"/>
    <w:rsid w:val="00192327"/>
    <w:rsid w:val="0019233B"/>
    <w:rsid w:val="001923E8"/>
    <w:rsid w:val="001924B1"/>
    <w:rsid w:val="00192663"/>
    <w:rsid w:val="001929B4"/>
    <w:rsid w:val="00192A74"/>
    <w:rsid w:val="00192A78"/>
    <w:rsid w:val="00192B5F"/>
    <w:rsid w:val="00192BB0"/>
    <w:rsid w:val="00192CD8"/>
    <w:rsid w:val="00192D2D"/>
    <w:rsid w:val="00192EDB"/>
    <w:rsid w:val="00192FE6"/>
    <w:rsid w:val="001930D3"/>
    <w:rsid w:val="00193134"/>
    <w:rsid w:val="0019324C"/>
    <w:rsid w:val="00193314"/>
    <w:rsid w:val="00193490"/>
    <w:rsid w:val="001934C7"/>
    <w:rsid w:val="001936D9"/>
    <w:rsid w:val="001937A7"/>
    <w:rsid w:val="001938E7"/>
    <w:rsid w:val="0019392F"/>
    <w:rsid w:val="00193AB4"/>
    <w:rsid w:val="00193BC1"/>
    <w:rsid w:val="00193BDB"/>
    <w:rsid w:val="00193C0D"/>
    <w:rsid w:val="00193CF9"/>
    <w:rsid w:val="00193DCB"/>
    <w:rsid w:val="00193E2A"/>
    <w:rsid w:val="00193EA2"/>
    <w:rsid w:val="00193EA3"/>
    <w:rsid w:val="00193EB6"/>
    <w:rsid w:val="0019422A"/>
    <w:rsid w:val="001942D5"/>
    <w:rsid w:val="00194393"/>
    <w:rsid w:val="0019446A"/>
    <w:rsid w:val="0019449C"/>
    <w:rsid w:val="001945EF"/>
    <w:rsid w:val="00194725"/>
    <w:rsid w:val="001947D2"/>
    <w:rsid w:val="00194819"/>
    <w:rsid w:val="001948CC"/>
    <w:rsid w:val="00194B3D"/>
    <w:rsid w:val="00194BBE"/>
    <w:rsid w:val="00194C34"/>
    <w:rsid w:val="00194C63"/>
    <w:rsid w:val="00194CE1"/>
    <w:rsid w:val="00194D33"/>
    <w:rsid w:val="00194D73"/>
    <w:rsid w:val="00194F24"/>
    <w:rsid w:val="00194F7C"/>
    <w:rsid w:val="00194FA6"/>
    <w:rsid w:val="0019529F"/>
    <w:rsid w:val="001952A4"/>
    <w:rsid w:val="001954DD"/>
    <w:rsid w:val="001954EE"/>
    <w:rsid w:val="00195604"/>
    <w:rsid w:val="00195740"/>
    <w:rsid w:val="001959CD"/>
    <w:rsid w:val="00195BC1"/>
    <w:rsid w:val="00195BE1"/>
    <w:rsid w:val="00195C24"/>
    <w:rsid w:val="00195D8A"/>
    <w:rsid w:val="00195EA1"/>
    <w:rsid w:val="00195EA6"/>
    <w:rsid w:val="00195FD9"/>
    <w:rsid w:val="001960CF"/>
    <w:rsid w:val="00196242"/>
    <w:rsid w:val="0019624B"/>
    <w:rsid w:val="0019635B"/>
    <w:rsid w:val="00196434"/>
    <w:rsid w:val="00196504"/>
    <w:rsid w:val="00196523"/>
    <w:rsid w:val="00196595"/>
    <w:rsid w:val="001965F6"/>
    <w:rsid w:val="00196714"/>
    <w:rsid w:val="00196718"/>
    <w:rsid w:val="0019681A"/>
    <w:rsid w:val="0019686E"/>
    <w:rsid w:val="001968BC"/>
    <w:rsid w:val="001968DE"/>
    <w:rsid w:val="001968F8"/>
    <w:rsid w:val="00196B8C"/>
    <w:rsid w:val="00196C5A"/>
    <w:rsid w:val="00196DE3"/>
    <w:rsid w:val="00196F1F"/>
    <w:rsid w:val="00197023"/>
    <w:rsid w:val="001970D3"/>
    <w:rsid w:val="00197147"/>
    <w:rsid w:val="001972D2"/>
    <w:rsid w:val="00197470"/>
    <w:rsid w:val="00197478"/>
    <w:rsid w:val="0019773C"/>
    <w:rsid w:val="001977CF"/>
    <w:rsid w:val="00197856"/>
    <w:rsid w:val="001978C5"/>
    <w:rsid w:val="00197A74"/>
    <w:rsid w:val="00197AAF"/>
    <w:rsid w:val="00197B0A"/>
    <w:rsid w:val="00197BE0"/>
    <w:rsid w:val="00197C7D"/>
    <w:rsid w:val="00197D78"/>
    <w:rsid w:val="00197DE7"/>
    <w:rsid w:val="00197EC3"/>
    <w:rsid w:val="00197FA1"/>
    <w:rsid w:val="001A01F2"/>
    <w:rsid w:val="001A023A"/>
    <w:rsid w:val="001A0261"/>
    <w:rsid w:val="001A0268"/>
    <w:rsid w:val="001A0366"/>
    <w:rsid w:val="001A04C2"/>
    <w:rsid w:val="001A04DB"/>
    <w:rsid w:val="001A06F9"/>
    <w:rsid w:val="001A08D8"/>
    <w:rsid w:val="001A08E0"/>
    <w:rsid w:val="001A08E7"/>
    <w:rsid w:val="001A0A15"/>
    <w:rsid w:val="001A0AD0"/>
    <w:rsid w:val="001A0B70"/>
    <w:rsid w:val="001A0CA7"/>
    <w:rsid w:val="001A0DCA"/>
    <w:rsid w:val="001A0E01"/>
    <w:rsid w:val="001A0EF7"/>
    <w:rsid w:val="001A0FB8"/>
    <w:rsid w:val="001A0FF1"/>
    <w:rsid w:val="001A107B"/>
    <w:rsid w:val="001A1106"/>
    <w:rsid w:val="001A117C"/>
    <w:rsid w:val="001A11DA"/>
    <w:rsid w:val="001A1276"/>
    <w:rsid w:val="001A1439"/>
    <w:rsid w:val="001A15E0"/>
    <w:rsid w:val="001A18BB"/>
    <w:rsid w:val="001A18D8"/>
    <w:rsid w:val="001A191D"/>
    <w:rsid w:val="001A1930"/>
    <w:rsid w:val="001A1940"/>
    <w:rsid w:val="001A1AC2"/>
    <w:rsid w:val="001A1AD4"/>
    <w:rsid w:val="001A1AFE"/>
    <w:rsid w:val="001A1B22"/>
    <w:rsid w:val="001A1B9F"/>
    <w:rsid w:val="001A1C7B"/>
    <w:rsid w:val="001A1D2C"/>
    <w:rsid w:val="001A1D4A"/>
    <w:rsid w:val="001A1DB0"/>
    <w:rsid w:val="001A1DCE"/>
    <w:rsid w:val="001A1DEB"/>
    <w:rsid w:val="001A1F56"/>
    <w:rsid w:val="001A20B8"/>
    <w:rsid w:val="001A20E5"/>
    <w:rsid w:val="001A2139"/>
    <w:rsid w:val="001A2184"/>
    <w:rsid w:val="001A22C3"/>
    <w:rsid w:val="001A22C7"/>
    <w:rsid w:val="001A235F"/>
    <w:rsid w:val="001A26BF"/>
    <w:rsid w:val="001A26C2"/>
    <w:rsid w:val="001A273A"/>
    <w:rsid w:val="001A277A"/>
    <w:rsid w:val="001A27A8"/>
    <w:rsid w:val="001A29BE"/>
    <w:rsid w:val="001A2A7D"/>
    <w:rsid w:val="001A2B23"/>
    <w:rsid w:val="001A2CD0"/>
    <w:rsid w:val="001A2CED"/>
    <w:rsid w:val="001A2E9A"/>
    <w:rsid w:val="001A2EE9"/>
    <w:rsid w:val="001A2F23"/>
    <w:rsid w:val="001A3064"/>
    <w:rsid w:val="001A3172"/>
    <w:rsid w:val="001A31B6"/>
    <w:rsid w:val="001A324C"/>
    <w:rsid w:val="001A3427"/>
    <w:rsid w:val="001A3524"/>
    <w:rsid w:val="001A3588"/>
    <w:rsid w:val="001A3745"/>
    <w:rsid w:val="001A3921"/>
    <w:rsid w:val="001A3946"/>
    <w:rsid w:val="001A3B1C"/>
    <w:rsid w:val="001A3BB4"/>
    <w:rsid w:val="001A3C3B"/>
    <w:rsid w:val="001A3E71"/>
    <w:rsid w:val="001A3FBC"/>
    <w:rsid w:val="001A3FDE"/>
    <w:rsid w:val="001A4062"/>
    <w:rsid w:val="001A40FF"/>
    <w:rsid w:val="001A41EF"/>
    <w:rsid w:val="001A4297"/>
    <w:rsid w:val="001A44E3"/>
    <w:rsid w:val="001A45E2"/>
    <w:rsid w:val="001A46C4"/>
    <w:rsid w:val="001A4933"/>
    <w:rsid w:val="001A49A8"/>
    <w:rsid w:val="001A49D0"/>
    <w:rsid w:val="001A4AFB"/>
    <w:rsid w:val="001A4B7C"/>
    <w:rsid w:val="001A4DC1"/>
    <w:rsid w:val="001A4F07"/>
    <w:rsid w:val="001A4FE6"/>
    <w:rsid w:val="001A5049"/>
    <w:rsid w:val="001A52A3"/>
    <w:rsid w:val="001A5330"/>
    <w:rsid w:val="001A541C"/>
    <w:rsid w:val="001A544D"/>
    <w:rsid w:val="001A5498"/>
    <w:rsid w:val="001A5616"/>
    <w:rsid w:val="001A565B"/>
    <w:rsid w:val="001A5691"/>
    <w:rsid w:val="001A57D4"/>
    <w:rsid w:val="001A5837"/>
    <w:rsid w:val="001A58D8"/>
    <w:rsid w:val="001A59B7"/>
    <w:rsid w:val="001A59D3"/>
    <w:rsid w:val="001A5AC1"/>
    <w:rsid w:val="001A5B0C"/>
    <w:rsid w:val="001A5B3A"/>
    <w:rsid w:val="001A5D6D"/>
    <w:rsid w:val="001A5D79"/>
    <w:rsid w:val="001A5DEE"/>
    <w:rsid w:val="001A5DF3"/>
    <w:rsid w:val="001A5F05"/>
    <w:rsid w:val="001A5F89"/>
    <w:rsid w:val="001A5FF8"/>
    <w:rsid w:val="001A5FFF"/>
    <w:rsid w:val="001A602B"/>
    <w:rsid w:val="001A6212"/>
    <w:rsid w:val="001A63BE"/>
    <w:rsid w:val="001A648C"/>
    <w:rsid w:val="001A64F1"/>
    <w:rsid w:val="001A65B3"/>
    <w:rsid w:val="001A670E"/>
    <w:rsid w:val="001A680A"/>
    <w:rsid w:val="001A68B4"/>
    <w:rsid w:val="001A698F"/>
    <w:rsid w:val="001A6A1C"/>
    <w:rsid w:val="001A6A91"/>
    <w:rsid w:val="001A6AA1"/>
    <w:rsid w:val="001A6ACB"/>
    <w:rsid w:val="001A6AEA"/>
    <w:rsid w:val="001A6B82"/>
    <w:rsid w:val="001A6BBD"/>
    <w:rsid w:val="001A6C75"/>
    <w:rsid w:val="001A6C7C"/>
    <w:rsid w:val="001A6CDE"/>
    <w:rsid w:val="001A6CF8"/>
    <w:rsid w:val="001A6D57"/>
    <w:rsid w:val="001A6EAF"/>
    <w:rsid w:val="001A6EF5"/>
    <w:rsid w:val="001A720D"/>
    <w:rsid w:val="001A72C1"/>
    <w:rsid w:val="001A74EE"/>
    <w:rsid w:val="001A7660"/>
    <w:rsid w:val="001A77DF"/>
    <w:rsid w:val="001A788A"/>
    <w:rsid w:val="001A7A9B"/>
    <w:rsid w:val="001A7C1A"/>
    <w:rsid w:val="001A7CFF"/>
    <w:rsid w:val="001A7D2E"/>
    <w:rsid w:val="001A7DDD"/>
    <w:rsid w:val="001A7E31"/>
    <w:rsid w:val="001A7E3D"/>
    <w:rsid w:val="001A7EC0"/>
    <w:rsid w:val="001B005A"/>
    <w:rsid w:val="001B006E"/>
    <w:rsid w:val="001B007C"/>
    <w:rsid w:val="001B008E"/>
    <w:rsid w:val="001B015C"/>
    <w:rsid w:val="001B01BC"/>
    <w:rsid w:val="001B041E"/>
    <w:rsid w:val="001B0543"/>
    <w:rsid w:val="001B055E"/>
    <w:rsid w:val="001B05F9"/>
    <w:rsid w:val="001B06C4"/>
    <w:rsid w:val="001B06F4"/>
    <w:rsid w:val="001B08BF"/>
    <w:rsid w:val="001B0929"/>
    <w:rsid w:val="001B092B"/>
    <w:rsid w:val="001B09BF"/>
    <w:rsid w:val="001B0A1B"/>
    <w:rsid w:val="001B0A51"/>
    <w:rsid w:val="001B0AB6"/>
    <w:rsid w:val="001B0C4F"/>
    <w:rsid w:val="001B0C6B"/>
    <w:rsid w:val="001B0CA0"/>
    <w:rsid w:val="001B0CC7"/>
    <w:rsid w:val="001B0D54"/>
    <w:rsid w:val="001B0E53"/>
    <w:rsid w:val="001B102D"/>
    <w:rsid w:val="001B116A"/>
    <w:rsid w:val="001B12AA"/>
    <w:rsid w:val="001B12E4"/>
    <w:rsid w:val="001B13BB"/>
    <w:rsid w:val="001B13F7"/>
    <w:rsid w:val="001B15B6"/>
    <w:rsid w:val="001B1660"/>
    <w:rsid w:val="001B16CE"/>
    <w:rsid w:val="001B1743"/>
    <w:rsid w:val="001B1898"/>
    <w:rsid w:val="001B1A34"/>
    <w:rsid w:val="001B1A97"/>
    <w:rsid w:val="001B1B6E"/>
    <w:rsid w:val="001B1BE7"/>
    <w:rsid w:val="001B2020"/>
    <w:rsid w:val="001B2046"/>
    <w:rsid w:val="001B22B7"/>
    <w:rsid w:val="001B2628"/>
    <w:rsid w:val="001B2664"/>
    <w:rsid w:val="001B2714"/>
    <w:rsid w:val="001B289D"/>
    <w:rsid w:val="001B28A4"/>
    <w:rsid w:val="001B2940"/>
    <w:rsid w:val="001B2A55"/>
    <w:rsid w:val="001B2B5B"/>
    <w:rsid w:val="001B2C0C"/>
    <w:rsid w:val="001B2C9A"/>
    <w:rsid w:val="001B2E36"/>
    <w:rsid w:val="001B2EDD"/>
    <w:rsid w:val="001B2F71"/>
    <w:rsid w:val="001B2FAE"/>
    <w:rsid w:val="001B2FF7"/>
    <w:rsid w:val="001B307D"/>
    <w:rsid w:val="001B30EA"/>
    <w:rsid w:val="001B31D9"/>
    <w:rsid w:val="001B330F"/>
    <w:rsid w:val="001B33AD"/>
    <w:rsid w:val="001B33B8"/>
    <w:rsid w:val="001B33D6"/>
    <w:rsid w:val="001B3432"/>
    <w:rsid w:val="001B3608"/>
    <w:rsid w:val="001B375A"/>
    <w:rsid w:val="001B39C5"/>
    <w:rsid w:val="001B39E7"/>
    <w:rsid w:val="001B3A0B"/>
    <w:rsid w:val="001B3A65"/>
    <w:rsid w:val="001B3B53"/>
    <w:rsid w:val="001B3BA6"/>
    <w:rsid w:val="001B3C4E"/>
    <w:rsid w:val="001B3DBF"/>
    <w:rsid w:val="001B3E56"/>
    <w:rsid w:val="001B3F98"/>
    <w:rsid w:val="001B40D3"/>
    <w:rsid w:val="001B4120"/>
    <w:rsid w:val="001B41CB"/>
    <w:rsid w:val="001B42D5"/>
    <w:rsid w:val="001B42F8"/>
    <w:rsid w:val="001B4346"/>
    <w:rsid w:val="001B44F8"/>
    <w:rsid w:val="001B4538"/>
    <w:rsid w:val="001B45DF"/>
    <w:rsid w:val="001B466D"/>
    <w:rsid w:val="001B46C1"/>
    <w:rsid w:val="001B477F"/>
    <w:rsid w:val="001B4860"/>
    <w:rsid w:val="001B48FA"/>
    <w:rsid w:val="001B4B1A"/>
    <w:rsid w:val="001B4C14"/>
    <w:rsid w:val="001B4C29"/>
    <w:rsid w:val="001B4D34"/>
    <w:rsid w:val="001B4D54"/>
    <w:rsid w:val="001B4EB1"/>
    <w:rsid w:val="001B4EB6"/>
    <w:rsid w:val="001B4F03"/>
    <w:rsid w:val="001B51C7"/>
    <w:rsid w:val="001B51CF"/>
    <w:rsid w:val="001B540D"/>
    <w:rsid w:val="001B542A"/>
    <w:rsid w:val="001B545C"/>
    <w:rsid w:val="001B564D"/>
    <w:rsid w:val="001B581E"/>
    <w:rsid w:val="001B5CEF"/>
    <w:rsid w:val="001B5D0E"/>
    <w:rsid w:val="001B5D0F"/>
    <w:rsid w:val="001B5D15"/>
    <w:rsid w:val="001B5F0C"/>
    <w:rsid w:val="001B5F26"/>
    <w:rsid w:val="001B6263"/>
    <w:rsid w:val="001B627A"/>
    <w:rsid w:val="001B63EA"/>
    <w:rsid w:val="001B6409"/>
    <w:rsid w:val="001B64F5"/>
    <w:rsid w:val="001B65C7"/>
    <w:rsid w:val="001B6C44"/>
    <w:rsid w:val="001B6D5A"/>
    <w:rsid w:val="001B6D9A"/>
    <w:rsid w:val="001B6E78"/>
    <w:rsid w:val="001B71B5"/>
    <w:rsid w:val="001B721B"/>
    <w:rsid w:val="001B7225"/>
    <w:rsid w:val="001B74E7"/>
    <w:rsid w:val="001B7503"/>
    <w:rsid w:val="001B7766"/>
    <w:rsid w:val="001B77DB"/>
    <w:rsid w:val="001B784F"/>
    <w:rsid w:val="001B795B"/>
    <w:rsid w:val="001B795D"/>
    <w:rsid w:val="001B7A56"/>
    <w:rsid w:val="001B7A72"/>
    <w:rsid w:val="001B7B26"/>
    <w:rsid w:val="001B7B59"/>
    <w:rsid w:val="001B7BB2"/>
    <w:rsid w:val="001B7BCB"/>
    <w:rsid w:val="001B7C55"/>
    <w:rsid w:val="001B7C5D"/>
    <w:rsid w:val="001B7D03"/>
    <w:rsid w:val="001B7D77"/>
    <w:rsid w:val="001B7DB6"/>
    <w:rsid w:val="001B7DBB"/>
    <w:rsid w:val="001B7E0D"/>
    <w:rsid w:val="001B7E41"/>
    <w:rsid w:val="001B7E9C"/>
    <w:rsid w:val="001C0187"/>
    <w:rsid w:val="001C0302"/>
    <w:rsid w:val="001C0350"/>
    <w:rsid w:val="001C0375"/>
    <w:rsid w:val="001C0394"/>
    <w:rsid w:val="001C0485"/>
    <w:rsid w:val="001C048A"/>
    <w:rsid w:val="001C0519"/>
    <w:rsid w:val="001C0527"/>
    <w:rsid w:val="001C0554"/>
    <w:rsid w:val="001C070E"/>
    <w:rsid w:val="001C0AA4"/>
    <w:rsid w:val="001C0AE1"/>
    <w:rsid w:val="001C0B57"/>
    <w:rsid w:val="001C0B62"/>
    <w:rsid w:val="001C0BB0"/>
    <w:rsid w:val="001C0E20"/>
    <w:rsid w:val="001C0E23"/>
    <w:rsid w:val="001C0E78"/>
    <w:rsid w:val="001C0FAC"/>
    <w:rsid w:val="001C11D1"/>
    <w:rsid w:val="001C11FC"/>
    <w:rsid w:val="001C1220"/>
    <w:rsid w:val="001C129A"/>
    <w:rsid w:val="001C136A"/>
    <w:rsid w:val="001C1389"/>
    <w:rsid w:val="001C13A6"/>
    <w:rsid w:val="001C13CB"/>
    <w:rsid w:val="001C13F5"/>
    <w:rsid w:val="001C1461"/>
    <w:rsid w:val="001C1594"/>
    <w:rsid w:val="001C163D"/>
    <w:rsid w:val="001C1743"/>
    <w:rsid w:val="001C17D9"/>
    <w:rsid w:val="001C18C2"/>
    <w:rsid w:val="001C18F0"/>
    <w:rsid w:val="001C1ADA"/>
    <w:rsid w:val="001C1B17"/>
    <w:rsid w:val="001C1C65"/>
    <w:rsid w:val="001C1CA8"/>
    <w:rsid w:val="001C1D22"/>
    <w:rsid w:val="001C1D9E"/>
    <w:rsid w:val="001C1E25"/>
    <w:rsid w:val="001C1EB7"/>
    <w:rsid w:val="001C1F16"/>
    <w:rsid w:val="001C1F46"/>
    <w:rsid w:val="001C1F8C"/>
    <w:rsid w:val="001C218F"/>
    <w:rsid w:val="001C226D"/>
    <w:rsid w:val="001C22C3"/>
    <w:rsid w:val="001C24E2"/>
    <w:rsid w:val="001C254C"/>
    <w:rsid w:val="001C2766"/>
    <w:rsid w:val="001C2CCB"/>
    <w:rsid w:val="001C2E3A"/>
    <w:rsid w:val="001C2E51"/>
    <w:rsid w:val="001C2EAB"/>
    <w:rsid w:val="001C2F46"/>
    <w:rsid w:val="001C2F49"/>
    <w:rsid w:val="001C2F80"/>
    <w:rsid w:val="001C33FC"/>
    <w:rsid w:val="001C3425"/>
    <w:rsid w:val="001C3435"/>
    <w:rsid w:val="001C3436"/>
    <w:rsid w:val="001C34EB"/>
    <w:rsid w:val="001C3859"/>
    <w:rsid w:val="001C38AB"/>
    <w:rsid w:val="001C39D3"/>
    <w:rsid w:val="001C3A4D"/>
    <w:rsid w:val="001C3BF4"/>
    <w:rsid w:val="001C3D1A"/>
    <w:rsid w:val="001C3E6E"/>
    <w:rsid w:val="001C3ECB"/>
    <w:rsid w:val="001C3F0E"/>
    <w:rsid w:val="001C3F15"/>
    <w:rsid w:val="001C3F2E"/>
    <w:rsid w:val="001C3FB7"/>
    <w:rsid w:val="001C4037"/>
    <w:rsid w:val="001C40B0"/>
    <w:rsid w:val="001C419E"/>
    <w:rsid w:val="001C435C"/>
    <w:rsid w:val="001C4499"/>
    <w:rsid w:val="001C44F2"/>
    <w:rsid w:val="001C451B"/>
    <w:rsid w:val="001C46D3"/>
    <w:rsid w:val="001C4709"/>
    <w:rsid w:val="001C473F"/>
    <w:rsid w:val="001C4856"/>
    <w:rsid w:val="001C4986"/>
    <w:rsid w:val="001C4C1E"/>
    <w:rsid w:val="001C4C64"/>
    <w:rsid w:val="001C4D70"/>
    <w:rsid w:val="001C4D8F"/>
    <w:rsid w:val="001C4E91"/>
    <w:rsid w:val="001C4F4A"/>
    <w:rsid w:val="001C4F6B"/>
    <w:rsid w:val="001C507E"/>
    <w:rsid w:val="001C50B9"/>
    <w:rsid w:val="001C518C"/>
    <w:rsid w:val="001C51DD"/>
    <w:rsid w:val="001C52AA"/>
    <w:rsid w:val="001C52BD"/>
    <w:rsid w:val="001C5311"/>
    <w:rsid w:val="001C537B"/>
    <w:rsid w:val="001C537E"/>
    <w:rsid w:val="001C550A"/>
    <w:rsid w:val="001C5581"/>
    <w:rsid w:val="001C559C"/>
    <w:rsid w:val="001C55D4"/>
    <w:rsid w:val="001C55EB"/>
    <w:rsid w:val="001C5646"/>
    <w:rsid w:val="001C56F4"/>
    <w:rsid w:val="001C587B"/>
    <w:rsid w:val="001C595E"/>
    <w:rsid w:val="001C59AE"/>
    <w:rsid w:val="001C5A67"/>
    <w:rsid w:val="001C5A86"/>
    <w:rsid w:val="001C5A8A"/>
    <w:rsid w:val="001C5B10"/>
    <w:rsid w:val="001C5B7C"/>
    <w:rsid w:val="001C5BA9"/>
    <w:rsid w:val="001C5BE6"/>
    <w:rsid w:val="001C5CEB"/>
    <w:rsid w:val="001C5D01"/>
    <w:rsid w:val="001C5D62"/>
    <w:rsid w:val="001C5DFE"/>
    <w:rsid w:val="001C5E5F"/>
    <w:rsid w:val="001C5E97"/>
    <w:rsid w:val="001C5EAE"/>
    <w:rsid w:val="001C5ED6"/>
    <w:rsid w:val="001C5F4D"/>
    <w:rsid w:val="001C5F76"/>
    <w:rsid w:val="001C5FEF"/>
    <w:rsid w:val="001C612B"/>
    <w:rsid w:val="001C61AD"/>
    <w:rsid w:val="001C6256"/>
    <w:rsid w:val="001C6382"/>
    <w:rsid w:val="001C6390"/>
    <w:rsid w:val="001C650B"/>
    <w:rsid w:val="001C650F"/>
    <w:rsid w:val="001C654C"/>
    <w:rsid w:val="001C6847"/>
    <w:rsid w:val="001C6886"/>
    <w:rsid w:val="001C6953"/>
    <w:rsid w:val="001C6B3A"/>
    <w:rsid w:val="001C6B4B"/>
    <w:rsid w:val="001C6B63"/>
    <w:rsid w:val="001C6C00"/>
    <w:rsid w:val="001C6C2C"/>
    <w:rsid w:val="001C6C99"/>
    <w:rsid w:val="001C6DA4"/>
    <w:rsid w:val="001C6FCD"/>
    <w:rsid w:val="001C702A"/>
    <w:rsid w:val="001C70AC"/>
    <w:rsid w:val="001C7122"/>
    <w:rsid w:val="001C71E1"/>
    <w:rsid w:val="001C73FB"/>
    <w:rsid w:val="001C7408"/>
    <w:rsid w:val="001C741A"/>
    <w:rsid w:val="001C765D"/>
    <w:rsid w:val="001C76EF"/>
    <w:rsid w:val="001C7932"/>
    <w:rsid w:val="001C7A3B"/>
    <w:rsid w:val="001C7A6F"/>
    <w:rsid w:val="001C7AC5"/>
    <w:rsid w:val="001C7AEB"/>
    <w:rsid w:val="001C7AF6"/>
    <w:rsid w:val="001C7BBD"/>
    <w:rsid w:val="001C7C46"/>
    <w:rsid w:val="001C7FC8"/>
    <w:rsid w:val="001C7FFE"/>
    <w:rsid w:val="001D012B"/>
    <w:rsid w:val="001D022C"/>
    <w:rsid w:val="001D03B5"/>
    <w:rsid w:val="001D0406"/>
    <w:rsid w:val="001D0495"/>
    <w:rsid w:val="001D058D"/>
    <w:rsid w:val="001D06D2"/>
    <w:rsid w:val="001D070E"/>
    <w:rsid w:val="001D073A"/>
    <w:rsid w:val="001D08DD"/>
    <w:rsid w:val="001D0902"/>
    <w:rsid w:val="001D09C2"/>
    <w:rsid w:val="001D0A48"/>
    <w:rsid w:val="001D0A60"/>
    <w:rsid w:val="001D0AE9"/>
    <w:rsid w:val="001D0BF9"/>
    <w:rsid w:val="001D0C57"/>
    <w:rsid w:val="001D0E29"/>
    <w:rsid w:val="001D1017"/>
    <w:rsid w:val="001D129E"/>
    <w:rsid w:val="001D1304"/>
    <w:rsid w:val="001D135E"/>
    <w:rsid w:val="001D14AE"/>
    <w:rsid w:val="001D1509"/>
    <w:rsid w:val="001D1556"/>
    <w:rsid w:val="001D1659"/>
    <w:rsid w:val="001D1702"/>
    <w:rsid w:val="001D1776"/>
    <w:rsid w:val="001D1800"/>
    <w:rsid w:val="001D1896"/>
    <w:rsid w:val="001D1913"/>
    <w:rsid w:val="001D1957"/>
    <w:rsid w:val="001D1A76"/>
    <w:rsid w:val="001D1B0B"/>
    <w:rsid w:val="001D1B32"/>
    <w:rsid w:val="001D1B77"/>
    <w:rsid w:val="001D1B78"/>
    <w:rsid w:val="001D1D2C"/>
    <w:rsid w:val="001D1D75"/>
    <w:rsid w:val="001D1F62"/>
    <w:rsid w:val="001D1F8E"/>
    <w:rsid w:val="001D1F94"/>
    <w:rsid w:val="001D1FF2"/>
    <w:rsid w:val="001D207B"/>
    <w:rsid w:val="001D21C3"/>
    <w:rsid w:val="001D21F5"/>
    <w:rsid w:val="001D2257"/>
    <w:rsid w:val="001D2306"/>
    <w:rsid w:val="001D2415"/>
    <w:rsid w:val="001D24E2"/>
    <w:rsid w:val="001D252D"/>
    <w:rsid w:val="001D2589"/>
    <w:rsid w:val="001D25C0"/>
    <w:rsid w:val="001D25CE"/>
    <w:rsid w:val="001D278B"/>
    <w:rsid w:val="001D2950"/>
    <w:rsid w:val="001D2A2F"/>
    <w:rsid w:val="001D2B0E"/>
    <w:rsid w:val="001D2C25"/>
    <w:rsid w:val="001D2D2B"/>
    <w:rsid w:val="001D2D3A"/>
    <w:rsid w:val="001D2DD4"/>
    <w:rsid w:val="001D2DFC"/>
    <w:rsid w:val="001D2E53"/>
    <w:rsid w:val="001D2E6D"/>
    <w:rsid w:val="001D2EBE"/>
    <w:rsid w:val="001D2F09"/>
    <w:rsid w:val="001D2F36"/>
    <w:rsid w:val="001D2F46"/>
    <w:rsid w:val="001D2F4A"/>
    <w:rsid w:val="001D2F61"/>
    <w:rsid w:val="001D302C"/>
    <w:rsid w:val="001D3036"/>
    <w:rsid w:val="001D3108"/>
    <w:rsid w:val="001D33BB"/>
    <w:rsid w:val="001D3493"/>
    <w:rsid w:val="001D3532"/>
    <w:rsid w:val="001D362E"/>
    <w:rsid w:val="001D3886"/>
    <w:rsid w:val="001D39AA"/>
    <w:rsid w:val="001D39E3"/>
    <w:rsid w:val="001D39ED"/>
    <w:rsid w:val="001D3A66"/>
    <w:rsid w:val="001D3AED"/>
    <w:rsid w:val="001D3B65"/>
    <w:rsid w:val="001D3BCC"/>
    <w:rsid w:val="001D3C48"/>
    <w:rsid w:val="001D3C91"/>
    <w:rsid w:val="001D3D2B"/>
    <w:rsid w:val="001D3DE4"/>
    <w:rsid w:val="001D3ED6"/>
    <w:rsid w:val="001D3F03"/>
    <w:rsid w:val="001D3F06"/>
    <w:rsid w:val="001D3F72"/>
    <w:rsid w:val="001D3FFD"/>
    <w:rsid w:val="001D4035"/>
    <w:rsid w:val="001D40A3"/>
    <w:rsid w:val="001D4151"/>
    <w:rsid w:val="001D419A"/>
    <w:rsid w:val="001D4269"/>
    <w:rsid w:val="001D4277"/>
    <w:rsid w:val="001D431F"/>
    <w:rsid w:val="001D4398"/>
    <w:rsid w:val="001D4588"/>
    <w:rsid w:val="001D48AD"/>
    <w:rsid w:val="001D48BB"/>
    <w:rsid w:val="001D4975"/>
    <w:rsid w:val="001D49C5"/>
    <w:rsid w:val="001D49D9"/>
    <w:rsid w:val="001D49E5"/>
    <w:rsid w:val="001D4C4D"/>
    <w:rsid w:val="001D4CD0"/>
    <w:rsid w:val="001D4D2B"/>
    <w:rsid w:val="001D4EB0"/>
    <w:rsid w:val="001D4EC4"/>
    <w:rsid w:val="001D4EE5"/>
    <w:rsid w:val="001D50CF"/>
    <w:rsid w:val="001D50F9"/>
    <w:rsid w:val="001D516F"/>
    <w:rsid w:val="001D520F"/>
    <w:rsid w:val="001D538C"/>
    <w:rsid w:val="001D53AB"/>
    <w:rsid w:val="001D55B6"/>
    <w:rsid w:val="001D572A"/>
    <w:rsid w:val="001D5755"/>
    <w:rsid w:val="001D57AB"/>
    <w:rsid w:val="001D58CB"/>
    <w:rsid w:val="001D5936"/>
    <w:rsid w:val="001D5A6C"/>
    <w:rsid w:val="001D5C0C"/>
    <w:rsid w:val="001D5C95"/>
    <w:rsid w:val="001D5CFA"/>
    <w:rsid w:val="001D5D08"/>
    <w:rsid w:val="001D5D58"/>
    <w:rsid w:val="001D5DF5"/>
    <w:rsid w:val="001D5E52"/>
    <w:rsid w:val="001D5E5B"/>
    <w:rsid w:val="001D5E6C"/>
    <w:rsid w:val="001D5FE4"/>
    <w:rsid w:val="001D6010"/>
    <w:rsid w:val="001D60D6"/>
    <w:rsid w:val="001D6190"/>
    <w:rsid w:val="001D62D7"/>
    <w:rsid w:val="001D6384"/>
    <w:rsid w:val="001D63F6"/>
    <w:rsid w:val="001D6704"/>
    <w:rsid w:val="001D68DE"/>
    <w:rsid w:val="001D6A52"/>
    <w:rsid w:val="001D6AF3"/>
    <w:rsid w:val="001D6AF7"/>
    <w:rsid w:val="001D6C89"/>
    <w:rsid w:val="001D6CF0"/>
    <w:rsid w:val="001D6D06"/>
    <w:rsid w:val="001D6D72"/>
    <w:rsid w:val="001D6E7F"/>
    <w:rsid w:val="001D7017"/>
    <w:rsid w:val="001D7050"/>
    <w:rsid w:val="001D707F"/>
    <w:rsid w:val="001D70EB"/>
    <w:rsid w:val="001D7191"/>
    <w:rsid w:val="001D72C3"/>
    <w:rsid w:val="001D74D9"/>
    <w:rsid w:val="001D751C"/>
    <w:rsid w:val="001D7612"/>
    <w:rsid w:val="001D7613"/>
    <w:rsid w:val="001D77D4"/>
    <w:rsid w:val="001D786D"/>
    <w:rsid w:val="001D78A8"/>
    <w:rsid w:val="001D7903"/>
    <w:rsid w:val="001D7AFF"/>
    <w:rsid w:val="001D7B8B"/>
    <w:rsid w:val="001D7CCE"/>
    <w:rsid w:val="001D7D51"/>
    <w:rsid w:val="001D7EC5"/>
    <w:rsid w:val="001D7F11"/>
    <w:rsid w:val="001E0150"/>
    <w:rsid w:val="001E0191"/>
    <w:rsid w:val="001E0235"/>
    <w:rsid w:val="001E028B"/>
    <w:rsid w:val="001E036F"/>
    <w:rsid w:val="001E043E"/>
    <w:rsid w:val="001E0594"/>
    <w:rsid w:val="001E0646"/>
    <w:rsid w:val="001E06E1"/>
    <w:rsid w:val="001E07F2"/>
    <w:rsid w:val="001E0855"/>
    <w:rsid w:val="001E08C0"/>
    <w:rsid w:val="001E09E1"/>
    <w:rsid w:val="001E0BA6"/>
    <w:rsid w:val="001E0BB4"/>
    <w:rsid w:val="001E0C63"/>
    <w:rsid w:val="001E0DAB"/>
    <w:rsid w:val="001E0DBA"/>
    <w:rsid w:val="001E0E26"/>
    <w:rsid w:val="001E0E70"/>
    <w:rsid w:val="001E0FA8"/>
    <w:rsid w:val="001E0FB1"/>
    <w:rsid w:val="001E113F"/>
    <w:rsid w:val="001E1178"/>
    <w:rsid w:val="001E11AD"/>
    <w:rsid w:val="001E12A1"/>
    <w:rsid w:val="001E12C7"/>
    <w:rsid w:val="001E14AC"/>
    <w:rsid w:val="001E167A"/>
    <w:rsid w:val="001E16D8"/>
    <w:rsid w:val="001E1707"/>
    <w:rsid w:val="001E1848"/>
    <w:rsid w:val="001E1854"/>
    <w:rsid w:val="001E19D3"/>
    <w:rsid w:val="001E1C13"/>
    <w:rsid w:val="001E1CE5"/>
    <w:rsid w:val="001E1E28"/>
    <w:rsid w:val="001E21DF"/>
    <w:rsid w:val="001E21E2"/>
    <w:rsid w:val="001E21FB"/>
    <w:rsid w:val="001E227E"/>
    <w:rsid w:val="001E228C"/>
    <w:rsid w:val="001E2340"/>
    <w:rsid w:val="001E23C0"/>
    <w:rsid w:val="001E23F3"/>
    <w:rsid w:val="001E2493"/>
    <w:rsid w:val="001E2545"/>
    <w:rsid w:val="001E2761"/>
    <w:rsid w:val="001E2897"/>
    <w:rsid w:val="001E290E"/>
    <w:rsid w:val="001E2914"/>
    <w:rsid w:val="001E294C"/>
    <w:rsid w:val="001E2A45"/>
    <w:rsid w:val="001E2A90"/>
    <w:rsid w:val="001E2D0E"/>
    <w:rsid w:val="001E2E80"/>
    <w:rsid w:val="001E2F1E"/>
    <w:rsid w:val="001E2FC8"/>
    <w:rsid w:val="001E3009"/>
    <w:rsid w:val="001E30A6"/>
    <w:rsid w:val="001E31A0"/>
    <w:rsid w:val="001E3223"/>
    <w:rsid w:val="001E3245"/>
    <w:rsid w:val="001E3248"/>
    <w:rsid w:val="001E32E1"/>
    <w:rsid w:val="001E32E7"/>
    <w:rsid w:val="001E338B"/>
    <w:rsid w:val="001E3395"/>
    <w:rsid w:val="001E355C"/>
    <w:rsid w:val="001E36AF"/>
    <w:rsid w:val="001E36C0"/>
    <w:rsid w:val="001E3892"/>
    <w:rsid w:val="001E3D45"/>
    <w:rsid w:val="001E3D63"/>
    <w:rsid w:val="001E3E0D"/>
    <w:rsid w:val="001E3E4B"/>
    <w:rsid w:val="001E3EB2"/>
    <w:rsid w:val="001E3F82"/>
    <w:rsid w:val="001E3F83"/>
    <w:rsid w:val="001E3FF2"/>
    <w:rsid w:val="001E40CE"/>
    <w:rsid w:val="001E41AE"/>
    <w:rsid w:val="001E4269"/>
    <w:rsid w:val="001E4329"/>
    <w:rsid w:val="001E436C"/>
    <w:rsid w:val="001E43BD"/>
    <w:rsid w:val="001E43D5"/>
    <w:rsid w:val="001E4418"/>
    <w:rsid w:val="001E449C"/>
    <w:rsid w:val="001E4720"/>
    <w:rsid w:val="001E4783"/>
    <w:rsid w:val="001E48C0"/>
    <w:rsid w:val="001E4A0E"/>
    <w:rsid w:val="001E4A87"/>
    <w:rsid w:val="001E4B0B"/>
    <w:rsid w:val="001E4B77"/>
    <w:rsid w:val="001E4BED"/>
    <w:rsid w:val="001E4D37"/>
    <w:rsid w:val="001E4DC9"/>
    <w:rsid w:val="001E5054"/>
    <w:rsid w:val="001E516B"/>
    <w:rsid w:val="001E5237"/>
    <w:rsid w:val="001E52B4"/>
    <w:rsid w:val="001E548E"/>
    <w:rsid w:val="001E5520"/>
    <w:rsid w:val="001E570B"/>
    <w:rsid w:val="001E58E4"/>
    <w:rsid w:val="001E5A4D"/>
    <w:rsid w:val="001E5B71"/>
    <w:rsid w:val="001E5B95"/>
    <w:rsid w:val="001E5C65"/>
    <w:rsid w:val="001E5D49"/>
    <w:rsid w:val="001E5D57"/>
    <w:rsid w:val="001E5EB5"/>
    <w:rsid w:val="001E5EFD"/>
    <w:rsid w:val="001E5F71"/>
    <w:rsid w:val="001E5FD6"/>
    <w:rsid w:val="001E6047"/>
    <w:rsid w:val="001E607F"/>
    <w:rsid w:val="001E6181"/>
    <w:rsid w:val="001E61FC"/>
    <w:rsid w:val="001E649E"/>
    <w:rsid w:val="001E64C2"/>
    <w:rsid w:val="001E666B"/>
    <w:rsid w:val="001E6686"/>
    <w:rsid w:val="001E66B8"/>
    <w:rsid w:val="001E6767"/>
    <w:rsid w:val="001E679E"/>
    <w:rsid w:val="001E689B"/>
    <w:rsid w:val="001E6A5E"/>
    <w:rsid w:val="001E6BAF"/>
    <w:rsid w:val="001E6CC1"/>
    <w:rsid w:val="001E6CE2"/>
    <w:rsid w:val="001E6DE9"/>
    <w:rsid w:val="001E6E2F"/>
    <w:rsid w:val="001E6E5C"/>
    <w:rsid w:val="001E6F91"/>
    <w:rsid w:val="001E6FE9"/>
    <w:rsid w:val="001E705D"/>
    <w:rsid w:val="001E71C4"/>
    <w:rsid w:val="001E7392"/>
    <w:rsid w:val="001E761F"/>
    <w:rsid w:val="001E7653"/>
    <w:rsid w:val="001E769E"/>
    <w:rsid w:val="001E7844"/>
    <w:rsid w:val="001E7845"/>
    <w:rsid w:val="001E78B3"/>
    <w:rsid w:val="001E7990"/>
    <w:rsid w:val="001E79F1"/>
    <w:rsid w:val="001E7B15"/>
    <w:rsid w:val="001E7B3F"/>
    <w:rsid w:val="001E7B6B"/>
    <w:rsid w:val="001E7DE1"/>
    <w:rsid w:val="001E7EB9"/>
    <w:rsid w:val="001E7F5B"/>
    <w:rsid w:val="001E7F9A"/>
    <w:rsid w:val="001F0291"/>
    <w:rsid w:val="001F02A6"/>
    <w:rsid w:val="001F0458"/>
    <w:rsid w:val="001F0509"/>
    <w:rsid w:val="001F052E"/>
    <w:rsid w:val="001F0753"/>
    <w:rsid w:val="001F0757"/>
    <w:rsid w:val="001F0764"/>
    <w:rsid w:val="001F077C"/>
    <w:rsid w:val="001F0810"/>
    <w:rsid w:val="001F0861"/>
    <w:rsid w:val="001F0896"/>
    <w:rsid w:val="001F09A4"/>
    <w:rsid w:val="001F0B8F"/>
    <w:rsid w:val="001F0C7E"/>
    <w:rsid w:val="001F0D44"/>
    <w:rsid w:val="001F0D61"/>
    <w:rsid w:val="001F0D77"/>
    <w:rsid w:val="001F0E7C"/>
    <w:rsid w:val="001F0F0A"/>
    <w:rsid w:val="001F0F8A"/>
    <w:rsid w:val="001F0FFB"/>
    <w:rsid w:val="001F0FFC"/>
    <w:rsid w:val="001F1214"/>
    <w:rsid w:val="001F1282"/>
    <w:rsid w:val="001F1297"/>
    <w:rsid w:val="001F1385"/>
    <w:rsid w:val="001F13EF"/>
    <w:rsid w:val="001F145F"/>
    <w:rsid w:val="001F14B5"/>
    <w:rsid w:val="001F153B"/>
    <w:rsid w:val="001F1569"/>
    <w:rsid w:val="001F15C1"/>
    <w:rsid w:val="001F1738"/>
    <w:rsid w:val="001F1A85"/>
    <w:rsid w:val="001F1AA3"/>
    <w:rsid w:val="001F1B64"/>
    <w:rsid w:val="001F1B94"/>
    <w:rsid w:val="001F1BF1"/>
    <w:rsid w:val="001F1C19"/>
    <w:rsid w:val="001F1C74"/>
    <w:rsid w:val="001F1C79"/>
    <w:rsid w:val="001F1CD0"/>
    <w:rsid w:val="001F1E17"/>
    <w:rsid w:val="001F1E68"/>
    <w:rsid w:val="001F1F47"/>
    <w:rsid w:val="001F20D3"/>
    <w:rsid w:val="001F20EE"/>
    <w:rsid w:val="001F210E"/>
    <w:rsid w:val="001F217E"/>
    <w:rsid w:val="001F2211"/>
    <w:rsid w:val="001F226F"/>
    <w:rsid w:val="001F2398"/>
    <w:rsid w:val="001F23A6"/>
    <w:rsid w:val="001F25C8"/>
    <w:rsid w:val="001F261E"/>
    <w:rsid w:val="001F2637"/>
    <w:rsid w:val="001F2646"/>
    <w:rsid w:val="001F2652"/>
    <w:rsid w:val="001F26B8"/>
    <w:rsid w:val="001F270A"/>
    <w:rsid w:val="001F27EA"/>
    <w:rsid w:val="001F27FD"/>
    <w:rsid w:val="001F289C"/>
    <w:rsid w:val="001F28BB"/>
    <w:rsid w:val="001F2AA5"/>
    <w:rsid w:val="001F2ABD"/>
    <w:rsid w:val="001F2BBC"/>
    <w:rsid w:val="001F2C44"/>
    <w:rsid w:val="001F2CB0"/>
    <w:rsid w:val="001F2CB5"/>
    <w:rsid w:val="001F2CE9"/>
    <w:rsid w:val="001F2D7E"/>
    <w:rsid w:val="001F2EA2"/>
    <w:rsid w:val="001F2EAF"/>
    <w:rsid w:val="001F2EC8"/>
    <w:rsid w:val="001F2FCF"/>
    <w:rsid w:val="001F3117"/>
    <w:rsid w:val="001F312A"/>
    <w:rsid w:val="001F3182"/>
    <w:rsid w:val="001F3400"/>
    <w:rsid w:val="001F343D"/>
    <w:rsid w:val="001F35EE"/>
    <w:rsid w:val="001F369A"/>
    <w:rsid w:val="001F3800"/>
    <w:rsid w:val="001F38D9"/>
    <w:rsid w:val="001F399B"/>
    <w:rsid w:val="001F3AFC"/>
    <w:rsid w:val="001F3B16"/>
    <w:rsid w:val="001F3B82"/>
    <w:rsid w:val="001F3C29"/>
    <w:rsid w:val="001F3C47"/>
    <w:rsid w:val="001F3D06"/>
    <w:rsid w:val="001F3D37"/>
    <w:rsid w:val="001F3EB0"/>
    <w:rsid w:val="001F403F"/>
    <w:rsid w:val="001F417C"/>
    <w:rsid w:val="001F434A"/>
    <w:rsid w:val="001F437D"/>
    <w:rsid w:val="001F44F0"/>
    <w:rsid w:val="001F4544"/>
    <w:rsid w:val="001F45F0"/>
    <w:rsid w:val="001F464C"/>
    <w:rsid w:val="001F475D"/>
    <w:rsid w:val="001F47CE"/>
    <w:rsid w:val="001F481E"/>
    <w:rsid w:val="001F48A6"/>
    <w:rsid w:val="001F490C"/>
    <w:rsid w:val="001F4AEF"/>
    <w:rsid w:val="001F4AF2"/>
    <w:rsid w:val="001F4B3E"/>
    <w:rsid w:val="001F4B97"/>
    <w:rsid w:val="001F4C89"/>
    <w:rsid w:val="001F4CCD"/>
    <w:rsid w:val="001F4D4A"/>
    <w:rsid w:val="001F4DD2"/>
    <w:rsid w:val="001F4F03"/>
    <w:rsid w:val="001F4FE1"/>
    <w:rsid w:val="001F5013"/>
    <w:rsid w:val="001F5014"/>
    <w:rsid w:val="001F50F9"/>
    <w:rsid w:val="001F51FB"/>
    <w:rsid w:val="001F52B9"/>
    <w:rsid w:val="001F5330"/>
    <w:rsid w:val="001F5545"/>
    <w:rsid w:val="001F559A"/>
    <w:rsid w:val="001F5605"/>
    <w:rsid w:val="001F564E"/>
    <w:rsid w:val="001F566A"/>
    <w:rsid w:val="001F5780"/>
    <w:rsid w:val="001F58B6"/>
    <w:rsid w:val="001F58EA"/>
    <w:rsid w:val="001F596D"/>
    <w:rsid w:val="001F597C"/>
    <w:rsid w:val="001F59D8"/>
    <w:rsid w:val="001F5A41"/>
    <w:rsid w:val="001F5ADC"/>
    <w:rsid w:val="001F5AEC"/>
    <w:rsid w:val="001F5BD2"/>
    <w:rsid w:val="001F5C04"/>
    <w:rsid w:val="001F5C37"/>
    <w:rsid w:val="001F5E57"/>
    <w:rsid w:val="001F5ED4"/>
    <w:rsid w:val="001F6079"/>
    <w:rsid w:val="001F60C9"/>
    <w:rsid w:val="001F6159"/>
    <w:rsid w:val="001F619F"/>
    <w:rsid w:val="001F61EB"/>
    <w:rsid w:val="001F628E"/>
    <w:rsid w:val="001F62BA"/>
    <w:rsid w:val="001F6346"/>
    <w:rsid w:val="001F6722"/>
    <w:rsid w:val="001F67A5"/>
    <w:rsid w:val="001F68C3"/>
    <w:rsid w:val="001F6A41"/>
    <w:rsid w:val="001F6B6E"/>
    <w:rsid w:val="001F6BD4"/>
    <w:rsid w:val="001F6D6B"/>
    <w:rsid w:val="001F6E52"/>
    <w:rsid w:val="001F6FE8"/>
    <w:rsid w:val="001F7003"/>
    <w:rsid w:val="001F707C"/>
    <w:rsid w:val="001F729D"/>
    <w:rsid w:val="001F72AD"/>
    <w:rsid w:val="001F73AB"/>
    <w:rsid w:val="001F73C5"/>
    <w:rsid w:val="001F73DC"/>
    <w:rsid w:val="001F73F7"/>
    <w:rsid w:val="001F7503"/>
    <w:rsid w:val="001F755D"/>
    <w:rsid w:val="001F76A8"/>
    <w:rsid w:val="001F7757"/>
    <w:rsid w:val="001F7814"/>
    <w:rsid w:val="001F7830"/>
    <w:rsid w:val="001F79E1"/>
    <w:rsid w:val="001F79E5"/>
    <w:rsid w:val="001F7A6B"/>
    <w:rsid w:val="001F7CCF"/>
    <w:rsid w:val="001F7F2B"/>
    <w:rsid w:val="001F7F8B"/>
    <w:rsid w:val="0020000F"/>
    <w:rsid w:val="00200201"/>
    <w:rsid w:val="002003D8"/>
    <w:rsid w:val="0020041E"/>
    <w:rsid w:val="002004AC"/>
    <w:rsid w:val="002005ED"/>
    <w:rsid w:val="00200606"/>
    <w:rsid w:val="0020095E"/>
    <w:rsid w:val="002009E1"/>
    <w:rsid w:val="00200A68"/>
    <w:rsid w:val="00200B2E"/>
    <w:rsid w:val="00200BAA"/>
    <w:rsid w:val="00200C01"/>
    <w:rsid w:val="00200E2A"/>
    <w:rsid w:val="00200F5A"/>
    <w:rsid w:val="002011EE"/>
    <w:rsid w:val="002013DE"/>
    <w:rsid w:val="00201464"/>
    <w:rsid w:val="002015AC"/>
    <w:rsid w:val="00201651"/>
    <w:rsid w:val="002016C0"/>
    <w:rsid w:val="00201706"/>
    <w:rsid w:val="00201731"/>
    <w:rsid w:val="002017A9"/>
    <w:rsid w:val="002017FF"/>
    <w:rsid w:val="00201818"/>
    <w:rsid w:val="00201821"/>
    <w:rsid w:val="00201850"/>
    <w:rsid w:val="0020185B"/>
    <w:rsid w:val="00201A28"/>
    <w:rsid w:val="00201A62"/>
    <w:rsid w:val="00201B25"/>
    <w:rsid w:val="00201B53"/>
    <w:rsid w:val="00201B6B"/>
    <w:rsid w:val="00201B92"/>
    <w:rsid w:val="00201C29"/>
    <w:rsid w:val="00201E3D"/>
    <w:rsid w:val="00201F55"/>
    <w:rsid w:val="00202080"/>
    <w:rsid w:val="00202166"/>
    <w:rsid w:val="00202190"/>
    <w:rsid w:val="00202225"/>
    <w:rsid w:val="002022BC"/>
    <w:rsid w:val="0020232E"/>
    <w:rsid w:val="002024E9"/>
    <w:rsid w:val="0020259F"/>
    <w:rsid w:val="0020263C"/>
    <w:rsid w:val="002027D0"/>
    <w:rsid w:val="00202874"/>
    <w:rsid w:val="00202896"/>
    <w:rsid w:val="0020290A"/>
    <w:rsid w:val="002029FD"/>
    <w:rsid w:val="00202AA8"/>
    <w:rsid w:val="00202B33"/>
    <w:rsid w:val="00202CE2"/>
    <w:rsid w:val="00202D34"/>
    <w:rsid w:val="00202E94"/>
    <w:rsid w:val="00202EBA"/>
    <w:rsid w:val="002030BD"/>
    <w:rsid w:val="002030E8"/>
    <w:rsid w:val="002035A9"/>
    <w:rsid w:val="002037F7"/>
    <w:rsid w:val="002038B8"/>
    <w:rsid w:val="002038C9"/>
    <w:rsid w:val="0020395E"/>
    <w:rsid w:val="00203975"/>
    <w:rsid w:val="002039B6"/>
    <w:rsid w:val="00203A45"/>
    <w:rsid w:val="00203B68"/>
    <w:rsid w:val="00203BB4"/>
    <w:rsid w:val="00203C58"/>
    <w:rsid w:val="00203DD4"/>
    <w:rsid w:val="0020408C"/>
    <w:rsid w:val="00204113"/>
    <w:rsid w:val="002042BB"/>
    <w:rsid w:val="002042C6"/>
    <w:rsid w:val="002043AB"/>
    <w:rsid w:val="0020443C"/>
    <w:rsid w:val="002044BB"/>
    <w:rsid w:val="002044D3"/>
    <w:rsid w:val="00204525"/>
    <w:rsid w:val="002045CA"/>
    <w:rsid w:val="00204636"/>
    <w:rsid w:val="0020467A"/>
    <w:rsid w:val="0020471C"/>
    <w:rsid w:val="002047AC"/>
    <w:rsid w:val="00204887"/>
    <w:rsid w:val="002048AB"/>
    <w:rsid w:val="00204BC0"/>
    <w:rsid w:val="00204D03"/>
    <w:rsid w:val="00204E23"/>
    <w:rsid w:val="00204F71"/>
    <w:rsid w:val="0020501D"/>
    <w:rsid w:val="002050B4"/>
    <w:rsid w:val="0020512F"/>
    <w:rsid w:val="0020519A"/>
    <w:rsid w:val="002053F3"/>
    <w:rsid w:val="0020564C"/>
    <w:rsid w:val="00205688"/>
    <w:rsid w:val="002057E4"/>
    <w:rsid w:val="00205836"/>
    <w:rsid w:val="0020584D"/>
    <w:rsid w:val="002058AE"/>
    <w:rsid w:val="002058F8"/>
    <w:rsid w:val="00205957"/>
    <w:rsid w:val="00205999"/>
    <w:rsid w:val="00205A0D"/>
    <w:rsid w:val="00205B1B"/>
    <w:rsid w:val="00205BD3"/>
    <w:rsid w:val="00205C29"/>
    <w:rsid w:val="00205C92"/>
    <w:rsid w:val="00205D71"/>
    <w:rsid w:val="00205E1A"/>
    <w:rsid w:val="00205E9B"/>
    <w:rsid w:val="00205FC0"/>
    <w:rsid w:val="00205FEB"/>
    <w:rsid w:val="002060C2"/>
    <w:rsid w:val="0020610F"/>
    <w:rsid w:val="00206163"/>
    <w:rsid w:val="002061D6"/>
    <w:rsid w:val="00206202"/>
    <w:rsid w:val="00206306"/>
    <w:rsid w:val="00206323"/>
    <w:rsid w:val="0020633D"/>
    <w:rsid w:val="0020644D"/>
    <w:rsid w:val="00206529"/>
    <w:rsid w:val="002065D4"/>
    <w:rsid w:val="002065F1"/>
    <w:rsid w:val="00206640"/>
    <w:rsid w:val="0020671F"/>
    <w:rsid w:val="002069B3"/>
    <w:rsid w:val="00206AEA"/>
    <w:rsid w:val="00206AF0"/>
    <w:rsid w:val="00206B5B"/>
    <w:rsid w:val="00206CD3"/>
    <w:rsid w:val="00206DB1"/>
    <w:rsid w:val="00206E93"/>
    <w:rsid w:val="00206ED4"/>
    <w:rsid w:val="00206F20"/>
    <w:rsid w:val="00207038"/>
    <w:rsid w:val="0020724A"/>
    <w:rsid w:val="0020728E"/>
    <w:rsid w:val="0020729B"/>
    <w:rsid w:val="002072EF"/>
    <w:rsid w:val="002073FC"/>
    <w:rsid w:val="00207554"/>
    <w:rsid w:val="0020760F"/>
    <w:rsid w:val="00207843"/>
    <w:rsid w:val="002078B4"/>
    <w:rsid w:val="0020792E"/>
    <w:rsid w:val="00207B76"/>
    <w:rsid w:val="00207C23"/>
    <w:rsid w:val="00207D0F"/>
    <w:rsid w:val="00207EF2"/>
    <w:rsid w:val="00210039"/>
    <w:rsid w:val="0021004C"/>
    <w:rsid w:val="00210071"/>
    <w:rsid w:val="00210107"/>
    <w:rsid w:val="002101B5"/>
    <w:rsid w:val="002103B9"/>
    <w:rsid w:val="0021042E"/>
    <w:rsid w:val="00210471"/>
    <w:rsid w:val="0021049B"/>
    <w:rsid w:val="00210515"/>
    <w:rsid w:val="0021054A"/>
    <w:rsid w:val="00210636"/>
    <w:rsid w:val="0021072C"/>
    <w:rsid w:val="00210757"/>
    <w:rsid w:val="0021081A"/>
    <w:rsid w:val="00210B70"/>
    <w:rsid w:val="00210B74"/>
    <w:rsid w:val="00210C22"/>
    <w:rsid w:val="00210CE5"/>
    <w:rsid w:val="00210D80"/>
    <w:rsid w:val="00210E2F"/>
    <w:rsid w:val="00210E44"/>
    <w:rsid w:val="00210F05"/>
    <w:rsid w:val="00211033"/>
    <w:rsid w:val="00211038"/>
    <w:rsid w:val="002112AE"/>
    <w:rsid w:val="0021130E"/>
    <w:rsid w:val="002113CF"/>
    <w:rsid w:val="0021150F"/>
    <w:rsid w:val="00211559"/>
    <w:rsid w:val="002115A9"/>
    <w:rsid w:val="002115DC"/>
    <w:rsid w:val="0021168C"/>
    <w:rsid w:val="00211747"/>
    <w:rsid w:val="00211861"/>
    <w:rsid w:val="0021189D"/>
    <w:rsid w:val="002118B8"/>
    <w:rsid w:val="00211953"/>
    <w:rsid w:val="00211ACB"/>
    <w:rsid w:val="00211C6B"/>
    <w:rsid w:val="00211D5F"/>
    <w:rsid w:val="002122F0"/>
    <w:rsid w:val="00212426"/>
    <w:rsid w:val="00212434"/>
    <w:rsid w:val="002124E6"/>
    <w:rsid w:val="002126B1"/>
    <w:rsid w:val="0021276F"/>
    <w:rsid w:val="00212795"/>
    <w:rsid w:val="0021291F"/>
    <w:rsid w:val="002129C6"/>
    <w:rsid w:val="002129C8"/>
    <w:rsid w:val="00212AD9"/>
    <w:rsid w:val="00212B44"/>
    <w:rsid w:val="00212B71"/>
    <w:rsid w:val="00212C08"/>
    <w:rsid w:val="00212CCC"/>
    <w:rsid w:val="0021304A"/>
    <w:rsid w:val="00213057"/>
    <w:rsid w:val="00213192"/>
    <w:rsid w:val="002132B9"/>
    <w:rsid w:val="002132BB"/>
    <w:rsid w:val="002132F8"/>
    <w:rsid w:val="00213328"/>
    <w:rsid w:val="00213362"/>
    <w:rsid w:val="002134E5"/>
    <w:rsid w:val="0021370D"/>
    <w:rsid w:val="00213841"/>
    <w:rsid w:val="00213842"/>
    <w:rsid w:val="002139D1"/>
    <w:rsid w:val="002139FB"/>
    <w:rsid w:val="00213A22"/>
    <w:rsid w:val="00213ADB"/>
    <w:rsid w:val="00213C1C"/>
    <w:rsid w:val="00213C41"/>
    <w:rsid w:val="00213DFC"/>
    <w:rsid w:val="00213E14"/>
    <w:rsid w:val="00213F24"/>
    <w:rsid w:val="002140E6"/>
    <w:rsid w:val="00214216"/>
    <w:rsid w:val="00214526"/>
    <w:rsid w:val="002149BF"/>
    <w:rsid w:val="002149FA"/>
    <w:rsid w:val="00214A30"/>
    <w:rsid w:val="00214AB5"/>
    <w:rsid w:val="00214AF1"/>
    <w:rsid w:val="00214B2B"/>
    <w:rsid w:val="00214B4F"/>
    <w:rsid w:val="00214D2B"/>
    <w:rsid w:val="00214D6C"/>
    <w:rsid w:val="00214DA0"/>
    <w:rsid w:val="00214E19"/>
    <w:rsid w:val="00214E41"/>
    <w:rsid w:val="00214E84"/>
    <w:rsid w:val="00214EE7"/>
    <w:rsid w:val="00214F4C"/>
    <w:rsid w:val="00215035"/>
    <w:rsid w:val="00215080"/>
    <w:rsid w:val="002150D1"/>
    <w:rsid w:val="0021527B"/>
    <w:rsid w:val="00215290"/>
    <w:rsid w:val="00215484"/>
    <w:rsid w:val="00215511"/>
    <w:rsid w:val="00215519"/>
    <w:rsid w:val="00215562"/>
    <w:rsid w:val="0021581A"/>
    <w:rsid w:val="0021587E"/>
    <w:rsid w:val="002158E4"/>
    <w:rsid w:val="00215C0A"/>
    <w:rsid w:val="00215D76"/>
    <w:rsid w:val="00215E35"/>
    <w:rsid w:val="00215F44"/>
    <w:rsid w:val="00216040"/>
    <w:rsid w:val="002162A7"/>
    <w:rsid w:val="002162B2"/>
    <w:rsid w:val="002162DB"/>
    <w:rsid w:val="00216375"/>
    <w:rsid w:val="0021637F"/>
    <w:rsid w:val="0021668F"/>
    <w:rsid w:val="00216896"/>
    <w:rsid w:val="002168E4"/>
    <w:rsid w:val="0021690A"/>
    <w:rsid w:val="00216960"/>
    <w:rsid w:val="002169CC"/>
    <w:rsid w:val="00216A20"/>
    <w:rsid w:val="00216A3C"/>
    <w:rsid w:val="00216ABB"/>
    <w:rsid w:val="00216ACA"/>
    <w:rsid w:val="00216D3F"/>
    <w:rsid w:val="00216D6C"/>
    <w:rsid w:val="00216E29"/>
    <w:rsid w:val="00216EAF"/>
    <w:rsid w:val="002171DF"/>
    <w:rsid w:val="002172B7"/>
    <w:rsid w:val="00217400"/>
    <w:rsid w:val="002175EB"/>
    <w:rsid w:val="0021769B"/>
    <w:rsid w:val="00217776"/>
    <w:rsid w:val="002177A1"/>
    <w:rsid w:val="0021785F"/>
    <w:rsid w:val="002178AF"/>
    <w:rsid w:val="00217A0A"/>
    <w:rsid w:val="00217B16"/>
    <w:rsid w:val="00217C40"/>
    <w:rsid w:val="00217D05"/>
    <w:rsid w:val="00217DF3"/>
    <w:rsid w:val="00217EF3"/>
    <w:rsid w:val="00217F56"/>
    <w:rsid w:val="00217F86"/>
    <w:rsid w:val="00217FA2"/>
    <w:rsid w:val="0022008D"/>
    <w:rsid w:val="00220167"/>
    <w:rsid w:val="0022028E"/>
    <w:rsid w:val="00220494"/>
    <w:rsid w:val="002204E3"/>
    <w:rsid w:val="002205A8"/>
    <w:rsid w:val="002205D5"/>
    <w:rsid w:val="002205F6"/>
    <w:rsid w:val="00220605"/>
    <w:rsid w:val="002206CC"/>
    <w:rsid w:val="002206E4"/>
    <w:rsid w:val="00220778"/>
    <w:rsid w:val="0022081E"/>
    <w:rsid w:val="0022086D"/>
    <w:rsid w:val="002208D1"/>
    <w:rsid w:val="00220C73"/>
    <w:rsid w:val="00220E45"/>
    <w:rsid w:val="00220E55"/>
    <w:rsid w:val="00220EBD"/>
    <w:rsid w:val="00220ED7"/>
    <w:rsid w:val="00220FEB"/>
    <w:rsid w:val="002210E6"/>
    <w:rsid w:val="002211EE"/>
    <w:rsid w:val="00221371"/>
    <w:rsid w:val="002214A1"/>
    <w:rsid w:val="00221588"/>
    <w:rsid w:val="002215BD"/>
    <w:rsid w:val="00221699"/>
    <w:rsid w:val="002216C1"/>
    <w:rsid w:val="00221718"/>
    <w:rsid w:val="002217AD"/>
    <w:rsid w:val="002218D2"/>
    <w:rsid w:val="0022192C"/>
    <w:rsid w:val="00221A88"/>
    <w:rsid w:val="00221A93"/>
    <w:rsid w:val="00221BFB"/>
    <w:rsid w:val="00221C3E"/>
    <w:rsid w:val="00221DA8"/>
    <w:rsid w:val="00221FA7"/>
    <w:rsid w:val="00222064"/>
    <w:rsid w:val="0022227A"/>
    <w:rsid w:val="002222B3"/>
    <w:rsid w:val="0022253E"/>
    <w:rsid w:val="0022257D"/>
    <w:rsid w:val="0022258C"/>
    <w:rsid w:val="0022260C"/>
    <w:rsid w:val="002227DB"/>
    <w:rsid w:val="002227F1"/>
    <w:rsid w:val="00222A10"/>
    <w:rsid w:val="00222A28"/>
    <w:rsid w:val="00222ADE"/>
    <w:rsid w:val="00222CB8"/>
    <w:rsid w:val="00222DB9"/>
    <w:rsid w:val="00222E10"/>
    <w:rsid w:val="00222EC9"/>
    <w:rsid w:val="002230B3"/>
    <w:rsid w:val="0022313E"/>
    <w:rsid w:val="00223149"/>
    <w:rsid w:val="00223160"/>
    <w:rsid w:val="00223258"/>
    <w:rsid w:val="002232C9"/>
    <w:rsid w:val="0022349F"/>
    <w:rsid w:val="00223615"/>
    <w:rsid w:val="0022361C"/>
    <w:rsid w:val="00223637"/>
    <w:rsid w:val="00223716"/>
    <w:rsid w:val="002237DD"/>
    <w:rsid w:val="0022384F"/>
    <w:rsid w:val="002238D8"/>
    <w:rsid w:val="0022391D"/>
    <w:rsid w:val="002239EA"/>
    <w:rsid w:val="002239F7"/>
    <w:rsid w:val="00223B38"/>
    <w:rsid w:val="00223B7C"/>
    <w:rsid w:val="00223BAE"/>
    <w:rsid w:val="00223BB4"/>
    <w:rsid w:val="00223C64"/>
    <w:rsid w:val="00223CB0"/>
    <w:rsid w:val="00223DD0"/>
    <w:rsid w:val="00223DDD"/>
    <w:rsid w:val="00223EB8"/>
    <w:rsid w:val="00223F33"/>
    <w:rsid w:val="00223FEA"/>
    <w:rsid w:val="002240E4"/>
    <w:rsid w:val="002241EC"/>
    <w:rsid w:val="002242DD"/>
    <w:rsid w:val="00224302"/>
    <w:rsid w:val="00224306"/>
    <w:rsid w:val="00224343"/>
    <w:rsid w:val="002244D1"/>
    <w:rsid w:val="00224720"/>
    <w:rsid w:val="00224794"/>
    <w:rsid w:val="00224820"/>
    <w:rsid w:val="00224BD8"/>
    <w:rsid w:val="00224CDD"/>
    <w:rsid w:val="00224D59"/>
    <w:rsid w:val="00224E65"/>
    <w:rsid w:val="00224EDD"/>
    <w:rsid w:val="00224FD0"/>
    <w:rsid w:val="00224FD9"/>
    <w:rsid w:val="00225034"/>
    <w:rsid w:val="00225059"/>
    <w:rsid w:val="002250FB"/>
    <w:rsid w:val="00225153"/>
    <w:rsid w:val="00225198"/>
    <w:rsid w:val="002253D7"/>
    <w:rsid w:val="00225446"/>
    <w:rsid w:val="0022545A"/>
    <w:rsid w:val="002254EB"/>
    <w:rsid w:val="00225500"/>
    <w:rsid w:val="002257F4"/>
    <w:rsid w:val="00225825"/>
    <w:rsid w:val="00225888"/>
    <w:rsid w:val="0022590E"/>
    <w:rsid w:val="002259EF"/>
    <w:rsid w:val="00225A03"/>
    <w:rsid w:val="00225A95"/>
    <w:rsid w:val="00225C97"/>
    <w:rsid w:val="00225CB8"/>
    <w:rsid w:val="00225CD1"/>
    <w:rsid w:val="00225CFD"/>
    <w:rsid w:val="00225EA1"/>
    <w:rsid w:val="00225F2C"/>
    <w:rsid w:val="00226052"/>
    <w:rsid w:val="00226064"/>
    <w:rsid w:val="002260F0"/>
    <w:rsid w:val="002260FF"/>
    <w:rsid w:val="00226110"/>
    <w:rsid w:val="00226113"/>
    <w:rsid w:val="00226336"/>
    <w:rsid w:val="0022634F"/>
    <w:rsid w:val="002264A3"/>
    <w:rsid w:val="002265C3"/>
    <w:rsid w:val="0022665D"/>
    <w:rsid w:val="00226748"/>
    <w:rsid w:val="00226753"/>
    <w:rsid w:val="0022675B"/>
    <w:rsid w:val="002269B2"/>
    <w:rsid w:val="00226ADE"/>
    <w:rsid w:val="00226B23"/>
    <w:rsid w:val="00226C4F"/>
    <w:rsid w:val="00226E1D"/>
    <w:rsid w:val="00226EB1"/>
    <w:rsid w:val="00226EFA"/>
    <w:rsid w:val="00226F57"/>
    <w:rsid w:val="0022702D"/>
    <w:rsid w:val="002271D1"/>
    <w:rsid w:val="0022728C"/>
    <w:rsid w:val="002272FB"/>
    <w:rsid w:val="0022735B"/>
    <w:rsid w:val="00227419"/>
    <w:rsid w:val="00227499"/>
    <w:rsid w:val="002274B5"/>
    <w:rsid w:val="0022776B"/>
    <w:rsid w:val="002278C8"/>
    <w:rsid w:val="00227ABD"/>
    <w:rsid w:val="00227D60"/>
    <w:rsid w:val="00227DA0"/>
    <w:rsid w:val="00227F74"/>
    <w:rsid w:val="00230107"/>
    <w:rsid w:val="0023011A"/>
    <w:rsid w:val="00230159"/>
    <w:rsid w:val="002302DC"/>
    <w:rsid w:val="00230390"/>
    <w:rsid w:val="00230397"/>
    <w:rsid w:val="002303A7"/>
    <w:rsid w:val="0023051F"/>
    <w:rsid w:val="00230564"/>
    <w:rsid w:val="0023084D"/>
    <w:rsid w:val="00230925"/>
    <w:rsid w:val="00230991"/>
    <w:rsid w:val="00230A82"/>
    <w:rsid w:val="00230B77"/>
    <w:rsid w:val="00230B9A"/>
    <w:rsid w:val="00230BC6"/>
    <w:rsid w:val="00230C05"/>
    <w:rsid w:val="00230CAE"/>
    <w:rsid w:val="00230ECE"/>
    <w:rsid w:val="00231027"/>
    <w:rsid w:val="002311A4"/>
    <w:rsid w:val="00231321"/>
    <w:rsid w:val="0023136B"/>
    <w:rsid w:val="0023138D"/>
    <w:rsid w:val="002313A1"/>
    <w:rsid w:val="0023152C"/>
    <w:rsid w:val="00231568"/>
    <w:rsid w:val="002316A7"/>
    <w:rsid w:val="0023195D"/>
    <w:rsid w:val="00231992"/>
    <w:rsid w:val="00231995"/>
    <w:rsid w:val="002319D3"/>
    <w:rsid w:val="002319FE"/>
    <w:rsid w:val="00231A03"/>
    <w:rsid w:val="00231B4D"/>
    <w:rsid w:val="00231C18"/>
    <w:rsid w:val="00231D46"/>
    <w:rsid w:val="00231E6D"/>
    <w:rsid w:val="00231F4A"/>
    <w:rsid w:val="00231F6E"/>
    <w:rsid w:val="002322EC"/>
    <w:rsid w:val="0023255A"/>
    <w:rsid w:val="00232696"/>
    <w:rsid w:val="00232724"/>
    <w:rsid w:val="00232758"/>
    <w:rsid w:val="0023291C"/>
    <w:rsid w:val="0023292E"/>
    <w:rsid w:val="00232A1A"/>
    <w:rsid w:val="00232D2C"/>
    <w:rsid w:val="00232D93"/>
    <w:rsid w:val="00232D97"/>
    <w:rsid w:val="00232DAA"/>
    <w:rsid w:val="00232E67"/>
    <w:rsid w:val="00232F99"/>
    <w:rsid w:val="00233040"/>
    <w:rsid w:val="002330DC"/>
    <w:rsid w:val="00233151"/>
    <w:rsid w:val="002332CC"/>
    <w:rsid w:val="00233370"/>
    <w:rsid w:val="0023346C"/>
    <w:rsid w:val="00233541"/>
    <w:rsid w:val="0023359F"/>
    <w:rsid w:val="0023360D"/>
    <w:rsid w:val="0023364C"/>
    <w:rsid w:val="0023367C"/>
    <w:rsid w:val="0023373E"/>
    <w:rsid w:val="0023382B"/>
    <w:rsid w:val="00233AAE"/>
    <w:rsid w:val="00233C2E"/>
    <w:rsid w:val="00233CFD"/>
    <w:rsid w:val="00233DD9"/>
    <w:rsid w:val="00233E35"/>
    <w:rsid w:val="00233ECF"/>
    <w:rsid w:val="00233F92"/>
    <w:rsid w:val="00234171"/>
    <w:rsid w:val="00234180"/>
    <w:rsid w:val="002341AC"/>
    <w:rsid w:val="00234243"/>
    <w:rsid w:val="00234307"/>
    <w:rsid w:val="002343D5"/>
    <w:rsid w:val="00234406"/>
    <w:rsid w:val="002345CF"/>
    <w:rsid w:val="0023468C"/>
    <w:rsid w:val="002346C0"/>
    <w:rsid w:val="0023473B"/>
    <w:rsid w:val="0023476A"/>
    <w:rsid w:val="002347F3"/>
    <w:rsid w:val="002348D9"/>
    <w:rsid w:val="00234982"/>
    <w:rsid w:val="00234994"/>
    <w:rsid w:val="00234AFF"/>
    <w:rsid w:val="00234B83"/>
    <w:rsid w:val="00234B87"/>
    <w:rsid w:val="00234BB1"/>
    <w:rsid w:val="00234D03"/>
    <w:rsid w:val="00234DC2"/>
    <w:rsid w:val="00234FB6"/>
    <w:rsid w:val="00235053"/>
    <w:rsid w:val="00235104"/>
    <w:rsid w:val="0023516F"/>
    <w:rsid w:val="002351BA"/>
    <w:rsid w:val="002351BB"/>
    <w:rsid w:val="0023533D"/>
    <w:rsid w:val="002354A1"/>
    <w:rsid w:val="002354A5"/>
    <w:rsid w:val="00235538"/>
    <w:rsid w:val="002358B8"/>
    <w:rsid w:val="002359ED"/>
    <w:rsid w:val="00235AFA"/>
    <w:rsid w:val="00235BFB"/>
    <w:rsid w:val="00235D78"/>
    <w:rsid w:val="00235D8D"/>
    <w:rsid w:val="00235E0F"/>
    <w:rsid w:val="00235E8D"/>
    <w:rsid w:val="00235F00"/>
    <w:rsid w:val="002362BF"/>
    <w:rsid w:val="00236343"/>
    <w:rsid w:val="00236416"/>
    <w:rsid w:val="0023659E"/>
    <w:rsid w:val="0023666D"/>
    <w:rsid w:val="00236751"/>
    <w:rsid w:val="0023676E"/>
    <w:rsid w:val="00236918"/>
    <w:rsid w:val="002369A0"/>
    <w:rsid w:val="00236B38"/>
    <w:rsid w:val="00236C10"/>
    <w:rsid w:val="00236CB2"/>
    <w:rsid w:val="00236D4B"/>
    <w:rsid w:val="00236E53"/>
    <w:rsid w:val="00236F65"/>
    <w:rsid w:val="00236FBC"/>
    <w:rsid w:val="00237005"/>
    <w:rsid w:val="00237054"/>
    <w:rsid w:val="002371E3"/>
    <w:rsid w:val="002371E7"/>
    <w:rsid w:val="002372B6"/>
    <w:rsid w:val="002372FD"/>
    <w:rsid w:val="00237397"/>
    <w:rsid w:val="002376E8"/>
    <w:rsid w:val="002376F9"/>
    <w:rsid w:val="00237751"/>
    <w:rsid w:val="002377DF"/>
    <w:rsid w:val="00237817"/>
    <w:rsid w:val="00237871"/>
    <w:rsid w:val="002378D4"/>
    <w:rsid w:val="0023794C"/>
    <w:rsid w:val="00237A65"/>
    <w:rsid w:val="00237B7E"/>
    <w:rsid w:val="00237BD7"/>
    <w:rsid w:val="00237C19"/>
    <w:rsid w:val="00237E12"/>
    <w:rsid w:val="00237E87"/>
    <w:rsid w:val="002400BF"/>
    <w:rsid w:val="00240222"/>
    <w:rsid w:val="0024022C"/>
    <w:rsid w:val="0024035D"/>
    <w:rsid w:val="002403E6"/>
    <w:rsid w:val="00240530"/>
    <w:rsid w:val="0024062B"/>
    <w:rsid w:val="00240647"/>
    <w:rsid w:val="0024065D"/>
    <w:rsid w:val="002406C9"/>
    <w:rsid w:val="00240823"/>
    <w:rsid w:val="00240856"/>
    <w:rsid w:val="002408EA"/>
    <w:rsid w:val="00240AAD"/>
    <w:rsid w:val="00240CAD"/>
    <w:rsid w:val="00240DA8"/>
    <w:rsid w:val="00240DD0"/>
    <w:rsid w:val="00240F16"/>
    <w:rsid w:val="00240F41"/>
    <w:rsid w:val="00240F5A"/>
    <w:rsid w:val="00240F83"/>
    <w:rsid w:val="0024111F"/>
    <w:rsid w:val="002411E1"/>
    <w:rsid w:val="00241408"/>
    <w:rsid w:val="0024155E"/>
    <w:rsid w:val="0024165D"/>
    <w:rsid w:val="0024169E"/>
    <w:rsid w:val="0024179C"/>
    <w:rsid w:val="00241809"/>
    <w:rsid w:val="00241A04"/>
    <w:rsid w:val="00241AEA"/>
    <w:rsid w:val="00241B0F"/>
    <w:rsid w:val="00241BB1"/>
    <w:rsid w:val="00241CF9"/>
    <w:rsid w:val="00241DAC"/>
    <w:rsid w:val="00241F89"/>
    <w:rsid w:val="0024205C"/>
    <w:rsid w:val="0024217B"/>
    <w:rsid w:val="002422A1"/>
    <w:rsid w:val="002422F4"/>
    <w:rsid w:val="00242333"/>
    <w:rsid w:val="002425F7"/>
    <w:rsid w:val="0024260B"/>
    <w:rsid w:val="002426A0"/>
    <w:rsid w:val="0024274E"/>
    <w:rsid w:val="00242853"/>
    <w:rsid w:val="002428DB"/>
    <w:rsid w:val="002428F4"/>
    <w:rsid w:val="00242A1F"/>
    <w:rsid w:val="00242A2F"/>
    <w:rsid w:val="00242B81"/>
    <w:rsid w:val="00242C98"/>
    <w:rsid w:val="00242CAB"/>
    <w:rsid w:val="00242DB7"/>
    <w:rsid w:val="00242E0F"/>
    <w:rsid w:val="00242E23"/>
    <w:rsid w:val="00242F87"/>
    <w:rsid w:val="00242FE3"/>
    <w:rsid w:val="002430AB"/>
    <w:rsid w:val="002430FF"/>
    <w:rsid w:val="0024313F"/>
    <w:rsid w:val="002432A4"/>
    <w:rsid w:val="00243369"/>
    <w:rsid w:val="00243381"/>
    <w:rsid w:val="002433EA"/>
    <w:rsid w:val="0024343E"/>
    <w:rsid w:val="002434DB"/>
    <w:rsid w:val="0024353A"/>
    <w:rsid w:val="002435EA"/>
    <w:rsid w:val="00243720"/>
    <w:rsid w:val="00243871"/>
    <w:rsid w:val="002438C8"/>
    <w:rsid w:val="00243A86"/>
    <w:rsid w:val="00243ACE"/>
    <w:rsid w:val="00243C59"/>
    <w:rsid w:val="00243E93"/>
    <w:rsid w:val="00243F65"/>
    <w:rsid w:val="00244016"/>
    <w:rsid w:val="0024403A"/>
    <w:rsid w:val="00244108"/>
    <w:rsid w:val="00244118"/>
    <w:rsid w:val="0024416E"/>
    <w:rsid w:val="002441FF"/>
    <w:rsid w:val="0024432B"/>
    <w:rsid w:val="0024436C"/>
    <w:rsid w:val="0024457A"/>
    <w:rsid w:val="002445DC"/>
    <w:rsid w:val="0024467E"/>
    <w:rsid w:val="00244688"/>
    <w:rsid w:val="002446CD"/>
    <w:rsid w:val="002446E9"/>
    <w:rsid w:val="002447DC"/>
    <w:rsid w:val="00244955"/>
    <w:rsid w:val="002449D8"/>
    <w:rsid w:val="002449FE"/>
    <w:rsid w:val="00244B13"/>
    <w:rsid w:val="00244B36"/>
    <w:rsid w:val="00244C39"/>
    <w:rsid w:val="00244D1B"/>
    <w:rsid w:val="00244D49"/>
    <w:rsid w:val="00244DB9"/>
    <w:rsid w:val="00244E14"/>
    <w:rsid w:val="00244E17"/>
    <w:rsid w:val="00244E22"/>
    <w:rsid w:val="00244F3D"/>
    <w:rsid w:val="00244F8D"/>
    <w:rsid w:val="00244FE2"/>
    <w:rsid w:val="0024515D"/>
    <w:rsid w:val="002451D6"/>
    <w:rsid w:val="002451E9"/>
    <w:rsid w:val="00245338"/>
    <w:rsid w:val="00245450"/>
    <w:rsid w:val="00245528"/>
    <w:rsid w:val="0024561C"/>
    <w:rsid w:val="002456AD"/>
    <w:rsid w:val="002456FC"/>
    <w:rsid w:val="00245834"/>
    <w:rsid w:val="0024589B"/>
    <w:rsid w:val="002458D2"/>
    <w:rsid w:val="002458F0"/>
    <w:rsid w:val="002459F1"/>
    <w:rsid w:val="00245D16"/>
    <w:rsid w:val="00245D74"/>
    <w:rsid w:val="00246057"/>
    <w:rsid w:val="0024607F"/>
    <w:rsid w:val="00246182"/>
    <w:rsid w:val="0024619F"/>
    <w:rsid w:val="00246405"/>
    <w:rsid w:val="002464B1"/>
    <w:rsid w:val="002464B3"/>
    <w:rsid w:val="0024654A"/>
    <w:rsid w:val="0024655A"/>
    <w:rsid w:val="00246620"/>
    <w:rsid w:val="0024663D"/>
    <w:rsid w:val="002466BD"/>
    <w:rsid w:val="002467FF"/>
    <w:rsid w:val="002468EC"/>
    <w:rsid w:val="0024693B"/>
    <w:rsid w:val="00246A70"/>
    <w:rsid w:val="00246ADA"/>
    <w:rsid w:val="00246AE2"/>
    <w:rsid w:val="00246C34"/>
    <w:rsid w:val="00246C5B"/>
    <w:rsid w:val="00246C5F"/>
    <w:rsid w:val="00246C7D"/>
    <w:rsid w:val="00246CAA"/>
    <w:rsid w:val="00246DE2"/>
    <w:rsid w:val="00246E30"/>
    <w:rsid w:val="00246EBA"/>
    <w:rsid w:val="00246EEA"/>
    <w:rsid w:val="00246FFC"/>
    <w:rsid w:val="002472CB"/>
    <w:rsid w:val="0024732D"/>
    <w:rsid w:val="00247339"/>
    <w:rsid w:val="002473A6"/>
    <w:rsid w:val="002473B9"/>
    <w:rsid w:val="002473DA"/>
    <w:rsid w:val="00247429"/>
    <w:rsid w:val="00247708"/>
    <w:rsid w:val="002477E6"/>
    <w:rsid w:val="0024788E"/>
    <w:rsid w:val="00247917"/>
    <w:rsid w:val="00247958"/>
    <w:rsid w:val="00247A77"/>
    <w:rsid w:val="00247CEB"/>
    <w:rsid w:val="00247F16"/>
    <w:rsid w:val="00247F2D"/>
    <w:rsid w:val="00250095"/>
    <w:rsid w:val="002500DB"/>
    <w:rsid w:val="002501D8"/>
    <w:rsid w:val="002502F2"/>
    <w:rsid w:val="0025032C"/>
    <w:rsid w:val="0025036E"/>
    <w:rsid w:val="00250504"/>
    <w:rsid w:val="002506B6"/>
    <w:rsid w:val="00250709"/>
    <w:rsid w:val="00250787"/>
    <w:rsid w:val="0025083D"/>
    <w:rsid w:val="00250941"/>
    <w:rsid w:val="00250A2B"/>
    <w:rsid w:val="00250A2F"/>
    <w:rsid w:val="00250B3E"/>
    <w:rsid w:val="00250E4D"/>
    <w:rsid w:val="00250F93"/>
    <w:rsid w:val="0025104E"/>
    <w:rsid w:val="00251094"/>
    <w:rsid w:val="002511A1"/>
    <w:rsid w:val="002511EF"/>
    <w:rsid w:val="00251263"/>
    <w:rsid w:val="00251316"/>
    <w:rsid w:val="002513CC"/>
    <w:rsid w:val="0025142B"/>
    <w:rsid w:val="0025150D"/>
    <w:rsid w:val="002515B9"/>
    <w:rsid w:val="002516FD"/>
    <w:rsid w:val="0025179A"/>
    <w:rsid w:val="00251997"/>
    <w:rsid w:val="002519D8"/>
    <w:rsid w:val="00251A69"/>
    <w:rsid w:val="00251AD1"/>
    <w:rsid w:val="00251BAC"/>
    <w:rsid w:val="00251C44"/>
    <w:rsid w:val="00251E12"/>
    <w:rsid w:val="00251F6F"/>
    <w:rsid w:val="00252037"/>
    <w:rsid w:val="002520B3"/>
    <w:rsid w:val="002520C6"/>
    <w:rsid w:val="00252137"/>
    <w:rsid w:val="00252215"/>
    <w:rsid w:val="0025221B"/>
    <w:rsid w:val="0025230E"/>
    <w:rsid w:val="002523E7"/>
    <w:rsid w:val="00252410"/>
    <w:rsid w:val="00252473"/>
    <w:rsid w:val="002524D2"/>
    <w:rsid w:val="00252608"/>
    <w:rsid w:val="0025272C"/>
    <w:rsid w:val="00252798"/>
    <w:rsid w:val="00252A4D"/>
    <w:rsid w:val="00252A57"/>
    <w:rsid w:val="00252CF9"/>
    <w:rsid w:val="00252D67"/>
    <w:rsid w:val="00252DFD"/>
    <w:rsid w:val="00252EC9"/>
    <w:rsid w:val="00252F45"/>
    <w:rsid w:val="00252FB1"/>
    <w:rsid w:val="002531E2"/>
    <w:rsid w:val="00253523"/>
    <w:rsid w:val="0025353D"/>
    <w:rsid w:val="00253618"/>
    <w:rsid w:val="00253665"/>
    <w:rsid w:val="002536E0"/>
    <w:rsid w:val="0025384D"/>
    <w:rsid w:val="00253902"/>
    <w:rsid w:val="002539CF"/>
    <w:rsid w:val="002539DB"/>
    <w:rsid w:val="002539EA"/>
    <w:rsid w:val="00253A14"/>
    <w:rsid w:val="00253A5B"/>
    <w:rsid w:val="00253AAD"/>
    <w:rsid w:val="00253B41"/>
    <w:rsid w:val="00253BE1"/>
    <w:rsid w:val="00253BE7"/>
    <w:rsid w:val="00253C2F"/>
    <w:rsid w:val="00253D17"/>
    <w:rsid w:val="00253F2A"/>
    <w:rsid w:val="0025414E"/>
    <w:rsid w:val="0025416C"/>
    <w:rsid w:val="00254231"/>
    <w:rsid w:val="00254251"/>
    <w:rsid w:val="0025426A"/>
    <w:rsid w:val="00254276"/>
    <w:rsid w:val="002542BB"/>
    <w:rsid w:val="0025432C"/>
    <w:rsid w:val="00254647"/>
    <w:rsid w:val="00254658"/>
    <w:rsid w:val="00254964"/>
    <w:rsid w:val="002549D3"/>
    <w:rsid w:val="00254AF5"/>
    <w:rsid w:val="00254BA4"/>
    <w:rsid w:val="00254BC0"/>
    <w:rsid w:val="00254BD1"/>
    <w:rsid w:val="00254BF1"/>
    <w:rsid w:val="00254C0B"/>
    <w:rsid w:val="00254D3A"/>
    <w:rsid w:val="00254D5C"/>
    <w:rsid w:val="00254F43"/>
    <w:rsid w:val="00254F8C"/>
    <w:rsid w:val="00254FE7"/>
    <w:rsid w:val="00255141"/>
    <w:rsid w:val="002551B8"/>
    <w:rsid w:val="002551ED"/>
    <w:rsid w:val="0025526C"/>
    <w:rsid w:val="00255278"/>
    <w:rsid w:val="002552DE"/>
    <w:rsid w:val="00255347"/>
    <w:rsid w:val="002553B7"/>
    <w:rsid w:val="0025548E"/>
    <w:rsid w:val="002555BE"/>
    <w:rsid w:val="00255618"/>
    <w:rsid w:val="00255636"/>
    <w:rsid w:val="002556BB"/>
    <w:rsid w:val="00255954"/>
    <w:rsid w:val="00255C9D"/>
    <w:rsid w:val="00255D89"/>
    <w:rsid w:val="00255DA7"/>
    <w:rsid w:val="00255DD5"/>
    <w:rsid w:val="00255EA3"/>
    <w:rsid w:val="00255EC0"/>
    <w:rsid w:val="00255F07"/>
    <w:rsid w:val="0025606A"/>
    <w:rsid w:val="002560EF"/>
    <w:rsid w:val="00256199"/>
    <w:rsid w:val="0025620F"/>
    <w:rsid w:val="00256244"/>
    <w:rsid w:val="00256295"/>
    <w:rsid w:val="0025633D"/>
    <w:rsid w:val="002563BD"/>
    <w:rsid w:val="00256546"/>
    <w:rsid w:val="00256600"/>
    <w:rsid w:val="002566F2"/>
    <w:rsid w:val="00256701"/>
    <w:rsid w:val="00256794"/>
    <w:rsid w:val="00256870"/>
    <w:rsid w:val="002568CA"/>
    <w:rsid w:val="0025691F"/>
    <w:rsid w:val="00256942"/>
    <w:rsid w:val="00256961"/>
    <w:rsid w:val="002569A2"/>
    <w:rsid w:val="00256B2E"/>
    <w:rsid w:val="00256BB1"/>
    <w:rsid w:val="00256CE6"/>
    <w:rsid w:val="00256D94"/>
    <w:rsid w:val="00256E2B"/>
    <w:rsid w:val="00256E4A"/>
    <w:rsid w:val="00256E6C"/>
    <w:rsid w:val="00257013"/>
    <w:rsid w:val="00257060"/>
    <w:rsid w:val="0025709F"/>
    <w:rsid w:val="002570D9"/>
    <w:rsid w:val="002571D0"/>
    <w:rsid w:val="0025720F"/>
    <w:rsid w:val="00257216"/>
    <w:rsid w:val="00257227"/>
    <w:rsid w:val="002573C3"/>
    <w:rsid w:val="00257448"/>
    <w:rsid w:val="0025744E"/>
    <w:rsid w:val="002574A7"/>
    <w:rsid w:val="00257598"/>
    <w:rsid w:val="00257606"/>
    <w:rsid w:val="0025777D"/>
    <w:rsid w:val="0025783D"/>
    <w:rsid w:val="00257962"/>
    <w:rsid w:val="00257A4C"/>
    <w:rsid w:val="00257A66"/>
    <w:rsid w:val="00257AA8"/>
    <w:rsid w:val="00257C39"/>
    <w:rsid w:val="00257C5E"/>
    <w:rsid w:val="00257D13"/>
    <w:rsid w:val="00257E00"/>
    <w:rsid w:val="00257E4D"/>
    <w:rsid w:val="00257E7C"/>
    <w:rsid w:val="00257EA3"/>
    <w:rsid w:val="00257F6F"/>
    <w:rsid w:val="00257F79"/>
    <w:rsid w:val="00257FA9"/>
    <w:rsid w:val="00257FC0"/>
    <w:rsid w:val="002600A2"/>
    <w:rsid w:val="002600DC"/>
    <w:rsid w:val="00260246"/>
    <w:rsid w:val="002602DA"/>
    <w:rsid w:val="00260431"/>
    <w:rsid w:val="0026043D"/>
    <w:rsid w:val="0026045F"/>
    <w:rsid w:val="00260564"/>
    <w:rsid w:val="0026069F"/>
    <w:rsid w:val="002606B6"/>
    <w:rsid w:val="002606F5"/>
    <w:rsid w:val="0026071A"/>
    <w:rsid w:val="0026071D"/>
    <w:rsid w:val="0026073E"/>
    <w:rsid w:val="0026082A"/>
    <w:rsid w:val="0026082C"/>
    <w:rsid w:val="0026085D"/>
    <w:rsid w:val="00260A3A"/>
    <w:rsid w:val="00260B26"/>
    <w:rsid w:val="00260B29"/>
    <w:rsid w:val="00260D19"/>
    <w:rsid w:val="00260D3D"/>
    <w:rsid w:val="00260FA0"/>
    <w:rsid w:val="00261038"/>
    <w:rsid w:val="00261096"/>
    <w:rsid w:val="002610ED"/>
    <w:rsid w:val="00261117"/>
    <w:rsid w:val="002611A3"/>
    <w:rsid w:val="002611D0"/>
    <w:rsid w:val="00261351"/>
    <w:rsid w:val="00261452"/>
    <w:rsid w:val="00261485"/>
    <w:rsid w:val="00261492"/>
    <w:rsid w:val="002615CE"/>
    <w:rsid w:val="00261623"/>
    <w:rsid w:val="00261755"/>
    <w:rsid w:val="00261757"/>
    <w:rsid w:val="00261827"/>
    <w:rsid w:val="00261935"/>
    <w:rsid w:val="002619F6"/>
    <w:rsid w:val="00261B71"/>
    <w:rsid w:val="00261BA2"/>
    <w:rsid w:val="00261CCC"/>
    <w:rsid w:val="00261D9C"/>
    <w:rsid w:val="00261DFC"/>
    <w:rsid w:val="00261E63"/>
    <w:rsid w:val="00261EE0"/>
    <w:rsid w:val="00261F2F"/>
    <w:rsid w:val="00261FD8"/>
    <w:rsid w:val="00262014"/>
    <w:rsid w:val="0026207A"/>
    <w:rsid w:val="002620CF"/>
    <w:rsid w:val="002620EF"/>
    <w:rsid w:val="00262253"/>
    <w:rsid w:val="0026236D"/>
    <w:rsid w:val="00262380"/>
    <w:rsid w:val="002623E7"/>
    <w:rsid w:val="00262416"/>
    <w:rsid w:val="00262423"/>
    <w:rsid w:val="00262540"/>
    <w:rsid w:val="0026265E"/>
    <w:rsid w:val="0026283F"/>
    <w:rsid w:val="00262962"/>
    <w:rsid w:val="0026296D"/>
    <w:rsid w:val="00262A84"/>
    <w:rsid w:val="00262B4A"/>
    <w:rsid w:val="00262C06"/>
    <w:rsid w:val="00262CEB"/>
    <w:rsid w:val="00262D06"/>
    <w:rsid w:val="00262F2A"/>
    <w:rsid w:val="00262FAA"/>
    <w:rsid w:val="00263225"/>
    <w:rsid w:val="00263227"/>
    <w:rsid w:val="0026322B"/>
    <w:rsid w:val="00263297"/>
    <w:rsid w:val="0026334D"/>
    <w:rsid w:val="00263437"/>
    <w:rsid w:val="00263440"/>
    <w:rsid w:val="0026346E"/>
    <w:rsid w:val="0026356E"/>
    <w:rsid w:val="002637A9"/>
    <w:rsid w:val="00263865"/>
    <w:rsid w:val="002638BA"/>
    <w:rsid w:val="00263940"/>
    <w:rsid w:val="00263AEE"/>
    <w:rsid w:val="00263B1E"/>
    <w:rsid w:val="00263BA5"/>
    <w:rsid w:val="00263D25"/>
    <w:rsid w:val="00263ED0"/>
    <w:rsid w:val="0026406D"/>
    <w:rsid w:val="00264136"/>
    <w:rsid w:val="002641D4"/>
    <w:rsid w:val="002642FC"/>
    <w:rsid w:val="00264436"/>
    <w:rsid w:val="00264659"/>
    <w:rsid w:val="00264732"/>
    <w:rsid w:val="002648B9"/>
    <w:rsid w:val="00264989"/>
    <w:rsid w:val="00264A2A"/>
    <w:rsid w:val="00264A96"/>
    <w:rsid w:val="00264B4A"/>
    <w:rsid w:val="00264B6D"/>
    <w:rsid w:val="00264B76"/>
    <w:rsid w:val="00264BEB"/>
    <w:rsid w:val="00264CA0"/>
    <w:rsid w:val="00264D69"/>
    <w:rsid w:val="00264E40"/>
    <w:rsid w:val="00264E79"/>
    <w:rsid w:val="00265266"/>
    <w:rsid w:val="002653C9"/>
    <w:rsid w:val="0026541D"/>
    <w:rsid w:val="0026544C"/>
    <w:rsid w:val="00265453"/>
    <w:rsid w:val="00265473"/>
    <w:rsid w:val="0026548C"/>
    <w:rsid w:val="002654A6"/>
    <w:rsid w:val="002654D2"/>
    <w:rsid w:val="0026554A"/>
    <w:rsid w:val="00265599"/>
    <w:rsid w:val="00265666"/>
    <w:rsid w:val="0026569C"/>
    <w:rsid w:val="0026577F"/>
    <w:rsid w:val="002657D1"/>
    <w:rsid w:val="00265B2C"/>
    <w:rsid w:val="00265C8D"/>
    <w:rsid w:val="00265CF7"/>
    <w:rsid w:val="00265DCA"/>
    <w:rsid w:val="00265E2A"/>
    <w:rsid w:val="00265F27"/>
    <w:rsid w:val="00265FC4"/>
    <w:rsid w:val="00265FE8"/>
    <w:rsid w:val="002660F1"/>
    <w:rsid w:val="0026612C"/>
    <w:rsid w:val="00266174"/>
    <w:rsid w:val="002662D9"/>
    <w:rsid w:val="002662E3"/>
    <w:rsid w:val="002662EB"/>
    <w:rsid w:val="00266323"/>
    <w:rsid w:val="0026637F"/>
    <w:rsid w:val="00266441"/>
    <w:rsid w:val="00266561"/>
    <w:rsid w:val="002666B6"/>
    <w:rsid w:val="0026672D"/>
    <w:rsid w:val="00266AB0"/>
    <w:rsid w:val="00266B6F"/>
    <w:rsid w:val="00266B7E"/>
    <w:rsid w:val="00266EC5"/>
    <w:rsid w:val="0026708A"/>
    <w:rsid w:val="002671F2"/>
    <w:rsid w:val="0026736B"/>
    <w:rsid w:val="0026748A"/>
    <w:rsid w:val="002674B1"/>
    <w:rsid w:val="0026775C"/>
    <w:rsid w:val="002677AF"/>
    <w:rsid w:val="0026785F"/>
    <w:rsid w:val="0026787C"/>
    <w:rsid w:val="0026788D"/>
    <w:rsid w:val="002679CB"/>
    <w:rsid w:val="002679FE"/>
    <w:rsid w:val="00267A8C"/>
    <w:rsid w:val="00267BF4"/>
    <w:rsid w:val="00267CD1"/>
    <w:rsid w:val="00267D40"/>
    <w:rsid w:val="00267D61"/>
    <w:rsid w:val="00267DA3"/>
    <w:rsid w:val="00267DF0"/>
    <w:rsid w:val="00267E06"/>
    <w:rsid w:val="00267E0D"/>
    <w:rsid w:val="00267E5E"/>
    <w:rsid w:val="00267F60"/>
    <w:rsid w:val="002700E8"/>
    <w:rsid w:val="00270154"/>
    <w:rsid w:val="00270261"/>
    <w:rsid w:val="0027036C"/>
    <w:rsid w:val="002705BC"/>
    <w:rsid w:val="0027062E"/>
    <w:rsid w:val="00270713"/>
    <w:rsid w:val="00270884"/>
    <w:rsid w:val="002708A3"/>
    <w:rsid w:val="00270928"/>
    <w:rsid w:val="002709A0"/>
    <w:rsid w:val="002709FC"/>
    <w:rsid w:val="00270A70"/>
    <w:rsid w:val="00270BF9"/>
    <w:rsid w:val="00270D5B"/>
    <w:rsid w:val="00270D74"/>
    <w:rsid w:val="00270DAD"/>
    <w:rsid w:val="00270DAE"/>
    <w:rsid w:val="00270FBD"/>
    <w:rsid w:val="00271115"/>
    <w:rsid w:val="00271158"/>
    <w:rsid w:val="00271316"/>
    <w:rsid w:val="00271488"/>
    <w:rsid w:val="002715B9"/>
    <w:rsid w:val="002715BD"/>
    <w:rsid w:val="002715DE"/>
    <w:rsid w:val="00271638"/>
    <w:rsid w:val="00271692"/>
    <w:rsid w:val="002716A1"/>
    <w:rsid w:val="0027170F"/>
    <w:rsid w:val="002717E3"/>
    <w:rsid w:val="002718C0"/>
    <w:rsid w:val="002719CE"/>
    <w:rsid w:val="00271A41"/>
    <w:rsid w:val="00271A62"/>
    <w:rsid w:val="00271ADA"/>
    <w:rsid w:val="00271D44"/>
    <w:rsid w:val="00271D7C"/>
    <w:rsid w:val="00271DB5"/>
    <w:rsid w:val="00271E7D"/>
    <w:rsid w:val="00271FC9"/>
    <w:rsid w:val="00271FD5"/>
    <w:rsid w:val="002720AB"/>
    <w:rsid w:val="0027210E"/>
    <w:rsid w:val="002721D2"/>
    <w:rsid w:val="0027227E"/>
    <w:rsid w:val="00272317"/>
    <w:rsid w:val="002724CB"/>
    <w:rsid w:val="002724F6"/>
    <w:rsid w:val="002726D6"/>
    <w:rsid w:val="002726F3"/>
    <w:rsid w:val="00272742"/>
    <w:rsid w:val="00272801"/>
    <w:rsid w:val="0027284D"/>
    <w:rsid w:val="00272917"/>
    <w:rsid w:val="00272921"/>
    <w:rsid w:val="002729B0"/>
    <w:rsid w:val="002729B4"/>
    <w:rsid w:val="00272A14"/>
    <w:rsid w:val="00272CDB"/>
    <w:rsid w:val="00272D16"/>
    <w:rsid w:val="00272DA7"/>
    <w:rsid w:val="00272DEE"/>
    <w:rsid w:val="00272F2A"/>
    <w:rsid w:val="00272F6A"/>
    <w:rsid w:val="00273075"/>
    <w:rsid w:val="00273146"/>
    <w:rsid w:val="0027323B"/>
    <w:rsid w:val="00273256"/>
    <w:rsid w:val="00273434"/>
    <w:rsid w:val="002735F1"/>
    <w:rsid w:val="00273605"/>
    <w:rsid w:val="0027361B"/>
    <w:rsid w:val="002736EC"/>
    <w:rsid w:val="00273760"/>
    <w:rsid w:val="00273761"/>
    <w:rsid w:val="0027388E"/>
    <w:rsid w:val="002739FC"/>
    <w:rsid w:val="00273E52"/>
    <w:rsid w:val="00273EB7"/>
    <w:rsid w:val="00273F01"/>
    <w:rsid w:val="00273FDA"/>
    <w:rsid w:val="00274024"/>
    <w:rsid w:val="00274032"/>
    <w:rsid w:val="00274129"/>
    <w:rsid w:val="002741E3"/>
    <w:rsid w:val="002742FF"/>
    <w:rsid w:val="00274391"/>
    <w:rsid w:val="002743E1"/>
    <w:rsid w:val="0027442E"/>
    <w:rsid w:val="0027446A"/>
    <w:rsid w:val="002744C7"/>
    <w:rsid w:val="0027469E"/>
    <w:rsid w:val="00274885"/>
    <w:rsid w:val="00274973"/>
    <w:rsid w:val="00274ABA"/>
    <w:rsid w:val="00274AFD"/>
    <w:rsid w:val="00274BFE"/>
    <w:rsid w:val="00274EF9"/>
    <w:rsid w:val="00274F42"/>
    <w:rsid w:val="00275089"/>
    <w:rsid w:val="002751FE"/>
    <w:rsid w:val="002752C9"/>
    <w:rsid w:val="00275344"/>
    <w:rsid w:val="002753A4"/>
    <w:rsid w:val="002755BF"/>
    <w:rsid w:val="002756BA"/>
    <w:rsid w:val="00275714"/>
    <w:rsid w:val="002757CF"/>
    <w:rsid w:val="00275B19"/>
    <w:rsid w:val="00275C9F"/>
    <w:rsid w:val="00275CB7"/>
    <w:rsid w:val="00275CE0"/>
    <w:rsid w:val="00275D56"/>
    <w:rsid w:val="00275D59"/>
    <w:rsid w:val="00275E93"/>
    <w:rsid w:val="00275ED8"/>
    <w:rsid w:val="00275ED9"/>
    <w:rsid w:val="00275FBA"/>
    <w:rsid w:val="00276088"/>
    <w:rsid w:val="00276187"/>
    <w:rsid w:val="002761D6"/>
    <w:rsid w:val="002761E9"/>
    <w:rsid w:val="00276293"/>
    <w:rsid w:val="002762F7"/>
    <w:rsid w:val="002763C5"/>
    <w:rsid w:val="0027662B"/>
    <w:rsid w:val="002767C5"/>
    <w:rsid w:val="002767FA"/>
    <w:rsid w:val="00276853"/>
    <w:rsid w:val="00276953"/>
    <w:rsid w:val="00276A03"/>
    <w:rsid w:val="00276AB4"/>
    <w:rsid w:val="00276AC4"/>
    <w:rsid w:val="00276AC5"/>
    <w:rsid w:val="00276B15"/>
    <w:rsid w:val="00276B3B"/>
    <w:rsid w:val="00276BB4"/>
    <w:rsid w:val="00276C55"/>
    <w:rsid w:val="00276E49"/>
    <w:rsid w:val="00276FCA"/>
    <w:rsid w:val="00276FE5"/>
    <w:rsid w:val="00277004"/>
    <w:rsid w:val="0027713D"/>
    <w:rsid w:val="002771E5"/>
    <w:rsid w:val="0027723D"/>
    <w:rsid w:val="0027736A"/>
    <w:rsid w:val="0027737F"/>
    <w:rsid w:val="002774F7"/>
    <w:rsid w:val="002775A4"/>
    <w:rsid w:val="002775C0"/>
    <w:rsid w:val="002775F2"/>
    <w:rsid w:val="00277692"/>
    <w:rsid w:val="00277832"/>
    <w:rsid w:val="002778EC"/>
    <w:rsid w:val="002779CB"/>
    <w:rsid w:val="00277A8E"/>
    <w:rsid w:val="00277A9A"/>
    <w:rsid w:val="00277B5B"/>
    <w:rsid w:val="00277CA6"/>
    <w:rsid w:val="00277CD0"/>
    <w:rsid w:val="00277F2A"/>
    <w:rsid w:val="00277F99"/>
    <w:rsid w:val="00280000"/>
    <w:rsid w:val="0028006B"/>
    <w:rsid w:val="002800D2"/>
    <w:rsid w:val="002800E2"/>
    <w:rsid w:val="00280146"/>
    <w:rsid w:val="002801EF"/>
    <w:rsid w:val="002801F8"/>
    <w:rsid w:val="0028026F"/>
    <w:rsid w:val="002802F2"/>
    <w:rsid w:val="00280590"/>
    <w:rsid w:val="0028060C"/>
    <w:rsid w:val="00280801"/>
    <w:rsid w:val="00280889"/>
    <w:rsid w:val="002808A9"/>
    <w:rsid w:val="0028094A"/>
    <w:rsid w:val="00280B46"/>
    <w:rsid w:val="00280BDE"/>
    <w:rsid w:val="00280C2A"/>
    <w:rsid w:val="00280CB2"/>
    <w:rsid w:val="00280E25"/>
    <w:rsid w:val="00280EC7"/>
    <w:rsid w:val="00280ED1"/>
    <w:rsid w:val="00280F2F"/>
    <w:rsid w:val="00280FDC"/>
    <w:rsid w:val="00280FF9"/>
    <w:rsid w:val="0028101D"/>
    <w:rsid w:val="00281075"/>
    <w:rsid w:val="002810FB"/>
    <w:rsid w:val="00281118"/>
    <w:rsid w:val="00281186"/>
    <w:rsid w:val="00281194"/>
    <w:rsid w:val="002811BF"/>
    <w:rsid w:val="0028123B"/>
    <w:rsid w:val="00281278"/>
    <w:rsid w:val="002812D6"/>
    <w:rsid w:val="00281345"/>
    <w:rsid w:val="002813B6"/>
    <w:rsid w:val="002813FD"/>
    <w:rsid w:val="00281473"/>
    <w:rsid w:val="002814B1"/>
    <w:rsid w:val="00281519"/>
    <w:rsid w:val="00281574"/>
    <w:rsid w:val="002815E9"/>
    <w:rsid w:val="00281797"/>
    <w:rsid w:val="002817D0"/>
    <w:rsid w:val="002817F0"/>
    <w:rsid w:val="0028181B"/>
    <w:rsid w:val="00281A34"/>
    <w:rsid w:val="00281BB6"/>
    <w:rsid w:val="00281CE9"/>
    <w:rsid w:val="00281D15"/>
    <w:rsid w:val="00281E2F"/>
    <w:rsid w:val="00281E6D"/>
    <w:rsid w:val="00281F34"/>
    <w:rsid w:val="00281FB4"/>
    <w:rsid w:val="00281FC1"/>
    <w:rsid w:val="0028202A"/>
    <w:rsid w:val="002820CC"/>
    <w:rsid w:val="00282171"/>
    <w:rsid w:val="002821B3"/>
    <w:rsid w:val="0028230A"/>
    <w:rsid w:val="0028230C"/>
    <w:rsid w:val="0028244B"/>
    <w:rsid w:val="00282475"/>
    <w:rsid w:val="002825CC"/>
    <w:rsid w:val="002825EF"/>
    <w:rsid w:val="00282609"/>
    <w:rsid w:val="002826F6"/>
    <w:rsid w:val="0028272C"/>
    <w:rsid w:val="00282834"/>
    <w:rsid w:val="002828F6"/>
    <w:rsid w:val="00282969"/>
    <w:rsid w:val="00282A2D"/>
    <w:rsid w:val="00282A84"/>
    <w:rsid w:val="00282ACA"/>
    <w:rsid w:val="00282AD7"/>
    <w:rsid w:val="00282B32"/>
    <w:rsid w:val="00282D07"/>
    <w:rsid w:val="00282D24"/>
    <w:rsid w:val="00282DF2"/>
    <w:rsid w:val="00282F04"/>
    <w:rsid w:val="00283103"/>
    <w:rsid w:val="002832C4"/>
    <w:rsid w:val="002832FD"/>
    <w:rsid w:val="002834B2"/>
    <w:rsid w:val="002834B9"/>
    <w:rsid w:val="002834C4"/>
    <w:rsid w:val="0028365D"/>
    <w:rsid w:val="0028372B"/>
    <w:rsid w:val="00283767"/>
    <w:rsid w:val="002838C6"/>
    <w:rsid w:val="0028396B"/>
    <w:rsid w:val="00283A2E"/>
    <w:rsid w:val="00283A3E"/>
    <w:rsid w:val="00283AB8"/>
    <w:rsid w:val="00283BB1"/>
    <w:rsid w:val="00283CE6"/>
    <w:rsid w:val="00283DED"/>
    <w:rsid w:val="00283DF3"/>
    <w:rsid w:val="00283E43"/>
    <w:rsid w:val="00283E4C"/>
    <w:rsid w:val="00283F60"/>
    <w:rsid w:val="00283F71"/>
    <w:rsid w:val="00283FAF"/>
    <w:rsid w:val="002842D7"/>
    <w:rsid w:val="00284406"/>
    <w:rsid w:val="00284516"/>
    <w:rsid w:val="00284536"/>
    <w:rsid w:val="00284546"/>
    <w:rsid w:val="00284633"/>
    <w:rsid w:val="00284774"/>
    <w:rsid w:val="00284781"/>
    <w:rsid w:val="0028487A"/>
    <w:rsid w:val="002848ED"/>
    <w:rsid w:val="00284B2B"/>
    <w:rsid w:val="00284B78"/>
    <w:rsid w:val="00284BB1"/>
    <w:rsid w:val="00284BBC"/>
    <w:rsid w:val="00284C61"/>
    <w:rsid w:val="00284CEA"/>
    <w:rsid w:val="00284CFD"/>
    <w:rsid w:val="00285029"/>
    <w:rsid w:val="00285077"/>
    <w:rsid w:val="002851DF"/>
    <w:rsid w:val="00285234"/>
    <w:rsid w:val="002853AB"/>
    <w:rsid w:val="00285456"/>
    <w:rsid w:val="0028548C"/>
    <w:rsid w:val="002855EC"/>
    <w:rsid w:val="002856C4"/>
    <w:rsid w:val="002856C8"/>
    <w:rsid w:val="002857D5"/>
    <w:rsid w:val="0028595E"/>
    <w:rsid w:val="00285C86"/>
    <w:rsid w:val="00285DB2"/>
    <w:rsid w:val="00286062"/>
    <w:rsid w:val="002860A0"/>
    <w:rsid w:val="002860ED"/>
    <w:rsid w:val="002860F0"/>
    <w:rsid w:val="00286330"/>
    <w:rsid w:val="002865E6"/>
    <w:rsid w:val="0028663B"/>
    <w:rsid w:val="00286689"/>
    <w:rsid w:val="00286838"/>
    <w:rsid w:val="00286989"/>
    <w:rsid w:val="00286B4D"/>
    <w:rsid w:val="00286E2F"/>
    <w:rsid w:val="00286F74"/>
    <w:rsid w:val="00287046"/>
    <w:rsid w:val="00287116"/>
    <w:rsid w:val="00287137"/>
    <w:rsid w:val="00287346"/>
    <w:rsid w:val="00287435"/>
    <w:rsid w:val="0028747B"/>
    <w:rsid w:val="00287722"/>
    <w:rsid w:val="002877D1"/>
    <w:rsid w:val="00287A4E"/>
    <w:rsid w:val="00287A93"/>
    <w:rsid w:val="00287BFD"/>
    <w:rsid w:val="00287DB5"/>
    <w:rsid w:val="00287E83"/>
    <w:rsid w:val="00287EA5"/>
    <w:rsid w:val="00287ED2"/>
    <w:rsid w:val="00287FED"/>
    <w:rsid w:val="00287FF1"/>
    <w:rsid w:val="002901B2"/>
    <w:rsid w:val="002903AC"/>
    <w:rsid w:val="002903E5"/>
    <w:rsid w:val="002905C2"/>
    <w:rsid w:val="0029064F"/>
    <w:rsid w:val="002906DB"/>
    <w:rsid w:val="002906F6"/>
    <w:rsid w:val="00290806"/>
    <w:rsid w:val="00290818"/>
    <w:rsid w:val="00290B26"/>
    <w:rsid w:val="00290C70"/>
    <w:rsid w:val="00290D16"/>
    <w:rsid w:val="00290F77"/>
    <w:rsid w:val="00290F90"/>
    <w:rsid w:val="0029130E"/>
    <w:rsid w:val="0029152A"/>
    <w:rsid w:val="00291596"/>
    <w:rsid w:val="002916DC"/>
    <w:rsid w:val="00291849"/>
    <w:rsid w:val="002918AD"/>
    <w:rsid w:val="002918DF"/>
    <w:rsid w:val="00291936"/>
    <w:rsid w:val="00291BD0"/>
    <w:rsid w:val="00291C48"/>
    <w:rsid w:val="00291C92"/>
    <w:rsid w:val="00291CD3"/>
    <w:rsid w:val="00291E62"/>
    <w:rsid w:val="00291E8E"/>
    <w:rsid w:val="00291F1D"/>
    <w:rsid w:val="00292189"/>
    <w:rsid w:val="00292271"/>
    <w:rsid w:val="00292544"/>
    <w:rsid w:val="002925AB"/>
    <w:rsid w:val="002925C6"/>
    <w:rsid w:val="002926B5"/>
    <w:rsid w:val="002927F4"/>
    <w:rsid w:val="00292891"/>
    <w:rsid w:val="002929EB"/>
    <w:rsid w:val="00292A1F"/>
    <w:rsid w:val="00292A2F"/>
    <w:rsid w:val="00292A35"/>
    <w:rsid w:val="00292AE4"/>
    <w:rsid w:val="00292B04"/>
    <w:rsid w:val="00292C0C"/>
    <w:rsid w:val="00292CD0"/>
    <w:rsid w:val="00292D47"/>
    <w:rsid w:val="00292DA4"/>
    <w:rsid w:val="00292E3B"/>
    <w:rsid w:val="00292F7E"/>
    <w:rsid w:val="00292F99"/>
    <w:rsid w:val="0029305C"/>
    <w:rsid w:val="002930D4"/>
    <w:rsid w:val="00293129"/>
    <w:rsid w:val="00293141"/>
    <w:rsid w:val="0029326B"/>
    <w:rsid w:val="002934BB"/>
    <w:rsid w:val="00293579"/>
    <w:rsid w:val="002936F2"/>
    <w:rsid w:val="002938E2"/>
    <w:rsid w:val="00293934"/>
    <w:rsid w:val="00293B30"/>
    <w:rsid w:val="00293C50"/>
    <w:rsid w:val="00293D62"/>
    <w:rsid w:val="00293DE0"/>
    <w:rsid w:val="002940A8"/>
    <w:rsid w:val="00294256"/>
    <w:rsid w:val="002943D6"/>
    <w:rsid w:val="002943E5"/>
    <w:rsid w:val="002944D0"/>
    <w:rsid w:val="002944FB"/>
    <w:rsid w:val="0029462C"/>
    <w:rsid w:val="00294646"/>
    <w:rsid w:val="00294687"/>
    <w:rsid w:val="00294764"/>
    <w:rsid w:val="002947BF"/>
    <w:rsid w:val="002947D8"/>
    <w:rsid w:val="002948E2"/>
    <w:rsid w:val="002948FF"/>
    <w:rsid w:val="00294BB6"/>
    <w:rsid w:val="00294C4E"/>
    <w:rsid w:val="00294ED3"/>
    <w:rsid w:val="00294F87"/>
    <w:rsid w:val="002952F3"/>
    <w:rsid w:val="00295380"/>
    <w:rsid w:val="0029542B"/>
    <w:rsid w:val="00295460"/>
    <w:rsid w:val="002956CA"/>
    <w:rsid w:val="00295799"/>
    <w:rsid w:val="00295973"/>
    <w:rsid w:val="00295A08"/>
    <w:rsid w:val="00295ADC"/>
    <w:rsid w:val="00295B17"/>
    <w:rsid w:val="00295BFC"/>
    <w:rsid w:val="00295D66"/>
    <w:rsid w:val="00295EC5"/>
    <w:rsid w:val="00295EF9"/>
    <w:rsid w:val="00295F5C"/>
    <w:rsid w:val="00295FFC"/>
    <w:rsid w:val="00296177"/>
    <w:rsid w:val="00296346"/>
    <w:rsid w:val="00296513"/>
    <w:rsid w:val="0029658E"/>
    <w:rsid w:val="0029673B"/>
    <w:rsid w:val="002967B2"/>
    <w:rsid w:val="002968E7"/>
    <w:rsid w:val="0029699C"/>
    <w:rsid w:val="00296C42"/>
    <w:rsid w:val="00296CD9"/>
    <w:rsid w:val="00296D1D"/>
    <w:rsid w:val="00296D9E"/>
    <w:rsid w:val="00296E65"/>
    <w:rsid w:val="00296EA5"/>
    <w:rsid w:val="00296FF8"/>
    <w:rsid w:val="0029707F"/>
    <w:rsid w:val="00297231"/>
    <w:rsid w:val="002972AF"/>
    <w:rsid w:val="0029730B"/>
    <w:rsid w:val="00297429"/>
    <w:rsid w:val="002975CE"/>
    <w:rsid w:val="00297652"/>
    <w:rsid w:val="0029797B"/>
    <w:rsid w:val="00297A10"/>
    <w:rsid w:val="00297B88"/>
    <w:rsid w:val="00297C06"/>
    <w:rsid w:val="00297EB3"/>
    <w:rsid w:val="00297F97"/>
    <w:rsid w:val="00297FE8"/>
    <w:rsid w:val="002A0107"/>
    <w:rsid w:val="002A0262"/>
    <w:rsid w:val="002A04E1"/>
    <w:rsid w:val="002A0524"/>
    <w:rsid w:val="002A0558"/>
    <w:rsid w:val="002A058A"/>
    <w:rsid w:val="002A0699"/>
    <w:rsid w:val="002A06CF"/>
    <w:rsid w:val="002A06DB"/>
    <w:rsid w:val="002A07FC"/>
    <w:rsid w:val="002A0938"/>
    <w:rsid w:val="002A097D"/>
    <w:rsid w:val="002A09C7"/>
    <w:rsid w:val="002A0A99"/>
    <w:rsid w:val="002A0BED"/>
    <w:rsid w:val="002A0C1A"/>
    <w:rsid w:val="002A0C24"/>
    <w:rsid w:val="002A0CE7"/>
    <w:rsid w:val="002A0FD8"/>
    <w:rsid w:val="002A0FD9"/>
    <w:rsid w:val="002A1160"/>
    <w:rsid w:val="002A137D"/>
    <w:rsid w:val="002A13F1"/>
    <w:rsid w:val="002A1511"/>
    <w:rsid w:val="002A155B"/>
    <w:rsid w:val="002A1615"/>
    <w:rsid w:val="002A16AD"/>
    <w:rsid w:val="002A16F2"/>
    <w:rsid w:val="002A17CF"/>
    <w:rsid w:val="002A17FD"/>
    <w:rsid w:val="002A187A"/>
    <w:rsid w:val="002A195E"/>
    <w:rsid w:val="002A19D0"/>
    <w:rsid w:val="002A19DE"/>
    <w:rsid w:val="002A1C45"/>
    <w:rsid w:val="002A1D72"/>
    <w:rsid w:val="002A1E41"/>
    <w:rsid w:val="002A20E6"/>
    <w:rsid w:val="002A217A"/>
    <w:rsid w:val="002A237B"/>
    <w:rsid w:val="002A240F"/>
    <w:rsid w:val="002A256F"/>
    <w:rsid w:val="002A259E"/>
    <w:rsid w:val="002A2668"/>
    <w:rsid w:val="002A2B17"/>
    <w:rsid w:val="002A2B44"/>
    <w:rsid w:val="002A2C17"/>
    <w:rsid w:val="002A2C57"/>
    <w:rsid w:val="002A2C94"/>
    <w:rsid w:val="002A2E27"/>
    <w:rsid w:val="002A2E5F"/>
    <w:rsid w:val="002A2F2E"/>
    <w:rsid w:val="002A2F75"/>
    <w:rsid w:val="002A2F81"/>
    <w:rsid w:val="002A304A"/>
    <w:rsid w:val="002A3078"/>
    <w:rsid w:val="002A31DD"/>
    <w:rsid w:val="002A322E"/>
    <w:rsid w:val="002A3499"/>
    <w:rsid w:val="002A34F7"/>
    <w:rsid w:val="002A3643"/>
    <w:rsid w:val="002A3762"/>
    <w:rsid w:val="002A37B8"/>
    <w:rsid w:val="002A3851"/>
    <w:rsid w:val="002A38FD"/>
    <w:rsid w:val="002A395C"/>
    <w:rsid w:val="002A39F4"/>
    <w:rsid w:val="002A3AA0"/>
    <w:rsid w:val="002A3B2A"/>
    <w:rsid w:val="002A3BE8"/>
    <w:rsid w:val="002A3C97"/>
    <w:rsid w:val="002A3D7F"/>
    <w:rsid w:val="002A3E13"/>
    <w:rsid w:val="002A3E35"/>
    <w:rsid w:val="002A3EFD"/>
    <w:rsid w:val="002A4246"/>
    <w:rsid w:val="002A426E"/>
    <w:rsid w:val="002A4283"/>
    <w:rsid w:val="002A4493"/>
    <w:rsid w:val="002A4554"/>
    <w:rsid w:val="002A460D"/>
    <w:rsid w:val="002A4686"/>
    <w:rsid w:val="002A4725"/>
    <w:rsid w:val="002A4734"/>
    <w:rsid w:val="002A491A"/>
    <w:rsid w:val="002A493C"/>
    <w:rsid w:val="002A4A0A"/>
    <w:rsid w:val="002A4D3D"/>
    <w:rsid w:val="002A50D6"/>
    <w:rsid w:val="002A50D9"/>
    <w:rsid w:val="002A525D"/>
    <w:rsid w:val="002A5324"/>
    <w:rsid w:val="002A53B7"/>
    <w:rsid w:val="002A5453"/>
    <w:rsid w:val="002A545F"/>
    <w:rsid w:val="002A5550"/>
    <w:rsid w:val="002A5587"/>
    <w:rsid w:val="002A583A"/>
    <w:rsid w:val="002A5942"/>
    <w:rsid w:val="002A5BAC"/>
    <w:rsid w:val="002A5C17"/>
    <w:rsid w:val="002A5C2F"/>
    <w:rsid w:val="002A5C8C"/>
    <w:rsid w:val="002A5D24"/>
    <w:rsid w:val="002A5E1F"/>
    <w:rsid w:val="002A605E"/>
    <w:rsid w:val="002A60C0"/>
    <w:rsid w:val="002A6105"/>
    <w:rsid w:val="002A615E"/>
    <w:rsid w:val="002A6231"/>
    <w:rsid w:val="002A6297"/>
    <w:rsid w:val="002A6615"/>
    <w:rsid w:val="002A6665"/>
    <w:rsid w:val="002A67CD"/>
    <w:rsid w:val="002A698E"/>
    <w:rsid w:val="002A6ACE"/>
    <w:rsid w:val="002A6B68"/>
    <w:rsid w:val="002A6B98"/>
    <w:rsid w:val="002A6D7A"/>
    <w:rsid w:val="002A6E83"/>
    <w:rsid w:val="002A6E86"/>
    <w:rsid w:val="002A6E9F"/>
    <w:rsid w:val="002A6F91"/>
    <w:rsid w:val="002A6FB1"/>
    <w:rsid w:val="002A7313"/>
    <w:rsid w:val="002A7350"/>
    <w:rsid w:val="002A7356"/>
    <w:rsid w:val="002A7419"/>
    <w:rsid w:val="002A742A"/>
    <w:rsid w:val="002A7492"/>
    <w:rsid w:val="002A755E"/>
    <w:rsid w:val="002A757A"/>
    <w:rsid w:val="002A75C8"/>
    <w:rsid w:val="002A773B"/>
    <w:rsid w:val="002A7862"/>
    <w:rsid w:val="002A78E5"/>
    <w:rsid w:val="002A7920"/>
    <w:rsid w:val="002A7B1F"/>
    <w:rsid w:val="002A7BB2"/>
    <w:rsid w:val="002A7C3A"/>
    <w:rsid w:val="002A7C92"/>
    <w:rsid w:val="002A7DA4"/>
    <w:rsid w:val="002A7DBB"/>
    <w:rsid w:val="002A7DEA"/>
    <w:rsid w:val="002A7E91"/>
    <w:rsid w:val="002A7EC5"/>
    <w:rsid w:val="002A7F4C"/>
    <w:rsid w:val="002A7F9C"/>
    <w:rsid w:val="002B0046"/>
    <w:rsid w:val="002B0185"/>
    <w:rsid w:val="002B01DC"/>
    <w:rsid w:val="002B02EF"/>
    <w:rsid w:val="002B0324"/>
    <w:rsid w:val="002B035B"/>
    <w:rsid w:val="002B0433"/>
    <w:rsid w:val="002B04B5"/>
    <w:rsid w:val="002B04BA"/>
    <w:rsid w:val="002B04D6"/>
    <w:rsid w:val="002B0504"/>
    <w:rsid w:val="002B0579"/>
    <w:rsid w:val="002B059C"/>
    <w:rsid w:val="002B05E1"/>
    <w:rsid w:val="002B0647"/>
    <w:rsid w:val="002B066F"/>
    <w:rsid w:val="002B07F3"/>
    <w:rsid w:val="002B0850"/>
    <w:rsid w:val="002B08D4"/>
    <w:rsid w:val="002B098A"/>
    <w:rsid w:val="002B0A7D"/>
    <w:rsid w:val="002B0C4C"/>
    <w:rsid w:val="002B0C76"/>
    <w:rsid w:val="002B0CF7"/>
    <w:rsid w:val="002B0CF9"/>
    <w:rsid w:val="002B0D07"/>
    <w:rsid w:val="002B0D7C"/>
    <w:rsid w:val="002B0ECE"/>
    <w:rsid w:val="002B1046"/>
    <w:rsid w:val="002B1099"/>
    <w:rsid w:val="002B11D1"/>
    <w:rsid w:val="002B11DE"/>
    <w:rsid w:val="002B12C4"/>
    <w:rsid w:val="002B12C8"/>
    <w:rsid w:val="002B12D0"/>
    <w:rsid w:val="002B12DA"/>
    <w:rsid w:val="002B12FC"/>
    <w:rsid w:val="002B13E6"/>
    <w:rsid w:val="002B14A1"/>
    <w:rsid w:val="002B14A7"/>
    <w:rsid w:val="002B14C1"/>
    <w:rsid w:val="002B15DA"/>
    <w:rsid w:val="002B15FE"/>
    <w:rsid w:val="002B162D"/>
    <w:rsid w:val="002B17D6"/>
    <w:rsid w:val="002B181F"/>
    <w:rsid w:val="002B1875"/>
    <w:rsid w:val="002B1A79"/>
    <w:rsid w:val="002B1B0C"/>
    <w:rsid w:val="002B1B19"/>
    <w:rsid w:val="002B1B8A"/>
    <w:rsid w:val="002B1BEF"/>
    <w:rsid w:val="002B1D49"/>
    <w:rsid w:val="002B1D66"/>
    <w:rsid w:val="002B1E7F"/>
    <w:rsid w:val="002B1EC3"/>
    <w:rsid w:val="002B1F23"/>
    <w:rsid w:val="002B2061"/>
    <w:rsid w:val="002B2104"/>
    <w:rsid w:val="002B21FE"/>
    <w:rsid w:val="002B23B3"/>
    <w:rsid w:val="002B23C7"/>
    <w:rsid w:val="002B243D"/>
    <w:rsid w:val="002B2446"/>
    <w:rsid w:val="002B24F1"/>
    <w:rsid w:val="002B2698"/>
    <w:rsid w:val="002B26FF"/>
    <w:rsid w:val="002B2772"/>
    <w:rsid w:val="002B2962"/>
    <w:rsid w:val="002B2BEE"/>
    <w:rsid w:val="002B2BF6"/>
    <w:rsid w:val="002B2C03"/>
    <w:rsid w:val="002B2D88"/>
    <w:rsid w:val="002B2DC3"/>
    <w:rsid w:val="002B2F07"/>
    <w:rsid w:val="002B3001"/>
    <w:rsid w:val="002B300E"/>
    <w:rsid w:val="002B304D"/>
    <w:rsid w:val="002B318E"/>
    <w:rsid w:val="002B3202"/>
    <w:rsid w:val="002B3214"/>
    <w:rsid w:val="002B3373"/>
    <w:rsid w:val="002B33E0"/>
    <w:rsid w:val="002B341C"/>
    <w:rsid w:val="002B3464"/>
    <w:rsid w:val="002B34B5"/>
    <w:rsid w:val="002B3600"/>
    <w:rsid w:val="002B3630"/>
    <w:rsid w:val="002B3959"/>
    <w:rsid w:val="002B39E9"/>
    <w:rsid w:val="002B3AE7"/>
    <w:rsid w:val="002B3B70"/>
    <w:rsid w:val="002B3BF9"/>
    <w:rsid w:val="002B3C3B"/>
    <w:rsid w:val="002B3DAA"/>
    <w:rsid w:val="002B3F1B"/>
    <w:rsid w:val="002B3F89"/>
    <w:rsid w:val="002B4291"/>
    <w:rsid w:val="002B4298"/>
    <w:rsid w:val="002B4410"/>
    <w:rsid w:val="002B444B"/>
    <w:rsid w:val="002B4588"/>
    <w:rsid w:val="002B45C9"/>
    <w:rsid w:val="002B461F"/>
    <w:rsid w:val="002B4634"/>
    <w:rsid w:val="002B46C9"/>
    <w:rsid w:val="002B49C7"/>
    <w:rsid w:val="002B4A0C"/>
    <w:rsid w:val="002B4A4C"/>
    <w:rsid w:val="002B4EA0"/>
    <w:rsid w:val="002B501E"/>
    <w:rsid w:val="002B50E0"/>
    <w:rsid w:val="002B51B5"/>
    <w:rsid w:val="002B51CB"/>
    <w:rsid w:val="002B51D6"/>
    <w:rsid w:val="002B52B0"/>
    <w:rsid w:val="002B52DE"/>
    <w:rsid w:val="002B5369"/>
    <w:rsid w:val="002B53D1"/>
    <w:rsid w:val="002B5415"/>
    <w:rsid w:val="002B5461"/>
    <w:rsid w:val="002B54AC"/>
    <w:rsid w:val="002B5574"/>
    <w:rsid w:val="002B586E"/>
    <w:rsid w:val="002B5E5E"/>
    <w:rsid w:val="002B5F0A"/>
    <w:rsid w:val="002B5FC5"/>
    <w:rsid w:val="002B606E"/>
    <w:rsid w:val="002B616A"/>
    <w:rsid w:val="002B62CA"/>
    <w:rsid w:val="002B632D"/>
    <w:rsid w:val="002B6344"/>
    <w:rsid w:val="002B6377"/>
    <w:rsid w:val="002B637D"/>
    <w:rsid w:val="002B643B"/>
    <w:rsid w:val="002B6506"/>
    <w:rsid w:val="002B679E"/>
    <w:rsid w:val="002B6818"/>
    <w:rsid w:val="002B6892"/>
    <w:rsid w:val="002B6924"/>
    <w:rsid w:val="002B6A45"/>
    <w:rsid w:val="002B6B47"/>
    <w:rsid w:val="002B6C52"/>
    <w:rsid w:val="002B6C53"/>
    <w:rsid w:val="002B6C90"/>
    <w:rsid w:val="002B6EE3"/>
    <w:rsid w:val="002B6F34"/>
    <w:rsid w:val="002B70D8"/>
    <w:rsid w:val="002B7111"/>
    <w:rsid w:val="002B7349"/>
    <w:rsid w:val="002B7384"/>
    <w:rsid w:val="002B743A"/>
    <w:rsid w:val="002B74E9"/>
    <w:rsid w:val="002B74FF"/>
    <w:rsid w:val="002B7534"/>
    <w:rsid w:val="002B7745"/>
    <w:rsid w:val="002B7837"/>
    <w:rsid w:val="002B78A8"/>
    <w:rsid w:val="002B7963"/>
    <w:rsid w:val="002B7979"/>
    <w:rsid w:val="002B79C8"/>
    <w:rsid w:val="002B7C01"/>
    <w:rsid w:val="002B7C2E"/>
    <w:rsid w:val="002B7C48"/>
    <w:rsid w:val="002B7DA6"/>
    <w:rsid w:val="002B7DB3"/>
    <w:rsid w:val="002B7EBB"/>
    <w:rsid w:val="002B7EE0"/>
    <w:rsid w:val="002B7EED"/>
    <w:rsid w:val="002B7F77"/>
    <w:rsid w:val="002B7F7A"/>
    <w:rsid w:val="002C0031"/>
    <w:rsid w:val="002C0047"/>
    <w:rsid w:val="002C00CB"/>
    <w:rsid w:val="002C00FB"/>
    <w:rsid w:val="002C0160"/>
    <w:rsid w:val="002C01D4"/>
    <w:rsid w:val="002C02B7"/>
    <w:rsid w:val="002C0337"/>
    <w:rsid w:val="002C0740"/>
    <w:rsid w:val="002C07FA"/>
    <w:rsid w:val="002C08A0"/>
    <w:rsid w:val="002C09D0"/>
    <w:rsid w:val="002C0A43"/>
    <w:rsid w:val="002C0A74"/>
    <w:rsid w:val="002C0C1F"/>
    <w:rsid w:val="002C0D82"/>
    <w:rsid w:val="002C0E7C"/>
    <w:rsid w:val="002C0EB6"/>
    <w:rsid w:val="002C108D"/>
    <w:rsid w:val="002C10ED"/>
    <w:rsid w:val="002C1470"/>
    <w:rsid w:val="002C1555"/>
    <w:rsid w:val="002C15B5"/>
    <w:rsid w:val="002C15D9"/>
    <w:rsid w:val="002C15DF"/>
    <w:rsid w:val="002C15EA"/>
    <w:rsid w:val="002C1657"/>
    <w:rsid w:val="002C16EF"/>
    <w:rsid w:val="002C1846"/>
    <w:rsid w:val="002C1955"/>
    <w:rsid w:val="002C1AF1"/>
    <w:rsid w:val="002C1C95"/>
    <w:rsid w:val="002C1CB8"/>
    <w:rsid w:val="002C1DD4"/>
    <w:rsid w:val="002C1E94"/>
    <w:rsid w:val="002C1F04"/>
    <w:rsid w:val="002C1F60"/>
    <w:rsid w:val="002C205C"/>
    <w:rsid w:val="002C22A2"/>
    <w:rsid w:val="002C22C7"/>
    <w:rsid w:val="002C22F5"/>
    <w:rsid w:val="002C2359"/>
    <w:rsid w:val="002C23BC"/>
    <w:rsid w:val="002C2537"/>
    <w:rsid w:val="002C2565"/>
    <w:rsid w:val="002C25A8"/>
    <w:rsid w:val="002C2606"/>
    <w:rsid w:val="002C2615"/>
    <w:rsid w:val="002C2777"/>
    <w:rsid w:val="002C285D"/>
    <w:rsid w:val="002C28AB"/>
    <w:rsid w:val="002C28BB"/>
    <w:rsid w:val="002C2A3A"/>
    <w:rsid w:val="002C2A6F"/>
    <w:rsid w:val="002C2A79"/>
    <w:rsid w:val="002C2AEB"/>
    <w:rsid w:val="002C2B61"/>
    <w:rsid w:val="002C2B69"/>
    <w:rsid w:val="002C2BDE"/>
    <w:rsid w:val="002C2C7F"/>
    <w:rsid w:val="002C2CC0"/>
    <w:rsid w:val="002C2E6A"/>
    <w:rsid w:val="002C2EA8"/>
    <w:rsid w:val="002C2EEA"/>
    <w:rsid w:val="002C2EEC"/>
    <w:rsid w:val="002C310D"/>
    <w:rsid w:val="002C3114"/>
    <w:rsid w:val="002C31C0"/>
    <w:rsid w:val="002C31EC"/>
    <w:rsid w:val="002C3225"/>
    <w:rsid w:val="002C324F"/>
    <w:rsid w:val="002C32A8"/>
    <w:rsid w:val="002C32F5"/>
    <w:rsid w:val="002C3307"/>
    <w:rsid w:val="002C334C"/>
    <w:rsid w:val="002C3375"/>
    <w:rsid w:val="002C3451"/>
    <w:rsid w:val="002C3488"/>
    <w:rsid w:val="002C3597"/>
    <w:rsid w:val="002C35A6"/>
    <w:rsid w:val="002C37BE"/>
    <w:rsid w:val="002C3981"/>
    <w:rsid w:val="002C3C40"/>
    <w:rsid w:val="002C3C76"/>
    <w:rsid w:val="002C3CDB"/>
    <w:rsid w:val="002C3DDC"/>
    <w:rsid w:val="002C3E25"/>
    <w:rsid w:val="002C4045"/>
    <w:rsid w:val="002C40F4"/>
    <w:rsid w:val="002C41DA"/>
    <w:rsid w:val="002C42B2"/>
    <w:rsid w:val="002C4389"/>
    <w:rsid w:val="002C43C6"/>
    <w:rsid w:val="002C43E4"/>
    <w:rsid w:val="002C4432"/>
    <w:rsid w:val="002C45D6"/>
    <w:rsid w:val="002C467C"/>
    <w:rsid w:val="002C468F"/>
    <w:rsid w:val="002C46E6"/>
    <w:rsid w:val="002C47B4"/>
    <w:rsid w:val="002C4A35"/>
    <w:rsid w:val="002C4A6C"/>
    <w:rsid w:val="002C4AB1"/>
    <w:rsid w:val="002C4B5D"/>
    <w:rsid w:val="002C4BDF"/>
    <w:rsid w:val="002C4C41"/>
    <w:rsid w:val="002C4C5A"/>
    <w:rsid w:val="002C4D21"/>
    <w:rsid w:val="002C4D24"/>
    <w:rsid w:val="002C4DAC"/>
    <w:rsid w:val="002C4DC6"/>
    <w:rsid w:val="002C4E15"/>
    <w:rsid w:val="002C4F00"/>
    <w:rsid w:val="002C4FFF"/>
    <w:rsid w:val="002C502D"/>
    <w:rsid w:val="002C507D"/>
    <w:rsid w:val="002C50E8"/>
    <w:rsid w:val="002C51D4"/>
    <w:rsid w:val="002C5356"/>
    <w:rsid w:val="002C5367"/>
    <w:rsid w:val="002C54E6"/>
    <w:rsid w:val="002C5521"/>
    <w:rsid w:val="002C553C"/>
    <w:rsid w:val="002C5598"/>
    <w:rsid w:val="002C56D0"/>
    <w:rsid w:val="002C573C"/>
    <w:rsid w:val="002C57C1"/>
    <w:rsid w:val="002C5809"/>
    <w:rsid w:val="002C583E"/>
    <w:rsid w:val="002C5866"/>
    <w:rsid w:val="002C5948"/>
    <w:rsid w:val="002C5992"/>
    <w:rsid w:val="002C59E6"/>
    <w:rsid w:val="002C5A90"/>
    <w:rsid w:val="002C5BC7"/>
    <w:rsid w:val="002C5BFF"/>
    <w:rsid w:val="002C5D9B"/>
    <w:rsid w:val="002C6045"/>
    <w:rsid w:val="002C606E"/>
    <w:rsid w:val="002C6089"/>
    <w:rsid w:val="002C60BD"/>
    <w:rsid w:val="002C64BB"/>
    <w:rsid w:val="002C6538"/>
    <w:rsid w:val="002C65A5"/>
    <w:rsid w:val="002C65DB"/>
    <w:rsid w:val="002C6661"/>
    <w:rsid w:val="002C66C5"/>
    <w:rsid w:val="002C66D5"/>
    <w:rsid w:val="002C6728"/>
    <w:rsid w:val="002C67A9"/>
    <w:rsid w:val="002C6986"/>
    <w:rsid w:val="002C6B77"/>
    <w:rsid w:val="002C6B97"/>
    <w:rsid w:val="002C6C12"/>
    <w:rsid w:val="002C6D21"/>
    <w:rsid w:val="002C6D59"/>
    <w:rsid w:val="002C6E1E"/>
    <w:rsid w:val="002C6F05"/>
    <w:rsid w:val="002C7060"/>
    <w:rsid w:val="002C71D0"/>
    <w:rsid w:val="002C7260"/>
    <w:rsid w:val="002C7312"/>
    <w:rsid w:val="002C73DB"/>
    <w:rsid w:val="002C7466"/>
    <w:rsid w:val="002C74CD"/>
    <w:rsid w:val="002C7594"/>
    <w:rsid w:val="002C77FA"/>
    <w:rsid w:val="002C78D1"/>
    <w:rsid w:val="002C7A04"/>
    <w:rsid w:val="002C7BC2"/>
    <w:rsid w:val="002C7BDE"/>
    <w:rsid w:val="002C7BE6"/>
    <w:rsid w:val="002C7DF3"/>
    <w:rsid w:val="002C7E7B"/>
    <w:rsid w:val="002C7EE1"/>
    <w:rsid w:val="002C7F9D"/>
    <w:rsid w:val="002D0006"/>
    <w:rsid w:val="002D0042"/>
    <w:rsid w:val="002D0216"/>
    <w:rsid w:val="002D02F1"/>
    <w:rsid w:val="002D058B"/>
    <w:rsid w:val="002D05FE"/>
    <w:rsid w:val="002D0604"/>
    <w:rsid w:val="002D06FC"/>
    <w:rsid w:val="002D07BD"/>
    <w:rsid w:val="002D08E1"/>
    <w:rsid w:val="002D0998"/>
    <w:rsid w:val="002D0A95"/>
    <w:rsid w:val="002D0D7C"/>
    <w:rsid w:val="002D0E47"/>
    <w:rsid w:val="002D0EE9"/>
    <w:rsid w:val="002D0F62"/>
    <w:rsid w:val="002D0F7C"/>
    <w:rsid w:val="002D0F89"/>
    <w:rsid w:val="002D1065"/>
    <w:rsid w:val="002D115A"/>
    <w:rsid w:val="002D1252"/>
    <w:rsid w:val="002D13C7"/>
    <w:rsid w:val="002D1462"/>
    <w:rsid w:val="002D153B"/>
    <w:rsid w:val="002D1546"/>
    <w:rsid w:val="002D1591"/>
    <w:rsid w:val="002D15B0"/>
    <w:rsid w:val="002D15C2"/>
    <w:rsid w:val="002D1626"/>
    <w:rsid w:val="002D16B4"/>
    <w:rsid w:val="002D1709"/>
    <w:rsid w:val="002D178C"/>
    <w:rsid w:val="002D17E0"/>
    <w:rsid w:val="002D1997"/>
    <w:rsid w:val="002D1B71"/>
    <w:rsid w:val="002D1C24"/>
    <w:rsid w:val="002D1CD9"/>
    <w:rsid w:val="002D1CDF"/>
    <w:rsid w:val="002D1CFD"/>
    <w:rsid w:val="002D1D2A"/>
    <w:rsid w:val="002D2021"/>
    <w:rsid w:val="002D2107"/>
    <w:rsid w:val="002D2111"/>
    <w:rsid w:val="002D224F"/>
    <w:rsid w:val="002D22DD"/>
    <w:rsid w:val="002D2320"/>
    <w:rsid w:val="002D236F"/>
    <w:rsid w:val="002D2376"/>
    <w:rsid w:val="002D23C5"/>
    <w:rsid w:val="002D23D7"/>
    <w:rsid w:val="002D24C1"/>
    <w:rsid w:val="002D258E"/>
    <w:rsid w:val="002D2622"/>
    <w:rsid w:val="002D27E0"/>
    <w:rsid w:val="002D27F0"/>
    <w:rsid w:val="002D2A18"/>
    <w:rsid w:val="002D2AAA"/>
    <w:rsid w:val="002D2BCF"/>
    <w:rsid w:val="002D2F07"/>
    <w:rsid w:val="002D2FEA"/>
    <w:rsid w:val="002D3005"/>
    <w:rsid w:val="002D30BA"/>
    <w:rsid w:val="002D316F"/>
    <w:rsid w:val="002D317E"/>
    <w:rsid w:val="002D321F"/>
    <w:rsid w:val="002D32BF"/>
    <w:rsid w:val="002D3515"/>
    <w:rsid w:val="002D35C3"/>
    <w:rsid w:val="002D35C5"/>
    <w:rsid w:val="002D35EE"/>
    <w:rsid w:val="002D3875"/>
    <w:rsid w:val="002D3AC4"/>
    <w:rsid w:val="002D3AD6"/>
    <w:rsid w:val="002D3BE8"/>
    <w:rsid w:val="002D3CA5"/>
    <w:rsid w:val="002D3D9B"/>
    <w:rsid w:val="002D3E28"/>
    <w:rsid w:val="002D4158"/>
    <w:rsid w:val="002D43AB"/>
    <w:rsid w:val="002D43BA"/>
    <w:rsid w:val="002D442E"/>
    <w:rsid w:val="002D45AA"/>
    <w:rsid w:val="002D466A"/>
    <w:rsid w:val="002D46D6"/>
    <w:rsid w:val="002D472D"/>
    <w:rsid w:val="002D4796"/>
    <w:rsid w:val="002D4910"/>
    <w:rsid w:val="002D494C"/>
    <w:rsid w:val="002D4974"/>
    <w:rsid w:val="002D49D7"/>
    <w:rsid w:val="002D4A12"/>
    <w:rsid w:val="002D4ABD"/>
    <w:rsid w:val="002D4AC1"/>
    <w:rsid w:val="002D4AE6"/>
    <w:rsid w:val="002D4B21"/>
    <w:rsid w:val="002D4BF3"/>
    <w:rsid w:val="002D4CC8"/>
    <w:rsid w:val="002D4D76"/>
    <w:rsid w:val="002D4D95"/>
    <w:rsid w:val="002D4E1E"/>
    <w:rsid w:val="002D4FD7"/>
    <w:rsid w:val="002D5157"/>
    <w:rsid w:val="002D51CD"/>
    <w:rsid w:val="002D5275"/>
    <w:rsid w:val="002D5367"/>
    <w:rsid w:val="002D53F3"/>
    <w:rsid w:val="002D5473"/>
    <w:rsid w:val="002D54F8"/>
    <w:rsid w:val="002D552F"/>
    <w:rsid w:val="002D56A4"/>
    <w:rsid w:val="002D56B7"/>
    <w:rsid w:val="002D573A"/>
    <w:rsid w:val="002D575C"/>
    <w:rsid w:val="002D577C"/>
    <w:rsid w:val="002D5798"/>
    <w:rsid w:val="002D595B"/>
    <w:rsid w:val="002D59D2"/>
    <w:rsid w:val="002D59D9"/>
    <w:rsid w:val="002D5A40"/>
    <w:rsid w:val="002D5A9E"/>
    <w:rsid w:val="002D5DF1"/>
    <w:rsid w:val="002D5E00"/>
    <w:rsid w:val="002D5F73"/>
    <w:rsid w:val="002D6043"/>
    <w:rsid w:val="002D6133"/>
    <w:rsid w:val="002D6143"/>
    <w:rsid w:val="002D61E0"/>
    <w:rsid w:val="002D6336"/>
    <w:rsid w:val="002D634D"/>
    <w:rsid w:val="002D634F"/>
    <w:rsid w:val="002D641B"/>
    <w:rsid w:val="002D653A"/>
    <w:rsid w:val="002D6640"/>
    <w:rsid w:val="002D66C2"/>
    <w:rsid w:val="002D66DA"/>
    <w:rsid w:val="002D674B"/>
    <w:rsid w:val="002D678F"/>
    <w:rsid w:val="002D68A3"/>
    <w:rsid w:val="002D68EB"/>
    <w:rsid w:val="002D693F"/>
    <w:rsid w:val="002D6989"/>
    <w:rsid w:val="002D699C"/>
    <w:rsid w:val="002D6A25"/>
    <w:rsid w:val="002D6AFE"/>
    <w:rsid w:val="002D6CBE"/>
    <w:rsid w:val="002D6D52"/>
    <w:rsid w:val="002D6E9D"/>
    <w:rsid w:val="002D6F8C"/>
    <w:rsid w:val="002D7011"/>
    <w:rsid w:val="002D70D8"/>
    <w:rsid w:val="002D7263"/>
    <w:rsid w:val="002D7288"/>
    <w:rsid w:val="002D7353"/>
    <w:rsid w:val="002D7566"/>
    <w:rsid w:val="002D757A"/>
    <w:rsid w:val="002D75E8"/>
    <w:rsid w:val="002D7609"/>
    <w:rsid w:val="002D77BB"/>
    <w:rsid w:val="002D784E"/>
    <w:rsid w:val="002D79A2"/>
    <w:rsid w:val="002D79D9"/>
    <w:rsid w:val="002D7C48"/>
    <w:rsid w:val="002D7C5B"/>
    <w:rsid w:val="002D7CAA"/>
    <w:rsid w:val="002D7CEA"/>
    <w:rsid w:val="002D7DD2"/>
    <w:rsid w:val="002E003B"/>
    <w:rsid w:val="002E0264"/>
    <w:rsid w:val="002E0344"/>
    <w:rsid w:val="002E036C"/>
    <w:rsid w:val="002E0383"/>
    <w:rsid w:val="002E049D"/>
    <w:rsid w:val="002E0527"/>
    <w:rsid w:val="002E0562"/>
    <w:rsid w:val="002E0665"/>
    <w:rsid w:val="002E0672"/>
    <w:rsid w:val="002E0730"/>
    <w:rsid w:val="002E07F9"/>
    <w:rsid w:val="002E0847"/>
    <w:rsid w:val="002E08FF"/>
    <w:rsid w:val="002E0C3B"/>
    <w:rsid w:val="002E0CFC"/>
    <w:rsid w:val="002E0DFE"/>
    <w:rsid w:val="002E0EA5"/>
    <w:rsid w:val="002E0ED0"/>
    <w:rsid w:val="002E117A"/>
    <w:rsid w:val="002E1263"/>
    <w:rsid w:val="002E13F3"/>
    <w:rsid w:val="002E1519"/>
    <w:rsid w:val="002E1602"/>
    <w:rsid w:val="002E1643"/>
    <w:rsid w:val="002E16B6"/>
    <w:rsid w:val="002E16B8"/>
    <w:rsid w:val="002E16FC"/>
    <w:rsid w:val="002E1929"/>
    <w:rsid w:val="002E1A1C"/>
    <w:rsid w:val="002E1D91"/>
    <w:rsid w:val="002E1DCF"/>
    <w:rsid w:val="002E1DDC"/>
    <w:rsid w:val="002E2334"/>
    <w:rsid w:val="002E2363"/>
    <w:rsid w:val="002E23D3"/>
    <w:rsid w:val="002E23E4"/>
    <w:rsid w:val="002E243C"/>
    <w:rsid w:val="002E254F"/>
    <w:rsid w:val="002E2587"/>
    <w:rsid w:val="002E25F7"/>
    <w:rsid w:val="002E2621"/>
    <w:rsid w:val="002E27B5"/>
    <w:rsid w:val="002E2834"/>
    <w:rsid w:val="002E2926"/>
    <w:rsid w:val="002E294D"/>
    <w:rsid w:val="002E2956"/>
    <w:rsid w:val="002E298C"/>
    <w:rsid w:val="002E2AB2"/>
    <w:rsid w:val="002E2B25"/>
    <w:rsid w:val="002E2BBB"/>
    <w:rsid w:val="002E2CB9"/>
    <w:rsid w:val="002E2F29"/>
    <w:rsid w:val="002E2F2B"/>
    <w:rsid w:val="002E2F71"/>
    <w:rsid w:val="002E2FF5"/>
    <w:rsid w:val="002E3021"/>
    <w:rsid w:val="002E31BE"/>
    <w:rsid w:val="002E3203"/>
    <w:rsid w:val="002E325F"/>
    <w:rsid w:val="002E32CC"/>
    <w:rsid w:val="002E33D5"/>
    <w:rsid w:val="002E3404"/>
    <w:rsid w:val="002E343A"/>
    <w:rsid w:val="002E3515"/>
    <w:rsid w:val="002E3538"/>
    <w:rsid w:val="002E37FF"/>
    <w:rsid w:val="002E3872"/>
    <w:rsid w:val="002E38F9"/>
    <w:rsid w:val="002E3900"/>
    <w:rsid w:val="002E3983"/>
    <w:rsid w:val="002E3B82"/>
    <w:rsid w:val="002E3BA7"/>
    <w:rsid w:val="002E3C33"/>
    <w:rsid w:val="002E3DBE"/>
    <w:rsid w:val="002E3DD3"/>
    <w:rsid w:val="002E410C"/>
    <w:rsid w:val="002E42A2"/>
    <w:rsid w:val="002E4329"/>
    <w:rsid w:val="002E4470"/>
    <w:rsid w:val="002E451D"/>
    <w:rsid w:val="002E4548"/>
    <w:rsid w:val="002E4557"/>
    <w:rsid w:val="002E45E6"/>
    <w:rsid w:val="002E4614"/>
    <w:rsid w:val="002E46AA"/>
    <w:rsid w:val="002E46B3"/>
    <w:rsid w:val="002E47D2"/>
    <w:rsid w:val="002E487D"/>
    <w:rsid w:val="002E48C9"/>
    <w:rsid w:val="002E48E0"/>
    <w:rsid w:val="002E4946"/>
    <w:rsid w:val="002E4B64"/>
    <w:rsid w:val="002E4C80"/>
    <w:rsid w:val="002E4E30"/>
    <w:rsid w:val="002E4E7E"/>
    <w:rsid w:val="002E4E89"/>
    <w:rsid w:val="002E4FDF"/>
    <w:rsid w:val="002E4FF2"/>
    <w:rsid w:val="002E507B"/>
    <w:rsid w:val="002E5133"/>
    <w:rsid w:val="002E5217"/>
    <w:rsid w:val="002E5255"/>
    <w:rsid w:val="002E5344"/>
    <w:rsid w:val="002E5475"/>
    <w:rsid w:val="002E5585"/>
    <w:rsid w:val="002E55B6"/>
    <w:rsid w:val="002E5686"/>
    <w:rsid w:val="002E5711"/>
    <w:rsid w:val="002E5727"/>
    <w:rsid w:val="002E5733"/>
    <w:rsid w:val="002E5848"/>
    <w:rsid w:val="002E593B"/>
    <w:rsid w:val="002E598C"/>
    <w:rsid w:val="002E59C0"/>
    <w:rsid w:val="002E5A4D"/>
    <w:rsid w:val="002E5BE8"/>
    <w:rsid w:val="002E5BED"/>
    <w:rsid w:val="002E5CD7"/>
    <w:rsid w:val="002E5DD0"/>
    <w:rsid w:val="002E5DEC"/>
    <w:rsid w:val="002E611C"/>
    <w:rsid w:val="002E6275"/>
    <w:rsid w:val="002E6302"/>
    <w:rsid w:val="002E63A7"/>
    <w:rsid w:val="002E6630"/>
    <w:rsid w:val="002E66E8"/>
    <w:rsid w:val="002E6759"/>
    <w:rsid w:val="002E6760"/>
    <w:rsid w:val="002E67FB"/>
    <w:rsid w:val="002E69B1"/>
    <w:rsid w:val="002E6A08"/>
    <w:rsid w:val="002E6A41"/>
    <w:rsid w:val="002E6AB4"/>
    <w:rsid w:val="002E6B49"/>
    <w:rsid w:val="002E6C6D"/>
    <w:rsid w:val="002E6CD0"/>
    <w:rsid w:val="002E6D93"/>
    <w:rsid w:val="002E6E0C"/>
    <w:rsid w:val="002E6E53"/>
    <w:rsid w:val="002E6EDB"/>
    <w:rsid w:val="002E6F06"/>
    <w:rsid w:val="002E6F2C"/>
    <w:rsid w:val="002E7275"/>
    <w:rsid w:val="002E72AE"/>
    <w:rsid w:val="002E7307"/>
    <w:rsid w:val="002E73F8"/>
    <w:rsid w:val="002E74FD"/>
    <w:rsid w:val="002E7608"/>
    <w:rsid w:val="002E77CC"/>
    <w:rsid w:val="002E7853"/>
    <w:rsid w:val="002E788A"/>
    <w:rsid w:val="002E7AF8"/>
    <w:rsid w:val="002E7E46"/>
    <w:rsid w:val="002E7E7B"/>
    <w:rsid w:val="002E7EDA"/>
    <w:rsid w:val="002F0008"/>
    <w:rsid w:val="002F019F"/>
    <w:rsid w:val="002F01A7"/>
    <w:rsid w:val="002F0360"/>
    <w:rsid w:val="002F03AE"/>
    <w:rsid w:val="002F049B"/>
    <w:rsid w:val="002F052B"/>
    <w:rsid w:val="002F05D3"/>
    <w:rsid w:val="002F063C"/>
    <w:rsid w:val="002F0671"/>
    <w:rsid w:val="002F07A1"/>
    <w:rsid w:val="002F09DF"/>
    <w:rsid w:val="002F0A2D"/>
    <w:rsid w:val="002F0A3E"/>
    <w:rsid w:val="002F0A81"/>
    <w:rsid w:val="002F0AFC"/>
    <w:rsid w:val="002F0B4B"/>
    <w:rsid w:val="002F0C10"/>
    <w:rsid w:val="002F0C3B"/>
    <w:rsid w:val="002F0C6F"/>
    <w:rsid w:val="002F0C72"/>
    <w:rsid w:val="002F0D56"/>
    <w:rsid w:val="002F0EB1"/>
    <w:rsid w:val="002F1075"/>
    <w:rsid w:val="002F1188"/>
    <w:rsid w:val="002F1197"/>
    <w:rsid w:val="002F1207"/>
    <w:rsid w:val="002F130E"/>
    <w:rsid w:val="002F14D5"/>
    <w:rsid w:val="002F15EF"/>
    <w:rsid w:val="002F17A1"/>
    <w:rsid w:val="002F17C7"/>
    <w:rsid w:val="002F181B"/>
    <w:rsid w:val="002F1822"/>
    <w:rsid w:val="002F18BC"/>
    <w:rsid w:val="002F1964"/>
    <w:rsid w:val="002F1B25"/>
    <w:rsid w:val="002F1C57"/>
    <w:rsid w:val="002F1D56"/>
    <w:rsid w:val="002F1E21"/>
    <w:rsid w:val="002F1E98"/>
    <w:rsid w:val="002F1FD1"/>
    <w:rsid w:val="002F200F"/>
    <w:rsid w:val="002F2113"/>
    <w:rsid w:val="002F214F"/>
    <w:rsid w:val="002F21AD"/>
    <w:rsid w:val="002F22E1"/>
    <w:rsid w:val="002F2340"/>
    <w:rsid w:val="002F23C9"/>
    <w:rsid w:val="002F2572"/>
    <w:rsid w:val="002F26FB"/>
    <w:rsid w:val="002F28E9"/>
    <w:rsid w:val="002F28F0"/>
    <w:rsid w:val="002F2903"/>
    <w:rsid w:val="002F2B47"/>
    <w:rsid w:val="002F2C63"/>
    <w:rsid w:val="002F2CAF"/>
    <w:rsid w:val="002F2D75"/>
    <w:rsid w:val="002F2E74"/>
    <w:rsid w:val="002F31C3"/>
    <w:rsid w:val="002F31C5"/>
    <w:rsid w:val="002F31E9"/>
    <w:rsid w:val="002F3307"/>
    <w:rsid w:val="002F3495"/>
    <w:rsid w:val="002F3559"/>
    <w:rsid w:val="002F36A4"/>
    <w:rsid w:val="002F3716"/>
    <w:rsid w:val="002F37A0"/>
    <w:rsid w:val="002F37FC"/>
    <w:rsid w:val="002F382F"/>
    <w:rsid w:val="002F3900"/>
    <w:rsid w:val="002F39A3"/>
    <w:rsid w:val="002F39F0"/>
    <w:rsid w:val="002F3A19"/>
    <w:rsid w:val="002F3A4F"/>
    <w:rsid w:val="002F3A6A"/>
    <w:rsid w:val="002F3AD4"/>
    <w:rsid w:val="002F3B7C"/>
    <w:rsid w:val="002F3BDF"/>
    <w:rsid w:val="002F3C96"/>
    <w:rsid w:val="002F3C98"/>
    <w:rsid w:val="002F3CD8"/>
    <w:rsid w:val="002F3EE5"/>
    <w:rsid w:val="002F3FF1"/>
    <w:rsid w:val="002F40E5"/>
    <w:rsid w:val="002F43EC"/>
    <w:rsid w:val="002F43F5"/>
    <w:rsid w:val="002F4413"/>
    <w:rsid w:val="002F4447"/>
    <w:rsid w:val="002F45D7"/>
    <w:rsid w:val="002F4688"/>
    <w:rsid w:val="002F4895"/>
    <w:rsid w:val="002F4A2F"/>
    <w:rsid w:val="002F4A34"/>
    <w:rsid w:val="002F4ABC"/>
    <w:rsid w:val="002F4C53"/>
    <w:rsid w:val="002F4D16"/>
    <w:rsid w:val="002F4D5B"/>
    <w:rsid w:val="002F4D98"/>
    <w:rsid w:val="002F4E12"/>
    <w:rsid w:val="002F4F2B"/>
    <w:rsid w:val="002F4F5A"/>
    <w:rsid w:val="002F537D"/>
    <w:rsid w:val="002F551E"/>
    <w:rsid w:val="002F5728"/>
    <w:rsid w:val="002F592F"/>
    <w:rsid w:val="002F5A02"/>
    <w:rsid w:val="002F5C5B"/>
    <w:rsid w:val="002F5D12"/>
    <w:rsid w:val="002F5EFA"/>
    <w:rsid w:val="002F5F7E"/>
    <w:rsid w:val="002F60AD"/>
    <w:rsid w:val="002F60B0"/>
    <w:rsid w:val="002F61EF"/>
    <w:rsid w:val="002F6232"/>
    <w:rsid w:val="002F62B7"/>
    <w:rsid w:val="002F632F"/>
    <w:rsid w:val="002F656B"/>
    <w:rsid w:val="002F6593"/>
    <w:rsid w:val="002F6776"/>
    <w:rsid w:val="002F6799"/>
    <w:rsid w:val="002F6879"/>
    <w:rsid w:val="002F6996"/>
    <w:rsid w:val="002F6AD4"/>
    <w:rsid w:val="002F6CED"/>
    <w:rsid w:val="002F6F24"/>
    <w:rsid w:val="002F6FDC"/>
    <w:rsid w:val="002F6FDD"/>
    <w:rsid w:val="002F7022"/>
    <w:rsid w:val="002F7251"/>
    <w:rsid w:val="002F7331"/>
    <w:rsid w:val="002F7333"/>
    <w:rsid w:val="002F7464"/>
    <w:rsid w:val="002F74AB"/>
    <w:rsid w:val="002F74CB"/>
    <w:rsid w:val="002F7542"/>
    <w:rsid w:val="002F759D"/>
    <w:rsid w:val="002F75A0"/>
    <w:rsid w:val="002F75CD"/>
    <w:rsid w:val="002F7603"/>
    <w:rsid w:val="002F7775"/>
    <w:rsid w:val="002F78DF"/>
    <w:rsid w:val="002F7919"/>
    <w:rsid w:val="002F792D"/>
    <w:rsid w:val="002F799A"/>
    <w:rsid w:val="002F79A5"/>
    <w:rsid w:val="002F79A8"/>
    <w:rsid w:val="002F7B02"/>
    <w:rsid w:val="002F7B63"/>
    <w:rsid w:val="002F7CD2"/>
    <w:rsid w:val="002F7D7D"/>
    <w:rsid w:val="002F7DE1"/>
    <w:rsid w:val="002F7DF2"/>
    <w:rsid w:val="002F7EB7"/>
    <w:rsid w:val="002F7F7F"/>
    <w:rsid w:val="002F7FE2"/>
    <w:rsid w:val="00300005"/>
    <w:rsid w:val="00300171"/>
    <w:rsid w:val="0030018A"/>
    <w:rsid w:val="0030022F"/>
    <w:rsid w:val="0030023E"/>
    <w:rsid w:val="00300286"/>
    <w:rsid w:val="00300330"/>
    <w:rsid w:val="00300395"/>
    <w:rsid w:val="00300468"/>
    <w:rsid w:val="003005F8"/>
    <w:rsid w:val="00300601"/>
    <w:rsid w:val="00300627"/>
    <w:rsid w:val="00300628"/>
    <w:rsid w:val="00300817"/>
    <w:rsid w:val="003009AA"/>
    <w:rsid w:val="003009DA"/>
    <w:rsid w:val="00300B2B"/>
    <w:rsid w:val="00300C62"/>
    <w:rsid w:val="00300C86"/>
    <w:rsid w:val="00300CE8"/>
    <w:rsid w:val="00300D55"/>
    <w:rsid w:val="00300D9A"/>
    <w:rsid w:val="00300EA8"/>
    <w:rsid w:val="00300EAD"/>
    <w:rsid w:val="00300F8A"/>
    <w:rsid w:val="00301000"/>
    <w:rsid w:val="00301039"/>
    <w:rsid w:val="0030108D"/>
    <w:rsid w:val="00301159"/>
    <w:rsid w:val="00301398"/>
    <w:rsid w:val="00301494"/>
    <w:rsid w:val="00301636"/>
    <w:rsid w:val="0030165D"/>
    <w:rsid w:val="00301677"/>
    <w:rsid w:val="0030171A"/>
    <w:rsid w:val="00301756"/>
    <w:rsid w:val="0030186C"/>
    <w:rsid w:val="00301B3B"/>
    <w:rsid w:val="00301B83"/>
    <w:rsid w:val="00301C88"/>
    <w:rsid w:val="00301CBC"/>
    <w:rsid w:val="00301CE6"/>
    <w:rsid w:val="00301DF2"/>
    <w:rsid w:val="00301E03"/>
    <w:rsid w:val="00301E49"/>
    <w:rsid w:val="00301E4D"/>
    <w:rsid w:val="00301EC0"/>
    <w:rsid w:val="00301ECB"/>
    <w:rsid w:val="00301EE7"/>
    <w:rsid w:val="0030201E"/>
    <w:rsid w:val="0030203C"/>
    <w:rsid w:val="0030224A"/>
    <w:rsid w:val="003022FA"/>
    <w:rsid w:val="003023B0"/>
    <w:rsid w:val="003023C5"/>
    <w:rsid w:val="00302436"/>
    <w:rsid w:val="003024C2"/>
    <w:rsid w:val="003027CF"/>
    <w:rsid w:val="00302975"/>
    <w:rsid w:val="0030299A"/>
    <w:rsid w:val="00302A42"/>
    <w:rsid w:val="00302A70"/>
    <w:rsid w:val="00302A76"/>
    <w:rsid w:val="00302CCF"/>
    <w:rsid w:val="00302CDE"/>
    <w:rsid w:val="00302D23"/>
    <w:rsid w:val="00302EA6"/>
    <w:rsid w:val="00302FE3"/>
    <w:rsid w:val="00303004"/>
    <w:rsid w:val="00303064"/>
    <w:rsid w:val="00303119"/>
    <w:rsid w:val="003031A9"/>
    <w:rsid w:val="003031D6"/>
    <w:rsid w:val="00303279"/>
    <w:rsid w:val="0030331B"/>
    <w:rsid w:val="003035B0"/>
    <w:rsid w:val="003035CB"/>
    <w:rsid w:val="003036B5"/>
    <w:rsid w:val="0030380A"/>
    <w:rsid w:val="00303910"/>
    <w:rsid w:val="00303A95"/>
    <w:rsid w:val="00303AA5"/>
    <w:rsid w:val="00303B24"/>
    <w:rsid w:val="00303BAC"/>
    <w:rsid w:val="00303BFA"/>
    <w:rsid w:val="00303C1B"/>
    <w:rsid w:val="00303C78"/>
    <w:rsid w:val="00303D58"/>
    <w:rsid w:val="00303F39"/>
    <w:rsid w:val="00303FC7"/>
    <w:rsid w:val="003040BF"/>
    <w:rsid w:val="003040E0"/>
    <w:rsid w:val="003041E9"/>
    <w:rsid w:val="0030438A"/>
    <w:rsid w:val="0030443C"/>
    <w:rsid w:val="003044D4"/>
    <w:rsid w:val="00304698"/>
    <w:rsid w:val="00304761"/>
    <w:rsid w:val="0030479D"/>
    <w:rsid w:val="003047D5"/>
    <w:rsid w:val="0030484D"/>
    <w:rsid w:val="003048AC"/>
    <w:rsid w:val="003049A4"/>
    <w:rsid w:val="00304C2A"/>
    <w:rsid w:val="00304C88"/>
    <w:rsid w:val="00304CDF"/>
    <w:rsid w:val="00304D3F"/>
    <w:rsid w:val="00304D7B"/>
    <w:rsid w:val="00304E12"/>
    <w:rsid w:val="00304E4E"/>
    <w:rsid w:val="00304F9D"/>
    <w:rsid w:val="0030503B"/>
    <w:rsid w:val="0030507F"/>
    <w:rsid w:val="00305165"/>
    <w:rsid w:val="0030521C"/>
    <w:rsid w:val="0030528C"/>
    <w:rsid w:val="00305555"/>
    <w:rsid w:val="00305583"/>
    <w:rsid w:val="0030559A"/>
    <w:rsid w:val="00305672"/>
    <w:rsid w:val="003057C8"/>
    <w:rsid w:val="003059B6"/>
    <w:rsid w:val="00305A19"/>
    <w:rsid w:val="00305A8E"/>
    <w:rsid w:val="00305A95"/>
    <w:rsid w:val="00305BD0"/>
    <w:rsid w:val="00305C56"/>
    <w:rsid w:val="00305C8B"/>
    <w:rsid w:val="00305D24"/>
    <w:rsid w:val="00305DBB"/>
    <w:rsid w:val="00305DDD"/>
    <w:rsid w:val="00305DEB"/>
    <w:rsid w:val="00305E0E"/>
    <w:rsid w:val="00305E55"/>
    <w:rsid w:val="00305E82"/>
    <w:rsid w:val="00305F87"/>
    <w:rsid w:val="00305F99"/>
    <w:rsid w:val="00306160"/>
    <w:rsid w:val="00306165"/>
    <w:rsid w:val="00306252"/>
    <w:rsid w:val="00306264"/>
    <w:rsid w:val="00306321"/>
    <w:rsid w:val="0030636B"/>
    <w:rsid w:val="0030638A"/>
    <w:rsid w:val="00306455"/>
    <w:rsid w:val="0030649B"/>
    <w:rsid w:val="003064A2"/>
    <w:rsid w:val="00306532"/>
    <w:rsid w:val="003065D4"/>
    <w:rsid w:val="0030692B"/>
    <w:rsid w:val="00306931"/>
    <w:rsid w:val="0030693F"/>
    <w:rsid w:val="00306988"/>
    <w:rsid w:val="00306B5B"/>
    <w:rsid w:val="00306B88"/>
    <w:rsid w:val="00306BA1"/>
    <w:rsid w:val="00306CDB"/>
    <w:rsid w:val="00306EFB"/>
    <w:rsid w:val="0030706F"/>
    <w:rsid w:val="0030729C"/>
    <w:rsid w:val="0030736B"/>
    <w:rsid w:val="00307388"/>
    <w:rsid w:val="00307699"/>
    <w:rsid w:val="003077F6"/>
    <w:rsid w:val="003079D2"/>
    <w:rsid w:val="00307ACB"/>
    <w:rsid w:val="00307DD0"/>
    <w:rsid w:val="00307E22"/>
    <w:rsid w:val="00307E88"/>
    <w:rsid w:val="00307F64"/>
    <w:rsid w:val="00310196"/>
    <w:rsid w:val="003101EB"/>
    <w:rsid w:val="003102EB"/>
    <w:rsid w:val="003103DC"/>
    <w:rsid w:val="00310545"/>
    <w:rsid w:val="003105CE"/>
    <w:rsid w:val="003107E3"/>
    <w:rsid w:val="003108BB"/>
    <w:rsid w:val="003109D6"/>
    <w:rsid w:val="00310A96"/>
    <w:rsid w:val="00310B06"/>
    <w:rsid w:val="00310B32"/>
    <w:rsid w:val="00310C0B"/>
    <w:rsid w:val="00310E52"/>
    <w:rsid w:val="00310E7C"/>
    <w:rsid w:val="00310F1F"/>
    <w:rsid w:val="00311148"/>
    <w:rsid w:val="0031119F"/>
    <w:rsid w:val="003111B3"/>
    <w:rsid w:val="00311395"/>
    <w:rsid w:val="003115B9"/>
    <w:rsid w:val="003115F3"/>
    <w:rsid w:val="00311606"/>
    <w:rsid w:val="0031164E"/>
    <w:rsid w:val="003116C0"/>
    <w:rsid w:val="00311CDA"/>
    <w:rsid w:val="00311DE7"/>
    <w:rsid w:val="00311EA6"/>
    <w:rsid w:val="00311F95"/>
    <w:rsid w:val="003120EC"/>
    <w:rsid w:val="0031223C"/>
    <w:rsid w:val="0031225E"/>
    <w:rsid w:val="0031238A"/>
    <w:rsid w:val="003125C0"/>
    <w:rsid w:val="0031262E"/>
    <w:rsid w:val="0031264D"/>
    <w:rsid w:val="00312858"/>
    <w:rsid w:val="00312C30"/>
    <w:rsid w:val="00312C86"/>
    <w:rsid w:val="00312C96"/>
    <w:rsid w:val="00312EAB"/>
    <w:rsid w:val="003130A3"/>
    <w:rsid w:val="003130B0"/>
    <w:rsid w:val="00313242"/>
    <w:rsid w:val="003133A9"/>
    <w:rsid w:val="0031349A"/>
    <w:rsid w:val="003135DC"/>
    <w:rsid w:val="003137A1"/>
    <w:rsid w:val="003137B3"/>
    <w:rsid w:val="003137DC"/>
    <w:rsid w:val="003138D7"/>
    <w:rsid w:val="00313A4D"/>
    <w:rsid w:val="00313A88"/>
    <w:rsid w:val="00313B1E"/>
    <w:rsid w:val="00313B30"/>
    <w:rsid w:val="00313B4D"/>
    <w:rsid w:val="00313B82"/>
    <w:rsid w:val="00313CD6"/>
    <w:rsid w:val="00313DF7"/>
    <w:rsid w:val="00313F0C"/>
    <w:rsid w:val="00313FD9"/>
    <w:rsid w:val="00314154"/>
    <w:rsid w:val="00314203"/>
    <w:rsid w:val="003142ED"/>
    <w:rsid w:val="003144E5"/>
    <w:rsid w:val="003145E8"/>
    <w:rsid w:val="003146D3"/>
    <w:rsid w:val="003147D3"/>
    <w:rsid w:val="00314831"/>
    <w:rsid w:val="00314A4E"/>
    <w:rsid w:val="00314B5F"/>
    <w:rsid w:val="00314C3C"/>
    <w:rsid w:val="00314F03"/>
    <w:rsid w:val="00314F6B"/>
    <w:rsid w:val="00314F75"/>
    <w:rsid w:val="0031504C"/>
    <w:rsid w:val="003150A5"/>
    <w:rsid w:val="003150AE"/>
    <w:rsid w:val="003151EA"/>
    <w:rsid w:val="00315279"/>
    <w:rsid w:val="00315310"/>
    <w:rsid w:val="00315404"/>
    <w:rsid w:val="00315455"/>
    <w:rsid w:val="0031556B"/>
    <w:rsid w:val="003155FC"/>
    <w:rsid w:val="00315816"/>
    <w:rsid w:val="00315A0C"/>
    <w:rsid w:val="00315A21"/>
    <w:rsid w:val="00315A72"/>
    <w:rsid w:val="00315C9F"/>
    <w:rsid w:val="00316052"/>
    <w:rsid w:val="00316068"/>
    <w:rsid w:val="003160D8"/>
    <w:rsid w:val="00316220"/>
    <w:rsid w:val="003162AB"/>
    <w:rsid w:val="0031655A"/>
    <w:rsid w:val="00316633"/>
    <w:rsid w:val="00316641"/>
    <w:rsid w:val="0031688A"/>
    <w:rsid w:val="003168BE"/>
    <w:rsid w:val="00316A42"/>
    <w:rsid w:val="00316A50"/>
    <w:rsid w:val="00316B04"/>
    <w:rsid w:val="00316BA4"/>
    <w:rsid w:val="00316C73"/>
    <w:rsid w:val="00316DBE"/>
    <w:rsid w:val="00316E64"/>
    <w:rsid w:val="00316FB5"/>
    <w:rsid w:val="00316FEF"/>
    <w:rsid w:val="0031704C"/>
    <w:rsid w:val="003170A8"/>
    <w:rsid w:val="0031727F"/>
    <w:rsid w:val="0031735E"/>
    <w:rsid w:val="0031748C"/>
    <w:rsid w:val="003178D9"/>
    <w:rsid w:val="0031796D"/>
    <w:rsid w:val="00317A7C"/>
    <w:rsid w:val="00317C07"/>
    <w:rsid w:val="00317D7E"/>
    <w:rsid w:val="00317F90"/>
    <w:rsid w:val="0032006C"/>
    <w:rsid w:val="0032007C"/>
    <w:rsid w:val="00320220"/>
    <w:rsid w:val="00320233"/>
    <w:rsid w:val="003202F6"/>
    <w:rsid w:val="003202FA"/>
    <w:rsid w:val="003204AD"/>
    <w:rsid w:val="003204F0"/>
    <w:rsid w:val="0032050F"/>
    <w:rsid w:val="0032069F"/>
    <w:rsid w:val="003206BD"/>
    <w:rsid w:val="00320719"/>
    <w:rsid w:val="00320787"/>
    <w:rsid w:val="003207B1"/>
    <w:rsid w:val="00320819"/>
    <w:rsid w:val="003208B0"/>
    <w:rsid w:val="00320927"/>
    <w:rsid w:val="00320C5E"/>
    <w:rsid w:val="00320C7A"/>
    <w:rsid w:val="00320D03"/>
    <w:rsid w:val="00320D5F"/>
    <w:rsid w:val="00320E8F"/>
    <w:rsid w:val="00320EA6"/>
    <w:rsid w:val="003210C7"/>
    <w:rsid w:val="003211F0"/>
    <w:rsid w:val="003211F9"/>
    <w:rsid w:val="0032128F"/>
    <w:rsid w:val="00321295"/>
    <w:rsid w:val="003212E7"/>
    <w:rsid w:val="0032155C"/>
    <w:rsid w:val="00321644"/>
    <w:rsid w:val="00321699"/>
    <w:rsid w:val="003217BD"/>
    <w:rsid w:val="003217D1"/>
    <w:rsid w:val="003217DF"/>
    <w:rsid w:val="00321A53"/>
    <w:rsid w:val="00321A61"/>
    <w:rsid w:val="00321B06"/>
    <w:rsid w:val="00321BA0"/>
    <w:rsid w:val="00321CFC"/>
    <w:rsid w:val="00321E01"/>
    <w:rsid w:val="00321E12"/>
    <w:rsid w:val="00321F14"/>
    <w:rsid w:val="0032224B"/>
    <w:rsid w:val="0032226F"/>
    <w:rsid w:val="00322329"/>
    <w:rsid w:val="0032243E"/>
    <w:rsid w:val="00322530"/>
    <w:rsid w:val="0032266A"/>
    <w:rsid w:val="00322692"/>
    <w:rsid w:val="003226A5"/>
    <w:rsid w:val="003228D4"/>
    <w:rsid w:val="00322A4C"/>
    <w:rsid w:val="00322B65"/>
    <w:rsid w:val="00322C34"/>
    <w:rsid w:val="00322CD8"/>
    <w:rsid w:val="00322D35"/>
    <w:rsid w:val="00322ECD"/>
    <w:rsid w:val="003230C1"/>
    <w:rsid w:val="0032314C"/>
    <w:rsid w:val="0032332A"/>
    <w:rsid w:val="003234AB"/>
    <w:rsid w:val="003234EA"/>
    <w:rsid w:val="003235B1"/>
    <w:rsid w:val="003236DC"/>
    <w:rsid w:val="0032375E"/>
    <w:rsid w:val="0032376A"/>
    <w:rsid w:val="0032379B"/>
    <w:rsid w:val="0032379C"/>
    <w:rsid w:val="0032384A"/>
    <w:rsid w:val="00323A7B"/>
    <w:rsid w:val="00323ACE"/>
    <w:rsid w:val="00323BAA"/>
    <w:rsid w:val="00323CE0"/>
    <w:rsid w:val="00323CEA"/>
    <w:rsid w:val="00323E67"/>
    <w:rsid w:val="00323EC6"/>
    <w:rsid w:val="00323F43"/>
    <w:rsid w:val="00323FE6"/>
    <w:rsid w:val="0032410C"/>
    <w:rsid w:val="003241E8"/>
    <w:rsid w:val="003242AE"/>
    <w:rsid w:val="003242C5"/>
    <w:rsid w:val="003243A2"/>
    <w:rsid w:val="00324520"/>
    <w:rsid w:val="00324591"/>
    <w:rsid w:val="00324658"/>
    <w:rsid w:val="003246AC"/>
    <w:rsid w:val="0032486A"/>
    <w:rsid w:val="003248DD"/>
    <w:rsid w:val="00324DE9"/>
    <w:rsid w:val="00324F81"/>
    <w:rsid w:val="00324FAC"/>
    <w:rsid w:val="00325304"/>
    <w:rsid w:val="00325407"/>
    <w:rsid w:val="0032544A"/>
    <w:rsid w:val="0032545D"/>
    <w:rsid w:val="0032558C"/>
    <w:rsid w:val="0032562F"/>
    <w:rsid w:val="00325818"/>
    <w:rsid w:val="00325B12"/>
    <w:rsid w:val="00325E6B"/>
    <w:rsid w:val="00325EB0"/>
    <w:rsid w:val="00325EE2"/>
    <w:rsid w:val="00325F46"/>
    <w:rsid w:val="00325FDF"/>
    <w:rsid w:val="00326141"/>
    <w:rsid w:val="003262A8"/>
    <w:rsid w:val="003262AD"/>
    <w:rsid w:val="00326347"/>
    <w:rsid w:val="003264C2"/>
    <w:rsid w:val="00326633"/>
    <w:rsid w:val="00326761"/>
    <w:rsid w:val="003268C8"/>
    <w:rsid w:val="00326901"/>
    <w:rsid w:val="00326A1A"/>
    <w:rsid w:val="00326AA8"/>
    <w:rsid w:val="00326C2E"/>
    <w:rsid w:val="00326CFB"/>
    <w:rsid w:val="00326DA3"/>
    <w:rsid w:val="00326E90"/>
    <w:rsid w:val="00326F64"/>
    <w:rsid w:val="00327050"/>
    <w:rsid w:val="003270E6"/>
    <w:rsid w:val="00327140"/>
    <w:rsid w:val="00327210"/>
    <w:rsid w:val="003272E1"/>
    <w:rsid w:val="003275E5"/>
    <w:rsid w:val="003276BA"/>
    <w:rsid w:val="00327802"/>
    <w:rsid w:val="00327810"/>
    <w:rsid w:val="00327985"/>
    <w:rsid w:val="00327A14"/>
    <w:rsid w:val="00327A20"/>
    <w:rsid w:val="00327A9F"/>
    <w:rsid w:val="00327ABC"/>
    <w:rsid w:val="00327AD7"/>
    <w:rsid w:val="00327B21"/>
    <w:rsid w:val="00327B7A"/>
    <w:rsid w:val="00327BF7"/>
    <w:rsid w:val="00327C6B"/>
    <w:rsid w:val="00327DC4"/>
    <w:rsid w:val="00327EB7"/>
    <w:rsid w:val="00327F14"/>
    <w:rsid w:val="00327FA6"/>
    <w:rsid w:val="00330062"/>
    <w:rsid w:val="00330108"/>
    <w:rsid w:val="00330215"/>
    <w:rsid w:val="00330240"/>
    <w:rsid w:val="0033032E"/>
    <w:rsid w:val="00330359"/>
    <w:rsid w:val="003303D2"/>
    <w:rsid w:val="00330502"/>
    <w:rsid w:val="003307A7"/>
    <w:rsid w:val="00330A39"/>
    <w:rsid w:val="00330A3A"/>
    <w:rsid w:val="00330ABD"/>
    <w:rsid w:val="00330DB1"/>
    <w:rsid w:val="00330DB6"/>
    <w:rsid w:val="00330E64"/>
    <w:rsid w:val="00330F10"/>
    <w:rsid w:val="00330F72"/>
    <w:rsid w:val="00330F8D"/>
    <w:rsid w:val="00330FFE"/>
    <w:rsid w:val="0033113E"/>
    <w:rsid w:val="00331169"/>
    <w:rsid w:val="003312F8"/>
    <w:rsid w:val="003313E4"/>
    <w:rsid w:val="003314B6"/>
    <w:rsid w:val="00331504"/>
    <w:rsid w:val="00331517"/>
    <w:rsid w:val="0033157B"/>
    <w:rsid w:val="00331667"/>
    <w:rsid w:val="003316C4"/>
    <w:rsid w:val="0033179D"/>
    <w:rsid w:val="003317BC"/>
    <w:rsid w:val="00331829"/>
    <w:rsid w:val="003318D4"/>
    <w:rsid w:val="0033190E"/>
    <w:rsid w:val="00331980"/>
    <w:rsid w:val="003319A4"/>
    <w:rsid w:val="00331C45"/>
    <w:rsid w:val="00331D4C"/>
    <w:rsid w:val="00331DDE"/>
    <w:rsid w:val="00331DEB"/>
    <w:rsid w:val="00331E59"/>
    <w:rsid w:val="00331ED1"/>
    <w:rsid w:val="00331F4B"/>
    <w:rsid w:val="00331F78"/>
    <w:rsid w:val="003320BE"/>
    <w:rsid w:val="003321BA"/>
    <w:rsid w:val="0033223F"/>
    <w:rsid w:val="003322BD"/>
    <w:rsid w:val="003322D3"/>
    <w:rsid w:val="0033231E"/>
    <w:rsid w:val="00332382"/>
    <w:rsid w:val="00332455"/>
    <w:rsid w:val="00332574"/>
    <w:rsid w:val="003325CD"/>
    <w:rsid w:val="003325FB"/>
    <w:rsid w:val="0033261D"/>
    <w:rsid w:val="00332668"/>
    <w:rsid w:val="0033267E"/>
    <w:rsid w:val="003327E1"/>
    <w:rsid w:val="003327FA"/>
    <w:rsid w:val="003328F6"/>
    <w:rsid w:val="00332926"/>
    <w:rsid w:val="00332A20"/>
    <w:rsid w:val="00332B60"/>
    <w:rsid w:val="00332BC6"/>
    <w:rsid w:val="00332CCF"/>
    <w:rsid w:val="00332D44"/>
    <w:rsid w:val="00332D86"/>
    <w:rsid w:val="00333016"/>
    <w:rsid w:val="00333019"/>
    <w:rsid w:val="0033323B"/>
    <w:rsid w:val="00333336"/>
    <w:rsid w:val="0033347A"/>
    <w:rsid w:val="0033353B"/>
    <w:rsid w:val="0033353D"/>
    <w:rsid w:val="00333567"/>
    <w:rsid w:val="003335A9"/>
    <w:rsid w:val="0033362C"/>
    <w:rsid w:val="0033365F"/>
    <w:rsid w:val="0033375C"/>
    <w:rsid w:val="003338AF"/>
    <w:rsid w:val="00333A84"/>
    <w:rsid w:val="00333B0C"/>
    <w:rsid w:val="00333B77"/>
    <w:rsid w:val="00333BED"/>
    <w:rsid w:val="00333C17"/>
    <w:rsid w:val="00333CBE"/>
    <w:rsid w:val="00333DAA"/>
    <w:rsid w:val="00333DFC"/>
    <w:rsid w:val="00333E00"/>
    <w:rsid w:val="00333E08"/>
    <w:rsid w:val="00333F93"/>
    <w:rsid w:val="00334137"/>
    <w:rsid w:val="0033419F"/>
    <w:rsid w:val="003341AF"/>
    <w:rsid w:val="003341B7"/>
    <w:rsid w:val="003342FE"/>
    <w:rsid w:val="00334311"/>
    <w:rsid w:val="003343E1"/>
    <w:rsid w:val="003343FE"/>
    <w:rsid w:val="0033440E"/>
    <w:rsid w:val="00334442"/>
    <w:rsid w:val="00334447"/>
    <w:rsid w:val="00334662"/>
    <w:rsid w:val="003348F7"/>
    <w:rsid w:val="00334957"/>
    <w:rsid w:val="0033499B"/>
    <w:rsid w:val="00334B15"/>
    <w:rsid w:val="00334CB6"/>
    <w:rsid w:val="00334DC7"/>
    <w:rsid w:val="00334F01"/>
    <w:rsid w:val="00334FF0"/>
    <w:rsid w:val="00335251"/>
    <w:rsid w:val="0033538A"/>
    <w:rsid w:val="003353EC"/>
    <w:rsid w:val="0033548F"/>
    <w:rsid w:val="003355F1"/>
    <w:rsid w:val="00335708"/>
    <w:rsid w:val="0033572D"/>
    <w:rsid w:val="00335749"/>
    <w:rsid w:val="00335777"/>
    <w:rsid w:val="003357AC"/>
    <w:rsid w:val="0033594B"/>
    <w:rsid w:val="003359B2"/>
    <w:rsid w:val="00335A17"/>
    <w:rsid w:val="00335A69"/>
    <w:rsid w:val="00335AA2"/>
    <w:rsid w:val="00335B84"/>
    <w:rsid w:val="00335B99"/>
    <w:rsid w:val="00335C6D"/>
    <w:rsid w:val="00335C70"/>
    <w:rsid w:val="00335CC7"/>
    <w:rsid w:val="00335DCA"/>
    <w:rsid w:val="00335E33"/>
    <w:rsid w:val="00335E3A"/>
    <w:rsid w:val="00335F49"/>
    <w:rsid w:val="0033604E"/>
    <w:rsid w:val="0033614F"/>
    <w:rsid w:val="00336225"/>
    <w:rsid w:val="00336390"/>
    <w:rsid w:val="003363EE"/>
    <w:rsid w:val="00336442"/>
    <w:rsid w:val="0033646D"/>
    <w:rsid w:val="00336506"/>
    <w:rsid w:val="003366D1"/>
    <w:rsid w:val="00336839"/>
    <w:rsid w:val="00336992"/>
    <w:rsid w:val="00336B87"/>
    <w:rsid w:val="00336C43"/>
    <w:rsid w:val="00336C61"/>
    <w:rsid w:val="00336CD9"/>
    <w:rsid w:val="00336D56"/>
    <w:rsid w:val="00336E51"/>
    <w:rsid w:val="00336E7B"/>
    <w:rsid w:val="0033703A"/>
    <w:rsid w:val="00337094"/>
    <w:rsid w:val="0033710D"/>
    <w:rsid w:val="003371D8"/>
    <w:rsid w:val="003371FF"/>
    <w:rsid w:val="00337238"/>
    <w:rsid w:val="0033728B"/>
    <w:rsid w:val="003373C6"/>
    <w:rsid w:val="003374EB"/>
    <w:rsid w:val="00337545"/>
    <w:rsid w:val="00337579"/>
    <w:rsid w:val="003375BA"/>
    <w:rsid w:val="003375C5"/>
    <w:rsid w:val="00337605"/>
    <w:rsid w:val="00337701"/>
    <w:rsid w:val="003377FD"/>
    <w:rsid w:val="0033787B"/>
    <w:rsid w:val="0033791B"/>
    <w:rsid w:val="00337AD0"/>
    <w:rsid w:val="00337B4F"/>
    <w:rsid w:val="00337C10"/>
    <w:rsid w:val="00337D4C"/>
    <w:rsid w:val="00337FE5"/>
    <w:rsid w:val="0034009C"/>
    <w:rsid w:val="003400F3"/>
    <w:rsid w:val="00340322"/>
    <w:rsid w:val="0034065C"/>
    <w:rsid w:val="003407D3"/>
    <w:rsid w:val="003409CE"/>
    <w:rsid w:val="00340A77"/>
    <w:rsid w:val="00340B6E"/>
    <w:rsid w:val="00340BD1"/>
    <w:rsid w:val="00340D70"/>
    <w:rsid w:val="00340D95"/>
    <w:rsid w:val="00340FC4"/>
    <w:rsid w:val="00341056"/>
    <w:rsid w:val="003412BB"/>
    <w:rsid w:val="003414AE"/>
    <w:rsid w:val="003414B3"/>
    <w:rsid w:val="003417B7"/>
    <w:rsid w:val="003418A6"/>
    <w:rsid w:val="003419E3"/>
    <w:rsid w:val="00341AA8"/>
    <w:rsid w:val="00341C8B"/>
    <w:rsid w:val="00341E2F"/>
    <w:rsid w:val="00341F04"/>
    <w:rsid w:val="0034203A"/>
    <w:rsid w:val="00342195"/>
    <w:rsid w:val="003421A6"/>
    <w:rsid w:val="003421E6"/>
    <w:rsid w:val="003421EB"/>
    <w:rsid w:val="003421EC"/>
    <w:rsid w:val="00342283"/>
    <w:rsid w:val="00342356"/>
    <w:rsid w:val="003425D8"/>
    <w:rsid w:val="003426A3"/>
    <w:rsid w:val="0034288D"/>
    <w:rsid w:val="00342A78"/>
    <w:rsid w:val="00342AB7"/>
    <w:rsid w:val="00342AE4"/>
    <w:rsid w:val="00342CCD"/>
    <w:rsid w:val="00342D6C"/>
    <w:rsid w:val="00342DAD"/>
    <w:rsid w:val="00342DAF"/>
    <w:rsid w:val="00342EF6"/>
    <w:rsid w:val="00342FC8"/>
    <w:rsid w:val="00343073"/>
    <w:rsid w:val="003431E3"/>
    <w:rsid w:val="00343217"/>
    <w:rsid w:val="0034337E"/>
    <w:rsid w:val="003433D5"/>
    <w:rsid w:val="0034355A"/>
    <w:rsid w:val="0034370B"/>
    <w:rsid w:val="00343748"/>
    <w:rsid w:val="00343752"/>
    <w:rsid w:val="00343785"/>
    <w:rsid w:val="003438AA"/>
    <w:rsid w:val="00343950"/>
    <w:rsid w:val="003439B9"/>
    <w:rsid w:val="00343BA3"/>
    <w:rsid w:val="00343C60"/>
    <w:rsid w:val="00343D62"/>
    <w:rsid w:val="00343E56"/>
    <w:rsid w:val="00343F7B"/>
    <w:rsid w:val="0034406B"/>
    <w:rsid w:val="00344188"/>
    <w:rsid w:val="003441E1"/>
    <w:rsid w:val="003441F5"/>
    <w:rsid w:val="00344201"/>
    <w:rsid w:val="00344298"/>
    <w:rsid w:val="003442B4"/>
    <w:rsid w:val="00344668"/>
    <w:rsid w:val="00344673"/>
    <w:rsid w:val="003446BD"/>
    <w:rsid w:val="00344718"/>
    <w:rsid w:val="00344876"/>
    <w:rsid w:val="00344A0A"/>
    <w:rsid w:val="00344BE8"/>
    <w:rsid w:val="00344CC3"/>
    <w:rsid w:val="00344ED2"/>
    <w:rsid w:val="00344F33"/>
    <w:rsid w:val="00344F90"/>
    <w:rsid w:val="00344FED"/>
    <w:rsid w:val="003450F3"/>
    <w:rsid w:val="0034512F"/>
    <w:rsid w:val="0034513B"/>
    <w:rsid w:val="003453D6"/>
    <w:rsid w:val="003453FD"/>
    <w:rsid w:val="00345429"/>
    <w:rsid w:val="0034556E"/>
    <w:rsid w:val="003455B7"/>
    <w:rsid w:val="003456F2"/>
    <w:rsid w:val="00345947"/>
    <w:rsid w:val="00345949"/>
    <w:rsid w:val="00345AB5"/>
    <w:rsid w:val="00345AFC"/>
    <w:rsid w:val="00345B92"/>
    <w:rsid w:val="00345B94"/>
    <w:rsid w:val="00345BD4"/>
    <w:rsid w:val="00345BEB"/>
    <w:rsid w:val="00345C33"/>
    <w:rsid w:val="00345EA6"/>
    <w:rsid w:val="00345F06"/>
    <w:rsid w:val="00345F66"/>
    <w:rsid w:val="00345FA6"/>
    <w:rsid w:val="00346108"/>
    <w:rsid w:val="00346137"/>
    <w:rsid w:val="003462CD"/>
    <w:rsid w:val="003464AC"/>
    <w:rsid w:val="0034651D"/>
    <w:rsid w:val="00346660"/>
    <w:rsid w:val="0034671A"/>
    <w:rsid w:val="00346828"/>
    <w:rsid w:val="00346888"/>
    <w:rsid w:val="003469EA"/>
    <w:rsid w:val="003469EC"/>
    <w:rsid w:val="00346A51"/>
    <w:rsid w:val="00346BA5"/>
    <w:rsid w:val="00346C63"/>
    <w:rsid w:val="00346D24"/>
    <w:rsid w:val="00346E18"/>
    <w:rsid w:val="00346ED1"/>
    <w:rsid w:val="00346F04"/>
    <w:rsid w:val="00346FA6"/>
    <w:rsid w:val="0034727E"/>
    <w:rsid w:val="003472E3"/>
    <w:rsid w:val="00347302"/>
    <w:rsid w:val="00347501"/>
    <w:rsid w:val="00347568"/>
    <w:rsid w:val="00347B12"/>
    <w:rsid w:val="00347BBC"/>
    <w:rsid w:val="00347C36"/>
    <w:rsid w:val="00347D4D"/>
    <w:rsid w:val="00347DFA"/>
    <w:rsid w:val="00347E2E"/>
    <w:rsid w:val="00350418"/>
    <w:rsid w:val="003504E8"/>
    <w:rsid w:val="003504E9"/>
    <w:rsid w:val="0035050A"/>
    <w:rsid w:val="00350694"/>
    <w:rsid w:val="00350A0A"/>
    <w:rsid w:val="00350AA1"/>
    <w:rsid w:val="00350CB7"/>
    <w:rsid w:val="00350DA7"/>
    <w:rsid w:val="00350E03"/>
    <w:rsid w:val="00350E4C"/>
    <w:rsid w:val="0035100D"/>
    <w:rsid w:val="003510AB"/>
    <w:rsid w:val="003511EA"/>
    <w:rsid w:val="003511F2"/>
    <w:rsid w:val="00351229"/>
    <w:rsid w:val="00351396"/>
    <w:rsid w:val="00351601"/>
    <w:rsid w:val="00351648"/>
    <w:rsid w:val="00351785"/>
    <w:rsid w:val="00351796"/>
    <w:rsid w:val="0035181C"/>
    <w:rsid w:val="003518FD"/>
    <w:rsid w:val="003519BA"/>
    <w:rsid w:val="003519D1"/>
    <w:rsid w:val="00351A59"/>
    <w:rsid w:val="00351A98"/>
    <w:rsid w:val="00351AD8"/>
    <w:rsid w:val="00351C02"/>
    <w:rsid w:val="00351C31"/>
    <w:rsid w:val="00351CD1"/>
    <w:rsid w:val="00351DAB"/>
    <w:rsid w:val="00351DB8"/>
    <w:rsid w:val="00352019"/>
    <w:rsid w:val="003520AD"/>
    <w:rsid w:val="003521AA"/>
    <w:rsid w:val="003521CA"/>
    <w:rsid w:val="00352243"/>
    <w:rsid w:val="00352335"/>
    <w:rsid w:val="003524A2"/>
    <w:rsid w:val="003524A9"/>
    <w:rsid w:val="00352684"/>
    <w:rsid w:val="00352901"/>
    <w:rsid w:val="00352A8F"/>
    <w:rsid w:val="00352BC0"/>
    <w:rsid w:val="00352C1A"/>
    <w:rsid w:val="00352C29"/>
    <w:rsid w:val="00352C9E"/>
    <w:rsid w:val="00352D45"/>
    <w:rsid w:val="00352D59"/>
    <w:rsid w:val="00353017"/>
    <w:rsid w:val="0035306F"/>
    <w:rsid w:val="003530C1"/>
    <w:rsid w:val="0035330D"/>
    <w:rsid w:val="003533B2"/>
    <w:rsid w:val="003535F8"/>
    <w:rsid w:val="00353673"/>
    <w:rsid w:val="0035378F"/>
    <w:rsid w:val="00353883"/>
    <w:rsid w:val="0035389E"/>
    <w:rsid w:val="003538D1"/>
    <w:rsid w:val="00353938"/>
    <w:rsid w:val="00353980"/>
    <w:rsid w:val="0035398B"/>
    <w:rsid w:val="00353A9C"/>
    <w:rsid w:val="00353A9F"/>
    <w:rsid w:val="00353ACE"/>
    <w:rsid w:val="00353BD7"/>
    <w:rsid w:val="00353C9C"/>
    <w:rsid w:val="00353F17"/>
    <w:rsid w:val="00353F7B"/>
    <w:rsid w:val="00353FDF"/>
    <w:rsid w:val="003541EA"/>
    <w:rsid w:val="0035421C"/>
    <w:rsid w:val="003542D5"/>
    <w:rsid w:val="00354434"/>
    <w:rsid w:val="00354503"/>
    <w:rsid w:val="00354585"/>
    <w:rsid w:val="00354612"/>
    <w:rsid w:val="0035468B"/>
    <w:rsid w:val="003547E2"/>
    <w:rsid w:val="0035491D"/>
    <w:rsid w:val="00354941"/>
    <w:rsid w:val="00354AF5"/>
    <w:rsid w:val="00354B16"/>
    <w:rsid w:val="00354BCE"/>
    <w:rsid w:val="00354C28"/>
    <w:rsid w:val="00354D1A"/>
    <w:rsid w:val="00354D78"/>
    <w:rsid w:val="00354DC9"/>
    <w:rsid w:val="00354F03"/>
    <w:rsid w:val="00354F83"/>
    <w:rsid w:val="00354F9F"/>
    <w:rsid w:val="003550B5"/>
    <w:rsid w:val="00355192"/>
    <w:rsid w:val="00355202"/>
    <w:rsid w:val="00355359"/>
    <w:rsid w:val="0035536D"/>
    <w:rsid w:val="00355384"/>
    <w:rsid w:val="003553D7"/>
    <w:rsid w:val="0035552C"/>
    <w:rsid w:val="0035553E"/>
    <w:rsid w:val="003555F9"/>
    <w:rsid w:val="003556C2"/>
    <w:rsid w:val="003557AE"/>
    <w:rsid w:val="00355A4D"/>
    <w:rsid w:val="00355A88"/>
    <w:rsid w:val="00355B2C"/>
    <w:rsid w:val="00355B87"/>
    <w:rsid w:val="00355B8E"/>
    <w:rsid w:val="00355C02"/>
    <w:rsid w:val="00355CDC"/>
    <w:rsid w:val="00355EDF"/>
    <w:rsid w:val="00355FA7"/>
    <w:rsid w:val="00355FED"/>
    <w:rsid w:val="003560D9"/>
    <w:rsid w:val="00356124"/>
    <w:rsid w:val="003563B2"/>
    <w:rsid w:val="003563D1"/>
    <w:rsid w:val="00356471"/>
    <w:rsid w:val="00356676"/>
    <w:rsid w:val="003566E8"/>
    <w:rsid w:val="003566F1"/>
    <w:rsid w:val="003568C4"/>
    <w:rsid w:val="00356AE9"/>
    <w:rsid w:val="00356BC5"/>
    <w:rsid w:val="00356D08"/>
    <w:rsid w:val="00356DA9"/>
    <w:rsid w:val="00356E0D"/>
    <w:rsid w:val="00356E91"/>
    <w:rsid w:val="003571F6"/>
    <w:rsid w:val="003573B7"/>
    <w:rsid w:val="003573D7"/>
    <w:rsid w:val="003573EE"/>
    <w:rsid w:val="00357454"/>
    <w:rsid w:val="003574A7"/>
    <w:rsid w:val="003575D6"/>
    <w:rsid w:val="003575F7"/>
    <w:rsid w:val="003576E9"/>
    <w:rsid w:val="0035780D"/>
    <w:rsid w:val="00357859"/>
    <w:rsid w:val="003579F2"/>
    <w:rsid w:val="00357A27"/>
    <w:rsid w:val="00357A7C"/>
    <w:rsid w:val="00357AB2"/>
    <w:rsid w:val="00357BBF"/>
    <w:rsid w:val="00357C94"/>
    <w:rsid w:val="00357E07"/>
    <w:rsid w:val="00357F1E"/>
    <w:rsid w:val="00360109"/>
    <w:rsid w:val="003601DC"/>
    <w:rsid w:val="003601E5"/>
    <w:rsid w:val="0036028C"/>
    <w:rsid w:val="003602E4"/>
    <w:rsid w:val="003602F5"/>
    <w:rsid w:val="003604D5"/>
    <w:rsid w:val="00360553"/>
    <w:rsid w:val="00360561"/>
    <w:rsid w:val="00360593"/>
    <w:rsid w:val="0036068A"/>
    <w:rsid w:val="003606DF"/>
    <w:rsid w:val="003607C9"/>
    <w:rsid w:val="00360818"/>
    <w:rsid w:val="0036081B"/>
    <w:rsid w:val="003608C8"/>
    <w:rsid w:val="00360A9D"/>
    <w:rsid w:val="00360C1F"/>
    <w:rsid w:val="00360CB8"/>
    <w:rsid w:val="00360DE9"/>
    <w:rsid w:val="00360E0D"/>
    <w:rsid w:val="00361068"/>
    <w:rsid w:val="0036108D"/>
    <w:rsid w:val="003612EC"/>
    <w:rsid w:val="003613C3"/>
    <w:rsid w:val="003613ED"/>
    <w:rsid w:val="003614E9"/>
    <w:rsid w:val="00361518"/>
    <w:rsid w:val="00361662"/>
    <w:rsid w:val="00361732"/>
    <w:rsid w:val="00361891"/>
    <w:rsid w:val="003619F8"/>
    <w:rsid w:val="00361A6C"/>
    <w:rsid w:val="00361B1D"/>
    <w:rsid w:val="00361B76"/>
    <w:rsid w:val="00361CDE"/>
    <w:rsid w:val="00361EEC"/>
    <w:rsid w:val="00361FBC"/>
    <w:rsid w:val="00361FED"/>
    <w:rsid w:val="00362085"/>
    <w:rsid w:val="0036238E"/>
    <w:rsid w:val="003623AC"/>
    <w:rsid w:val="0036245C"/>
    <w:rsid w:val="003624D0"/>
    <w:rsid w:val="00362557"/>
    <w:rsid w:val="00362567"/>
    <w:rsid w:val="00362698"/>
    <w:rsid w:val="003626DD"/>
    <w:rsid w:val="003627E7"/>
    <w:rsid w:val="0036297E"/>
    <w:rsid w:val="00362A03"/>
    <w:rsid w:val="00362A90"/>
    <w:rsid w:val="00362AA6"/>
    <w:rsid w:val="00362AB5"/>
    <w:rsid w:val="00362CBF"/>
    <w:rsid w:val="00362D2B"/>
    <w:rsid w:val="00362E35"/>
    <w:rsid w:val="00362F7E"/>
    <w:rsid w:val="00362FD4"/>
    <w:rsid w:val="0036300D"/>
    <w:rsid w:val="003630AD"/>
    <w:rsid w:val="003633D6"/>
    <w:rsid w:val="00363552"/>
    <w:rsid w:val="00363553"/>
    <w:rsid w:val="003635B8"/>
    <w:rsid w:val="00363655"/>
    <w:rsid w:val="00363670"/>
    <w:rsid w:val="003637DA"/>
    <w:rsid w:val="00363813"/>
    <w:rsid w:val="0036382F"/>
    <w:rsid w:val="0036389B"/>
    <w:rsid w:val="003638A0"/>
    <w:rsid w:val="00363B34"/>
    <w:rsid w:val="00363B4E"/>
    <w:rsid w:val="00363B8C"/>
    <w:rsid w:val="00363BAB"/>
    <w:rsid w:val="00363BB3"/>
    <w:rsid w:val="00363C44"/>
    <w:rsid w:val="00363D61"/>
    <w:rsid w:val="00363DCA"/>
    <w:rsid w:val="00364020"/>
    <w:rsid w:val="00364047"/>
    <w:rsid w:val="0036419A"/>
    <w:rsid w:val="00364212"/>
    <w:rsid w:val="0036422B"/>
    <w:rsid w:val="0036428C"/>
    <w:rsid w:val="003642C9"/>
    <w:rsid w:val="0036448B"/>
    <w:rsid w:val="00364500"/>
    <w:rsid w:val="00364543"/>
    <w:rsid w:val="00364619"/>
    <w:rsid w:val="00364BF0"/>
    <w:rsid w:val="00364D9A"/>
    <w:rsid w:val="00364F74"/>
    <w:rsid w:val="00364FAE"/>
    <w:rsid w:val="0036509D"/>
    <w:rsid w:val="0036524F"/>
    <w:rsid w:val="00365312"/>
    <w:rsid w:val="0036531D"/>
    <w:rsid w:val="00365367"/>
    <w:rsid w:val="00365443"/>
    <w:rsid w:val="003654A8"/>
    <w:rsid w:val="003654C0"/>
    <w:rsid w:val="003656FD"/>
    <w:rsid w:val="003658C6"/>
    <w:rsid w:val="003658F8"/>
    <w:rsid w:val="00365A7E"/>
    <w:rsid w:val="00365A88"/>
    <w:rsid w:val="00365BBC"/>
    <w:rsid w:val="00365C56"/>
    <w:rsid w:val="00365CC9"/>
    <w:rsid w:val="00365D23"/>
    <w:rsid w:val="00365D8D"/>
    <w:rsid w:val="00365E35"/>
    <w:rsid w:val="00365F88"/>
    <w:rsid w:val="00365FCC"/>
    <w:rsid w:val="00366101"/>
    <w:rsid w:val="003662E6"/>
    <w:rsid w:val="00366321"/>
    <w:rsid w:val="00366380"/>
    <w:rsid w:val="003663A7"/>
    <w:rsid w:val="003664C1"/>
    <w:rsid w:val="00366532"/>
    <w:rsid w:val="003665AC"/>
    <w:rsid w:val="00366759"/>
    <w:rsid w:val="003668A8"/>
    <w:rsid w:val="00366D4C"/>
    <w:rsid w:val="00366DEE"/>
    <w:rsid w:val="00366F3D"/>
    <w:rsid w:val="00366F89"/>
    <w:rsid w:val="00367215"/>
    <w:rsid w:val="00367289"/>
    <w:rsid w:val="003673AD"/>
    <w:rsid w:val="0036744B"/>
    <w:rsid w:val="00367599"/>
    <w:rsid w:val="003677DA"/>
    <w:rsid w:val="003677E8"/>
    <w:rsid w:val="00367815"/>
    <w:rsid w:val="00367996"/>
    <w:rsid w:val="00367A1C"/>
    <w:rsid w:val="00367A1D"/>
    <w:rsid w:val="00367AB1"/>
    <w:rsid w:val="00367C38"/>
    <w:rsid w:val="00367CD9"/>
    <w:rsid w:val="00367D61"/>
    <w:rsid w:val="00367D8B"/>
    <w:rsid w:val="00367DA5"/>
    <w:rsid w:val="00367DAB"/>
    <w:rsid w:val="00367E64"/>
    <w:rsid w:val="00367EC7"/>
    <w:rsid w:val="00370099"/>
    <w:rsid w:val="003701D3"/>
    <w:rsid w:val="0037027E"/>
    <w:rsid w:val="003702F6"/>
    <w:rsid w:val="0037049D"/>
    <w:rsid w:val="0037051A"/>
    <w:rsid w:val="003705B4"/>
    <w:rsid w:val="003708BB"/>
    <w:rsid w:val="00370937"/>
    <w:rsid w:val="00370982"/>
    <w:rsid w:val="003709D1"/>
    <w:rsid w:val="003709E7"/>
    <w:rsid w:val="00370B22"/>
    <w:rsid w:val="00370BB3"/>
    <w:rsid w:val="00370BF0"/>
    <w:rsid w:val="00370CD1"/>
    <w:rsid w:val="00370D17"/>
    <w:rsid w:val="00370DE2"/>
    <w:rsid w:val="00370E3B"/>
    <w:rsid w:val="00370E63"/>
    <w:rsid w:val="00370E92"/>
    <w:rsid w:val="00370ECF"/>
    <w:rsid w:val="00370FC9"/>
    <w:rsid w:val="00371123"/>
    <w:rsid w:val="00371354"/>
    <w:rsid w:val="003713C9"/>
    <w:rsid w:val="003713E0"/>
    <w:rsid w:val="00371474"/>
    <w:rsid w:val="003714C9"/>
    <w:rsid w:val="00371A08"/>
    <w:rsid w:val="00371A40"/>
    <w:rsid w:val="00371BB9"/>
    <w:rsid w:val="00371DA3"/>
    <w:rsid w:val="00371F86"/>
    <w:rsid w:val="00371FAB"/>
    <w:rsid w:val="00371FD0"/>
    <w:rsid w:val="00372039"/>
    <w:rsid w:val="00372215"/>
    <w:rsid w:val="00372242"/>
    <w:rsid w:val="0037252E"/>
    <w:rsid w:val="00372565"/>
    <w:rsid w:val="00372694"/>
    <w:rsid w:val="0037269E"/>
    <w:rsid w:val="00372718"/>
    <w:rsid w:val="0037272E"/>
    <w:rsid w:val="003727F5"/>
    <w:rsid w:val="00372836"/>
    <w:rsid w:val="0037285F"/>
    <w:rsid w:val="00372AA6"/>
    <w:rsid w:val="00372AF8"/>
    <w:rsid w:val="00372B19"/>
    <w:rsid w:val="00372B22"/>
    <w:rsid w:val="00372BB5"/>
    <w:rsid w:val="00372C4C"/>
    <w:rsid w:val="00372C58"/>
    <w:rsid w:val="00372C7A"/>
    <w:rsid w:val="00372CD3"/>
    <w:rsid w:val="00372CDF"/>
    <w:rsid w:val="00372D3E"/>
    <w:rsid w:val="00372D41"/>
    <w:rsid w:val="00372DB4"/>
    <w:rsid w:val="00372E0C"/>
    <w:rsid w:val="00372E29"/>
    <w:rsid w:val="00372E6C"/>
    <w:rsid w:val="00372F2F"/>
    <w:rsid w:val="00373099"/>
    <w:rsid w:val="003730D2"/>
    <w:rsid w:val="00373169"/>
    <w:rsid w:val="003731EA"/>
    <w:rsid w:val="0037334C"/>
    <w:rsid w:val="00373484"/>
    <w:rsid w:val="00373553"/>
    <w:rsid w:val="0037367A"/>
    <w:rsid w:val="003737C9"/>
    <w:rsid w:val="0037385B"/>
    <w:rsid w:val="0037399A"/>
    <w:rsid w:val="003739A9"/>
    <w:rsid w:val="00373C6C"/>
    <w:rsid w:val="00373CC9"/>
    <w:rsid w:val="00373D10"/>
    <w:rsid w:val="00373D11"/>
    <w:rsid w:val="00373F03"/>
    <w:rsid w:val="003741CE"/>
    <w:rsid w:val="0037425E"/>
    <w:rsid w:val="003742F0"/>
    <w:rsid w:val="00374399"/>
    <w:rsid w:val="00374540"/>
    <w:rsid w:val="00374616"/>
    <w:rsid w:val="0037461D"/>
    <w:rsid w:val="0037463E"/>
    <w:rsid w:val="00374654"/>
    <w:rsid w:val="003746B2"/>
    <w:rsid w:val="003746E4"/>
    <w:rsid w:val="003747DB"/>
    <w:rsid w:val="00374810"/>
    <w:rsid w:val="0037486B"/>
    <w:rsid w:val="003749D0"/>
    <w:rsid w:val="003749DB"/>
    <w:rsid w:val="00374AAC"/>
    <w:rsid w:val="00374C60"/>
    <w:rsid w:val="00374CA6"/>
    <w:rsid w:val="003750C5"/>
    <w:rsid w:val="00375287"/>
    <w:rsid w:val="003752B6"/>
    <w:rsid w:val="0037546F"/>
    <w:rsid w:val="0037547E"/>
    <w:rsid w:val="00375754"/>
    <w:rsid w:val="00375910"/>
    <w:rsid w:val="00375948"/>
    <w:rsid w:val="00375963"/>
    <w:rsid w:val="00375982"/>
    <w:rsid w:val="003759CE"/>
    <w:rsid w:val="003759EB"/>
    <w:rsid w:val="00375B0F"/>
    <w:rsid w:val="00375BF1"/>
    <w:rsid w:val="00375C07"/>
    <w:rsid w:val="00375CF6"/>
    <w:rsid w:val="00375FA4"/>
    <w:rsid w:val="0037626A"/>
    <w:rsid w:val="003762BC"/>
    <w:rsid w:val="0037634F"/>
    <w:rsid w:val="003763CF"/>
    <w:rsid w:val="003765E6"/>
    <w:rsid w:val="00376649"/>
    <w:rsid w:val="0037686A"/>
    <w:rsid w:val="00376933"/>
    <w:rsid w:val="003769C5"/>
    <w:rsid w:val="00376C89"/>
    <w:rsid w:val="00376E35"/>
    <w:rsid w:val="00376EAF"/>
    <w:rsid w:val="00376EE7"/>
    <w:rsid w:val="003770C3"/>
    <w:rsid w:val="003770F1"/>
    <w:rsid w:val="0037720F"/>
    <w:rsid w:val="00377296"/>
    <w:rsid w:val="003773B6"/>
    <w:rsid w:val="003774C0"/>
    <w:rsid w:val="00377619"/>
    <w:rsid w:val="00377821"/>
    <w:rsid w:val="00377B10"/>
    <w:rsid w:val="00377E7A"/>
    <w:rsid w:val="00377EB6"/>
    <w:rsid w:val="00377EE6"/>
    <w:rsid w:val="00377F7B"/>
    <w:rsid w:val="003800F6"/>
    <w:rsid w:val="00380395"/>
    <w:rsid w:val="003803A7"/>
    <w:rsid w:val="0038040C"/>
    <w:rsid w:val="00380458"/>
    <w:rsid w:val="00380486"/>
    <w:rsid w:val="00380553"/>
    <w:rsid w:val="00380573"/>
    <w:rsid w:val="0038064A"/>
    <w:rsid w:val="00380650"/>
    <w:rsid w:val="00380864"/>
    <w:rsid w:val="00380894"/>
    <w:rsid w:val="00380980"/>
    <w:rsid w:val="00380993"/>
    <w:rsid w:val="00380A10"/>
    <w:rsid w:val="00380A74"/>
    <w:rsid w:val="00380A9D"/>
    <w:rsid w:val="00380B22"/>
    <w:rsid w:val="00380E4B"/>
    <w:rsid w:val="00380EE6"/>
    <w:rsid w:val="00380F5E"/>
    <w:rsid w:val="00381052"/>
    <w:rsid w:val="003810C0"/>
    <w:rsid w:val="003810D9"/>
    <w:rsid w:val="0038113F"/>
    <w:rsid w:val="003811CE"/>
    <w:rsid w:val="003811E6"/>
    <w:rsid w:val="00381374"/>
    <w:rsid w:val="00381397"/>
    <w:rsid w:val="003814A5"/>
    <w:rsid w:val="003814FE"/>
    <w:rsid w:val="00381612"/>
    <w:rsid w:val="003816BB"/>
    <w:rsid w:val="003816E5"/>
    <w:rsid w:val="0038189C"/>
    <w:rsid w:val="0038195B"/>
    <w:rsid w:val="00381963"/>
    <w:rsid w:val="00381A8B"/>
    <w:rsid w:val="00381BD0"/>
    <w:rsid w:val="00381C13"/>
    <w:rsid w:val="00381C97"/>
    <w:rsid w:val="00381E57"/>
    <w:rsid w:val="00381F4E"/>
    <w:rsid w:val="00381F5A"/>
    <w:rsid w:val="00381FAD"/>
    <w:rsid w:val="003820DB"/>
    <w:rsid w:val="003820F3"/>
    <w:rsid w:val="00382349"/>
    <w:rsid w:val="0038234F"/>
    <w:rsid w:val="00382400"/>
    <w:rsid w:val="00382553"/>
    <w:rsid w:val="0038257C"/>
    <w:rsid w:val="003825BA"/>
    <w:rsid w:val="003826AF"/>
    <w:rsid w:val="003826C1"/>
    <w:rsid w:val="0038287C"/>
    <w:rsid w:val="00382947"/>
    <w:rsid w:val="00382965"/>
    <w:rsid w:val="00382ADD"/>
    <w:rsid w:val="00382B9B"/>
    <w:rsid w:val="00382C46"/>
    <w:rsid w:val="00382E1B"/>
    <w:rsid w:val="00382E23"/>
    <w:rsid w:val="0038302A"/>
    <w:rsid w:val="0038303D"/>
    <w:rsid w:val="00383095"/>
    <w:rsid w:val="003830E3"/>
    <w:rsid w:val="00383133"/>
    <w:rsid w:val="00383135"/>
    <w:rsid w:val="003831F5"/>
    <w:rsid w:val="003832A9"/>
    <w:rsid w:val="00383343"/>
    <w:rsid w:val="003833E0"/>
    <w:rsid w:val="0038341B"/>
    <w:rsid w:val="00383434"/>
    <w:rsid w:val="003836F4"/>
    <w:rsid w:val="0038379B"/>
    <w:rsid w:val="00383997"/>
    <w:rsid w:val="00383A0B"/>
    <w:rsid w:val="00383A13"/>
    <w:rsid w:val="00383A55"/>
    <w:rsid w:val="00383BE2"/>
    <w:rsid w:val="00383F23"/>
    <w:rsid w:val="00384073"/>
    <w:rsid w:val="0038416D"/>
    <w:rsid w:val="0038431B"/>
    <w:rsid w:val="00384334"/>
    <w:rsid w:val="0038435C"/>
    <w:rsid w:val="003843FA"/>
    <w:rsid w:val="0038440D"/>
    <w:rsid w:val="00384535"/>
    <w:rsid w:val="00384635"/>
    <w:rsid w:val="00384679"/>
    <w:rsid w:val="00384858"/>
    <w:rsid w:val="0038495F"/>
    <w:rsid w:val="003849AC"/>
    <w:rsid w:val="00384B05"/>
    <w:rsid w:val="00384C22"/>
    <w:rsid w:val="00384C9B"/>
    <w:rsid w:val="00384D28"/>
    <w:rsid w:val="00384E56"/>
    <w:rsid w:val="00384EB3"/>
    <w:rsid w:val="00384EBE"/>
    <w:rsid w:val="0038506A"/>
    <w:rsid w:val="0038509C"/>
    <w:rsid w:val="0038525D"/>
    <w:rsid w:val="0038548C"/>
    <w:rsid w:val="003854B5"/>
    <w:rsid w:val="003854CE"/>
    <w:rsid w:val="003854FC"/>
    <w:rsid w:val="0038552D"/>
    <w:rsid w:val="00385610"/>
    <w:rsid w:val="003856F4"/>
    <w:rsid w:val="00385735"/>
    <w:rsid w:val="003857B0"/>
    <w:rsid w:val="003858B1"/>
    <w:rsid w:val="00385B0C"/>
    <w:rsid w:val="00385C7E"/>
    <w:rsid w:val="00385CA4"/>
    <w:rsid w:val="00385DF3"/>
    <w:rsid w:val="00385E0B"/>
    <w:rsid w:val="00385E3A"/>
    <w:rsid w:val="00385E4D"/>
    <w:rsid w:val="00385F95"/>
    <w:rsid w:val="0038623B"/>
    <w:rsid w:val="00386265"/>
    <w:rsid w:val="003862C7"/>
    <w:rsid w:val="00386467"/>
    <w:rsid w:val="0038648F"/>
    <w:rsid w:val="0038649C"/>
    <w:rsid w:val="0038650A"/>
    <w:rsid w:val="00386587"/>
    <w:rsid w:val="0038658D"/>
    <w:rsid w:val="003865FA"/>
    <w:rsid w:val="0038664F"/>
    <w:rsid w:val="0038667D"/>
    <w:rsid w:val="003866A2"/>
    <w:rsid w:val="003866DC"/>
    <w:rsid w:val="003866F2"/>
    <w:rsid w:val="003869D3"/>
    <w:rsid w:val="003869D7"/>
    <w:rsid w:val="00386B5D"/>
    <w:rsid w:val="00386B9B"/>
    <w:rsid w:val="00386BAA"/>
    <w:rsid w:val="00386C7E"/>
    <w:rsid w:val="00386CAD"/>
    <w:rsid w:val="00386D94"/>
    <w:rsid w:val="00386D9D"/>
    <w:rsid w:val="0038702E"/>
    <w:rsid w:val="003870B9"/>
    <w:rsid w:val="003870CA"/>
    <w:rsid w:val="00387115"/>
    <w:rsid w:val="00387336"/>
    <w:rsid w:val="00387411"/>
    <w:rsid w:val="0038741D"/>
    <w:rsid w:val="00387519"/>
    <w:rsid w:val="00387540"/>
    <w:rsid w:val="0038758C"/>
    <w:rsid w:val="00387625"/>
    <w:rsid w:val="0038770B"/>
    <w:rsid w:val="003877ED"/>
    <w:rsid w:val="00387803"/>
    <w:rsid w:val="003878B8"/>
    <w:rsid w:val="00387972"/>
    <w:rsid w:val="00387981"/>
    <w:rsid w:val="003879C3"/>
    <w:rsid w:val="00387A78"/>
    <w:rsid w:val="00387BE1"/>
    <w:rsid w:val="00387CB1"/>
    <w:rsid w:val="00387D6B"/>
    <w:rsid w:val="00387E0C"/>
    <w:rsid w:val="00387F54"/>
    <w:rsid w:val="00387FAC"/>
    <w:rsid w:val="0039009F"/>
    <w:rsid w:val="003900C5"/>
    <w:rsid w:val="0039019B"/>
    <w:rsid w:val="0039025C"/>
    <w:rsid w:val="00390261"/>
    <w:rsid w:val="003902CC"/>
    <w:rsid w:val="003903C9"/>
    <w:rsid w:val="00390422"/>
    <w:rsid w:val="0039049A"/>
    <w:rsid w:val="00390580"/>
    <w:rsid w:val="0039079C"/>
    <w:rsid w:val="0039079F"/>
    <w:rsid w:val="003907C9"/>
    <w:rsid w:val="00390B17"/>
    <w:rsid w:val="00390B9B"/>
    <w:rsid w:val="00390C7E"/>
    <w:rsid w:val="00390D3C"/>
    <w:rsid w:val="00390D63"/>
    <w:rsid w:val="00390D9A"/>
    <w:rsid w:val="00390DE8"/>
    <w:rsid w:val="00390DFC"/>
    <w:rsid w:val="00390FA3"/>
    <w:rsid w:val="00390FE3"/>
    <w:rsid w:val="00391124"/>
    <w:rsid w:val="00391185"/>
    <w:rsid w:val="003911F6"/>
    <w:rsid w:val="003912A0"/>
    <w:rsid w:val="00391590"/>
    <w:rsid w:val="00391681"/>
    <w:rsid w:val="00391828"/>
    <w:rsid w:val="0039188F"/>
    <w:rsid w:val="003919BD"/>
    <w:rsid w:val="00391A81"/>
    <w:rsid w:val="00391B85"/>
    <w:rsid w:val="00391C65"/>
    <w:rsid w:val="00391DF2"/>
    <w:rsid w:val="00391F50"/>
    <w:rsid w:val="00391FCB"/>
    <w:rsid w:val="003920BD"/>
    <w:rsid w:val="0039219C"/>
    <w:rsid w:val="00392222"/>
    <w:rsid w:val="0039224A"/>
    <w:rsid w:val="00392297"/>
    <w:rsid w:val="00392316"/>
    <w:rsid w:val="0039231B"/>
    <w:rsid w:val="00392385"/>
    <w:rsid w:val="00392406"/>
    <w:rsid w:val="003924BF"/>
    <w:rsid w:val="003926BA"/>
    <w:rsid w:val="00392801"/>
    <w:rsid w:val="0039292C"/>
    <w:rsid w:val="0039294D"/>
    <w:rsid w:val="00392AB1"/>
    <w:rsid w:val="00392B71"/>
    <w:rsid w:val="00392C02"/>
    <w:rsid w:val="00392C6A"/>
    <w:rsid w:val="00392CCB"/>
    <w:rsid w:val="00392D3F"/>
    <w:rsid w:val="00392E1D"/>
    <w:rsid w:val="00392E3D"/>
    <w:rsid w:val="00392E4A"/>
    <w:rsid w:val="0039301F"/>
    <w:rsid w:val="00393057"/>
    <w:rsid w:val="003931B6"/>
    <w:rsid w:val="003931DC"/>
    <w:rsid w:val="00393237"/>
    <w:rsid w:val="0039336A"/>
    <w:rsid w:val="00393626"/>
    <w:rsid w:val="003937B3"/>
    <w:rsid w:val="003937F9"/>
    <w:rsid w:val="00393814"/>
    <w:rsid w:val="003939FD"/>
    <w:rsid w:val="00393ACC"/>
    <w:rsid w:val="00393B8E"/>
    <w:rsid w:val="00393BC8"/>
    <w:rsid w:val="00393C07"/>
    <w:rsid w:val="00393CC8"/>
    <w:rsid w:val="00393DD4"/>
    <w:rsid w:val="00393E69"/>
    <w:rsid w:val="00393F48"/>
    <w:rsid w:val="00393F79"/>
    <w:rsid w:val="00393FB9"/>
    <w:rsid w:val="00393FFB"/>
    <w:rsid w:val="003941A9"/>
    <w:rsid w:val="003941CD"/>
    <w:rsid w:val="00394303"/>
    <w:rsid w:val="0039432C"/>
    <w:rsid w:val="0039445B"/>
    <w:rsid w:val="00394719"/>
    <w:rsid w:val="00394732"/>
    <w:rsid w:val="0039474C"/>
    <w:rsid w:val="00394762"/>
    <w:rsid w:val="00394780"/>
    <w:rsid w:val="003947A3"/>
    <w:rsid w:val="00394894"/>
    <w:rsid w:val="003948E3"/>
    <w:rsid w:val="00394908"/>
    <w:rsid w:val="00394A2D"/>
    <w:rsid w:val="00394B16"/>
    <w:rsid w:val="00394BB9"/>
    <w:rsid w:val="00394D2A"/>
    <w:rsid w:val="00394D2C"/>
    <w:rsid w:val="00394EA5"/>
    <w:rsid w:val="00394F90"/>
    <w:rsid w:val="00394F9C"/>
    <w:rsid w:val="0039502B"/>
    <w:rsid w:val="0039508D"/>
    <w:rsid w:val="003950DC"/>
    <w:rsid w:val="00395208"/>
    <w:rsid w:val="00395211"/>
    <w:rsid w:val="00395268"/>
    <w:rsid w:val="003952E4"/>
    <w:rsid w:val="00395302"/>
    <w:rsid w:val="003953AA"/>
    <w:rsid w:val="00395491"/>
    <w:rsid w:val="003954C7"/>
    <w:rsid w:val="00395562"/>
    <w:rsid w:val="003955DB"/>
    <w:rsid w:val="0039584A"/>
    <w:rsid w:val="00395868"/>
    <w:rsid w:val="00395AC2"/>
    <w:rsid w:val="00395AF8"/>
    <w:rsid w:val="00395B62"/>
    <w:rsid w:val="00395C18"/>
    <w:rsid w:val="00395C6F"/>
    <w:rsid w:val="00395C9E"/>
    <w:rsid w:val="00395CFB"/>
    <w:rsid w:val="00395DD6"/>
    <w:rsid w:val="0039602E"/>
    <w:rsid w:val="00396036"/>
    <w:rsid w:val="00396206"/>
    <w:rsid w:val="00396272"/>
    <w:rsid w:val="003963AD"/>
    <w:rsid w:val="003963D9"/>
    <w:rsid w:val="0039640B"/>
    <w:rsid w:val="003965C1"/>
    <w:rsid w:val="0039660F"/>
    <w:rsid w:val="00396675"/>
    <w:rsid w:val="003966CA"/>
    <w:rsid w:val="003966FB"/>
    <w:rsid w:val="0039674B"/>
    <w:rsid w:val="00396856"/>
    <w:rsid w:val="00396876"/>
    <w:rsid w:val="00396929"/>
    <w:rsid w:val="00396A60"/>
    <w:rsid w:val="00396B1B"/>
    <w:rsid w:val="00396B90"/>
    <w:rsid w:val="00396C57"/>
    <w:rsid w:val="00396D25"/>
    <w:rsid w:val="00396D75"/>
    <w:rsid w:val="00396DFB"/>
    <w:rsid w:val="00396E3A"/>
    <w:rsid w:val="00396FF0"/>
    <w:rsid w:val="003970CE"/>
    <w:rsid w:val="003972B2"/>
    <w:rsid w:val="0039736C"/>
    <w:rsid w:val="00397553"/>
    <w:rsid w:val="003976F5"/>
    <w:rsid w:val="0039779E"/>
    <w:rsid w:val="00397929"/>
    <w:rsid w:val="00397C79"/>
    <w:rsid w:val="00397CC8"/>
    <w:rsid w:val="00397D86"/>
    <w:rsid w:val="00397DDA"/>
    <w:rsid w:val="00397F15"/>
    <w:rsid w:val="003A0015"/>
    <w:rsid w:val="003A0060"/>
    <w:rsid w:val="003A016E"/>
    <w:rsid w:val="003A021C"/>
    <w:rsid w:val="003A0327"/>
    <w:rsid w:val="003A0332"/>
    <w:rsid w:val="003A033F"/>
    <w:rsid w:val="003A0382"/>
    <w:rsid w:val="003A0417"/>
    <w:rsid w:val="003A043F"/>
    <w:rsid w:val="003A059C"/>
    <w:rsid w:val="003A0600"/>
    <w:rsid w:val="003A0643"/>
    <w:rsid w:val="003A0740"/>
    <w:rsid w:val="003A077D"/>
    <w:rsid w:val="003A082C"/>
    <w:rsid w:val="003A087E"/>
    <w:rsid w:val="003A0B18"/>
    <w:rsid w:val="003A0C21"/>
    <w:rsid w:val="003A0C7E"/>
    <w:rsid w:val="003A0D2F"/>
    <w:rsid w:val="003A0F79"/>
    <w:rsid w:val="003A0F7D"/>
    <w:rsid w:val="003A0FC6"/>
    <w:rsid w:val="003A101F"/>
    <w:rsid w:val="003A109F"/>
    <w:rsid w:val="003A1311"/>
    <w:rsid w:val="003A143B"/>
    <w:rsid w:val="003A1600"/>
    <w:rsid w:val="003A16A3"/>
    <w:rsid w:val="003A1746"/>
    <w:rsid w:val="003A1788"/>
    <w:rsid w:val="003A17A0"/>
    <w:rsid w:val="003A1839"/>
    <w:rsid w:val="003A1A61"/>
    <w:rsid w:val="003A1D03"/>
    <w:rsid w:val="003A1D3C"/>
    <w:rsid w:val="003A1D49"/>
    <w:rsid w:val="003A1D67"/>
    <w:rsid w:val="003A1E57"/>
    <w:rsid w:val="003A1E99"/>
    <w:rsid w:val="003A1EA5"/>
    <w:rsid w:val="003A1EE5"/>
    <w:rsid w:val="003A1F3C"/>
    <w:rsid w:val="003A211C"/>
    <w:rsid w:val="003A216A"/>
    <w:rsid w:val="003A2171"/>
    <w:rsid w:val="003A234C"/>
    <w:rsid w:val="003A241C"/>
    <w:rsid w:val="003A2470"/>
    <w:rsid w:val="003A252D"/>
    <w:rsid w:val="003A2533"/>
    <w:rsid w:val="003A257E"/>
    <w:rsid w:val="003A264E"/>
    <w:rsid w:val="003A26A3"/>
    <w:rsid w:val="003A26F5"/>
    <w:rsid w:val="003A274C"/>
    <w:rsid w:val="003A2772"/>
    <w:rsid w:val="003A27DB"/>
    <w:rsid w:val="003A2809"/>
    <w:rsid w:val="003A2A27"/>
    <w:rsid w:val="003A2A38"/>
    <w:rsid w:val="003A2B0A"/>
    <w:rsid w:val="003A2B1A"/>
    <w:rsid w:val="003A2B23"/>
    <w:rsid w:val="003A2B29"/>
    <w:rsid w:val="003A2C4F"/>
    <w:rsid w:val="003A2D22"/>
    <w:rsid w:val="003A2D2B"/>
    <w:rsid w:val="003A2F38"/>
    <w:rsid w:val="003A3066"/>
    <w:rsid w:val="003A3069"/>
    <w:rsid w:val="003A3088"/>
    <w:rsid w:val="003A30B3"/>
    <w:rsid w:val="003A3237"/>
    <w:rsid w:val="003A328B"/>
    <w:rsid w:val="003A33F1"/>
    <w:rsid w:val="003A34C6"/>
    <w:rsid w:val="003A3532"/>
    <w:rsid w:val="003A3678"/>
    <w:rsid w:val="003A36CC"/>
    <w:rsid w:val="003A377F"/>
    <w:rsid w:val="003A3A3E"/>
    <w:rsid w:val="003A3B72"/>
    <w:rsid w:val="003A3CAF"/>
    <w:rsid w:val="003A3CBD"/>
    <w:rsid w:val="003A3D17"/>
    <w:rsid w:val="003A4116"/>
    <w:rsid w:val="003A4344"/>
    <w:rsid w:val="003A43F2"/>
    <w:rsid w:val="003A44D1"/>
    <w:rsid w:val="003A46C2"/>
    <w:rsid w:val="003A4728"/>
    <w:rsid w:val="003A47A6"/>
    <w:rsid w:val="003A48AE"/>
    <w:rsid w:val="003A4B3D"/>
    <w:rsid w:val="003A4BEE"/>
    <w:rsid w:val="003A4C60"/>
    <w:rsid w:val="003A4C8F"/>
    <w:rsid w:val="003A4CBE"/>
    <w:rsid w:val="003A4CF0"/>
    <w:rsid w:val="003A4DBA"/>
    <w:rsid w:val="003A4E1A"/>
    <w:rsid w:val="003A4F5A"/>
    <w:rsid w:val="003A4F5C"/>
    <w:rsid w:val="003A4FF7"/>
    <w:rsid w:val="003A526A"/>
    <w:rsid w:val="003A52D1"/>
    <w:rsid w:val="003A53FE"/>
    <w:rsid w:val="003A5528"/>
    <w:rsid w:val="003A5537"/>
    <w:rsid w:val="003A5548"/>
    <w:rsid w:val="003A5874"/>
    <w:rsid w:val="003A598F"/>
    <w:rsid w:val="003A59F5"/>
    <w:rsid w:val="003A5A09"/>
    <w:rsid w:val="003A5ADE"/>
    <w:rsid w:val="003A5B3A"/>
    <w:rsid w:val="003A5CD9"/>
    <w:rsid w:val="003A5D77"/>
    <w:rsid w:val="003A5E5D"/>
    <w:rsid w:val="003A5EC0"/>
    <w:rsid w:val="003A5F56"/>
    <w:rsid w:val="003A5FBA"/>
    <w:rsid w:val="003A5FDF"/>
    <w:rsid w:val="003A604F"/>
    <w:rsid w:val="003A613D"/>
    <w:rsid w:val="003A61D9"/>
    <w:rsid w:val="003A62D2"/>
    <w:rsid w:val="003A62DC"/>
    <w:rsid w:val="003A632A"/>
    <w:rsid w:val="003A638C"/>
    <w:rsid w:val="003A6494"/>
    <w:rsid w:val="003A64E2"/>
    <w:rsid w:val="003A6523"/>
    <w:rsid w:val="003A6566"/>
    <w:rsid w:val="003A662D"/>
    <w:rsid w:val="003A6663"/>
    <w:rsid w:val="003A6763"/>
    <w:rsid w:val="003A6786"/>
    <w:rsid w:val="003A6801"/>
    <w:rsid w:val="003A6988"/>
    <w:rsid w:val="003A6C0B"/>
    <w:rsid w:val="003A6D26"/>
    <w:rsid w:val="003A6DB4"/>
    <w:rsid w:val="003A6EE2"/>
    <w:rsid w:val="003A6F34"/>
    <w:rsid w:val="003A7050"/>
    <w:rsid w:val="003A70A7"/>
    <w:rsid w:val="003A7209"/>
    <w:rsid w:val="003A7269"/>
    <w:rsid w:val="003A7375"/>
    <w:rsid w:val="003A73E4"/>
    <w:rsid w:val="003A74E9"/>
    <w:rsid w:val="003A7636"/>
    <w:rsid w:val="003A7649"/>
    <w:rsid w:val="003A76EC"/>
    <w:rsid w:val="003A7738"/>
    <w:rsid w:val="003A77BB"/>
    <w:rsid w:val="003A7845"/>
    <w:rsid w:val="003A7851"/>
    <w:rsid w:val="003A7859"/>
    <w:rsid w:val="003A793F"/>
    <w:rsid w:val="003A7B88"/>
    <w:rsid w:val="003A7BB7"/>
    <w:rsid w:val="003A7D45"/>
    <w:rsid w:val="003A7D66"/>
    <w:rsid w:val="003A7DA8"/>
    <w:rsid w:val="003A7E45"/>
    <w:rsid w:val="003A7E77"/>
    <w:rsid w:val="003A7EB5"/>
    <w:rsid w:val="003B007F"/>
    <w:rsid w:val="003B0185"/>
    <w:rsid w:val="003B035D"/>
    <w:rsid w:val="003B03AA"/>
    <w:rsid w:val="003B03EE"/>
    <w:rsid w:val="003B03F1"/>
    <w:rsid w:val="003B0466"/>
    <w:rsid w:val="003B04E5"/>
    <w:rsid w:val="003B058A"/>
    <w:rsid w:val="003B05AB"/>
    <w:rsid w:val="003B067D"/>
    <w:rsid w:val="003B06C5"/>
    <w:rsid w:val="003B0762"/>
    <w:rsid w:val="003B0799"/>
    <w:rsid w:val="003B07A7"/>
    <w:rsid w:val="003B083B"/>
    <w:rsid w:val="003B0879"/>
    <w:rsid w:val="003B09A1"/>
    <w:rsid w:val="003B09C4"/>
    <w:rsid w:val="003B0A00"/>
    <w:rsid w:val="003B0A74"/>
    <w:rsid w:val="003B0AA3"/>
    <w:rsid w:val="003B0B93"/>
    <w:rsid w:val="003B0BCE"/>
    <w:rsid w:val="003B0C29"/>
    <w:rsid w:val="003B0C74"/>
    <w:rsid w:val="003B0D47"/>
    <w:rsid w:val="003B0D58"/>
    <w:rsid w:val="003B0D95"/>
    <w:rsid w:val="003B0E47"/>
    <w:rsid w:val="003B0EFA"/>
    <w:rsid w:val="003B1077"/>
    <w:rsid w:val="003B1078"/>
    <w:rsid w:val="003B1194"/>
    <w:rsid w:val="003B11FF"/>
    <w:rsid w:val="003B1271"/>
    <w:rsid w:val="003B12AF"/>
    <w:rsid w:val="003B1462"/>
    <w:rsid w:val="003B1469"/>
    <w:rsid w:val="003B14C5"/>
    <w:rsid w:val="003B14FB"/>
    <w:rsid w:val="003B15C8"/>
    <w:rsid w:val="003B1745"/>
    <w:rsid w:val="003B17D5"/>
    <w:rsid w:val="003B1819"/>
    <w:rsid w:val="003B1877"/>
    <w:rsid w:val="003B1A0A"/>
    <w:rsid w:val="003B1ADB"/>
    <w:rsid w:val="003B1D60"/>
    <w:rsid w:val="003B1D97"/>
    <w:rsid w:val="003B1DE7"/>
    <w:rsid w:val="003B1E2C"/>
    <w:rsid w:val="003B1EF5"/>
    <w:rsid w:val="003B212E"/>
    <w:rsid w:val="003B216E"/>
    <w:rsid w:val="003B2208"/>
    <w:rsid w:val="003B2266"/>
    <w:rsid w:val="003B2369"/>
    <w:rsid w:val="003B2393"/>
    <w:rsid w:val="003B239D"/>
    <w:rsid w:val="003B23C9"/>
    <w:rsid w:val="003B23F6"/>
    <w:rsid w:val="003B24D1"/>
    <w:rsid w:val="003B263D"/>
    <w:rsid w:val="003B26B4"/>
    <w:rsid w:val="003B270E"/>
    <w:rsid w:val="003B2725"/>
    <w:rsid w:val="003B277B"/>
    <w:rsid w:val="003B2790"/>
    <w:rsid w:val="003B2887"/>
    <w:rsid w:val="003B28C6"/>
    <w:rsid w:val="003B295B"/>
    <w:rsid w:val="003B29D8"/>
    <w:rsid w:val="003B2A03"/>
    <w:rsid w:val="003B2AF7"/>
    <w:rsid w:val="003B2B4B"/>
    <w:rsid w:val="003B2B68"/>
    <w:rsid w:val="003B2C92"/>
    <w:rsid w:val="003B2CE1"/>
    <w:rsid w:val="003B2DBA"/>
    <w:rsid w:val="003B2E30"/>
    <w:rsid w:val="003B2F92"/>
    <w:rsid w:val="003B2FB9"/>
    <w:rsid w:val="003B3092"/>
    <w:rsid w:val="003B322E"/>
    <w:rsid w:val="003B332B"/>
    <w:rsid w:val="003B3369"/>
    <w:rsid w:val="003B3395"/>
    <w:rsid w:val="003B34A1"/>
    <w:rsid w:val="003B34DE"/>
    <w:rsid w:val="003B3503"/>
    <w:rsid w:val="003B35E8"/>
    <w:rsid w:val="003B3602"/>
    <w:rsid w:val="003B3623"/>
    <w:rsid w:val="003B3649"/>
    <w:rsid w:val="003B3982"/>
    <w:rsid w:val="003B39C0"/>
    <w:rsid w:val="003B3B65"/>
    <w:rsid w:val="003B3CD2"/>
    <w:rsid w:val="003B3D86"/>
    <w:rsid w:val="003B40B1"/>
    <w:rsid w:val="003B4236"/>
    <w:rsid w:val="003B4355"/>
    <w:rsid w:val="003B4369"/>
    <w:rsid w:val="003B43F1"/>
    <w:rsid w:val="003B4488"/>
    <w:rsid w:val="003B44E9"/>
    <w:rsid w:val="003B4538"/>
    <w:rsid w:val="003B4650"/>
    <w:rsid w:val="003B465E"/>
    <w:rsid w:val="003B468A"/>
    <w:rsid w:val="003B4860"/>
    <w:rsid w:val="003B497A"/>
    <w:rsid w:val="003B4ABB"/>
    <w:rsid w:val="003B4BB5"/>
    <w:rsid w:val="003B4C9B"/>
    <w:rsid w:val="003B4D0D"/>
    <w:rsid w:val="003B4D6D"/>
    <w:rsid w:val="003B4F8C"/>
    <w:rsid w:val="003B50CC"/>
    <w:rsid w:val="003B5282"/>
    <w:rsid w:val="003B5384"/>
    <w:rsid w:val="003B53BF"/>
    <w:rsid w:val="003B55D6"/>
    <w:rsid w:val="003B55D7"/>
    <w:rsid w:val="003B575C"/>
    <w:rsid w:val="003B583C"/>
    <w:rsid w:val="003B5840"/>
    <w:rsid w:val="003B5A43"/>
    <w:rsid w:val="003B5BA6"/>
    <w:rsid w:val="003B5BCC"/>
    <w:rsid w:val="003B5C22"/>
    <w:rsid w:val="003B5CA7"/>
    <w:rsid w:val="003B5CBE"/>
    <w:rsid w:val="003B5F4D"/>
    <w:rsid w:val="003B5F70"/>
    <w:rsid w:val="003B5FE6"/>
    <w:rsid w:val="003B6090"/>
    <w:rsid w:val="003B60AF"/>
    <w:rsid w:val="003B6144"/>
    <w:rsid w:val="003B6159"/>
    <w:rsid w:val="003B6482"/>
    <w:rsid w:val="003B6521"/>
    <w:rsid w:val="003B656C"/>
    <w:rsid w:val="003B65CD"/>
    <w:rsid w:val="003B683D"/>
    <w:rsid w:val="003B6905"/>
    <w:rsid w:val="003B69F6"/>
    <w:rsid w:val="003B6B1D"/>
    <w:rsid w:val="003B6BC2"/>
    <w:rsid w:val="003B6C4E"/>
    <w:rsid w:val="003B6E4D"/>
    <w:rsid w:val="003B6F5E"/>
    <w:rsid w:val="003B6F74"/>
    <w:rsid w:val="003B6F8E"/>
    <w:rsid w:val="003B710C"/>
    <w:rsid w:val="003B726E"/>
    <w:rsid w:val="003B735A"/>
    <w:rsid w:val="003B7503"/>
    <w:rsid w:val="003B75A2"/>
    <w:rsid w:val="003B7656"/>
    <w:rsid w:val="003B7838"/>
    <w:rsid w:val="003B7844"/>
    <w:rsid w:val="003B7878"/>
    <w:rsid w:val="003B78B1"/>
    <w:rsid w:val="003B79B2"/>
    <w:rsid w:val="003B7AD3"/>
    <w:rsid w:val="003B7B02"/>
    <w:rsid w:val="003B7C3C"/>
    <w:rsid w:val="003B7FD6"/>
    <w:rsid w:val="003C024C"/>
    <w:rsid w:val="003C0308"/>
    <w:rsid w:val="003C044D"/>
    <w:rsid w:val="003C0534"/>
    <w:rsid w:val="003C073C"/>
    <w:rsid w:val="003C0828"/>
    <w:rsid w:val="003C087B"/>
    <w:rsid w:val="003C08B3"/>
    <w:rsid w:val="003C08FA"/>
    <w:rsid w:val="003C093B"/>
    <w:rsid w:val="003C0B84"/>
    <w:rsid w:val="003C0CBB"/>
    <w:rsid w:val="003C0D7B"/>
    <w:rsid w:val="003C0DA4"/>
    <w:rsid w:val="003C0FE4"/>
    <w:rsid w:val="003C10F8"/>
    <w:rsid w:val="003C11B4"/>
    <w:rsid w:val="003C11E5"/>
    <w:rsid w:val="003C129A"/>
    <w:rsid w:val="003C12C1"/>
    <w:rsid w:val="003C12D0"/>
    <w:rsid w:val="003C12F2"/>
    <w:rsid w:val="003C1339"/>
    <w:rsid w:val="003C134F"/>
    <w:rsid w:val="003C1359"/>
    <w:rsid w:val="003C1396"/>
    <w:rsid w:val="003C1411"/>
    <w:rsid w:val="003C14FC"/>
    <w:rsid w:val="003C174F"/>
    <w:rsid w:val="003C1775"/>
    <w:rsid w:val="003C17F8"/>
    <w:rsid w:val="003C18E0"/>
    <w:rsid w:val="003C1903"/>
    <w:rsid w:val="003C1904"/>
    <w:rsid w:val="003C1924"/>
    <w:rsid w:val="003C1A6E"/>
    <w:rsid w:val="003C1AE2"/>
    <w:rsid w:val="003C1BB7"/>
    <w:rsid w:val="003C1D1A"/>
    <w:rsid w:val="003C1D1C"/>
    <w:rsid w:val="003C1D2B"/>
    <w:rsid w:val="003C1D5E"/>
    <w:rsid w:val="003C1D6D"/>
    <w:rsid w:val="003C1D75"/>
    <w:rsid w:val="003C1DC1"/>
    <w:rsid w:val="003C22DB"/>
    <w:rsid w:val="003C22F6"/>
    <w:rsid w:val="003C2435"/>
    <w:rsid w:val="003C256B"/>
    <w:rsid w:val="003C256D"/>
    <w:rsid w:val="003C2693"/>
    <w:rsid w:val="003C28AE"/>
    <w:rsid w:val="003C28CA"/>
    <w:rsid w:val="003C2A3D"/>
    <w:rsid w:val="003C2BB6"/>
    <w:rsid w:val="003C2C1D"/>
    <w:rsid w:val="003C2CFA"/>
    <w:rsid w:val="003C2D77"/>
    <w:rsid w:val="003C2FEA"/>
    <w:rsid w:val="003C321C"/>
    <w:rsid w:val="003C343C"/>
    <w:rsid w:val="003C3441"/>
    <w:rsid w:val="003C3451"/>
    <w:rsid w:val="003C36CE"/>
    <w:rsid w:val="003C3743"/>
    <w:rsid w:val="003C3777"/>
    <w:rsid w:val="003C39AA"/>
    <w:rsid w:val="003C3A42"/>
    <w:rsid w:val="003C3B6E"/>
    <w:rsid w:val="003C3BAB"/>
    <w:rsid w:val="003C3C73"/>
    <w:rsid w:val="003C3CA5"/>
    <w:rsid w:val="003C3CC0"/>
    <w:rsid w:val="003C3F07"/>
    <w:rsid w:val="003C4035"/>
    <w:rsid w:val="003C437C"/>
    <w:rsid w:val="003C43F4"/>
    <w:rsid w:val="003C4528"/>
    <w:rsid w:val="003C4683"/>
    <w:rsid w:val="003C4690"/>
    <w:rsid w:val="003C4898"/>
    <w:rsid w:val="003C4AAE"/>
    <w:rsid w:val="003C4AFC"/>
    <w:rsid w:val="003C4B09"/>
    <w:rsid w:val="003C4C8E"/>
    <w:rsid w:val="003C4DB9"/>
    <w:rsid w:val="003C4F5D"/>
    <w:rsid w:val="003C5007"/>
    <w:rsid w:val="003C50EF"/>
    <w:rsid w:val="003C5161"/>
    <w:rsid w:val="003C51BA"/>
    <w:rsid w:val="003C5202"/>
    <w:rsid w:val="003C5216"/>
    <w:rsid w:val="003C523C"/>
    <w:rsid w:val="003C5254"/>
    <w:rsid w:val="003C52EF"/>
    <w:rsid w:val="003C550C"/>
    <w:rsid w:val="003C553B"/>
    <w:rsid w:val="003C5570"/>
    <w:rsid w:val="003C55D4"/>
    <w:rsid w:val="003C5761"/>
    <w:rsid w:val="003C5842"/>
    <w:rsid w:val="003C585B"/>
    <w:rsid w:val="003C590A"/>
    <w:rsid w:val="003C59A6"/>
    <w:rsid w:val="003C5AD9"/>
    <w:rsid w:val="003C5CB9"/>
    <w:rsid w:val="003C6021"/>
    <w:rsid w:val="003C60E0"/>
    <w:rsid w:val="003C6250"/>
    <w:rsid w:val="003C626A"/>
    <w:rsid w:val="003C62C3"/>
    <w:rsid w:val="003C6318"/>
    <w:rsid w:val="003C655D"/>
    <w:rsid w:val="003C6820"/>
    <w:rsid w:val="003C699C"/>
    <w:rsid w:val="003C6AE0"/>
    <w:rsid w:val="003C6B9E"/>
    <w:rsid w:val="003C6C51"/>
    <w:rsid w:val="003C6CE4"/>
    <w:rsid w:val="003C6D42"/>
    <w:rsid w:val="003C6DC0"/>
    <w:rsid w:val="003C6EAA"/>
    <w:rsid w:val="003C6EEF"/>
    <w:rsid w:val="003C7130"/>
    <w:rsid w:val="003C7168"/>
    <w:rsid w:val="003C7270"/>
    <w:rsid w:val="003C72F3"/>
    <w:rsid w:val="003C734D"/>
    <w:rsid w:val="003C7383"/>
    <w:rsid w:val="003C742A"/>
    <w:rsid w:val="003C752B"/>
    <w:rsid w:val="003C7627"/>
    <w:rsid w:val="003C767F"/>
    <w:rsid w:val="003C7847"/>
    <w:rsid w:val="003C7868"/>
    <w:rsid w:val="003C78CC"/>
    <w:rsid w:val="003C7A88"/>
    <w:rsid w:val="003C7E6F"/>
    <w:rsid w:val="003D0081"/>
    <w:rsid w:val="003D00B4"/>
    <w:rsid w:val="003D0380"/>
    <w:rsid w:val="003D03E0"/>
    <w:rsid w:val="003D0417"/>
    <w:rsid w:val="003D0419"/>
    <w:rsid w:val="003D0463"/>
    <w:rsid w:val="003D06AA"/>
    <w:rsid w:val="003D070D"/>
    <w:rsid w:val="003D09DA"/>
    <w:rsid w:val="003D0A40"/>
    <w:rsid w:val="003D0AA2"/>
    <w:rsid w:val="003D0AB0"/>
    <w:rsid w:val="003D0B7C"/>
    <w:rsid w:val="003D0BC8"/>
    <w:rsid w:val="003D0C4C"/>
    <w:rsid w:val="003D0E61"/>
    <w:rsid w:val="003D0EC8"/>
    <w:rsid w:val="003D0EEA"/>
    <w:rsid w:val="003D0F2B"/>
    <w:rsid w:val="003D1010"/>
    <w:rsid w:val="003D1156"/>
    <w:rsid w:val="003D117D"/>
    <w:rsid w:val="003D11A7"/>
    <w:rsid w:val="003D11A9"/>
    <w:rsid w:val="003D11DB"/>
    <w:rsid w:val="003D11F5"/>
    <w:rsid w:val="003D11FC"/>
    <w:rsid w:val="003D1234"/>
    <w:rsid w:val="003D1283"/>
    <w:rsid w:val="003D12AC"/>
    <w:rsid w:val="003D139E"/>
    <w:rsid w:val="003D13E8"/>
    <w:rsid w:val="003D143E"/>
    <w:rsid w:val="003D1535"/>
    <w:rsid w:val="003D1541"/>
    <w:rsid w:val="003D1570"/>
    <w:rsid w:val="003D164A"/>
    <w:rsid w:val="003D18C2"/>
    <w:rsid w:val="003D18D2"/>
    <w:rsid w:val="003D18D8"/>
    <w:rsid w:val="003D18F6"/>
    <w:rsid w:val="003D1971"/>
    <w:rsid w:val="003D19E6"/>
    <w:rsid w:val="003D1B5D"/>
    <w:rsid w:val="003D1B7E"/>
    <w:rsid w:val="003D1C84"/>
    <w:rsid w:val="003D1E2C"/>
    <w:rsid w:val="003D1F3C"/>
    <w:rsid w:val="003D1F73"/>
    <w:rsid w:val="003D2092"/>
    <w:rsid w:val="003D21AA"/>
    <w:rsid w:val="003D22FA"/>
    <w:rsid w:val="003D252D"/>
    <w:rsid w:val="003D26D9"/>
    <w:rsid w:val="003D2706"/>
    <w:rsid w:val="003D27E0"/>
    <w:rsid w:val="003D2855"/>
    <w:rsid w:val="003D28E6"/>
    <w:rsid w:val="003D2944"/>
    <w:rsid w:val="003D295E"/>
    <w:rsid w:val="003D29F0"/>
    <w:rsid w:val="003D2B57"/>
    <w:rsid w:val="003D2B8F"/>
    <w:rsid w:val="003D2BBB"/>
    <w:rsid w:val="003D2CBD"/>
    <w:rsid w:val="003D2D99"/>
    <w:rsid w:val="003D2F68"/>
    <w:rsid w:val="003D2FA4"/>
    <w:rsid w:val="003D315D"/>
    <w:rsid w:val="003D3163"/>
    <w:rsid w:val="003D3255"/>
    <w:rsid w:val="003D32B2"/>
    <w:rsid w:val="003D3318"/>
    <w:rsid w:val="003D3375"/>
    <w:rsid w:val="003D35D6"/>
    <w:rsid w:val="003D366D"/>
    <w:rsid w:val="003D367A"/>
    <w:rsid w:val="003D38E2"/>
    <w:rsid w:val="003D38F2"/>
    <w:rsid w:val="003D3922"/>
    <w:rsid w:val="003D39AC"/>
    <w:rsid w:val="003D3B60"/>
    <w:rsid w:val="003D3B7F"/>
    <w:rsid w:val="003D3BB4"/>
    <w:rsid w:val="003D3C07"/>
    <w:rsid w:val="003D3C0A"/>
    <w:rsid w:val="003D3C8E"/>
    <w:rsid w:val="003D3D7B"/>
    <w:rsid w:val="003D3E2C"/>
    <w:rsid w:val="003D3FA5"/>
    <w:rsid w:val="003D407E"/>
    <w:rsid w:val="003D40B5"/>
    <w:rsid w:val="003D411A"/>
    <w:rsid w:val="003D4242"/>
    <w:rsid w:val="003D43D7"/>
    <w:rsid w:val="003D446D"/>
    <w:rsid w:val="003D4517"/>
    <w:rsid w:val="003D4531"/>
    <w:rsid w:val="003D469A"/>
    <w:rsid w:val="003D484D"/>
    <w:rsid w:val="003D49D8"/>
    <w:rsid w:val="003D49EE"/>
    <w:rsid w:val="003D49FA"/>
    <w:rsid w:val="003D4B36"/>
    <w:rsid w:val="003D4C1F"/>
    <w:rsid w:val="003D5001"/>
    <w:rsid w:val="003D520A"/>
    <w:rsid w:val="003D525B"/>
    <w:rsid w:val="003D52EF"/>
    <w:rsid w:val="003D5540"/>
    <w:rsid w:val="003D55EA"/>
    <w:rsid w:val="003D5634"/>
    <w:rsid w:val="003D5744"/>
    <w:rsid w:val="003D5831"/>
    <w:rsid w:val="003D586F"/>
    <w:rsid w:val="003D5AE4"/>
    <w:rsid w:val="003D5B09"/>
    <w:rsid w:val="003D5B77"/>
    <w:rsid w:val="003D5BB8"/>
    <w:rsid w:val="003D5C54"/>
    <w:rsid w:val="003D5C93"/>
    <w:rsid w:val="003D5D10"/>
    <w:rsid w:val="003D5D20"/>
    <w:rsid w:val="003D5D75"/>
    <w:rsid w:val="003D6052"/>
    <w:rsid w:val="003D61B4"/>
    <w:rsid w:val="003D6251"/>
    <w:rsid w:val="003D625E"/>
    <w:rsid w:val="003D6473"/>
    <w:rsid w:val="003D64CB"/>
    <w:rsid w:val="003D65B8"/>
    <w:rsid w:val="003D6664"/>
    <w:rsid w:val="003D6730"/>
    <w:rsid w:val="003D6731"/>
    <w:rsid w:val="003D686C"/>
    <w:rsid w:val="003D6878"/>
    <w:rsid w:val="003D68AD"/>
    <w:rsid w:val="003D6916"/>
    <w:rsid w:val="003D6A04"/>
    <w:rsid w:val="003D6A0B"/>
    <w:rsid w:val="003D6BDF"/>
    <w:rsid w:val="003D6C06"/>
    <w:rsid w:val="003D6D1B"/>
    <w:rsid w:val="003D6E5D"/>
    <w:rsid w:val="003D6E65"/>
    <w:rsid w:val="003D6F96"/>
    <w:rsid w:val="003D70EE"/>
    <w:rsid w:val="003D70F8"/>
    <w:rsid w:val="003D7103"/>
    <w:rsid w:val="003D7144"/>
    <w:rsid w:val="003D715C"/>
    <w:rsid w:val="003D721B"/>
    <w:rsid w:val="003D7267"/>
    <w:rsid w:val="003D74CD"/>
    <w:rsid w:val="003D7695"/>
    <w:rsid w:val="003D76F6"/>
    <w:rsid w:val="003D773F"/>
    <w:rsid w:val="003D776E"/>
    <w:rsid w:val="003D77E3"/>
    <w:rsid w:val="003D781E"/>
    <w:rsid w:val="003D782C"/>
    <w:rsid w:val="003D783C"/>
    <w:rsid w:val="003D7A2A"/>
    <w:rsid w:val="003D7A4D"/>
    <w:rsid w:val="003D7A7E"/>
    <w:rsid w:val="003D7AB8"/>
    <w:rsid w:val="003D7AC5"/>
    <w:rsid w:val="003D7BDF"/>
    <w:rsid w:val="003D7CF0"/>
    <w:rsid w:val="003D7D8A"/>
    <w:rsid w:val="003D7DAE"/>
    <w:rsid w:val="003D7DC8"/>
    <w:rsid w:val="003D7FC3"/>
    <w:rsid w:val="003E0031"/>
    <w:rsid w:val="003E0159"/>
    <w:rsid w:val="003E032A"/>
    <w:rsid w:val="003E03E2"/>
    <w:rsid w:val="003E0471"/>
    <w:rsid w:val="003E048F"/>
    <w:rsid w:val="003E052E"/>
    <w:rsid w:val="003E058A"/>
    <w:rsid w:val="003E05B3"/>
    <w:rsid w:val="003E05B6"/>
    <w:rsid w:val="003E05BF"/>
    <w:rsid w:val="003E07D5"/>
    <w:rsid w:val="003E0A0F"/>
    <w:rsid w:val="003E0A3E"/>
    <w:rsid w:val="003E0A44"/>
    <w:rsid w:val="003E0B3A"/>
    <w:rsid w:val="003E0C76"/>
    <w:rsid w:val="003E0CFA"/>
    <w:rsid w:val="003E0D83"/>
    <w:rsid w:val="003E0DC1"/>
    <w:rsid w:val="003E0EAD"/>
    <w:rsid w:val="003E0F88"/>
    <w:rsid w:val="003E0F8A"/>
    <w:rsid w:val="003E1001"/>
    <w:rsid w:val="003E106A"/>
    <w:rsid w:val="003E10B2"/>
    <w:rsid w:val="003E1108"/>
    <w:rsid w:val="003E1164"/>
    <w:rsid w:val="003E1206"/>
    <w:rsid w:val="003E1208"/>
    <w:rsid w:val="003E1287"/>
    <w:rsid w:val="003E1369"/>
    <w:rsid w:val="003E1434"/>
    <w:rsid w:val="003E143F"/>
    <w:rsid w:val="003E15B8"/>
    <w:rsid w:val="003E16DD"/>
    <w:rsid w:val="003E17F8"/>
    <w:rsid w:val="003E196D"/>
    <w:rsid w:val="003E19E3"/>
    <w:rsid w:val="003E1AA2"/>
    <w:rsid w:val="003E1AC0"/>
    <w:rsid w:val="003E1B89"/>
    <w:rsid w:val="003E1CF6"/>
    <w:rsid w:val="003E1DE2"/>
    <w:rsid w:val="003E1E90"/>
    <w:rsid w:val="003E1F0B"/>
    <w:rsid w:val="003E1FAB"/>
    <w:rsid w:val="003E200A"/>
    <w:rsid w:val="003E20DB"/>
    <w:rsid w:val="003E234E"/>
    <w:rsid w:val="003E2461"/>
    <w:rsid w:val="003E24EF"/>
    <w:rsid w:val="003E26AA"/>
    <w:rsid w:val="003E2748"/>
    <w:rsid w:val="003E277B"/>
    <w:rsid w:val="003E2782"/>
    <w:rsid w:val="003E27A8"/>
    <w:rsid w:val="003E287A"/>
    <w:rsid w:val="003E2AF7"/>
    <w:rsid w:val="003E2DD5"/>
    <w:rsid w:val="003E2E89"/>
    <w:rsid w:val="003E2EF1"/>
    <w:rsid w:val="003E2FF3"/>
    <w:rsid w:val="003E3088"/>
    <w:rsid w:val="003E30EF"/>
    <w:rsid w:val="003E326C"/>
    <w:rsid w:val="003E327E"/>
    <w:rsid w:val="003E328F"/>
    <w:rsid w:val="003E3497"/>
    <w:rsid w:val="003E35BE"/>
    <w:rsid w:val="003E35EC"/>
    <w:rsid w:val="003E3725"/>
    <w:rsid w:val="003E37C4"/>
    <w:rsid w:val="003E37F3"/>
    <w:rsid w:val="003E38DA"/>
    <w:rsid w:val="003E3921"/>
    <w:rsid w:val="003E39BD"/>
    <w:rsid w:val="003E3A86"/>
    <w:rsid w:val="003E3A91"/>
    <w:rsid w:val="003E3C1A"/>
    <w:rsid w:val="003E3D10"/>
    <w:rsid w:val="003E3DB6"/>
    <w:rsid w:val="003E3FB5"/>
    <w:rsid w:val="003E3FBC"/>
    <w:rsid w:val="003E3FFF"/>
    <w:rsid w:val="003E40A1"/>
    <w:rsid w:val="003E436E"/>
    <w:rsid w:val="003E442E"/>
    <w:rsid w:val="003E4446"/>
    <w:rsid w:val="003E456F"/>
    <w:rsid w:val="003E4598"/>
    <w:rsid w:val="003E45D6"/>
    <w:rsid w:val="003E460F"/>
    <w:rsid w:val="003E4661"/>
    <w:rsid w:val="003E46DD"/>
    <w:rsid w:val="003E46E5"/>
    <w:rsid w:val="003E475A"/>
    <w:rsid w:val="003E4922"/>
    <w:rsid w:val="003E4C5E"/>
    <w:rsid w:val="003E4CDE"/>
    <w:rsid w:val="003E4DC3"/>
    <w:rsid w:val="003E4E71"/>
    <w:rsid w:val="003E4EAC"/>
    <w:rsid w:val="003E4F06"/>
    <w:rsid w:val="003E4FF7"/>
    <w:rsid w:val="003E50AF"/>
    <w:rsid w:val="003E5124"/>
    <w:rsid w:val="003E51D4"/>
    <w:rsid w:val="003E51E4"/>
    <w:rsid w:val="003E5214"/>
    <w:rsid w:val="003E5252"/>
    <w:rsid w:val="003E542C"/>
    <w:rsid w:val="003E54C4"/>
    <w:rsid w:val="003E54FC"/>
    <w:rsid w:val="003E55C6"/>
    <w:rsid w:val="003E55CD"/>
    <w:rsid w:val="003E5755"/>
    <w:rsid w:val="003E5869"/>
    <w:rsid w:val="003E598A"/>
    <w:rsid w:val="003E59B5"/>
    <w:rsid w:val="003E5AE6"/>
    <w:rsid w:val="003E5B13"/>
    <w:rsid w:val="003E5B1E"/>
    <w:rsid w:val="003E5B4E"/>
    <w:rsid w:val="003E5E1E"/>
    <w:rsid w:val="003E5E52"/>
    <w:rsid w:val="003E5E5A"/>
    <w:rsid w:val="003E5EF8"/>
    <w:rsid w:val="003E608F"/>
    <w:rsid w:val="003E60EC"/>
    <w:rsid w:val="003E61AB"/>
    <w:rsid w:val="003E624F"/>
    <w:rsid w:val="003E62FD"/>
    <w:rsid w:val="003E6375"/>
    <w:rsid w:val="003E63FA"/>
    <w:rsid w:val="003E64C3"/>
    <w:rsid w:val="003E658B"/>
    <w:rsid w:val="003E6848"/>
    <w:rsid w:val="003E6913"/>
    <w:rsid w:val="003E6A78"/>
    <w:rsid w:val="003E6A8E"/>
    <w:rsid w:val="003E6ADD"/>
    <w:rsid w:val="003E6B48"/>
    <w:rsid w:val="003E6E34"/>
    <w:rsid w:val="003E6EC7"/>
    <w:rsid w:val="003E6ED5"/>
    <w:rsid w:val="003E6F9B"/>
    <w:rsid w:val="003E71B4"/>
    <w:rsid w:val="003E71F0"/>
    <w:rsid w:val="003E72CF"/>
    <w:rsid w:val="003E74C4"/>
    <w:rsid w:val="003E750C"/>
    <w:rsid w:val="003E7729"/>
    <w:rsid w:val="003E7920"/>
    <w:rsid w:val="003E79C4"/>
    <w:rsid w:val="003E7A20"/>
    <w:rsid w:val="003E7AEC"/>
    <w:rsid w:val="003E7BF4"/>
    <w:rsid w:val="003E7CD2"/>
    <w:rsid w:val="003E7F29"/>
    <w:rsid w:val="003E7F67"/>
    <w:rsid w:val="003E7FC9"/>
    <w:rsid w:val="003F0020"/>
    <w:rsid w:val="003F00AC"/>
    <w:rsid w:val="003F010E"/>
    <w:rsid w:val="003F0120"/>
    <w:rsid w:val="003F01C6"/>
    <w:rsid w:val="003F03C1"/>
    <w:rsid w:val="003F03CA"/>
    <w:rsid w:val="003F0516"/>
    <w:rsid w:val="003F05A4"/>
    <w:rsid w:val="003F0653"/>
    <w:rsid w:val="003F065F"/>
    <w:rsid w:val="003F071C"/>
    <w:rsid w:val="003F0720"/>
    <w:rsid w:val="003F0801"/>
    <w:rsid w:val="003F0815"/>
    <w:rsid w:val="003F08FA"/>
    <w:rsid w:val="003F09D4"/>
    <w:rsid w:val="003F0A9C"/>
    <w:rsid w:val="003F0D20"/>
    <w:rsid w:val="003F0D62"/>
    <w:rsid w:val="003F0E3D"/>
    <w:rsid w:val="003F0F2D"/>
    <w:rsid w:val="003F0F6B"/>
    <w:rsid w:val="003F0FAC"/>
    <w:rsid w:val="003F10F7"/>
    <w:rsid w:val="003F1149"/>
    <w:rsid w:val="003F123B"/>
    <w:rsid w:val="003F130B"/>
    <w:rsid w:val="003F14E7"/>
    <w:rsid w:val="003F16FC"/>
    <w:rsid w:val="003F17C3"/>
    <w:rsid w:val="003F18D8"/>
    <w:rsid w:val="003F193D"/>
    <w:rsid w:val="003F1970"/>
    <w:rsid w:val="003F1ACC"/>
    <w:rsid w:val="003F1ADA"/>
    <w:rsid w:val="003F1B3D"/>
    <w:rsid w:val="003F1C0E"/>
    <w:rsid w:val="003F1CD4"/>
    <w:rsid w:val="003F1D2C"/>
    <w:rsid w:val="003F1E8F"/>
    <w:rsid w:val="003F202E"/>
    <w:rsid w:val="003F211C"/>
    <w:rsid w:val="003F2184"/>
    <w:rsid w:val="003F2221"/>
    <w:rsid w:val="003F22DB"/>
    <w:rsid w:val="003F2423"/>
    <w:rsid w:val="003F2567"/>
    <w:rsid w:val="003F2582"/>
    <w:rsid w:val="003F25F5"/>
    <w:rsid w:val="003F26C6"/>
    <w:rsid w:val="003F2735"/>
    <w:rsid w:val="003F276C"/>
    <w:rsid w:val="003F281C"/>
    <w:rsid w:val="003F283E"/>
    <w:rsid w:val="003F29D2"/>
    <w:rsid w:val="003F2A02"/>
    <w:rsid w:val="003F2A5B"/>
    <w:rsid w:val="003F2A65"/>
    <w:rsid w:val="003F2ADA"/>
    <w:rsid w:val="003F2B1B"/>
    <w:rsid w:val="003F2BC1"/>
    <w:rsid w:val="003F2C95"/>
    <w:rsid w:val="003F2D25"/>
    <w:rsid w:val="003F2D79"/>
    <w:rsid w:val="003F2E3A"/>
    <w:rsid w:val="003F2F7A"/>
    <w:rsid w:val="003F3040"/>
    <w:rsid w:val="003F3060"/>
    <w:rsid w:val="003F31B8"/>
    <w:rsid w:val="003F3291"/>
    <w:rsid w:val="003F332F"/>
    <w:rsid w:val="003F3432"/>
    <w:rsid w:val="003F3536"/>
    <w:rsid w:val="003F3789"/>
    <w:rsid w:val="003F3A0B"/>
    <w:rsid w:val="003F3A99"/>
    <w:rsid w:val="003F3B5C"/>
    <w:rsid w:val="003F3C3E"/>
    <w:rsid w:val="003F3C57"/>
    <w:rsid w:val="003F3DD1"/>
    <w:rsid w:val="003F3EB3"/>
    <w:rsid w:val="003F3FF1"/>
    <w:rsid w:val="003F4056"/>
    <w:rsid w:val="003F40A4"/>
    <w:rsid w:val="003F40C6"/>
    <w:rsid w:val="003F434B"/>
    <w:rsid w:val="003F451D"/>
    <w:rsid w:val="003F45B9"/>
    <w:rsid w:val="003F45C6"/>
    <w:rsid w:val="003F464C"/>
    <w:rsid w:val="003F466F"/>
    <w:rsid w:val="003F4724"/>
    <w:rsid w:val="003F4751"/>
    <w:rsid w:val="003F47E4"/>
    <w:rsid w:val="003F47FC"/>
    <w:rsid w:val="003F4827"/>
    <w:rsid w:val="003F48DC"/>
    <w:rsid w:val="003F48F5"/>
    <w:rsid w:val="003F4964"/>
    <w:rsid w:val="003F49A4"/>
    <w:rsid w:val="003F4B5B"/>
    <w:rsid w:val="003F4C90"/>
    <w:rsid w:val="003F4CCC"/>
    <w:rsid w:val="003F4D22"/>
    <w:rsid w:val="003F4E6F"/>
    <w:rsid w:val="003F4EC1"/>
    <w:rsid w:val="003F4FB4"/>
    <w:rsid w:val="003F50B5"/>
    <w:rsid w:val="003F5140"/>
    <w:rsid w:val="003F51A2"/>
    <w:rsid w:val="003F5263"/>
    <w:rsid w:val="003F52EC"/>
    <w:rsid w:val="003F5434"/>
    <w:rsid w:val="003F54A5"/>
    <w:rsid w:val="003F55B8"/>
    <w:rsid w:val="003F55C4"/>
    <w:rsid w:val="003F5621"/>
    <w:rsid w:val="003F56F7"/>
    <w:rsid w:val="003F5705"/>
    <w:rsid w:val="003F573C"/>
    <w:rsid w:val="003F5758"/>
    <w:rsid w:val="003F5761"/>
    <w:rsid w:val="003F57AB"/>
    <w:rsid w:val="003F58AE"/>
    <w:rsid w:val="003F5928"/>
    <w:rsid w:val="003F5950"/>
    <w:rsid w:val="003F5A10"/>
    <w:rsid w:val="003F5BEE"/>
    <w:rsid w:val="003F5CEE"/>
    <w:rsid w:val="003F5D9E"/>
    <w:rsid w:val="003F5DAC"/>
    <w:rsid w:val="003F5F84"/>
    <w:rsid w:val="003F5FDD"/>
    <w:rsid w:val="003F609D"/>
    <w:rsid w:val="003F61AB"/>
    <w:rsid w:val="003F6298"/>
    <w:rsid w:val="003F63A4"/>
    <w:rsid w:val="003F65C1"/>
    <w:rsid w:val="003F66BD"/>
    <w:rsid w:val="003F679A"/>
    <w:rsid w:val="003F679E"/>
    <w:rsid w:val="003F685B"/>
    <w:rsid w:val="003F689C"/>
    <w:rsid w:val="003F696D"/>
    <w:rsid w:val="003F69B0"/>
    <w:rsid w:val="003F69C6"/>
    <w:rsid w:val="003F69F4"/>
    <w:rsid w:val="003F6AA8"/>
    <w:rsid w:val="003F6BC7"/>
    <w:rsid w:val="003F6BDB"/>
    <w:rsid w:val="003F6D38"/>
    <w:rsid w:val="003F6F05"/>
    <w:rsid w:val="003F726E"/>
    <w:rsid w:val="003F72B8"/>
    <w:rsid w:val="003F733C"/>
    <w:rsid w:val="003F7479"/>
    <w:rsid w:val="003F7496"/>
    <w:rsid w:val="003F759B"/>
    <w:rsid w:val="003F771E"/>
    <w:rsid w:val="003F7752"/>
    <w:rsid w:val="003F7821"/>
    <w:rsid w:val="003F7A83"/>
    <w:rsid w:val="003F7B4A"/>
    <w:rsid w:val="003F7CA0"/>
    <w:rsid w:val="003F7CAF"/>
    <w:rsid w:val="003F7D70"/>
    <w:rsid w:val="003F7E2D"/>
    <w:rsid w:val="00400069"/>
    <w:rsid w:val="0040018A"/>
    <w:rsid w:val="004001AA"/>
    <w:rsid w:val="00400201"/>
    <w:rsid w:val="00400335"/>
    <w:rsid w:val="0040035B"/>
    <w:rsid w:val="0040038C"/>
    <w:rsid w:val="004003CE"/>
    <w:rsid w:val="00400518"/>
    <w:rsid w:val="0040059F"/>
    <w:rsid w:val="00400664"/>
    <w:rsid w:val="0040067D"/>
    <w:rsid w:val="00400761"/>
    <w:rsid w:val="0040081A"/>
    <w:rsid w:val="00400849"/>
    <w:rsid w:val="004009E4"/>
    <w:rsid w:val="004009F5"/>
    <w:rsid w:val="00400C98"/>
    <w:rsid w:val="00400EA2"/>
    <w:rsid w:val="00400F80"/>
    <w:rsid w:val="00400F87"/>
    <w:rsid w:val="00400F9B"/>
    <w:rsid w:val="00401104"/>
    <w:rsid w:val="00401140"/>
    <w:rsid w:val="00401143"/>
    <w:rsid w:val="004011BA"/>
    <w:rsid w:val="004011C5"/>
    <w:rsid w:val="0040125A"/>
    <w:rsid w:val="004012AA"/>
    <w:rsid w:val="004013B7"/>
    <w:rsid w:val="004013D2"/>
    <w:rsid w:val="0040156F"/>
    <w:rsid w:val="00401621"/>
    <w:rsid w:val="00401623"/>
    <w:rsid w:val="00401757"/>
    <w:rsid w:val="004019A1"/>
    <w:rsid w:val="00401B71"/>
    <w:rsid w:val="00401D4C"/>
    <w:rsid w:val="00401D61"/>
    <w:rsid w:val="00401DE0"/>
    <w:rsid w:val="00401E41"/>
    <w:rsid w:val="00401E52"/>
    <w:rsid w:val="00401EBF"/>
    <w:rsid w:val="00401FA1"/>
    <w:rsid w:val="00401FAE"/>
    <w:rsid w:val="00401FC0"/>
    <w:rsid w:val="00401FD7"/>
    <w:rsid w:val="0040208F"/>
    <w:rsid w:val="004020C3"/>
    <w:rsid w:val="00402123"/>
    <w:rsid w:val="00402158"/>
    <w:rsid w:val="0040230C"/>
    <w:rsid w:val="00402610"/>
    <w:rsid w:val="004026ED"/>
    <w:rsid w:val="004027F5"/>
    <w:rsid w:val="0040285D"/>
    <w:rsid w:val="00402873"/>
    <w:rsid w:val="004028C3"/>
    <w:rsid w:val="004029F3"/>
    <w:rsid w:val="00402A02"/>
    <w:rsid w:val="00402A8F"/>
    <w:rsid w:val="00402A92"/>
    <w:rsid w:val="00402DF5"/>
    <w:rsid w:val="00402E1D"/>
    <w:rsid w:val="00402E2A"/>
    <w:rsid w:val="00402E9B"/>
    <w:rsid w:val="00402EEE"/>
    <w:rsid w:val="00403158"/>
    <w:rsid w:val="0040327E"/>
    <w:rsid w:val="00403352"/>
    <w:rsid w:val="0040343E"/>
    <w:rsid w:val="00403521"/>
    <w:rsid w:val="0040358A"/>
    <w:rsid w:val="004036A7"/>
    <w:rsid w:val="004037C5"/>
    <w:rsid w:val="004038E9"/>
    <w:rsid w:val="00403CD7"/>
    <w:rsid w:val="00403D0B"/>
    <w:rsid w:val="00403E52"/>
    <w:rsid w:val="00403E95"/>
    <w:rsid w:val="00403F64"/>
    <w:rsid w:val="00403FBC"/>
    <w:rsid w:val="00404021"/>
    <w:rsid w:val="00404095"/>
    <w:rsid w:val="004040E7"/>
    <w:rsid w:val="004041AA"/>
    <w:rsid w:val="00404289"/>
    <w:rsid w:val="0040431C"/>
    <w:rsid w:val="00404382"/>
    <w:rsid w:val="004043EC"/>
    <w:rsid w:val="0040440C"/>
    <w:rsid w:val="00404484"/>
    <w:rsid w:val="00404558"/>
    <w:rsid w:val="004046D5"/>
    <w:rsid w:val="004046E4"/>
    <w:rsid w:val="004046EA"/>
    <w:rsid w:val="00404708"/>
    <w:rsid w:val="004047A7"/>
    <w:rsid w:val="004047D8"/>
    <w:rsid w:val="004048D2"/>
    <w:rsid w:val="00404964"/>
    <w:rsid w:val="00404A9F"/>
    <w:rsid w:val="00404B11"/>
    <w:rsid w:val="00404C0B"/>
    <w:rsid w:val="00404E51"/>
    <w:rsid w:val="00404ECB"/>
    <w:rsid w:val="00405036"/>
    <w:rsid w:val="00405209"/>
    <w:rsid w:val="004053A5"/>
    <w:rsid w:val="004054BA"/>
    <w:rsid w:val="00405505"/>
    <w:rsid w:val="0040553A"/>
    <w:rsid w:val="00405541"/>
    <w:rsid w:val="00405606"/>
    <w:rsid w:val="0040577A"/>
    <w:rsid w:val="004059A7"/>
    <w:rsid w:val="00405F1B"/>
    <w:rsid w:val="00406197"/>
    <w:rsid w:val="004063E0"/>
    <w:rsid w:val="0040658D"/>
    <w:rsid w:val="0040665A"/>
    <w:rsid w:val="0040666E"/>
    <w:rsid w:val="00406695"/>
    <w:rsid w:val="00406783"/>
    <w:rsid w:val="004067EB"/>
    <w:rsid w:val="004068E8"/>
    <w:rsid w:val="0040696E"/>
    <w:rsid w:val="00406B80"/>
    <w:rsid w:val="00406C3C"/>
    <w:rsid w:val="00406D58"/>
    <w:rsid w:val="00406D63"/>
    <w:rsid w:val="00406DBF"/>
    <w:rsid w:val="00406EA4"/>
    <w:rsid w:val="004070E1"/>
    <w:rsid w:val="004071F8"/>
    <w:rsid w:val="004075A8"/>
    <w:rsid w:val="00407636"/>
    <w:rsid w:val="00407679"/>
    <w:rsid w:val="0040767E"/>
    <w:rsid w:val="00407773"/>
    <w:rsid w:val="0040797D"/>
    <w:rsid w:val="004079FC"/>
    <w:rsid w:val="00407A05"/>
    <w:rsid w:val="00407AF1"/>
    <w:rsid w:val="00407BB2"/>
    <w:rsid w:val="00407C6C"/>
    <w:rsid w:val="00407C9A"/>
    <w:rsid w:val="00407D43"/>
    <w:rsid w:val="00407DD4"/>
    <w:rsid w:val="00407DF6"/>
    <w:rsid w:val="00407E1F"/>
    <w:rsid w:val="00407F18"/>
    <w:rsid w:val="00407F8F"/>
    <w:rsid w:val="00407FDB"/>
    <w:rsid w:val="00410340"/>
    <w:rsid w:val="0041049C"/>
    <w:rsid w:val="004104BC"/>
    <w:rsid w:val="004104E1"/>
    <w:rsid w:val="004104EE"/>
    <w:rsid w:val="004106B5"/>
    <w:rsid w:val="004106CA"/>
    <w:rsid w:val="0041073A"/>
    <w:rsid w:val="00410839"/>
    <w:rsid w:val="00410AAC"/>
    <w:rsid w:val="00410B44"/>
    <w:rsid w:val="00410C96"/>
    <w:rsid w:val="00410CDB"/>
    <w:rsid w:val="00410DA8"/>
    <w:rsid w:val="00410E81"/>
    <w:rsid w:val="00411038"/>
    <w:rsid w:val="004110AD"/>
    <w:rsid w:val="004110C5"/>
    <w:rsid w:val="004110F4"/>
    <w:rsid w:val="00411108"/>
    <w:rsid w:val="00411230"/>
    <w:rsid w:val="004112BE"/>
    <w:rsid w:val="0041133F"/>
    <w:rsid w:val="00411355"/>
    <w:rsid w:val="00411454"/>
    <w:rsid w:val="00411463"/>
    <w:rsid w:val="004114DA"/>
    <w:rsid w:val="004115F8"/>
    <w:rsid w:val="0041169B"/>
    <w:rsid w:val="00411786"/>
    <w:rsid w:val="004117F5"/>
    <w:rsid w:val="004118B1"/>
    <w:rsid w:val="004119C2"/>
    <w:rsid w:val="00411A0D"/>
    <w:rsid w:val="00411A1F"/>
    <w:rsid w:val="00411A7C"/>
    <w:rsid w:val="00411B16"/>
    <w:rsid w:val="00411B3D"/>
    <w:rsid w:val="00411B3F"/>
    <w:rsid w:val="00411CDA"/>
    <w:rsid w:val="00411D96"/>
    <w:rsid w:val="00411F8B"/>
    <w:rsid w:val="00412082"/>
    <w:rsid w:val="004120A0"/>
    <w:rsid w:val="004121BB"/>
    <w:rsid w:val="00412310"/>
    <w:rsid w:val="00412353"/>
    <w:rsid w:val="004123B8"/>
    <w:rsid w:val="004123E3"/>
    <w:rsid w:val="00412426"/>
    <w:rsid w:val="0041242E"/>
    <w:rsid w:val="0041261F"/>
    <w:rsid w:val="0041263D"/>
    <w:rsid w:val="0041264A"/>
    <w:rsid w:val="004127AF"/>
    <w:rsid w:val="004127D3"/>
    <w:rsid w:val="00412A7E"/>
    <w:rsid w:val="00412AF3"/>
    <w:rsid w:val="00412C44"/>
    <w:rsid w:val="00412C4A"/>
    <w:rsid w:val="00412C4E"/>
    <w:rsid w:val="00412D0C"/>
    <w:rsid w:val="00412D46"/>
    <w:rsid w:val="00412D8E"/>
    <w:rsid w:val="00412E22"/>
    <w:rsid w:val="00412F72"/>
    <w:rsid w:val="00412F81"/>
    <w:rsid w:val="00412F91"/>
    <w:rsid w:val="00412F97"/>
    <w:rsid w:val="004130B5"/>
    <w:rsid w:val="00413167"/>
    <w:rsid w:val="00413175"/>
    <w:rsid w:val="00413233"/>
    <w:rsid w:val="0041323E"/>
    <w:rsid w:val="00413300"/>
    <w:rsid w:val="00413356"/>
    <w:rsid w:val="004133E6"/>
    <w:rsid w:val="00413464"/>
    <w:rsid w:val="00413528"/>
    <w:rsid w:val="00413561"/>
    <w:rsid w:val="00413604"/>
    <w:rsid w:val="00413608"/>
    <w:rsid w:val="004136D4"/>
    <w:rsid w:val="004137FD"/>
    <w:rsid w:val="0041384E"/>
    <w:rsid w:val="0041397B"/>
    <w:rsid w:val="00413A38"/>
    <w:rsid w:val="00413ADD"/>
    <w:rsid w:val="00413B2A"/>
    <w:rsid w:val="00413B45"/>
    <w:rsid w:val="00413B4B"/>
    <w:rsid w:val="00413C85"/>
    <w:rsid w:val="00413CA0"/>
    <w:rsid w:val="00413D25"/>
    <w:rsid w:val="00413D83"/>
    <w:rsid w:val="00413DAB"/>
    <w:rsid w:val="00413E6D"/>
    <w:rsid w:val="00414035"/>
    <w:rsid w:val="00414152"/>
    <w:rsid w:val="0041416C"/>
    <w:rsid w:val="004141DE"/>
    <w:rsid w:val="004141FE"/>
    <w:rsid w:val="00414210"/>
    <w:rsid w:val="004144CF"/>
    <w:rsid w:val="0041451F"/>
    <w:rsid w:val="00414561"/>
    <w:rsid w:val="00414708"/>
    <w:rsid w:val="00414754"/>
    <w:rsid w:val="00414775"/>
    <w:rsid w:val="0041496A"/>
    <w:rsid w:val="00414A8C"/>
    <w:rsid w:val="00414BD0"/>
    <w:rsid w:val="00414E33"/>
    <w:rsid w:val="00414E8C"/>
    <w:rsid w:val="00414F51"/>
    <w:rsid w:val="00414FAD"/>
    <w:rsid w:val="004150CE"/>
    <w:rsid w:val="00415154"/>
    <w:rsid w:val="004151C1"/>
    <w:rsid w:val="00415329"/>
    <w:rsid w:val="00415381"/>
    <w:rsid w:val="004153FF"/>
    <w:rsid w:val="00415429"/>
    <w:rsid w:val="004154AD"/>
    <w:rsid w:val="004154D4"/>
    <w:rsid w:val="0041576C"/>
    <w:rsid w:val="00415893"/>
    <w:rsid w:val="004158AE"/>
    <w:rsid w:val="00415938"/>
    <w:rsid w:val="00415943"/>
    <w:rsid w:val="00415C1A"/>
    <w:rsid w:val="00415CD3"/>
    <w:rsid w:val="00416068"/>
    <w:rsid w:val="0041611B"/>
    <w:rsid w:val="004162B0"/>
    <w:rsid w:val="004162D8"/>
    <w:rsid w:val="004162E0"/>
    <w:rsid w:val="004163B4"/>
    <w:rsid w:val="00416453"/>
    <w:rsid w:val="0041645C"/>
    <w:rsid w:val="00416464"/>
    <w:rsid w:val="00416496"/>
    <w:rsid w:val="004164B2"/>
    <w:rsid w:val="00416542"/>
    <w:rsid w:val="0041670F"/>
    <w:rsid w:val="00416711"/>
    <w:rsid w:val="004167F1"/>
    <w:rsid w:val="004167F6"/>
    <w:rsid w:val="00416A39"/>
    <w:rsid w:val="00416AFE"/>
    <w:rsid w:val="00416C32"/>
    <w:rsid w:val="00416E0D"/>
    <w:rsid w:val="00416E89"/>
    <w:rsid w:val="00416F74"/>
    <w:rsid w:val="00416FD9"/>
    <w:rsid w:val="004170AF"/>
    <w:rsid w:val="00417145"/>
    <w:rsid w:val="00417164"/>
    <w:rsid w:val="00417294"/>
    <w:rsid w:val="004172B0"/>
    <w:rsid w:val="0041741F"/>
    <w:rsid w:val="00417461"/>
    <w:rsid w:val="004174A6"/>
    <w:rsid w:val="0041750A"/>
    <w:rsid w:val="0041750B"/>
    <w:rsid w:val="00417600"/>
    <w:rsid w:val="0041766A"/>
    <w:rsid w:val="00417691"/>
    <w:rsid w:val="00417775"/>
    <w:rsid w:val="00417803"/>
    <w:rsid w:val="00417825"/>
    <w:rsid w:val="00417827"/>
    <w:rsid w:val="0041785A"/>
    <w:rsid w:val="004179CB"/>
    <w:rsid w:val="00417A84"/>
    <w:rsid w:val="00417B8E"/>
    <w:rsid w:val="00417C4F"/>
    <w:rsid w:val="00417CA6"/>
    <w:rsid w:val="00417D03"/>
    <w:rsid w:val="00417D43"/>
    <w:rsid w:val="00417D4F"/>
    <w:rsid w:val="00417DC7"/>
    <w:rsid w:val="00417EDA"/>
    <w:rsid w:val="00417F3E"/>
    <w:rsid w:val="00417FE3"/>
    <w:rsid w:val="00420029"/>
    <w:rsid w:val="00420080"/>
    <w:rsid w:val="004200AC"/>
    <w:rsid w:val="00420114"/>
    <w:rsid w:val="004201C1"/>
    <w:rsid w:val="0042021B"/>
    <w:rsid w:val="00420257"/>
    <w:rsid w:val="004202CE"/>
    <w:rsid w:val="0042030B"/>
    <w:rsid w:val="00420406"/>
    <w:rsid w:val="004205C6"/>
    <w:rsid w:val="00420761"/>
    <w:rsid w:val="004207CC"/>
    <w:rsid w:val="00420892"/>
    <w:rsid w:val="00420C44"/>
    <w:rsid w:val="00420ED9"/>
    <w:rsid w:val="00421085"/>
    <w:rsid w:val="004210BD"/>
    <w:rsid w:val="0042125D"/>
    <w:rsid w:val="0042128D"/>
    <w:rsid w:val="00421293"/>
    <w:rsid w:val="0042137C"/>
    <w:rsid w:val="004213BB"/>
    <w:rsid w:val="00421489"/>
    <w:rsid w:val="0042149C"/>
    <w:rsid w:val="00421549"/>
    <w:rsid w:val="0042157B"/>
    <w:rsid w:val="004215CB"/>
    <w:rsid w:val="00421658"/>
    <w:rsid w:val="0042179C"/>
    <w:rsid w:val="004217FE"/>
    <w:rsid w:val="0042186D"/>
    <w:rsid w:val="0042188B"/>
    <w:rsid w:val="004219C4"/>
    <w:rsid w:val="00421B32"/>
    <w:rsid w:val="00422029"/>
    <w:rsid w:val="004220CF"/>
    <w:rsid w:val="004220D4"/>
    <w:rsid w:val="00422105"/>
    <w:rsid w:val="0042222D"/>
    <w:rsid w:val="0042231A"/>
    <w:rsid w:val="0042233F"/>
    <w:rsid w:val="0042236F"/>
    <w:rsid w:val="00422594"/>
    <w:rsid w:val="00422697"/>
    <w:rsid w:val="004227C0"/>
    <w:rsid w:val="0042298C"/>
    <w:rsid w:val="00422A84"/>
    <w:rsid w:val="00422AF0"/>
    <w:rsid w:val="00422B87"/>
    <w:rsid w:val="00422D00"/>
    <w:rsid w:val="00422E6C"/>
    <w:rsid w:val="00422ECA"/>
    <w:rsid w:val="0042302A"/>
    <w:rsid w:val="00423091"/>
    <w:rsid w:val="004230CE"/>
    <w:rsid w:val="00423209"/>
    <w:rsid w:val="00423377"/>
    <w:rsid w:val="004233E9"/>
    <w:rsid w:val="0042366E"/>
    <w:rsid w:val="0042367A"/>
    <w:rsid w:val="00423712"/>
    <w:rsid w:val="00423821"/>
    <w:rsid w:val="00423833"/>
    <w:rsid w:val="00423839"/>
    <w:rsid w:val="004238CE"/>
    <w:rsid w:val="00423918"/>
    <w:rsid w:val="00423947"/>
    <w:rsid w:val="00423957"/>
    <w:rsid w:val="00423ACF"/>
    <w:rsid w:val="00423C29"/>
    <w:rsid w:val="00423C2C"/>
    <w:rsid w:val="00423C63"/>
    <w:rsid w:val="00423FD2"/>
    <w:rsid w:val="004243FA"/>
    <w:rsid w:val="0042440D"/>
    <w:rsid w:val="004244B8"/>
    <w:rsid w:val="004246A8"/>
    <w:rsid w:val="004246B4"/>
    <w:rsid w:val="00424719"/>
    <w:rsid w:val="00424887"/>
    <w:rsid w:val="0042498C"/>
    <w:rsid w:val="004249BC"/>
    <w:rsid w:val="00424A56"/>
    <w:rsid w:val="00424A99"/>
    <w:rsid w:val="00424BCA"/>
    <w:rsid w:val="00424DCF"/>
    <w:rsid w:val="00424E53"/>
    <w:rsid w:val="00424EEF"/>
    <w:rsid w:val="00424F3E"/>
    <w:rsid w:val="00424FED"/>
    <w:rsid w:val="00424FF1"/>
    <w:rsid w:val="0042501E"/>
    <w:rsid w:val="004250A9"/>
    <w:rsid w:val="004250FE"/>
    <w:rsid w:val="0042524E"/>
    <w:rsid w:val="00425289"/>
    <w:rsid w:val="00425356"/>
    <w:rsid w:val="0042541C"/>
    <w:rsid w:val="00425437"/>
    <w:rsid w:val="00425614"/>
    <w:rsid w:val="00425617"/>
    <w:rsid w:val="00425652"/>
    <w:rsid w:val="00425779"/>
    <w:rsid w:val="0042580A"/>
    <w:rsid w:val="00425988"/>
    <w:rsid w:val="00425994"/>
    <w:rsid w:val="004259B0"/>
    <w:rsid w:val="00425B42"/>
    <w:rsid w:val="00425BDF"/>
    <w:rsid w:val="00425C98"/>
    <w:rsid w:val="00425D54"/>
    <w:rsid w:val="00425DC9"/>
    <w:rsid w:val="00425E3D"/>
    <w:rsid w:val="00425E3E"/>
    <w:rsid w:val="00425F10"/>
    <w:rsid w:val="00425F96"/>
    <w:rsid w:val="0042604E"/>
    <w:rsid w:val="00426181"/>
    <w:rsid w:val="00426246"/>
    <w:rsid w:val="00426301"/>
    <w:rsid w:val="004263B3"/>
    <w:rsid w:val="0042651F"/>
    <w:rsid w:val="0042668A"/>
    <w:rsid w:val="004266D9"/>
    <w:rsid w:val="0042674E"/>
    <w:rsid w:val="00426789"/>
    <w:rsid w:val="004267BC"/>
    <w:rsid w:val="004267D4"/>
    <w:rsid w:val="004268D8"/>
    <w:rsid w:val="00426960"/>
    <w:rsid w:val="00426EE7"/>
    <w:rsid w:val="00427103"/>
    <w:rsid w:val="0042713A"/>
    <w:rsid w:val="00427260"/>
    <w:rsid w:val="0042738A"/>
    <w:rsid w:val="0042753F"/>
    <w:rsid w:val="004276D2"/>
    <w:rsid w:val="004277E5"/>
    <w:rsid w:val="004279EC"/>
    <w:rsid w:val="00427A98"/>
    <w:rsid w:val="00427B38"/>
    <w:rsid w:val="00427B3E"/>
    <w:rsid w:val="00427B82"/>
    <w:rsid w:val="00427C31"/>
    <w:rsid w:val="00427D5F"/>
    <w:rsid w:val="00427F4D"/>
    <w:rsid w:val="004300D3"/>
    <w:rsid w:val="0043016D"/>
    <w:rsid w:val="0043021B"/>
    <w:rsid w:val="00430335"/>
    <w:rsid w:val="004303BA"/>
    <w:rsid w:val="004304BA"/>
    <w:rsid w:val="00430528"/>
    <w:rsid w:val="0043067E"/>
    <w:rsid w:val="00430716"/>
    <w:rsid w:val="00430766"/>
    <w:rsid w:val="004307C1"/>
    <w:rsid w:val="004307F4"/>
    <w:rsid w:val="00430AF2"/>
    <w:rsid w:val="00430B3E"/>
    <w:rsid w:val="00430E0C"/>
    <w:rsid w:val="00430E5F"/>
    <w:rsid w:val="00430EB4"/>
    <w:rsid w:val="00430FA3"/>
    <w:rsid w:val="00431219"/>
    <w:rsid w:val="0043122A"/>
    <w:rsid w:val="004312A6"/>
    <w:rsid w:val="004312AA"/>
    <w:rsid w:val="004314F1"/>
    <w:rsid w:val="004316DD"/>
    <w:rsid w:val="0043170D"/>
    <w:rsid w:val="00431739"/>
    <w:rsid w:val="00431750"/>
    <w:rsid w:val="004318E7"/>
    <w:rsid w:val="00431A11"/>
    <w:rsid w:val="00431AA9"/>
    <w:rsid w:val="00431AEB"/>
    <w:rsid w:val="00431BB4"/>
    <w:rsid w:val="00431CE5"/>
    <w:rsid w:val="004320AF"/>
    <w:rsid w:val="0043216A"/>
    <w:rsid w:val="004321CC"/>
    <w:rsid w:val="00432310"/>
    <w:rsid w:val="0043239E"/>
    <w:rsid w:val="004323AD"/>
    <w:rsid w:val="004323B1"/>
    <w:rsid w:val="00432663"/>
    <w:rsid w:val="004326D0"/>
    <w:rsid w:val="004326F9"/>
    <w:rsid w:val="00432701"/>
    <w:rsid w:val="004327B9"/>
    <w:rsid w:val="004328DD"/>
    <w:rsid w:val="0043299C"/>
    <w:rsid w:val="00432B3E"/>
    <w:rsid w:val="00432C29"/>
    <w:rsid w:val="00432D07"/>
    <w:rsid w:val="00432EA4"/>
    <w:rsid w:val="00432ED1"/>
    <w:rsid w:val="004331C7"/>
    <w:rsid w:val="004332D8"/>
    <w:rsid w:val="0043347E"/>
    <w:rsid w:val="00433490"/>
    <w:rsid w:val="0043351F"/>
    <w:rsid w:val="00433587"/>
    <w:rsid w:val="0043372B"/>
    <w:rsid w:val="00433775"/>
    <w:rsid w:val="00433869"/>
    <w:rsid w:val="004338B9"/>
    <w:rsid w:val="004339A5"/>
    <w:rsid w:val="004339AC"/>
    <w:rsid w:val="00433B81"/>
    <w:rsid w:val="00433C0E"/>
    <w:rsid w:val="00433C10"/>
    <w:rsid w:val="00433CAE"/>
    <w:rsid w:val="00433D62"/>
    <w:rsid w:val="00433E9C"/>
    <w:rsid w:val="00434082"/>
    <w:rsid w:val="004340D7"/>
    <w:rsid w:val="00434116"/>
    <w:rsid w:val="00434138"/>
    <w:rsid w:val="0043421D"/>
    <w:rsid w:val="00434237"/>
    <w:rsid w:val="00434396"/>
    <w:rsid w:val="00434412"/>
    <w:rsid w:val="00434480"/>
    <w:rsid w:val="00434517"/>
    <w:rsid w:val="0043451F"/>
    <w:rsid w:val="00434544"/>
    <w:rsid w:val="0043459E"/>
    <w:rsid w:val="004345FF"/>
    <w:rsid w:val="00434648"/>
    <w:rsid w:val="004346FA"/>
    <w:rsid w:val="004346FE"/>
    <w:rsid w:val="00434A37"/>
    <w:rsid w:val="00434AAC"/>
    <w:rsid w:val="00434B8E"/>
    <w:rsid w:val="00434C04"/>
    <w:rsid w:val="00434C36"/>
    <w:rsid w:val="00434DE5"/>
    <w:rsid w:val="00434EEA"/>
    <w:rsid w:val="00435081"/>
    <w:rsid w:val="00435276"/>
    <w:rsid w:val="004353E6"/>
    <w:rsid w:val="00435427"/>
    <w:rsid w:val="004354E6"/>
    <w:rsid w:val="0043557A"/>
    <w:rsid w:val="00435721"/>
    <w:rsid w:val="00435770"/>
    <w:rsid w:val="0043577E"/>
    <w:rsid w:val="004357B2"/>
    <w:rsid w:val="00435936"/>
    <w:rsid w:val="004359B0"/>
    <w:rsid w:val="00435A6D"/>
    <w:rsid w:val="00435B14"/>
    <w:rsid w:val="00435B58"/>
    <w:rsid w:val="00435C31"/>
    <w:rsid w:val="00435E2D"/>
    <w:rsid w:val="00435FF5"/>
    <w:rsid w:val="0043601B"/>
    <w:rsid w:val="00436060"/>
    <w:rsid w:val="004361E6"/>
    <w:rsid w:val="004362B3"/>
    <w:rsid w:val="0043635F"/>
    <w:rsid w:val="004363F7"/>
    <w:rsid w:val="00436410"/>
    <w:rsid w:val="0043642C"/>
    <w:rsid w:val="00436466"/>
    <w:rsid w:val="004364DA"/>
    <w:rsid w:val="0043656B"/>
    <w:rsid w:val="00436624"/>
    <w:rsid w:val="004366E7"/>
    <w:rsid w:val="004368A7"/>
    <w:rsid w:val="0043691F"/>
    <w:rsid w:val="00436927"/>
    <w:rsid w:val="00436BB4"/>
    <w:rsid w:val="00436BD4"/>
    <w:rsid w:val="00436C47"/>
    <w:rsid w:val="00436C6F"/>
    <w:rsid w:val="00436CDB"/>
    <w:rsid w:val="00436D24"/>
    <w:rsid w:val="00436DC7"/>
    <w:rsid w:val="00436DD7"/>
    <w:rsid w:val="00436E55"/>
    <w:rsid w:val="00436F69"/>
    <w:rsid w:val="00437021"/>
    <w:rsid w:val="00437023"/>
    <w:rsid w:val="00437032"/>
    <w:rsid w:val="0043705B"/>
    <w:rsid w:val="00437094"/>
    <w:rsid w:val="00437116"/>
    <w:rsid w:val="004372B6"/>
    <w:rsid w:val="004373D7"/>
    <w:rsid w:val="004374E0"/>
    <w:rsid w:val="004375FD"/>
    <w:rsid w:val="00437645"/>
    <w:rsid w:val="00437663"/>
    <w:rsid w:val="00437744"/>
    <w:rsid w:val="00437866"/>
    <w:rsid w:val="00437899"/>
    <w:rsid w:val="0043789C"/>
    <w:rsid w:val="004378E0"/>
    <w:rsid w:val="0043794C"/>
    <w:rsid w:val="00437A3E"/>
    <w:rsid w:val="00437AEA"/>
    <w:rsid w:val="00437CBC"/>
    <w:rsid w:val="00437CD8"/>
    <w:rsid w:val="00437CFD"/>
    <w:rsid w:val="00437E1E"/>
    <w:rsid w:val="00440087"/>
    <w:rsid w:val="004401E0"/>
    <w:rsid w:val="004403EE"/>
    <w:rsid w:val="00440491"/>
    <w:rsid w:val="0044053A"/>
    <w:rsid w:val="00440553"/>
    <w:rsid w:val="00440559"/>
    <w:rsid w:val="00440586"/>
    <w:rsid w:val="00440908"/>
    <w:rsid w:val="004409C1"/>
    <w:rsid w:val="004409F2"/>
    <w:rsid w:val="004409FD"/>
    <w:rsid w:val="00440A53"/>
    <w:rsid w:val="00440BB0"/>
    <w:rsid w:val="00440DE7"/>
    <w:rsid w:val="00440E15"/>
    <w:rsid w:val="00440EF9"/>
    <w:rsid w:val="00440F20"/>
    <w:rsid w:val="0044107D"/>
    <w:rsid w:val="00441171"/>
    <w:rsid w:val="004411A3"/>
    <w:rsid w:val="0044122C"/>
    <w:rsid w:val="00441285"/>
    <w:rsid w:val="0044140D"/>
    <w:rsid w:val="00441430"/>
    <w:rsid w:val="004414BE"/>
    <w:rsid w:val="004414EF"/>
    <w:rsid w:val="0044157E"/>
    <w:rsid w:val="004416AE"/>
    <w:rsid w:val="004416DB"/>
    <w:rsid w:val="0044191A"/>
    <w:rsid w:val="00441988"/>
    <w:rsid w:val="004419C0"/>
    <w:rsid w:val="00441A5F"/>
    <w:rsid w:val="00441AC7"/>
    <w:rsid w:val="00441B14"/>
    <w:rsid w:val="00441B6F"/>
    <w:rsid w:val="00441C0E"/>
    <w:rsid w:val="00441C5D"/>
    <w:rsid w:val="00441D6B"/>
    <w:rsid w:val="00441E15"/>
    <w:rsid w:val="00441F82"/>
    <w:rsid w:val="00441FC2"/>
    <w:rsid w:val="00441FC8"/>
    <w:rsid w:val="004420BE"/>
    <w:rsid w:val="00442157"/>
    <w:rsid w:val="004422BA"/>
    <w:rsid w:val="004422CF"/>
    <w:rsid w:val="00442381"/>
    <w:rsid w:val="004423AC"/>
    <w:rsid w:val="004423D8"/>
    <w:rsid w:val="0044240C"/>
    <w:rsid w:val="00442481"/>
    <w:rsid w:val="00442517"/>
    <w:rsid w:val="00442592"/>
    <w:rsid w:val="004428A9"/>
    <w:rsid w:val="00442AAB"/>
    <w:rsid w:val="00442AC7"/>
    <w:rsid w:val="00442AD2"/>
    <w:rsid w:val="00442B9E"/>
    <w:rsid w:val="00442C54"/>
    <w:rsid w:val="00442C69"/>
    <w:rsid w:val="00442CA5"/>
    <w:rsid w:val="00442CE1"/>
    <w:rsid w:val="00442DA8"/>
    <w:rsid w:val="00442E31"/>
    <w:rsid w:val="00442E52"/>
    <w:rsid w:val="00442FBA"/>
    <w:rsid w:val="00442FDA"/>
    <w:rsid w:val="00442FEC"/>
    <w:rsid w:val="00443119"/>
    <w:rsid w:val="00443274"/>
    <w:rsid w:val="0044328C"/>
    <w:rsid w:val="0044335E"/>
    <w:rsid w:val="00443401"/>
    <w:rsid w:val="0044341B"/>
    <w:rsid w:val="00443551"/>
    <w:rsid w:val="004436D4"/>
    <w:rsid w:val="00443712"/>
    <w:rsid w:val="004437F2"/>
    <w:rsid w:val="00443884"/>
    <w:rsid w:val="0044393E"/>
    <w:rsid w:val="00443AD8"/>
    <w:rsid w:val="00443B77"/>
    <w:rsid w:val="00443CA9"/>
    <w:rsid w:val="00443CF4"/>
    <w:rsid w:val="00443E8E"/>
    <w:rsid w:val="00443EDE"/>
    <w:rsid w:val="00443FB9"/>
    <w:rsid w:val="0044416F"/>
    <w:rsid w:val="0044417A"/>
    <w:rsid w:val="0044417F"/>
    <w:rsid w:val="0044419F"/>
    <w:rsid w:val="00444252"/>
    <w:rsid w:val="0044433A"/>
    <w:rsid w:val="0044446E"/>
    <w:rsid w:val="0044460D"/>
    <w:rsid w:val="0044465C"/>
    <w:rsid w:val="004448AC"/>
    <w:rsid w:val="00444A48"/>
    <w:rsid w:val="00444AC0"/>
    <w:rsid w:val="00444B7C"/>
    <w:rsid w:val="00444C46"/>
    <w:rsid w:val="00444FCB"/>
    <w:rsid w:val="00444FF4"/>
    <w:rsid w:val="004450C9"/>
    <w:rsid w:val="00445294"/>
    <w:rsid w:val="00445301"/>
    <w:rsid w:val="00445334"/>
    <w:rsid w:val="0044538C"/>
    <w:rsid w:val="004453F2"/>
    <w:rsid w:val="004453F6"/>
    <w:rsid w:val="00445451"/>
    <w:rsid w:val="004454B6"/>
    <w:rsid w:val="00445530"/>
    <w:rsid w:val="00445743"/>
    <w:rsid w:val="00445768"/>
    <w:rsid w:val="004457E9"/>
    <w:rsid w:val="004457F5"/>
    <w:rsid w:val="004458BE"/>
    <w:rsid w:val="00445937"/>
    <w:rsid w:val="0044597F"/>
    <w:rsid w:val="00445ABA"/>
    <w:rsid w:val="004462D1"/>
    <w:rsid w:val="00446666"/>
    <w:rsid w:val="0044673B"/>
    <w:rsid w:val="00446B1A"/>
    <w:rsid w:val="00446B1B"/>
    <w:rsid w:val="00446B2B"/>
    <w:rsid w:val="00446B9E"/>
    <w:rsid w:val="00446BF1"/>
    <w:rsid w:val="00446CDE"/>
    <w:rsid w:val="00446CFA"/>
    <w:rsid w:val="00446F7C"/>
    <w:rsid w:val="00447058"/>
    <w:rsid w:val="0044729F"/>
    <w:rsid w:val="00447313"/>
    <w:rsid w:val="00447394"/>
    <w:rsid w:val="0044744D"/>
    <w:rsid w:val="00447476"/>
    <w:rsid w:val="00447604"/>
    <w:rsid w:val="004477EB"/>
    <w:rsid w:val="00447836"/>
    <w:rsid w:val="00447860"/>
    <w:rsid w:val="004478EA"/>
    <w:rsid w:val="004479A6"/>
    <w:rsid w:val="004479B0"/>
    <w:rsid w:val="00447BF0"/>
    <w:rsid w:val="00447C2D"/>
    <w:rsid w:val="00447C68"/>
    <w:rsid w:val="00447C77"/>
    <w:rsid w:val="00447CDA"/>
    <w:rsid w:val="00447CE6"/>
    <w:rsid w:val="00447DA8"/>
    <w:rsid w:val="00447E22"/>
    <w:rsid w:val="00447F96"/>
    <w:rsid w:val="00447F98"/>
    <w:rsid w:val="00450114"/>
    <w:rsid w:val="00450133"/>
    <w:rsid w:val="004502D4"/>
    <w:rsid w:val="004503E2"/>
    <w:rsid w:val="00450400"/>
    <w:rsid w:val="00450473"/>
    <w:rsid w:val="00450645"/>
    <w:rsid w:val="00450729"/>
    <w:rsid w:val="00450733"/>
    <w:rsid w:val="0045085E"/>
    <w:rsid w:val="00450898"/>
    <w:rsid w:val="004508D7"/>
    <w:rsid w:val="0045097C"/>
    <w:rsid w:val="00450A32"/>
    <w:rsid w:val="00450A55"/>
    <w:rsid w:val="00450A98"/>
    <w:rsid w:val="00450AD4"/>
    <w:rsid w:val="00450C00"/>
    <w:rsid w:val="00450C44"/>
    <w:rsid w:val="00450D06"/>
    <w:rsid w:val="00450D4F"/>
    <w:rsid w:val="00450E5D"/>
    <w:rsid w:val="00450FA8"/>
    <w:rsid w:val="00451005"/>
    <w:rsid w:val="00451038"/>
    <w:rsid w:val="00451054"/>
    <w:rsid w:val="0045106C"/>
    <w:rsid w:val="00451288"/>
    <w:rsid w:val="00451297"/>
    <w:rsid w:val="0045132F"/>
    <w:rsid w:val="0045136D"/>
    <w:rsid w:val="004513B3"/>
    <w:rsid w:val="004514D4"/>
    <w:rsid w:val="0045170E"/>
    <w:rsid w:val="004517CA"/>
    <w:rsid w:val="0045188F"/>
    <w:rsid w:val="0045189C"/>
    <w:rsid w:val="0045193A"/>
    <w:rsid w:val="00451A4C"/>
    <w:rsid w:val="00451A79"/>
    <w:rsid w:val="00451B50"/>
    <w:rsid w:val="00451BCE"/>
    <w:rsid w:val="00451C42"/>
    <w:rsid w:val="00451CA3"/>
    <w:rsid w:val="00451D4F"/>
    <w:rsid w:val="00451EE8"/>
    <w:rsid w:val="00451F93"/>
    <w:rsid w:val="0045205F"/>
    <w:rsid w:val="0045218A"/>
    <w:rsid w:val="004521A0"/>
    <w:rsid w:val="00452207"/>
    <w:rsid w:val="004523A9"/>
    <w:rsid w:val="0045244F"/>
    <w:rsid w:val="0045245F"/>
    <w:rsid w:val="0045248F"/>
    <w:rsid w:val="0045255A"/>
    <w:rsid w:val="0045259F"/>
    <w:rsid w:val="004525B6"/>
    <w:rsid w:val="00452618"/>
    <w:rsid w:val="004527AD"/>
    <w:rsid w:val="0045288F"/>
    <w:rsid w:val="004528FA"/>
    <w:rsid w:val="00452934"/>
    <w:rsid w:val="00452A9E"/>
    <w:rsid w:val="00452B42"/>
    <w:rsid w:val="00452BC8"/>
    <w:rsid w:val="00452BE3"/>
    <w:rsid w:val="00452C7A"/>
    <w:rsid w:val="00452C8F"/>
    <w:rsid w:val="00452DA6"/>
    <w:rsid w:val="00452DC2"/>
    <w:rsid w:val="00452DCD"/>
    <w:rsid w:val="00452E14"/>
    <w:rsid w:val="00452E17"/>
    <w:rsid w:val="0045303A"/>
    <w:rsid w:val="004531B5"/>
    <w:rsid w:val="00453215"/>
    <w:rsid w:val="0045323F"/>
    <w:rsid w:val="0045333C"/>
    <w:rsid w:val="00453464"/>
    <w:rsid w:val="004536CC"/>
    <w:rsid w:val="00453789"/>
    <w:rsid w:val="004539BF"/>
    <w:rsid w:val="00453A38"/>
    <w:rsid w:val="00453B4C"/>
    <w:rsid w:val="00453BEB"/>
    <w:rsid w:val="00453C5E"/>
    <w:rsid w:val="00453EB3"/>
    <w:rsid w:val="00453F22"/>
    <w:rsid w:val="00454020"/>
    <w:rsid w:val="0045411D"/>
    <w:rsid w:val="004541BF"/>
    <w:rsid w:val="00454201"/>
    <w:rsid w:val="00454275"/>
    <w:rsid w:val="004542A4"/>
    <w:rsid w:val="00454551"/>
    <w:rsid w:val="0045461C"/>
    <w:rsid w:val="00454629"/>
    <w:rsid w:val="00454645"/>
    <w:rsid w:val="0045485F"/>
    <w:rsid w:val="004548C5"/>
    <w:rsid w:val="004548C6"/>
    <w:rsid w:val="00454952"/>
    <w:rsid w:val="00454A03"/>
    <w:rsid w:val="00454B4A"/>
    <w:rsid w:val="00454B87"/>
    <w:rsid w:val="00454B99"/>
    <w:rsid w:val="00454C98"/>
    <w:rsid w:val="00454D1D"/>
    <w:rsid w:val="00454E08"/>
    <w:rsid w:val="00454E9D"/>
    <w:rsid w:val="004550ED"/>
    <w:rsid w:val="0045511D"/>
    <w:rsid w:val="00455138"/>
    <w:rsid w:val="00455194"/>
    <w:rsid w:val="004551F8"/>
    <w:rsid w:val="0045526D"/>
    <w:rsid w:val="00455272"/>
    <w:rsid w:val="004552D1"/>
    <w:rsid w:val="00455567"/>
    <w:rsid w:val="00455617"/>
    <w:rsid w:val="00455655"/>
    <w:rsid w:val="0045569B"/>
    <w:rsid w:val="004556BA"/>
    <w:rsid w:val="00455743"/>
    <w:rsid w:val="00455837"/>
    <w:rsid w:val="004558DF"/>
    <w:rsid w:val="004558EF"/>
    <w:rsid w:val="004558F0"/>
    <w:rsid w:val="00455944"/>
    <w:rsid w:val="00455953"/>
    <w:rsid w:val="00455A21"/>
    <w:rsid w:val="00455A76"/>
    <w:rsid w:val="00455A82"/>
    <w:rsid w:val="00455ACC"/>
    <w:rsid w:val="00455AE0"/>
    <w:rsid w:val="00455CC2"/>
    <w:rsid w:val="00455D44"/>
    <w:rsid w:val="00455D87"/>
    <w:rsid w:val="00455E0B"/>
    <w:rsid w:val="00455E18"/>
    <w:rsid w:val="00455E6F"/>
    <w:rsid w:val="00455EEC"/>
    <w:rsid w:val="00456053"/>
    <w:rsid w:val="004560E8"/>
    <w:rsid w:val="004560F2"/>
    <w:rsid w:val="00456175"/>
    <w:rsid w:val="00456296"/>
    <w:rsid w:val="004562D5"/>
    <w:rsid w:val="0045643E"/>
    <w:rsid w:val="00456449"/>
    <w:rsid w:val="004564FD"/>
    <w:rsid w:val="0045652A"/>
    <w:rsid w:val="00456655"/>
    <w:rsid w:val="00456688"/>
    <w:rsid w:val="0045670E"/>
    <w:rsid w:val="0045681B"/>
    <w:rsid w:val="004568AC"/>
    <w:rsid w:val="00456903"/>
    <w:rsid w:val="00456961"/>
    <w:rsid w:val="00456A3E"/>
    <w:rsid w:val="00456B55"/>
    <w:rsid w:val="00456C18"/>
    <w:rsid w:val="00456C48"/>
    <w:rsid w:val="00456D05"/>
    <w:rsid w:val="00456F0D"/>
    <w:rsid w:val="0045708E"/>
    <w:rsid w:val="0045709B"/>
    <w:rsid w:val="0045725D"/>
    <w:rsid w:val="004572F9"/>
    <w:rsid w:val="0045732F"/>
    <w:rsid w:val="0045733F"/>
    <w:rsid w:val="004574EB"/>
    <w:rsid w:val="00457747"/>
    <w:rsid w:val="0045785F"/>
    <w:rsid w:val="00457867"/>
    <w:rsid w:val="004578F1"/>
    <w:rsid w:val="00457BFE"/>
    <w:rsid w:val="00457C28"/>
    <w:rsid w:val="00457C73"/>
    <w:rsid w:val="00457CCF"/>
    <w:rsid w:val="00457DEA"/>
    <w:rsid w:val="00457E26"/>
    <w:rsid w:val="00457E5A"/>
    <w:rsid w:val="00457F5D"/>
    <w:rsid w:val="00460048"/>
    <w:rsid w:val="00460094"/>
    <w:rsid w:val="00460158"/>
    <w:rsid w:val="004601DA"/>
    <w:rsid w:val="00460233"/>
    <w:rsid w:val="0046029C"/>
    <w:rsid w:val="004602BA"/>
    <w:rsid w:val="00460476"/>
    <w:rsid w:val="004604AF"/>
    <w:rsid w:val="00460572"/>
    <w:rsid w:val="00460594"/>
    <w:rsid w:val="0046062E"/>
    <w:rsid w:val="004607F6"/>
    <w:rsid w:val="00460822"/>
    <w:rsid w:val="00460835"/>
    <w:rsid w:val="00460844"/>
    <w:rsid w:val="004609C0"/>
    <w:rsid w:val="00460AB5"/>
    <w:rsid w:val="00460BD0"/>
    <w:rsid w:val="00460CAF"/>
    <w:rsid w:val="004610B6"/>
    <w:rsid w:val="004611D7"/>
    <w:rsid w:val="00461411"/>
    <w:rsid w:val="0046164E"/>
    <w:rsid w:val="004617E2"/>
    <w:rsid w:val="004617FE"/>
    <w:rsid w:val="00461853"/>
    <w:rsid w:val="004618D5"/>
    <w:rsid w:val="004618F5"/>
    <w:rsid w:val="004618F6"/>
    <w:rsid w:val="004619C8"/>
    <w:rsid w:val="004619F5"/>
    <w:rsid w:val="00461AB3"/>
    <w:rsid w:val="00461AD8"/>
    <w:rsid w:val="00461AFF"/>
    <w:rsid w:val="00461B41"/>
    <w:rsid w:val="00461BD7"/>
    <w:rsid w:val="00461BEC"/>
    <w:rsid w:val="00461C74"/>
    <w:rsid w:val="00461C8A"/>
    <w:rsid w:val="00461CC1"/>
    <w:rsid w:val="00461D8D"/>
    <w:rsid w:val="00461DDB"/>
    <w:rsid w:val="00462055"/>
    <w:rsid w:val="0046214C"/>
    <w:rsid w:val="0046218B"/>
    <w:rsid w:val="00462219"/>
    <w:rsid w:val="004622EC"/>
    <w:rsid w:val="00462524"/>
    <w:rsid w:val="004625F9"/>
    <w:rsid w:val="0046272B"/>
    <w:rsid w:val="00462763"/>
    <w:rsid w:val="0046277B"/>
    <w:rsid w:val="0046288C"/>
    <w:rsid w:val="00462895"/>
    <w:rsid w:val="00462896"/>
    <w:rsid w:val="00462941"/>
    <w:rsid w:val="00462946"/>
    <w:rsid w:val="00462B32"/>
    <w:rsid w:val="00462B74"/>
    <w:rsid w:val="00462D41"/>
    <w:rsid w:val="00462D74"/>
    <w:rsid w:val="00462D98"/>
    <w:rsid w:val="00462E4A"/>
    <w:rsid w:val="0046313C"/>
    <w:rsid w:val="00463226"/>
    <w:rsid w:val="0046334E"/>
    <w:rsid w:val="0046357F"/>
    <w:rsid w:val="004635A1"/>
    <w:rsid w:val="0046384C"/>
    <w:rsid w:val="0046385A"/>
    <w:rsid w:val="004639C6"/>
    <w:rsid w:val="00463A11"/>
    <w:rsid w:val="00463B0A"/>
    <w:rsid w:val="00463B9A"/>
    <w:rsid w:val="00463BAD"/>
    <w:rsid w:val="00463BE4"/>
    <w:rsid w:val="00463C13"/>
    <w:rsid w:val="00463E60"/>
    <w:rsid w:val="00463FFF"/>
    <w:rsid w:val="004640AF"/>
    <w:rsid w:val="004641D0"/>
    <w:rsid w:val="00464285"/>
    <w:rsid w:val="00464306"/>
    <w:rsid w:val="0046430E"/>
    <w:rsid w:val="0046432F"/>
    <w:rsid w:val="0046438D"/>
    <w:rsid w:val="00464582"/>
    <w:rsid w:val="00464801"/>
    <w:rsid w:val="00464876"/>
    <w:rsid w:val="00464961"/>
    <w:rsid w:val="0046497B"/>
    <w:rsid w:val="00464AB1"/>
    <w:rsid w:val="00464AEE"/>
    <w:rsid w:val="00464B09"/>
    <w:rsid w:val="00464BDB"/>
    <w:rsid w:val="00464DC5"/>
    <w:rsid w:val="00464E4E"/>
    <w:rsid w:val="00464E83"/>
    <w:rsid w:val="00464E91"/>
    <w:rsid w:val="00464EF6"/>
    <w:rsid w:val="004650EF"/>
    <w:rsid w:val="0046514B"/>
    <w:rsid w:val="00465197"/>
    <w:rsid w:val="004651FB"/>
    <w:rsid w:val="00465253"/>
    <w:rsid w:val="00465326"/>
    <w:rsid w:val="004655D5"/>
    <w:rsid w:val="0046566F"/>
    <w:rsid w:val="0046591B"/>
    <w:rsid w:val="0046597B"/>
    <w:rsid w:val="00465993"/>
    <w:rsid w:val="004659F8"/>
    <w:rsid w:val="00465B1E"/>
    <w:rsid w:val="00465C7F"/>
    <w:rsid w:val="00465D10"/>
    <w:rsid w:val="00465D39"/>
    <w:rsid w:val="00465E71"/>
    <w:rsid w:val="00465EF3"/>
    <w:rsid w:val="00465EFC"/>
    <w:rsid w:val="00465F8B"/>
    <w:rsid w:val="004660AC"/>
    <w:rsid w:val="0046613F"/>
    <w:rsid w:val="00466298"/>
    <w:rsid w:val="004662F7"/>
    <w:rsid w:val="004663AC"/>
    <w:rsid w:val="00466401"/>
    <w:rsid w:val="00466471"/>
    <w:rsid w:val="004665C6"/>
    <w:rsid w:val="0046661D"/>
    <w:rsid w:val="00466713"/>
    <w:rsid w:val="0046675C"/>
    <w:rsid w:val="00466834"/>
    <w:rsid w:val="004669C8"/>
    <w:rsid w:val="00466A4A"/>
    <w:rsid w:val="00466A72"/>
    <w:rsid w:val="00466C20"/>
    <w:rsid w:val="00466C37"/>
    <w:rsid w:val="00466D2C"/>
    <w:rsid w:val="00466DD2"/>
    <w:rsid w:val="00466ED6"/>
    <w:rsid w:val="00466F40"/>
    <w:rsid w:val="00466F69"/>
    <w:rsid w:val="00466FD5"/>
    <w:rsid w:val="00467010"/>
    <w:rsid w:val="0046704A"/>
    <w:rsid w:val="004670BE"/>
    <w:rsid w:val="00467186"/>
    <w:rsid w:val="0046742F"/>
    <w:rsid w:val="004675A9"/>
    <w:rsid w:val="004675E1"/>
    <w:rsid w:val="004675F2"/>
    <w:rsid w:val="00467641"/>
    <w:rsid w:val="0046768C"/>
    <w:rsid w:val="00467827"/>
    <w:rsid w:val="004678BF"/>
    <w:rsid w:val="0046791B"/>
    <w:rsid w:val="00467BDA"/>
    <w:rsid w:val="00467D59"/>
    <w:rsid w:val="00467FF6"/>
    <w:rsid w:val="00470187"/>
    <w:rsid w:val="004701D5"/>
    <w:rsid w:val="0047031C"/>
    <w:rsid w:val="0047034D"/>
    <w:rsid w:val="00470382"/>
    <w:rsid w:val="00470508"/>
    <w:rsid w:val="0047066E"/>
    <w:rsid w:val="004706A4"/>
    <w:rsid w:val="004706BD"/>
    <w:rsid w:val="004706BF"/>
    <w:rsid w:val="004707B1"/>
    <w:rsid w:val="004707CA"/>
    <w:rsid w:val="004709C3"/>
    <w:rsid w:val="00470AC4"/>
    <w:rsid w:val="00470AE6"/>
    <w:rsid w:val="00470B17"/>
    <w:rsid w:val="00470B3F"/>
    <w:rsid w:val="00470B49"/>
    <w:rsid w:val="00470BE8"/>
    <w:rsid w:val="00470C6A"/>
    <w:rsid w:val="00470D20"/>
    <w:rsid w:val="0047104C"/>
    <w:rsid w:val="0047107B"/>
    <w:rsid w:val="0047127D"/>
    <w:rsid w:val="00471390"/>
    <w:rsid w:val="0047141C"/>
    <w:rsid w:val="0047144C"/>
    <w:rsid w:val="00471632"/>
    <w:rsid w:val="0047167E"/>
    <w:rsid w:val="00471698"/>
    <w:rsid w:val="004717D4"/>
    <w:rsid w:val="00471866"/>
    <w:rsid w:val="00471998"/>
    <w:rsid w:val="00471A4F"/>
    <w:rsid w:val="00471AAB"/>
    <w:rsid w:val="00471B64"/>
    <w:rsid w:val="00471C07"/>
    <w:rsid w:val="00471D36"/>
    <w:rsid w:val="00471E5D"/>
    <w:rsid w:val="00471F83"/>
    <w:rsid w:val="0047208D"/>
    <w:rsid w:val="0047216E"/>
    <w:rsid w:val="0047219E"/>
    <w:rsid w:val="0047224C"/>
    <w:rsid w:val="0047229D"/>
    <w:rsid w:val="004723CD"/>
    <w:rsid w:val="00472473"/>
    <w:rsid w:val="00472652"/>
    <w:rsid w:val="00472675"/>
    <w:rsid w:val="00472690"/>
    <w:rsid w:val="00472755"/>
    <w:rsid w:val="0047277A"/>
    <w:rsid w:val="00472880"/>
    <w:rsid w:val="004728E8"/>
    <w:rsid w:val="00472980"/>
    <w:rsid w:val="004729CD"/>
    <w:rsid w:val="00472B7A"/>
    <w:rsid w:val="00472C2C"/>
    <w:rsid w:val="00472C6F"/>
    <w:rsid w:val="00472EAF"/>
    <w:rsid w:val="00472EDE"/>
    <w:rsid w:val="0047308C"/>
    <w:rsid w:val="00473105"/>
    <w:rsid w:val="00473280"/>
    <w:rsid w:val="00473372"/>
    <w:rsid w:val="00473550"/>
    <w:rsid w:val="00473786"/>
    <w:rsid w:val="00473808"/>
    <w:rsid w:val="00473836"/>
    <w:rsid w:val="004738C3"/>
    <w:rsid w:val="0047396E"/>
    <w:rsid w:val="00473C08"/>
    <w:rsid w:val="00473C43"/>
    <w:rsid w:val="00473CC1"/>
    <w:rsid w:val="00473CD8"/>
    <w:rsid w:val="00473D70"/>
    <w:rsid w:val="00473DC3"/>
    <w:rsid w:val="00473EFF"/>
    <w:rsid w:val="00473F40"/>
    <w:rsid w:val="00473F8C"/>
    <w:rsid w:val="00473FCE"/>
    <w:rsid w:val="0047403A"/>
    <w:rsid w:val="004740CA"/>
    <w:rsid w:val="0047414C"/>
    <w:rsid w:val="0047418D"/>
    <w:rsid w:val="004741C0"/>
    <w:rsid w:val="004741CD"/>
    <w:rsid w:val="0047447C"/>
    <w:rsid w:val="004744F4"/>
    <w:rsid w:val="0047458C"/>
    <w:rsid w:val="004746BB"/>
    <w:rsid w:val="0047470C"/>
    <w:rsid w:val="004747D8"/>
    <w:rsid w:val="00474819"/>
    <w:rsid w:val="00474886"/>
    <w:rsid w:val="00474996"/>
    <w:rsid w:val="004749A8"/>
    <w:rsid w:val="004749E9"/>
    <w:rsid w:val="00474CD7"/>
    <w:rsid w:val="00474E2F"/>
    <w:rsid w:val="00474EAC"/>
    <w:rsid w:val="00474ED8"/>
    <w:rsid w:val="00474F0A"/>
    <w:rsid w:val="00474F24"/>
    <w:rsid w:val="00474FC3"/>
    <w:rsid w:val="00475068"/>
    <w:rsid w:val="004750C7"/>
    <w:rsid w:val="004750DE"/>
    <w:rsid w:val="00475278"/>
    <w:rsid w:val="0047538B"/>
    <w:rsid w:val="004753AA"/>
    <w:rsid w:val="0047546B"/>
    <w:rsid w:val="004754C1"/>
    <w:rsid w:val="004754ED"/>
    <w:rsid w:val="0047551F"/>
    <w:rsid w:val="0047568E"/>
    <w:rsid w:val="004756CA"/>
    <w:rsid w:val="004757A0"/>
    <w:rsid w:val="00475890"/>
    <w:rsid w:val="004758B2"/>
    <w:rsid w:val="00475975"/>
    <w:rsid w:val="004759DD"/>
    <w:rsid w:val="00475B26"/>
    <w:rsid w:val="00475BF9"/>
    <w:rsid w:val="00475CD0"/>
    <w:rsid w:val="00475D46"/>
    <w:rsid w:val="00475E16"/>
    <w:rsid w:val="0047611C"/>
    <w:rsid w:val="004762EF"/>
    <w:rsid w:val="0047634C"/>
    <w:rsid w:val="004763D5"/>
    <w:rsid w:val="004763EF"/>
    <w:rsid w:val="00476798"/>
    <w:rsid w:val="0047680C"/>
    <w:rsid w:val="0047687F"/>
    <w:rsid w:val="00476887"/>
    <w:rsid w:val="004768E9"/>
    <w:rsid w:val="00476994"/>
    <w:rsid w:val="00476B2A"/>
    <w:rsid w:val="00476D5D"/>
    <w:rsid w:val="00476DAD"/>
    <w:rsid w:val="00476E40"/>
    <w:rsid w:val="00476E57"/>
    <w:rsid w:val="0047701B"/>
    <w:rsid w:val="00477131"/>
    <w:rsid w:val="00477264"/>
    <w:rsid w:val="00477268"/>
    <w:rsid w:val="00477359"/>
    <w:rsid w:val="004773C7"/>
    <w:rsid w:val="004773CC"/>
    <w:rsid w:val="00477706"/>
    <w:rsid w:val="004777D4"/>
    <w:rsid w:val="00477894"/>
    <w:rsid w:val="004778B9"/>
    <w:rsid w:val="0047790D"/>
    <w:rsid w:val="00477943"/>
    <w:rsid w:val="00477B1D"/>
    <w:rsid w:val="00477B50"/>
    <w:rsid w:val="00477D63"/>
    <w:rsid w:val="00477D83"/>
    <w:rsid w:val="00477E22"/>
    <w:rsid w:val="00477E54"/>
    <w:rsid w:val="00477E94"/>
    <w:rsid w:val="00477EBB"/>
    <w:rsid w:val="00477F57"/>
    <w:rsid w:val="00477FC0"/>
    <w:rsid w:val="00480098"/>
    <w:rsid w:val="00480134"/>
    <w:rsid w:val="00480165"/>
    <w:rsid w:val="004803B8"/>
    <w:rsid w:val="00480641"/>
    <w:rsid w:val="004807C9"/>
    <w:rsid w:val="00480841"/>
    <w:rsid w:val="004808D3"/>
    <w:rsid w:val="004808F5"/>
    <w:rsid w:val="004809D1"/>
    <w:rsid w:val="004809DF"/>
    <w:rsid w:val="00480A5E"/>
    <w:rsid w:val="00480ABF"/>
    <w:rsid w:val="00480B97"/>
    <w:rsid w:val="00480BC5"/>
    <w:rsid w:val="00480C31"/>
    <w:rsid w:val="00480CB5"/>
    <w:rsid w:val="00480F05"/>
    <w:rsid w:val="00480F4C"/>
    <w:rsid w:val="00480FA0"/>
    <w:rsid w:val="004810BC"/>
    <w:rsid w:val="0048144A"/>
    <w:rsid w:val="004814B6"/>
    <w:rsid w:val="004814E1"/>
    <w:rsid w:val="0048156C"/>
    <w:rsid w:val="00481677"/>
    <w:rsid w:val="004819B1"/>
    <w:rsid w:val="00481AD4"/>
    <w:rsid w:val="00481B31"/>
    <w:rsid w:val="00481CAD"/>
    <w:rsid w:val="00481D6E"/>
    <w:rsid w:val="00481E2E"/>
    <w:rsid w:val="00481FF1"/>
    <w:rsid w:val="0048206D"/>
    <w:rsid w:val="004820DF"/>
    <w:rsid w:val="004822E5"/>
    <w:rsid w:val="004823BF"/>
    <w:rsid w:val="004823E9"/>
    <w:rsid w:val="00482458"/>
    <w:rsid w:val="004825C1"/>
    <w:rsid w:val="00482653"/>
    <w:rsid w:val="004826F9"/>
    <w:rsid w:val="00482782"/>
    <w:rsid w:val="00482851"/>
    <w:rsid w:val="004829C3"/>
    <w:rsid w:val="00482A0E"/>
    <w:rsid w:val="00482B03"/>
    <w:rsid w:val="00482CBB"/>
    <w:rsid w:val="00482CD0"/>
    <w:rsid w:val="00482D4A"/>
    <w:rsid w:val="00482D52"/>
    <w:rsid w:val="00482D8B"/>
    <w:rsid w:val="00482DDC"/>
    <w:rsid w:val="00482DF1"/>
    <w:rsid w:val="00482E26"/>
    <w:rsid w:val="00482E54"/>
    <w:rsid w:val="00482FF4"/>
    <w:rsid w:val="004830AD"/>
    <w:rsid w:val="004831C7"/>
    <w:rsid w:val="004833C3"/>
    <w:rsid w:val="00483412"/>
    <w:rsid w:val="00483702"/>
    <w:rsid w:val="004837C2"/>
    <w:rsid w:val="004838EB"/>
    <w:rsid w:val="00483A13"/>
    <w:rsid w:val="00483A59"/>
    <w:rsid w:val="00483A9A"/>
    <w:rsid w:val="00483ABE"/>
    <w:rsid w:val="00483BAE"/>
    <w:rsid w:val="00483C12"/>
    <w:rsid w:val="00483C51"/>
    <w:rsid w:val="00483D12"/>
    <w:rsid w:val="00483F39"/>
    <w:rsid w:val="00484089"/>
    <w:rsid w:val="0048409A"/>
    <w:rsid w:val="004840CD"/>
    <w:rsid w:val="00484197"/>
    <w:rsid w:val="004841A1"/>
    <w:rsid w:val="00484256"/>
    <w:rsid w:val="0048437A"/>
    <w:rsid w:val="00484444"/>
    <w:rsid w:val="004845BE"/>
    <w:rsid w:val="004845EF"/>
    <w:rsid w:val="00484609"/>
    <w:rsid w:val="0048463E"/>
    <w:rsid w:val="004846CC"/>
    <w:rsid w:val="004847CB"/>
    <w:rsid w:val="00484929"/>
    <w:rsid w:val="004849E3"/>
    <w:rsid w:val="004849FB"/>
    <w:rsid w:val="00484A64"/>
    <w:rsid w:val="00484A69"/>
    <w:rsid w:val="00484A6A"/>
    <w:rsid w:val="00484B0A"/>
    <w:rsid w:val="00484B5A"/>
    <w:rsid w:val="00484B5C"/>
    <w:rsid w:val="00484C61"/>
    <w:rsid w:val="00484CDD"/>
    <w:rsid w:val="00485112"/>
    <w:rsid w:val="00485121"/>
    <w:rsid w:val="0048512A"/>
    <w:rsid w:val="00485168"/>
    <w:rsid w:val="00485240"/>
    <w:rsid w:val="004854B0"/>
    <w:rsid w:val="00485510"/>
    <w:rsid w:val="00485535"/>
    <w:rsid w:val="00485562"/>
    <w:rsid w:val="0048563B"/>
    <w:rsid w:val="00485732"/>
    <w:rsid w:val="00485790"/>
    <w:rsid w:val="004858CC"/>
    <w:rsid w:val="0048598B"/>
    <w:rsid w:val="00485A6B"/>
    <w:rsid w:val="00485AAE"/>
    <w:rsid w:val="00485BC6"/>
    <w:rsid w:val="00485D25"/>
    <w:rsid w:val="00485D79"/>
    <w:rsid w:val="00485DBE"/>
    <w:rsid w:val="00485DD9"/>
    <w:rsid w:val="00485DEB"/>
    <w:rsid w:val="00485E01"/>
    <w:rsid w:val="00485F60"/>
    <w:rsid w:val="00486020"/>
    <w:rsid w:val="0048624C"/>
    <w:rsid w:val="0048643A"/>
    <w:rsid w:val="00486535"/>
    <w:rsid w:val="00486646"/>
    <w:rsid w:val="0048666F"/>
    <w:rsid w:val="00486831"/>
    <w:rsid w:val="00486864"/>
    <w:rsid w:val="00486A45"/>
    <w:rsid w:val="00486A93"/>
    <w:rsid w:val="00486B84"/>
    <w:rsid w:val="00486D6D"/>
    <w:rsid w:val="00486DC8"/>
    <w:rsid w:val="00486E59"/>
    <w:rsid w:val="00486F11"/>
    <w:rsid w:val="00486F77"/>
    <w:rsid w:val="00487122"/>
    <w:rsid w:val="00487337"/>
    <w:rsid w:val="00487372"/>
    <w:rsid w:val="0048741E"/>
    <w:rsid w:val="00487431"/>
    <w:rsid w:val="004875F4"/>
    <w:rsid w:val="004876B3"/>
    <w:rsid w:val="00487876"/>
    <w:rsid w:val="004878DD"/>
    <w:rsid w:val="00487BC2"/>
    <w:rsid w:val="00487BEA"/>
    <w:rsid w:val="00487BF6"/>
    <w:rsid w:val="00487CD2"/>
    <w:rsid w:val="00487D61"/>
    <w:rsid w:val="00487D8C"/>
    <w:rsid w:val="00487DE2"/>
    <w:rsid w:val="00487E59"/>
    <w:rsid w:val="00487FE0"/>
    <w:rsid w:val="0049001B"/>
    <w:rsid w:val="004901DC"/>
    <w:rsid w:val="00490209"/>
    <w:rsid w:val="00490273"/>
    <w:rsid w:val="004904F6"/>
    <w:rsid w:val="0049054D"/>
    <w:rsid w:val="00490608"/>
    <w:rsid w:val="004906B3"/>
    <w:rsid w:val="0049086E"/>
    <w:rsid w:val="004908A5"/>
    <w:rsid w:val="004908FC"/>
    <w:rsid w:val="004909D7"/>
    <w:rsid w:val="00490A6C"/>
    <w:rsid w:val="00490E8F"/>
    <w:rsid w:val="00490EB6"/>
    <w:rsid w:val="00490F26"/>
    <w:rsid w:val="00490F44"/>
    <w:rsid w:val="00490FA2"/>
    <w:rsid w:val="00491035"/>
    <w:rsid w:val="004910E5"/>
    <w:rsid w:val="00491154"/>
    <w:rsid w:val="0049117A"/>
    <w:rsid w:val="004911D8"/>
    <w:rsid w:val="004912AC"/>
    <w:rsid w:val="004912CD"/>
    <w:rsid w:val="0049157C"/>
    <w:rsid w:val="0049158B"/>
    <w:rsid w:val="004915E5"/>
    <w:rsid w:val="00491622"/>
    <w:rsid w:val="004916C6"/>
    <w:rsid w:val="00491845"/>
    <w:rsid w:val="00491856"/>
    <w:rsid w:val="0049187E"/>
    <w:rsid w:val="00491987"/>
    <w:rsid w:val="00491A3C"/>
    <w:rsid w:val="00491AD7"/>
    <w:rsid w:val="00491BBB"/>
    <w:rsid w:val="00491E87"/>
    <w:rsid w:val="00491E92"/>
    <w:rsid w:val="00491EBC"/>
    <w:rsid w:val="00491EE1"/>
    <w:rsid w:val="00491F8C"/>
    <w:rsid w:val="004920B5"/>
    <w:rsid w:val="00492192"/>
    <w:rsid w:val="0049226B"/>
    <w:rsid w:val="004922A5"/>
    <w:rsid w:val="00492385"/>
    <w:rsid w:val="004925AE"/>
    <w:rsid w:val="0049265B"/>
    <w:rsid w:val="004926C0"/>
    <w:rsid w:val="00492834"/>
    <w:rsid w:val="004928B1"/>
    <w:rsid w:val="004929AA"/>
    <w:rsid w:val="004929BD"/>
    <w:rsid w:val="00492A32"/>
    <w:rsid w:val="00492A62"/>
    <w:rsid w:val="00492A73"/>
    <w:rsid w:val="00492AC9"/>
    <w:rsid w:val="00492B74"/>
    <w:rsid w:val="00492BB7"/>
    <w:rsid w:val="00492BC9"/>
    <w:rsid w:val="00492C42"/>
    <w:rsid w:val="00492C45"/>
    <w:rsid w:val="00492CE7"/>
    <w:rsid w:val="00492D0F"/>
    <w:rsid w:val="00492FDD"/>
    <w:rsid w:val="0049300F"/>
    <w:rsid w:val="00493127"/>
    <w:rsid w:val="0049319E"/>
    <w:rsid w:val="004931A6"/>
    <w:rsid w:val="0049333B"/>
    <w:rsid w:val="004933C6"/>
    <w:rsid w:val="00493443"/>
    <w:rsid w:val="00493514"/>
    <w:rsid w:val="00493569"/>
    <w:rsid w:val="00493767"/>
    <w:rsid w:val="00493787"/>
    <w:rsid w:val="00493926"/>
    <w:rsid w:val="00493A4C"/>
    <w:rsid w:val="00493AC1"/>
    <w:rsid w:val="00493AF1"/>
    <w:rsid w:val="00493B4A"/>
    <w:rsid w:val="00493BA7"/>
    <w:rsid w:val="00493CBA"/>
    <w:rsid w:val="00493E2B"/>
    <w:rsid w:val="00493EF1"/>
    <w:rsid w:val="00493EF3"/>
    <w:rsid w:val="00493F29"/>
    <w:rsid w:val="00493FCF"/>
    <w:rsid w:val="00494078"/>
    <w:rsid w:val="00494109"/>
    <w:rsid w:val="0049410C"/>
    <w:rsid w:val="00494132"/>
    <w:rsid w:val="0049417F"/>
    <w:rsid w:val="00494270"/>
    <w:rsid w:val="00494366"/>
    <w:rsid w:val="00494518"/>
    <w:rsid w:val="00494561"/>
    <w:rsid w:val="00494690"/>
    <w:rsid w:val="004946BC"/>
    <w:rsid w:val="004946C1"/>
    <w:rsid w:val="0049474F"/>
    <w:rsid w:val="00494786"/>
    <w:rsid w:val="004947CE"/>
    <w:rsid w:val="00494841"/>
    <w:rsid w:val="004949E4"/>
    <w:rsid w:val="004949E7"/>
    <w:rsid w:val="00494A58"/>
    <w:rsid w:val="00494B12"/>
    <w:rsid w:val="00494B93"/>
    <w:rsid w:val="00494EB9"/>
    <w:rsid w:val="00494F17"/>
    <w:rsid w:val="00494F8A"/>
    <w:rsid w:val="00495042"/>
    <w:rsid w:val="00495092"/>
    <w:rsid w:val="0049512B"/>
    <w:rsid w:val="0049515C"/>
    <w:rsid w:val="00495273"/>
    <w:rsid w:val="004952AB"/>
    <w:rsid w:val="004953A1"/>
    <w:rsid w:val="0049549E"/>
    <w:rsid w:val="0049552A"/>
    <w:rsid w:val="0049569A"/>
    <w:rsid w:val="0049576A"/>
    <w:rsid w:val="00495787"/>
    <w:rsid w:val="00495807"/>
    <w:rsid w:val="00495938"/>
    <w:rsid w:val="004959EB"/>
    <w:rsid w:val="00495A20"/>
    <w:rsid w:val="00495A8D"/>
    <w:rsid w:val="00495AC5"/>
    <w:rsid w:val="00495AE8"/>
    <w:rsid w:val="00495B45"/>
    <w:rsid w:val="00495B88"/>
    <w:rsid w:val="00495BB3"/>
    <w:rsid w:val="00495CDA"/>
    <w:rsid w:val="00495D26"/>
    <w:rsid w:val="00495D49"/>
    <w:rsid w:val="00495E89"/>
    <w:rsid w:val="00495F84"/>
    <w:rsid w:val="00496251"/>
    <w:rsid w:val="004962C3"/>
    <w:rsid w:val="0049636D"/>
    <w:rsid w:val="004964EF"/>
    <w:rsid w:val="00496523"/>
    <w:rsid w:val="00496556"/>
    <w:rsid w:val="004968FC"/>
    <w:rsid w:val="00496A4B"/>
    <w:rsid w:val="00496B20"/>
    <w:rsid w:val="00496BC6"/>
    <w:rsid w:val="00496D81"/>
    <w:rsid w:val="00496E5F"/>
    <w:rsid w:val="00496E88"/>
    <w:rsid w:val="00496ED1"/>
    <w:rsid w:val="00496ED2"/>
    <w:rsid w:val="0049702F"/>
    <w:rsid w:val="004970A9"/>
    <w:rsid w:val="004971BE"/>
    <w:rsid w:val="004971C5"/>
    <w:rsid w:val="004972E5"/>
    <w:rsid w:val="0049734C"/>
    <w:rsid w:val="00497414"/>
    <w:rsid w:val="00497477"/>
    <w:rsid w:val="0049757E"/>
    <w:rsid w:val="004975AF"/>
    <w:rsid w:val="00497656"/>
    <w:rsid w:val="0049779C"/>
    <w:rsid w:val="0049787F"/>
    <w:rsid w:val="00497B0F"/>
    <w:rsid w:val="00497B7E"/>
    <w:rsid w:val="00497C03"/>
    <w:rsid w:val="00497CD9"/>
    <w:rsid w:val="00497D7E"/>
    <w:rsid w:val="00497D9E"/>
    <w:rsid w:val="00497E4A"/>
    <w:rsid w:val="004A00B6"/>
    <w:rsid w:val="004A0131"/>
    <w:rsid w:val="004A01C0"/>
    <w:rsid w:val="004A0286"/>
    <w:rsid w:val="004A02AE"/>
    <w:rsid w:val="004A0414"/>
    <w:rsid w:val="004A0423"/>
    <w:rsid w:val="004A0462"/>
    <w:rsid w:val="004A04E5"/>
    <w:rsid w:val="004A052A"/>
    <w:rsid w:val="004A0585"/>
    <w:rsid w:val="004A07F7"/>
    <w:rsid w:val="004A0826"/>
    <w:rsid w:val="004A0956"/>
    <w:rsid w:val="004A0968"/>
    <w:rsid w:val="004A0A21"/>
    <w:rsid w:val="004A0B28"/>
    <w:rsid w:val="004A0BA9"/>
    <w:rsid w:val="004A0BD6"/>
    <w:rsid w:val="004A0CC3"/>
    <w:rsid w:val="004A0CD0"/>
    <w:rsid w:val="004A0E5B"/>
    <w:rsid w:val="004A0F44"/>
    <w:rsid w:val="004A0F8A"/>
    <w:rsid w:val="004A0F9D"/>
    <w:rsid w:val="004A111A"/>
    <w:rsid w:val="004A114A"/>
    <w:rsid w:val="004A1241"/>
    <w:rsid w:val="004A130B"/>
    <w:rsid w:val="004A1420"/>
    <w:rsid w:val="004A143D"/>
    <w:rsid w:val="004A14D6"/>
    <w:rsid w:val="004A1831"/>
    <w:rsid w:val="004A1899"/>
    <w:rsid w:val="004A19F7"/>
    <w:rsid w:val="004A1A17"/>
    <w:rsid w:val="004A1A75"/>
    <w:rsid w:val="004A1AAD"/>
    <w:rsid w:val="004A1AC0"/>
    <w:rsid w:val="004A1AC1"/>
    <w:rsid w:val="004A1B41"/>
    <w:rsid w:val="004A1BEC"/>
    <w:rsid w:val="004A1C2A"/>
    <w:rsid w:val="004A1CB7"/>
    <w:rsid w:val="004A1D49"/>
    <w:rsid w:val="004A1D87"/>
    <w:rsid w:val="004A1F9F"/>
    <w:rsid w:val="004A2025"/>
    <w:rsid w:val="004A206F"/>
    <w:rsid w:val="004A20C0"/>
    <w:rsid w:val="004A20E9"/>
    <w:rsid w:val="004A2140"/>
    <w:rsid w:val="004A2160"/>
    <w:rsid w:val="004A228F"/>
    <w:rsid w:val="004A22FC"/>
    <w:rsid w:val="004A2309"/>
    <w:rsid w:val="004A230C"/>
    <w:rsid w:val="004A2326"/>
    <w:rsid w:val="004A241A"/>
    <w:rsid w:val="004A24DC"/>
    <w:rsid w:val="004A26CD"/>
    <w:rsid w:val="004A2813"/>
    <w:rsid w:val="004A290E"/>
    <w:rsid w:val="004A2912"/>
    <w:rsid w:val="004A292B"/>
    <w:rsid w:val="004A29C4"/>
    <w:rsid w:val="004A29F0"/>
    <w:rsid w:val="004A2C40"/>
    <w:rsid w:val="004A2D35"/>
    <w:rsid w:val="004A2D6B"/>
    <w:rsid w:val="004A2DD6"/>
    <w:rsid w:val="004A3029"/>
    <w:rsid w:val="004A304A"/>
    <w:rsid w:val="004A3073"/>
    <w:rsid w:val="004A308B"/>
    <w:rsid w:val="004A3133"/>
    <w:rsid w:val="004A3203"/>
    <w:rsid w:val="004A3299"/>
    <w:rsid w:val="004A339B"/>
    <w:rsid w:val="004A343F"/>
    <w:rsid w:val="004A3555"/>
    <w:rsid w:val="004A36C2"/>
    <w:rsid w:val="004A390F"/>
    <w:rsid w:val="004A3977"/>
    <w:rsid w:val="004A3C34"/>
    <w:rsid w:val="004A3E22"/>
    <w:rsid w:val="004A3E3F"/>
    <w:rsid w:val="004A40CC"/>
    <w:rsid w:val="004A411E"/>
    <w:rsid w:val="004A465C"/>
    <w:rsid w:val="004A4671"/>
    <w:rsid w:val="004A4899"/>
    <w:rsid w:val="004A4A99"/>
    <w:rsid w:val="004A4AC9"/>
    <w:rsid w:val="004A4C0B"/>
    <w:rsid w:val="004A4CD1"/>
    <w:rsid w:val="004A4DC7"/>
    <w:rsid w:val="004A4EE5"/>
    <w:rsid w:val="004A508D"/>
    <w:rsid w:val="004A52EE"/>
    <w:rsid w:val="004A54CF"/>
    <w:rsid w:val="004A54ED"/>
    <w:rsid w:val="004A5727"/>
    <w:rsid w:val="004A58EB"/>
    <w:rsid w:val="004A599D"/>
    <w:rsid w:val="004A59CE"/>
    <w:rsid w:val="004A5AE7"/>
    <w:rsid w:val="004A5B00"/>
    <w:rsid w:val="004A5B3C"/>
    <w:rsid w:val="004A5C41"/>
    <w:rsid w:val="004A5D7F"/>
    <w:rsid w:val="004A5E83"/>
    <w:rsid w:val="004A5F7D"/>
    <w:rsid w:val="004A5F92"/>
    <w:rsid w:val="004A5FCC"/>
    <w:rsid w:val="004A60EC"/>
    <w:rsid w:val="004A6140"/>
    <w:rsid w:val="004A6266"/>
    <w:rsid w:val="004A63FF"/>
    <w:rsid w:val="004A66D2"/>
    <w:rsid w:val="004A6827"/>
    <w:rsid w:val="004A68AE"/>
    <w:rsid w:val="004A6904"/>
    <w:rsid w:val="004A69FF"/>
    <w:rsid w:val="004A6ABC"/>
    <w:rsid w:val="004A6B3E"/>
    <w:rsid w:val="004A6CE7"/>
    <w:rsid w:val="004A6DF1"/>
    <w:rsid w:val="004A6E92"/>
    <w:rsid w:val="004A6F25"/>
    <w:rsid w:val="004A6FC6"/>
    <w:rsid w:val="004A700D"/>
    <w:rsid w:val="004A7154"/>
    <w:rsid w:val="004A73EF"/>
    <w:rsid w:val="004A7777"/>
    <w:rsid w:val="004A77AA"/>
    <w:rsid w:val="004A77EE"/>
    <w:rsid w:val="004A7859"/>
    <w:rsid w:val="004A7945"/>
    <w:rsid w:val="004A799D"/>
    <w:rsid w:val="004A79F1"/>
    <w:rsid w:val="004A7A35"/>
    <w:rsid w:val="004A7B18"/>
    <w:rsid w:val="004A7BB2"/>
    <w:rsid w:val="004A7BCE"/>
    <w:rsid w:val="004A7CDE"/>
    <w:rsid w:val="004A7D6C"/>
    <w:rsid w:val="004A7DD1"/>
    <w:rsid w:val="004A7DED"/>
    <w:rsid w:val="004A7E11"/>
    <w:rsid w:val="004A7E9A"/>
    <w:rsid w:val="004A7FB7"/>
    <w:rsid w:val="004B00B7"/>
    <w:rsid w:val="004B0117"/>
    <w:rsid w:val="004B0196"/>
    <w:rsid w:val="004B043A"/>
    <w:rsid w:val="004B04D8"/>
    <w:rsid w:val="004B0552"/>
    <w:rsid w:val="004B06A2"/>
    <w:rsid w:val="004B06E3"/>
    <w:rsid w:val="004B071C"/>
    <w:rsid w:val="004B07D8"/>
    <w:rsid w:val="004B0869"/>
    <w:rsid w:val="004B08CA"/>
    <w:rsid w:val="004B0B1B"/>
    <w:rsid w:val="004B0B6B"/>
    <w:rsid w:val="004B0B97"/>
    <w:rsid w:val="004B0C8B"/>
    <w:rsid w:val="004B0D3D"/>
    <w:rsid w:val="004B0D9F"/>
    <w:rsid w:val="004B0EEF"/>
    <w:rsid w:val="004B0F80"/>
    <w:rsid w:val="004B0FF1"/>
    <w:rsid w:val="004B11A7"/>
    <w:rsid w:val="004B11E6"/>
    <w:rsid w:val="004B125D"/>
    <w:rsid w:val="004B12AE"/>
    <w:rsid w:val="004B12E1"/>
    <w:rsid w:val="004B1378"/>
    <w:rsid w:val="004B14BB"/>
    <w:rsid w:val="004B170F"/>
    <w:rsid w:val="004B17D0"/>
    <w:rsid w:val="004B17D7"/>
    <w:rsid w:val="004B1842"/>
    <w:rsid w:val="004B188F"/>
    <w:rsid w:val="004B1900"/>
    <w:rsid w:val="004B19CF"/>
    <w:rsid w:val="004B1A29"/>
    <w:rsid w:val="004B1B1C"/>
    <w:rsid w:val="004B1BA8"/>
    <w:rsid w:val="004B1D55"/>
    <w:rsid w:val="004B1D77"/>
    <w:rsid w:val="004B1D86"/>
    <w:rsid w:val="004B1D8D"/>
    <w:rsid w:val="004B1E77"/>
    <w:rsid w:val="004B1E79"/>
    <w:rsid w:val="004B1E97"/>
    <w:rsid w:val="004B1F0B"/>
    <w:rsid w:val="004B1F57"/>
    <w:rsid w:val="004B209D"/>
    <w:rsid w:val="004B20B7"/>
    <w:rsid w:val="004B20F8"/>
    <w:rsid w:val="004B217D"/>
    <w:rsid w:val="004B2189"/>
    <w:rsid w:val="004B235D"/>
    <w:rsid w:val="004B24CD"/>
    <w:rsid w:val="004B25A8"/>
    <w:rsid w:val="004B279C"/>
    <w:rsid w:val="004B27E3"/>
    <w:rsid w:val="004B2814"/>
    <w:rsid w:val="004B2987"/>
    <w:rsid w:val="004B2A59"/>
    <w:rsid w:val="004B2ACC"/>
    <w:rsid w:val="004B2B87"/>
    <w:rsid w:val="004B2D7E"/>
    <w:rsid w:val="004B2EB7"/>
    <w:rsid w:val="004B2F14"/>
    <w:rsid w:val="004B2F58"/>
    <w:rsid w:val="004B3193"/>
    <w:rsid w:val="004B31E1"/>
    <w:rsid w:val="004B32DE"/>
    <w:rsid w:val="004B337D"/>
    <w:rsid w:val="004B33A4"/>
    <w:rsid w:val="004B363D"/>
    <w:rsid w:val="004B363F"/>
    <w:rsid w:val="004B369C"/>
    <w:rsid w:val="004B36CD"/>
    <w:rsid w:val="004B37D6"/>
    <w:rsid w:val="004B385E"/>
    <w:rsid w:val="004B3935"/>
    <w:rsid w:val="004B3965"/>
    <w:rsid w:val="004B39BE"/>
    <w:rsid w:val="004B3BC3"/>
    <w:rsid w:val="004B3D42"/>
    <w:rsid w:val="004B3D59"/>
    <w:rsid w:val="004B3EC1"/>
    <w:rsid w:val="004B3F38"/>
    <w:rsid w:val="004B403C"/>
    <w:rsid w:val="004B4059"/>
    <w:rsid w:val="004B4098"/>
    <w:rsid w:val="004B416D"/>
    <w:rsid w:val="004B4236"/>
    <w:rsid w:val="004B4256"/>
    <w:rsid w:val="004B438F"/>
    <w:rsid w:val="004B449F"/>
    <w:rsid w:val="004B45EB"/>
    <w:rsid w:val="004B4780"/>
    <w:rsid w:val="004B47C3"/>
    <w:rsid w:val="004B47D8"/>
    <w:rsid w:val="004B4921"/>
    <w:rsid w:val="004B4ACA"/>
    <w:rsid w:val="004B4AD9"/>
    <w:rsid w:val="004B4B34"/>
    <w:rsid w:val="004B4C25"/>
    <w:rsid w:val="004B4EC4"/>
    <w:rsid w:val="004B5091"/>
    <w:rsid w:val="004B509A"/>
    <w:rsid w:val="004B52A1"/>
    <w:rsid w:val="004B5386"/>
    <w:rsid w:val="004B53C0"/>
    <w:rsid w:val="004B5417"/>
    <w:rsid w:val="004B544E"/>
    <w:rsid w:val="004B5530"/>
    <w:rsid w:val="004B5544"/>
    <w:rsid w:val="004B56BD"/>
    <w:rsid w:val="004B5849"/>
    <w:rsid w:val="004B5881"/>
    <w:rsid w:val="004B59DC"/>
    <w:rsid w:val="004B5A0C"/>
    <w:rsid w:val="004B5B92"/>
    <w:rsid w:val="004B5BF9"/>
    <w:rsid w:val="004B5D05"/>
    <w:rsid w:val="004B5DFC"/>
    <w:rsid w:val="004B5E03"/>
    <w:rsid w:val="004B5E48"/>
    <w:rsid w:val="004B5F74"/>
    <w:rsid w:val="004B5FC1"/>
    <w:rsid w:val="004B62C8"/>
    <w:rsid w:val="004B62DC"/>
    <w:rsid w:val="004B6319"/>
    <w:rsid w:val="004B63F1"/>
    <w:rsid w:val="004B6452"/>
    <w:rsid w:val="004B6510"/>
    <w:rsid w:val="004B6634"/>
    <w:rsid w:val="004B6689"/>
    <w:rsid w:val="004B66FB"/>
    <w:rsid w:val="004B6725"/>
    <w:rsid w:val="004B6732"/>
    <w:rsid w:val="004B6884"/>
    <w:rsid w:val="004B68C1"/>
    <w:rsid w:val="004B6A93"/>
    <w:rsid w:val="004B70A3"/>
    <w:rsid w:val="004B7157"/>
    <w:rsid w:val="004B7335"/>
    <w:rsid w:val="004B73D0"/>
    <w:rsid w:val="004B74EF"/>
    <w:rsid w:val="004B74F8"/>
    <w:rsid w:val="004B7BC0"/>
    <w:rsid w:val="004B7BCA"/>
    <w:rsid w:val="004B7CAB"/>
    <w:rsid w:val="004B7D8D"/>
    <w:rsid w:val="004B7F7B"/>
    <w:rsid w:val="004B7F88"/>
    <w:rsid w:val="004C00BE"/>
    <w:rsid w:val="004C021E"/>
    <w:rsid w:val="004C02AB"/>
    <w:rsid w:val="004C031F"/>
    <w:rsid w:val="004C05DB"/>
    <w:rsid w:val="004C06F6"/>
    <w:rsid w:val="004C0770"/>
    <w:rsid w:val="004C0845"/>
    <w:rsid w:val="004C09C6"/>
    <w:rsid w:val="004C0A3D"/>
    <w:rsid w:val="004C0B6B"/>
    <w:rsid w:val="004C0B8E"/>
    <w:rsid w:val="004C0D57"/>
    <w:rsid w:val="004C0E6B"/>
    <w:rsid w:val="004C0E9E"/>
    <w:rsid w:val="004C0EAA"/>
    <w:rsid w:val="004C101A"/>
    <w:rsid w:val="004C1030"/>
    <w:rsid w:val="004C1163"/>
    <w:rsid w:val="004C1184"/>
    <w:rsid w:val="004C11B8"/>
    <w:rsid w:val="004C132E"/>
    <w:rsid w:val="004C14F8"/>
    <w:rsid w:val="004C15B0"/>
    <w:rsid w:val="004C16AB"/>
    <w:rsid w:val="004C16B3"/>
    <w:rsid w:val="004C1921"/>
    <w:rsid w:val="004C194F"/>
    <w:rsid w:val="004C19E4"/>
    <w:rsid w:val="004C1A58"/>
    <w:rsid w:val="004C1A98"/>
    <w:rsid w:val="004C1B49"/>
    <w:rsid w:val="004C1C44"/>
    <w:rsid w:val="004C1D50"/>
    <w:rsid w:val="004C1E44"/>
    <w:rsid w:val="004C1F97"/>
    <w:rsid w:val="004C21DF"/>
    <w:rsid w:val="004C2311"/>
    <w:rsid w:val="004C240E"/>
    <w:rsid w:val="004C243E"/>
    <w:rsid w:val="004C2472"/>
    <w:rsid w:val="004C2531"/>
    <w:rsid w:val="004C26BA"/>
    <w:rsid w:val="004C2705"/>
    <w:rsid w:val="004C27BA"/>
    <w:rsid w:val="004C27FE"/>
    <w:rsid w:val="004C2960"/>
    <w:rsid w:val="004C29DB"/>
    <w:rsid w:val="004C2A35"/>
    <w:rsid w:val="004C2A3C"/>
    <w:rsid w:val="004C2A73"/>
    <w:rsid w:val="004C2B8D"/>
    <w:rsid w:val="004C2BFE"/>
    <w:rsid w:val="004C2D6E"/>
    <w:rsid w:val="004C2DF1"/>
    <w:rsid w:val="004C2DFE"/>
    <w:rsid w:val="004C2EAF"/>
    <w:rsid w:val="004C2EED"/>
    <w:rsid w:val="004C32D6"/>
    <w:rsid w:val="004C32E9"/>
    <w:rsid w:val="004C3384"/>
    <w:rsid w:val="004C33FA"/>
    <w:rsid w:val="004C35AA"/>
    <w:rsid w:val="004C35BD"/>
    <w:rsid w:val="004C368B"/>
    <w:rsid w:val="004C376A"/>
    <w:rsid w:val="004C37FB"/>
    <w:rsid w:val="004C3824"/>
    <w:rsid w:val="004C388B"/>
    <w:rsid w:val="004C38D9"/>
    <w:rsid w:val="004C3A9A"/>
    <w:rsid w:val="004C3B8D"/>
    <w:rsid w:val="004C3B9F"/>
    <w:rsid w:val="004C3EB5"/>
    <w:rsid w:val="004C3EFC"/>
    <w:rsid w:val="004C3F1A"/>
    <w:rsid w:val="004C404F"/>
    <w:rsid w:val="004C40C2"/>
    <w:rsid w:val="004C40F2"/>
    <w:rsid w:val="004C4281"/>
    <w:rsid w:val="004C42B8"/>
    <w:rsid w:val="004C42FE"/>
    <w:rsid w:val="004C4326"/>
    <w:rsid w:val="004C4450"/>
    <w:rsid w:val="004C4673"/>
    <w:rsid w:val="004C46F3"/>
    <w:rsid w:val="004C47D7"/>
    <w:rsid w:val="004C48C1"/>
    <w:rsid w:val="004C4929"/>
    <w:rsid w:val="004C4942"/>
    <w:rsid w:val="004C49C4"/>
    <w:rsid w:val="004C4A5E"/>
    <w:rsid w:val="004C4AE3"/>
    <w:rsid w:val="004C4EC0"/>
    <w:rsid w:val="004C4EFA"/>
    <w:rsid w:val="004C4F28"/>
    <w:rsid w:val="004C506B"/>
    <w:rsid w:val="004C5456"/>
    <w:rsid w:val="004C553A"/>
    <w:rsid w:val="004C5548"/>
    <w:rsid w:val="004C58EC"/>
    <w:rsid w:val="004C599D"/>
    <w:rsid w:val="004C59A4"/>
    <w:rsid w:val="004C5A07"/>
    <w:rsid w:val="004C5A35"/>
    <w:rsid w:val="004C5C69"/>
    <w:rsid w:val="004C5CA6"/>
    <w:rsid w:val="004C5DBB"/>
    <w:rsid w:val="004C5E02"/>
    <w:rsid w:val="004C5EFC"/>
    <w:rsid w:val="004C5F0E"/>
    <w:rsid w:val="004C5FD6"/>
    <w:rsid w:val="004C5FE1"/>
    <w:rsid w:val="004C5FF4"/>
    <w:rsid w:val="004C60FA"/>
    <w:rsid w:val="004C615D"/>
    <w:rsid w:val="004C61C9"/>
    <w:rsid w:val="004C62D1"/>
    <w:rsid w:val="004C63D2"/>
    <w:rsid w:val="004C6534"/>
    <w:rsid w:val="004C65E4"/>
    <w:rsid w:val="004C660D"/>
    <w:rsid w:val="004C661E"/>
    <w:rsid w:val="004C668D"/>
    <w:rsid w:val="004C66CD"/>
    <w:rsid w:val="004C6743"/>
    <w:rsid w:val="004C679A"/>
    <w:rsid w:val="004C67C4"/>
    <w:rsid w:val="004C6843"/>
    <w:rsid w:val="004C7139"/>
    <w:rsid w:val="004C720F"/>
    <w:rsid w:val="004C7293"/>
    <w:rsid w:val="004C7368"/>
    <w:rsid w:val="004C742F"/>
    <w:rsid w:val="004C74DF"/>
    <w:rsid w:val="004C7535"/>
    <w:rsid w:val="004C7541"/>
    <w:rsid w:val="004C755C"/>
    <w:rsid w:val="004C7686"/>
    <w:rsid w:val="004C785B"/>
    <w:rsid w:val="004C78C5"/>
    <w:rsid w:val="004C79E4"/>
    <w:rsid w:val="004C79F1"/>
    <w:rsid w:val="004C7B07"/>
    <w:rsid w:val="004C7B14"/>
    <w:rsid w:val="004C7B42"/>
    <w:rsid w:val="004C7CC4"/>
    <w:rsid w:val="004C7CC9"/>
    <w:rsid w:val="004C7E7E"/>
    <w:rsid w:val="004C7FBA"/>
    <w:rsid w:val="004D003D"/>
    <w:rsid w:val="004D011A"/>
    <w:rsid w:val="004D015D"/>
    <w:rsid w:val="004D0217"/>
    <w:rsid w:val="004D02BF"/>
    <w:rsid w:val="004D02FE"/>
    <w:rsid w:val="004D0325"/>
    <w:rsid w:val="004D032E"/>
    <w:rsid w:val="004D03C8"/>
    <w:rsid w:val="004D0457"/>
    <w:rsid w:val="004D046D"/>
    <w:rsid w:val="004D0523"/>
    <w:rsid w:val="004D054A"/>
    <w:rsid w:val="004D056F"/>
    <w:rsid w:val="004D0589"/>
    <w:rsid w:val="004D060C"/>
    <w:rsid w:val="004D06D3"/>
    <w:rsid w:val="004D078D"/>
    <w:rsid w:val="004D07B6"/>
    <w:rsid w:val="004D08CB"/>
    <w:rsid w:val="004D0A19"/>
    <w:rsid w:val="004D0ABA"/>
    <w:rsid w:val="004D0B51"/>
    <w:rsid w:val="004D0B6B"/>
    <w:rsid w:val="004D0CCC"/>
    <w:rsid w:val="004D0D59"/>
    <w:rsid w:val="004D0DE3"/>
    <w:rsid w:val="004D0DEB"/>
    <w:rsid w:val="004D108E"/>
    <w:rsid w:val="004D1095"/>
    <w:rsid w:val="004D1225"/>
    <w:rsid w:val="004D1249"/>
    <w:rsid w:val="004D1293"/>
    <w:rsid w:val="004D12DF"/>
    <w:rsid w:val="004D14D2"/>
    <w:rsid w:val="004D16E7"/>
    <w:rsid w:val="004D174C"/>
    <w:rsid w:val="004D1A91"/>
    <w:rsid w:val="004D1B3C"/>
    <w:rsid w:val="004D1BA6"/>
    <w:rsid w:val="004D1DC4"/>
    <w:rsid w:val="004D2089"/>
    <w:rsid w:val="004D2177"/>
    <w:rsid w:val="004D2247"/>
    <w:rsid w:val="004D22A1"/>
    <w:rsid w:val="004D22DA"/>
    <w:rsid w:val="004D2302"/>
    <w:rsid w:val="004D263F"/>
    <w:rsid w:val="004D2717"/>
    <w:rsid w:val="004D2723"/>
    <w:rsid w:val="004D2724"/>
    <w:rsid w:val="004D275F"/>
    <w:rsid w:val="004D285E"/>
    <w:rsid w:val="004D29D1"/>
    <w:rsid w:val="004D2B09"/>
    <w:rsid w:val="004D2CF4"/>
    <w:rsid w:val="004D2D5A"/>
    <w:rsid w:val="004D2D65"/>
    <w:rsid w:val="004D2FC8"/>
    <w:rsid w:val="004D303C"/>
    <w:rsid w:val="004D31AE"/>
    <w:rsid w:val="004D3220"/>
    <w:rsid w:val="004D32F7"/>
    <w:rsid w:val="004D33E6"/>
    <w:rsid w:val="004D3596"/>
    <w:rsid w:val="004D36BB"/>
    <w:rsid w:val="004D37D4"/>
    <w:rsid w:val="004D37E9"/>
    <w:rsid w:val="004D37ED"/>
    <w:rsid w:val="004D3852"/>
    <w:rsid w:val="004D3939"/>
    <w:rsid w:val="004D39AC"/>
    <w:rsid w:val="004D3AC6"/>
    <w:rsid w:val="004D3B11"/>
    <w:rsid w:val="004D3C47"/>
    <w:rsid w:val="004D3DAF"/>
    <w:rsid w:val="004D3DEF"/>
    <w:rsid w:val="004D3F82"/>
    <w:rsid w:val="004D4027"/>
    <w:rsid w:val="004D4072"/>
    <w:rsid w:val="004D4122"/>
    <w:rsid w:val="004D4185"/>
    <w:rsid w:val="004D41AD"/>
    <w:rsid w:val="004D4213"/>
    <w:rsid w:val="004D4240"/>
    <w:rsid w:val="004D42F4"/>
    <w:rsid w:val="004D4367"/>
    <w:rsid w:val="004D436C"/>
    <w:rsid w:val="004D4391"/>
    <w:rsid w:val="004D4651"/>
    <w:rsid w:val="004D4691"/>
    <w:rsid w:val="004D4823"/>
    <w:rsid w:val="004D486C"/>
    <w:rsid w:val="004D4954"/>
    <w:rsid w:val="004D4A5E"/>
    <w:rsid w:val="004D4B48"/>
    <w:rsid w:val="004D4C4B"/>
    <w:rsid w:val="004D4C8A"/>
    <w:rsid w:val="004D4CD1"/>
    <w:rsid w:val="004D4D93"/>
    <w:rsid w:val="004D4EAC"/>
    <w:rsid w:val="004D4EEE"/>
    <w:rsid w:val="004D4F35"/>
    <w:rsid w:val="004D505E"/>
    <w:rsid w:val="004D50A8"/>
    <w:rsid w:val="004D50E0"/>
    <w:rsid w:val="004D520D"/>
    <w:rsid w:val="004D521B"/>
    <w:rsid w:val="004D52EA"/>
    <w:rsid w:val="004D5352"/>
    <w:rsid w:val="004D5360"/>
    <w:rsid w:val="004D53A4"/>
    <w:rsid w:val="004D5455"/>
    <w:rsid w:val="004D5598"/>
    <w:rsid w:val="004D55E3"/>
    <w:rsid w:val="004D56BD"/>
    <w:rsid w:val="004D571B"/>
    <w:rsid w:val="004D5734"/>
    <w:rsid w:val="004D5777"/>
    <w:rsid w:val="004D5788"/>
    <w:rsid w:val="004D57B8"/>
    <w:rsid w:val="004D5847"/>
    <w:rsid w:val="004D5864"/>
    <w:rsid w:val="004D58CF"/>
    <w:rsid w:val="004D5948"/>
    <w:rsid w:val="004D59D6"/>
    <w:rsid w:val="004D5A33"/>
    <w:rsid w:val="004D5CF5"/>
    <w:rsid w:val="004D5D57"/>
    <w:rsid w:val="004D600A"/>
    <w:rsid w:val="004D60F4"/>
    <w:rsid w:val="004D6317"/>
    <w:rsid w:val="004D631D"/>
    <w:rsid w:val="004D6557"/>
    <w:rsid w:val="004D6565"/>
    <w:rsid w:val="004D6929"/>
    <w:rsid w:val="004D6A5C"/>
    <w:rsid w:val="004D6B95"/>
    <w:rsid w:val="004D6ED7"/>
    <w:rsid w:val="004D6F3E"/>
    <w:rsid w:val="004D7073"/>
    <w:rsid w:val="004D70F9"/>
    <w:rsid w:val="004D7104"/>
    <w:rsid w:val="004D7134"/>
    <w:rsid w:val="004D71E3"/>
    <w:rsid w:val="004D722D"/>
    <w:rsid w:val="004D744A"/>
    <w:rsid w:val="004D7521"/>
    <w:rsid w:val="004D759E"/>
    <w:rsid w:val="004D76FC"/>
    <w:rsid w:val="004D797A"/>
    <w:rsid w:val="004D7995"/>
    <w:rsid w:val="004D79F6"/>
    <w:rsid w:val="004D7A03"/>
    <w:rsid w:val="004D7BCC"/>
    <w:rsid w:val="004D7C08"/>
    <w:rsid w:val="004D7CA3"/>
    <w:rsid w:val="004D7D43"/>
    <w:rsid w:val="004D7EE0"/>
    <w:rsid w:val="004D7EE6"/>
    <w:rsid w:val="004E0030"/>
    <w:rsid w:val="004E0032"/>
    <w:rsid w:val="004E00DE"/>
    <w:rsid w:val="004E0138"/>
    <w:rsid w:val="004E0143"/>
    <w:rsid w:val="004E031A"/>
    <w:rsid w:val="004E0324"/>
    <w:rsid w:val="004E03B4"/>
    <w:rsid w:val="004E042B"/>
    <w:rsid w:val="004E06A7"/>
    <w:rsid w:val="004E06EF"/>
    <w:rsid w:val="004E07B9"/>
    <w:rsid w:val="004E0844"/>
    <w:rsid w:val="004E08C5"/>
    <w:rsid w:val="004E095C"/>
    <w:rsid w:val="004E0A00"/>
    <w:rsid w:val="004E0A0B"/>
    <w:rsid w:val="004E0A21"/>
    <w:rsid w:val="004E0A64"/>
    <w:rsid w:val="004E0B01"/>
    <w:rsid w:val="004E0BB1"/>
    <w:rsid w:val="004E0C22"/>
    <w:rsid w:val="004E0C92"/>
    <w:rsid w:val="004E0D32"/>
    <w:rsid w:val="004E0DC7"/>
    <w:rsid w:val="004E0DF1"/>
    <w:rsid w:val="004E0E5A"/>
    <w:rsid w:val="004E108A"/>
    <w:rsid w:val="004E116E"/>
    <w:rsid w:val="004E13A6"/>
    <w:rsid w:val="004E1419"/>
    <w:rsid w:val="004E143D"/>
    <w:rsid w:val="004E1447"/>
    <w:rsid w:val="004E14EB"/>
    <w:rsid w:val="004E14FD"/>
    <w:rsid w:val="004E1762"/>
    <w:rsid w:val="004E18EB"/>
    <w:rsid w:val="004E1B1A"/>
    <w:rsid w:val="004E1BD6"/>
    <w:rsid w:val="004E1CAA"/>
    <w:rsid w:val="004E1CDF"/>
    <w:rsid w:val="004E1CE3"/>
    <w:rsid w:val="004E1E8C"/>
    <w:rsid w:val="004E1F6D"/>
    <w:rsid w:val="004E1F70"/>
    <w:rsid w:val="004E2028"/>
    <w:rsid w:val="004E20EB"/>
    <w:rsid w:val="004E2153"/>
    <w:rsid w:val="004E215C"/>
    <w:rsid w:val="004E2204"/>
    <w:rsid w:val="004E2212"/>
    <w:rsid w:val="004E2710"/>
    <w:rsid w:val="004E274F"/>
    <w:rsid w:val="004E27AB"/>
    <w:rsid w:val="004E27B3"/>
    <w:rsid w:val="004E28A2"/>
    <w:rsid w:val="004E297B"/>
    <w:rsid w:val="004E29AF"/>
    <w:rsid w:val="004E2A5B"/>
    <w:rsid w:val="004E2B08"/>
    <w:rsid w:val="004E2B87"/>
    <w:rsid w:val="004E2CEC"/>
    <w:rsid w:val="004E2DCA"/>
    <w:rsid w:val="004E304B"/>
    <w:rsid w:val="004E30FC"/>
    <w:rsid w:val="004E31BF"/>
    <w:rsid w:val="004E3242"/>
    <w:rsid w:val="004E331E"/>
    <w:rsid w:val="004E3321"/>
    <w:rsid w:val="004E34FD"/>
    <w:rsid w:val="004E3601"/>
    <w:rsid w:val="004E3769"/>
    <w:rsid w:val="004E38D6"/>
    <w:rsid w:val="004E3957"/>
    <w:rsid w:val="004E3AFE"/>
    <w:rsid w:val="004E3B5D"/>
    <w:rsid w:val="004E3CC9"/>
    <w:rsid w:val="004E3E27"/>
    <w:rsid w:val="004E3E98"/>
    <w:rsid w:val="004E3ED7"/>
    <w:rsid w:val="004E3F0F"/>
    <w:rsid w:val="004E4029"/>
    <w:rsid w:val="004E4032"/>
    <w:rsid w:val="004E414A"/>
    <w:rsid w:val="004E4214"/>
    <w:rsid w:val="004E43BD"/>
    <w:rsid w:val="004E4532"/>
    <w:rsid w:val="004E4552"/>
    <w:rsid w:val="004E456B"/>
    <w:rsid w:val="004E45D5"/>
    <w:rsid w:val="004E4631"/>
    <w:rsid w:val="004E4890"/>
    <w:rsid w:val="004E48EE"/>
    <w:rsid w:val="004E4919"/>
    <w:rsid w:val="004E4C65"/>
    <w:rsid w:val="004E4CA0"/>
    <w:rsid w:val="004E4D63"/>
    <w:rsid w:val="004E4F42"/>
    <w:rsid w:val="004E4F4A"/>
    <w:rsid w:val="004E5006"/>
    <w:rsid w:val="004E52DF"/>
    <w:rsid w:val="004E52F8"/>
    <w:rsid w:val="004E5338"/>
    <w:rsid w:val="004E5432"/>
    <w:rsid w:val="004E543D"/>
    <w:rsid w:val="004E5509"/>
    <w:rsid w:val="004E55D2"/>
    <w:rsid w:val="004E574B"/>
    <w:rsid w:val="004E5752"/>
    <w:rsid w:val="004E57C1"/>
    <w:rsid w:val="004E580B"/>
    <w:rsid w:val="004E5959"/>
    <w:rsid w:val="004E5AE6"/>
    <w:rsid w:val="004E5B1B"/>
    <w:rsid w:val="004E5D5F"/>
    <w:rsid w:val="004E5E31"/>
    <w:rsid w:val="004E5EA1"/>
    <w:rsid w:val="004E637B"/>
    <w:rsid w:val="004E646D"/>
    <w:rsid w:val="004E6498"/>
    <w:rsid w:val="004E6513"/>
    <w:rsid w:val="004E65AC"/>
    <w:rsid w:val="004E65B9"/>
    <w:rsid w:val="004E65D3"/>
    <w:rsid w:val="004E65E6"/>
    <w:rsid w:val="004E6602"/>
    <w:rsid w:val="004E663D"/>
    <w:rsid w:val="004E668E"/>
    <w:rsid w:val="004E6705"/>
    <w:rsid w:val="004E6717"/>
    <w:rsid w:val="004E67CF"/>
    <w:rsid w:val="004E68D5"/>
    <w:rsid w:val="004E69A6"/>
    <w:rsid w:val="004E6A55"/>
    <w:rsid w:val="004E6AFB"/>
    <w:rsid w:val="004E6B9D"/>
    <w:rsid w:val="004E6CAF"/>
    <w:rsid w:val="004E6DDC"/>
    <w:rsid w:val="004E6ECB"/>
    <w:rsid w:val="004E6ED9"/>
    <w:rsid w:val="004E6F13"/>
    <w:rsid w:val="004E6F31"/>
    <w:rsid w:val="004E6F7C"/>
    <w:rsid w:val="004E6F9C"/>
    <w:rsid w:val="004E70BC"/>
    <w:rsid w:val="004E70D1"/>
    <w:rsid w:val="004E7181"/>
    <w:rsid w:val="004E7187"/>
    <w:rsid w:val="004E719F"/>
    <w:rsid w:val="004E736E"/>
    <w:rsid w:val="004E7398"/>
    <w:rsid w:val="004E7457"/>
    <w:rsid w:val="004E747A"/>
    <w:rsid w:val="004E7623"/>
    <w:rsid w:val="004E7697"/>
    <w:rsid w:val="004E76AD"/>
    <w:rsid w:val="004E773B"/>
    <w:rsid w:val="004E7882"/>
    <w:rsid w:val="004E79E3"/>
    <w:rsid w:val="004E7A20"/>
    <w:rsid w:val="004E7A76"/>
    <w:rsid w:val="004E7C39"/>
    <w:rsid w:val="004E7C6A"/>
    <w:rsid w:val="004E7D1A"/>
    <w:rsid w:val="004F0018"/>
    <w:rsid w:val="004F002B"/>
    <w:rsid w:val="004F0064"/>
    <w:rsid w:val="004F023D"/>
    <w:rsid w:val="004F0242"/>
    <w:rsid w:val="004F0422"/>
    <w:rsid w:val="004F0430"/>
    <w:rsid w:val="004F0548"/>
    <w:rsid w:val="004F0597"/>
    <w:rsid w:val="004F067F"/>
    <w:rsid w:val="004F06F9"/>
    <w:rsid w:val="004F080F"/>
    <w:rsid w:val="004F08A1"/>
    <w:rsid w:val="004F09D5"/>
    <w:rsid w:val="004F0AA3"/>
    <w:rsid w:val="004F0AC1"/>
    <w:rsid w:val="004F0AFB"/>
    <w:rsid w:val="004F0C30"/>
    <w:rsid w:val="004F0C60"/>
    <w:rsid w:val="004F0C7B"/>
    <w:rsid w:val="004F0CC4"/>
    <w:rsid w:val="004F0D4A"/>
    <w:rsid w:val="004F0DC9"/>
    <w:rsid w:val="004F0EA2"/>
    <w:rsid w:val="004F1038"/>
    <w:rsid w:val="004F1060"/>
    <w:rsid w:val="004F115E"/>
    <w:rsid w:val="004F1432"/>
    <w:rsid w:val="004F14A0"/>
    <w:rsid w:val="004F1551"/>
    <w:rsid w:val="004F1756"/>
    <w:rsid w:val="004F188C"/>
    <w:rsid w:val="004F1AD1"/>
    <w:rsid w:val="004F1B95"/>
    <w:rsid w:val="004F1D0F"/>
    <w:rsid w:val="004F1EA4"/>
    <w:rsid w:val="004F1EB5"/>
    <w:rsid w:val="004F211F"/>
    <w:rsid w:val="004F21D0"/>
    <w:rsid w:val="004F2265"/>
    <w:rsid w:val="004F23EB"/>
    <w:rsid w:val="004F24A9"/>
    <w:rsid w:val="004F24DC"/>
    <w:rsid w:val="004F25FF"/>
    <w:rsid w:val="004F2850"/>
    <w:rsid w:val="004F28C4"/>
    <w:rsid w:val="004F28E7"/>
    <w:rsid w:val="004F2AC5"/>
    <w:rsid w:val="004F2AF9"/>
    <w:rsid w:val="004F2B2D"/>
    <w:rsid w:val="004F2C4A"/>
    <w:rsid w:val="004F2EBD"/>
    <w:rsid w:val="004F2F15"/>
    <w:rsid w:val="004F2F43"/>
    <w:rsid w:val="004F2F81"/>
    <w:rsid w:val="004F3037"/>
    <w:rsid w:val="004F31AC"/>
    <w:rsid w:val="004F3248"/>
    <w:rsid w:val="004F3281"/>
    <w:rsid w:val="004F3297"/>
    <w:rsid w:val="004F333F"/>
    <w:rsid w:val="004F3468"/>
    <w:rsid w:val="004F3517"/>
    <w:rsid w:val="004F353B"/>
    <w:rsid w:val="004F35F7"/>
    <w:rsid w:val="004F3674"/>
    <w:rsid w:val="004F367B"/>
    <w:rsid w:val="004F36B9"/>
    <w:rsid w:val="004F36CE"/>
    <w:rsid w:val="004F375B"/>
    <w:rsid w:val="004F379B"/>
    <w:rsid w:val="004F38DA"/>
    <w:rsid w:val="004F3D1A"/>
    <w:rsid w:val="004F3D6E"/>
    <w:rsid w:val="004F3D95"/>
    <w:rsid w:val="004F3FE8"/>
    <w:rsid w:val="004F40CB"/>
    <w:rsid w:val="004F424E"/>
    <w:rsid w:val="004F4310"/>
    <w:rsid w:val="004F44E9"/>
    <w:rsid w:val="004F456C"/>
    <w:rsid w:val="004F4584"/>
    <w:rsid w:val="004F465A"/>
    <w:rsid w:val="004F4661"/>
    <w:rsid w:val="004F4673"/>
    <w:rsid w:val="004F487F"/>
    <w:rsid w:val="004F489A"/>
    <w:rsid w:val="004F48E2"/>
    <w:rsid w:val="004F4A77"/>
    <w:rsid w:val="004F4B16"/>
    <w:rsid w:val="004F4BB5"/>
    <w:rsid w:val="004F4CDF"/>
    <w:rsid w:val="004F4D37"/>
    <w:rsid w:val="004F4DD2"/>
    <w:rsid w:val="004F4E3E"/>
    <w:rsid w:val="004F4EAA"/>
    <w:rsid w:val="004F4ECD"/>
    <w:rsid w:val="004F5184"/>
    <w:rsid w:val="004F52A8"/>
    <w:rsid w:val="004F52BD"/>
    <w:rsid w:val="004F5305"/>
    <w:rsid w:val="004F5595"/>
    <w:rsid w:val="004F5697"/>
    <w:rsid w:val="004F574A"/>
    <w:rsid w:val="004F57DA"/>
    <w:rsid w:val="004F58CF"/>
    <w:rsid w:val="004F5A64"/>
    <w:rsid w:val="004F5AAA"/>
    <w:rsid w:val="004F5B21"/>
    <w:rsid w:val="004F5B45"/>
    <w:rsid w:val="004F5C48"/>
    <w:rsid w:val="004F5C94"/>
    <w:rsid w:val="004F5DA5"/>
    <w:rsid w:val="004F5E22"/>
    <w:rsid w:val="004F5F67"/>
    <w:rsid w:val="004F5FCA"/>
    <w:rsid w:val="004F6038"/>
    <w:rsid w:val="004F604D"/>
    <w:rsid w:val="004F6113"/>
    <w:rsid w:val="004F61A1"/>
    <w:rsid w:val="004F6307"/>
    <w:rsid w:val="004F6476"/>
    <w:rsid w:val="004F64D9"/>
    <w:rsid w:val="004F651B"/>
    <w:rsid w:val="004F6571"/>
    <w:rsid w:val="004F65AB"/>
    <w:rsid w:val="004F66CE"/>
    <w:rsid w:val="004F674E"/>
    <w:rsid w:val="004F6750"/>
    <w:rsid w:val="004F6991"/>
    <w:rsid w:val="004F6A61"/>
    <w:rsid w:val="004F6A89"/>
    <w:rsid w:val="004F6C9C"/>
    <w:rsid w:val="004F6CD1"/>
    <w:rsid w:val="004F6DF8"/>
    <w:rsid w:val="004F6F87"/>
    <w:rsid w:val="004F711F"/>
    <w:rsid w:val="004F720C"/>
    <w:rsid w:val="004F72C0"/>
    <w:rsid w:val="004F7482"/>
    <w:rsid w:val="004F74B9"/>
    <w:rsid w:val="004F756A"/>
    <w:rsid w:val="004F75DC"/>
    <w:rsid w:val="004F777A"/>
    <w:rsid w:val="004F77B6"/>
    <w:rsid w:val="004F77F2"/>
    <w:rsid w:val="004F7800"/>
    <w:rsid w:val="004F7816"/>
    <w:rsid w:val="004F79F9"/>
    <w:rsid w:val="004F7A38"/>
    <w:rsid w:val="004F7A3C"/>
    <w:rsid w:val="004F7A98"/>
    <w:rsid w:val="004F7BFA"/>
    <w:rsid w:val="004F7C11"/>
    <w:rsid w:val="004F7C7F"/>
    <w:rsid w:val="004F7D09"/>
    <w:rsid w:val="004F7D3B"/>
    <w:rsid w:val="004F7E97"/>
    <w:rsid w:val="004F7EA4"/>
    <w:rsid w:val="004F7F07"/>
    <w:rsid w:val="004F7F38"/>
    <w:rsid w:val="00500082"/>
    <w:rsid w:val="005000A1"/>
    <w:rsid w:val="005000A6"/>
    <w:rsid w:val="0050015A"/>
    <w:rsid w:val="0050019C"/>
    <w:rsid w:val="005001C0"/>
    <w:rsid w:val="00500205"/>
    <w:rsid w:val="00500217"/>
    <w:rsid w:val="0050021E"/>
    <w:rsid w:val="005002BB"/>
    <w:rsid w:val="005002C8"/>
    <w:rsid w:val="0050041E"/>
    <w:rsid w:val="00500444"/>
    <w:rsid w:val="005004B9"/>
    <w:rsid w:val="0050053B"/>
    <w:rsid w:val="0050063A"/>
    <w:rsid w:val="0050084A"/>
    <w:rsid w:val="00500989"/>
    <w:rsid w:val="00500AC1"/>
    <w:rsid w:val="00500B2C"/>
    <w:rsid w:val="00500B5A"/>
    <w:rsid w:val="00500BF8"/>
    <w:rsid w:val="00500CCC"/>
    <w:rsid w:val="00500D75"/>
    <w:rsid w:val="00500EE8"/>
    <w:rsid w:val="00500FD1"/>
    <w:rsid w:val="00501143"/>
    <w:rsid w:val="00501207"/>
    <w:rsid w:val="005014B6"/>
    <w:rsid w:val="00501621"/>
    <w:rsid w:val="0050166A"/>
    <w:rsid w:val="0050166E"/>
    <w:rsid w:val="0050170A"/>
    <w:rsid w:val="0050184A"/>
    <w:rsid w:val="005018DF"/>
    <w:rsid w:val="0050190C"/>
    <w:rsid w:val="00501928"/>
    <w:rsid w:val="00501C46"/>
    <w:rsid w:val="00501C79"/>
    <w:rsid w:val="00501CB4"/>
    <w:rsid w:val="00501CDA"/>
    <w:rsid w:val="00501D4F"/>
    <w:rsid w:val="00501D8E"/>
    <w:rsid w:val="00501FA5"/>
    <w:rsid w:val="00502100"/>
    <w:rsid w:val="0050211E"/>
    <w:rsid w:val="005021D0"/>
    <w:rsid w:val="005021D4"/>
    <w:rsid w:val="005022C1"/>
    <w:rsid w:val="0050230F"/>
    <w:rsid w:val="005023D8"/>
    <w:rsid w:val="00502441"/>
    <w:rsid w:val="005024F6"/>
    <w:rsid w:val="005024FD"/>
    <w:rsid w:val="005026A2"/>
    <w:rsid w:val="005027C7"/>
    <w:rsid w:val="005027ED"/>
    <w:rsid w:val="00502845"/>
    <w:rsid w:val="00502928"/>
    <w:rsid w:val="00502A46"/>
    <w:rsid w:val="00502A90"/>
    <w:rsid w:val="00502BC1"/>
    <w:rsid w:val="00502DB4"/>
    <w:rsid w:val="00502E17"/>
    <w:rsid w:val="00502E50"/>
    <w:rsid w:val="00502FEA"/>
    <w:rsid w:val="0050300A"/>
    <w:rsid w:val="00503050"/>
    <w:rsid w:val="0050309B"/>
    <w:rsid w:val="005030A8"/>
    <w:rsid w:val="005032EC"/>
    <w:rsid w:val="00503398"/>
    <w:rsid w:val="00503422"/>
    <w:rsid w:val="005034C9"/>
    <w:rsid w:val="00503545"/>
    <w:rsid w:val="005035C9"/>
    <w:rsid w:val="00503722"/>
    <w:rsid w:val="005037F8"/>
    <w:rsid w:val="00503929"/>
    <w:rsid w:val="0050399F"/>
    <w:rsid w:val="00503A96"/>
    <w:rsid w:val="00503C3C"/>
    <w:rsid w:val="00503D65"/>
    <w:rsid w:val="00503F8C"/>
    <w:rsid w:val="005040B8"/>
    <w:rsid w:val="00504161"/>
    <w:rsid w:val="005042C5"/>
    <w:rsid w:val="0050433D"/>
    <w:rsid w:val="00504394"/>
    <w:rsid w:val="005043CE"/>
    <w:rsid w:val="005045B1"/>
    <w:rsid w:val="00504869"/>
    <w:rsid w:val="00504A0D"/>
    <w:rsid w:val="00504A7E"/>
    <w:rsid w:val="00504AE7"/>
    <w:rsid w:val="00504B0D"/>
    <w:rsid w:val="00504CB4"/>
    <w:rsid w:val="00504DB1"/>
    <w:rsid w:val="00504E32"/>
    <w:rsid w:val="00504EC6"/>
    <w:rsid w:val="00505179"/>
    <w:rsid w:val="005051B3"/>
    <w:rsid w:val="0050558B"/>
    <w:rsid w:val="005056E4"/>
    <w:rsid w:val="00505738"/>
    <w:rsid w:val="0050579D"/>
    <w:rsid w:val="00505AE3"/>
    <w:rsid w:val="00505BB5"/>
    <w:rsid w:val="00505DE6"/>
    <w:rsid w:val="00505EAD"/>
    <w:rsid w:val="00505EE8"/>
    <w:rsid w:val="00505F1E"/>
    <w:rsid w:val="00505F2E"/>
    <w:rsid w:val="00505F8F"/>
    <w:rsid w:val="00505FB6"/>
    <w:rsid w:val="00506053"/>
    <w:rsid w:val="00506070"/>
    <w:rsid w:val="0050609F"/>
    <w:rsid w:val="00506131"/>
    <w:rsid w:val="00506132"/>
    <w:rsid w:val="00506247"/>
    <w:rsid w:val="00506249"/>
    <w:rsid w:val="005062A2"/>
    <w:rsid w:val="00506486"/>
    <w:rsid w:val="0050651A"/>
    <w:rsid w:val="005065E0"/>
    <w:rsid w:val="00506632"/>
    <w:rsid w:val="0050679E"/>
    <w:rsid w:val="0050683E"/>
    <w:rsid w:val="005068C3"/>
    <w:rsid w:val="00506AFA"/>
    <w:rsid w:val="00506AFF"/>
    <w:rsid w:val="00506B86"/>
    <w:rsid w:val="00506DE4"/>
    <w:rsid w:val="00506EA0"/>
    <w:rsid w:val="00506EAB"/>
    <w:rsid w:val="00507041"/>
    <w:rsid w:val="00507435"/>
    <w:rsid w:val="00507640"/>
    <w:rsid w:val="005076F7"/>
    <w:rsid w:val="005076FC"/>
    <w:rsid w:val="00507778"/>
    <w:rsid w:val="00507796"/>
    <w:rsid w:val="00507992"/>
    <w:rsid w:val="00507996"/>
    <w:rsid w:val="005079CB"/>
    <w:rsid w:val="00507B32"/>
    <w:rsid w:val="00507B52"/>
    <w:rsid w:val="00507B7E"/>
    <w:rsid w:val="00507BED"/>
    <w:rsid w:val="00507C02"/>
    <w:rsid w:val="00507CA0"/>
    <w:rsid w:val="00507CB9"/>
    <w:rsid w:val="00507D83"/>
    <w:rsid w:val="00507E32"/>
    <w:rsid w:val="00507F15"/>
    <w:rsid w:val="00507F99"/>
    <w:rsid w:val="00510189"/>
    <w:rsid w:val="00510196"/>
    <w:rsid w:val="005102DE"/>
    <w:rsid w:val="00510480"/>
    <w:rsid w:val="005104A4"/>
    <w:rsid w:val="00510561"/>
    <w:rsid w:val="00510639"/>
    <w:rsid w:val="005106A8"/>
    <w:rsid w:val="005106F3"/>
    <w:rsid w:val="005107F5"/>
    <w:rsid w:val="00510883"/>
    <w:rsid w:val="00510945"/>
    <w:rsid w:val="00510949"/>
    <w:rsid w:val="005109F7"/>
    <w:rsid w:val="00510AD4"/>
    <w:rsid w:val="00510CE4"/>
    <w:rsid w:val="00510D34"/>
    <w:rsid w:val="00510D93"/>
    <w:rsid w:val="00510E68"/>
    <w:rsid w:val="00510F88"/>
    <w:rsid w:val="005110B3"/>
    <w:rsid w:val="005110B5"/>
    <w:rsid w:val="00511319"/>
    <w:rsid w:val="00511475"/>
    <w:rsid w:val="00511481"/>
    <w:rsid w:val="005114D2"/>
    <w:rsid w:val="005115F4"/>
    <w:rsid w:val="005116E2"/>
    <w:rsid w:val="0051175B"/>
    <w:rsid w:val="00511786"/>
    <w:rsid w:val="00511812"/>
    <w:rsid w:val="005118B5"/>
    <w:rsid w:val="00511C50"/>
    <w:rsid w:val="00511CF0"/>
    <w:rsid w:val="00511D4E"/>
    <w:rsid w:val="00511D9E"/>
    <w:rsid w:val="00511DCF"/>
    <w:rsid w:val="00511DD0"/>
    <w:rsid w:val="00511EC7"/>
    <w:rsid w:val="00511F42"/>
    <w:rsid w:val="00511F71"/>
    <w:rsid w:val="00511F7B"/>
    <w:rsid w:val="00511F7C"/>
    <w:rsid w:val="00511FA8"/>
    <w:rsid w:val="00512017"/>
    <w:rsid w:val="0051217A"/>
    <w:rsid w:val="005121C3"/>
    <w:rsid w:val="0051250F"/>
    <w:rsid w:val="0051253B"/>
    <w:rsid w:val="0051265F"/>
    <w:rsid w:val="005126C0"/>
    <w:rsid w:val="005127FF"/>
    <w:rsid w:val="00512810"/>
    <w:rsid w:val="0051282E"/>
    <w:rsid w:val="00512959"/>
    <w:rsid w:val="00512974"/>
    <w:rsid w:val="00512A5E"/>
    <w:rsid w:val="00512A75"/>
    <w:rsid w:val="00512A7A"/>
    <w:rsid w:val="00512AB3"/>
    <w:rsid w:val="00512B52"/>
    <w:rsid w:val="00512D0D"/>
    <w:rsid w:val="00512D4B"/>
    <w:rsid w:val="00512E5C"/>
    <w:rsid w:val="00512F25"/>
    <w:rsid w:val="00513040"/>
    <w:rsid w:val="00513090"/>
    <w:rsid w:val="005130A4"/>
    <w:rsid w:val="0051320E"/>
    <w:rsid w:val="005133E3"/>
    <w:rsid w:val="005133E6"/>
    <w:rsid w:val="00513474"/>
    <w:rsid w:val="005134F6"/>
    <w:rsid w:val="00513730"/>
    <w:rsid w:val="00513761"/>
    <w:rsid w:val="005137C9"/>
    <w:rsid w:val="005137D0"/>
    <w:rsid w:val="005137FB"/>
    <w:rsid w:val="005138A7"/>
    <w:rsid w:val="00513935"/>
    <w:rsid w:val="00513A6C"/>
    <w:rsid w:val="00513AB4"/>
    <w:rsid w:val="00513C55"/>
    <w:rsid w:val="00513D23"/>
    <w:rsid w:val="00513D72"/>
    <w:rsid w:val="00513ECE"/>
    <w:rsid w:val="00513F7C"/>
    <w:rsid w:val="00514102"/>
    <w:rsid w:val="0051419C"/>
    <w:rsid w:val="005142A4"/>
    <w:rsid w:val="00514306"/>
    <w:rsid w:val="00514453"/>
    <w:rsid w:val="00514471"/>
    <w:rsid w:val="00514532"/>
    <w:rsid w:val="00514577"/>
    <w:rsid w:val="005145D4"/>
    <w:rsid w:val="005145D6"/>
    <w:rsid w:val="0051464F"/>
    <w:rsid w:val="0051471D"/>
    <w:rsid w:val="005147EF"/>
    <w:rsid w:val="00514814"/>
    <w:rsid w:val="005148DC"/>
    <w:rsid w:val="00514928"/>
    <w:rsid w:val="005149BF"/>
    <w:rsid w:val="00514A52"/>
    <w:rsid w:val="00514C12"/>
    <w:rsid w:val="00514D87"/>
    <w:rsid w:val="00514DB2"/>
    <w:rsid w:val="00514DCB"/>
    <w:rsid w:val="00514E0C"/>
    <w:rsid w:val="00514E5C"/>
    <w:rsid w:val="00514EC6"/>
    <w:rsid w:val="0051507A"/>
    <w:rsid w:val="005150BF"/>
    <w:rsid w:val="005150E1"/>
    <w:rsid w:val="00515154"/>
    <w:rsid w:val="005151C6"/>
    <w:rsid w:val="00515258"/>
    <w:rsid w:val="005152D8"/>
    <w:rsid w:val="005153B0"/>
    <w:rsid w:val="00515437"/>
    <w:rsid w:val="00515512"/>
    <w:rsid w:val="005155D4"/>
    <w:rsid w:val="0051562D"/>
    <w:rsid w:val="005156F3"/>
    <w:rsid w:val="00515879"/>
    <w:rsid w:val="0051591E"/>
    <w:rsid w:val="0051595D"/>
    <w:rsid w:val="00515B55"/>
    <w:rsid w:val="00515BAB"/>
    <w:rsid w:val="00515C66"/>
    <w:rsid w:val="00515DCA"/>
    <w:rsid w:val="00515E01"/>
    <w:rsid w:val="00515EF8"/>
    <w:rsid w:val="0051611B"/>
    <w:rsid w:val="00516179"/>
    <w:rsid w:val="00516416"/>
    <w:rsid w:val="0051659B"/>
    <w:rsid w:val="005165E9"/>
    <w:rsid w:val="00516746"/>
    <w:rsid w:val="005169C3"/>
    <w:rsid w:val="005169CE"/>
    <w:rsid w:val="00516B4D"/>
    <w:rsid w:val="00516C6D"/>
    <w:rsid w:val="00516C73"/>
    <w:rsid w:val="00516D20"/>
    <w:rsid w:val="00516DF2"/>
    <w:rsid w:val="00516E0E"/>
    <w:rsid w:val="00516E2D"/>
    <w:rsid w:val="00516E9F"/>
    <w:rsid w:val="00516EDF"/>
    <w:rsid w:val="00516F4B"/>
    <w:rsid w:val="00516F87"/>
    <w:rsid w:val="00516FB5"/>
    <w:rsid w:val="00516FB7"/>
    <w:rsid w:val="00516FCF"/>
    <w:rsid w:val="00516FF9"/>
    <w:rsid w:val="005170EC"/>
    <w:rsid w:val="00517105"/>
    <w:rsid w:val="0051724C"/>
    <w:rsid w:val="00517305"/>
    <w:rsid w:val="00517309"/>
    <w:rsid w:val="005173E6"/>
    <w:rsid w:val="00517444"/>
    <w:rsid w:val="00517483"/>
    <w:rsid w:val="0051750B"/>
    <w:rsid w:val="00517698"/>
    <w:rsid w:val="005177F5"/>
    <w:rsid w:val="0051789E"/>
    <w:rsid w:val="00517941"/>
    <w:rsid w:val="00517963"/>
    <w:rsid w:val="00517988"/>
    <w:rsid w:val="00517BBD"/>
    <w:rsid w:val="00517BBE"/>
    <w:rsid w:val="00517D3B"/>
    <w:rsid w:val="00517D53"/>
    <w:rsid w:val="00517DE5"/>
    <w:rsid w:val="00517E9A"/>
    <w:rsid w:val="00517EA6"/>
    <w:rsid w:val="00517EA8"/>
    <w:rsid w:val="00517F31"/>
    <w:rsid w:val="00520032"/>
    <w:rsid w:val="00520055"/>
    <w:rsid w:val="005200E5"/>
    <w:rsid w:val="00520179"/>
    <w:rsid w:val="0052021D"/>
    <w:rsid w:val="005203BB"/>
    <w:rsid w:val="0052040D"/>
    <w:rsid w:val="005204BF"/>
    <w:rsid w:val="00520566"/>
    <w:rsid w:val="00520579"/>
    <w:rsid w:val="00520611"/>
    <w:rsid w:val="00520674"/>
    <w:rsid w:val="00520903"/>
    <w:rsid w:val="00520920"/>
    <w:rsid w:val="00520922"/>
    <w:rsid w:val="005209B4"/>
    <w:rsid w:val="00520ABF"/>
    <w:rsid w:val="00520B55"/>
    <w:rsid w:val="00520BD0"/>
    <w:rsid w:val="00520DB7"/>
    <w:rsid w:val="00520EBE"/>
    <w:rsid w:val="0052104F"/>
    <w:rsid w:val="00521102"/>
    <w:rsid w:val="0052115A"/>
    <w:rsid w:val="00521291"/>
    <w:rsid w:val="005213D9"/>
    <w:rsid w:val="005214A6"/>
    <w:rsid w:val="00521500"/>
    <w:rsid w:val="005216D4"/>
    <w:rsid w:val="0052176A"/>
    <w:rsid w:val="005217E3"/>
    <w:rsid w:val="005218C3"/>
    <w:rsid w:val="005218EE"/>
    <w:rsid w:val="00521926"/>
    <w:rsid w:val="00521C9B"/>
    <w:rsid w:val="00521CA5"/>
    <w:rsid w:val="00521D2F"/>
    <w:rsid w:val="00521D96"/>
    <w:rsid w:val="00521E1D"/>
    <w:rsid w:val="00521EA6"/>
    <w:rsid w:val="005220DB"/>
    <w:rsid w:val="00522103"/>
    <w:rsid w:val="005221FE"/>
    <w:rsid w:val="005222FC"/>
    <w:rsid w:val="00522483"/>
    <w:rsid w:val="005224E0"/>
    <w:rsid w:val="00522530"/>
    <w:rsid w:val="0052262D"/>
    <w:rsid w:val="00522820"/>
    <w:rsid w:val="0052283F"/>
    <w:rsid w:val="005228A7"/>
    <w:rsid w:val="00522A5E"/>
    <w:rsid w:val="00522B95"/>
    <w:rsid w:val="00522C6E"/>
    <w:rsid w:val="00522D68"/>
    <w:rsid w:val="00522E37"/>
    <w:rsid w:val="00522F51"/>
    <w:rsid w:val="005230C4"/>
    <w:rsid w:val="0052330C"/>
    <w:rsid w:val="005233F6"/>
    <w:rsid w:val="005235FE"/>
    <w:rsid w:val="0052373F"/>
    <w:rsid w:val="0052377A"/>
    <w:rsid w:val="005237D7"/>
    <w:rsid w:val="00523857"/>
    <w:rsid w:val="005238CF"/>
    <w:rsid w:val="00523987"/>
    <w:rsid w:val="00523AE0"/>
    <w:rsid w:val="00523C30"/>
    <w:rsid w:val="00523C34"/>
    <w:rsid w:val="00523C35"/>
    <w:rsid w:val="00523D3E"/>
    <w:rsid w:val="00523DA1"/>
    <w:rsid w:val="00523ED4"/>
    <w:rsid w:val="00523F7A"/>
    <w:rsid w:val="00523FA2"/>
    <w:rsid w:val="00523FF6"/>
    <w:rsid w:val="00524193"/>
    <w:rsid w:val="005242CF"/>
    <w:rsid w:val="005243A0"/>
    <w:rsid w:val="005243AF"/>
    <w:rsid w:val="0052459E"/>
    <w:rsid w:val="005246CB"/>
    <w:rsid w:val="00524729"/>
    <w:rsid w:val="005247F2"/>
    <w:rsid w:val="005248C4"/>
    <w:rsid w:val="00524B3C"/>
    <w:rsid w:val="00524C79"/>
    <w:rsid w:val="00524E81"/>
    <w:rsid w:val="00524F47"/>
    <w:rsid w:val="00524FDB"/>
    <w:rsid w:val="005250AD"/>
    <w:rsid w:val="00525238"/>
    <w:rsid w:val="0052523A"/>
    <w:rsid w:val="005252D6"/>
    <w:rsid w:val="00525332"/>
    <w:rsid w:val="00525383"/>
    <w:rsid w:val="00525414"/>
    <w:rsid w:val="005254C9"/>
    <w:rsid w:val="005255CA"/>
    <w:rsid w:val="00525605"/>
    <w:rsid w:val="005257AB"/>
    <w:rsid w:val="00525837"/>
    <w:rsid w:val="005259E2"/>
    <w:rsid w:val="00525AA9"/>
    <w:rsid w:val="00525F0F"/>
    <w:rsid w:val="0052600F"/>
    <w:rsid w:val="0052612C"/>
    <w:rsid w:val="0052630F"/>
    <w:rsid w:val="00526728"/>
    <w:rsid w:val="005267CC"/>
    <w:rsid w:val="005267FE"/>
    <w:rsid w:val="00526824"/>
    <w:rsid w:val="00526949"/>
    <w:rsid w:val="00526AAC"/>
    <w:rsid w:val="00526AE1"/>
    <w:rsid w:val="00526C3E"/>
    <w:rsid w:val="00526C8B"/>
    <w:rsid w:val="00526CC0"/>
    <w:rsid w:val="00526E0F"/>
    <w:rsid w:val="00527101"/>
    <w:rsid w:val="00527149"/>
    <w:rsid w:val="00527179"/>
    <w:rsid w:val="00527266"/>
    <w:rsid w:val="005272B2"/>
    <w:rsid w:val="00527396"/>
    <w:rsid w:val="005273A5"/>
    <w:rsid w:val="00527546"/>
    <w:rsid w:val="005275FE"/>
    <w:rsid w:val="0052765E"/>
    <w:rsid w:val="00527673"/>
    <w:rsid w:val="005276C6"/>
    <w:rsid w:val="00527742"/>
    <w:rsid w:val="00527820"/>
    <w:rsid w:val="00527858"/>
    <w:rsid w:val="0052794B"/>
    <w:rsid w:val="00527995"/>
    <w:rsid w:val="00527BE8"/>
    <w:rsid w:val="00527CB5"/>
    <w:rsid w:val="00527CE7"/>
    <w:rsid w:val="00527D10"/>
    <w:rsid w:val="00527F1A"/>
    <w:rsid w:val="00527F3C"/>
    <w:rsid w:val="00527F73"/>
    <w:rsid w:val="0053021C"/>
    <w:rsid w:val="0053026D"/>
    <w:rsid w:val="00530291"/>
    <w:rsid w:val="005302D4"/>
    <w:rsid w:val="005302D6"/>
    <w:rsid w:val="00530360"/>
    <w:rsid w:val="0053059A"/>
    <w:rsid w:val="00530836"/>
    <w:rsid w:val="0053083E"/>
    <w:rsid w:val="00530888"/>
    <w:rsid w:val="00530AD4"/>
    <w:rsid w:val="00530B3C"/>
    <w:rsid w:val="00530BB4"/>
    <w:rsid w:val="00530C47"/>
    <w:rsid w:val="00530CF1"/>
    <w:rsid w:val="00530E91"/>
    <w:rsid w:val="00530F74"/>
    <w:rsid w:val="00530FBD"/>
    <w:rsid w:val="005310C1"/>
    <w:rsid w:val="005310ED"/>
    <w:rsid w:val="0053113C"/>
    <w:rsid w:val="0053119A"/>
    <w:rsid w:val="0053129C"/>
    <w:rsid w:val="0053135E"/>
    <w:rsid w:val="00531360"/>
    <w:rsid w:val="0053141A"/>
    <w:rsid w:val="0053158E"/>
    <w:rsid w:val="0053161B"/>
    <w:rsid w:val="00531700"/>
    <w:rsid w:val="00531730"/>
    <w:rsid w:val="00531806"/>
    <w:rsid w:val="00531891"/>
    <w:rsid w:val="005318B0"/>
    <w:rsid w:val="0053190C"/>
    <w:rsid w:val="0053195E"/>
    <w:rsid w:val="00531ABD"/>
    <w:rsid w:val="00531B05"/>
    <w:rsid w:val="00531B3A"/>
    <w:rsid w:val="00531B7A"/>
    <w:rsid w:val="00531BBE"/>
    <w:rsid w:val="00531C15"/>
    <w:rsid w:val="00531D50"/>
    <w:rsid w:val="00531F6C"/>
    <w:rsid w:val="00531FDB"/>
    <w:rsid w:val="00531FE2"/>
    <w:rsid w:val="00532122"/>
    <w:rsid w:val="0053219C"/>
    <w:rsid w:val="005321D8"/>
    <w:rsid w:val="00532254"/>
    <w:rsid w:val="00532288"/>
    <w:rsid w:val="0053230C"/>
    <w:rsid w:val="0053244E"/>
    <w:rsid w:val="00532587"/>
    <w:rsid w:val="005325BF"/>
    <w:rsid w:val="005325DD"/>
    <w:rsid w:val="005325E1"/>
    <w:rsid w:val="005326DF"/>
    <w:rsid w:val="00532928"/>
    <w:rsid w:val="005329E1"/>
    <w:rsid w:val="00532B06"/>
    <w:rsid w:val="00532B54"/>
    <w:rsid w:val="00532B91"/>
    <w:rsid w:val="00532BC0"/>
    <w:rsid w:val="00532DA6"/>
    <w:rsid w:val="00532E63"/>
    <w:rsid w:val="00532F24"/>
    <w:rsid w:val="00532F4F"/>
    <w:rsid w:val="00532F50"/>
    <w:rsid w:val="00532F6F"/>
    <w:rsid w:val="0053300B"/>
    <w:rsid w:val="005330B1"/>
    <w:rsid w:val="00533159"/>
    <w:rsid w:val="00533191"/>
    <w:rsid w:val="0053326D"/>
    <w:rsid w:val="0053328C"/>
    <w:rsid w:val="00533313"/>
    <w:rsid w:val="00533337"/>
    <w:rsid w:val="00533377"/>
    <w:rsid w:val="00533389"/>
    <w:rsid w:val="005333DA"/>
    <w:rsid w:val="005333FA"/>
    <w:rsid w:val="00533406"/>
    <w:rsid w:val="005336FC"/>
    <w:rsid w:val="0053375A"/>
    <w:rsid w:val="0053387B"/>
    <w:rsid w:val="00533A57"/>
    <w:rsid w:val="00533B92"/>
    <w:rsid w:val="00533D00"/>
    <w:rsid w:val="00533D36"/>
    <w:rsid w:val="00533E3B"/>
    <w:rsid w:val="0053419B"/>
    <w:rsid w:val="0053420E"/>
    <w:rsid w:val="005344D3"/>
    <w:rsid w:val="00534704"/>
    <w:rsid w:val="0053482B"/>
    <w:rsid w:val="00534916"/>
    <w:rsid w:val="00534940"/>
    <w:rsid w:val="0053496D"/>
    <w:rsid w:val="00534995"/>
    <w:rsid w:val="005349B5"/>
    <w:rsid w:val="005349E2"/>
    <w:rsid w:val="00534A04"/>
    <w:rsid w:val="00534AEA"/>
    <w:rsid w:val="00534B42"/>
    <w:rsid w:val="00534B52"/>
    <w:rsid w:val="00534CF0"/>
    <w:rsid w:val="00535071"/>
    <w:rsid w:val="00535072"/>
    <w:rsid w:val="0053524B"/>
    <w:rsid w:val="00535420"/>
    <w:rsid w:val="005354C6"/>
    <w:rsid w:val="00535566"/>
    <w:rsid w:val="005355BF"/>
    <w:rsid w:val="00535600"/>
    <w:rsid w:val="0053564C"/>
    <w:rsid w:val="005356A1"/>
    <w:rsid w:val="005356F3"/>
    <w:rsid w:val="00535808"/>
    <w:rsid w:val="0053597B"/>
    <w:rsid w:val="005359B8"/>
    <w:rsid w:val="00535B43"/>
    <w:rsid w:val="00535BBD"/>
    <w:rsid w:val="00535BF7"/>
    <w:rsid w:val="00535CCA"/>
    <w:rsid w:val="00535D52"/>
    <w:rsid w:val="00535E02"/>
    <w:rsid w:val="00535E24"/>
    <w:rsid w:val="00535E39"/>
    <w:rsid w:val="00535EBD"/>
    <w:rsid w:val="00535EC0"/>
    <w:rsid w:val="00535ED7"/>
    <w:rsid w:val="00535F1E"/>
    <w:rsid w:val="00535F2E"/>
    <w:rsid w:val="00535FAD"/>
    <w:rsid w:val="00536083"/>
    <w:rsid w:val="005360BB"/>
    <w:rsid w:val="005361A9"/>
    <w:rsid w:val="005361BC"/>
    <w:rsid w:val="00536274"/>
    <w:rsid w:val="005362BC"/>
    <w:rsid w:val="00536375"/>
    <w:rsid w:val="005363C1"/>
    <w:rsid w:val="00536455"/>
    <w:rsid w:val="00536460"/>
    <w:rsid w:val="0053650F"/>
    <w:rsid w:val="005365A9"/>
    <w:rsid w:val="00536879"/>
    <w:rsid w:val="0053689D"/>
    <w:rsid w:val="005368C2"/>
    <w:rsid w:val="00536D0E"/>
    <w:rsid w:val="00536D55"/>
    <w:rsid w:val="00536D65"/>
    <w:rsid w:val="00536E5D"/>
    <w:rsid w:val="00536F5F"/>
    <w:rsid w:val="00536F85"/>
    <w:rsid w:val="005371E0"/>
    <w:rsid w:val="00537208"/>
    <w:rsid w:val="00537222"/>
    <w:rsid w:val="005373C9"/>
    <w:rsid w:val="00537585"/>
    <w:rsid w:val="005377E5"/>
    <w:rsid w:val="005378E4"/>
    <w:rsid w:val="00537AB3"/>
    <w:rsid w:val="00537DF2"/>
    <w:rsid w:val="00537E73"/>
    <w:rsid w:val="00537FAE"/>
    <w:rsid w:val="0054007F"/>
    <w:rsid w:val="005400B0"/>
    <w:rsid w:val="005400CE"/>
    <w:rsid w:val="005401C5"/>
    <w:rsid w:val="00540393"/>
    <w:rsid w:val="0054039D"/>
    <w:rsid w:val="0054047B"/>
    <w:rsid w:val="005404B1"/>
    <w:rsid w:val="005404B7"/>
    <w:rsid w:val="0054059E"/>
    <w:rsid w:val="00540609"/>
    <w:rsid w:val="00540684"/>
    <w:rsid w:val="005407B3"/>
    <w:rsid w:val="0054086F"/>
    <w:rsid w:val="005408BD"/>
    <w:rsid w:val="00540B2C"/>
    <w:rsid w:val="00540B87"/>
    <w:rsid w:val="00540CFA"/>
    <w:rsid w:val="00540D07"/>
    <w:rsid w:val="00540DD9"/>
    <w:rsid w:val="00540E08"/>
    <w:rsid w:val="00540F7A"/>
    <w:rsid w:val="0054100F"/>
    <w:rsid w:val="0054106E"/>
    <w:rsid w:val="00541143"/>
    <w:rsid w:val="00541453"/>
    <w:rsid w:val="00541532"/>
    <w:rsid w:val="0054156D"/>
    <w:rsid w:val="00541593"/>
    <w:rsid w:val="00541669"/>
    <w:rsid w:val="00541704"/>
    <w:rsid w:val="00541A5B"/>
    <w:rsid w:val="00541CB0"/>
    <w:rsid w:val="00541D33"/>
    <w:rsid w:val="00541E19"/>
    <w:rsid w:val="00541EEF"/>
    <w:rsid w:val="00541F1A"/>
    <w:rsid w:val="00541F82"/>
    <w:rsid w:val="00541FF3"/>
    <w:rsid w:val="00542065"/>
    <w:rsid w:val="00542114"/>
    <w:rsid w:val="005421A7"/>
    <w:rsid w:val="005421FF"/>
    <w:rsid w:val="00542380"/>
    <w:rsid w:val="00542407"/>
    <w:rsid w:val="00542558"/>
    <w:rsid w:val="005425B9"/>
    <w:rsid w:val="00542677"/>
    <w:rsid w:val="005426F9"/>
    <w:rsid w:val="00542761"/>
    <w:rsid w:val="00542767"/>
    <w:rsid w:val="00542776"/>
    <w:rsid w:val="005427F4"/>
    <w:rsid w:val="0054292C"/>
    <w:rsid w:val="00542A4E"/>
    <w:rsid w:val="00542AA7"/>
    <w:rsid w:val="00542AC9"/>
    <w:rsid w:val="00542C32"/>
    <w:rsid w:val="00542F09"/>
    <w:rsid w:val="00542FE1"/>
    <w:rsid w:val="005432C0"/>
    <w:rsid w:val="005432C7"/>
    <w:rsid w:val="00543386"/>
    <w:rsid w:val="0054348D"/>
    <w:rsid w:val="00543490"/>
    <w:rsid w:val="0054361B"/>
    <w:rsid w:val="00543630"/>
    <w:rsid w:val="005436B6"/>
    <w:rsid w:val="005436D4"/>
    <w:rsid w:val="00543869"/>
    <w:rsid w:val="005438C5"/>
    <w:rsid w:val="0054394F"/>
    <w:rsid w:val="005439A5"/>
    <w:rsid w:val="00543B30"/>
    <w:rsid w:val="00543B9F"/>
    <w:rsid w:val="00543CA8"/>
    <w:rsid w:val="00543F52"/>
    <w:rsid w:val="00543F7C"/>
    <w:rsid w:val="00543FA6"/>
    <w:rsid w:val="00543FDD"/>
    <w:rsid w:val="00543FE2"/>
    <w:rsid w:val="005441A5"/>
    <w:rsid w:val="005441D8"/>
    <w:rsid w:val="0054433F"/>
    <w:rsid w:val="005444DD"/>
    <w:rsid w:val="0054472F"/>
    <w:rsid w:val="005448D2"/>
    <w:rsid w:val="00544941"/>
    <w:rsid w:val="005449E2"/>
    <w:rsid w:val="00544B6C"/>
    <w:rsid w:val="00544B7C"/>
    <w:rsid w:val="00544CA6"/>
    <w:rsid w:val="00544CB6"/>
    <w:rsid w:val="00544CCC"/>
    <w:rsid w:val="00544D03"/>
    <w:rsid w:val="00544DE0"/>
    <w:rsid w:val="00544E2F"/>
    <w:rsid w:val="00544F35"/>
    <w:rsid w:val="00544F7F"/>
    <w:rsid w:val="00544FBF"/>
    <w:rsid w:val="00544FE5"/>
    <w:rsid w:val="0054502B"/>
    <w:rsid w:val="00545179"/>
    <w:rsid w:val="005452E1"/>
    <w:rsid w:val="0054541E"/>
    <w:rsid w:val="005454A9"/>
    <w:rsid w:val="00545509"/>
    <w:rsid w:val="005455C7"/>
    <w:rsid w:val="005455E6"/>
    <w:rsid w:val="0054560E"/>
    <w:rsid w:val="0054566E"/>
    <w:rsid w:val="005456C2"/>
    <w:rsid w:val="0054572B"/>
    <w:rsid w:val="00545999"/>
    <w:rsid w:val="005459B8"/>
    <w:rsid w:val="00545A92"/>
    <w:rsid w:val="00545B6D"/>
    <w:rsid w:val="00545CBB"/>
    <w:rsid w:val="00545D5D"/>
    <w:rsid w:val="00545DEB"/>
    <w:rsid w:val="00545F70"/>
    <w:rsid w:val="00546254"/>
    <w:rsid w:val="00546299"/>
    <w:rsid w:val="00546344"/>
    <w:rsid w:val="005463E2"/>
    <w:rsid w:val="00546427"/>
    <w:rsid w:val="0054653F"/>
    <w:rsid w:val="005465FD"/>
    <w:rsid w:val="00546776"/>
    <w:rsid w:val="0054678B"/>
    <w:rsid w:val="00546863"/>
    <w:rsid w:val="00546865"/>
    <w:rsid w:val="005468E0"/>
    <w:rsid w:val="0054696A"/>
    <w:rsid w:val="00546A44"/>
    <w:rsid w:val="00546B12"/>
    <w:rsid w:val="00546BB3"/>
    <w:rsid w:val="00546D8A"/>
    <w:rsid w:val="00546E96"/>
    <w:rsid w:val="00546EDB"/>
    <w:rsid w:val="00546FED"/>
    <w:rsid w:val="00547006"/>
    <w:rsid w:val="0054704C"/>
    <w:rsid w:val="0054706B"/>
    <w:rsid w:val="00547123"/>
    <w:rsid w:val="005471AA"/>
    <w:rsid w:val="0054731B"/>
    <w:rsid w:val="0054754E"/>
    <w:rsid w:val="00547692"/>
    <w:rsid w:val="0054785E"/>
    <w:rsid w:val="00547ACF"/>
    <w:rsid w:val="00547B5C"/>
    <w:rsid w:val="00547C0A"/>
    <w:rsid w:val="00547C77"/>
    <w:rsid w:val="00547CE8"/>
    <w:rsid w:val="00547CFD"/>
    <w:rsid w:val="00547D2E"/>
    <w:rsid w:val="00547EBC"/>
    <w:rsid w:val="00547FCC"/>
    <w:rsid w:val="00550048"/>
    <w:rsid w:val="00550129"/>
    <w:rsid w:val="005502A7"/>
    <w:rsid w:val="0055035F"/>
    <w:rsid w:val="00550377"/>
    <w:rsid w:val="00550439"/>
    <w:rsid w:val="00550485"/>
    <w:rsid w:val="005504CD"/>
    <w:rsid w:val="0055050E"/>
    <w:rsid w:val="00550565"/>
    <w:rsid w:val="005505EC"/>
    <w:rsid w:val="00550793"/>
    <w:rsid w:val="005508A8"/>
    <w:rsid w:val="00550A45"/>
    <w:rsid w:val="00550C73"/>
    <w:rsid w:val="00550CDA"/>
    <w:rsid w:val="00550FAD"/>
    <w:rsid w:val="00551149"/>
    <w:rsid w:val="00551151"/>
    <w:rsid w:val="005511C3"/>
    <w:rsid w:val="0055121A"/>
    <w:rsid w:val="005512E4"/>
    <w:rsid w:val="005512E6"/>
    <w:rsid w:val="0055133B"/>
    <w:rsid w:val="00551407"/>
    <w:rsid w:val="0055144E"/>
    <w:rsid w:val="005514A3"/>
    <w:rsid w:val="005515B8"/>
    <w:rsid w:val="005515BD"/>
    <w:rsid w:val="00551759"/>
    <w:rsid w:val="005518AD"/>
    <w:rsid w:val="005518DA"/>
    <w:rsid w:val="00551934"/>
    <w:rsid w:val="005519E9"/>
    <w:rsid w:val="00551BDD"/>
    <w:rsid w:val="0055208B"/>
    <w:rsid w:val="0055218A"/>
    <w:rsid w:val="00552273"/>
    <w:rsid w:val="005522F4"/>
    <w:rsid w:val="00552346"/>
    <w:rsid w:val="0055257B"/>
    <w:rsid w:val="005525F3"/>
    <w:rsid w:val="005525FF"/>
    <w:rsid w:val="005526B5"/>
    <w:rsid w:val="00552774"/>
    <w:rsid w:val="005527E7"/>
    <w:rsid w:val="00552A8E"/>
    <w:rsid w:val="00552ADA"/>
    <w:rsid w:val="00552AF8"/>
    <w:rsid w:val="00552B9F"/>
    <w:rsid w:val="00552BB6"/>
    <w:rsid w:val="00552F4E"/>
    <w:rsid w:val="00553012"/>
    <w:rsid w:val="005530A2"/>
    <w:rsid w:val="005530B6"/>
    <w:rsid w:val="00553118"/>
    <w:rsid w:val="00553166"/>
    <w:rsid w:val="0055325B"/>
    <w:rsid w:val="005532BE"/>
    <w:rsid w:val="005533D5"/>
    <w:rsid w:val="00553517"/>
    <w:rsid w:val="00553599"/>
    <w:rsid w:val="005535EE"/>
    <w:rsid w:val="005535FC"/>
    <w:rsid w:val="0055368E"/>
    <w:rsid w:val="00553699"/>
    <w:rsid w:val="00553767"/>
    <w:rsid w:val="00553775"/>
    <w:rsid w:val="00553794"/>
    <w:rsid w:val="005537C4"/>
    <w:rsid w:val="0055383E"/>
    <w:rsid w:val="005538DA"/>
    <w:rsid w:val="00553933"/>
    <w:rsid w:val="00553938"/>
    <w:rsid w:val="00553AE7"/>
    <w:rsid w:val="00553B8A"/>
    <w:rsid w:val="00553C05"/>
    <w:rsid w:val="00553CC8"/>
    <w:rsid w:val="00553D18"/>
    <w:rsid w:val="00553D70"/>
    <w:rsid w:val="00553FF7"/>
    <w:rsid w:val="00553FFE"/>
    <w:rsid w:val="0055424A"/>
    <w:rsid w:val="00554269"/>
    <w:rsid w:val="0055426B"/>
    <w:rsid w:val="005542B3"/>
    <w:rsid w:val="005542D3"/>
    <w:rsid w:val="00554347"/>
    <w:rsid w:val="00554471"/>
    <w:rsid w:val="005545EE"/>
    <w:rsid w:val="005546F8"/>
    <w:rsid w:val="00554736"/>
    <w:rsid w:val="00554748"/>
    <w:rsid w:val="00554794"/>
    <w:rsid w:val="005547D2"/>
    <w:rsid w:val="00554990"/>
    <w:rsid w:val="005549E6"/>
    <w:rsid w:val="00554B03"/>
    <w:rsid w:val="00554B2B"/>
    <w:rsid w:val="00554C26"/>
    <w:rsid w:val="00554C2E"/>
    <w:rsid w:val="00554C38"/>
    <w:rsid w:val="00554C3A"/>
    <w:rsid w:val="00554D00"/>
    <w:rsid w:val="00554D76"/>
    <w:rsid w:val="00554EEC"/>
    <w:rsid w:val="00554EF7"/>
    <w:rsid w:val="00555132"/>
    <w:rsid w:val="0055528D"/>
    <w:rsid w:val="005553D7"/>
    <w:rsid w:val="00555421"/>
    <w:rsid w:val="0055553A"/>
    <w:rsid w:val="005555D3"/>
    <w:rsid w:val="00555697"/>
    <w:rsid w:val="00555707"/>
    <w:rsid w:val="0055581F"/>
    <w:rsid w:val="005558FB"/>
    <w:rsid w:val="0055590B"/>
    <w:rsid w:val="00555A58"/>
    <w:rsid w:val="00555B1F"/>
    <w:rsid w:val="00555E0E"/>
    <w:rsid w:val="00555F4B"/>
    <w:rsid w:val="0055605D"/>
    <w:rsid w:val="005560A3"/>
    <w:rsid w:val="00556146"/>
    <w:rsid w:val="0055625A"/>
    <w:rsid w:val="00556305"/>
    <w:rsid w:val="005566C1"/>
    <w:rsid w:val="005566C2"/>
    <w:rsid w:val="005566C7"/>
    <w:rsid w:val="00556838"/>
    <w:rsid w:val="005568DB"/>
    <w:rsid w:val="00556930"/>
    <w:rsid w:val="00556B18"/>
    <w:rsid w:val="00556B4D"/>
    <w:rsid w:val="00556C6C"/>
    <w:rsid w:val="00556CD2"/>
    <w:rsid w:val="00556DEA"/>
    <w:rsid w:val="00556E00"/>
    <w:rsid w:val="00556F68"/>
    <w:rsid w:val="00557070"/>
    <w:rsid w:val="005570B3"/>
    <w:rsid w:val="005571B3"/>
    <w:rsid w:val="00557312"/>
    <w:rsid w:val="0055744E"/>
    <w:rsid w:val="00557453"/>
    <w:rsid w:val="0055749B"/>
    <w:rsid w:val="005574D0"/>
    <w:rsid w:val="00557578"/>
    <w:rsid w:val="005575FD"/>
    <w:rsid w:val="00557679"/>
    <w:rsid w:val="005576A4"/>
    <w:rsid w:val="005576EB"/>
    <w:rsid w:val="005577C5"/>
    <w:rsid w:val="005577D8"/>
    <w:rsid w:val="0055786D"/>
    <w:rsid w:val="00557A56"/>
    <w:rsid w:val="00557A64"/>
    <w:rsid w:val="00557CBE"/>
    <w:rsid w:val="00557D26"/>
    <w:rsid w:val="00557E09"/>
    <w:rsid w:val="00557E74"/>
    <w:rsid w:val="00557F77"/>
    <w:rsid w:val="005600BD"/>
    <w:rsid w:val="0056022A"/>
    <w:rsid w:val="0056027A"/>
    <w:rsid w:val="0056027F"/>
    <w:rsid w:val="005602C7"/>
    <w:rsid w:val="00560368"/>
    <w:rsid w:val="00560416"/>
    <w:rsid w:val="00560436"/>
    <w:rsid w:val="0056058D"/>
    <w:rsid w:val="00560782"/>
    <w:rsid w:val="005607B4"/>
    <w:rsid w:val="005607DC"/>
    <w:rsid w:val="00560833"/>
    <w:rsid w:val="005608CF"/>
    <w:rsid w:val="0056091F"/>
    <w:rsid w:val="00560959"/>
    <w:rsid w:val="00560983"/>
    <w:rsid w:val="00560984"/>
    <w:rsid w:val="005609C9"/>
    <w:rsid w:val="00560A41"/>
    <w:rsid w:val="00560B6F"/>
    <w:rsid w:val="00560BBE"/>
    <w:rsid w:val="00560C7A"/>
    <w:rsid w:val="00560D51"/>
    <w:rsid w:val="00560DCE"/>
    <w:rsid w:val="00560DD0"/>
    <w:rsid w:val="00560E07"/>
    <w:rsid w:val="00560F0B"/>
    <w:rsid w:val="00560F62"/>
    <w:rsid w:val="00561155"/>
    <w:rsid w:val="005611C6"/>
    <w:rsid w:val="005611CF"/>
    <w:rsid w:val="005611F5"/>
    <w:rsid w:val="0056136E"/>
    <w:rsid w:val="00561372"/>
    <w:rsid w:val="00561425"/>
    <w:rsid w:val="0056151F"/>
    <w:rsid w:val="00561548"/>
    <w:rsid w:val="0056154C"/>
    <w:rsid w:val="00561625"/>
    <w:rsid w:val="0056166E"/>
    <w:rsid w:val="0056167D"/>
    <w:rsid w:val="005618B8"/>
    <w:rsid w:val="0056198D"/>
    <w:rsid w:val="00561A99"/>
    <w:rsid w:val="00561B30"/>
    <w:rsid w:val="00561B3F"/>
    <w:rsid w:val="00561BCE"/>
    <w:rsid w:val="00561C1C"/>
    <w:rsid w:val="00561C36"/>
    <w:rsid w:val="00561CF4"/>
    <w:rsid w:val="00561D3C"/>
    <w:rsid w:val="00561D73"/>
    <w:rsid w:val="00561E3F"/>
    <w:rsid w:val="00561E5C"/>
    <w:rsid w:val="00562005"/>
    <w:rsid w:val="005620D1"/>
    <w:rsid w:val="0056215F"/>
    <w:rsid w:val="005622C0"/>
    <w:rsid w:val="005623CF"/>
    <w:rsid w:val="005624DC"/>
    <w:rsid w:val="005624E1"/>
    <w:rsid w:val="0056255B"/>
    <w:rsid w:val="00562657"/>
    <w:rsid w:val="0056266F"/>
    <w:rsid w:val="0056287C"/>
    <w:rsid w:val="005628D6"/>
    <w:rsid w:val="00562AA1"/>
    <w:rsid w:val="00562D46"/>
    <w:rsid w:val="00562D6A"/>
    <w:rsid w:val="00562DA3"/>
    <w:rsid w:val="00562F64"/>
    <w:rsid w:val="00562FF7"/>
    <w:rsid w:val="00563088"/>
    <w:rsid w:val="005630B1"/>
    <w:rsid w:val="00563277"/>
    <w:rsid w:val="005632B8"/>
    <w:rsid w:val="00563514"/>
    <w:rsid w:val="005635B4"/>
    <w:rsid w:val="005636E4"/>
    <w:rsid w:val="0056391F"/>
    <w:rsid w:val="00563932"/>
    <w:rsid w:val="00563B9F"/>
    <w:rsid w:val="00563DC0"/>
    <w:rsid w:val="00564033"/>
    <w:rsid w:val="005640BA"/>
    <w:rsid w:val="0056419C"/>
    <w:rsid w:val="005641A8"/>
    <w:rsid w:val="005641F2"/>
    <w:rsid w:val="00564341"/>
    <w:rsid w:val="00564361"/>
    <w:rsid w:val="00564549"/>
    <w:rsid w:val="005645C4"/>
    <w:rsid w:val="00564671"/>
    <w:rsid w:val="005646E3"/>
    <w:rsid w:val="00564757"/>
    <w:rsid w:val="00564796"/>
    <w:rsid w:val="00564807"/>
    <w:rsid w:val="005648A5"/>
    <w:rsid w:val="005648A8"/>
    <w:rsid w:val="005649FC"/>
    <w:rsid w:val="00564A15"/>
    <w:rsid w:val="00564B7A"/>
    <w:rsid w:val="00564D0D"/>
    <w:rsid w:val="00564E1B"/>
    <w:rsid w:val="00564ECD"/>
    <w:rsid w:val="00564F7A"/>
    <w:rsid w:val="00564F8B"/>
    <w:rsid w:val="00564FDD"/>
    <w:rsid w:val="0056515A"/>
    <w:rsid w:val="005652AF"/>
    <w:rsid w:val="005652ED"/>
    <w:rsid w:val="005652F1"/>
    <w:rsid w:val="0056532C"/>
    <w:rsid w:val="00565379"/>
    <w:rsid w:val="00565382"/>
    <w:rsid w:val="005653F7"/>
    <w:rsid w:val="00565730"/>
    <w:rsid w:val="0056579D"/>
    <w:rsid w:val="0056588D"/>
    <w:rsid w:val="0056589D"/>
    <w:rsid w:val="00565951"/>
    <w:rsid w:val="005659E3"/>
    <w:rsid w:val="00565B5F"/>
    <w:rsid w:val="00565CA5"/>
    <w:rsid w:val="00565EB9"/>
    <w:rsid w:val="00565FEF"/>
    <w:rsid w:val="00566029"/>
    <w:rsid w:val="0056603E"/>
    <w:rsid w:val="005660B4"/>
    <w:rsid w:val="00566367"/>
    <w:rsid w:val="0056643B"/>
    <w:rsid w:val="005665C2"/>
    <w:rsid w:val="005668BD"/>
    <w:rsid w:val="0056693A"/>
    <w:rsid w:val="005669B7"/>
    <w:rsid w:val="00566C77"/>
    <w:rsid w:val="00566EF6"/>
    <w:rsid w:val="00566F1D"/>
    <w:rsid w:val="00566F63"/>
    <w:rsid w:val="00566FD0"/>
    <w:rsid w:val="0056701D"/>
    <w:rsid w:val="00567040"/>
    <w:rsid w:val="0056706A"/>
    <w:rsid w:val="005670AF"/>
    <w:rsid w:val="00567156"/>
    <w:rsid w:val="00567201"/>
    <w:rsid w:val="0056721B"/>
    <w:rsid w:val="00567371"/>
    <w:rsid w:val="005673A9"/>
    <w:rsid w:val="00567424"/>
    <w:rsid w:val="00567475"/>
    <w:rsid w:val="00567495"/>
    <w:rsid w:val="00567819"/>
    <w:rsid w:val="0056781B"/>
    <w:rsid w:val="005678E2"/>
    <w:rsid w:val="00567967"/>
    <w:rsid w:val="00567B3E"/>
    <w:rsid w:val="00567C2F"/>
    <w:rsid w:val="0057007A"/>
    <w:rsid w:val="0057015F"/>
    <w:rsid w:val="0057019A"/>
    <w:rsid w:val="005702F0"/>
    <w:rsid w:val="00570361"/>
    <w:rsid w:val="00570414"/>
    <w:rsid w:val="0057048E"/>
    <w:rsid w:val="00570501"/>
    <w:rsid w:val="00570512"/>
    <w:rsid w:val="005705D8"/>
    <w:rsid w:val="005705FD"/>
    <w:rsid w:val="00570718"/>
    <w:rsid w:val="005707FA"/>
    <w:rsid w:val="005708C8"/>
    <w:rsid w:val="00570A05"/>
    <w:rsid w:val="00570A33"/>
    <w:rsid w:val="00570AB2"/>
    <w:rsid w:val="00570BAC"/>
    <w:rsid w:val="00570C06"/>
    <w:rsid w:val="00570D19"/>
    <w:rsid w:val="00570E3E"/>
    <w:rsid w:val="00570E52"/>
    <w:rsid w:val="00570E9C"/>
    <w:rsid w:val="00570EA0"/>
    <w:rsid w:val="00570ED7"/>
    <w:rsid w:val="00571077"/>
    <w:rsid w:val="0057116C"/>
    <w:rsid w:val="00571177"/>
    <w:rsid w:val="005712AB"/>
    <w:rsid w:val="005712B7"/>
    <w:rsid w:val="005712FC"/>
    <w:rsid w:val="0057169C"/>
    <w:rsid w:val="005716E1"/>
    <w:rsid w:val="005716FB"/>
    <w:rsid w:val="005717AC"/>
    <w:rsid w:val="005717E7"/>
    <w:rsid w:val="005717E9"/>
    <w:rsid w:val="00571832"/>
    <w:rsid w:val="005718C8"/>
    <w:rsid w:val="00571918"/>
    <w:rsid w:val="00571A2F"/>
    <w:rsid w:val="00571A73"/>
    <w:rsid w:val="00571B06"/>
    <w:rsid w:val="00571C9B"/>
    <w:rsid w:val="00571CBA"/>
    <w:rsid w:val="00571CD0"/>
    <w:rsid w:val="00571E29"/>
    <w:rsid w:val="00571EC3"/>
    <w:rsid w:val="00571ECD"/>
    <w:rsid w:val="00571F1E"/>
    <w:rsid w:val="00571F2A"/>
    <w:rsid w:val="00571FF7"/>
    <w:rsid w:val="0057221D"/>
    <w:rsid w:val="005722D3"/>
    <w:rsid w:val="005725C9"/>
    <w:rsid w:val="0057273C"/>
    <w:rsid w:val="005727E7"/>
    <w:rsid w:val="0057285D"/>
    <w:rsid w:val="005728A4"/>
    <w:rsid w:val="00572941"/>
    <w:rsid w:val="005729CF"/>
    <w:rsid w:val="00572A10"/>
    <w:rsid w:val="00572AAB"/>
    <w:rsid w:val="00572BD3"/>
    <w:rsid w:val="00572C4E"/>
    <w:rsid w:val="00573007"/>
    <w:rsid w:val="0057303D"/>
    <w:rsid w:val="005730DF"/>
    <w:rsid w:val="00573108"/>
    <w:rsid w:val="005731EF"/>
    <w:rsid w:val="0057328A"/>
    <w:rsid w:val="005733AB"/>
    <w:rsid w:val="005733C1"/>
    <w:rsid w:val="005733DA"/>
    <w:rsid w:val="005733E4"/>
    <w:rsid w:val="00573460"/>
    <w:rsid w:val="00573500"/>
    <w:rsid w:val="005735E3"/>
    <w:rsid w:val="0057363A"/>
    <w:rsid w:val="005736BF"/>
    <w:rsid w:val="0057374F"/>
    <w:rsid w:val="005737B9"/>
    <w:rsid w:val="00573802"/>
    <w:rsid w:val="00573838"/>
    <w:rsid w:val="00573957"/>
    <w:rsid w:val="00573975"/>
    <w:rsid w:val="00573994"/>
    <w:rsid w:val="00573AFF"/>
    <w:rsid w:val="00573BE7"/>
    <w:rsid w:val="00573CCC"/>
    <w:rsid w:val="00573EFE"/>
    <w:rsid w:val="0057410D"/>
    <w:rsid w:val="00574110"/>
    <w:rsid w:val="00574286"/>
    <w:rsid w:val="00574291"/>
    <w:rsid w:val="00574347"/>
    <w:rsid w:val="005744C0"/>
    <w:rsid w:val="00574534"/>
    <w:rsid w:val="0057454B"/>
    <w:rsid w:val="0057467C"/>
    <w:rsid w:val="005746AD"/>
    <w:rsid w:val="00574853"/>
    <w:rsid w:val="005748C5"/>
    <w:rsid w:val="00574A1E"/>
    <w:rsid w:val="00574BB0"/>
    <w:rsid w:val="00574C59"/>
    <w:rsid w:val="00574D2E"/>
    <w:rsid w:val="00574D6F"/>
    <w:rsid w:val="00574D88"/>
    <w:rsid w:val="00574E69"/>
    <w:rsid w:val="00574E7B"/>
    <w:rsid w:val="00574E83"/>
    <w:rsid w:val="00574EE9"/>
    <w:rsid w:val="00574FBA"/>
    <w:rsid w:val="005750C4"/>
    <w:rsid w:val="005750D8"/>
    <w:rsid w:val="005751E2"/>
    <w:rsid w:val="005752DA"/>
    <w:rsid w:val="0057533F"/>
    <w:rsid w:val="0057546A"/>
    <w:rsid w:val="005754F5"/>
    <w:rsid w:val="0057560B"/>
    <w:rsid w:val="00575633"/>
    <w:rsid w:val="0057565F"/>
    <w:rsid w:val="0057586D"/>
    <w:rsid w:val="00575885"/>
    <w:rsid w:val="005758DA"/>
    <w:rsid w:val="00575DD0"/>
    <w:rsid w:val="00575FCF"/>
    <w:rsid w:val="0057606E"/>
    <w:rsid w:val="0057621A"/>
    <w:rsid w:val="005763EA"/>
    <w:rsid w:val="005765FD"/>
    <w:rsid w:val="00576608"/>
    <w:rsid w:val="00576723"/>
    <w:rsid w:val="00576783"/>
    <w:rsid w:val="0057678D"/>
    <w:rsid w:val="00576988"/>
    <w:rsid w:val="00576B45"/>
    <w:rsid w:val="00576D05"/>
    <w:rsid w:val="00576D0B"/>
    <w:rsid w:val="00576D9C"/>
    <w:rsid w:val="00576D9F"/>
    <w:rsid w:val="00576DE4"/>
    <w:rsid w:val="00576F19"/>
    <w:rsid w:val="005770A4"/>
    <w:rsid w:val="00577136"/>
    <w:rsid w:val="00577171"/>
    <w:rsid w:val="00577248"/>
    <w:rsid w:val="00577314"/>
    <w:rsid w:val="0057741E"/>
    <w:rsid w:val="00577447"/>
    <w:rsid w:val="00577454"/>
    <w:rsid w:val="0057765E"/>
    <w:rsid w:val="005776AC"/>
    <w:rsid w:val="0057777C"/>
    <w:rsid w:val="0057786E"/>
    <w:rsid w:val="0057794E"/>
    <w:rsid w:val="00577962"/>
    <w:rsid w:val="005779A2"/>
    <w:rsid w:val="00577A06"/>
    <w:rsid w:val="00577A82"/>
    <w:rsid w:val="00577AC9"/>
    <w:rsid w:val="00577BF1"/>
    <w:rsid w:val="00577CF1"/>
    <w:rsid w:val="00577D53"/>
    <w:rsid w:val="00577E6C"/>
    <w:rsid w:val="00577EDD"/>
    <w:rsid w:val="00577F3F"/>
    <w:rsid w:val="00577FF6"/>
    <w:rsid w:val="005801FF"/>
    <w:rsid w:val="0058023F"/>
    <w:rsid w:val="005803F3"/>
    <w:rsid w:val="005804B3"/>
    <w:rsid w:val="005804D2"/>
    <w:rsid w:val="0058051E"/>
    <w:rsid w:val="005805A1"/>
    <w:rsid w:val="00580654"/>
    <w:rsid w:val="00580747"/>
    <w:rsid w:val="00580755"/>
    <w:rsid w:val="005807A4"/>
    <w:rsid w:val="00580B0D"/>
    <w:rsid w:val="00580B3D"/>
    <w:rsid w:val="00580BD1"/>
    <w:rsid w:val="00580BD9"/>
    <w:rsid w:val="00580D33"/>
    <w:rsid w:val="00580D62"/>
    <w:rsid w:val="00580DA5"/>
    <w:rsid w:val="00580E34"/>
    <w:rsid w:val="00580E76"/>
    <w:rsid w:val="00580E7D"/>
    <w:rsid w:val="00580EF2"/>
    <w:rsid w:val="005810E4"/>
    <w:rsid w:val="00581215"/>
    <w:rsid w:val="0058137E"/>
    <w:rsid w:val="00581426"/>
    <w:rsid w:val="0058143E"/>
    <w:rsid w:val="005814E6"/>
    <w:rsid w:val="005815F8"/>
    <w:rsid w:val="0058164C"/>
    <w:rsid w:val="0058177B"/>
    <w:rsid w:val="0058190B"/>
    <w:rsid w:val="00581922"/>
    <w:rsid w:val="00581B85"/>
    <w:rsid w:val="00581C21"/>
    <w:rsid w:val="00581D80"/>
    <w:rsid w:val="00581DDC"/>
    <w:rsid w:val="00581F30"/>
    <w:rsid w:val="00581F60"/>
    <w:rsid w:val="0058214B"/>
    <w:rsid w:val="005822C8"/>
    <w:rsid w:val="005822D4"/>
    <w:rsid w:val="00582548"/>
    <w:rsid w:val="00582598"/>
    <w:rsid w:val="005825E2"/>
    <w:rsid w:val="00582641"/>
    <w:rsid w:val="00582730"/>
    <w:rsid w:val="00582801"/>
    <w:rsid w:val="00582814"/>
    <w:rsid w:val="00582901"/>
    <w:rsid w:val="0058295B"/>
    <w:rsid w:val="00582AA3"/>
    <w:rsid w:val="00582C19"/>
    <w:rsid w:val="00582C30"/>
    <w:rsid w:val="00582D52"/>
    <w:rsid w:val="00582D7E"/>
    <w:rsid w:val="00582E0B"/>
    <w:rsid w:val="00582E0D"/>
    <w:rsid w:val="00582ED7"/>
    <w:rsid w:val="00582F77"/>
    <w:rsid w:val="00583016"/>
    <w:rsid w:val="005830CA"/>
    <w:rsid w:val="005830F0"/>
    <w:rsid w:val="005831D9"/>
    <w:rsid w:val="00583280"/>
    <w:rsid w:val="0058335A"/>
    <w:rsid w:val="00583399"/>
    <w:rsid w:val="00583431"/>
    <w:rsid w:val="005834AC"/>
    <w:rsid w:val="005835CC"/>
    <w:rsid w:val="00583687"/>
    <w:rsid w:val="00583703"/>
    <w:rsid w:val="0058371C"/>
    <w:rsid w:val="00583721"/>
    <w:rsid w:val="0058385D"/>
    <w:rsid w:val="005839F6"/>
    <w:rsid w:val="00583AFE"/>
    <w:rsid w:val="00583B3B"/>
    <w:rsid w:val="00583D0F"/>
    <w:rsid w:val="00583D3A"/>
    <w:rsid w:val="00583D76"/>
    <w:rsid w:val="00583E1C"/>
    <w:rsid w:val="00583E3E"/>
    <w:rsid w:val="00583E85"/>
    <w:rsid w:val="00584078"/>
    <w:rsid w:val="0058407C"/>
    <w:rsid w:val="00584252"/>
    <w:rsid w:val="0058433F"/>
    <w:rsid w:val="00584383"/>
    <w:rsid w:val="005844E0"/>
    <w:rsid w:val="00584520"/>
    <w:rsid w:val="005845F7"/>
    <w:rsid w:val="005847BA"/>
    <w:rsid w:val="00584A77"/>
    <w:rsid w:val="00584D12"/>
    <w:rsid w:val="00584DA7"/>
    <w:rsid w:val="00584DBF"/>
    <w:rsid w:val="00584E0B"/>
    <w:rsid w:val="00584E3D"/>
    <w:rsid w:val="00584E74"/>
    <w:rsid w:val="00584F69"/>
    <w:rsid w:val="00584F6E"/>
    <w:rsid w:val="005850A8"/>
    <w:rsid w:val="005850F1"/>
    <w:rsid w:val="00585180"/>
    <w:rsid w:val="005851C9"/>
    <w:rsid w:val="00585203"/>
    <w:rsid w:val="00585250"/>
    <w:rsid w:val="00585392"/>
    <w:rsid w:val="0058552F"/>
    <w:rsid w:val="005855D4"/>
    <w:rsid w:val="0058567E"/>
    <w:rsid w:val="00585749"/>
    <w:rsid w:val="0058580E"/>
    <w:rsid w:val="005858DB"/>
    <w:rsid w:val="0058593A"/>
    <w:rsid w:val="00585962"/>
    <w:rsid w:val="0058597F"/>
    <w:rsid w:val="00585AB2"/>
    <w:rsid w:val="00585B2E"/>
    <w:rsid w:val="00585B8F"/>
    <w:rsid w:val="00585C10"/>
    <w:rsid w:val="00585E30"/>
    <w:rsid w:val="00585E8D"/>
    <w:rsid w:val="00585EFF"/>
    <w:rsid w:val="00585F8A"/>
    <w:rsid w:val="00585FCE"/>
    <w:rsid w:val="00586037"/>
    <w:rsid w:val="00586145"/>
    <w:rsid w:val="005862EB"/>
    <w:rsid w:val="00586361"/>
    <w:rsid w:val="005863BA"/>
    <w:rsid w:val="00586504"/>
    <w:rsid w:val="005865D9"/>
    <w:rsid w:val="005865E0"/>
    <w:rsid w:val="00586881"/>
    <w:rsid w:val="00586A09"/>
    <w:rsid w:val="00586AD4"/>
    <w:rsid w:val="00586AFD"/>
    <w:rsid w:val="00586C08"/>
    <w:rsid w:val="00586C25"/>
    <w:rsid w:val="00586C93"/>
    <w:rsid w:val="00586CC8"/>
    <w:rsid w:val="00586DE3"/>
    <w:rsid w:val="00586F13"/>
    <w:rsid w:val="0058714D"/>
    <w:rsid w:val="005872A9"/>
    <w:rsid w:val="00587467"/>
    <w:rsid w:val="005874DE"/>
    <w:rsid w:val="00587568"/>
    <w:rsid w:val="005875B5"/>
    <w:rsid w:val="00587629"/>
    <w:rsid w:val="0058769F"/>
    <w:rsid w:val="0058774F"/>
    <w:rsid w:val="00587836"/>
    <w:rsid w:val="00587B62"/>
    <w:rsid w:val="00587CE1"/>
    <w:rsid w:val="00587E0C"/>
    <w:rsid w:val="00587F8E"/>
    <w:rsid w:val="00590015"/>
    <w:rsid w:val="00590045"/>
    <w:rsid w:val="0059026F"/>
    <w:rsid w:val="00590361"/>
    <w:rsid w:val="005903FA"/>
    <w:rsid w:val="00590633"/>
    <w:rsid w:val="00590634"/>
    <w:rsid w:val="00590727"/>
    <w:rsid w:val="005907DF"/>
    <w:rsid w:val="005907F7"/>
    <w:rsid w:val="005908A6"/>
    <w:rsid w:val="005909FA"/>
    <w:rsid w:val="00590A68"/>
    <w:rsid w:val="00590ADE"/>
    <w:rsid w:val="00590CC5"/>
    <w:rsid w:val="00590D10"/>
    <w:rsid w:val="00590D6C"/>
    <w:rsid w:val="00590E7D"/>
    <w:rsid w:val="00590EFE"/>
    <w:rsid w:val="00591022"/>
    <w:rsid w:val="0059102B"/>
    <w:rsid w:val="005910E1"/>
    <w:rsid w:val="00591197"/>
    <w:rsid w:val="0059122F"/>
    <w:rsid w:val="0059125D"/>
    <w:rsid w:val="0059125E"/>
    <w:rsid w:val="0059127A"/>
    <w:rsid w:val="00591295"/>
    <w:rsid w:val="00591340"/>
    <w:rsid w:val="0059134B"/>
    <w:rsid w:val="0059138D"/>
    <w:rsid w:val="005913FC"/>
    <w:rsid w:val="00591426"/>
    <w:rsid w:val="0059148F"/>
    <w:rsid w:val="005914CB"/>
    <w:rsid w:val="005915CC"/>
    <w:rsid w:val="00591A33"/>
    <w:rsid w:val="00591A65"/>
    <w:rsid w:val="00591B4B"/>
    <w:rsid w:val="00591BC7"/>
    <w:rsid w:val="00591BE5"/>
    <w:rsid w:val="00591D06"/>
    <w:rsid w:val="00591DAB"/>
    <w:rsid w:val="00591E01"/>
    <w:rsid w:val="005920D6"/>
    <w:rsid w:val="0059227A"/>
    <w:rsid w:val="00592336"/>
    <w:rsid w:val="00592341"/>
    <w:rsid w:val="005925F0"/>
    <w:rsid w:val="00592607"/>
    <w:rsid w:val="0059272B"/>
    <w:rsid w:val="005927E1"/>
    <w:rsid w:val="005927E9"/>
    <w:rsid w:val="005927F3"/>
    <w:rsid w:val="00592960"/>
    <w:rsid w:val="00592987"/>
    <w:rsid w:val="00592991"/>
    <w:rsid w:val="00592BA5"/>
    <w:rsid w:val="00592DFD"/>
    <w:rsid w:val="00592F00"/>
    <w:rsid w:val="00592F47"/>
    <w:rsid w:val="005930C4"/>
    <w:rsid w:val="0059313E"/>
    <w:rsid w:val="00593141"/>
    <w:rsid w:val="005931B5"/>
    <w:rsid w:val="005931C7"/>
    <w:rsid w:val="00593262"/>
    <w:rsid w:val="00593336"/>
    <w:rsid w:val="00593376"/>
    <w:rsid w:val="00593637"/>
    <w:rsid w:val="00593648"/>
    <w:rsid w:val="00593652"/>
    <w:rsid w:val="00593692"/>
    <w:rsid w:val="005937B9"/>
    <w:rsid w:val="005937D4"/>
    <w:rsid w:val="00593843"/>
    <w:rsid w:val="0059386A"/>
    <w:rsid w:val="00593915"/>
    <w:rsid w:val="00593AAE"/>
    <w:rsid w:val="00593B05"/>
    <w:rsid w:val="00593BB3"/>
    <w:rsid w:val="00593C9F"/>
    <w:rsid w:val="00593D61"/>
    <w:rsid w:val="00593D8E"/>
    <w:rsid w:val="00593E9C"/>
    <w:rsid w:val="00593ED6"/>
    <w:rsid w:val="005941DB"/>
    <w:rsid w:val="005941F8"/>
    <w:rsid w:val="00594220"/>
    <w:rsid w:val="0059423A"/>
    <w:rsid w:val="0059425D"/>
    <w:rsid w:val="005942CC"/>
    <w:rsid w:val="0059431F"/>
    <w:rsid w:val="005943E3"/>
    <w:rsid w:val="00594446"/>
    <w:rsid w:val="0059452B"/>
    <w:rsid w:val="0059455E"/>
    <w:rsid w:val="00594744"/>
    <w:rsid w:val="0059474A"/>
    <w:rsid w:val="00594784"/>
    <w:rsid w:val="0059485C"/>
    <w:rsid w:val="00594920"/>
    <w:rsid w:val="00594BDC"/>
    <w:rsid w:val="00594F08"/>
    <w:rsid w:val="00594FB6"/>
    <w:rsid w:val="00595094"/>
    <w:rsid w:val="005950FF"/>
    <w:rsid w:val="00595195"/>
    <w:rsid w:val="0059523A"/>
    <w:rsid w:val="0059539D"/>
    <w:rsid w:val="005953C8"/>
    <w:rsid w:val="00595444"/>
    <w:rsid w:val="005955B4"/>
    <w:rsid w:val="0059563E"/>
    <w:rsid w:val="0059568D"/>
    <w:rsid w:val="005956D8"/>
    <w:rsid w:val="00595842"/>
    <w:rsid w:val="005958C3"/>
    <w:rsid w:val="0059592B"/>
    <w:rsid w:val="005959F3"/>
    <w:rsid w:val="00595B41"/>
    <w:rsid w:val="00595C0F"/>
    <w:rsid w:val="00595D1A"/>
    <w:rsid w:val="00595E82"/>
    <w:rsid w:val="00595EC8"/>
    <w:rsid w:val="00595EEB"/>
    <w:rsid w:val="005960F5"/>
    <w:rsid w:val="0059635A"/>
    <w:rsid w:val="00596407"/>
    <w:rsid w:val="00596419"/>
    <w:rsid w:val="00596464"/>
    <w:rsid w:val="005966D3"/>
    <w:rsid w:val="005966EE"/>
    <w:rsid w:val="00596780"/>
    <w:rsid w:val="00596853"/>
    <w:rsid w:val="00596880"/>
    <w:rsid w:val="00596C39"/>
    <w:rsid w:val="00596D9E"/>
    <w:rsid w:val="00596DB6"/>
    <w:rsid w:val="00596DEC"/>
    <w:rsid w:val="00596F63"/>
    <w:rsid w:val="00597026"/>
    <w:rsid w:val="005971B1"/>
    <w:rsid w:val="005971F6"/>
    <w:rsid w:val="00597234"/>
    <w:rsid w:val="005974FE"/>
    <w:rsid w:val="00597708"/>
    <w:rsid w:val="0059782D"/>
    <w:rsid w:val="00597A2F"/>
    <w:rsid w:val="00597A45"/>
    <w:rsid w:val="00597B62"/>
    <w:rsid w:val="00597B6D"/>
    <w:rsid w:val="00597CC6"/>
    <w:rsid w:val="00597D87"/>
    <w:rsid w:val="00597DF7"/>
    <w:rsid w:val="00597F80"/>
    <w:rsid w:val="005A0067"/>
    <w:rsid w:val="005A00E5"/>
    <w:rsid w:val="005A010E"/>
    <w:rsid w:val="005A0152"/>
    <w:rsid w:val="005A01DE"/>
    <w:rsid w:val="005A025B"/>
    <w:rsid w:val="005A025E"/>
    <w:rsid w:val="005A0501"/>
    <w:rsid w:val="005A051A"/>
    <w:rsid w:val="005A053D"/>
    <w:rsid w:val="005A0561"/>
    <w:rsid w:val="005A05D8"/>
    <w:rsid w:val="005A05D9"/>
    <w:rsid w:val="005A0651"/>
    <w:rsid w:val="005A0950"/>
    <w:rsid w:val="005A0983"/>
    <w:rsid w:val="005A09B1"/>
    <w:rsid w:val="005A09DE"/>
    <w:rsid w:val="005A0A9F"/>
    <w:rsid w:val="005A0BEF"/>
    <w:rsid w:val="005A0C3E"/>
    <w:rsid w:val="005A0EFB"/>
    <w:rsid w:val="005A118F"/>
    <w:rsid w:val="005A11DE"/>
    <w:rsid w:val="005A1219"/>
    <w:rsid w:val="005A137C"/>
    <w:rsid w:val="005A1469"/>
    <w:rsid w:val="005A1483"/>
    <w:rsid w:val="005A1677"/>
    <w:rsid w:val="005A16F0"/>
    <w:rsid w:val="005A1704"/>
    <w:rsid w:val="005A1715"/>
    <w:rsid w:val="005A17B5"/>
    <w:rsid w:val="005A1801"/>
    <w:rsid w:val="005A180B"/>
    <w:rsid w:val="005A1905"/>
    <w:rsid w:val="005A19EA"/>
    <w:rsid w:val="005A1A0B"/>
    <w:rsid w:val="005A1CCE"/>
    <w:rsid w:val="005A1D6F"/>
    <w:rsid w:val="005A1E3A"/>
    <w:rsid w:val="005A1ED5"/>
    <w:rsid w:val="005A1F38"/>
    <w:rsid w:val="005A1FBE"/>
    <w:rsid w:val="005A2082"/>
    <w:rsid w:val="005A212A"/>
    <w:rsid w:val="005A22A8"/>
    <w:rsid w:val="005A23BE"/>
    <w:rsid w:val="005A2406"/>
    <w:rsid w:val="005A2482"/>
    <w:rsid w:val="005A249F"/>
    <w:rsid w:val="005A24DA"/>
    <w:rsid w:val="005A2529"/>
    <w:rsid w:val="005A266D"/>
    <w:rsid w:val="005A2681"/>
    <w:rsid w:val="005A26B3"/>
    <w:rsid w:val="005A2793"/>
    <w:rsid w:val="005A27FF"/>
    <w:rsid w:val="005A2831"/>
    <w:rsid w:val="005A2861"/>
    <w:rsid w:val="005A2898"/>
    <w:rsid w:val="005A28B9"/>
    <w:rsid w:val="005A2A78"/>
    <w:rsid w:val="005A2A9A"/>
    <w:rsid w:val="005A2CAD"/>
    <w:rsid w:val="005A2D1A"/>
    <w:rsid w:val="005A2E0C"/>
    <w:rsid w:val="005A2F3B"/>
    <w:rsid w:val="005A30CE"/>
    <w:rsid w:val="005A3117"/>
    <w:rsid w:val="005A311A"/>
    <w:rsid w:val="005A311D"/>
    <w:rsid w:val="005A31F7"/>
    <w:rsid w:val="005A3295"/>
    <w:rsid w:val="005A3426"/>
    <w:rsid w:val="005A347C"/>
    <w:rsid w:val="005A34AD"/>
    <w:rsid w:val="005A355D"/>
    <w:rsid w:val="005A3848"/>
    <w:rsid w:val="005A38B4"/>
    <w:rsid w:val="005A3924"/>
    <w:rsid w:val="005A396A"/>
    <w:rsid w:val="005A3A00"/>
    <w:rsid w:val="005A3DB0"/>
    <w:rsid w:val="005A3E8F"/>
    <w:rsid w:val="005A3ECF"/>
    <w:rsid w:val="005A3FF0"/>
    <w:rsid w:val="005A405A"/>
    <w:rsid w:val="005A4155"/>
    <w:rsid w:val="005A4334"/>
    <w:rsid w:val="005A4370"/>
    <w:rsid w:val="005A46F4"/>
    <w:rsid w:val="005A4797"/>
    <w:rsid w:val="005A47D0"/>
    <w:rsid w:val="005A48A1"/>
    <w:rsid w:val="005A4989"/>
    <w:rsid w:val="005A49D7"/>
    <w:rsid w:val="005A4B1E"/>
    <w:rsid w:val="005A4B92"/>
    <w:rsid w:val="005A4BA2"/>
    <w:rsid w:val="005A4BA3"/>
    <w:rsid w:val="005A4BA4"/>
    <w:rsid w:val="005A4D73"/>
    <w:rsid w:val="005A4DDB"/>
    <w:rsid w:val="005A4F54"/>
    <w:rsid w:val="005A4F8B"/>
    <w:rsid w:val="005A5107"/>
    <w:rsid w:val="005A514A"/>
    <w:rsid w:val="005A519C"/>
    <w:rsid w:val="005A51A4"/>
    <w:rsid w:val="005A51BE"/>
    <w:rsid w:val="005A5377"/>
    <w:rsid w:val="005A53A9"/>
    <w:rsid w:val="005A5446"/>
    <w:rsid w:val="005A5574"/>
    <w:rsid w:val="005A55F5"/>
    <w:rsid w:val="005A562B"/>
    <w:rsid w:val="005A5663"/>
    <w:rsid w:val="005A56A4"/>
    <w:rsid w:val="005A56C3"/>
    <w:rsid w:val="005A56FD"/>
    <w:rsid w:val="005A57A0"/>
    <w:rsid w:val="005A57B5"/>
    <w:rsid w:val="005A57BA"/>
    <w:rsid w:val="005A57C7"/>
    <w:rsid w:val="005A57D5"/>
    <w:rsid w:val="005A59EF"/>
    <w:rsid w:val="005A5E11"/>
    <w:rsid w:val="005A5E45"/>
    <w:rsid w:val="005A5E9D"/>
    <w:rsid w:val="005A5EF8"/>
    <w:rsid w:val="005A60BE"/>
    <w:rsid w:val="005A626F"/>
    <w:rsid w:val="005A628B"/>
    <w:rsid w:val="005A62AC"/>
    <w:rsid w:val="005A644C"/>
    <w:rsid w:val="005A64C9"/>
    <w:rsid w:val="005A659C"/>
    <w:rsid w:val="005A65A2"/>
    <w:rsid w:val="005A65C2"/>
    <w:rsid w:val="005A6645"/>
    <w:rsid w:val="005A67F8"/>
    <w:rsid w:val="005A6866"/>
    <w:rsid w:val="005A6A7B"/>
    <w:rsid w:val="005A6AE3"/>
    <w:rsid w:val="005A6CE4"/>
    <w:rsid w:val="005A6D80"/>
    <w:rsid w:val="005A6D83"/>
    <w:rsid w:val="005A6DE0"/>
    <w:rsid w:val="005A6E79"/>
    <w:rsid w:val="005A6F9D"/>
    <w:rsid w:val="005A7111"/>
    <w:rsid w:val="005A7238"/>
    <w:rsid w:val="005A7386"/>
    <w:rsid w:val="005A754C"/>
    <w:rsid w:val="005A7590"/>
    <w:rsid w:val="005A76F9"/>
    <w:rsid w:val="005A78BC"/>
    <w:rsid w:val="005A7BC2"/>
    <w:rsid w:val="005A7C36"/>
    <w:rsid w:val="005A7C48"/>
    <w:rsid w:val="005A7C52"/>
    <w:rsid w:val="005A7DA4"/>
    <w:rsid w:val="005A7E0A"/>
    <w:rsid w:val="005A7ED0"/>
    <w:rsid w:val="005A7F40"/>
    <w:rsid w:val="005A7F70"/>
    <w:rsid w:val="005A7F92"/>
    <w:rsid w:val="005A7FF5"/>
    <w:rsid w:val="005B018B"/>
    <w:rsid w:val="005B01F7"/>
    <w:rsid w:val="005B021A"/>
    <w:rsid w:val="005B0266"/>
    <w:rsid w:val="005B0360"/>
    <w:rsid w:val="005B0364"/>
    <w:rsid w:val="005B04DC"/>
    <w:rsid w:val="005B04E7"/>
    <w:rsid w:val="005B05F6"/>
    <w:rsid w:val="005B0632"/>
    <w:rsid w:val="005B066F"/>
    <w:rsid w:val="005B069D"/>
    <w:rsid w:val="005B0719"/>
    <w:rsid w:val="005B0736"/>
    <w:rsid w:val="005B0800"/>
    <w:rsid w:val="005B08DF"/>
    <w:rsid w:val="005B0993"/>
    <w:rsid w:val="005B09D4"/>
    <w:rsid w:val="005B0A0C"/>
    <w:rsid w:val="005B0A19"/>
    <w:rsid w:val="005B0B8E"/>
    <w:rsid w:val="005B0C34"/>
    <w:rsid w:val="005B0CF6"/>
    <w:rsid w:val="005B0D2B"/>
    <w:rsid w:val="005B0DCF"/>
    <w:rsid w:val="005B0DEE"/>
    <w:rsid w:val="005B0EA2"/>
    <w:rsid w:val="005B0EB2"/>
    <w:rsid w:val="005B0F04"/>
    <w:rsid w:val="005B0F74"/>
    <w:rsid w:val="005B0F7E"/>
    <w:rsid w:val="005B104B"/>
    <w:rsid w:val="005B10D1"/>
    <w:rsid w:val="005B129B"/>
    <w:rsid w:val="005B12F2"/>
    <w:rsid w:val="005B131F"/>
    <w:rsid w:val="005B1386"/>
    <w:rsid w:val="005B14B7"/>
    <w:rsid w:val="005B14C2"/>
    <w:rsid w:val="005B1535"/>
    <w:rsid w:val="005B1548"/>
    <w:rsid w:val="005B1804"/>
    <w:rsid w:val="005B1932"/>
    <w:rsid w:val="005B19EF"/>
    <w:rsid w:val="005B1A9B"/>
    <w:rsid w:val="005B1BDA"/>
    <w:rsid w:val="005B1C05"/>
    <w:rsid w:val="005B1DA5"/>
    <w:rsid w:val="005B1DD0"/>
    <w:rsid w:val="005B1DD6"/>
    <w:rsid w:val="005B1E4D"/>
    <w:rsid w:val="005B1E57"/>
    <w:rsid w:val="005B1E68"/>
    <w:rsid w:val="005B1FEF"/>
    <w:rsid w:val="005B2088"/>
    <w:rsid w:val="005B21E0"/>
    <w:rsid w:val="005B22E6"/>
    <w:rsid w:val="005B241E"/>
    <w:rsid w:val="005B25D4"/>
    <w:rsid w:val="005B272E"/>
    <w:rsid w:val="005B274C"/>
    <w:rsid w:val="005B28CA"/>
    <w:rsid w:val="005B2915"/>
    <w:rsid w:val="005B292C"/>
    <w:rsid w:val="005B2A75"/>
    <w:rsid w:val="005B2C51"/>
    <w:rsid w:val="005B2C7C"/>
    <w:rsid w:val="005B2C90"/>
    <w:rsid w:val="005B2D20"/>
    <w:rsid w:val="005B2D4F"/>
    <w:rsid w:val="005B2E95"/>
    <w:rsid w:val="005B3043"/>
    <w:rsid w:val="005B3072"/>
    <w:rsid w:val="005B30AA"/>
    <w:rsid w:val="005B30BE"/>
    <w:rsid w:val="005B30C4"/>
    <w:rsid w:val="005B311E"/>
    <w:rsid w:val="005B3154"/>
    <w:rsid w:val="005B31C9"/>
    <w:rsid w:val="005B3323"/>
    <w:rsid w:val="005B342A"/>
    <w:rsid w:val="005B34AE"/>
    <w:rsid w:val="005B3698"/>
    <w:rsid w:val="005B36C7"/>
    <w:rsid w:val="005B379F"/>
    <w:rsid w:val="005B3866"/>
    <w:rsid w:val="005B3A18"/>
    <w:rsid w:val="005B3A5C"/>
    <w:rsid w:val="005B3BE7"/>
    <w:rsid w:val="005B3C3D"/>
    <w:rsid w:val="005B3D28"/>
    <w:rsid w:val="005B3D44"/>
    <w:rsid w:val="005B3EED"/>
    <w:rsid w:val="005B3F6C"/>
    <w:rsid w:val="005B3F94"/>
    <w:rsid w:val="005B40FC"/>
    <w:rsid w:val="005B413C"/>
    <w:rsid w:val="005B4165"/>
    <w:rsid w:val="005B416A"/>
    <w:rsid w:val="005B4181"/>
    <w:rsid w:val="005B41FB"/>
    <w:rsid w:val="005B41FE"/>
    <w:rsid w:val="005B4243"/>
    <w:rsid w:val="005B42FE"/>
    <w:rsid w:val="005B435E"/>
    <w:rsid w:val="005B4386"/>
    <w:rsid w:val="005B4515"/>
    <w:rsid w:val="005B4528"/>
    <w:rsid w:val="005B4665"/>
    <w:rsid w:val="005B4B3C"/>
    <w:rsid w:val="005B4B60"/>
    <w:rsid w:val="005B4B66"/>
    <w:rsid w:val="005B4C15"/>
    <w:rsid w:val="005B4C2B"/>
    <w:rsid w:val="005B4C53"/>
    <w:rsid w:val="005B4C6A"/>
    <w:rsid w:val="005B4D7E"/>
    <w:rsid w:val="005B4EA7"/>
    <w:rsid w:val="005B4EEF"/>
    <w:rsid w:val="005B4F40"/>
    <w:rsid w:val="005B4FE3"/>
    <w:rsid w:val="005B5322"/>
    <w:rsid w:val="005B5340"/>
    <w:rsid w:val="005B536A"/>
    <w:rsid w:val="005B5435"/>
    <w:rsid w:val="005B5491"/>
    <w:rsid w:val="005B54B7"/>
    <w:rsid w:val="005B559A"/>
    <w:rsid w:val="005B560D"/>
    <w:rsid w:val="005B565A"/>
    <w:rsid w:val="005B573A"/>
    <w:rsid w:val="005B582F"/>
    <w:rsid w:val="005B58CB"/>
    <w:rsid w:val="005B58EF"/>
    <w:rsid w:val="005B58F3"/>
    <w:rsid w:val="005B59B9"/>
    <w:rsid w:val="005B5A75"/>
    <w:rsid w:val="005B5B22"/>
    <w:rsid w:val="005B5B33"/>
    <w:rsid w:val="005B5BE6"/>
    <w:rsid w:val="005B5C01"/>
    <w:rsid w:val="005B5E12"/>
    <w:rsid w:val="005B5FBC"/>
    <w:rsid w:val="005B6080"/>
    <w:rsid w:val="005B61F7"/>
    <w:rsid w:val="005B63CB"/>
    <w:rsid w:val="005B6437"/>
    <w:rsid w:val="005B6442"/>
    <w:rsid w:val="005B649C"/>
    <w:rsid w:val="005B65A2"/>
    <w:rsid w:val="005B6758"/>
    <w:rsid w:val="005B67EE"/>
    <w:rsid w:val="005B681E"/>
    <w:rsid w:val="005B6838"/>
    <w:rsid w:val="005B6A1E"/>
    <w:rsid w:val="005B6AA6"/>
    <w:rsid w:val="005B6AC6"/>
    <w:rsid w:val="005B6D92"/>
    <w:rsid w:val="005B6E2F"/>
    <w:rsid w:val="005B6E3D"/>
    <w:rsid w:val="005B6F19"/>
    <w:rsid w:val="005B6FE7"/>
    <w:rsid w:val="005B71AE"/>
    <w:rsid w:val="005B72EF"/>
    <w:rsid w:val="005B7334"/>
    <w:rsid w:val="005B73CC"/>
    <w:rsid w:val="005B7451"/>
    <w:rsid w:val="005B7595"/>
    <w:rsid w:val="005B762B"/>
    <w:rsid w:val="005B7639"/>
    <w:rsid w:val="005B7696"/>
    <w:rsid w:val="005B7A00"/>
    <w:rsid w:val="005B7A87"/>
    <w:rsid w:val="005B7BA9"/>
    <w:rsid w:val="005B7D29"/>
    <w:rsid w:val="005B7D5C"/>
    <w:rsid w:val="005B7D6E"/>
    <w:rsid w:val="005B7DBE"/>
    <w:rsid w:val="005B7E22"/>
    <w:rsid w:val="005B7F62"/>
    <w:rsid w:val="005B7FF4"/>
    <w:rsid w:val="005C0049"/>
    <w:rsid w:val="005C0067"/>
    <w:rsid w:val="005C00DD"/>
    <w:rsid w:val="005C00FA"/>
    <w:rsid w:val="005C02FC"/>
    <w:rsid w:val="005C0376"/>
    <w:rsid w:val="005C049F"/>
    <w:rsid w:val="005C0593"/>
    <w:rsid w:val="005C0788"/>
    <w:rsid w:val="005C07F0"/>
    <w:rsid w:val="005C08C9"/>
    <w:rsid w:val="005C091A"/>
    <w:rsid w:val="005C0A0E"/>
    <w:rsid w:val="005C0A54"/>
    <w:rsid w:val="005C0A70"/>
    <w:rsid w:val="005C0B3A"/>
    <w:rsid w:val="005C0B56"/>
    <w:rsid w:val="005C0B59"/>
    <w:rsid w:val="005C0BC6"/>
    <w:rsid w:val="005C0C2B"/>
    <w:rsid w:val="005C0CEB"/>
    <w:rsid w:val="005C0DCC"/>
    <w:rsid w:val="005C0F1D"/>
    <w:rsid w:val="005C11D0"/>
    <w:rsid w:val="005C12C5"/>
    <w:rsid w:val="005C130F"/>
    <w:rsid w:val="005C138B"/>
    <w:rsid w:val="005C14C5"/>
    <w:rsid w:val="005C1508"/>
    <w:rsid w:val="005C1510"/>
    <w:rsid w:val="005C1519"/>
    <w:rsid w:val="005C1583"/>
    <w:rsid w:val="005C15C0"/>
    <w:rsid w:val="005C1671"/>
    <w:rsid w:val="005C167F"/>
    <w:rsid w:val="005C1702"/>
    <w:rsid w:val="005C176D"/>
    <w:rsid w:val="005C179F"/>
    <w:rsid w:val="005C17BB"/>
    <w:rsid w:val="005C1936"/>
    <w:rsid w:val="005C1C56"/>
    <w:rsid w:val="005C1D5F"/>
    <w:rsid w:val="005C1D92"/>
    <w:rsid w:val="005C1E73"/>
    <w:rsid w:val="005C1ED0"/>
    <w:rsid w:val="005C1F19"/>
    <w:rsid w:val="005C2035"/>
    <w:rsid w:val="005C2714"/>
    <w:rsid w:val="005C274B"/>
    <w:rsid w:val="005C27E6"/>
    <w:rsid w:val="005C2907"/>
    <w:rsid w:val="005C299B"/>
    <w:rsid w:val="005C2A67"/>
    <w:rsid w:val="005C2C6E"/>
    <w:rsid w:val="005C2C72"/>
    <w:rsid w:val="005C2CA7"/>
    <w:rsid w:val="005C2CFF"/>
    <w:rsid w:val="005C2F9F"/>
    <w:rsid w:val="005C3000"/>
    <w:rsid w:val="005C3014"/>
    <w:rsid w:val="005C3040"/>
    <w:rsid w:val="005C3057"/>
    <w:rsid w:val="005C305C"/>
    <w:rsid w:val="005C3075"/>
    <w:rsid w:val="005C3107"/>
    <w:rsid w:val="005C3329"/>
    <w:rsid w:val="005C34B9"/>
    <w:rsid w:val="005C34E9"/>
    <w:rsid w:val="005C35BE"/>
    <w:rsid w:val="005C36C4"/>
    <w:rsid w:val="005C3713"/>
    <w:rsid w:val="005C3798"/>
    <w:rsid w:val="005C3822"/>
    <w:rsid w:val="005C383A"/>
    <w:rsid w:val="005C389B"/>
    <w:rsid w:val="005C3913"/>
    <w:rsid w:val="005C393D"/>
    <w:rsid w:val="005C39AD"/>
    <w:rsid w:val="005C3A4B"/>
    <w:rsid w:val="005C3AFC"/>
    <w:rsid w:val="005C3BC1"/>
    <w:rsid w:val="005C3BD5"/>
    <w:rsid w:val="005C3C30"/>
    <w:rsid w:val="005C3C83"/>
    <w:rsid w:val="005C3EFC"/>
    <w:rsid w:val="005C405F"/>
    <w:rsid w:val="005C412C"/>
    <w:rsid w:val="005C429B"/>
    <w:rsid w:val="005C4342"/>
    <w:rsid w:val="005C450B"/>
    <w:rsid w:val="005C474A"/>
    <w:rsid w:val="005C48DF"/>
    <w:rsid w:val="005C495D"/>
    <w:rsid w:val="005C49E0"/>
    <w:rsid w:val="005C4BB6"/>
    <w:rsid w:val="005C4D14"/>
    <w:rsid w:val="005C4D2D"/>
    <w:rsid w:val="005C4EC3"/>
    <w:rsid w:val="005C4ECA"/>
    <w:rsid w:val="005C4F08"/>
    <w:rsid w:val="005C4F28"/>
    <w:rsid w:val="005C4FC4"/>
    <w:rsid w:val="005C504E"/>
    <w:rsid w:val="005C5138"/>
    <w:rsid w:val="005C52BE"/>
    <w:rsid w:val="005C52CB"/>
    <w:rsid w:val="005C5362"/>
    <w:rsid w:val="005C5514"/>
    <w:rsid w:val="005C5575"/>
    <w:rsid w:val="005C55B1"/>
    <w:rsid w:val="005C5605"/>
    <w:rsid w:val="005C57A6"/>
    <w:rsid w:val="005C57E3"/>
    <w:rsid w:val="005C5899"/>
    <w:rsid w:val="005C58FB"/>
    <w:rsid w:val="005C5953"/>
    <w:rsid w:val="005C5974"/>
    <w:rsid w:val="005C5A8C"/>
    <w:rsid w:val="005C5A9C"/>
    <w:rsid w:val="005C5BB7"/>
    <w:rsid w:val="005C5BDA"/>
    <w:rsid w:val="005C5C5E"/>
    <w:rsid w:val="005C5C9B"/>
    <w:rsid w:val="005C5D09"/>
    <w:rsid w:val="005C5DD4"/>
    <w:rsid w:val="005C5E40"/>
    <w:rsid w:val="005C5FC8"/>
    <w:rsid w:val="005C5FD4"/>
    <w:rsid w:val="005C5FE6"/>
    <w:rsid w:val="005C606D"/>
    <w:rsid w:val="005C607E"/>
    <w:rsid w:val="005C62BD"/>
    <w:rsid w:val="005C640B"/>
    <w:rsid w:val="005C64C9"/>
    <w:rsid w:val="005C658A"/>
    <w:rsid w:val="005C659B"/>
    <w:rsid w:val="005C659F"/>
    <w:rsid w:val="005C65AD"/>
    <w:rsid w:val="005C6674"/>
    <w:rsid w:val="005C66F1"/>
    <w:rsid w:val="005C677D"/>
    <w:rsid w:val="005C6784"/>
    <w:rsid w:val="005C69D1"/>
    <w:rsid w:val="005C69D2"/>
    <w:rsid w:val="005C6A14"/>
    <w:rsid w:val="005C6A92"/>
    <w:rsid w:val="005C6B16"/>
    <w:rsid w:val="005C6BF9"/>
    <w:rsid w:val="005C6F2E"/>
    <w:rsid w:val="005C6F8A"/>
    <w:rsid w:val="005C70FA"/>
    <w:rsid w:val="005C7222"/>
    <w:rsid w:val="005C72AE"/>
    <w:rsid w:val="005C73F9"/>
    <w:rsid w:val="005C7578"/>
    <w:rsid w:val="005C757A"/>
    <w:rsid w:val="005C758D"/>
    <w:rsid w:val="005C75FC"/>
    <w:rsid w:val="005C76D0"/>
    <w:rsid w:val="005C779B"/>
    <w:rsid w:val="005C78B6"/>
    <w:rsid w:val="005C7905"/>
    <w:rsid w:val="005C7924"/>
    <w:rsid w:val="005C79E4"/>
    <w:rsid w:val="005C7B28"/>
    <w:rsid w:val="005C7B8F"/>
    <w:rsid w:val="005C7C32"/>
    <w:rsid w:val="005C7F1C"/>
    <w:rsid w:val="005C7FA0"/>
    <w:rsid w:val="005C7FD0"/>
    <w:rsid w:val="005C7FD6"/>
    <w:rsid w:val="005D0076"/>
    <w:rsid w:val="005D00ED"/>
    <w:rsid w:val="005D01F9"/>
    <w:rsid w:val="005D0401"/>
    <w:rsid w:val="005D061F"/>
    <w:rsid w:val="005D0725"/>
    <w:rsid w:val="005D09A6"/>
    <w:rsid w:val="005D0A08"/>
    <w:rsid w:val="005D0AB3"/>
    <w:rsid w:val="005D0B14"/>
    <w:rsid w:val="005D0B42"/>
    <w:rsid w:val="005D0B82"/>
    <w:rsid w:val="005D0BD6"/>
    <w:rsid w:val="005D0BE5"/>
    <w:rsid w:val="005D0C64"/>
    <w:rsid w:val="005D0C9E"/>
    <w:rsid w:val="005D0D64"/>
    <w:rsid w:val="005D0E67"/>
    <w:rsid w:val="005D0EE8"/>
    <w:rsid w:val="005D0F5B"/>
    <w:rsid w:val="005D1019"/>
    <w:rsid w:val="005D10FC"/>
    <w:rsid w:val="005D113F"/>
    <w:rsid w:val="005D11F0"/>
    <w:rsid w:val="005D1233"/>
    <w:rsid w:val="005D1248"/>
    <w:rsid w:val="005D1291"/>
    <w:rsid w:val="005D12F8"/>
    <w:rsid w:val="005D16CB"/>
    <w:rsid w:val="005D195B"/>
    <w:rsid w:val="005D1A93"/>
    <w:rsid w:val="005D1AB7"/>
    <w:rsid w:val="005D1C33"/>
    <w:rsid w:val="005D1D7E"/>
    <w:rsid w:val="005D1DCE"/>
    <w:rsid w:val="005D1E69"/>
    <w:rsid w:val="005D1F46"/>
    <w:rsid w:val="005D1FF0"/>
    <w:rsid w:val="005D2117"/>
    <w:rsid w:val="005D21CF"/>
    <w:rsid w:val="005D223C"/>
    <w:rsid w:val="005D2327"/>
    <w:rsid w:val="005D2483"/>
    <w:rsid w:val="005D2567"/>
    <w:rsid w:val="005D25A6"/>
    <w:rsid w:val="005D25DB"/>
    <w:rsid w:val="005D25E0"/>
    <w:rsid w:val="005D2641"/>
    <w:rsid w:val="005D2644"/>
    <w:rsid w:val="005D268F"/>
    <w:rsid w:val="005D284A"/>
    <w:rsid w:val="005D288D"/>
    <w:rsid w:val="005D293E"/>
    <w:rsid w:val="005D2968"/>
    <w:rsid w:val="005D2A74"/>
    <w:rsid w:val="005D2B21"/>
    <w:rsid w:val="005D2B90"/>
    <w:rsid w:val="005D2BE8"/>
    <w:rsid w:val="005D2BF6"/>
    <w:rsid w:val="005D2C44"/>
    <w:rsid w:val="005D2D41"/>
    <w:rsid w:val="005D2D53"/>
    <w:rsid w:val="005D3190"/>
    <w:rsid w:val="005D31B5"/>
    <w:rsid w:val="005D327E"/>
    <w:rsid w:val="005D3306"/>
    <w:rsid w:val="005D3406"/>
    <w:rsid w:val="005D3453"/>
    <w:rsid w:val="005D34DE"/>
    <w:rsid w:val="005D35D6"/>
    <w:rsid w:val="005D3642"/>
    <w:rsid w:val="005D36C9"/>
    <w:rsid w:val="005D38D8"/>
    <w:rsid w:val="005D3997"/>
    <w:rsid w:val="005D3AE6"/>
    <w:rsid w:val="005D3C28"/>
    <w:rsid w:val="005D3C4F"/>
    <w:rsid w:val="005D3D9A"/>
    <w:rsid w:val="005D3EC4"/>
    <w:rsid w:val="005D40A3"/>
    <w:rsid w:val="005D4195"/>
    <w:rsid w:val="005D419F"/>
    <w:rsid w:val="005D435A"/>
    <w:rsid w:val="005D442B"/>
    <w:rsid w:val="005D4711"/>
    <w:rsid w:val="005D476A"/>
    <w:rsid w:val="005D4852"/>
    <w:rsid w:val="005D49CB"/>
    <w:rsid w:val="005D49EA"/>
    <w:rsid w:val="005D4A61"/>
    <w:rsid w:val="005D4A7C"/>
    <w:rsid w:val="005D4ABA"/>
    <w:rsid w:val="005D4AC3"/>
    <w:rsid w:val="005D4AD0"/>
    <w:rsid w:val="005D4B43"/>
    <w:rsid w:val="005D4B78"/>
    <w:rsid w:val="005D4C97"/>
    <w:rsid w:val="005D4D62"/>
    <w:rsid w:val="005D4DAC"/>
    <w:rsid w:val="005D4EB0"/>
    <w:rsid w:val="005D501F"/>
    <w:rsid w:val="005D5069"/>
    <w:rsid w:val="005D50DD"/>
    <w:rsid w:val="005D5237"/>
    <w:rsid w:val="005D5375"/>
    <w:rsid w:val="005D538F"/>
    <w:rsid w:val="005D5486"/>
    <w:rsid w:val="005D5797"/>
    <w:rsid w:val="005D5849"/>
    <w:rsid w:val="005D5974"/>
    <w:rsid w:val="005D5A2D"/>
    <w:rsid w:val="005D5A2F"/>
    <w:rsid w:val="005D5A91"/>
    <w:rsid w:val="005D5B27"/>
    <w:rsid w:val="005D5BA5"/>
    <w:rsid w:val="005D5C8E"/>
    <w:rsid w:val="005D5D44"/>
    <w:rsid w:val="005D5DBF"/>
    <w:rsid w:val="005D5E2C"/>
    <w:rsid w:val="005D5EAC"/>
    <w:rsid w:val="005D5EB6"/>
    <w:rsid w:val="005D5EC9"/>
    <w:rsid w:val="005D60EA"/>
    <w:rsid w:val="005D613C"/>
    <w:rsid w:val="005D615C"/>
    <w:rsid w:val="005D628C"/>
    <w:rsid w:val="005D6532"/>
    <w:rsid w:val="005D65B8"/>
    <w:rsid w:val="005D67F0"/>
    <w:rsid w:val="005D68E0"/>
    <w:rsid w:val="005D6908"/>
    <w:rsid w:val="005D69F6"/>
    <w:rsid w:val="005D6AF6"/>
    <w:rsid w:val="005D6B03"/>
    <w:rsid w:val="005D6B0A"/>
    <w:rsid w:val="005D6B76"/>
    <w:rsid w:val="005D6B7A"/>
    <w:rsid w:val="005D6BB1"/>
    <w:rsid w:val="005D6C21"/>
    <w:rsid w:val="005D6CCD"/>
    <w:rsid w:val="005D6D5F"/>
    <w:rsid w:val="005D6D8C"/>
    <w:rsid w:val="005D6F0F"/>
    <w:rsid w:val="005D702A"/>
    <w:rsid w:val="005D71AA"/>
    <w:rsid w:val="005D71D2"/>
    <w:rsid w:val="005D74DB"/>
    <w:rsid w:val="005D772A"/>
    <w:rsid w:val="005D7759"/>
    <w:rsid w:val="005D7863"/>
    <w:rsid w:val="005D7947"/>
    <w:rsid w:val="005D79B1"/>
    <w:rsid w:val="005D7ABE"/>
    <w:rsid w:val="005D7B30"/>
    <w:rsid w:val="005D7C58"/>
    <w:rsid w:val="005D7D73"/>
    <w:rsid w:val="005D7DC7"/>
    <w:rsid w:val="005E020D"/>
    <w:rsid w:val="005E02BC"/>
    <w:rsid w:val="005E02F1"/>
    <w:rsid w:val="005E04C6"/>
    <w:rsid w:val="005E06E9"/>
    <w:rsid w:val="005E081C"/>
    <w:rsid w:val="005E0848"/>
    <w:rsid w:val="005E08DD"/>
    <w:rsid w:val="005E09AE"/>
    <w:rsid w:val="005E0A6F"/>
    <w:rsid w:val="005E0C79"/>
    <w:rsid w:val="005E0D1C"/>
    <w:rsid w:val="005E0D54"/>
    <w:rsid w:val="005E0D82"/>
    <w:rsid w:val="005E0DE3"/>
    <w:rsid w:val="005E102B"/>
    <w:rsid w:val="005E1127"/>
    <w:rsid w:val="005E12F5"/>
    <w:rsid w:val="005E134E"/>
    <w:rsid w:val="005E1356"/>
    <w:rsid w:val="005E137A"/>
    <w:rsid w:val="005E150B"/>
    <w:rsid w:val="005E1695"/>
    <w:rsid w:val="005E16BD"/>
    <w:rsid w:val="005E17CC"/>
    <w:rsid w:val="005E182C"/>
    <w:rsid w:val="005E193F"/>
    <w:rsid w:val="005E19BF"/>
    <w:rsid w:val="005E1A8D"/>
    <w:rsid w:val="005E1AA4"/>
    <w:rsid w:val="005E1AAD"/>
    <w:rsid w:val="005E1B0E"/>
    <w:rsid w:val="005E1B52"/>
    <w:rsid w:val="005E1C10"/>
    <w:rsid w:val="005E1E1C"/>
    <w:rsid w:val="005E212A"/>
    <w:rsid w:val="005E213A"/>
    <w:rsid w:val="005E218D"/>
    <w:rsid w:val="005E2319"/>
    <w:rsid w:val="005E23F8"/>
    <w:rsid w:val="005E26A4"/>
    <w:rsid w:val="005E26A7"/>
    <w:rsid w:val="005E26C3"/>
    <w:rsid w:val="005E2714"/>
    <w:rsid w:val="005E283D"/>
    <w:rsid w:val="005E2866"/>
    <w:rsid w:val="005E2908"/>
    <w:rsid w:val="005E2967"/>
    <w:rsid w:val="005E2995"/>
    <w:rsid w:val="005E2A33"/>
    <w:rsid w:val="005E2C09"/>
    <w:rsid w:val="005E2C38"/>
    <w:rsid w:val="005E2C80"/>
    <w:rsid w:val="005E2D70"/>
    <w:rsid w:val="005E2E8B"/>
    <w:rsid w:val="005E303A"/>
    <w:rsid w:val="005E3087"/>
    <w:rsid w:val="005E3379"/>
    <w:rsid w:val="005E33B0"/>
    <w:rsid w:val="005E3454"/>
    <w:rsid w:val="005E3535"/>
    <w:rsid w:val="005E35E5"/>
    <w:rsid w:val="005E3759"/>
    <w:rsid w:val="005E379F"/>
    <w:rsid w:val="005E37A7"/>
    <w:rsid w:val="005E37BA"/>
    <w:rsid w:val="005E37D2"/>
    <w:rsid w:val="005E386A"/>
    <w:rsid w:val="005E388F"/>
    <w:rsid w:val="005E397F"/>
    <w:rsid w:val="005E3A4A"/>
    <w:rsid w:val="005E3AD8"/>
    <w:rsid w:val="005E3B5C"/>
    <w:rsid w:val="005E3B9E"/>
    <w:rsid w:val="005E3C9D"/>
    <w:rsid w:val="005E3CC0"/>
    <w:rsid w:val="005E3DA3"/>
    <w:rsid w:val="005E3EA0"/>
    <w:rsid w:val="005E4118"/>
    <w:rsid w:val="005E432E"/>
    <w:rsid w:val="005E4337"/>
    <w:rsid w:val="005E43AE"/>
    <w:rsid w:val="005E43C6"/>
    <w:rsid w:val="005E4550"/>
    <w:rsid w:val="005E4597"/>
    <w:rsid w:val="005E469C"/>
    <w:rsid w:val="005E470E"/>
    <w:rsid w:val="005E485E"/>
    <w:rsid w:val="005E488A"/>
    <w:rsid w:val="005E48D6"/>
    <w:rsid w:val="005E4954"/>
    <w:rsid w:val="005E4AB9"/>
    <w:rsid w:val="005E4AC2"/>
    <w:rsid w:val="005E4AD4"/>
    <w:rsid w:val="005E4B22"/>
    <w:rsid w:val="005E4B3C"/>
    <w:rsid w:val="005E4CE5"/>
    <w:rsid w:val="005E4CFC"/>
    <w:rsid w:val="005E4E7A"/>
    <w:rsid w:val="005E4FD2"/>
    <w:rsid w:val="005E507C"/>
    <w:rsid w:val="005E520D"/>
    <w:rsid w:val="005E5225"/>
    <w:rsid w:val="005E5379"/>
    <w:rsid w:val="005E53D9"/>
    <w:rsid w:val="005E54DC"/>
    <w:rsid w:val="005E5525"/>
    <w:rsid w:val="005E5622"/>
    <w:rsid w:val="005E5942"/>
    <w:rsid w:val="005E5950"/>
    <w:rsid w:val="005E5B24"/>
    <w:rsid w:val="005E5B5A"/>
    <w:rsid w:val="005E5B78"/>
    <w:rsid w:val="005E5BB9"/>
    <w:rsid w:val="005E5C85"/>
    <w:rsid w:val="005E5CF0"/>
    <w:rsid w:val="005E5DA0"/>
    <w:rsid w:val="005E5DFD"/>
    <w:rsid w:val="005E5F0E"/>
    <w:rsid w:val="005E5F6B"/>
    <w:rsid w:val="005E5FFA"/>
    <w:rsid w:val="005E6005"/>
    <w:rsid w:val="005E6044"/>
    <w:rsid w:val="005E60C8"/>
    <w:rsid w:val="005E623C"/>
    <w:rsid w:val="005E6251"/>
    <w:rsid w:val="005E6306"/>
    <w:rsid w:val="005E6418"/>
    <w:rsid w:val="005E6440"/>
    <w:rsid w:val="005E656B"/>
    <w:rsid w:val="005E6665"/>
    <w:rsid w:val="005E66D1"/>
    <w:rsid w:val="005E6817"/>
    <w:rsid w:val="005E683A"/>
    <w:rsid w:val="005E683F"/>
    <w:rsid w:val="005E6862"/>
    <w:rsid w:val="005E691B"/>
    <w:rsid w:val="005E699A"/>
    <w:rsid w:val="005E6ADF"/>
    <w:rsid w:val="005E6BA2"/>
    <w:rsid w:val="005E6DE7"/>
    <w:rsid w:val="005E6E2B"/>
    <w:rsid w:val="005E6E92"/>
    <w:rsid w:val="005E6E9E"/>
    <w:rsid w:val="005E6F3A"/>
    <w:rsid w:val="005E71A1"/>
    <w:rsid w:val="005E71F2"/>
    <w:rsid w:val="005E7272"/>
    <w:rsid w:val="005E7285"/>
    <w:rsid w:val="005E73A1"/>
    <w:rsid w:val="005E75E1"/>
    <w:rsid w:val="005E762D"/>
    <w:rsid w:val="005E76E5"/>
    <w:rsid w:val="005E7826"/>
    <w:rsid w:val="005E78BB"/>
    <w:rsid w:val="005E78D9"/>
    <w:rsid w:val="005E7A6F"/>
    <w:rsid w:val="005E7BB3"/>
    <w:rsid w:val="005E7BBB"/>
    <w:rsid w:val="005E7C1A"/>
    <w:rsid w:val="005E7C1F"/>
    <w:rsid w:val="005E7C76"/>
    <w:rsid w:val="005E7DB2"/>
    <w:rsid w:val="005E7E40"/>
    <w:rsid w:val="005F018D"/>
    <w:rsid w:val="005F0575"/>
    <w:rsid w:val="005F058D"/>
    <w:rsid w:val="005F0603"/>
    <w:rsid w:val="005F07D5"/>
    <w:rsid w:val="005F07D6"/>
    <w:rsid w:val="005F08B2"/>
    <w:rsid w:val="005F0E53"/>
    <w:rsid w:val="005F0EA5"/>
    <w:rsid w:val="005F0EFC"/>
    <w:rsid w:val="005F0F93"/>
    <w:rsid w:val="005F0FCD"/>
    <w:rsid w:val="005F115D"/>
    <w:rsid w:val="005F121F"/>
    <w:rsid w:val="005F12D7"/>
    <w:rsid w:val="005F12F8"/>
    <w:rsid w:val="005F131D"/>
    <w:rsid w:val="005F146C"/>
    <w:rsid w:val="005F14AA"/>
    <w:rsid w:val="005F15A4"/>
    <w:rsid w:val="005F15A9"/>
    <w:rsid w:val="005F167B"/>
    <w:rsid w:val="005F16D0"/>
    <w:rsid w:val="005F17D9"/>
    <w:rsid w:val="005F1862"/>
    <w:rsid w:val="005F19D2"/>
    <w:rsid w:val="005F1A34"/>
    <w:rsid w:val="005F1B0B"/>
    <w:rsid w:val="005F1C02"/>
    <w:rsid w:val="005F1C59"/>
    <w:rsid w:val="005F1C5F"/>
    <w:rsid w:val="005F1C9A"/>
    <w:rsid w:val="005F1DA0"/>
    <w:rsid w:val="005F1E03"/>
    <w:rsid w:val="005F1F2B"/>
    <w:rsid w:val="005F1F4C"/>
    <w:rsid w:val="005F1F57"/>
    <w:rsid w:val="005F1FA4"/>
    <w:rsid w:val="005F2151"/>
    <w:rsid w:val="005F22A0"/>
    <w:rsid w:val="005F234D"/>
    <w:rsid w:val="005F23C8"/>
    <w:rsid w:val="005F2544"/>
    <w:rsid w:val="005F260E"/>
    <w:rsid w:val="005F264E"/>
    <w:rsid w:val="005F264F"/>
    <w:rsid w:val="005F26B3"/>
    <w:rsid w:val="005F2917"/>
    <w:rsid w:val="005F293F"/>
    <w:rsid w:val="005F299A"/>
    <w:rsid w:val="005F2B7B"/>
    <w:rsid w:val="005F2B8F"/>
    <w:rsid w:val="005F2E6C"/>
    <w:rsid w:val="005F2F0A"/>
    <w:rsid w:val="005F2F4B"/>
    <w:rsid w:val="005F3017"/>
    <w:rsid w:val="005F305D"/>
    <w:rsid w:val="005F307D"/>
    <w:rsid w:val="005F308E"/>
    <w:rsid w:val="005F30B3"/>
    <w:rsid w:val="005F30C0"/>
    <w:rsid w:val="005F30EE"/>
    <w:rsid w:val="005F313F"/>
    <w:rsid w:val="005F324F"/>
    <w:rsid w:val="005F3268"/>
    <w:rsid w:val="005F330A"/>
    <w:rsid w:val="005F3493"/>
    <w:rsid w:val="005F34A1"/>
    <w:rsid w:val="005F34D4"/>
    <w:rsid w:val="005F366A"/>
    <w:rsid w:val="005F37D6"/>
    <w:rsid w:val="005F38B0"/>
    <w:rsid w:val="005F393C"/>
    <w:rsid w:val="005F3963"/>
    <w:rsid w:val="005F3968"/>
    <w:rsid w:val="005F39C3"/>
    <w:rsid w:val="005F3B50"/>
    <w:rsid w:val="005F3BA6"/>
    <w:rsid w:val="005F3D28"/>
    <w:rsid w:val="005F3DC3"/>
    <w:rsid w:val="005F3E28"/>
    <w:rsid w:val="005F3ED8"/>
    <w:rsid w:val="005F3EDB"/>
    <w:rsid w:val="005F4004"/>
    <w:rsid w:val="005F400F"/>
    <w:rsid w:val="005F4138"/>
    <w:rsid w:val="005F4164"/>
    <w:rsid w:val="005F4261"/>
    <w:rsid w:val="005F4295"/>
    <w:rsid w:val="005F4353"/>
    <w:rsid w:val="005F449A"/>
    <w:rsid w:val="005F4522"/>
    <w:rsid w:val="005F4574"/>
    <w:rsid w:val="005F49EF"/>
    <w:rsid w:val="005F4A17"/>
    <w:rsid w:val="005F4A4A"/>
    <w:rsid w:val="005F4A64"/>
    <w:rsid w:val="005F4BAF"/>
    <w:rsid w:val="005F4C4D"/>
    <w:rsid w:val="005F4C75"/>
    <w:rsid w:val="005F4EB6"/>
    <w:rsid w:val="005F4F2C"/>
    <w:rsid w:val="005F50E1"/>
    <w:rsid w:val="005F515C"/>
    <w:rsid w:val="005F521B"/>
    <w:rsid w:val="005F527E"/>
    <w:rsid w:val="005F52C3"/>
    <w:rsid w:val="005F53E8"/>
    <w:rsid w:val="005F5488"/>
    <w:rsid w:val="005F54EF"/>
    <w:rsid w:val="005F556F"/>
    <w:rsid w:val="005F5571"/>
    <w:rsid w:val="005F5665"/>
    <w:rsid w:val="005F5741"/>
    <w:rsid w:val="005F58B5"/>
    <w:rsid w:val="005F5A1F"/>
    <w:rsid w:val="005F5B96"/>
    <w:rsid w:val="005F5D2D"/>
    <w:rsid w:val="005F5D35"/>
    <w:rsid w:val="005F5DF4"/>
    <w:rsid w:val="005F5E70"/>
    <w:rsid w:val="005F5E82"/>
    <w:rsid w:val="005F5E97"/>
    <w:rsid w:val="005F607F"/>
    <w:rsid w:val="005F6098"/>
    <w:rsid w:val="005F60B7"/>
    <w:rsid w:val="005F632F"/>
    <w:rsid w:val="005F6396"/>
    <w:rsid w:val="005F63B7"/>
    <w:rsid w:val="005F6429"/>
    <w:rsid w:val="005F6489"/>
    <w:rsid w:val="005F6495"/>
    <w:rsid w:val="005F64F0"/>
    <w:rsid w:val="005F6510"/>
    <w:rsid w:val="005F6611"/>
    <w:rsid w:val="005F66F7"/>
    <w:rsid w:val="005F6763"/>
    <w:rsid w:val="005F67EC"/>
    <w:rsid w:val="005F69B1"/>
    <w:rsid w:val="005F69DE"/>
    <w:rsid w:val="005F6A20"/>
    <w:rsid w:val="005F6A4D"/>
    <w:rsid w:val="005F6A83"/>
    <w:rsid w:val="005F6BE6"/>
    <w:rsid w:val="005F6C06"/>
    <w:rsid w:val="005F6D4C"/>
    <w:rsid w:val="005F6DD6"/>
    <w:rsid w:val="005F6EE4"/>
    <w:rsid w:val="005F6F06"/>
    <w:rsid w:val="005F6FAE"/>
    <w:rsid w:val="005F6FC6"/>
    <w:rsid w:val="005F700B"/>
    <w:rsid w:val="005F70A0"/>
    <w:rsid w:val="005F714F"/>
    <w:rsid w:val="005F7176"/>
    <w:rsid w:val="005F7259"/>
    <w:rsid w:val="005F72B0"/>
    <w:rsid w:val="005F73AB"/>
    <w:rsid w:val="005F740D"/>
    <w:rsid w:val="005F745B"/>
    <w:rsid w:val="005F75B5"/>
    <w:rsid w:val="005F7669"/>
    <w:rsid w:val="005F776B"/>
    <w:rsid w:val="005F78B7"/>
    <w:rsid w:val="005F78D5"/>
    <w:rsid w:val="005F7A5F"/>
    <w:rsid w:val="005F7C0A"/>
    <w:rsid w:val="005F7D60"/>
    <w:rsid w:val="005F7D7B"/>
    <w:rsid w:val="005F7D82"/>
    <w:rsid w:val="005F7EB8"/>
    <w:rsid w:val="005F7F95"/>
    <w:rsid w:val="005F7FB2"/>
    <w:rsid w:val="006000A4"/>
    <w:rsid w:val="00600121"/>
    <w:rsid w:val="00600179"/>
    <w:rsid w:val="0060024A"/>
    <w:rsid w:val="006002DB"/>
    <w:rsid w:val="006004C4"/>
    <w:rsid w:val="00600500"/>
    <w:rsid w:val="00600540"/>
    <w:rsid w:val="006005D9"/>
    <w:rsid w:val="00600683"/>
    <w:rsid w:val="00600714"/>
    <w:rsid w:val="00600720"/>
    <w:rsid w:val="006007A7"/>
    <w:rsid w:val="006008E0"/>
    <w:rsid w:val="00600B74"/>
    <w:rsid w:val="00600BD0"/>
    <w:rsid w:val="0060110E"/>
    <w:rsid w:val="00601175"/>
    <w:rsid w:val="00601181"/>
    <w:rsid w:val="0060159B"/>
    <w:rsid w:val="0060191D"/>
    <w:rsid w:val="00601999"/>
    <w:rsid w:val="006019EE"/>
    <w:rsid w:val="00601A73"/>
    <w:rsid w:val="00601AC4"/>
    <w:rsid w:val="00601B25"/>
    <w:rsid w:val="00601C26"/>
    <w:rsid w:val="00601D88"/>
    <w:rsid w:val="00601E6B"/>
    <w:rsid w:val="00601F8C"/>
    <w:rsid w:val="00602207"/>
    <w:rsid w:val="006024EB"/>
    <w:rsid w:val="006024EF"/>
    <w:rsid w:val="006026FF"/>
    <w:rsid w:val="00602707"/>
    <w:rsid w:val="006027C4"/>
    <w:rsid w:val="0060288F"/>
    <w:rsid w:val="00602922"/>
    <w:rsid w:val="0060296D"/>
    <w:rsid w:val="00602974"/>
    <w:rsid w:val="00602E88"/>
    <w:rsid w:val="00602F4D"/>
    <w:rsid w:val="00602FC5"/>
    <w:rsid w:val="00603085"/>
    <w:rsid w:val="006030D1"/>
    <w:rsid w:val="00603371"/>
    <w:rsid w:val="0060342F"/>
    <w:rsid w:val="0060347C"/>
    <w:rsid w:val="006034A6"/>
    <w:rsid w:val="00603563"/>
    <w:rsid w:val="00603594"/>
    <w:rsid w:val="006035CB"/>
    <w:rsid w:val="0060362D"/>
    <w:rsid w:val="0060370A"/>
    <w:rsid w:val="006038CA"/>
    <w:rsid w:val="006038D2"/>
    <w:rsid w:val="00603995"/>
    <w:rsid w:val="006039F3"/>
    <w:rsid w:val="00603AA5"/>
    <w:rsid w:val="00603C3F"/>
    <w:rsid w:val="00603EF9"/>
    <w:rsid w:val="00603F18"/>
    <w:rsid w:val="00603F97"/>
    <w:rsid w:val="006040D4"/>
    <w:rsid w:val="006041A2"/>
    <w:rsid w:val="006044FD"/>
    <w:rsid w:val="00604610"/>
    <w:rsid w:val="00604743"/>
    <w:rsid w:val="00604745"/>
    <w:rsid w:val="00604746"/>
    <w:rsid w:val="006047A2"/>
    <w:rsid w:val="006047B5"/>
    <w:rsid w:val="00604836"/>
    <w:rsid w:val="00604859"/>
    <w:rsid w:val="0060487E"/>
    <w:rsid w:val="0060491A"/>
    <w:rsid w:val="00604955"/>
    <w:rsid w:val="0060497C"/>
    <w:rsid w:val="00604A25"/>
    <w:rsid w:val="00604C42"/>
    <w:rsid w:val="00604D70"/>
    <w:rsid w:val="00604E3C"/>
    <w:rsid w:val="00604FFF"/>
    <w:rsid w:val="0060500D"/>
    <w:rsid w:val="00605079"/>
    <w:rsid w:val="0060512E"/>
    <w:rsid w:val="0060517C"/>
    <w:rsid w:val="006051BD"/>
    <w:rsid w:val="006052F0"/>
    <w:rsid w:val="0060536E"/>
    <w:rsid w:val="006053AA"/>
    <w:rsid w:val="0060541C"/>
    <w:rsid w:val="00605475"/>
    <w:rsid w:val="00605545"/>
    <w:rsid w:val="006055B0"/>
    <w:rsid w:val="006055BD"/>
    <w:rsid w:val="0060564E"/>
    <w:rsid w:val="00605651"/>
    <w:rsid w:val="00605674"/>
    <w:rsid w:val="006057C5"/>
    <w:rsid w:val="006058E2"/>
    <w:rsid w:val="0060594F"/>
    <w:rsid w:val="00605A04"/>
    <w:rsid w:val="00605A86"/>
    <w:rsid w:val="00605B44"/>
    <w:rsid w:val="00605D48"/>
    <w:rsid w:val="00605DBA"/>
    <w:rsid w:val="00605EB4"/>
    <w:rsid w:val="00605F1B"/>
    <w:rsid w:val="006060D1"/>
    <w:rsid w:val="006060DD"/>
    <w:rsid w:val="00606172"/>
    <w:rsid w:val="006061FB"/>
    <w:rsid w:val="00606274"/>
    <w:rsid w:val="006063DB"/>
    <w:rsid w:val="006064ED"/>
    <w:rsid w:val="00606568"/>
    <w:rsid w:val="0060658C"/>
    <w:rsid w:val="0060667B"/>
    <w:rsid w:val="006066E7"/>
    <w:rsid w:val="0060677A"/>
    <w:rsid w:val="006067BF"/>
    <w:rsid w:val="0060689A"/>
    <w:rsid w:val="006068CC"/>
    <w:rsid w:val="006068D5"/>
    <w:rsid w:val="0060693C"/>
    <w:rsid w:val="00606ABF"/>
    <w:rsid w:val="00606F36"/>
    <w:rsid w:val="00606F72"/>
    <w:rsid w:val="0060702D"/>
    <w:rsid w:val="00607048"/>
    <w:rsid w:val="006070F9"/>
    <w:rsid w:val="00607186"/>
    <w:rsid w:val="00607252"/>
    <w:rsid w:val="006074D2"/>
    <w:rsid w:val="00607524"/>
    <w:rsid w:val="006075C8"/>
    <w:rsid w:val="006076C6"/>
    <w:rsid w:val="006077D2"/>
    <w:rsid w:val="0060780A"/>
    <w:rsid w:val="006078A7"/>
    <w:rsid w:val="006078F7"/>
    <w:rsid w:val="00607920"/>
    <w:rsid w:val="00607AAB"/>
    <w:rsid w:val="00607B1D"/>
    <w:rsid w:val="00607C33"/>
    <w:rsid w:val="00607C55"/>
    <w:rsid w:val="00607D0D"/>
    <w:rsid w:val="00607D5A"/>
    <w:rsid w:val="00607D64"/>
    <w:rsid w:val="00607E19"/>
    <w:rsid w:val="00607E5A"/>
    <w:rsid w:val="00607E8A"/>
    <w:rsid w:val="006100B4"/>
    <w:rsid w:val="006101C6"/>
    <w:rsid w:val="00610304"/>
    <w:rsid w:val="0061035D"/>
    <w:rsid w:val="00610372"/>
    <w:rsid w:val="00610482"/>
    <w:rsid w:val="0061055D"/>
    <w:rsid w:val="0061069C"/>
    <w:rsid w:val="006106A2"/>
    <w:rsid w:val="006106D1"/>
    <w:rsid w:val="006107E4"/>
    <w:rsid w:val="006107E6"/>
    <w:rsid w:val="0061088A"/>
    <w:rsid w:val="0061096C"/>
    <w:rsid w:val="006111D7"/>
    <w:rsid w:val="006111E4"/>
    <w:rsid w:val="0061124A"/>
    <w:rsid w:val="0061124F"/>
    <w:rsid w:val="00611275"/>
    <w:rsid w:val="00611342"/>
    <w:rsid w:val="006113C5"/>
    <w:rsid w:val="006114A3"/>
    <w:rsid w:val="00611564"/>
    <w:rsid w:val="0061157C"/>
    <w:rsid w:val="006115A9"/>
    <w:rsid w:val="00611640"/>
    <w:rsid w:val="00611942"/>
    <w:rsid w:val="006119A5"/>
    <w:rsid w:val="00611A4A"/>
    <w:rsid w:val="00611AAC"/>
    <w:rsid w:val="00611AF6"/>
    <w:rsid w:val="00611B8A"/>
    <w:rsid w:val="00611FA2"/>
    <w:rsid w:val="00611FDC"/>
    <w:rsid w:val="00612011"/>
    <w:rsid w:val="00612130"/>
    <w:rsid w:val="00612309"/>
    <w:rsid w:val="006123D4"/>
    <w:rsid w:val="0061262F"/>
    <w:rsid w:val="0061271E"/>
    <w:rsid w:val="00612834"/>
    <w:rsid w:val="0061290E"/>
    <w:rsid w:val="00612A31"/>
    <w:rsid w:val="00612AC5"/>
    <w:rsid w:val="00612AE9"/>
    <w:rsid w:val="00612BAF"/>
    <w:rsid w:val="00612C62"/>
    <w:rsid w:val="00612F72"/>
    <w:rsid w:val="00613111"/>
    <w:rsid w:val="00613119"/>
    <w:rsid w:val="0061331C"/>
    <w:rsid w:val="0061346A"/>
    <w:rsid w:val="006135ED"/>
    <w:rsid w:val="006138A9"/>
    <w:rsid w:val="006138B9"/>
    <w:rsid w:val="006138CA"/>
    <w:rsid w:val="00613A3E"/>
    <w:rsid w:val="00613B3A"/>
    <w:rsid w:val="00613C5A"/>
    <w:rsid w:val="00613CA2"/>
    <w:rsid w:val="00613D0D"/>
    <w:rsid w:val="00613D9C"/>
    <w:rsid w:val="00613F99"/>
    <w:rsid w:val="0061400D"/>
    <w:rsid w:val="0061404A"/>
    <w:rsid w:val="00614075"/>
    <w:rsid w:val="0061421B"/>
    <w:rsid w:val="006142D6"/>
    <w:rsid w:val="006142E9"/>
    <w:rsid w:val="006142F5"/>
    <w:rsid w:val="0061436F"/>
    <w:rsid w:val="0061443A"/>
    <w:rsid w:val="00614540"/>
    <w:rsid w:val="006145D3"/>
    <w:rsid w:val="006145E9"/>
    <w:rsid w:val="00614662"/>
    <w:rsid w:val="006146E8"/>
    <w:rsid w:val="006148F2"/>
    <w:rsid w:val="00614983"/>
    <w:rsid w:val="00614A7D"/>
    <w:rsid w:val="00614AF1"/>
    <w:rsid w:val="00614B10"/>
    <w:rsid w:val="00614B18"/>
    <w:rsid w:val="00614B3A"/>
    <w:rsid w:val="00614B64"/>
    <w:rsid w:val="00614C5F"/>
    <w:rsid w:val="00614CB5"/>
    <w:rsid w:val="00614E20"/>
    <w:rsid w:val="00614EAD"/>
    <w:rsid w:val="00614F86"/>
    <w:rsid w:val="00615030"/>
    <w:rsid w:val="0061515B"/>
    <w:rsid w:val="006151F5"/>
    <w:rsid w:val="00615381"/>
    <w:rsid w:val="006153CF"/>
    <w:rsid w:val="006153F6"/>
    <w:rsid w:val="0061549B"/>
    <w:rsid w:val="0061553B"/>
    <w:rsid w:val="00615549"/>
    <w:rsid w:val="006158BB"/>
    <w:rsid w:val="0061591D"/>
    <w:rsid w:val="006159A0"/>
    <w:rsid w:val="006159AA"/>
    <w:rsid w:val="00615A7E"/>
    <w:rsid w:val="00615BCD"/>
    <w:rsid w:val="00615CC0"/>
    <w:rsid w:val="00615CE3"/>
    <w:rsid w:val="00615D6D"/>
    <w:rsid w:val="00615DCB"/>
    <w:rsid w:val="00616040"/>
    <w:rsid w:val="006161C3"/>
    <w:rsid w:val="0061632C"/>
    <w:rsid w:val="006164E5"/>
    <w:rsid w:val="0061663A"/>
    <w:rsid w:val="00616683"/>
    <w:rsid w:val="00616774"/>
    <w:rsid w:val="006167BE"/>
    <w:rsid w:val="00616880"/>
    <w:rsid w:val="00616D9D"/>
    <w:rsid w:val="00616F18"/>
    <w:rsid w:val="00616FE0"/>
    <w:rsid w:val="00617113"/>
    <w:rsid w:val="006172AC"/>
    <w:rsid w:val="006172B3"/>
    <w:rsid w:val="00617332"/>
    <w:rsid w:val="006173F7"/>
    <w:rsid w:val="0061765F"/>
    <w:rsid w:val="0061773B"/>
    <w:rsid w:val="0061775E"/>
    <w:rsid w:val="006178CD"/>
    <w:rsid w:val="00617936"/>
    <w:rsid w:val="00617B01"/>
    <w:rsid w:val="00617B69"/>
    <w:rsid w:val="00617C5D"/>
    <w:rsid w:val="00617D40"/>
    <w:rsid w:val="00617FBB"/>
    <w:rsid w:val="00620290"/>
    <w:rsid w:val="0062032B"/>
    <w:rsid w:val="00620450"/>
    <w:rsid w:val="006205F8"/>
    <w:rsid w:val="006206D0"/>
    <w:rsid w:val="006206D3"/>
    <w:rsid w:val="00620725"/>
    <w:rsid w:val="0062075C"/>
    <w:rsid w:val="006207BF"/>
    <w:rsid w:val="006208F9"/>
    <w:rsid w:val="00620952"/>
    <w:rsid w:val="00620B0D"/>
    <w:rsid w:val="00620B22"/>
    <w:rsid w:val="00620C4C"/>
    <w:rsid w:val="00620E4C"/>
    <w:rsid w:val="00620F36"/>
    <w:rsid w:val="00620FBA"/>
    <w:rsid w:val="00620FBB"/>
    <w:rsid w:val="00620FC5"/>
    <w:rsid w:val="006210E3"/>
    <w:rsid w:val="00621140"/>
    <w:rsid w:val="006211C7"/>
    <w:rsid w:val="00621258"/>
    <w:rsid w:val="0062128E"/>
    <w:rsid w:val="0062131E"/>
    <w:rsid w:val="00621377"/>
    <w:rsid w:val="0062139E"/>
    <w:rsid w:val="006213E4"/>
    <w:rsid w:val="0062149A"/>
    <w:rsid w:val="00621505"/>
    <w:rsid w:val="006215AE"/>
    <w:rsid w:val="0062166B"/>
    <w:rsid w:val="006217FA"/>
    <w:rsid w:val="0062188D"/>
    <w:rsid w:val="00621AEE"/>
    <w:rsid w:val="00621BB1"/>
    <w:rsid w:val="00621D4D"/>
    <w:rsid w:val="00621D88"/>
    <w:rsid w:val="00621E50"/>
    <w:rsid w:val="00621ED5"/>
    <w:rsid w:val="006220D5"/>
    <w:rsid w:val="00622117"/>
    <w:rsid w:val="006221B9"/>
    <w:rsid w:val="006221E7"/>
    <w:rsid w:val="00622279"/>
    <w:rsid w:val="00622308"/>
    <w:rsid w:val="0062231F"/>
    <w:rsid w:val="00622593"/>
    <w:rsid w:val="006225A2"/>
    <w:rsid w:val="00622626"/>
    <w:rsid w:val="0062285D"/>
    <w:rsid w:val="00622940"/>
    <w:rsid w:val="00622A15"/>
    <w:rsid w:val="00622A8B"/>
    <w:rsid w:val="00622B4C"/>
    <w:rsid w:val="00622BCC"/>
    <w:rsid w:val="00622C46"/>
    <w:rsid w:val="00622C84"/>
    <w:rsid w:val="00622CEE"/>
    <w:rsid w:val="00622D56"/>
    <w:rsid w:val="00622DC0"/>
    <w:rsid w:val="00622DF7"/>
    <w:rsid w:val="00622F0A"/>
    <w:rsid w:val="00622F33"/>
    <w:rsid w:val="00623033"/>
    <w:rsid w:val="006230DC"/>
    <w:rsid w:val="00623138"/>
    <w:rsid w:val="00623166"/>
    <w:rsid w:val="0062319B"/>
    <w:rsid w:val="00623279"/>
    <w:rsid w:val="0062329C"/>
    <w:rsid w:val="006232E6"/>
    <w:rsid w:val="006234B2"/>
    <w:rsid w:val="006234EE"/>
    <w:rsid w:val="00623504"/>
    <w:rsid w:val="00623529"/>
    <w:rsid w:val="006236A6"/>
    <w:rsid w:val="00623710"/>
    <w:rsid w:val="00623762"/>
    <w:rsid w:val="0062384C"/>
    <w:rsid w:val="006238C5"/>
    <w:rsid w:val="006238F0"/>
    <w:rsid w:val="00623A1B"/>
    <w:rsid w:val="00623D89"/>
    <w:rsid w:val="00623E78"/>
    <w:rsid w:val="00624131"/>
    <w:rsid w:val="00624169"/>
    <w:rsid w:val="0062430B"/>
    <w:rsid w:val="0062431E"/>
    <w:rsid w:val="00624406"/>
    <w:rsid w:val="00624467"/>
    <w:rsid w:val="0062454D"/>
    <w:rsid w:val="0062456F"/>
    <w:rsid w:val="0062459C"/>
    <w:rsid w:val="00624696"/>
    <w:rsid w:val="006246A3"/>
    <w:rsid w:val="00624733"/>
    <w:rsid w:val="00624758"/>
    <w:rsid w:val="0062475B"/>
    <w:rsid w:val="006247DB"/>
    <w:rsid w:val="00624839"/>
    <w:rsid w:val="006248A4"/>
    <w:rsid w:val="00624992"/>
    <w:rsid w:val="00624A8D"/>
    <w:rsid w:val="00624AF5"/>
    <w:rsid w:val="00624BC2"/>
    <w:rsid w:val="00624CAB"/>
    <w:rsid w:val="00624D35"/>
    <w:rsid w:val="00624E31"/>
    <w:rsid w:val="00624E37"/>
    <w:rsid w:val="00624E7A"/>
    <w:rsid w:val="00624EB3"/>
    <w:rsid w:val="00624EBA"/>
    <w:rsid w:val="006250B9"/>
    <w:rsid w:val="006250C4"/>
    <w:rsid w:val="00625366"/>
    <w:rsid w:val="00625557"/>
    <w:rsid w:val="006255B5"/>
    <w:rsid w:val="006255D6"/>
    <w:rsid w:val="00625647"/>
    <w:rsid w:val="00625669"/>
    <w:rsid w:val="0062568D"/>
    <w:rsid w:val="00625768"/>
    <w:rsid w:val="00625881"/>
    <w:rsid w:val="00625920"/>
    <w:rsid w:val="00625B42"/>
    <w:rsid w:val="00625B4B"/>
    <w:rsid w:val="00625E0E"/>
    <w:rsid w:val="00625E4C"/>
    <w:rsid w:val="00625EAD"/>
    <w:rsid w:val="00625EFC"/>
    <w:rsid w:val="00625F17"/>
    <w:rsid w:val="0062605F"/>
    <w:rsid w:val="0062611F"/>
    <w:rsid w:val="0062612D"/>
    <w:rsid w:val="00626139"/>
    <w:rsid w:val="006261F6"/>
    <w:rsid w:val="00626215"/>
    <w:rsid w:val="0062622C"/>
    <w:rsid w:val="00626238"/>
    <w:rsid w:val="00626369"/>
    <w:rsid w:val="0062644A"/>
    <w:rsid w:val="00626474"/>
    <w:rsid w:val="006265BF"/>
    <w:rsid w:val="00626655"/>
    <w:rsid w:val="00626805"/>
    <w:rsid w:val="00626A25"/>
    <w:rsid w:val="00626A7A"/>
    <w:rsid w:val="00626B0B"/>
    <w:rsid w:val="00626B44"/>
    <w:rsid w:val="00626B6A"/>
    <w:rsid w:val="00626B9F"/>
    <w:rsid w:val="00626BC3"/>
    <w:rsid w:val="00626C41"/>
    <w:rsid w:val="00626C77"/>
    <w:rsid w:val="00626CE3"/>
    <w:rsid w:val="00626D77"/>
    <w:rsid w:val="00626E07"/>
    <w:rsid w:val="00626EC0"/>
    <w:rsid w:val="00626F03"/>
    <w:rsid w:val="00626F1A"/>
    <w:rsid w:val="00626F23"/>
    <w:rsid w:val="00626F46"/>
    <w:rsid w:val="00626FFA"/>
    <w:rsid w:val="006272C0"/>
    <w:rsid w:val="0062732C"/>
    <w:rsid w:val="0062738B"/>
    <w:rsid w:val="006274FA"/>
    <w:rsid w:val="0062755A"/>
    <w:rsid w:val="006276B0"/>
    <w:rsid w:val="0062786B"/>
    <w:rsid w:val="0062788A"/>
    <w:rsid w:val="00627A06"/>
    <w:rsid w:val="00627A34"/>
    <w:rsid w:val="00627B13"/>
    <w:rsid w:val="00627BAA"/>
    <w:rsid w:val="00627CF7"/>
    <w:rsid w:val="00627D3C"/>
    <w:rsid w:val="00627D5E"/>
    <w:rsid w:val="00627DA9"/>
    <w:rsid w:val="00627DCC"/>
    <w:rsid w:val="00627EC1"/>
    <w:rsid w:val="00627EF9"/>
    <w:rsid w:val="006301EF"/>
    <w:rsid w:val="0063026F"/>
    <w:rsid w:val="006302B0"/>
    <w:rsid w:val="00630595"/>
    <w:rsid w:val="006305F9"/>
    <w:rsid w:val="00630682"/>
    <w:rsid w:val="006307ED"/>
    <w:rsid w:val="0063081A"/>
    <w:rsid w:val="00630853"/>
    <w:rsid w:val="006308B3"/>
    <w:rsid w:val="006308BC"/>
    <w:rsid w:val="0063098D"/>
    <w:rsid w:val="00630A77"/>
    <w:rsid w:val="00630B29"/>
    <w:rsid w:val="00630BE7"/>
    <w:rsid w:val="00630C0F"/>
    <w:rsid w:val="00630C78"/>
    <w:rsid w:val="00630CFD"/>
    <w:rsid w:val="00630D1F"/>
    <w:rsid w:val="00630D4A"/>
    <w:rsid w:val="00630EE9"/>
    <w:rsid w:val="00630F90"/>
    <w:rsid w:val="00631127"/>
    <w:rsid w:val="0063141E"/>
    <w:rsid w:val="0063151B"/>
    <w:rsid w:val="00631632"/>
    <w:rsid w:val="006317A4"/>
    <w:rsid w:val="00631865"/>
    <w:rsid w:val="00631A07"/>
    <w:rsid w:val="00631A09"/>
    <w:rsid w:val="00631A70"/>
    <w:rsid w:val="00631AA1"/>
    <w:rsid w:val="00631C96"/>
    <w:rsid w:val="00631DD3"/>
    <w:rsid w:val="00631E09"/>
    <w:rsid w:val="00631FFF"/>
    <w:rsid w:val="00632036"/>
    <w:rsid w:val="00632061"/>
    <w:rsid w:val="00632150"/>
    <w:rsid w:val="006321B6"/>
    <w:rsid w:val="006321CD"/>
    <w:rsid w:val="0063227A"/>
    <w:rsid w:val="006322C4"/>
    <w:rsid w:val="006323CD"/>
    <w:rsid w:val="0063246D"/>
    <w:rsid w:val="00632485"/>
    <w:rsid w:val="006324F1"/>
    <w:rsid w:val="00632571"/>
    <w:rsid w:val="006325CC"/>
    <w:rsid w:val="006325F4"/>
    <w:rsid w:val="00632664"/>
    <w:rsid w:val="006326F4"/>
    <w:rsid w:val="00632748"/>
    <w:rsid w:val="00632946"/>
    <w:rsid w:val="00632965"/>
    <w:rsid w:val="00632B3D"/>
    <w:rsid w:val="00632CBF"/>
    <w:rsid w:val="00632E16"/>
    <w:rsid w:val="0063303C"/>
    <w:rsid w:val="006330D4"/>
    <w:rsid w:val="006331A0"/>
    <w:rsid w:val="00633242"/>
    <w:rsid w:val="0063326F"/>
    <w:rsid w:val="006332FD"/>
    <w:rsid w:val="0063331E"/>
    <w:rsid w:val="0063349A"/>
    <w:rsid w:val="006334ED"/>
    <w:rsid w:val="00633672"/>
    <w:rsid w:val="00633933"/>
    <w:rsid w:val="0063398B"/>
    <w:rsid w:val="00633AAB"/>
    <w:rsid w:val="00633AB8"/>
    <w:rsid w:val="00633BF2"/>
    <w:rsid w:val="00633C6A"/>
    <w:rsid w:val="00634028"/>
    <w:rsid w:val="0063402C"/>
    <w:rsid w:val="006340FA"/>
    <w:rsid w:val="00634135"/>
    <w:rsid w:val="006343AA"/>
    <w:rsid w:val="006344DB"/>
    <w:rsid w:val="0063458C"/>
    <w:rsid w:val="0063463F"/>
    <w:rsid w:val="006346A7"/>
    <w:rsid w:val="006346BA"/>
    <w:rsid w:val="006346E9"/>
    <w:rsid w:val="006347FE"/>
    <w:rsid w:val="00634CF8"/>
    <w:rsid w:val="00634D0E"/>
    <w:rsid w:val="00634DC9"/>
    <w:rsid w:val="00634E48"/>
    <w:rsid w:val="00634E89"/>
    <w:rsid w:val="00634F2D"/>
    <w:rsid w:val="00634F88"/>
    <w:rsid w:val="00635010"/>
    <w:rsid w:val="0063501E"/>
    <w:rsid w:val="0063503E"/>
    <w:rsid w:val="00635176"/>
    <w:rsid w:val="0063521F"/>
    <w:rsid w:val="0063547D"/>
    <w:rsid w:val="006354F3"/>
    <w:rsid w:val="0063550F"/>
    <w:rsid w:val="00635806"/>
    <w:rsid w:val="006358A9"/>
    <w:rsid w:val="00635911"/>
    <w:rsid w:val="00635B95"/>
    <w:rsid w:val="00635BE1"/>
    <w:rsid w:val="00635C06"/>
    <w:rsid w:val="00635C32"/>
    <w:rsid w:val="00635C97"/>
    <w:rsid w:val="00635D5B"/>
    <w:rsid w:val="00635D64"/>
    <w:rsid w:val="00635E34"/>
    <w:rsid w:val="00635EAE"/>
    <w:rsid w:val="00636017"/>
    <w:rsid w:val="00636023"/>
    <w:rsid w:val="0063610C"/>
    <w:rsid w:val="0063614F"/>
    <w:rsid w:val="00636163"/>
    <w:rsid w:val="006362A0"/>
    <w:rsid w:val="00636432"/>
    <w:rsid w:val="006365B2"/>
    <w:rsid w:val="00636657"/>
    <w:rsid w:val="00636755"/>
    <w:rsid w:val="00636937"/>
    <w:rsid w:val="00636990"/>
    <w:rsid w:val="00636A26"/>
    <w:rsid w:val="00636B5A"/>
    <w:rsid w:val="00636BF5"/>
    <w:rsid w:val="00636C12"/>
    <w:rsid w:val="00636CE4"/>
    <w:rsid w:val="00636EA9"/>
    <w:rsid w:val="00636EBB"/>
    <w:rsid w:val="0063702C"/>
    <w:rsid w:val="00637055"/>
    <w:rsid w:val="0063709F"/>
    <w:rsid w:val="00637104"/>
    <w:rsid w:val="00637138"/>
    <w:rsid w:val="00637153"/>
    <w:rsid w:val="00637233"/>
    <w:rsid w:val="00637539"/>
    <w:rsid w:val="0063774D"/>
    <w:rsid w:val="006378D0"/>
    <w:rsid w:val="006379B2"/>
    <w:rsid w:val="00637BB3"/>
    <w:rsid w:val="00637BCC"/>
    <w:rsid w:val="00637D24"/>
    <w:rsid w:val="00637D3E"/>
    <w:rsid w:val="00637D79"/>
    <w:rsid w:val="00637FA5"/>
    <w:rsid w:val="00640022"/>
    <w:rsid w:val="006400AC"/>
    <w:rsid w:val="006401CA"/>
    <w:rsid w:val="00640228"/>
    <w:rsid w:val="00640331"/>
    <w:rsid w:val="006403EB"/>
    <w:rsid w:val="006404FE"/>
    <w:rsid w:val="00640512"/>
    <w:rsid w:val="006405E8"/>
    <w:rsid w:val="00640666"/>
    <w:rsid w:val="00640670"/>
    <w:rsid w:val="006406CD"/>
    <w:rsid w:val="006407EF"/>
    <w:rsid w:val="00640B63"/>
    <w:rsid w:val="00640BEB"/>
    <w:rsid w:val="00640C1C"/>
    <w:rsid w:val="00640C63"/>
    <w:rsid w:val="00640DC9"/>
    <w:rsid w:val="00640E6A"/>
    <w:rsid w:val="00640F18"/>
    <w:rsid w:val="00640F36"/>
    <w:rsid w:val="00640FB8"/>
    <w:rsid w:val="00641023"/>
    <w:rsid w:val="006411CB"/>
    <w:rsid w:val="006411F6"/>
    <w:rsid w:val="00641298"/>
    <w:rsid w:val="00641305"/>
    <w:rsid w:val="0064135C"/>
    <w:rsid w:val="00641479"/>
    <w:rsid w:val="00641606"/>
    <w:rsid w:val="00641628"/>
    <w:rsid w:val="0064165C"/>
    <w:rsid w:val="006417E5"/>
    <w:rsid w:val="00641820"/>
    <w:rsid w:val="00641822"/>
    <w:rsid w:val="006418DA"/>
    <w:rsid w:val="006419CC"/>
    <w:rsid w:val="00641A6C"/>
    <w:rsid w:val="00641AC0"/>
    <w:rsid w:val="00641B11"/>
    <w:rsid w:val="00641B2B"/>
    <w:rsid w:val="00641BC1"/>
    <w:rsid w:val="00641C6C"/>
    <w:rsid w:val="00641FE4"/>
    <w:rsid w:val="00642065"/>
    <w:rsid w:val="00642098"/>
    <w:rsid w:val="00642583"/>
    <w:rsid w:val="00642661"/>
    <w:rsid w:val="006428A5"/>
    <w:rsid w:val="00642B06"/>
    <w:rsid w:val="00642B23"/>
    <w:rsid w:val="00642B5A"/>
    <w:rsid w:val="00642B72"/>
    <w:rsid w:val="00642CC6"/>
    <w:rsid w:val="00642D74"/>
    <w:rsid w:val="00642EC4"/>
    <w:rsid w:val="00642EE3"/>
    <w:rsid w:val="00642F08"/>
    <w:rsid w:val="00642FD8"/>
    <w:rsid w:val="006430D0"/>
    <w:rsid w:val="00643131"/>
    <w:rsid w:val="00643321"/>
    <w:rsid w:val="0064348C"/>
    <w:rsid w:val="006436AC"/>
    <w:rsid w:val="00643786"/>
    <w:rsid w:val="006437FC"/>
    <w:rsid w:val="00643829"/>
    <w:rsid w:val="00643849"/>
    <w:rsid w:val="00643890"/>
    <w:rsid w:val="006439CF"/>
    <w:rsid w:val="00643AC3"/>
    <w:rsid w:val="00643BC6"/>
    <w:rsid w:val="00643BCD"/>
    <w:rsid w:val="00643BEA"/>
    <w:rsid w:val="00643BF4"/>
    <w:rsid w:val="00643C72"/>
    <w:rsid w:val="00643D4F"/>
    <w:rsid w:val="00643D99"/>
    <w:rsid w:val="00643F4C"/>
    <w:rsid w:val="006440C9"/>
    <w:rsid w:val="0064416A"/>
    <w:rsid w:val="00644194"/>
    <w:rsid w:val="006442D4"/>
    <w:rsid w:val="006442F4"/>
    <w:rsid w:val="006443C3"/>
    <w:rsid w:val="006446AA"/>
    <w:rsid w:val="00644831"/>
    <w:rsid w:val="006448B9"/>
    <w:rsid w:val="0064499F"/>
    <w:rsid w:val="006449AA"/>
    <w:rsid w:val="00644A5F"/>
    <w:rsid w:val="00644B5F"/>
    <w:rsid w:val="00644F74"/>
    <w:rsid w:val="00644FF6"/>
    <w:rsid w:val="006450AF"/>
    <w:rsid w:val="0064518C"/>
    <w:rsid w:val="006451B7"/>
    <w:rsid w:val="006451D0"/>
    <w:rsid w:val="0064535C"/>
    <w:rsid w:val="00645381"/>
    <w:rsid w:val="0064540F"/>
    <w:rsid w:val="00645415"/>
    <w:rsid w:val="006455D4"/>
    <w:rsid w:val="006455E4"/>
    <w:rsid w:val="006456D7"/>
    <w:rsid w:val="0064580F"/>
    <w:rsid w:val="00645852"/>
    <w:rsid w:val="0064585C"/>
    <w:rsid w:val="0064588B"/>
    <w:rsid w:val="006458A6"/>
    <w:rsid w:val="006459AF"/>
    <w:rsid w:val="006459ED"/>
    <w:rsid w:val="00645AFA"/>
    <w:rsid w:val="00645B3E"/>
    <w:rsid w:val="00645B9C"/>
    <w:rsid w:val="00645C89"/>
    <w:rsid w:val="00645D01"/>
    <w:rsid w:val="00645E02"/>
    <w:rsid w:val="00645E18"/>
    <w:rsid w:val="00645FC0"/>
    <w:rsid w:val="00646040"/>
    <w:rsid w:val="0064610E"/>
    <w:rsid w:val="006461EA"/>
    <w:rsid w:val="0064620D"/>
    <w:rsid w:val="00646353"/>
    <w:rsid w:val="006464AA"/>
    <w:rsid w:val="006467A2"/>
    <w:rsid w:val="006468D8"/>
    <w:rsid w:val="0064698F"/>
    <w:rsid w:val="00646A1B"/>
    <w:rsid w:val="00646A59"/>
    <w:rsid w:val="00646BDC"/>
    <w:rsid w:val="00646C1F"/>
    <w:rsid w:val="00646F7E"/>
    <w:rsid w:val="00646F9E"/>
    <w:rsid w:val="00646FA4"/>
    <w:rsid w:val="00646FC4"/>
    <w:rsid w:val="00647197"/>
    <w:rsid w:val="006471CF"/>
    <w:rsid w:val="006472DD"/>
    <w:rsid w:val="006472EA"/>
    <w:rsid w:val="0064735B"/>
    <w:rsid w:val="0064738A"/>
    <w:rsid w:val="0064741E"/>
    <w:rsid w:val="006474A0"/>
    <w:rsid w:val="00647554"/>
    <w:rsid w:val="006475E1"/>
    <w:rsid w:val="00647790"/>
    <w:rsid w:val="00647840"/>
    <w:rsid w:val="0064785A"/>
    <w:rsid w:val="00647978"/>
    <w:rsid w:val="00647A24"/>
    <w:rsid w:val="00647AB6"/>
    <w:rsid w:val="00647DC9"/>
    <w:rsid w:val="00647EF2"/>
    <w:rsid w:val="00647FC2"/>
    <w:rsid w:val="00650278"/>
    <w:rsid w:val="0065047C"/>
    <w:rsid w:val="006504C2"/>
    <w:rsid w:val="00650529"/>
    <w:rsid w:val="0065052B"/>
    <w:rsid w:val="00650547"/>
    <w:rsid w:val="00650702"/>
    <w:rsid w:val="0065075C"/>
    <w:rsid w:val="006508DD"/>
    <w:rsid w:val="006509A4"/>
    <w:rsid w:val="006509A8"/>
    <w:rsid w:val="006509AF"/>
    <w:rsid w:val="00650A76"/>
    <w:rsid w:val="00650AA1"/>
    <w:rsid w:val="00650BE9"/>
    <w:rsid w:val="00650C4A"/>
    <w:rsid w:val="00650CC9"/>
    <w:rsid w:val="00650E40"/>
    <w:rsid w:val="0065110A"/>
    <w:rsid w:val="006511AB"/>
    <w:rsid w:val="006511D7"/>
    <w:rsid w:val="006514F2"/>
    <w:rsid w:val="00651548"/>
    <w:rsid w:val="0065169F"/>
    <w:rsid w:val="00651925"/>
    <w:rsid w:val="0065198D"/>
    <w:rsid w:val="00651A07"/>
    <w:rsid w:val="00651AEE"/>
    <w:rsid w:val="00651B8E"/>
    <w:rsid w:val="00651C7F"/>
    <w:rsid w:val="00651DCF"/>
    <w:rsid w:val="00651DDD"/>
    <w:rsid w:val="00651E07"/>
    <w:rsid w:val="00651E54"/>
    <w:rsid w:val="00651EFE"/>
    <w:rsid w:val="00651FBA"/>
    <w:rsid w:val="0065202D"/>
    <w:rsid w:val="006520AD"/>
    <w:rsid w:val="00652193"/>
    <w:rsid w:val="006521CC"/>
    <w:rsid w:val="006521D7"/>
    <w:rsid w:val="006521E5"/>
    <w:rsid w:val="0065254A"/>
    <w:rsid w:val="0065255B"/>
    <w:rsid w:val="00652566"/>
    <w:rsid w:val="00652656"/>
    <w:rsid w:val="006527C4"/>
    <w:rsid w:val="00652847"/>
    <w:rsid w:val="006528F5"/>
    <w:rsid w:val="0065298B"/>
    <w:rsid w:val="006529A3"/>
    <w:rsid w:val="006529C3"/>
    <w:rsid w:val="00652BCB"/>
    <w:rsid w:val="00652BE7"/>
    <w:rsid w:val="00652C2B"/>
    <w:rsid w:val="00652C35"/>
    <w:rsid w:val="00652DBA"/>
    <w:rsid w:val="00652E46"/>
    <w:rsid w:val="00652F98"/>
    <w:rsid w:val="00652FDA"/>
    <w:rsid w:val="00653024"/>
    <w:rsid w:val="0065315E"/>
    <w:rsid w:val="00653453"/>
    <w:rsid w:val="006534E8"/>
    <w:rsid w:val="0065350A"/>
    <w:rsid w:val="0065350D"/>
    <w:rsid w:val="0065356D"/>
    <w:rsid w:val="00653852"/>
    <w:rsid w:val="00653964"/>
    <w:rsid w:val="006539C4"/>
    <w:rsid w:val="006539CB"/>
    <w:rsid w:val="00653AC7"/>
    <w:rsid w:val="00653B36"/>
    <w:rsid w:val="00653B8D"/>
    <w:rsid w:val="00653D34"/>
    <w:rsid w:val="00653D92"/>
    <w:rsid w:val="00653ECA"/>
    <w:rsid w:val="00653F5B"/>
    <w:rsid w:val="00653F82"/>
    <w:rsid w:val="006540DC"/>
    <w:rsid w:val="00654188"/>
    <w:rsid w:val="006541F3"/>
    <w:rsid w:val="00654242"/>
    <w:rsid w:val="006542A9"/>
    <w:rsid w:val="006543B3"/>
    <w:rsid w:val="00654461"/>
    <w:rsid w:val="00654536"/>
    <w:rsid w:val="0065459F"/>
    <w:rsid w:val="00654627"/>
    <w:rsid w:val="0065464C"/>
    <w:rsid w:val="00654680"/>
    <w:rsid w:val="006546A4"/>
    <w:rsid w:val="00654740"/>
    <w:rsid w:val="00654889"/>
    <w:rsid w:val="006548F5"/>
    <w:rsid w:val="006549C5"/>
    <w:rsid w:val="00654A9A"/>
    <w:rsid w:val="00654AB0"/>
    <w:rsid w:val="00654AB7"/>
    <w:rsid w:val="00654D00"/>
    <w:rsid w:val="00654D12"/>
    <w:rsid w:val="00654E13"/>
    <w:rsid w:val="00654F48"/>
    <w:rsid w:val="0065518B"/>
    <w:rsid w:val="006551CC"/>
    <w:rsid w:val="0065544F"/>
    <w:rsid w:val="0065549B"/>
    <w:rsid w:val="0065552C"/>
    <w:rsid w:val="006555B5"/>
    <w:rsid w:val="006555C8"/>
    <w:rsid w:val="0065562C"/>
    <w:rsid w:val="0065574D"/>
    <w:rsid w:val="00655841"/>
    <w:rsid w:val="00655B0E"/>
    <w:rsid w:val="00655ED3"/>
    <w:rsid w:val="00655F2D"/>
    <w:rsid w:val="0065617D"/>
    <w:rsid w:val="0065619D"/>
    <w:rsid w:val="006562D9"/>
    <w:rsid w:val="00656339"/>
    <w:rsid w:val="006563B9"/>
    <w:rsid w:val="006563FF"/>
    <w:rsid w:val="006566C1"/>
    <w:rsid w:val="006566C7"/>
    <w:rsid w:val="0065681B"/>
    <w:rsid w:val="00656894"/>
    <w:rsid w:val="0065692F"/>
    <w:rsid w:val="00656A30"/>
    <w:rsid w:val="00656A9F"/>
    <w:rsid w:val="00656D83"/>
    <w:rsid w:val="00656D87"/>
    <w:rsid w:val="00656F93"/>
    <w:rsid w:val="00656F95"/>
    <w:rsid w:val="00656FD8"/>
    <w:rsid w:val="006571A5"/>
    <w:rsid w:val="006571C0"/>
    <w:rsid w:val="00657293"/>
    <w:rsid w:val="00657376"/>
    <w:rsid w:val="0065743F"/>
    <w:rsid w:val="006574E2"/>
    <w:rsid w:val="00657670"/>
    <w:rsid w:val="00657676"/>
    <w:rsid w:val="00657682"/>
    <w:rsid w:val="006576CF"/>
    <w:rsid w:val="006576D7"/>
    <w:rsid w:val="00657737"/>
    <w:rsid w:val="00657817"/>
    <w:rsid w:val="0065781B"/>
    <w:rsid w:val="006578B5"/>
    <w:rsid w:val="0065799B"/>
    <w:rsid w:val="00657AC8"/>
    <w:rsid w:val="00657AD8"/>
    <w:rsid w:val="00657C17"/>
    <w:rsid w:val="00657D05"/>
    <w:rsid w:val="00660019"/>
    <w:rsid w:val="00660160"/>
    <w:rsid w:val="006602C5"/>
    <w:rsid w:val="006603AB"/>
    <w:rsid w:val="006603B7"/>
    <w:rsid w:val="00660406"/>
    <w:rsid w:val="00660473"/>
    <w:rsid w:val="006604B2"/>
    <w:rsid w:val="0066058C"/>
    <w:rsid w:val="0066064C"/>
    <w:rsid w:val="006606FA"/>
    <w:rsid w:val="00660805"/>
    <w:rsid w:val="00660884"/>
    <w:rsid w:val="006608C0"/>
    <w:rsid w:val="00660928"/>
    <w:rsid w:val="0066092D"/>
    <w:rsid w:val="00660B40"/>
    <w:rsid w:val="00660CAB"/>
    <w:rsid w:val="00660E4E"/>
    <w:rsid w:val="00660F45"/>
    <w:rsid w:val="00660F47"/>
    <w:rsid w:val="0066107E"/>
    <w:rsid w:val="006610E4"/>
    <w:rsid w:val="0066110B"/>
    <w:rsid w:val="00661395"/>
    <w:rsid w:val="00661431"/>
    <w:rsid w:val="006614A8"/>
    <w:rsid w:val="0066152B"/>
    <w:rsid w:val="006618C1"/>
    <w:rsid w:val="0066190E"/>
    <w:rsid w:val="00661ACD"/>
    <w:rsid w:val="00661B5B"/>
    <w:rsid w:val="00661B62"/>
    <w:rsid w:val="00661B95"/>
    <w:rsid w:val="00661B97"/>
    <w:rsid w:val="00661BEC"/>
    <w:rsid w:val="00661CA0"/>
    <w:rsid w:val="00661CC4"/>
    <w:rsid w:val="00662151"/>
    <w:rsid w:val="006621A9"/>
    <w:rsid w:val="0066236E"/>
    <w:rsid w:val="00662436"/>
    <w:rsid w:val="006625D8"/>
    <w:rsid w:val="006627E4"/>
    <w:rsid w:val="0066299D"/>
    <w:rsid w:val="006629A0"/>
    <w:rsid w:val="00662B40"/>
    <w:rsid w:val="00662B6E"/>
    <w:rsid w:val="00662D01"/>
    <w:rsid w:val="00662DB9"/>
    <w:rsid w:val="00662E31"/>
    <w:rsid w:val="00662EF4"/>
    <w:rsid w:val="0066311F"/>
    <w:rsid w:val="00663126"/>
    <w:rsid w:val="00663205"/>
    <w:rsid w:val="00663284"/>
    <w:rsid w:val="006632F3"/>
    <w:rsid w:val="0066341E"/>
    <w:rsid w:val="00663444"/>
    <w:rsid w:val="006634CE"/>
    <w:rsid w:val="006634D4"/>
    <w:rsid w:val="0066360D"/>
    <w:rsid w:val="00663844"/>
    <w:rsid w:val="006638F8"/>
    <w:rsid w:val="00663921"/>
    <w:rsid w:val="006639FD"/>
    <w:rsid w:val="00663A0E"/>
    <w:rsid w:val="00663A44"/>
    <w:rsid w:val="00663BB1"/>
    <w:rsid w:val="00663C37"/>
    <w:rsid w:val="00663E2A"/>
    <w:rsid w:val="00663EA5"/>
    <w:rsid w:val="00663F4D"/>
    <w:rsid w:val="00663F57"/>
    <w:rsid w:val="00664050"/>
    <w:rsid w:val="006641FF"/>
    <w:rsid w:val="006642A4"/>
    <w:rsid w:val="006642D3"/>
    <w:rsid w:val="006642FF"/>
    <w:rsid w:val="006643B2"/>
    <w:rsid w:val="0066458C"/>
    <w:rsid w:val="0066467B"/>
    <w:rsid w:val="0066490F"/>
    <w:rsid w:val="00664C80"/>
    <w:rsid w:val="00664D69"/>
    <w:rsid w:val="00664E15"/>
    <w:rsid w:val="00664E93"/>
    <w:rsid w:val="00664EC3"/>
    <w:rsid w:val="00664ECB"/>
    <w:rsid w:val="00664EF8"/>
    <w:rsid w:val="00664F2F"/>
    <w:rsid w:val="00664F5D"/>
    <w:rsid w:val="0066504E"/>
    <w:rsid w:val="00665212"/>
    <w:rsid w:val="0066526D"/>
    <w:rsid w:val="006653BB"/>
    <w:rsid w:val="0066549F"/>
    <w:rsid w:val="006655A0"/>
    <w:rsid w:val="006655BA"/>
    <w:rsid w:val="00665686"/>
    <w:rsid w:val="006656F0"/>
    <w:rsid w:val="00665728"/>
    <w:rsid w:val="00665926"/>
    <w:rsid w:val="006659A5"/>
    <w:rsid w:val="00665BB0"/>
    <w:rsid w:val="00665C49"/>
    <w:rsid w:val="00665D3B"/>
    <w:rsid w:val="00665DB8"/>
    <w:rsid w:val="0066600C"/>
    <w:rsid w:val="00666124"/>
    <w:rsid w:val="00666142"/>
    <w:rsid w:val="0066617F"/>
    <w:rsid w:val="00666292"/>
    <w:rsid w:val="006662A9"/>
    <w:rsid w:val="006662F4"/>
    <w:rsid w:val="00666310"/>
    <w:rsid w:val="0066639E"/>
    <w:rsid w:val="00666528"/>
    <w:rsid w:val="00666769"/>
    <w:rsid w:val="006667DB"/>
    <w:rsid w:val="0066689C"/>
    <w:rsid w:val="00666998"/>
    <w:rsid w:val="00666A90"/>
    <w:rsid w:val="00666B29"/>
    <w:rsid w:val="00666C59"/>
    <w:rsid w:val="00666CC4"/>
    <w:rsid w:val="00666E08"/>
    <w:rsid w:val="00666E33"/>
    <w:rsid w:val="00666E83"/>
    <w:rsid w:val="00667018"/>
    <w:rsid w:val="00667203"/>
    <w:rsid w:val="0066726B"/>
    <w:rsid w:val="00667376"/>
    <w:rsid w:val="006675E7"/>
    <w:rsid w:val="006676D2"/>
    <w:rsid w:val="006677E6"/>
    <w:rsid w:val="006679A6"/>
    <w:rsid w:val="006679D3"/>
    <w:rsid w:val="00667C57"/>
    <w:rsid w:val="00667CA2"/>
    <w:rsid w:val="00667CAA"/>
    <w:rsid w:val="00667CCA"/>
    <w:rsid w:val="00667CF6"/>
    <w:rsid w:val="00667EB2"/>
    <w:rsid w:val="006700C8"/>
    <w:rsid w:val="00670136"/>
    <w:rsid w:val="00670154"/>
    <w:rsid w:val="0067016C"/>
    <w:rsid w:val="006701B4"/>
    <w:rsid w:val="0067032B"/>
    <w:rsid w:val="0067053F"/>
    <w:rsid w:val="00670571"/>
    <w:rsid w:val="006705ED"/>
    <w:rsid w:val="0067075B"/>
    <w:rsid w:val="00670790"/>
    <w:rsid w:val="00670861"/>
    <w:rsid w:val="00670971"/>
    <w:rsid w:val="006709D8"/>
    <w:rsid w:val="00670A00"/>
    <w:rsid w:val="00670A75"/>
    <w:rsid w:val="00670A9C"/>
    <w:rsid w:val="00670B53"/>
    <w:rsid w:val="00670C12"/>
    <w:rsid w:val="00670D1E"/>
    <w:rsid w:val="00670D4B"/>
    <w:rsid w:val="00670E16"/>
    <w:rsid w:val="00670F2E"/>
    <w:rsid w:val="00671053"/>
    <w:rsid w:val="00671094"/>
    <w:rsid w:val="00671117"/>
    <w:rsid w:val="00671296"/>
    <w:rsid w:val="00671458"/>
    <w:rsid w:val="00671472"/>
    <w:rsid w:val="00671554"/>
    <w:rsid w:val="006715C2"/>
    <w:rsid w:val="00671602"/>
    <w:rsid w:val="00671605"/>
    <w:rsid w:val="00671613"/>
    <w:rsid w:val="006717C4"/>
    <w:rsid w:val="006718FD"/>
    <w:rsid w:val="00671915"/>
    <w:rsid w:val="00671927"/>
    <w:rsid w:val="006719E4"/>
    <w:rsid w:val="00671C1F"/>
    <w:rsid w:val="00671D94"/>
    <w:rsid w:val="00671E95"/>
    <w:rsid w:val="006723A5"/>
    <w:rsid w:val="006723DF"/>
    <w:rsid w:val="0067253F"/>
    <w:rsid w:val="006726EA"/>
    <w:rsid w:val="006726EF"/>
    <w:rsid w:val="00672707"/>
    <w:rsid w:val="00672874"/>
    <w:rsid w:val="006728DB"/>
    <w:rsid w:val="00672BDF"/>
    <w:rsid w:val="00672DD2"/>
    <w:rsid w:val="00672F38"/>
    <w:rsid w:val="00672F8D"/>
    <w:rsid w:val="00672FD6"/>
    <w:rsid w:val="00673081"/>
    <w:rsid w:val="00673102"/>
    <w:rsid w:val="00673215"/>
    <w:rsid w:val="006732FE"/>
    <w:rsid w:val="00673308"/>
    <w:rsid w:val="00673327"/>
    <w:rsid w:val="006733AD"/>
    <w:rsid w:val="00673505"/>
    <w:rsid w:val="006736F3"/>
    <w:rsid w:val="00673776"/>
    <w:rsid w:val="00673A86"/>
    <w:rsid w:val="00673C70"/>
    <w:rsid w:val="00673D24"/>
    <w:rsid w:val="00673D74"/>
    <w:rsid w:val="00673DC3"/>
    <w:rsid w:val="00673F47"/>
    <w:rsid w:val="00674122"/>
    <w:rsid w:val="0067423D"/>
    <w:rsid w:val="00674290"/>
    <w:rsid w:val="00674486"/>
    <w:rsid w:val="00674518"/>
    <w:rsid w:val="006745AB"/>
    <w:rsid w:val="0067474C"/>
    <w:rsid w:val="006747E5"/>
    <w:rsid w:val="006748BE"/>
    <w:rsid w:val="00674971"/>
    <w:rsid w:val="00674AF3"/>
    <w:rsid w:val="00674B21"/>
    <w:rsid w:val="00674CB9"/>
    <w:rsid w:val="00674CDD"/>
    <w:rsid w:val="00674DC3"/>
    <w:rsid w:val="00674E31"/>
    <w:rsid w:val="00674E3A"/>
    <w:rsid w:val="00674ECA"/>
    <w:rsid w:val="00674ECC"/>
    <w:rsid w:val="00675087"/>
    <w:rsid w:val="006752F3"/>
    <w:rsid w:val="00675411"/>
    <w:rsid w:val="00675435"/>
    <w:rsid w:val="006755B4"/>
    <w:rsid w:val="006755C6"/>
    <w:rsid w:val="006755EA"/>
    <w:rsid w:val="00675657"/>
    <w:rsid w:val="00675684"/>
    <w:rsid w:val="00675878"/>
    <w:rsid w:val="00675888"/>
    <w:rsid w:val="0067593E"/>
    <w:rsid w:val="006759D5"/>
    <w:rsid w:val="006759FD"/>
    <w:rsid w:val="00675AFA"/>
    <w:rsid w:val="00675C29"/>
    <w:rsid w:val="00675D08"/>
    <w:rsid w:val="00675EBD"/>
    <w:rsid w:val="00675F71"/>
    <w:rsid w:val="00675FBD"/>
    <w:rsid w:val="006760B3"/>
    <w:rsid w:val="0067611E"/>
    <w:rsid w:val="0067620C"/>
    <w:rsid w:val="006762F1"/>
    <w:rsid w:val="006763BE"/>
    <w:rsid w:val="0067654A"/>
    <w:rsid w:val="00676590"/>
    <w:rsid w:val="00676639"/>
    <w:rsid w:val="00676658"/>
    <w:rsid w:val="00676993"/>
    <w:rsid w:val="00676A87"/>
    <w:rsid w:val="00676B2E"/>
    <w:rsid w:val="00676C26"/>
    <w:rsid w:val="00676C28"/>
    <w:rsid w:val="00676D43"/>
    <w:rsid w:val="00676DA6"/>
    <w:rsid w:val="00676ECD"/>
    <w:rsid w:val="00676F23"/>
    <w:rsid w:val="00676F26"/>
    <w:rsid w:val="00676F97"/>
    <w:rsid w:val="00676FD3"/>
    <w:rsid w:val="006770F9"/>
    <w:rsid w:val="00677195"/>
    <w:rsid w:val="00677300"/>
    <w:rsid w:val="0067766C"/>
    <w:rsid w:val="006777E2"/>
    <w:rsid w:val="0067786B"/>
    <w:rsid w:val="00677948"/>
    <w:rsid w:val="006779CD"/>
    <w:rsid w:val="006779FB"/>
    <w:rsid w:val="00677A47"/>
    <w:rsid w:val="00677AAC"/>
    <w:rsid w:val="00677B74"/>
    <w:rsid w:val="00677C13"/>
    <w:rsid w:val="00677D54"/>
    <w:rsid w:val="00677E47"/>
    <w:rsid w:val="00677EF4"/>
    <w:rsid w:val="00677F9C"/>
    <w:rsid w:val="006801D2"/>
    <w:rsid w:val="006801FF"/>
    <w:rsid w:val="0068034D"/>
    <w:rsid w:val="006803F9"/>
    <w:rsid w:val="006805AC"/>
    <w:rsid w:val="006806AF"/>
    <w:rsid w:val="006806B9"/>
    <w:rsid w:val="006809D3"/>
    <w:rsid w:val="00680A33"/>
    <w:rsid w:val="00680B06"/>
    <w:rsid w:val="00680B58"/>
    <w:rsid w:val="00680C67"/>
    <w:rsid w:val="00680C6C"/>
    <w:rsid w:val="00680D29"/>
    <w:rsid w:val="00680DEE"/>
    <w:rsid w:val="00680F68"/>
    <w:rsid w:val="00680FEB"/>
    <w:rsid w:val="00681060"/>
    <w:rsid w:val="0068110A"/>
    <w:rsid w:val="0068116D"/>
    <w:rsid w:val="0068118B"/>
    <w:rsid w:val="00681489"/>
    <w:rsid w:val="00681865"/>
    <w:rsid w:val="006818A5"/>
    <w:rsid w:val="00681A6D"/>
    <w:rsid w:val="00681CFB"/>
    <w:rsid w:val="00681D4C"/>
    <w:rsid w:val="00681D8B"/>
    <w:rsid w:val="00681E75"/>
    <w:rsid w:val="00681F29"/>
    <w:rsid w:val="00681F9E"/>
    <w:rsid w:val="0068212A"/>
    <w:rsid w:val="00682179"/>
    <w:rsid w:val="006821D8"/>
    <w:rsid w:val="0068225F"/>
    <w:rsid w:val="006822E5"/>
    <w:rsid w:val="0068254C"/>
    <w:rsid w:val="0068262D"/>
    <w:rsid w:val="0068266C"/>
    <w:rsid w:val="0068268F"/>
    <w:rsid w:val="006826AF"/>
    <w:rsid w:val="006826C4"/>
    <w:rsid w:val="006828DA"/>
    <w:rsid w:val="00682953"/>
    <w:rsid w:val="006829B1"/>
    <w:rsid w:val="00682A3E"/>
    <w:rsid w:val="00682B1C"/>
    <w:rsid w:val="00682B45"/>
    <w:rsid w:val="00682D70"/>
    <w:rsid w:val="00682DFA"/>
    <w:rsid w:val="00682E02"/>
    <w:rsid w:val="00682EBD"/>
    <w:rsid w:val="006831E2"/>
    <w:rsid w:val="00683466"/>
    <w:rsid w:val="00683574"/>
    <w:rsid w:val="00683583"/>
    <w:rsid w:val="0068381A"/>
    <w:rsid w:val="006838C9"/>
    <w:rsid w:val="00683AF5"/>
    <w:rsid w:val="00683B48"/>
    <w:rsid w:val="00683B62"/>
    <w:rsid w:val="00683B87"/>
    <w:rsid w:val="00683BE5"/>
    <w:rsid w:val="00683C05"/>
    <w:rsid w:val="00683C4A"/>
    <w:rsid w:val="00683C6F"/>
    <w:rsid w:val="00683D40"/>
    <w:rsid w:val="00683E97"/>
    <w:rsid w:val="00684198"/>
    <w:rsid w:val="0068425D"/>
    <w:rsid w:val="00684325"/>
    <w:rsid w:val="0068437C"/>
    <w:rsid w:val="006844AE"/>
    <w:rsid w:val="0068450C"/>
    <w:rsid w:val="0068452E"/>
    <w:rsid w:val="006845CA"/>
    <w:rsid w:val="00684718"/>
    <w:rsid w:val="006847BC"/>
    <w:rsid w:val="00684845"/>
    <w:rsid w:val="00684954"/>
    <w:rsid w:val="00684973"/>
    <w:rsid w:val="00684AD7"/>
    <w:rsid w:val="00684AED"/>
    <w:rsid w:val="00684B22"/>
    <w:rsid w:val="00684B86"/>
    <w:rsid w:val="00684D2C"/>
    <w:rsid w:val="00684F2B"/>
    <w:rsid w:val="006851EA"/>
    <w:rsid w:val="00685339"/>
    <w:rsid w:val="00685368"/>
    <w:rsid w:val="00685468"/>
    <w:rsid w:val="0068552D"/>
    <w:rsid w:val="00685760"/>
    <w:rsid w:val="00685A6C"/>
    <w:rsid w:val="00685B52"/>
    <w:rsid w:val="00685C63"/>
    <w:rsid w:val="00685D2B"/>
    <w:rsid w:val="00685DA6"/>
    <w:rsid w:val="00685F72"/>
    <w:rsid w:val="00685F9D"/>
    <w:rsid w:val="00686011"/>
    <w:rsid w:val="006860C3"/>
    <w:rsid w:val="00686186"/>
    <w:rsid w:val="006862F6"/>
    <w:rsid w:val="0068630D"/>
    <w:rsid w:val="00686552"/>
    <w:rsid w:val="00686624"/>
    <w:rsid w:val="006866EF"/>
    <w:rsid w:val="0068687C"/>
    <w:rsid w:val="006868CC"/>
    <w:rsid w:val="006868ED"/>
    <w:rsid w:val="00686B5D"/>
    <w:rsid w:val="00686C96"/>
    <w:rsid w:val="00686D1A"/>
    <w:rsid w:val="00686E48"/>
    <w:rsid w:val="00686EFA"/>
    <w:rsid w:val="00686FB4"/>
    <w:rsid w:val="00687068"/>
    <w:rsid w:val="006870B8"/>
    <w:rsid w:val="00687112"/>
    <w:rsid w:val="00687148"/>
    <w:rsid w:val="0068717D"/>
    <w:rsid w:val="006871C9"/>
    <w:rsid w:val="00687237"/>
    <w:rsid w:val="006873BF"/>
    <w:rsid w:val="00687489"/>
    <w:rsid w:val="00687499"/>
    <w:rsid w:val="006875FE"/>
    <w:rsid w:val="0068764A"/>
    <w:rsid w:val="006876DA"/>
    <w:rsid w:val="006877BB"/>
    <w:rsid w:val="006878E3"/>
    <w:rsid w:val="00687981"/>
    <w:rsid w:val="006879A1"/>
    <w:rsid w:val="006879E2"/>
    <w:rsid w:val="00687B09"/>
    <w:rsid w:val="00687B67"/>
    <w:rsid w:val="00687BD7"/>
    <w:rsid w:val="00687CC3"/>
    <w:rsid w:val="00687D55"/>
    <w:rsid w:val="00687D7C"/>
    <w:rsid w:val="00687DAA"/>
    <w:rsid w:val="00687DAD"/>
    <w:rsid w:val="00687DDF"/>
    <w:rsid w:val="00687E24"/>
    <w:rsid w:val="00687E96"/>
    <w:rsid w:val="00687F56"/>
    <w:rsid w:val="00687FA3"/>
    <w:rsid w:val="006900FE"/>
    <w:rsid w:val="00690229"/>
    <w:rsid w:val="00690503"/>
    <w:rsid w:val="0069056F"/>
    <w:rsid w:val="006905CE"/>
    <w:rsid w:val="006906EE"/>
    <w:rsid w:val="00690775"/>
    <w:rsid w:val="00690879"/>
    <w:rsid w:val="00690A8B"/>
    <w:rsid w:val="00690A98"/>
    <w:rsid w:val="00690ACD"/>
    <w:rsid w:val="00690E24"/>
    <w:rsid w:val="00690F68"/>
    <w:rsid w:val="00690FAC"/>
    <w:rsid w:val="00690FC9"/>
    <w:rsid w:val="00690FD0"/>
    <w:rsid w:val="0069101C"/>
    <w:rsid w:val="006912AE"/>
    <w:rsid w:val="00691333"/>
    <w:rsid w:val="00691345"/>
    <w:rsid w:val="00691349"/>
    <w:rsid w:val="00691466"/>
    <w:rsid w:val="00691493"/>
    <w:rsid w:val="006914AF"/>
    <w:rsid w:val="0069151C"/>
    <w:rsid w:val="006916D9"/>
    <w:rsid w:val="0069171F"/>
    <w:rsid w:val="00691720"/>
    <w:rsid w:val="00691B8F"/>
    <w:rsid w:val="00691D41"/>
    <w:rsid w:val="00691E9F"/>
    <w:rsid w:val="00691FC6"/>
    <w:rsid w:val="00691FEA"/>
    <w:rsid w:val="0069201F"/>
    <w:rsid w:val="0069202D"/>
    <w:rsid w:val="006920BE"/>
    <w:rsid w:val="006922DE"/>
    <w:rsid w:val="00692476"/>
    <w:rsid w:val="00692532"/>
    <w:rsid w:val="006926A2"/>
    <w:rsid w:val="00692714"/>
    <w:rsid w:val="00692879"/>
    <w:rsid w:val="006928AE"/>
    <w:rsid w:val="006928C3"/>
    <w:rsid w:val="006928E2"/>
    <w:rsid w:val="006929A1"/>
    <w:rsid w:val="006929A7"/>
    <w:rsid w:val="006929B0"/>
    <w:rsid w:val="006929F5"/>
    <w:rsid w:val="006929FA"/>
    <w:rsid w:val="00692A38"/>
    <w:rsid w:val="00692B14"/>
    <w:rsid w:val="00692B38"/>
    <w:rsid w:val="00692B88"/>
    <w:rsid w:val="00692BEA"/>
    <w:rsid w:val="00692CFC"/>
    <w:rsid w:val="00692D67"/>
    <w:rsid w:val="00692DCF"/>
    <w:rsid w:val="00692F3C"/>
    <w:rsid w:val="00692F8E"/>
    <w:rsid w:val="00692FB3"/>
    <w:rsid w:val="0069308B"/>
    <w:rsid w:val="00693206"/>
    <w:rsid w:val="00693270"/>
    <w:rsid w:val="00693419"/>
    <w:rsid w:val="0069371E"/>
    <w:rsid w:val="0069392C"/>
    <w:rsid w:val="006939AC"/>
    <w:rsid w:val="00693B29"/>
    <w:rsid w:val="00693B65"/>
    <w:rsid w:val="00693CA1"/>
    <w:rsid w:val="00693D73"/>
    <w:rsid w:val="00693ED6"/>
    <w:rsid w:val="00694087"/>
    <w:rsid w:val="006940C5"/>
    <w:rsid w:val="00694150"/>
    <w:rsid w:val="00694334"/>
    <w:rsid w:val="00694481"/>
    <w:rsid w:val="0069460B"/>
    <w:rsid w:val="0069464A"/>
    <w:rsid w:val="006946D4"/>
    <w:rsid w:val="006947F7"/>
    <w:rsid w:val="006947F9"/>
    <w:rsid w:val="0069488A"/>
    <w:rsid w:val="006948E3"/>
    <w:rsid w:val="006949F3"/>
    <w:rsid w:val="00694A0A"/>
    <w:rsid w:val="00694BF5"/>
    <w:rsid w:val="00694C4B"/>
    <w:rsid w:val="00694D4A"/>
    <w:rsid w:val="00694DCB"/>
    <w:rsid w:val="00694E43"/>
    <w:rsid w:val="00694E8F"/>
    <w:rsid w:val="00694EE5"/>
    <w:rsid w:val="00694F93"/>
    <w:rsid w:val="00694FEB"/>
    <w:rsid w:val="0069501A"/>
    <w:rsid w:val="0069506A"/>
    <w:rsid w:val="006950FF"/>
    <w:rsid w:val="00695183"/>
    <w:rsid w:val="006951A3"/>
    <w:rsid w:val="00695429"/>
    <w:rsid w:val="006954AD"/>
    <w:rsid w:val="00695519"/>
    <w:rsid w:val="00695529"/>
    <w:rsid w:val="0069553B"/>
    <w:rsid w:val="0069572E"/>
    <w:rsid w:val="00695B61"/>
    <w:rsid w:val="00695BA7"/>
    <w:rsid w:val="00695CC9"/>
    <w:rsid w:val="00695D1B"/>
    <w:rsid w:val="00695D5A"/>
    <w:rsid w:val="00695F8E"/>
    <w:rsid w:val="00695FF0"/>
    <w:rsid w:val="0069602E"/>
    <w:rsid w:val="006960A1"/>
    <w:rsid w:val="0069613B"/>
    <w:rsid w:val="00696188"/>
    <w:rsid w:val="006961B5"/>
    <w:rsid w:val="00696225"/>
    <w:rsid w:val="0069634B"/>
    <w:rsid w:val="00696488"/>
    <w:rsid w:val="006964A0"/>
    <w:rsid w:val="00696524"/>
    <w:rsid w:val="0069662F"/>
    <w:rsid w:val="0069664C"/>
    <w:rsid w:val="00696718"/>
    <w:rsid w:val="006967F2"/>
    <w:rsid w:val="006967FE"/>
    <w:rsid w:val="00696A61"/>
    <w:rsid w:val="00696C3B"/>
    <w:rsid w:val="00696DEC"/>
    <w:rsid w:val="00696E07"/>
    <w:rsid w:val="00696E34"/>
    <w:rsid w:val="00696F27"/>
    <w:rsid w:val="00696F3F"/>
    <w:rsid w:val="00697282"/>
    <w:rsid w:val="0069735E"/>
    <w:rsid w:val="0069743F"/>
    <w:rsid w:val="00697782"/>
    <w:rsid w:val="006977C0"/>
    <w:rsid w:val="006977FF"/>
    <w:rsid w:val="0069790A"/>
    <w:rsid w:val="00697A7B"/>
    <w:rsid w:val="00697D63"/>
    <w:rsid w:val="00697D9E"/>
    <w:rsid w:val="00697DE8"/>
    <w:rsid w:val="00697F32"/>
    <w:rsid w:val="006A028C"/>
    <w:rsid w:val="006A02D8"/>
    <w:rsid w:val="006A02F1"/>
    <w:rsid w:val="006A03EF"/>
    <w:rsid w:val="006A044A"/>
    <w:rsid w:val="006A0482"/>
    <w:rsid w:val="006A05B4"/>
    <w:rsid w:val="006A061B"/>
    <w:rsid w:val="006A073A"/>
    <w:rsid w:val="006A078F"/>
    <w:rsid w:val="006A07EE"/>
    <w:rsid w:val="006A080F"/>
    <w:rsid w:val="006A08FB"/>
    <w:rsid w:val="006A092B"/>
    <w:rsid w:val="006A09AB"/>
    <w:rsid w:val="006A0A14"/>
    <w:rsid w:val="006A0B1A"/>
    <w:rsid w:val="006A0BEE"/>
    <w:rsid w:val="006A0C66"/>
    <w:rsid w:val="006A0C86"/>
    <w:rsid w:val="006A0D64"/>
    <w:rsid w:val="006A1024"/>
    <w:rsid w:val="006A103C"/>
    <w:rsid w:val="006A1085"/>
    <w:rsid w:val="006A10AB"/>
    <w:rsid w:val="006A11F5"/>
    <w:rsid w:val="006A11F7"/>
    <w:rsid w:val="006A13D7"/>
    <w:rsid w:val="006A153A"/>
    <w:rsid w:val="006A15BD"/>
    <w:rsid w:val="006A15D3"/>
    <w:rsid w:val="006A161E"/>
    <w:rsid w:val="006A1683"/>
    <w:rsid w:val="006A16EE"/>
    <w:rsid w:val="006A1770"/>
    <w:rsid w:val="006A17BA"/>
    <w:rsid w:val="006A1916"/>
    <w:rsid w:val="006A1B5E"/>
    <w:rsid w:val="006A1C1F"/>
    <w:rsid w:val="006A1C2C"/>
    <w:rsid w:val="006A1C6D"/>
    <w:rsid w:val="006A1DC9"/>
    <w:rsid w:val="006A1DE9"/>
    <w:rsid w:val="006A1E11"/>
    <w:rsid w:val="006A1EB4"/>
    <w:rsid w:val="006A1F4F"/>
    <w:rsid w:val="006A201D"/>
    <w:rsid w:val="006A2176"/>
    <w:rsid w:val="006A21CA"/>
    <w:rsid w:val="006A21CF"/>
    <w:rsid w:val="006A220F"/>
    <w:rsid w:val="006A22BD"/>
    <w:rsid w:val="006A24CA"/>
    <w:rsid w:val="006A2534"/>
    <w:rsid w:val="006A2544"/>
    <w:rsid w:val="006A25CD"/>
    <w:rsid w:val="006A26C8"/>
    <w:rsid w:val="006A2780"/>
    <w:rsid w:val="006A282D"/>
    <w:rsid w:val="006A283E"/>
    <w:rsid w:val="006A29C7"/>
    <w:rsid w:val="006A2AEE"/>
    <w:rsid w:val="006A2CAE"/>
    <w:rsid w:val="006A2CB2"/>
    <w:rsid w:val="006A2CBB"/>
    <w:rsid w:val="006A2CD7"/>
    <w:rsid w:val="006A2CE5"/>
    <w:rsid w:val="006A2D08"/>
    <w:rsid w:val="006A2F4E"/>
    <w:rsid w:val="006A30D9"/>
    <w:rsid w:val="006A319F"/>
    <w:rsid w:val="006A322F"/>
    <w:rsid w:val="006A331C"/>
    <w:rsid w:val="006A33F4"/>
    <w:rsid w:val="006A389E"/>
    <w:rsid w:val="006A3BF5"/>
    <w:rsid w:val="006A3CA1"/>
    <w:rsid w:val="006A3CCF"/>
    <w:rsid w:val="006A3D14"/>
    <w:rsid w:val="006A3DCF"/>
    <w:rsid w:val="006A3F34"/>
    <w:rsid w:val="006A3F99"/>
    <w:rsid w:val="006A40C9"/>
    <w:rsid w:val="006A43D3"/>
    <w:rsid w:val="006A4498"/>
    <w:rsid w:val="006A44F4"/>
    <w:rsid w:val="006A4575"/>
    <w:rsid w:val="006A4668"/>
    <w:rsid w:val="006A4847"/>
    <w:rsid w:val="006A4858"/>
    <w:rsid w:val="006A4909"/>
    <w:rsid w:val="006A4B24"/>
    <w:rsid w:val="006A4BB2"/>
    <w:rsid w:val="006A4BF0"/>
    <w:rsid w:val="006A4D4E"/>
    <w:rsid w:val="006A4DD3"/>
    <w:rsid w:val="006A4EB2"/>
    <w:rsid w:val="006A4F08"/>
    <w:rsid w:val="006A4F80"/>
    <w:rsid w:val="006A505D"/>
    <w:rsid w:val="006A5104"/>
    <w:rsid w:val="006A51A1"/>
    <w:rsid w:val="006A5262"/>
    <w:rsid w:val="006A5264"/>
    <w:rsid w:val="006A540B"/>
    <w:rsid w:val="006A558C"/>
    <w:rsid w:val="006A56B8"/>
    <w:rsid w:val="006A56F3"/>
    <w:rsid w:val="006A56FD"/>
    <w:rsid w:val="006A5712"/>
    <w:rsid w:val="006A576A"/>
    <w:rsid w:val="006A5B28"/>
    <w:rsid w:val="006A5B3A"/>
    <w:rsid w:val="006A5B43"/>
    <w:rsid w:val="006A5C59"/>
    <w:rsid w:val="006A5CE8"/>
    <w:rsid w:val="006A5CF1"/>
    <w:rsid w:val="006A5E06"/>
    <w:rsid w:val="006A5E08"/>
    <w:rsid w:val="006A5E2F"/>
    <w:rsid w:val="006A5E35"/>
    <w:rsid w:val="006A5FD1"/>
    <w:rsid w:val="006A60BA"/>
    <w:rsid w:val="006A647A"/>
    <w:rsid w:val="006A65B0"/>
    <w:rsid w:val="006A66A6"/>
    <w:rsid w:val="006A66BB"/>
    <w:rsid w:val="006A675E"/>
    <w:rsid w:val="006A67A3"/>
    <w:rsid w:val="006A67FC"/>
    <w:rsid w:val="006A689D"/>
    <w:rsid w:val="006A6A2A"/>
    <w:rsid w:val="006A6A4B"/>
    <w:rsid w:val="006A6BDE"/>
    <w:rsid w:val="006A6C59"/>
    <w:rsid w:val="006A6C69"/>
    <w:rsid w:val="006A6D84"/>
    <w:rsid w:val="006A6E0F"/>
    <w:rsid w:val="006A6E29"/>
    <w:rsid w:val="006A6EB2"/>
    <w:rsid w:val="006A7100"/>
    <w:rsid w:val="006A710B"/>
    <w:rsid w:val="006A7302"/>
    <w:rsid w:val="006A761C"/>
    <w:rsid w:val="006A765E"/>
    <w:rsid w:val="006A796C"/>
    <w:rsid w:val="006A7C3F"/>
    <w:rsid w:val="006A7D2A"/>
    <w:rsid w:val="006A7D31"/>
    <w:rsid w:val="006A7D4A"/>
    <w:rsid w:val="006A7DCA"/>
    <w:rsid w:val="006A7EEA"/>
    <w:rsid w:val="006A7F2D"/>
    <w:rsid w:val="006A7F95"/>
    <w:rsid w:val="006A7FC1"/>
    <w:rsid w:val="006A7FCD"/>
    <w:rsid w:val="006B01FD"/>
    <w:rsid w:val="006B021F"/>
    <w:rsid w:val="006B0318"/>
    <w:rsid w:val="006B03DB"/>
    <w:rsid w:val="006B04B8"/>
    <w:rsid w:val="006B04FB"/>
    <w:rsid w:val="006B0589"/>
    <w:rsid w:val="006B0599"/>
    <w:rsid w:val="006B0674"/>
    <w:rsid w:val="006B0744"/>
    <w:rsid w:val="006B07E6"/>
    <w:rsid w:val="006B0851"/>
    <w:rsid w:val="006B0913"/>
    <w:rsid w:val="006B092E"/>
    <w:rsid w:val="006B0B0C"/>
    <w:rsid w:val="006B0C24"/>
    <w:rsid w:val="006B0C38"/>
    <w:rsid w:val="006B0DE2"/>
    <w:rsid w:val="006B0DF8"/>
    <w:rsid w:val="006B0E2E"/>
    <w:rsid w:val="006B0E36"/>
    <w:rsid w:val="006B106B"/>
    <w:rsid w:val="006B10FE"/>
    <w:rsid w:val="006B11BD"/>
    <w:rsid w:val="006B11C2"/>
    <w:rsid w:val="006B11FB"/>
    <w:rsid w:val="006B122F"/>
    <w:rsid w:val="006B128B"/>
    <w:rsid w:val="006B12C1"/>
    <w:rsid w:val="006B161C"/>
    <w:rsid w:val="006B1674"/>
    <w:rsid w:val="006B16BB"/>
    <w:rsid w:val="006B1794"/>
    <w:rsid w:val="006B1819"/>
    <w:rsid w:val="006B1991"/>
    <w:rsid w:val="006B1BA1"/>
    <w:rsid w:val="006B1BB2"/>
    <w:rsid w:val="006B1C0B"/>
    <w:rsid w:val="006B1C60"/>
    <w:rsid w:val="006B1CEF"/>
    <w:rsid w:val="006B1CF8"/>
    <w:rsid w:val="006B1D21"/>
    <w:rsid w:val="006B1D5C"/>
    <w:rsid w:val="006B1D6A"/>
    <w:rsid w:val="006B1D77"/>
    <w:rsid w:val="006B1E92"/>
    <w:rsid w:val="006B1FBC"/>
    <w:rsid w:val="006B1FD3"/>
    <w:rsid w:val="006B2051"/>
    <w:rsid w:val="006B2168"/>
    <w:rsid w:val="006B2185"/>
    <w:rsid w:val="006B21A9"/>
    <w:rsid w:val="006B2352"/>
    <w:rsid w:val="006B235F"/>
    <w:rsid w:val="006B23B1"/>
    <w:rsid w:val="006B241B"/>
    <w:rsid w:val="006B26F1"/>
    <w:rsid w:val="006B2747"/>
    <w:rsid w:val="006B2874"/>
    <w:rsid w:val="006B288D"/>
    <w:rsid w:val="006B2956"/>
    <w:rsid w:val="006B29F4"/>
    <w:rsid w:val="006B2BF6"/>
    <w:rsid w:val="006B2DF4"/>
    <w:rsid w:val="006B2F6F"/>
    <w:rsid w:val="006B2FCA"/>
    <w:rsid w:val="006B31E6"/>
    <w:rsid w:val="006B3389"/>
    <w:rsid w:val="006B34AA"/>
    <w:rsid w:val="006B34AE"/>
    <w:rsid w:val="006B34E4"/>
    <w:rsid w:val="006B365E"/>
    <w:rsid w:val="006B366B"/>
    <w:rsid w:val="006B3675"/>
    <w:rsid w:val="006B3725"/>
    <w:rsid w:val="006B3812"/>
    <w:rsid w:val="006B38D3"/>
    <w:rsid w:val="006B3A26"/>
    <w:rsid w:val="006B3A63"/>
    <w:rsid w:val="006B3AC4"/>
    <w:rsid w:val="006B3BAA"/>
    <w:rsid w:val="006B3C34"/>
    <w:rsid w:val="006B3C8B"/>
    <w:rsid w:val="006B3C99"/>
    <w:rsid w:val="006B3C9D"/>
    <w:rsid w:val="006B3CCF"/>
    <w:rsid w:val="006B3E2C"/>
    <w:rsid w:val="006B3E75"/>
    <w:rsid w:val="006B4254"/>
    <w:rsid w:val="006B42E7"/>
    <w:rsid w:val="006B45BB"/>
    <w:rsid w:val="006B4716"/>
    <w:rsid w:val="006B48D0"/>
    <w:rsid w:val="006B4B39"/>
    <w:rsid w:val="006B4B74"/>
    <w:rsid w:val="006B4C04"/>
    <w:rsid w:val="006B4C18"/>
    <w:rsid w:val="006B4C9A"/>
    <w:rsid w:val="006B4DC5"/>
    <w:rsid w:val="006B4DFF"/>
    <w:rsid w:val="006B4EB3"/>
    <w:rsid w:val="006B4EF6"/>
    <w:rsid w:val="006B4EFB"/>
    <w:rsid w:val="006B4FC1"/>
    <w:rsid w:val="006B5039"/>
    <w:rsid w:val="006B505C"/>
    <w:rsid w:val="006B50C5"/>
    <w:rsid w:val="006B521B"/>
    <w:rsid w:val="006B526A"/>
    <w:rsid w:val="006B52BC"/>
    <w:rsid w:val="006B5312"/>
    <w:rsid w:val="006B5338"/>
    <w:rsid w:val="006B54D9"/>
    <w:rsid w:val="006B578F"/>
    <w:rsid w:val="006B5821"/>
    <w:rsid w:val="006B585B"/>
    <w:rsid w:val="006B5955"/>
    <w:rsid w:val="006B5A71"/>
    <w:rsid w:val="006B5AC5"/>
    <w:rsid w:val="006B5B49"/>
    <w:rsid w:val="006B5BA4"/>
    <w:rsid w:val="006B5D8B"/>
    <w:rsid w:val="006B5E50"/>
    <w:rsid w:val="006B5F72"/>
    <w:rsid w:val="006B5FA6"/>
    <w:rsid w:val="006B622A"/>
    <w:rsid w:val="006B64D2"/>
    <w:rsid w:val="006B652E"/>
    <w:rsid w:val="006B66C4"/>
    <w:rsid w:val="006B6793"/>
    <w:rsid w:val="006B6891"/>
    <w:rsid w:val="006B691C"/>
    <w:rsid w:val="006B69B1"/>
    <w:rsid w:val="006B69C6"/>
    <w:rsid w:val="006B6A35"/>
    <w:rsid w:val="006B6AFB"/>
    <w:rsid w:val="006B6AFD"/>
    <w:rsid w:val="006B6B42"/>
    <w:rsid w:val="006B6C37"/>
    <w:rsid w:val="006B6C3B"/>
    <w:rsid w:val="006B6C48"/>
    <w:rsid w:val="006B6C72"/>
    <w:rsid w:val="006B6E0B"/>
    <w:rsid w:val="006B6E23"/>
    <w:rsid w:val="006B6E43"/>
    <w:rsid w:val="006B6E85"/>
    <w:rsid w:val="006B6F12"/>
    <w:rsid w:val="006B6F5B"/>
    <w:rsid w:val="006B7157"/>
    <w:rsid w:val="006B7407"/>
    <w:rsid w:val="006B74EF"/>
    <w:rsid w:val="006B7508"/>
    <w:rsid w:val="006B7694"/>
    <w:rsid w:val="006B778E"/>
    <w:rsid w:val="006B77BB"/>
    <w:rsid w:val="006B78C2"/>
    <w:rsid w:val="006B791B"/>
    <w:rsid w:val="006B793F"/>
    <w:rsid w:val="006B79CB"/>
    <w:rsid w:val="006B7D19"/>
    <w:rsid w:val="006B7D3B"/>
    <w:rsid w:val="006B7DED"/>
    <w:rsid w:val="006B7E34"/>
    <w:rsid w:val="006B7E57"/>
    <w:rsid w:val="006C00E5"/>
    <w:rsid w:val="006C0134"/>
    <w:rsid w:val="006C0287"/>
    <w:rsid w:val="006C03CB"/>
    <w:rsid w:val="006C03DE"/>
    <w:rsid w:val="006C03EB"/>
    <w:rsid w:val="006C0442"/>
    <w:rsid w:val="006C05B1"/>
    <w:rsid w:val="006C05BE"/>
    <w:rsid w:val="006C0666"/>
    <w:rsid w:val="006C06E1"/>
    <w:rsid w:val="006C071C"/>
    <w:rsid w:val="006C075C"/>
    <w:rsid w:val="006C080E"/>
    <w:rsid w:val="006C0839"/>
    <w:rsid w:val="006C0A8F"/>
    <w:rsid w:val="006C0B15"/>
    <w:rsid w:val="006C0B5A"/>
    <w:rsid w:val="006C0BF6"/>
    <w:rsid w:val="006C0CDB"/>
    <w:rsid w:val="006C0D68"/>
    <w:rsid w:val="006C0E3B"/>
    <w:rsid w:val="006C0F1F"/>
    <w:rsid w:val="006C0FC9"/>
    <w:rsid w:val="006C0FCB"/>
    <w:rsid w:val="006C1121"/>
    <w:rsid w:val="006C1125"/>
    <w:rsid w:val="006C1164"/>
    <w:rsid w:val="006C12BD"/>
    <w:rsid w:val="006C12E3"/>
    <w:rsid w:val="006C1348"/>
    <w:rsid w:val="006C13A9"/>
    <w:rsid w:val="006C14E9"/>
    <w:rsid w:val="006C1584"/>
    <w:rsid w:val="006C1739"/>
    <w:rsid w:val="006C1903"/>
    <w:rsid w:val="006C1A6D"/>
    <w:rsid w:val="006C1A8F"/>
    <w:rsid w:val="006C1B06"/>
    <w:rsid w:val="006C1C14"/>
    <w:rsid w:val="006C1DCD"/>
    <w:rsid w:val="006C1E3A"/>
    <w:rsid w:val="006C2083"/>
    <w:rsid w:val="006C20F0"/>
    <w:rsid w:val="006C2104"/>
    <w:rsid w:val="006C2459"/>
    <w:rsid w:val="006C285B"/>
    <w:rsid w:val="006C28CF"/>
    <w:rsid w:val="006C28E9"/>
    <w:rsid w:val="006C28EF"/>
    <w:rsid w:val="006C29CE"/>
    <w:rsid w:val="006C2B6C"/>
    <w:rsid w:val="006C2BDB"/>
    <w:rsid w:val="006C2D75"/>
    <w:rsid w:val="006C2F19"/>
    <w:rsid w:val="006C2FDA"/>
    <w:rsid w:val="006C30EA"/>
    <w:rsid w:val="006C318A"/>
    <w:rsid w:val="006C326E"/>
    <w:rsid w:val="006C3327"/>
    <w:rsid w:val="006C3332"/>
    <w:rsid w:val="006C35F3"/>
    <w:rsid w:val="006C376B"/>
    <w:rsid w:val="006C37EB"/>
    <w:rsid w:val="006C3844"/>
    <w:rsid w:val="006C3917"/>
    <w:rsid w:val="006C3D77"/>
    <w:rsid w:val="006C3D8D"/>
    <w:rsid w:val="006C3D9C"/>
    <w:rsid w:val="006C3DBD"/>
    <w:rsid w:val="006C3DFD"/>
    <w:rsid w:val="006C3E65"/>
    <w:rsid w:val="006C3EC6"/>
    <w:rsid w:val="006C3EEB"/>
    <w:rsid w:val="006C3F6D"/>
    <w:rsid w:val="006C4241"/>
    <w:rsid w:val="006C42E5"/>
    <w:rsid w:val="006C42EA"/>
    <w:rsid w:val="006C4343"/>
    <w:rsid w:val="006C4438"/>
    <w:rsid w:val="006C454A"/>
    <w:rsid w:val="006C45C2"/>
    <w:rsid w:val="006C45EF"/>
    <w:rsid w:val="006C464D"/>
    <w:rsid w:val="006C468C"/>
    <w:rsid w:val="006C46FE"/>
    <w:rsid w:val="006C4708"/>
    <w:rsid w:val="006C474F"/>
    <w:rsid w:val="006C48ED"/>
    <w:rsid w:val="006C497F"/>
    <w:rsid w:val="006C4A08"/>
    <w:rsid w:val="006C4AB6"/>
    <w:rsid w:val="006C4B94"/>
    <w:rsid w:val="006C4BD4"/>
    <w:rsid w:val="006C4CCE"/>
    <w:rsid w:val="006C4CDC"/>
    <w:rsid w:val="006C4D09"/>
    <w:rsid w:val="006C4D65"/>
    <w:rsid w:val="006C4D7A"/>
    <w:rsid w:val="006C4E68"/>
    <w:rsid w:val="006C4EB4"/>
    <w:rsid w:val="006C50B9"/>
    <w:rsid w:val="006C5106"/>
    <w:rsid w:val="006C516B"/>
    <w:rsid w:val="006C51F7"/>
    <w:rsid w:val="006C5488"/>
    <w:rsid w:val="006C5566"/>
    <w:rsid w:val="006C5601"/>
    <w:rsid w:val="006C5624"/>
    <w:rsid w:val="006C56EE"/>
    <w:rsid w:val="006C58BB"/>
    <w:rsid w:val="006C58FE"/>
    <w:rsid w:val="006C596D"/>
    <w:rsid w:val="006C5A4A"/>
    <w:rsid w:val="006C5A9B"/>
    <w:rsid w:val="006C5ADE"/>
    <w:rsid w:val="006C5AE5"/>
    <w:rsid w:val="006C5AF4"/>
    <w:rsid w:val="006C5B2D"/>
    <w:rsid w:val="006C5B8E"/>
    <w:rsid w:val="006C5CD1"/>
    <w:rsid w:val="006C5E53"/>
    <w:rsid w:val="006C5F2F"/>
    <w:rsid w:val="006C6074"/>
    <w:rsid w:val="006C611B"/>
    <w:rsid w:val="006C61E8"/>
    <w:rsid w:val="006C61F0"/>
    <w:rsid w:val="006C622A"/>
    <w:rsid w:val="006C6533"/>
    <w:rsid w:val="006C673A"/>
    <w:rsid w:val="006C6877"/>
    <w:rsid w:val="006C6921"/>
    <w:rsid w:val="006C6967"/>
    <w:rsid w:val="006C699D"/>
    <w:rsid w:val="006C6A40"/>
    <w:rsid w:val="006C6B6B"/>
    <w:rsid w:val="006C6CA9"/>
    <w:rsid w:val="006C6CC5"/>
    <w:rsid w:val="006C6D19"/>
    <w:rsid w:val="006C6DD7"/>
    <w:rsid w:val="006C6EBB"/>
    <w:rsid w:val="006C6FA3"/>
    <w:rsid w:val="006C6FAC"/>
    <w:rsid w:val="006C6FB0"/>
    <w:rsid w:val="006C7099"/>
    <w:rsid w:val="006C7174"/>
    <w:rsid w:val="006C720F"/>
    <w:rsid w:val="006C7211"/>
    <w:rsid w:val="006C72C3"/>
    <w:rsid w:val="006C7517"/>
    <w:rsid w:val="006C7536"/>
    <w:rsid w:val="006C7568"/>
    <w:rsid w:val="006C764E"/>
    <w:rsid w:val="006C766F"/>
    <w:rsid w:val="006C76BF"/>
    <w:rsid w:val="006C775B"/>
    <w:rsid w:val="006C77AC"/>
    <w:rsid w:val="006C78DA"/>
    <w:rsid w:val="006C78DD"/>
    <w:rsid w:val="006C7A5A"/>
    <w:rsid w:val="006C7A6E"/>
    <w:rsid w:val="006C7B5D"/>
    <w:rsid w:val="006C7CB1"/>
    <w:rsid w:val="006C7DC4"/>
    <w:rsid w:val="006C7E92"/>
    <w:rsid w:val="006C7FC9"/>
    <w:rsid w:val="006D0044"/>
    <w:rsid w:val="006D0124"/>
    <w:rsid w:val="006D0190"/>
    <w:rsid w:val="006D02BF"/>
    <w:rsid w:val="006D03AD"/>
    <w:rsid w:val="006D0404"/>
    <w:rsid w:val="006D04BA"/>
    <w:rsid w:val="006D04CA"/>
    <w:rsid w:val="006D04E7"/>
    <w:rsid w:val="006D04EA"/>
    <w:rsid w:val="006D055E"/>
    <w:rsid w:val="006D06F7"/>
    <w:rsid w:val="006D086B"/>
    <w:rsid w:val="006D08EE"/>
    <w:rsid w:val="006D0A37"/>
    <w:rsid w:val="006D0B1A"/>
    <w:rsid w:val="006D0C29"/>
    <w:rsid w:val="006D0C33"/>
    <w:rsid w:val="006D0D7F"/>
    <w:rsid w:val="006D0DC1"/>
    <w:rsid w:val="006D0E28"/>
    <w:rsid w:val="006D0E55"/>
    <w:rsid w:val="006D0F08"/>
    <w:rsid w:val="006D1099"/>
    <w:rsid w:val="006D1541"/>
    <w:rsid w:val="006D1561"/>
    <w:rsid w:val="006D1615"/>
    <w:rsid w:val="006D169D"/>
    <w:rsid w:val="006D170D"/>
    <w:rsid w:val="006D1845"/>
    <w:rsid w:val="006D18F1"/>
    <w:rsid w:val="006D19D5"/>
    <w:rsid w:val="006D19E3"/>
    <w:rsid w:val="006D1AA4"/>
    <w:rsid w:val="006D1AD9"/>
    <w:rsid w:val="006D1CA7"/>
    <w:rsid w:val="006D1F2A"/>
    <w:rsid w:val="006D229F"/>
    <w:rsid w:val="006D22C3"/>
    <w:rsid w:val="006D2391"/>
    <w:rsid w:val="006D25A0"/>
    <w:rsid w:val="006D25B7"/>
    <w:rsid w:val="006D26B8"/>
    <w:rsid w:val="006D2784"/>
    <w:rsid w:val="006D299A"/>
    <w:rsid w:val="006D2A9F"/>
    <w:rsid w:val="006D2B77"/>
    <w:rsid w:val="006D2B83"/>
    <w:rsid w:val="006D2C2C"/>
    <w:rsid w:val="006D2CDB"/>
    <w:rsid w:val="006D2D0A"/>
    <w:rsid w:val="006D2EB5"/>
    <w:rsid w:val="006D2EEF"/>
    <w:rsid w:val="006D2FA5"/>
    <w:rsid w:val="006D3061"/>
    <w:rsid w:val="006D32BA"/>
    <w:rsid w:val="006D3318"/>
    <w:rsid w:val="006D3362"/>
    <w:rsid w:val="006D33D2"/>
    <w:rsid w:val="006D3413"/>
    <w:rsid w:val="006D345C"/>
    <w:rsid w:val="006D348F"/>
    <w:rsid w:val="006D34FD"/>
    <w:rsid w:val="006D358C"/>
    <w:rsid w:val="006D35C7"/>
    <w:rsid w:val="006D3692"/>
    <w:rsid w:val="006D3915"/>
    <w:rsid w:val="006D3925"/>
    <w:rsid w:val="006D3997"/>
    <w:rsid w:val="006D3C13"/>
    <w:rsid w:val="006D3C8B"/>
    <w:rsid w:val="006D3D0B"/>
    <w:rsid w:val="006D3F87"/>
    <w:rsid w:val="006D40FA"/>
    <w:rsid w:val="006D4197"/>
    <w:rsid w:val="006D41DA"/>
    <w:rsid w:val="006D4330"/>
    <w:rsid w:val="006D4412"/>
    <w:rsid w:val="006D442F"/>
    <w:rsid w:val="006D444C"/>
    <w:rsid w:val="006D4571"/>
    <w:rsid w:val="006D4649"/>
    <w:rsid w:val="006D46C1"/>
    <w:rsid w:val="006D4717"/>
    <w:rsid w:val="006D481C"/>
    <w:rsid w:val="006D4823"/>
    <w:rsid w:val="006D4890"/>
    <w:rsid w:val="006D48F1"/>
    <w:rsid w:val="006D491C"/>
    <w:rsid w:val="006D4A01"/>
    <w:rsid w:val="006D4A74"/>
    <w:rsid w:val="006D4BF3"/>
    <w:rsid w:val="006D4C99"/>
    <w:rsid w:val="006D4D09"/>
    <w:rsid w:val="006D4D85"/>
    <w:rsid w:val="006D4DC6"/>
    <w:rsid w:val="006D4F07"/>
    <w:rsid w:val="006D4F44"/>
    <w:rsid w:val="006D5086"/>
    <w:rsid w:val="006D5100"/>
    <w:rsid w:val="006D5211"/>
    <w:rsid w:val="006D5333"/>
    <w:rsid w:val="006D53D1"/>
    <w:rsid w:val="006D554B"/>
    <w:rsid w:val="006D55D5"/>
    <w:rsid w:val="006D55E6"/>
    <w:rsid w:val="006D56CA"/>
    <w:rsid w:val="006D5717"/>
    <w:rsid w:val="006D57B7"/>
    <w:rsid w:val="006D57CD"/>
    <w:rsid w:val="006D5975"/>
    <w:rsid w:val="006D598D"/>
    <w:rsid w:val="006D59BB"/>
    <w:rsid w:val="006D5B64"/>
    <w:rsid w:val="006D5C51"/>
    <w:rsid w:val="006D5D08"/>
    <w:rsid w:val="006D5D5C"/>
    <w:rsid w:val="006D5DDD"/>
    <w:rsid w:val="006D5FF2"/>
    <w:rsid w:val="006D5FFB"/>
    <w:rsid w:val="006D6069"/>
    <w:rsid w:val="006D60A2"/>
    <w:rsid w:val="006D61FF"/>
    <w:rsid w:val="006D64C2"/>
    <w:rsid w:val="006D64CE"/>
    <w:rsid w:val="006D6666"/>
    <w:rsid w:val="006D69D2"/>
    <w:rsid w:val="006D6A4A"/>
    <w:rsid w:val="006D6AE8"/>
    <w:rsid w:val="006D6CE6"/>
    <w:rsid w:val="006D6D0B"/>
    <w:rsid w:val="006D6EAB"/>
    <w:rsid w:val="006D6EB3"/>
    <w:rsid w:val="006D7090"/>
    <w:rsid w:val="006D7096"/>
    <w:rsid w:val="006D7168"/>
    <w:rsid w:val="006D71EB"/>
    <w:rsid w:val="006D71EC"/>
    <w:rsid w:val="006D7295"/>
    <w:rsid w:val="006D7382"/>
    <w:rsid w:val="006D73B0"/>
    <w:rsid w:val="006D74CF"/>
    <w:rsid w:val="006D759E"/>
    <w:rsid w:val="006D7792"/>
    <w:rsid w:val="006D77F4"/>
    <w:rsid w:val="006D7817"/>
    <w:rsid w:val="006D7A81"/>
    <w:rsid w:val="006D7AAC"/>
    <w:rsid w:val="006D7B18"/>
    <w:rsid w:val="006D7C40"/>
    <w:rsid w:val="006D7CAC"/>
    <w:rsid w:val="006D7CBA"/>
    <w:rsid w:val="006D7FB9"/>
    <w:rsid w:val="006D7FE8"/>
    <w:rsid w:val="006E0135"/>
    <w:rsid w:val="006E019E"/>
    <w:rsid w:val="006E027E"/>
    <w:rsid w:val="006E02AA"/>
    <w:rsid w:val="006E0342"/>
    <w:rsid w:val="006E037A"/>
    <w:rsid w:val="006E0419"/>
    <w:rsid w:val="006E0479"/>
    <w:rsid w:val="006E06A2"/>
    <w:rsid w:val="006E06C2"/>
    <w:rsid w:val="006E0740"/>
    <w:rsid w:val="006E0812"/>
    <w:rsid w:val="006E0815"/>
    <w:rsid w:val="006E0A33"/>
    <w:rsid w:val="006E0A75"/>
    <w:rsid w:val="006E0B71"/>
    <w:rsid w:val="006E0B91"/>
    <w:rsid w:val="006E0BC7"/>
    <w:rsid w:val="006E0BD4"/>
    <w:rsid w:val="006E0C1F"/>
    <w:rsid w:val="006E0C44"/>
    <w:rsid w:val="006E0D62"/>
    <w:rsid w:val="006E0D72"/>
    <w:rsid w:val="006E0EDE"/>
    <w:rsid w:val="006E0EF5"/>
    <w:rsid w:val="006E0F9F"/>
    <w:rsid w:val="006E1064"/>
    <w:rsid w:val="006E11D1"/>
    <w:rsid w:val="006E1250"/>
    <w:rsid w:val="006E1260"/>
    <w:rsid w:val="006E14F1"/>
    <w:rsid w:val="006E15C1"/>
    <w:rsid w:val="006E169D"/>
    <w:rsid w:val="006E191B"/>
    <w:rsid w:val="006E1958"/>
    <w:rsid w:val="006E1B56"/>
    <w:rsid w:val="006E1C5F"/>
    <w:rsid w:val="006E1CE4"/>
    <w:rsid w:val="006E1EC9"/>
    <w:rsid w:val="006E204A"/>
    <w:rsid w:val="006E2067"/>
    <w:rsid w:val="006E2162"/>
    <w:rsid w:val="006E231D"/>
    <w:rsid w:val="006E23F3"/>
    <w:rsid w:val="006E2434"/>
    <w:rsid w:val="006E2644"/>
    <w:rsid w:val="006E26D3"/>
    <w:rsid w:val="006E26E4"/>
    <w:rsid w:val="006E276B"/>
    <w:rsid w:val="006E27C2"/>
    <w:rsid w:val="006E27CA"/>
    <w:rsid w:val="006E280D"/>
    <w:rsid w:val="006E28A4"/>
    <w:rsid w:val="006E2971"/>
    <w:rsid w:val="006E29FD"/>
    <w:rsid w:val="006E2AD8"/>
    <w:rsid w:val="006E2BA8"/>
    <w:rsid w:val="006E2D3E"/>
    <w:rsid w:val="006E2E0A"/>
    <w:rsid w:val="006E2E22"/>
    <w:rsid w:val="006E310C"/>
    <w:rsid w:val="006E3203"/>
    <w:rsid w:val="006E3233"/>
    <w:rsid w:val="006E32D7"/>
    <w:rsid w:val="006E32E2"/>
    <w:rsid w:val="006E3399"/>
    <w:rsid w:val="006E33F9"/>
    <w:rsid w:val="006E3425"/>
    <w:rsid w:val="006E3509"/>
    <w:rsid w:val="006E3614"/>
    <w:rsid w:val="006E3622"/>
    <w:rsid w:val="006E37B1"/>
    <w:rsid w:val="006E37EC"/>
    <w:rsid w:val="006E3806"/>
    <w:rsid w:val="006E3823"/>
    <w:rsid w:val="006E38B1"/>
    <w:rsid w:val="006E3908"/>
    <w:rsid w:val="006E393A"/>
    <w:rsid w:val="006E399C"/>
    <w:rsid w:val="006E39C2"/>
    <w:rsid w:val="006E3AA6"/>
    <w:rsid w:val="006E3B73"/>
    <w:rsid w:val="006E3CAF"/>
    <w:rsid w:val="006E3E0D"/>
    <w:rsid w:val="006E3F4E"/>
    <w:rsid w:val="006E3F64"/>
    <w:rsid w:val="006E4024"/>
    <w:rsid w:val="006E4121"/>
    <w:rsid w:val="006E41D4"/>
    <w:rsid w:val="006E4238"/>
    <w:rsid w:val="006E426D"/>
    <w:rsid w:val="006E437D"/>
    <w:rsid w:val="006E44C5"/>
    <w:rsid w:val="006E46ED"/>
    <w:rsid w:val="006E4822"/>
    <w:rsid w:val="006E48E8"/>
    <w:rsid w:val="006E494A"/>
    <w:rsid w:val="006E4A89"/>
    <w:rsid w:val="006E4B30"/>
    <w:rsid w:val="006E4BDB"/>
    <w:rsid w:val="006E4CC6"/>
    <w:rsid w:val="006E4CF7"/>
    <w:rsid w:val="006E4D9F"/>
    <w:rsid w:val="006E4E15"/>
    <w:rsid w:val="006E4E5D"/>
    <w:rsid w:val="006E50FD"/>
    <w:rsid w:val="006E5104"/>
    <w:rsid w:val="006E512F"/>
    <w:rsid w:val="006E52F2"/>
    <w:rsid w:val="006E534B"/>
    <w:rsid w:val="006E5385"/>
    <w:rsid w:val="006E544E"/>
    <w:rsid w:val="006E54DB"/>
    <w:rsid w:val="006E5934"/>
    <w:rsid w:val="006E597E"/>
    <w:rsid w:val="006E5990"/>
    <w:rsid w:val="006E5D76"/>
    <w:rsid w:val="006E5DAE"/>
    <w:rsid w:val="006E5E03"/>
    <w:rsid w:val="006E5F61"/>
    <w:rsid w:val="006E5FC7"/>
    <w:rsid w:val="006E60D1"/>
    <w:rsid w:val="006E6143"/>
    <w:rsid w:val="006E6248"/>
    <w:rsid w:val="006E6489"/>
    <w:rsid w:val="006E6810"/>
    <w:rsid w:val="006E6856"/>
    <w:rsid w:val="006E6AF4"/>
    <w:rsid w:val="006E6D29"/>
    <w:rsid w:val="006E6DD4"/>
    <w:rsid w:val="006E6EEA"/>
    <w:rsid w:val="006E6F46"/>
    <w:rsid w:val="006E721D"/>
    <w:rsid w:val="006E73C2"/>
    <w:rsid w:val="006E76A6"/>
    <w:rsid w:val="006E7767"/>
    <w:rsid w:val="006E7834"/>
    <w:rsid w:val="006E7881"/>
    <w:rsid w:val="006E7BA2"/>
    <w:rsid w:val="006E7C73"/>
    <w:rsid w:val="006E7CDE"/>
    <w:rsid w:val="006E7EB6"/>
    <w:rsid w:val="006E7F7F"/>
    <w:rsid w:val="006F02BE"/>
    <w:rsid w:val="006F02F5"/>
    <w:rsid w:val="006F042A"/>
    <w:rsid w:val="006F0431"/>
    <w:rsid w:val="006F04B1"/>
    <w:rsid w:val="006F04FA"/>
    <w:rsid w:val="006F051D"/>
    <w:rsid w:val="006F0689"/>
    <w:rsid w:val="006F06E7"/>
    <w:rsid w:val="006F0793"/>
    <w:rsid w:val="006F07CE"/>
    <w:rsid w:val="006F07D3"/>
    <w:rsid w:val="006F0880"/>
    <w:rsid w:val="006F0926"/>
    <w:rsid w:val="006F0A4A"/>
    <w:rsid w:val="006F0AFA"/>
    <w:rsid w:val="006F0AFE"/>
    <w:rsid w:val="006F0CE6"/>
    <w:rsid w:val="006F0DE5"/>
    <w:rsid w:val="006F0E5F"/>
    <w:rsid w:val="006F0E66"/>
    <w:rsid w:val="006F0F07"/>
    <w:rsid w:val="006F0F22"/>
    <w:rsid w:val="006F0FA1"/>
    <w:rsid w:val="006F104C"/>
    <w:rsid w:val="006F1289"/>
    <w:rsid w:val="006F129F"/>
    <w:rsid w:val="006F12AC"/>
    <w:rsid w:val="006F12C5"/>
    <w:rsid w:val="006F136E"/>
    <w:rsid w:val="006F1495"/>
    <w:rsid w:val="006F1509"/>
    <w:rsid w:val="006F1513"/>
    <w:rsid w:val="006F159D"/>
    <w:rsid w:val="006F1667"/>
    <w:rsid w:val="006F173E"/>
    <w:rsid w:val="006F1855"/>
    <w:rsid w:val="006F1A7B"/>
    <w:rsid w:val="006F1B30"/>
    <w:rsid w:val="006F1BA3"/>
    <w:rsid w:val="006F1C0E"/>
    <w:rsid w:val="006F1CC4"/>
    <w:rsid w:val="006F1D72"/>
    <w:rsid w:val="006F1E5F"/>
    <w:rsid w:val="006F1E94"/>
    <w:rsid w:val="006F1FC5"/>
    <w:rsid w:val="006F203B"/>
    <w:rsid w:val="006F208F"/>
    <w:rsid w:val="006F226F"/>
    <w:rsid w:val="006F2429"/>
    <w:rsid w:val="006F25E6"/>
    <w:rsid w:val="006F2696"/>
    <w:rsid w:val="006F26A8"/>
    <w:rsid w:val="006F26B0"/>
    <w:rsid w:val="006F26D8"/>
    <w:rsid w:val="006F26FD"/>
    <w:rsid w:val="006F279A"/>
    <w:rsid w:val="006F2922"/>
    <w:rsid w:val="006F29C3"/>
    <w:rsid w:val="006F2B20"/>
    <w:rsid w:val="006F2B33"/>
    <w:rsid w:val="006F2B77"/>
    <w:rsid w:val="006F2B83"/>
    <w:rsid w:val="006F2BB4"/>
    <w:rsid w:val="006F2BF2"/>
    <w:rsid w:val="006F2C94"/>
    <w:rsid w:val="006F2D4F"/>
    <w:rsid w:val="006F2E70"/>
    <w:rsid w:val="006F2F2A"/>
    <w:rsid w:val="006F2F3C"/>
    <w:rsid w:val="006F2FA3"/>
    <w:rsid w:val="006F3062"/>
    <w:rsid w:val="006F3162"/>
    <w:rsid w:val="006F324B"/>
    <w:rsid w:val="006F33F5"/>
    <w:rsid w:val="006F349C"/>
    <w:rsid w:val="006F352D"/>
    <w:rsid w:val="006F3556"/>
    <w:rsid w:val="006F3594"/>
    <w:rsid w:val="006F359C"/>
    <w:rsid w:val="006F35F6"/>
    <w:rsid w:val="006F361D"/>
    <w:rsid w:val="006F36B5"/>
    <w:rsid w:val="006F3759"/>
    <w:rsid w:val="006F3806"/>
    <w:rsid w:val="006F3837"/>
    <w:rsid w:val="006F386F"/>
    <w:rsid w:val="006F38C5"/>
    <w:rsid w:val="006F391F"/>
    <w:rsid w:val="006F39B4"/>
    <w:rsid w:val="006F3A91"/>
    <w:rsid w:val="006F3B99"/>
    <w:rsid w:val="006F3C85"/>
    <w:rsid w:val="006F3CEB"/>
    <w:rsid w:val="006F3D51"/>
    <w:rsid w:val="006F3DC1"/>
    <w:rsid w:val="006F3EC8"/>
    <w:rsid w:val="006F3FDA"/>
    <w:rsid w:val="006F40C3"/>
    <w:rsid w:val="006F41B6"/>
    <w:rsid w:val="006F42A8"/>
    <w:rsid w:val="006F433E"/>
    <w:rsid w:val="006F4472"/>
    <w:rsid w:val="006F475B"/>
    <w:rsid w:val="006F47E3"/>
    <w:rsid w:val="006F4AD8"/>
    <w:rsid w:val="006F4B15"/>
    <w:rsid w:val="006F4B59"/>
    <w:rsid w:val="006F4C72"/>
    <w:rsid w:val="006F4DEA"/>
    <w:rsid w:val="006F4FC5"/>
    <w:rsid w:val="006F5045"/>
    <w:rsid w:val="006F5069"/>
    <w:rsid w:val="006F50BC"/>
    <w:rsid w:val="006F516C"/>
    <w:rsid w:val="006F529E"/>
    <w:rsid w:val="006F52EF"/>
    <w:rsid w:val="006F544A"/>
    <w:rsid w:val="006F548D"/>
    <w:rsid w:val="006F54C5"/>
    <w:rsid w:val="006F54CF"/>
    <w:rsid w:val="006F55E8"/>
    <w:rsid w:val="006F5727"/>
    <w:rsid w:val="006F57CD"/>
    <w:rsid w:val="006F5984"/>
    <w:rsid w:val="006F59CC"/>
    <w:rsid w:val="006F59E5"/>
    <w:rsid w:val="006F5A87"/>
    <w:rsid w:val="006F5AD5"/>
    <w:rsid w:val="006F5B21"/>
    <w:rsid w:val="006F5C24"/>
    <w:rsid w:val="006F5D29"/>
    <w:rsid w:val="006F5E46"/>
    <w:rsid w:val="006F5EF2"/>
    <w:rsid w:val="006F6018"/>
    <w:rsid w:val="006F602F"/>
    <w:rsid w:val="006F6158"/>
    <w:rsid w:val="006F616B"/>
    <w:rsid w:val="006F6178"/>
    <w:rsid w:val="006F62DD"/>
    <w:rsid w:val="006F63AE"/>
    <w:rsid w:val="006F645C"/>
    <w:rsid w:val="006F6475"/>
    <w:rsid w:val="006F64E6"/>
    <w:rsid w:val="006F6597"/>
    <w:rsid w:val="006F65EE"/>
    <w:rsid w:val="006F6690"/>
    <w:rsid w:val="006F6778"/>
    <w:rsid w:val="006F67FB"/>
    <w:rsid w:val="006F68A4"/>
    <w:rsid w:val="006F6931"/>
    <w:rsid w:val="006F6A2E"/>
    <w:rsid w:val="006F6A46"/>
    <w:rsid w:val="006F6B7D"/>
    <w:rsid w:val="006F6C3F"/>
    <w:rsid w:val="006F6CA8"/>
    <w:rsid w:val="006F6CE6"/>
    <w:rsid w:val="006F6CFA"/>
    <w:rsid w:val="006F6DB1"/>
    <w:rsid w:val="006F6F21"/>
    <w:rsid w:val="006F6FBB"/>
    <w:rsid w:val="006F70DA"/>
    <w:rsid w:val="006F7200"/>
    <w:rsid w:val="006F73A2"/>
    <w:rsid w:val="006F7463"/>
    <w:rsid w:val="006F7571"/>
    <w:rsid w:val="006F7693"/>
    <w:rsid w:val="006F7765"/>
    <w:rsid w:val="006F778B"/>
    <w:rsid w:val="006F7833"/>
    <w:rsid w:val="006F7918"/>
    <w:rsid w:val="006F7975"/>
    <w:rsid w:val="006F7A98"/>
    <w:rsid w:val="006F7B30"/>
    <w:rsid w:val="006F7BF2"/>
    <w:rsid w:val="006F7C08"/>
    <w:rsid w:val="006F7C64"/>
    <w:rsid w:val="006F7C99"/>
    <w:rsid w:val="006F7CC6"/>
    <w:rsid w:val="006F7E77"/>
    <w:rsid w:val="006F7F82"/>
    <w:rsid w:val="00700007"/>
    <w:rsid w:val="00700013"/>
    <w:rsid w:val="00700141"/>
    <w:rsid w:val="007001F6"/>
    <w:rsid w:val="007001FC"/>
    <w:rsid w:val="0070024A"/>
    <w:rsid w:val="00700323"/>
    <w:rsid w:val="00700357"/>
    <w:rsid w:val="00700433"/>
    <w:rsid w:val="00700520"/>
    <w:rsid w:val="00700556"/>
    <w:rsid w:val="007006F3"/>
    <w:rsid w:val="0070072D"/>
    <w:rsid w:val="007007D0"/>
    <w:rsid w:val="007007E2"/>
    <w:rsid w:val="007009A4"/>
    <w:rsid w:val="00700A2D"/>
    <w:rsid w:val="00700AAA"/>
    <w:rsid w:val="00700AAC"/>
    <w:rsid w:val="00700BDA"/>
    <w:rsid w:val="00700C0D"/>
    <w:rsid w:val="00700CCA"/>
    <w:rsid w:val="00700DC5"/>
    <w:rsid w:val="00700E02"/>
    <w:rsid w:val="00700E3D"/>
    <w:rsid w:val="00700EA1"/>
    <w:rsid w:val="00700EC9"/>
    <w:rsid w:val="00700F02"/>
    <w:rsid w:val="00700F5A"/>
    <w:rsid w:val="0070112A"/>
    <w:rsid w:val="007011F5"/>
    <w:rsid w:val="007012DA"/>
    <w:rsid w:val="00701308"/>
    <w:rsid w:val="007014BD"/>
    <w:rsid w:val="007016A9"/>
    <w:rsid w:val="007017FB"/>
    <w:rsid w:val="007019F6"/>
    <w:rsid w:val="00701A65"/>
    <w:rsid w:val="00701BBE"/>
    <w:rsid w:val="00701BBF"/>
    <w:rsid w:val="00701BD7"/>
    <w:rsid w:val="00701C79"/>
    <w:rsid w:val="00701C98"/>
    <w:rsid w:val="00701D37"/>
    <w:rsid w:val="00701D70"/>
    <w:rsid w:val="00701DB2"/>
    <w:rsid w:val="00701DCE"/>
    <w:rsid w:val="00701DD5"/>
    <w:rsid w:val="00701F70"/>
    <w:rsid w:val="007021EA"/>
    <w:rsid w:val="00702257"/>
    <w:rsid w:val="00702275"/>
    <w:rsid w:val="00702277"/>
    <w:rsid w:val="007022BE"/>
    <w:rsid w:val="007022FB"/>
    <w:rsid w:val="0070237E"/>
    <w:rsid w:val="0070239B"/>
    <w:rsid w:val="0070246C"/>
    <w:rsid w:val="00702702"/>
    <w:rsid w:val="00702813"/>
    <w:rsid w:val="00702837"/>
    <w:rsid w:val="00702850"/>
    <w:rsid w:val="00702878"/>
    <w:rsid w:val="00702ADE"/>
    <w:rsid w:val="00702CE7"/>
    <w:rsid w:val="00702D1A"/>
    <w:rsid w:val="00702E9A"/>
    <w:rsid w:val="00702EE9"/>
    <w:rsid w:val="00702FA3"/>
    <w:rsid w:val="00702FC7"/>
    <w:rsid w:val="00703047"/>
    <w:rsid w:val="0070304A"/>
    <w:rsid w:val="0070324A"/>
    <w:rsid w:val="00703374"/>
    <w:rsid w:val="0070341A"/>
    <w:rsid w:val="00703488"/>
    <w:rsid w:val="0070349E"/>
    <w:rsid w:val="00703754"/>
    <w:rsid w:val="00703784"/>
    <w:rsid w:val="007038E6"/>
    <w:rsid w:val="007039B2"/>
    <w:rsid w:val="00703C31"/>
    <w:rsid w:val="00703E19"/>
    <w:rsid w:val="00703E25"/>
    <w:rsid w:val="00703E3B"/>
    <w:rsid w:val="00703F43"/>
    <w:rsid w:val="00704038"/>
    <w:rsid w:val="007040F6"/>
    <w:rsid w:val="007042E0"/>
    <w:rsid w:val="00704459"/>
    <w:rsid w:val="00704525"/>
    <w:rsid w:val="0070452D"/>
    <w:rsid w:val="007046F2"/>
    <w:rsid w:val="0070476B"/>
    <w:rsid w:val="0070479E"/>
    <w:rsid w:val="0070486F"/>
    <w:rsid w:val="00704AA3"/>
    <w:rsid w:val="00704AD2"/>
    <w:rsid w:val="00704C05"/>
    <w:rsid w:val="00704C85"/>
    <w:rsid w:val="00704C9F"/>
    <w:rsid w:val="00704CFC"/>
    <w:rsid w:val="00704D8A"/>
    <w:rsid w:val="00704D96"/>
    <w:rsid w:val="00704DA1"/>
    <w:rsid w:val="00704DC0"/>
    <w:rsid w:val="00704EF0"/>
    <w:rsid w:val="00704FE5"/>
    <w:rsid w:val="00705022"/>
    <w:rsid w:val="007051F5"/>
    <w:rsid w:val="007052B7"/>
    <w:rsid w:val="00705375"/>
    <w:rsid w:val="0070575F"/>
    <w:rsid w:val="00705772"/>
    <w:rsid w:val="00705794"/>
    <w:rsid w:val="007057A7"/>
    <w:rsid w:val="007057F6"/>
    <w:rsid w:val="007057FD"/>
    <w:rsid w:val="00705827"/>
    <w:rsid w:val="00705956"/>
    <w:rsid w:val="00705A00"/>
    <w:rsid w:val="00705A50"/>
    <w:rsid w:val="00705A5A"/>
    <w:rsid w:val="00705B58"/>
    <w:rsid w:val="00705C01"/>
    <w:rsid w:val="00705CD5"/>
    <w:rsid w:val="00705D43"/>
    <w:rsid w:val="00705E99"/>
    <w:rsid w:val="007060A3"/>
    <w:rsid w:val="00706556"/>
    <w:rsid w:val="007066B8"/>
    <w:rsid w:val="0070671C"/>
    <w:rsid w:val="00706959"/>
    <w:rsid w:val="00706BFF"/>
    <w:rsid w:val="00706C45"/>
    <w:rsid w:val="00706D26"/>
    <w:rsid w:val="00706D32"/>
    <w:rsid w:val="00706F47"/>
    <w:rsid w:val="00706F8F"/>
    <w:rsid w:val="00707065"/>
    <w:rsid w:val="0070734C"/>
    <w:rsid w:val="007073A8"/>
    <w:rsid w:val="007073B4"/>
    <w:rsid w:val="00707541"/>
    <w:rsid w:val="00707675"/>
    <w:rsid w:val="00707741"/>
    <w:rsid w:val="0070794C"/>
    <w:rsid w:val="00707971"/>
    <w:rsid w:val="007079DA"/>
    <w:rsid w:val="00707C78"/>
    <w:rsid w:val="00707D0E"/>
    <w:rsid w:val="00707D38"/>
    <w:rsid w:val="00707DC4"/>
    <w:rsid w:val="00707EE1"/>
    <w:rsid w:val="00707F51"/>
    <w:rsid w:val="00710079"/>
    <w:rsid w:val="007102D1"/>
    <w:rsid w:val="00710359"/>
    <w:rsid w:val="007104B3"/>
    <w:rsid w:val="00710671"/>
    <w:rsid w:val="007106BD"/>
    <w:rsid w:val="007106D8"/>
    <w:rsid w:val="00710815"/>
    <w:rsid w:val="0071089F"/>
    <w:rsid w:val="00710924"/>
    <w:rsid w:val="0071093D"/>
    <w:rsid w:val="00710B42"/>
    <w:rsid w:val="00710BE7"/>
    <w:rsid w:val="00710C75"/>
    <w:rsid w:val="00710E4D"/>
    <w:rsid w:val="00710FEC"/>
    <w:rsid w:val="0071117C"/>
    <w:rsid w:val="00711198"/>
    <w:rsid w:val="007111E1"/>
    <w:rsid w:val="00711347"/>
    <w:rsid w:val="0071144B"/>
    <w:rsid w:val="0071149D"/>
    <w:rsid w:val="00711551"/>
    <w:rsid w:val="0071158A"/>
    <w:rsid w:val="00711663"/>
    <w:rsid w:val="0071166C"/>
    <w:rsid w:val="00711782"/>
    <w:rsid w:val="007117F8"/>
    <w:rsid w:val="007118E0"/>
    <w:rsid w:val="00711925"/>
    <w:rsid w:val="0071196F"/>
    <w:rsid w:val="007119D5"/>
    <w:rsid w:val="007119E2"/>
    <w:rsid w:val="00711AC2"/>
    <w:rsid w:val="00711B61"/>
    <w:rsid w:val="00711B87"/>
    <w:rsid w:val="00711BC0"/>
    <w:rsid w:val="00711BE9"/>
    <w:rsid w:val="00711C6B"/>
    <w:rsid w:val="00711CAB"/>
    <w:rsid w:val="00711DA5"/>
    <w:rsid w:val="00711E37"/>
    <w:rsid w:val="00711E4C"/>
    <w:rsid w:val="00711EDA"/>
    <w:rsid w:val="00711FF6"/>
    <w:rsid w:val="00712007"/>
    <w:rsid w:val="0071200E"/>
    <w:rsid w:val="0071203F"/>
    <w:rsid w:val="007120C5"/>
    <w:rsid w:val="0071219A"/>
    <w:rsid w:val="00712282"/>
    <w:rsid w:val="0071243D"/>
    <w:rsid w:val="00712647"/>
    <w:rsid w:val="00712680"/>
    <w:rsid w:val="007126DE"/>
    <w:rsid w:val="0071280A"/>
    <w:rsid w:val="007128C2"/>
    <w:rsid w:val="00712BE3"/>
    <w:rsid w:val="00712C18"/>
    <w:rsid w:val="00712C1B"/>
    <w:rsid w:val="00712C68"/>
    <w:rsid w:val="00712CCA"/>
    <w:rsid w:val="00712D1E"/>
    <w:rsid w:val="00712FA2"/>
    <w:rsid w:val="00713053"/>
    <w:rsid w:val="00713176"/>
    <w:rsid w:val="00713207"/>
    <w:rsid w:val="00713458"/>
    <w:rsid w:val="007139BC"/>
    <w:rsid w:val="00713AE2"/>
    <w:rsid w:val="00713B02"/>
    <w:rsid w:val="00713B72"/>
    <w:rsid w:val="00713B93"/>
    <w:rsid w:val="00713C30"/>
    <w:rsid w:val="00713D0D"/>
    <w:rsid w:val="00713DDD"/>
    <w:rsid w:val="00713E07"/>
    <w:rsid w:val="00713EAE"/>
    <w:rsid w:val="00713F0C"/>
    <w:rsid w:val="00713F60"/>
    <w:rsid w:val="007140F1"/>
    <w:rsid w:val="0071414E"/>
    <w:rsid w:val="007141B7"/>
    <w:rsid w:val="007141FC"/>
    <w:rsid w:val="0071426B"/>
    <w:rsid w:val="0071439B"/>
    <w:rsid w:val="007143FF"/>
    <w:rsid w:val="0071444A"/>
    <w:rsid w:val="00714538"/>
    <w:rsid w:val="007145CE"/>
    <w:rsid w:val="00714643"/>
    <w:rsid w:val="00714650"/>
    <w:rsid w:val="007146B8"/>
    <w:rsid w:val="00714876"/>
    <w:rsid w:val="00714878"/>
    <w:rsid w:val="00714928"/>
    <w:rsid w:val="00714DA5"/>
    <w:rsid w:val="00714FAB"/>
    <w:rsid w:val="00715083"/>
    <w:rsid w:val="00715131"/>
    <w:rsid w:val="00715164"/>
    <w:rsid w:val="0071519A"/>
    <w:rsid w:val="00715200"/>
    <w:rsid w:val="0071537A"/>
    <w:rsid w:val="007153A6"/>
    <w:rsid w:val="007154E7"/>
    <w:rsid w:val="007155A5"/>
    <w:rsid w:val="0071569D"/>
    <w:rsid w:val="0071570E"/>
    <w:rsid w:val="007157BC"/>
    <w:rsid w:val="0071586B"/>
    <w:rsid w:val="007159C7"/>
    <w:rsid w:val="00715B57"/>
    <w:rsid w:val="00715C0D"/>
    <w:rsid w:val="00715CD3"/>
    <w:rsid w:val="00715CD4"/>
    <w:rsid w:val="00715D5C"/>
    <w:rsid w:val="00715E06"/>
    <w:rsid w:val="0071607E"/>
    <w:rsid w:val="007160B5"/>
    <w:rsid w:val="007160B7"/>
    <w:rsid w:val="00716107"/>
    <w:rsid w:val="00716237"/>
    <w:rsid w:val="0071634D"/>
    <w:rsid w:val="0071645F"/>
    <w:rsid w:val="00716479"/>
    <w:rsid w:val="00716481"/>
    <w:rsid w:val="0071649D"/>
    <w:rsid w:val="007164D2"/>
    <w:rsid w:val="007164F0"/>
    <w:rsid w:val="00716568"/>
    <w:rsid w:val="0071674C"/>
    <w:rsid w:val="00716811"/>
    <w:rsid w:val="0071686B"/>
    <w:rsid w:val="00716A23"/>
    <w:rsid w:val="00716A60"/>
    <w:rsid w:val="00716B65"/>
    <w:rsid w:val="00716B82"/>
    <w:rsid w:val="00716C0D"/>
    <w:rsid w:val="00716D39"/>
    <w:rsid w:val="00716E42"/>
    <w:rsid w:val="0071702A"/>
    <w:rsid w:val="0071710B"/>
    <w:rsid w:val="007171D6"/>
    <w:rsid w:val="007171F3"/>
    <w:rsid w:val="0071723B"/>
    <w:rsid w:val="00717298"/>
    <w:rsid w:val="00717309"/>
    <w:rsid w:val="007173BC"/>
    <w:rsid w:val="00717412"/>
    <w:rsid w:val="007174D7"/>
    <w:rsid w:val="00717510"/>
    <w:rsid w:val="00717555"/>
    <w:rsid w:val="007175F7"/>
    <w:rsid w:val="00717677"/>
    <w:rsid w:val="007177BE"/>
    <w:rsid w:val="007177FF"/>
    <w:rsid w:val="00717852"/>
    <w:rsid w:val="007178BA"/>
    <w:rsid w:val="007178CE"/>
    <w:rsid w:val="0071796E"/>
    <w:rsid w:val="00717A86"/>
    <w:rsid w:val="00717A98"/>
    <w:rsid w:val="00717B14"/>
    <w:rsid w:val="00717D44"/>
    <w:rsid w:val="0072003D"/>
    <w:rsid w:val="00720082"/>
    <w:rsid w:val="007200BE"/>
    <w:rsid w:val="007201D7"/>
    <w:rsid w:val="00720225"/>
    <w:rsid w:val="00720275"/>
    <w:rsid w:val="0072036D"/>
    <w:rsid w:val="007204B4"/>
    <w:rsid w:val="0072064C"/>
    <w:rsid w:val="0072082D"/>
    <w:rsid w:val="007209A2"/>
    <w:rsid w:val="00720A4F"/>
    <w:rsid w:val="00720A97"/>
    <w:rsid w:val="00720AD8"/>
    <w:rsid w:val="00720B04"/>
    <w:rsid w:val="00720B56"/>
    <w:rsid w:val="00720C7D"/>
    <w:rsid w:val="00720D8C"/>
    <w:rsid w:val="00720E13"/>
    <w:rsid w:val="00720E76"/>
    <w:rsid w:val="00720F2E"/>
    <w:rsid w:val="007210EC"/>
    <w:rsid w:val="007211FA"/>
    <w:rsid w:val="0072134D"/>
    <w:rsid w:val="00721585"/>
    <w:rsid w:val="00721589"/>
    <w:rsid w:val="0072162B"/>
    <w:rsid w:val="0072167C"/>
    <w:rsid w:val="0072170E"/>
    <w:rsid w:val="00721771"/>
    <w:rsid w:val="00721773"/>
    <w:rsid w:val="007217BC"/>
    <w:rsid w:val="007217C2"/>
    <w:rsid w:val="007217FD"/>
    <w:rsid w:val="00721836"/>
    <w:rsid w:val="00721884"/>
    <w:rsid w:val="00721895"/>
    <w:rsid w:val="00721A79"/>
    <w:rsid w:val="00721AD0"/>
    <w:rsid w:val="00721C21"/>
    <w:rsid w:val="00721C5B"/>
    <w:rsid w:val="00721D0E"/>
    <w:rsid w:val="00721DA6"/>
    <w:rsid w:val="00721EF1"/>
    <w:rsid w:val="00721F5D"/>
    <w:rsid w:val="00721F80"/>
    <w:rsid w:val="0072200E"/>
    <w:rsid w:val="00722057"/>
    <w:rsid w:val="00722111"/>
    <w:rsid w:val="00722266"/>
    <w:rsid w:val="00722381"/>
    <w:rsid w:val="007225D5"/>
    <w:rsid w:val="007225E8"/>
    <w:rsid w:val="007226A8"/>
    <w:rsid w:val="007228D3"/>
    <w:rsid w:val="00722940"/>
    <w:rsid w:val="007229E7"/>
    <w:rsid w:val="00722AD7"/>
    <w:rsid w:val="00722B14"/>
    <w:rsid w:val="00722B6B"/>
    <w:rsid w:val="00722CE6"/>
    <w:rsid w:val="00722E45"/>
    <w:rsid w:val="00722E62"/>
    <w:rsid w:val="00722E65"/>
    <w:rsid w:val="00722F56"/>
    <w:rsid w:val="00722F86"/>
    <w:rsid w:val="00723011"/>
    <w:rsid w:val="007230A7"/>
    <w:rsid w:val="007231C3"/>
    <w:rsid w:val="00723210"/>
    <w:rsid w:val="0072323F"/>
    <w:rsid w:val="00723246"/>
    <w:rsid w:val="0072329E"/>
    <w:rsid w:val="007234EB"/>
    <w:rsid w:val="0072354F"/>
    <w:rsid w:val="007235DB"/>
    <w:rsid w:val="00723601"/>
    <w:rsid w:val="00723681"/>
    <w:rsid w:val="007237D8"/>
    <w:rsid w:val="00723831"/>
    <w:rsid w:val="0072384D"/>
    <w:rsid w:val="0072391B"/>
    <w:rsid w:val="0072393C"/>
    <w:rsid w:val="00723A82"/>
    <w:rsid w:val="00723BF7"/>
    <w:rsid w:val="00723C9A"/>
    <w:rsid w:val="00723CAF"/>
    <w:rsid w:val="00723CE6"/>
    <w:rsid w:val="00723D86"/>
    <w:rsid w:val="00723DB8"/>
    <w:rsid w:val="00723DDE"/>
    <w:rsid w:val="00723E7C"/>
    <w:rsid w:val="00723F00"/>
    <w:rsid w:val="00723F15"/>
    <w:rsid w:val="00723F2E"/>
    <w:rsid w:val="00723F43"/>
    <w:rsid w:val="0072407A"/>
    <w:rsid w:val="0072417B"/>
    <w:rsid w:val="00724182"/>
    <w:rsid w:val="00724235"/>
    <w:rsid w:val="00724257"/>
    <w:rsid w:val="00724281"/>
    <w:rsid w:val="007244B8"/>
    <w:rsid w:val="00724507"/>
    <w:rsid w:val="00724526"/>
    <w:rsid w:val="0072475B"/>
    <w:rsid w:val="00724792"/>
    <w:rsid w:val="007248A9"/>
    <w:rsid w:val="007248B9"/>
    <w:rsid w:val="007249A7"/>
    <w:rsid w:val="007249C0"/>
    <w:rsid w:val="007249C4"/>
    <w:rsid w:val="00724A19"/>
    <w:rsid w:val="00724A36"/>
    <w:rsid w:val="00724A97"/>
    <w:rsid w:val="00724BBD"/>
    <w:rsid w:val="00724CB4"/>
    <w:rsid w:val="00724DA8"/>
    <w:rsid w:val="00724DC8"/>
    <w:rsid w:val="00724F10"/>
    <w:rsid w:val="00725098"/>
    <w:rsid w:val="007250F5"/>
    <w:rsid w:val="00725325"/>
    <w:rsid w:val="0072548B"/>
    <w:rsid w:val="007254F5"/>
    <w:rsid w:val="00725736"/>
    <w:rsid w:val="00725999"/>
    <w:rsid w:val="00725A55"/>
    <w:rsid w:val="00725B90"/>
    <w:rsid w:val="00725BA9"/>
    <w:rsid w:val="00725C80"/>
    <w:rsid w:val="00725DD4"/>
    <w:rsid w:val="00725E60"/>
    <w:rsid w:val="00725EDB"/>
    <w:rsid w:val="00725F4B"/>
    <w:rsid w:val="00726017"/>
    <w:rsid w:val="007260FD"/>
    <w:rsid w:val="00726102"/>
    <w:rsid w:val="00726217"/>
    <w:rsid w:val="00726276"/>
    <w:rsid w:val="007262C8"/>
    <w:rsid w:val="0072632D"/>
    <w:rsid w:val="00726378"/>
    <w:rsid w:val="007264CF"/>
    <w:rsid w:val="007265EF"/>
    <w:rsid w:val="007265F3"/>
    <w:rsid w:val="007266DC"/>
    <w:rsid w:val="0072677A"/>
    <w:rsid w:val="007267C9"/>
    <w:rsid w:val="0072684A"/>
    <w:rsid w:val="0072691B"/>
    <w:rsid w:val="00726977"/>
    <w:rsid w:val="00726988"/>
    <w:rsid w:val="0072698A"/>
    <w:rsid w:val="007269BA"/>
    <w:rsid w:val="00726A2A"/>
    <w:rsid w:val="00726ADD"/>
    <w:rsid w:val="00726B8F"/>
    <w:rsid w:val="00726DCF"/>
    <w:rsid w:val="00726E76"/>
    <w:rsid w:val="00726E77"/>
    <w:rsid w:val="00726F8B"/>
    <w:rsid w:val="00726FAA"/>
    <w:rsid w:val="00726FBC"/>
    <w:rsid w:val="007271C8"/>
    <w:rsid w:val="0072729E"/>
    <w:rsid w:val="0072732B"/>
    <w:rsid w:val="007273DE"/>
    <w:rsid w:val="007273EE"/>
    <w:rsid w:val="007274EE"/>
    <w:rsid w:val="007276BC"/>
    <w:rsid w:val="007276ED"/>
    <w:rsid w:val="00727867"/>
    <w:rsid w:val="0072790C"/>
    <w:rsid w:val="0072795A"/>
    <w:rsid w:val="0072798F"/>
    <w:rsid w:val="007279A3"/>
    <w:rsid w:val="007279ED"/>
    <w:rsid w:val="00727B53"/>
    <w:rsid w:val="00727C10"/>
    <w:rsid w:val="00727C40"/>
    <w:rsid w:val="00727CF7"/>
    <w:rsid w:val="00727D57"/>
    <w:rsid w:val="00727D86"/>
    <w:rsid w:val="00727E1A"/>
    <w:rsid w:val="00727EA4"/>
    <w:rsid w:val="00727F8B"/>
    <w:rsid w:val="00730271"/>
    <w:rsid w:val="007303FC"/>
    <w:rsid w:val="00730438"/>
    <w:rsid w:val="00730482"/>
    <w:rsid w:val="007304A1"/>
    <w:rsid w:val="0073053B"/>
    <w:rsid w:val="00730544"/>
    <w:rsid w:val="00730672"/>
    <w:rsid w:val="00730688"/>
    <w:rsid w:val="007306B1"/>
    <w:rsid w:val="007306B5"/>
    <w:rsid w:val="0073085E"/>
    <w:rsid w:val="00730888"/>
    <w:rsid w:val="0073092F"/>
    <w:rsid w:val="00730B6E"/>
    <w:rsid w:val="00730B70"/>
    <w:rsid w:val="00730C06"/>
    <w:rsid w:val="00730D8C"/>
    <w:rsid w:val="00730F17"/>
    <w:rsid w:val="00730F3E"/>
    <w:rsid w:val="00730FE0"/>
    <w:rsid w:val="0073102F"/>
    <w:rsid w:val="007310CF"/>
    <w:rsid w:val="0073116F"/>
    <w:rsid w:val="00731172"/>
    <w:rsid w:val="007312B6"/>
    <w:rsid w:val="007312D1"/>
    <w:rsid w:val="00731311"/>
    <w:rsid w:val="0073132E"/>
    <w:rsid w:val="00731528"/>
    <w:rsid w:val="0073164E"/>
    <w:rsid w:val="00731659"/>
    <w:rsid w:val="007316BB"/>
    <w:rsid w:val="0073185A"/>
    <w:rsid w:val="00731997"/>
    <w:rsid w:val="00731AEF"/>
    <w:rsid w:val="00731BB7"/>
    <w:rsid w:val="00731D9E"/>
    <w:rsid w:val="00731F9E"/>
    <w:rsid w:val="00732153"/>
    <w:rsid w:val="00732344"/>
    <w:rsid w:val="00732404"/>
    <w:rsid w:val="0073241F"/>
    <w:rsid w:val="007324B0"/>
    <w:rsid w:val="007325AD"/>
    <w:rsid w:val="007325B4"/>
    <w:rsid w:val="007325BF"/>
    <w:rsid w:val="0073277A"/>
    <w:rsid w:val="007327AC"/>
    <w:rsid w:val="00732818"/>
    <w:rsid w:val="00732A25"/>
    <w:rsid w:val="00732AB6"/>
    <w:rsid w:val="00732AF9"/>
    <w:rsid w:val="00732B95"/>
    <w:rsid w:val="00732C98"/>
    <w:rsid w:val="00732D94"/>
    <w:rsid w:val="00732DD2"/>
    <w:rsid w:val="00732EE3"/>
    <w:rsid w:val="00732FE6"/>
    <w:rsid w:val="00733384"/>
    <w:rsid w:val="00733421"/>
    <w:rsid w:val="007335C4"/>
    <w:rsid w:val="007336CB"/>
    <w:rsid w:val="007336CC"/>
    <w:rsid w:val="007336EA"/>
    <w:rsid w:val="0073371B"/>
    <w:rsid w:val="00733767"/>
    <w:rsid w:val="0073385D"/>
    <w:rsid w:val="00733892"/>
    <w:rsid w:val="007338A1"/>
    <w:rsid w:val="0073398F"/>
    <w:rsid w:val="007339E7"/>
    <w:rsid w:val="00733A97"/>
    <w:rsid w:val="00733AF6"/>
    <w:rsid w:val="00733B03"/>
    <w:rsid w:val="00733B1F"/>
    <w:rsid w:val="00733B23"/>
    <w:rsid w:val="00733D21"/>
    <w:rsid w:val="00733D60"/>
    <w:rsid w:val="00733EC4"/>
    <w:rsid w:val="00734077"/>
    <w:rsid w:val="007341DD"/>
    <w:rsid w:val="0073422B"/>
    <w:rsid w:val="0073425B"/>
    <w:rsid w:val="00734273"/>
    <w:rsid w:val="00734419"/>
    <w:rsid w:val="0073453A"/>
    <w:rsid w:val="00734591"/>
    <w:rsid w:val="007347AF"/>
    <w:rsid w:val="0073480F"/>
    <w:rsid w:val="0073484A"/>
    <w:rsid w:val="00734925"/>
    <w:rsid w:val="00734ACC"/>
    <w:rsid w:val="00734C00"/>
    <w:rsid w:val="00734CDA"/>
    <w:rsid w:val="00734D49"/>
    <w:rsid w:val="00734D8D"/>
    <w:rsid w:val="00734F47"/>
    <w:rsid w:val="00734FA5"/>
    <w:rsid w:val="0073515E"/>
    <w:rsid w:val="00735189"/>
    <w:rsid w:val="00735222"/>
    <w:rsid w:val="00735362"/>
    <w:rsid w:val="007353FF"/>
    <w:rsid w:val="0073555D"/>
    <w:rsid w:val="0073555E"/>
    <w:rsid w:val="0073558D"/>
    <w:rsid w:val="00735599"/>
    <w:rsid w:val="007355A3"/>
    <w:rsid w:val="007355DB"/>
    <w:rsid w:val="0073569B"/>
    <w:rsid w:val="0073570C"/>
    <w:rsid w:val="00735782"/>
    <w:rsid w:val="007358EB"/>
    <w:rsid w:val="00735BA9"/>
    <w:rsid w:val="00735BAD"/>
    <w:rsid w:val="00735C24"/>
    <w:rsid w:val="00735C65"/>
    <w:rsid w:val="00735C72"/>
    <w:rsid w:val="00735CC7"/>
    <w:rsid w:val="00735D41"/>
    <w:rsid w:val="00735D5A"/>
    <w:rsid w:val="00735D89"/>
    <w:rsid w:val="00735F5B"/>
    <w:rsid w:val="00735FF0"/>
    <w:rsid w:val="00736042"/>
    <w:rsid w:val="00736189"/>
    <w:rsid w:val="00736300"/>
    <w:rsid w:val="00736308"/>
    <w:rsid w:val="007365DB"/>
    <w:rsid w:val="00736671"/>
    <w:rsid w:val="0073675A"/>
    <w:rsid w:val="0073677E"/>
    <w:rsid w:val="007367CF"/>
    <w:rsid w:val="007367F8"/>
    <w:rsid w:val="00736902"/>
    <w:rsid w:val="007369A8"/>
    <w:rsid w:val="00736A63"/>
    <w:rsid w:val="00736AB7"/>
    <w:rsid w:val="00736BE2"/>
    <w:rsid w:val="00736C24"/>
    <w:rsid w:val="00736E55"/>
    <w:rsid w:val="00736F6A"/>
    <w:rsid w:val="00737032"/>
    <w:rsid w:val="00737091"/>
    <w:rsid w:val="007370F2"/>
    <w:rsid w:val="00737176"/>
    <w:rsid w:val="007371E1"/>
    <w:rsid w:val="007372BA"/>
    <w:rsid w:val="00737486"/>
    <w:rsid w:val="00737590"/>
    <w:rsid w:val="007376D5"/>
    <w:rsid w:val="007377CE"/>
    <w:rsid w:val="00737850"/>
    <w:rsid w:val="007378A3"/>
    <w:rsid w:val="007378F1"/>
    <w:rsid w:val="007378FC"/>
    <w:rsid w:val="00737935"/>
    <w:rsid w:val="007379A0"/>
    <w:rsid w:val="00737BF0"/>
    <w:rsid w:val="00737D91"/>
    <w:rsid w:val="00737DA9"/>
    <w:rsid w:val="00737DFF"/>
    <w:rsid w:val="00737EFC"/>
    <w:rsid w:val="0074017A"/>
    <w:rsid w:val="00740227"/>
    <w:rsid w:val="007402E2"/>
    <w:rsid w:val="007405D7"/>
    <w:rsid w:val="007406EA"/>
    <w:rsid w:val="0074073A"/>
    <w:rsid w:val="00740789"/>
    <w:rsid w:val="007408AA"/>
    <w:rsid w:val="007409B1"/>
    <w:rsid w:val="00740A6B"/>
    <w:rsid w:val="00740E0B"/>
    <w:rsid w:val="00740ED8"/>
    <w:rsid w:val="007410F9"/>
    <w:rsid w:val="00741114"/>
    <w:rsid w:val="00741207"/>
    <w:rsid w:val="00741224"/>
    <w:rsid w:val="007413B7"/>
    <w:rsid w:val="007415D4"/>
    <w:rsid w:val="00741699"/>
    <w:rsid w:val="007416EC"/>
    <w:rsid w:val="0074179F"/>
    <w:rsid w:val="007417E1"/>
    <w:rsid w:val="007417F4"/>
    <w:rsid w:val="0074180D"/>
    <w:rsid w:val="00741904"/>
    <w:rsid w:val="00741924"/>
    <w:rsid w:val="00741CDF"/>
    <w:rsid w:val="00741D2C"/>
    <w:rsid w:val="00741D2E"/>
    <w:rsid w:val="00741F33"/>
    <w:rsid w:val="00741F41"/>
    <w:rsid w:val="00741F8D"/>
    <w:rsid w:val="00741FDA"/>
    <w:rsid w:val="00741FE1"/>
    <w:rsid w:val="0074201B"/>
    <w:rsid w:val="0074201E"/>
    <w:rsid w:val="0074202D"/>
    <w:rsid w:val="0074204A"/>
    <w:rsid w:val="0074207F"/>
    <w:rsid w:val="007420B6"/>
    <w:rsid w:val="007422E0"/>
    <w:rsid w:val="00742376"/>
    <w:rsid w:val="0074247C"/>
    <w:rsid w:val="007424FA"/>
    <w:rsid w:val="0074252C"/>
    <w:rsid w:val="007425D4"/>
    <w:rsid w:val="007427AF"/>
    <w:rsid w:val="007427B7"/>
    <w:rsid w:val="00742869"/>
    <w:rsid w:val="007428AB"/>
    <w:rsid w:val="0074298B"/>
    <w:rsid w:val="00742B3E"/>
    <w:rsid w:val="00742BBC"/>
    <w:rsid w:val="00742C80"/>
    <w:rsid w:val="00742D1B"/>
    <w:rsid w:val="00742F6A"/>
    <w:rsid w:val="00742F70"/>
    <w:rsid w:val="0074312F"/>
    <w:rsid w:val="00743339"/>
    <w:rsid w:val="0074345C"/>
    <w:rsid w:val="007435A3"/>
    <w:rsid w:val="0074367B"/>
    <w:rsid w:val="00743754"/>
    <w:rsid w:val="007439C9"/>
    <w:rsid w:val="00743AF3"/>
    <w:rsid w:val="00743B26"/>
    <w:rsid w:val="00743C0E"/>
    <w:rsid w:val="00743C24"/>
    <w:rsid w:val="00743C2D"/>
    <w:rsid w:val="00743C2E"/>
    <w:rsid w:val="00743D07"/>
    <w:rsid w:val="00743DAA"/>
    <w:rsid w:val="00743DAB"/>
    <w:rsid w:val="00743DB3"/>
    <w:rsid w:val="00743DFF"/>
    <w:rsid w:val="00743EBD"/>
    <w:rsid w:val="00743EE5"/>
    <w:rsid w:val="00743F53"/>
    <w:rsid w:val="00743F70"/>
    <w:rsid w:val="00743FCC"/>
    <w:rsid w:val="0074407B"/>
    <w:rsid w:val="007440DC"/>
    <w:rsid w:val="007441E6"/>
    <w:rsid w:val="007441F1"/>
    <w:rsid w:val="0074420C"/>
    <w:rsid w:val="0074427D"/>
    <w:rsid w:val="007442AA"/>
    <w:rsid w:val="0074435D"/>
    <w:rsid w:val="0074449B"/>
    <w:rsid w:val="00744535"/>
    <w:rsid w:val="007445B8"/>
    <w:rsid w:val="007445EE"/>
    <w:rsid w:val="0074469A"/>
    <w:rsid w:val="00744747"/>
    <w:rsid w:val="00744827"/>
    <w:rsid w:val="00744975"/>
    <w:rsid w:val="0074499B"/>
    <w:rsid w:val="007449C2"/>
    <w:rsid w:val="00744A1F"/>
    <w:rsid w:val="00744ABF"/>
    <w:rsid w:val="00744AFC"/>
    <w:rsid w:val="00744B04"/>
    <w:rsid w:val="00744C10"/>
    <w:rsid w:val="00744C49"/>
    <w:rsid w:val="00744D8B"/>
    <w:rsid w:val="00744DD9"/>
    <w:rsid w:val="00744DE8"/>
    <w:rsid w:val="00744E92"/>
    <w:rsid w:val="00744FB1"/>
    <w:rsid w:val="0074521B"/>
    <w:rsid w:val="007452A9"/>
    <w:rsid w:val="007453AE"/>
    <w:rsid w:val="007454A6"/>
    <w:rsid w:val="0074552C"/>
    <w:rsid w:val="007455B4"/>
    <w:rsid w:val="00745609"/>
    <w:rsid w:val="00745896"/>
    <w:rsid w:val="00745967"/>
    <w:rsid w:val="007459B5"/>
    <w:rsid w:val="00745A59"/>
    <w:rsid w:val="00745C5B"/>
    <w:rsid w:val="00745D1E"/>
    <w:rsid w:val="00745E2B"/>
    <w:rsid w:val="00745F9E"/>
    <w:rsid w:val="00746246"/>
    <w:rsid w:val="00746274"/>
    <w:rsid w:val="007464AB"/>
    <w:rsid w:val="007468EF"/>
    <w:rsid w:val="0074696B"/>
    <w:rsid w:val="00746A7C"/>
    <w:rsid w:val="00746ACC"/>
    <w:rsid w:val="00746B70"/>
    <w:rsid w:val="00746B72"/>
    <w:rsid w:val="00746BC6"/>
    <w:rsid w:val="00746D1F"/>
    <w:rsid w:val="00746D28"/>
    <w:rsid w:val="00746DE1"/>
    <w:rsid w:val="00746E3B"/>
    <w:rsid w:val="00746EFE"/>
    <w:rsid w:val="00747485"/>
    <w:rsid w:val="00747546"/>
    <w:rsid w:val="007476B6"/>
    <w:rsid w:val="007477FE"/>
    <w:rsid w:val="00747968"/>
    <w:rsid w:val="00747A7D"/>
    <w:rsid w:val="00747CDB"/>
    <w:rsid w:val="00747E29"/>
    <w:rsid w:val="00747E87"/>
    <w:rsid w:val="00747FAE"/>
    <w:rsid w:val="00747FE3"/>
    <w:rsid w:val="007500B6"/>
    <w:rsid w:val="007500D8"/>
    <w:rsid w:val="00750128"/>
    <w:rsid w:val="0075021D"/>
    <w:rsid w:val="007502B4"/>
    <w:rsid w:val="007502F0"/>
    <w:rsid w:val="00750427"/>
    <w:rsid w:val="00750476"/>
    <w:rsid w:val="007504BD"/>
    <w:rsid w:val="0075055C"/>
    <w:rsid w:val="00750953"/>
    <w:rsid w:val="007509AF"/>
    <w:rsid w:val="00750A2D"/>
    <w:rsid w:val="00750B03"/>
    <w:rsid w:val="00750B4D"/>
    <w:rsid w:val="00750CC6"/>
    <w:rsid w:val="00750D83"/>
    <w:rsid w:val="00750E63"/>
    <w:rsid w:val="0075115E"/>
    <w:rsid w:val="00751239"/>
    <w:rsid w:val="0075133E"/>
    <w:rsid w:val="007513EC"/>
    <w:rsid w:val="007514E4"/>
    <w:rsid w:val="007516DE"/>
    <w:rsid w:val="007517AB"/>
    <w:rsid w:val="00751B03"/>
    <w:rsid w:val="00751B0A"/>
    <w:rsid w:val="00751B30"/>
    <w:rsid w:val="00751CBC"/>
    <w:rsid w:val="00751D1B"/>
    <w:rsid w:val="00751D38"/>
    <w:rsid w:val="00751F40"/>
    <w:rsid w:val="00751F46"/>
    <w:rsid w:val="00752124"/>
    <w:rsid w:val="00752137"/>
    <w:rsid w:val="00752181"/>
    <w:rsid w:val="007521CF"/>
    <w:rsid w:val="007521F9"/>
    <w:rsid w:val="0075221A"/>
    <w:rsid w:val="0075228A"/>
    <w:rsid w:val="00752317"/>
    <w:rsid w:val="00752328"/>
    <w:rsid w:val="007523C1"/>
    <w:rsid w:val="00752475"/>
    <w:rsid w:val="00752519"/>
    <w:rsid w:val="0075252A"/>
    <w:rsid w:val="0075256B"/>
    <w:rsid w:val="007528C8"/>
    <w:rsid w:val="00752939"/>
    <w:rsid w:val="0075295E"/>
    <w:rsid w:val="00752A61"/>
    <w:rsid w:val="00752AD8"/>
    <w:rsid w:val="00752C11"/>
    <w:rsid w:val="00752C4E"/>
    <w:rsid w:val="00752C6A"/>
    <w:rsid w:val="00752D47"/>
    <w:rsid w:val="00752D51"/>
    <w:rsid w:val="00752E79"/>
    <w:rsid w:val="00752EB6"/>
    <w:rsid w:val="00752F58"/>
    <w:rsid w:val="00752FA6"/>
    <w:rsid w:val="00752FF8"/>
    <w:rsid w:val="00753080"/>
    <w:rsid w:val="0075317A"/>
    <w:rsid w:val="00753193"/>
    <w:rsid w:val="007531E1"/>
    <w:rsid w:val="007533E6"/>
    <w:rsid w:val="0075340F"/>
    <w:rsid w:val="00753702"/>
    <w:rsid w:val="00753722"/>
    <w:rsid w:val="00753B0E"/>
    <w:rsid w:val="00753B81"/>
    <w:rsid w:val="00753C12"/>
    <w:rsid w:val="00753C18"/>
    <w:rsid w:val="00753C5B"/>
    <w:rsid w:val="00753C98"/>
    <w:rsid w:val="00753D5B"/>
    <w:rsid w:val="00753EDE"/>
    <w:rsid w:val="00753F2F"/>
    <w:rsid w:val="00753F89"/>
    <w:rsid w:val="00754010"/>
    <w:rsid w:val="00754134"/>
    <w:rsid w:val="007541D4"/>
    <w:rsid w:val="00754284"/>
    <w:rsid w:val="00754297"/>
    <w:rsid w:val="007542B0"/>
    <w:rsid w:val="00754304"/>
    <w:rsid w:val="0075441B"/>
    <w:rsid w:val="007545C3"/>
    <w:rsid w:val="007546B5"/>
    <w:rsid w:val="007548B5"/>
    <w:rsid w:val="00754959"/>
    <w:rsid w:val="007549FD"/>
    <w:rsid w:val="00754B8F"/>
    <w:rsid w:val="00754BB9"/>
    <w:rsid w:val="00754C5A"/>
    <w:rsid w:val="00754D78"/>
    <w:rsid w:val="00754D8D"/>
    <w:rsid w:val="00754DB7"/>
    <w:rsid w:val="00754DE1"/>
    <w:rsid w:val="00754E97"/>
    <w:rsid w:val="00754EDB"/>
    <w:rsid w:val="00754EF8"/>
    <w:rsid w:val="00754F1A"/>
    <w:rsid w:val="00755114"/>
    <w:rsid w:val="007551A7"/>
    <w:rsid w:val="007551E9"/>
    <w:rsid w:val="007552C9"/>
    <w:rsid w:val="00755303"/>
    <w:rsid w:val="00755336"/>
    <w:rsid w:val="00755390"/>
    <w:rsid w:val="00755467"/>
    <w:rsid w:val="00755498"/>
    <w:rsid w:val="0075553C"/>
    <w:rsid w:val="007555F3"/>
    <w:rsid w:val="00755808"/>
    <w:rsid w:val="0075582D"/>
    <w:rsid w:val="007558B7"/>
    <w:rsid w:val="00755952"/>
    <w:rsid w:val="007559FC"/>
    <w:rsid w:val="00755C42"/>
    <w:rsid w:val="00755CDF"/>
    <w:rsid w:val="00755D07"/>
    <w:rsid w:val="00755D19"/>
    <w:rsid w:val="00755D30"/>
    <w:rsid w:val="00755ECB"/>
    <w:rsid w:val="00755F8D"/>
    <w:rsid w:val="00756134"/>
    <w:rsid w:val="007561C0"/>
    <w:rsid w:val="007563DA"/>
    <w:rsid w:val="007565C4"/>
    <w:rsid w:val="007565E3"/>
    <w:rsid w:val="00756641"/>
    <w:rsid w:val="00756850"/>
    <w:rsid w:val="00756974"/>
    <w:rsid w:val="007569CB"/>
    <w:rsid w:val="00756CB5"/>
    <w:rsid w:val="00756E69"/>
    <w:rsid w:val="00756FDD"/>
    <w:rsid w:val="0075710E"/>
    <w:rsid w:val="00757166"/>
    <w:rsid w:val="0075729C"/>
    <w:rsid w:val="00757347"/>
    <w:rsid w:val="007573D1"/>
    <w:rsid w:val="00757442"/>
    <w:rsid w:val="00757465"/>
    <w:rsid w:val="00757679"/>
    <w:rsid w:val="007576A4"/>
    <w:rsid w:val="007576AC"/>
    <w:rsid w:val="0075770E"/>
    <w:rsid w:val="00757853"/>
    <w:rsid w:val="007578C8"/>
    <w:rsid w:val="0075792B"/>
    <w:rsid w:val="0075794E"/>
    <w:rsid w:val="007579D7"/>
    <w:rsid w:val="00757E67"/>
    <w:rsid w:val="00757E8E"/>
    <w:rsid w:val="00757F98"/>
    <w:rsid w:val="00760066"/>
    <w:rsid w:val="0076006C"/>
    <w:rsid w:val="00760183"/>
    <w:rsid w:val="007601B1"/>
    <w:rsid w:val="00760474"/>
    <w:rsid w:val="0076049E"/>
    <w:rsid w:val="00760534"/>
    <w:rsid w:val="00760613"/>
    <w:rsid w:val="007606C4"/>
    <w:rsid w:val="007608E2"/>
    <w:rsid w:val="0076094D"/>
    <w:rsid w:val="00760A96"/>
    <w:rsid w:val="00760AB8"/>
    <w:rsid w:val="00760AC0"/>
    <w:rsid w:val="00760B7B"/>
    <w:rsid w:val="00760BB5"/>
    <w:rsid w:val="00760F8F"/>
    <w:rsid w:val="00761030"/>
    <w:rsid w:val="00761037"/>
    <w:rsid w:val="0076108B"/>
    <w:rsid w:val="00761131"/>
    <w:rsid w:val="00761338"/>
    <w:rsid w:val="0076143D"/>
    <w:rsid w:val="0076145D"/>
    <w:rsid w:val="0076147D"/>
    <w:rsid w:val="0076149B"/>
    <w:rsid w:val="007614CB"/>
    <w:rsid w:val="0076158B"/>
    <w:rsid w:val="007615F3"/>
    <w:rsid w:val="0076165C"/>
    <w:rsid w:val="007616F3"/>
    <w:rsid w:val="00761732"/>
    <w:rsid w:val="00761745"/>
    <w:rsid w:val="007617C1"/>
    <w:rsid w:val="007617F9"/>
    <w:rsid w:val="0076187D"/>
    <w:rsid w:val="007618B4"/>
    <w:rsid w:val="007618EF"/>
    <w:rsid w:val="0076193D"/>
    <w:rsid w:val="0076193E"/>
    <w:rsid w:val="007619CE"/>
    <w:rsid w:val="007619F4"/>
    <w:rsid w:val="00761B5D"/>
    <w:rsid w:val="00761C0C"/>
    <w:rsid w:val="00761CA6"/>
    <w:rsid w:val="00761D5E"/>
    <w:rsid w:val="00761DDC"/>
    <w:rsid w:val="00761E4C"/>
    <w:rsid w:val="00761F1C"/>
    <w:rsid w:val="0076200C"/>
    <w:rsid w:val="00762028"/>
    <w:rsid w:val="007620C5"/>
    <w:rsid w:val="007621EC"/>
    <w:rsid w:val="007622D2"/>
    <w:rsid w:val="007622D7"/>
    <w:rsid w:val="007622DD"/>
    <w:rsid w:val="00762526"/>
    <w:rsid w:val="007625E2"/>
    <w:rsid w:val="007625E6"/>
    <w:rsid w:val="00762758"/>
    <w:rsid w:val="0076276C"/>
    <w:rsid w:val="007627A9"/>
    <w:rsid w:val="007627B6"/>
    <w:rsid w:val="007628EF"/>
    <w:rsid w:val="00762970"/>
    <w:rsid w:val="007629ED"/>
    <w:rsid w:val="00762AB5"/>
    <w:rsid w:val="00762AD9"/>
    <w:rsid w:val="00762E42"/>
    <w:rsid w:val="00762E8F"/>
    <w:rsid w:val="00762ECA"/>
    <w:rsid w:val="00762F76"/>
    <w:rsid w:val="00763106"/>
    <w:rsid w:val="00763114"/>
    <w:rsid w:val="007632E3"/>
    <w:rsid w:val="00763317"/>
    <w:rsid w:val="00763349"/>
    <w:rsid w:val="007633D6"/>
    <w:rsid w:val="0076341F"/>
    <w:rsid w:val="007635C0"/>
    <w:rsid w:val="00763620"/>
    <w:rsid w:val="00763636"/>
    <w:rsid w:val="00763780"/>
    <w:rsid w:val="00763816"/>
    <w:rsid w:val="0076395A"/>
    <w:rsid w:val="0076396F"/>
    <w:rsid w:val="0076397B"/>
    <w:rsid w:val="0076399F"/>
    <w:rsid w:val="007639BF"/>
    <w:rsid w:val="007639D1"/>
    <w:rsid w:val="00763B3E"/>
    <w:rsid w:val="00763C64"/>
    <w:rsid w:val="00763DE5"/>
    <w:rsid w:val="00763EC5"/>
    <w:rsid w:val="00763ECE"/>
    <w:rsid w:val="0076409B"/>
    <w:rsid w:val="00764169"/>
    <w:rsid w:val="00764277"/>
    <w:rsid w:val="00764302"/>
    <w:rsid w:val="0076466E"/>
    <w:rsid w:val="007647F9"/>
    <w:rsid w:val="0076485B"/>
    <w:rsid w:val="007648CA"/>
    <w:rsid w:val="00764A5C"/>
    <w:rsid w:val="00764AC9"/>
    <w:rsid w:val="00764B87"/>
    <w:rsid w:val="00764CBC"/>
    <w:rsid w:val="00764D97"/>
    <w:rsid w:val="00765333"/>
    <w:rsid w:val="007653B0"/>
    <w:rsid w:val="007653EF"/>
    <w:rsid w:val="007654D3"/>
    <w:rsid w:val="007654DE"/>
    <w:rsid w:val="007654FD"/>
    <w:rsid w:val="00765609"/>
    <w:rsid w:val="007656B2"/>
    <w:rsid w:val="00765865"/>
    <w:rsid w:val="0076595F"/>
    <w:rsid w:val="007659AE"/>
    <w:rsid w:val="007659FD"/>
    <w:rsid w:val="00765A12"/>
    <w:rsid w:val="00765A26"/>
    <w:rsid w:val="00765AA0"/>
    <w:rsid w:val="00765AD3"/>
    <w:rsid w:val="00765D00"/>
    <w:rsid w:val="00765E02"/>
    <w:rsid w:val="00765E80"/>
    <w:rsid w:val="00765EC0"/>
    <w:rsid w:val="00766046"/>
    <w:rsid w:val="007660AE"/>
    <w:rsid w:val="007660B4"/>
    <w:rsid w:val="0076610E"/>
    <w:rsid w:val="0076617A"/>
    <w:rsid w:val="007661EC"/>
    <w:rsid w:val="00766300"/>
    <w:rsid w:val="0076638F"/>
    <w:rsid w:val="007663F7"/>
    <w:rsid w:val="00766414"/>
    <w:rsid w:val="00766449"/>
    <w:rsid w:val="0076653F"/>
    <w:rsid w:val="00766550"/>
    <w:rsid w:val="007665AA"/>
    <w:rsid w:val="007665CB"/>
    <w:rsid w:val="007666F2"/>
    <w:rsid w:val="00766806"/>
    <w:rsid w:val="00766853"/>
    <w:rsid w:val="007669F7"/>
    <w:rsid w:val="00766AE4"/>
    <w:rsid w:val="00766C21"/>
    <w:rsid w:val="00766C50"/>
    <w:rsid w:val="00766CDD"/>
    <w:rsid w:val="00766D3F"/>
    <w:rsid w:val="00766D69"/>
    <w:rsid w:val="00766DC8"/>
    <w:rsid w:val="00767111"/>
    <w:rsid w:val="00767297"/>
    <w:rsid w:val="0076730B"/>
    <w:rsid w:val="007674C4"/>
    <w:rsid w:val="007675AE"/>
    <w:rsid w:val="007675B2"/>
    <w:rsid w:val="007677FC"/>
    <w:rsid w:val="007678D8"/>
    <w:rsid w:val="00767A70"/>
    <w:rsid w:val="00767B22"/>
    <w:rsid w:val="00767EF1"/>
    <w:rsid w:val="00767FDF"/>
    <w:rsid w:val="00770014"/>
    <w:rsid w:val="007700CF"/>
    <w:rsid w:val="0077011D"/>
    <w:rsid w:val="0077015E"/>
    <w:rsid w:val="007701CC"/>
    <w:rsid w:val="007701D5"/>
    <w:rsid w:val="007703BD"/>
    <w:rsid w:val="00770446"/>
    <w:rsid w:val="00770447"/>
    <w:rsid w:val="007704B4"/>
    <w:rsid w:val="00770599"/>
    <w:rsid w:val="00770603"/>
    <w:rsid w:val="0077063A"/>
    <w:rsid w:val="00770751"/>
    <w:rsid w:val="0077086D"/>
    <w:rsid w:val="00770A1A"/>
    <w:rsid w:val="00770A9D"/>
    <w:rsid w:val="00770B16"/>
    <w:rsid w:val="00770BA5"/>
    <w:rsid w:val="00770C04"/>
    <w:rsid w:val="00770CAC"/>
    <w:rsid w:val="00770CF0"/>
    <w:rsid w:val="00770DB3"/>
    <w:rsid w:val="00770DF3"/>
    <w:rsid w:val="00770E21"/>
    <w:rsid w:val="00770E3C"/>
    <w:rsid w:val="00770F11"/>
    <w:rsid w:val="007712DC"/>
    <w:rsid w:val="007713FD"/>
    <w:rsid w:val="00771608"/>
    <w:rsid w:val="00771652"/>
    <w:rsid w:val="007716D4"/>
    <w:rsid w:val="0077171A"/>
    <w:rsid w:val="00771747"/>
    <w:rsid w:val="00771867"/>
    <w:rsid w:val="007718BE"/>
    <w:rsid w:val="00771936"/>
    <w:rsid w:val="00771970"/>
    <w:rsid w:val="007719D4"/>
    <w:rsid w:val="00771A09"/>
    <w:rsid w:val="00771B05"/>
    <w:rsid w:val="00771B2E"/>
    <w:rsid w:val="00771E6C"/>
    <w:rsid w:val="00772070"/>
    <w:rsid w:val="007721C5"/>
    <w:rsid w:val="007723BF"/>
    <w:rsid w:val="00772549"/>
    <w:rsid w:val="0077254A"/>
    <w:rsid w:val="00772555"/>
    <w:rsid w:val="007725E3"/>
    <w:rsid w:val="007727B5"/>
    <w:rsid w:val="007728ED"/>
    <w:rsid w:val="007729BF"/>
    <w:rsid w:val="007729F6"/>
    <w:rsid w:val="00772C05"/>
    <w:rsid w:val="00772C31"/>
    <w:rsid w:val="00772CB1"/>
    <w:rsid w:val="00772D92"/>
    <w:rsid w:val="00772F70"/>
    <w:rsid w:val="00772FA0"/>
    <w:rsid w:val="00772FE3"/>
    <w:rsid w:val="0077301A"/>
    <w:rsid w:val="007730ED"/>
    <w:rsid w:val="0077317D"/>
    <w:rsid w:val="00773272"/>
    <w:rsid w:val="00773288"/>
    <w:rsid w:val="007732CC"/>
    <w:rsid w:val="00773359"/>
    <w:rsid w:val="0077380F"/>
    <w:rsid w:val="0077381A"/>
    <w:rsid w:val="0077382A"/>
    <w:rsid w:val="007739D7"/>
    <w:rsid w:val="00773A7D"/>
    <w:rsid w:val="00773AE0"/>
    <w:rsid w:val="00773B06"/>
    <w:rsid w:val="00773B70"/>
    <w:rsid w:val="00773B7E"/>
    <w:rsid w:val="00773B81"/>
    <w:rsid w:val="00773C40"/>
    <w:rsid w:val="00773C92"/>
    <w:rsid w:val="00773D84"/>
    <w:rsid w:val="00773DCE"/>
    <w:rsid w:val="00773E38"/>
    <w:rsid w:val="00774058"/>
    <w:rsid w:val="0077406E"/>
    <w:rsid w:val="00774161"/>
    <w:rsid w:val="0077426A"/>
    <w:rsid w:val="0077427F"/>
    <w:rsid w:val="0077428E"/>
    <w:rsid w:val="007742BC"/>
    <w:rsid w:val="007742D4"/>
    <w:rsid w:val="0077438C"/>
    <w:rsid w:val="00774451"/>
    <w:rsid w:val="00774542"/>
    <w:rsid w:val="00774644"/>
    <w:rsid w:val="00774707"/>
    <w:rsid w:val="007747BD"/>
    <w:rsid w:val="00774898"/>
    <w:rsid w:val="007748B1"/>
    <w:rsid w:val="00774A73"/>
    <w:rsid w:val="00774AE6"/>
    <w:rsid w:val="00774E81"/>
    <w:rsid w:val="00774EDA"/>
    <w:rsid w:val="0077510A"/>
    <w:rsid w:val="00775159"/>
    <w:rsid w:val="00775242"/>
    <w:rsid w:val="007753D7"/>
    <w:rsid w:val="007753F2"/>
    <w:rsid w:val="00775477"/>
    <w:rsid w:val="00775691"/>
    <w:rsid w:val="0077576A"/>
    <w:rsid w:val="007757E8"/>
    <w:rsid w:val="0077581E"/>
    <w:rsid w:val="00775A54"/>
    <w:rsid w:val="00775AB5"/>
    <w:rsid w:val="00775B95"/>
    <w:rsid w:val="00775B9C"/>
    <w:rsid w:val="00775C65"/>
    <w:rsid w:val="00775C80"/>
    <w:rsid w:val="00775D66"/>
    <w:rsid w:val="00775E1E"/>
    <w:rsid w:val="00775F6F"/>
    <w:rsid w:val="00775F99"/>
    <w:rsid w:val="00775FC6"/>
    <w:rsid w:val="00776017"/>
    <w:rsid w:val="00776062"/>
    <w:rsid w:val="00776117"/>
    <w:rsid w:val="00776261"/>
    <w:rsid w:val="007762ED"/>
    <w:rsid w:val="00776316"/>
    <w:rsid w:val="0077635D"/>
    <w:rsid w:val="007763F1"/>
    <w:rsid w:val="0077641D"/>
    <w:rsid w:val="007765E6"/>
    <w:rsid w:val="007767C9"/>
    <w:rsid w:val="00776A01"/>
    <w:rsid w:val="00776A73"/>
    <w:rsid w:val="00776B09"/>
    <w:rsid w:val="00776CCC"/>
    <w:rsid w:val="00776D9C"/>
    <w:rsid w:val="00776DA3"/>
    <w:rsid w:val="00776E1B"/>
    <w:rsid w:val="00776EB2"/>
    <w:rsid w:val="00776ECE"/>
    <w:rsid w:val="00776F9C"/>
    <w:rsid w:val="007771BE"/>
    <w:rsid w:val="00777201"/>
    <w:rsid w:val="0077734A"/>
    <w:rsid w:val="00777385"/>
    <w:rsid w:val="00777457"/>
    <w:rsid w:val="007774B8"/>
    <w:rsid w:val="007777B7"/>
    <w:rsid w:val="007777D0"/>
    <w:rsid w:val="007778A9"/>
    <w:rsid w:val="00777A43"/>
    <w:rsid w:val="00777A6D"/>
    <w:rsid w:val="00777A97"/>
    <w:rsid w:val="00777B35"/>
    <w:rsid w:val="00777BBD"/>
    <w:rsid w:val="00777BF2"/>
    <w:rsid w:val="00777D23"/>
    <w:rsid w:val="00777E6A"/>
    <w:rsid w:val="00777EE8"/>
    <w:rsid w:val="00777F6F"/>
    <w:rsid w:val="0078003F"/>
    <w:rsid w:val="00780094"/>
    <w:rsid w:val="007800C9"/>
    <w:rsid w:val="0078014F"/>
    <w:rsid w:val="007801C5"/>
    <w:rsid w:val="007801E1"/>
    <w:rsid w:val="00780250"/>
    <w:rsid w:val="00780382"/>
    <w:rsid w:val="00780511"/>
    <w:rsid w:val="0078055C"/>
    <w:rsid w:val="00780577"/>
    <w:rsid w:val="00780760"/>
    <w:rsid w:val="00780773"/>
    <w:rsid w:val="007808B3"/>
    <w:rsid w:val="0078098D"/>
    <w:rsid w:val="00780A81"/>
    <w:rsid w:val="00780AAE"/>
    <w:rsid w:val="00780AC5"/>
    <w:rsid w:val="00780AEE"/>
    <w:rsid w:val="00780B74"/>
    <w:rsid w:val="00780BFB"/>
    <w:rsid w:val="00780C1A"/>
    <w:rsid w:val="00780C2E"/>
    <w:rsid w:val="00780F27"/>
    <w:rsid w:val="00780F30"/>
    <w:rsid w:val="00780F81"/>
    <w:rsid w:val="00780F9B"/>
    <w:rsid w:val="00780FD9"/>
    <w:rsid w:val="00781028"/>
    <w:rsid w:val="0078115D"/>
    <w:rsid w:val="007811BB"/>
    <w:rsid w:val="007811C9"/>
    <w:rsid w:val="00781238"/>
    <w:rsid w:val="007813A9"/>
    <w:rsid w:val="007813CD"/>
    <w:rsid w:val="007813E0"/>
    <w:rsid w:val="007813FF"/>
    <w:rsid w:val="00781459"/>
    <w:rsid w:val="007814B8"/>
    <w:rsid w:val="007814F5"/>
    <w:rsid w:val="00781777"/>
    <w:rsid w:val="007817BE"/>
    <w:rsid w:val="00781813"/>
    <w:rsid w:val="0078189E"/>
    <w:rsid w:val="0078192B"/>
    <w:rsid w:val="00781A1B"/>
    <w:rsid w:val="00781A98"/>
    <w:rsid w:val="00781A9E"/>
    <w:rsid w:val="00781C38"/>
    <w:rsid w:val="00781C92"/>
    <w:rsid w:val="00781D71"/>
    <w:rsid w:val="00781D78"/>
    <w:rsid w:val="00781D88"/>
    <w:rsid w:val="00781DEE"/>
    <w:rsid w:val="00781F2E"/>
    <w:rsid w:val="00781F74"/>
    <w:rsid w:val="00781FB6"/>
    <w:rsid w:val="0078209F"/>
    <w:rsid w:val="0078212B"/>
    <w:rsid w:val="00782500"/>
    <w:rsid w:val="00782564"/>
    <w:rsid w:val="00782657"/>
    <w:rsid w:val="007826B2"/>
    <w:rsid w:val="007826DD"/>
    <w:rsid w:val="007826DE"/>
    <w:rsid w:val="00782789"/>
    <w:rsid w:val="007827B8"/>
    <w:rsid w:val="00782890"/>
    <w:rsid w:val="0078290A"/>
    <w:rsid w:val="00782979"/>
    <w:rsid w:val="00782AA7"/>
    <w:rsid w:val="00782AE3"/>
    <w:rsid w:val="00782B5B"/>
    <w:rsid w:val="00782EF5"/>
    <w:rsid w:val="00782F53"/>
    <w:rsid w:val="00782F85"/>
    <w:rsid w:val="00782F9B"/>
    <w:rsid w:val="00782FD9"/>
    <w:rsid w:val="007831DF"/>
    <w:rsid w:val="00783276"/>
    <w:rsid w:val="007832AF"/>
    <w:rsid w:val="00783397"/>
    <w:rsid w:val="007833CD"/>
    <w:rsid w:val="007833F0"/>
    <w:rsid w:val="00783447"/>
    <w:rsid w:val="00783449"/>
    <w:rsid w:val="00783454"/>
    <w:rsid w:val="00783616"/>
    <w:rsid w:val="00783661"/>
    <w:rsid w:val="007836EC"/>
    <w:rsid w:val="0078373E"/>
    <w:rsid w:val="007837D2"/>
    <w:rsid w:val="00783861"/>
    <w:rsid w:val="007838BB"/>
    <w:rsid w:val="00783935"/>
    <w:rsid w:val="007839D9"/>
    <w:rsid w:val="00783DB5"/>
    <w:rsid w:val="00783E7A"/>
    <w:rsid w:val="007840A8"/>
    <w:rsid w:val="0078412C"/>
    <w:rsid w:val="007841D0"/>
    <w:rsid w:val="007843C3"/>
    <w:rsid w:val="0078446C"/>
    <w:rsid w:val="007844BC"/>
    <w:rsid w:val="00784648"/>
    <w:rsid w:val="007846EA"/>
    <w:rsid w:val="00784722"/>
    <w:rsid w:val="0078479C"/>
    <w:rsid w:val="007847BC"/>
    <w:rsid w:val="00784832"/>
    <w:rsid w:val="00784867"/>
    <w:rsid w:val="00784994"/>
    <w:rsid w:val="00784ABD"/>
    <w:rsid w:val="00784BD2"/>
    <w:rsid w:val="00784BD9"/>
    <w:rsid w:val="00784BF8"/>
    <w:rsid w:val="00784C7A"/>
    <w:rsid w:val="00784CA0"/>
    <w:rsid w:val="00784CEF"/>
    <w:rsid w:val="00784DD0"/>
    <w:rsid w:val="00784F7D"/>
    <w:rsid w:val="00785010"/>
    <w:rsid w:val="007850A8"/>
    <w:rsid w:val="0078533C"/>
    <w:rsid w:val="0078539A"/>
    <w:rsid w:val="00785433"/>
    <w:rsid w:val="007856E8"/>
    <w:rsid w:val="00785882"/>
    <w:rsid w:val="0078593E"/>
    <w:rsid w:val="00785B1C"/>
    <w:rsid w:val="00785CEF"/>
    <w:rsid w:val="00785F0F"/>
    <w:rsid w:val="007860A8"/>
    <w:rsid w:val="0078642C"/>
    <w:rsid w:val="0078656F"/>
    <w:rsid w:val="00786574"/>
    <w:rsid w:val="0078659D"/>
    <w:rsid w:val="007865A7"/>
    <w:rsid w:val="007865ED"/>
    <w:rsid w:val="0078663A"/>
    <w:rsid w:val="007868E1"/>
    <w:rsid w:val="0078692A"/>
    <w:rsid w:val="00786938"/>
    <w:rsid w:val="007869B9"/>
    <w:rsid w:val="00786A76"/>
    <w:rsid w:val="00786A77"/>
    <w:rsid w:val="00786A90"/>
    <w:rsid w:val="00786B58"/>
    <w:rsid w:val="00786BFE"/>
    <w:rsid w:val="00786CFB"/>
    <w:rsid w:val="00786EF2"/>
    <w:rsid w:val="00786F72"/>
    <w:rsid w:val="00787170"/>
    <w:rsid w:val="007871A9"/>
    <w:rsid w:val="007871AE"/>
    <w:rsid w:val="007873C0"/>
    <w:rsid w:val="007875FC"/>
    <w:rsid w:val="00787761"/>
    <w:rsid w:val="00787773"/>
    <w:rsid w:val="007877B8"/>
    <w:rsid w:val="0078781B"/>
    <w:rsid w:val="0078785C"/>
    <w:rsid w:val="00787905"/>
    <w:rsid w:val="00787A26"/>
    <w:rsid w:val="00787B88"/>
    <w:rsid w:val="00787D0C"/>
    <w:rsid w:val="00787E16"/>
    <w:rsid w:val="00787FCC"/>
    <w:rsid w:val="0079007A"/>
    <w:rsid w:val="0079015B"/>
    <w:rsid w:val="00790447"/>
    <w:rsid w:val="0079078E"/>
    <w:rsid w:val="0079080F"/>
    <w:rsid w:val="0079081F"/>
    <w:rsid w:val="00790865"/>
    <w:rsid w:val="00790877"/>
    <w:rsid w:val="00790902"/>
    <w:rsid w:val="00790973"/>
    <w:rsid w:val="007909D4"/>
    <w:rsid w:val="00790A42"/>
    <w:rsid w:val="00790A8C"/>
    <w:rsid w:val="00790A99"/>
    <w:rsid w:val="00790AE6"/>
    <w:rsid w:val="00790AEE"/>
    <w:rsid w:val="00790C64"/>
    <w:rsid w:val="00790D62"/>
    <w:rsid w:val="00790DD8"/>
    <w:rsid w:val="00790E46"/>
    <w:rsid w:val="00790F06"/>
    <w:rsid w:val="00790F38"/>
    <w:rsid w:val="00790FD8"/>
    <w:rsid w:val="00791134"/>
    <w:rsid w:val="0079121E"/>
    <w:rsid w:val="00791222"/>
    <w:rsid w:val="0079128D"/>
    <w:rsid w:val="0079151F"/>
    <w:rsid w:val="0079177B"/>
    <w:rsid w:val="00791801"/>
    <w:rsid w:val="00791891"/>
    <w:rsid w:val="007919A3"/>
    <w:rsid w:val="00791AA7"/>
    <w:rsid w:val="00791BCD"/>
    <w:rsid w:val="00791C1D"/>
    <w:rsid w:val="00791C9F"/>
    <w:rsid w:val="00791CBC"/>
    <w:rsid w:val="00791DCA"/>
    <w:rsid w:val="00791E44"/>
    <w:rsid w:val="00791E89"/>
    <w:rsid w:val="00791F75"/>
    <w:rsid w:val="00791FCC"/>
    <w:rsid w:val="00792117"/>
    <w:rsid w:val="00792191"/>
    <w:rsid w:val="007923FB"/>
    <w:rsid w:val="00792481"/>
    <w:rsid w:val="0079250C"/>
    <w:rsid w:val="0079255D"/>
    <w:rsid w:val="007925F4"/>
    <w:rsid w:val="0079263E"/>
    <w:rsid w:val="00792641"/>
    <w:rsid w:val="0079276A"/>
    <w:rsid w:val="007927A7"/>
    <w:rsid w:val="007929CD"/>
    <w:rsid w:val="00792A58"/>
    <w:rsid w:val="00792AB3"/>
    <w:rsid w:val="00792B2F"/>
    <w:rsid w:val="00792BC0"/>
    <w:rsid w:val="00792C5A"/>
    <w:rsid w:val="00792CD9"/>
    <w:rsid w:val="00792DF8"/>
    <w:rsid w:val="00792FD1"/>
    <w:rsid w:val="00793099"/>
    <w:rsid w:val="007930C0"/>
    <w:rsid w:val="00793115"/>
    <w:rsid w:val="0079311E"/>
    <w:rsid w:val="0079312F"/>
    <w:rsid w:val="007931BA"/>
    <w:rsid w:val="00793245"/>
    <w:rsid w:val="00793267"/>
    <w:rsid w:val="0079335E"/>
    <w:rsid w:val="0079336A"/>
    <w:rsid w:val="0079338B"/>
    <w:rsid w:val="00793497"/>
    <w:rsid w:val="00793526"/>
    <w:rsid w:val="0079357A"/>
    <w:rsid w:val="0079360B"/>
    <w:rsid w:val="00793632"/>
    <w:rsid w:val="007936C8"/>
    <w:rsid w:val="00793790"/>
    <w:rsid w:val="007937B7"/>
    <w:rsid w:val="00793873"/>
    <w:rsid w:val="0079388A"/>
    <w:rsid w:val="007938DE"/>
    <w:rsid w:val="00793914"/>
    <w:rsid w:val="007939DA"/>
    <w:rsid w:val="00793AEF"/>
    <w:rsid w:val="00793B20"/>
    <w:rsid w:val="00793CD5"/>
    <w:rsid w:val="00793D7F"/>
    <w:rsid w:val="00793DDE"/>
    <w:rsid w:val="00793E69"/>
    <w:rsid w:val="00793EE4"/>
    <w:rsid w:val="00793F14"/>
    <w:rsid w:val="00793F2C"/>
    <w:rsid w:val="00794016"/>
    <w:rsid w:val="0079402C"/>
    <w:rsid w:val="00794063"/>
    <w:rsid w:val="007941B9"/>
    <w:rsid w:val="00794337"/>
    <w:rsid w:val="0079436B"/>
    <w:rsid w:val="0079440D"/>
    <w:rsid w:val="00794417"/>
    <w:rsid w:val="0079444E"/>
    <w:rsid w:val="00794673"/>
    <w:rsid w:val="0079475D"/>
    <w:rsid w:val="007947F5"/>
    <w:rsid w:val="00794829"/>
    <w:rsid w:val="0079486D"/>
    <w:rsid w:val="0079497E"/>
    <w:rsid w:val="007949AA"/>
    <w:rsid w:val="00794A04"/>
    <w:rsid w:val="00794A4D"/>
    <w:rsid w:val="00794BE3"/>
    <w:rsid w:val="00794C4D"/>
    <w:rsid w:val="00794CED"/>
    <w:rsid w:val="00794FC4"/>
    <w:rsid w:val="00795051"/>
    <w:rsid w:val="007950A2"/>
    <w:rsid w:val="007950E2"/>
    <w:rsid w:val="00795130"/>
    <w:rsid w:val="007951DB"/>
    <w:rsid w:val="007952A0"/>
    <w:rsid w:val="007952F3"/>
    <w:rsid w:val="00795307"/>
    <w:rsid w:val="0079540F"/>
    <w:rsid w:val="00795435"/>
    <w:rsid w:val="0079546F"/>
    <w:rsid w:val="007954D4"/>
    <w:rsid w:val="007954DA"/>
    <w:rsid w:val="00795540"/>
    <w:rsid w:val="0079563E"/>
    <w:rsid w:val="007956A7"/>
    <w:rsid w:val="0079571E"/>
    <w:rsid w:val="00795997"/>
    <w:rsid w:val="007959B6"/>
    <w:rsid w:val="007959CC"/>
    <w:rsid w:val="00795A24"/>
    <w:rsid w:val="00795B52"/>
    <w:rsid w:val="00795FA2"/>
    <w:rsid w:val="00795FD4"/>
    <w:rsid w:val="00795FE1"/>
    <w:rsid w:val="0079600F"/>
    <w:rsid w:val="007962A1"/>
    <w:rsid w:val="007962F8"/>
    <w:rsid w:val="00796526"/>
    <w:rsid w:val="0079654F"/>
    <w:rsid w:val="007965D5"/>
    <w:rsid w:val="0079662F"/>
    <w:rsid w:val="00796C03"/>
    <w:rsid w:val="00796D8A"/>
    <w:rsid w:val="00796DCE"/>
    <w:rsid w:val="00796E6A"/>
    <w:rsid w:val="00796ED8"/>
    <w:rsid w:val="00796F46"/>
    <w:rsid w:val="00796F60"/>
    <w:rsid w:val="007971F2"/>
    <w:rsid w:val="007972AE"/>
    <w:rsid w:val="007973E1"/>
    <w:rsid w:val="00797424"/>
    <w:rsid w:val="0079747F"/>
    <w:rsid w:val="00797572"/>
    <w:rsid w:val="00797574"/>
    <w:rsid w:val="0079773C"/>
    <w:rsid w:val="007977FC"/>
    <w:rsid w:val="007977FF"/>
    <w:rsid w:val="007978E2"/>
    <w:rsid w:val="0079799D"/>
    <w:rsid w:val="007979BF"/>
    <w:rsid w:val="00797A87"/>
    <w:rsid w:val="00797B2F"/>
    <w:rsid w:val="00797C1E"/>
    <w:rsid w:val="00797C32"/>
    <w:rsid w:val="00797C3B"/>
    <w:rsid w:val="00797C47"/>
    <w:rsid w:val="00797C77"/>
    <w:rsid w:val="00797DAD"/>
    <w:rsid w:val="00797DE5"/>
    <w:rsid w:val="00797E9F"/>
    <w:rsid w:val="00797FC3"/>
    <w:rsid w:val="007A0139"/>
    <w:rsid w:val="007A01EE"/>
    <w:rsid w:val="007A01EF"/>
    <w:rsid w:val="007A0243"/>
    <w:rsid w:val="007A02C1"/>
    <w:rsid w:val="007A030D"/>
    <w:rsid w:val="007A0338"/>
    <w:rsid w:val="007A04A4"/>
    <w:rsid w:val="007A0761"/>
    <w:rsid w:val="007A082C"/>
    <w:rsid w:val="007A09EE"/>
    <w:rsid w:val="007A0B4A"/>
    <w:rsid w:val="007A0CBF"/>
    <w:rsid w:val="007A0CCC"/>
    <w:rsid w:val="007A0CDF"/>
    <w:rsid w:val="007A0D56"/>
    <w:rsid w:val="007A0DEB"/>
    <w:rsid w:val="007A0DFF"/>
    <w:rsid w:val="007A0E84"/>
    <w:rsid w:val="007A1021"/>
    <w:rsid w:val="007A103F"/>
    <w:rsid w:val="007A1088"/>
    <w:rsid w:val="007A11DF"/>
    <w:rsid w:val="007A122C"/>
    <w:rsid w:val="007A1234"/>
    <w:rsid w:val="007A1250"/>
    <w:rsid w:val="007A128F"/>
    <w:rsid w:val="007A1344"/>
    <w:rsid w:val="007A1347"/>
    <w:rsid w:val="007A148D"/>
    <w:rsid w:val="007A150D"/>
    <w:rsid w:val="007A1561"/>
    <w:rsid w:val="007A18E1"/>
    <w:rsid w:val="007A19D8"/>
    <w:rsid w:val="007A1A92"/>
    <w:rsid w:val="007A1B7A"/>
    <w:rsid w:val="007A1BAA"/>
    <w:rsid w:val="007A1E47"/>
    <w:rsid w:val="007A1ECD"/>
    <w:rsid w:val="007A2268"/>
    <w:rsid w:val="007A2432"/>
    <w:rsid w:val="007A2484"/>
    <w:rsid w:val="007A24FF"/>
    <w:rsid w:val="007A260E"/>
    <w:rsid w:val="007A264F"/>
    <w:rsid w:val="007A27C9"/>
    <w:rsid w:val="007A287D"/>
    <w:rsid w:val="007A28CA"/>
    <w:rsid w:val="007A2C38"/>
    <w:rsid w:val="007A2DF5"/>
    <w:rsid w:val="007A2E75"/>
    <w:rsid w:val="007A309C"/>
    <w:rsid w:val="007A3134"/>
    <w:rsid w:val="007A3194"/>
    <w:rsid w:val="007A31FF"/>
    <w:rsid w:val="007A3275"/>
    <w:rsid w:val="007A3412"/>
    <w:rsid w:val="007A3498"/>
    <w:rsid w:val="007A34D6"/>
    <w:rsid w:val="007A350A"/>
    <w:rsid w:val="007A351B"/>
    <w:rsid w:val="007A354E"/>
    <w:rsid w:val="007A35F6"/>
    <w:rsid w:val="007A36E9"/>
    <w:rsid w:val="007A370C"/>
    <w:rsid w:val="007A37A2"/>
    <w:rsid w:val="007A37F7"/>
    <w:rsid w:val="007A38BC"/>
    <w:rsid w:val="007A397C"/>
    <w:rsid w:val="007A3A98"/>
    <w:rsid w:val="007A3B5A"/>
    <w:rsid w:val="007A3BC3"/>
    <w:rsid w:val="007A3BD7"/>
    <w:rsid w:val="007A3E89"/>
    <w:rsid w:val="007A3FF3"/>
    <w:rsid w:val="007A409A"/>
    <w:rsid w:val="007A41C6"/>
    <w:rsid w:val="007A44B6"/>
    <w:rsid w:val="007A44DA"/>
    <w:rsid w:val="007A4536"/>
    <w:rsid w:val="007A4545"/>
    <w:rsid w:val="007A4547"/>
    <w:rsid w:val="007A458C"/>
    <w:rsid w:val="007A47BE"/>
    <w:rsid w:val="007A49F7"/>
    <w:rsid w:val="007A4AE8"/>
    <w:rsid w:val="007A4BFE"/>
    <w:rsid w:val="007A4C97"/>
    <w:rsid w:val="007A4C99"/>
    <w:rsid w:val="007A4E3E"/>
    <w:rsid w:val="007A4F40"/>
    <w:rsid w:val="007A4F63"/>
    <w:rsid w:val="007A4F7D"/>
    <w:rsid w:val="007A5081"/>
    <w:rsid w:val="007A51A6"/>
    <w:rsid w:val="007A51B6"/>
    <w:rsid w:val="007A5228"/>
    <w:rsid w:val="007A52DE"/>
    <w:rsid w:val="007A5456"/>
    <w:rsid w:val="007A54CA"/>
    <w:rsid w:val="007A5503"/>
    <w:rsid w:val="007A55D4"/>
    <w:rsid w:val="007A55EF"/>
    <w:rsid w:val="007A5754"/>
    <w:rsid w:val="007A5765"/>
    <w:rsid w:val="007A5894"/>
    <w:rsid w:val="007A5A25"/>
    <w:rsid w:val="007A5AD4"/>
    <w:rsid w:val="007A5B30"/>
    <w:rsid w:val="007A5B34"/>
    <w:rsid w:val="007A5DBE"/>
    <w:rsid w:val="007A5F34"/>
    <w:rsid w:val="007A5F66"/>
    <w:rsid w:val="007A5FFA"/>
    <w:rsid w:val="007A5FFF"/>
    <w:rsid w:val="007A6095"/>
    <w:rsid w:val="007A60CA"/>
    <w:rsid w:val="007A6127"/>
    <w:rsid w:val="007A635A"/>
    <w:rsid w:val="007A653D"/>
    <w:rsid w:val="007A6543"/>
    <w:rsid w:val="007A6587"/>
    <w:rsid w:val="007A659C"/>
    <w:rsid w:val="007A661C"/>
    <w:rsid w:val="007A67D8"/>
    <w:rsid w:val="007A6916"/>
    <w:rsid w:val="007A69E0"/>
    <w:rsid w:val="007A69F2"/>
    <w:rsid w:val="007A6D1C"/>
    <w:rsid w:val="007A6F14"/>
    <w:rsid w:val="007A6FCB"/>
    <w:rsid w:val="007A7028"/>
    <w:rsid w:val="007A706D"/>
    <w:rsid w:val="007A7120"/>
    <w:rsid w:val="007A71FE"/>
    <w:rsid w:val="007A7324"/>
    <w:rsid w:val="007A7368"/>
    <w:rsid w:val="007A7561"/>
    <w:rsid w:val="007A778E"/>
    <w:rsid w:val="007A7791"/>
    <w:rsid w:val="007A77CD"/>
    <w:rsid w:val="007A7AD1"/>
    <w:rsid w:val="007A7B40"/>
    <w:rsid w:val="007A7C99"/>
    <w:rsid w:val="007A7CB1"/>
    <w:rsid w:val="007A7D46"/>
    <w:rsid w:val="007A7D75"/>
    <w:rsid w:val="007A7E0F"/>
    <w:rsid w:val="007B00C6"/>
    <w:rsid w:val="007B014A"/>
    <w:rsid w:val="007B0158"/>
    <w:rsid w:val="007B017D"/>
    <w:rsid w:val="007B01B4"/>
    <w:rsid w:val="007B026E"/>
    <w:rsid w:val="007B0335"/>
    <w:rsid w:val="007B03EA"/>
    <w:rsid w:val="007B05CD"/>
    <w:rsid w:val="007B06C5"/>
    <w:rsid w:val="007B0759"/>
    <w:rsid w:val="007B07D5"/>
    <w:rsid w:val="007B085A"/>
    <w:rsid w:val="007B0904"/>
    <w:rsid w:val="007B0AD1"/>
    <w:rsid w:val="007B0B3D"/>
    <w:rsid w:val="007B0C04"/>
    <w:rsid w:val="007B0C81"/>
    <w:rsid w:val="007B0D5A"/>
    <w:rsid w:val="007B0D81"/>
    <w:rsid w:val="007B0E6F"/>
    <w:rsid w:val="007B10F7"/>
    <w:rsid w:val="007B13FE"/>
    <w:rsid w:val="007B1476"/>
    <w:rsid w:val="007B1596"/>
    <w:rsid w:val="007B15B3"/>
    <w:rsid w:val="007B17C9"/>
    <w:rsid w:val="007B17EB"/>
    <w:rsid w:val="007B193F"/>
    <w:rsid w:val="007B1C05"/>
    <w:rsid w:val="007B1CF7"/>
    <w:rsid w:val="007B1D24"/>
    <w:rsid w:val="007B1D8C"/>
    <w:rsid w:val="007B200A"/>
    <w:rsid w:val="007B2022"/>
    <w:rsid w:val="007B20F2"/>
    <w:rsid w:val="007B2167"/>
    <w:rsid w:val="007B21E4"/>
    <w:rsid w:val="007B22AC"/>
    <w:rsid w:val="007B22FC"/>
    <w:rsid w:val="007B2336"/>
    <w:rsid w:val="007B237D"/>
    <w:rsid w:val="007B23C8"/>
    <w:rsid w:val="007B2408"/>
    <w:rsid w:val="007B242E"/>
    <w:rsid w:val="007B24B5"/>
    <w:rsid w:val="007B2516"/>
    <w:rsid w:val="007B2536"/>
    <w:rsid w:val="007B25B0"/>
    <w:rsid w:val="007B26BA"/>
    <w:rsid w:val="007B2786"/>
    <w:rsid w:val="007B27F6"/>
    <w:rsid w:val="007B2881"/>
    <w:rsid w:val="007B29D1"/>
    <w:rsid w:val="007B2A79"/>
    <w:rsid w:val="007B2B09"/>
    <w:rsid w:val="007B2B75"/>
    <w:rsid w:val="007B2B9A"/>
    <w:rsid w:val="007B2BFE"/>
    <w:rsid w:val="007B2C22"/>
    <w:rsid w:val="007B2CC9"/>
    <w:rsid w:val="007B2D14"/>
    <w:rsid w:val="007B2E3A"/>
    <w:rsid w:val="007B2F1A"/>
    <w:rsid w:val="007B2F1C"/>
    <w:rsid w:val="007B2F2C"/>
    <w:rsid w:val="007B3007"/>
    <w:rsid w:val="007B3084"/>
    <w:rsid w:val="007B3267"/>
    <w:rsid w:val="007B326F"/>
    <w:rsid w:val="007B3450"/>
    <w:rsid w:val="007B353C"/>
    <w:rsid w:val="007B35F1"/>
    <w:rsid w:val="007B37D1"/>
    <w:rsid w:val="007B39BB"/>
    <w:rsid w:val="007B3A32"/>
    <w:rsid w:val="007B3A3B"/>
    <w:rsid w:val="007B3C5B"/>
    <w:rsid w:val="007B3EF9"/>
    <w:rsid w:val="007B3F3B"/>
    <w:rsid w:val="007B3F9A"/>
    <w:rsid w:val="007B4039"/>
    <w:rsid w:val="007B4077"/>
    <w:rsid w:val="007B41A9"/>
    <w:rsid w:val="007B43D3"/>
    <w:rsid w:val="007B45BA"/>
    <w:rsid w:val="007B4604"/>
    <w:rsid w:val="007B4689"/>
    <w:rsid w:val="007B4693"/>
    <w:rsid w:val="007B47BC"/>
    <w:rsid w:val="007B48C7"/>
    <w:rsid w:val="007B490F"/>
    <w:rsid w:val="007B4978"/>
    <w:rsid w:val="007B4987"/>
    <w:rsid w:val="007B49AF"/>
    <w:rsid w:val="007B4B08"/>
    <w:rsid w:val="007B4B66"/>
    <w:rsid w:val="007B4C15"/>
    <w:rsid w:val="007B4C1E"/>
    <w:rsid w:val="007B4DC1"/>
    <w:rsid w:val="007B4DDF"/>
    <w:rsid w:val="007B4EBF"/>
    <w:rsid w:val="007B5027"/>
    <w:rsid w:val="007B5079"/>
    <w:rsid w:val="007B51E3"/>
    <w:rsid w:val="007B52BD"/>
    <w:rsid w:val="007B5367"/>
    <w:rsid w:val="007B5404"/>
    <w:rsid w:val="007B54BD"/>
    <w:rsid w:val="007B562E"/>
    <w:rsid w:val="007B56F0"/>
    <w:rsid w:val="007B580C"/>
    <w:rsid w:val="007B5844"/>
    <w:rsid w:val="007B5B37"/>
    <w:rsid w:val="007B5B3C"/>
    <w:rsid w:val="007B5C59"/>
    <w:rsid w:val="007B5DE0"/>
    <w:rsid w:val="007B5E6A"/>
    <w:rsid w:val="007B5E87"/>
    <w:rsid w:val="007B5FD6"/>
    <w:rsid w:val="007B6156"/>
    <w:rsid w:val="007B61EB"/>
    <w:rsid w:val="007B6300"/>
    <w:rsid w:val="007B6364"/>
    <w:rsid w:val="007B63AC"/>
    <w:rsid w:val="007B6437"/>
    <w:rsid w:val="007B6654"/>
    <w:rsid w:val="007B66E3"/>
    <w:rsid w:val="007B6746"/>
    <w:rsid w:val="007B67C8"/>
    <w:rsid w:val="007B6982"/>
    <w:rsid w:val="007B6A66"/>
    <w:rsid w:val="007B6A91"/>
    <w:rsid w:val="007B6B94"/>
    <w:rsid w:val="007B6C8F"/>
    <w:rsid w:val="007B6EDD"/>
    <w:rsid w:val="007B6EF0"/>
    <w:rsid w:val="007B6F2B"/>
    <w:rsid w:val="007B6F65"/>
    <w:rsid w:val="007B714D"/>
    <w:rsid w:val="007B71CC"/>
    <w:rsid w:val="007B7350"/>
    <w:rsid w:val="007B74BD"/>
    <w:rsid w:val="007B74DB"/>
    <w:rsid w:val="007B74DC"/>
    <w:rsid w:val="007B7569"/>
    <w:rsid w:val="007B7640"/>
    <w:rsid w:val="007B779B"/>
    <w:rsid w:val="007B78F3"/>
    <w:rsid w:val="007B7901"/>
    <w:rsid w:val="007B799A"/>
    <w:rsid w:val="007B7D86"/>
    <w:rsid w:val="007B7EDB"/>
    <w:rsid w:val="007C012C"/>
    <w:rsid w:val="007C0136"/>
    <w:rsid w:val="007C0139"/>
    <w:rsid w:val="007C01C1"/>
    <w:rsid w:val="007C02C7"/>
    <w:rsid w:val="007C0340"/>
    <w:rsid w:val="007C0479"/>
    <w:rsid w:val="007C0595"/>
    <w:rsid w:val="007C07DF"/>
    <w:rsid w:val="007C0862"/>
    <w:rsid w:val="007C089D"/>
    <w:rsid w:val="007C0922"/>
    <w:rsid w:val="007C0A3C"/>
    <w:rsid w:val="007C0B46"/>
    <w:rsid w:val="007C0C87"/>
    <w:rsid w:val="007C0D6C"/>
    <w:rsid w:val="007C0E38"/>
    <w:rsid w:val="007C0E3E"/>
    <w:rsid w:val="007C0EA8"/>
    <w:rsid w:val="007C0F31"/>
    <w:rsid w:val="007C0F8B"/>
    <w:rsid w:val="007C1007"/>
    <w:rsid w:val="007C108D"/>
    <w:rsid w:val="007C1115"/>
    <w:rsid w:val="007C116A"/>
    <w:rsid w:val="007C117B"/>
    <w:rsid w:val="007C11B0"/>
    <w:rsid w:val="007C11B7"/>
    <w:rsid w:val="007C12E6"/>
    <w:rsid w:val="007C12EC"/>
    <w:rsid w:val="007C13B3"/>
    <w:rsid w:val="007C13FF"/>
    <w:rsid w:val="007C161A"/>
    <w:rsid w:val="007C1685"/>
    <w:rsid w:val="007C176E"/>
    <w:rsid w:val="007C188B"/>
    <w:rsid w:val="007C18ED"/>
    <w:rsid w:val="007C1AA4"/>
    <w:rsid w:val="007C1C50"/>
    <w:rsid w:val="007C1CF8"/>
    <w:rsid w:val="007C1EEA"/>
    <w:rsid w:val="007C1FEC"/>
    <w:rsid w:val="007C20FE"/>
    <w:rsid w:val="007C2202"/>
    <w:rsid w:val="007C2216"/>
    <w:rsid w:val="007C22B2"/>
    <w:rsid w:val="007C2443"/>
    <w:rsid w:val="007C26B9"/>
    <w:rsid w:val="007C26FE"/>
    <w:rsid w:val="007C2745"/>
    <w:rsid w:val="007C2752"/>
    <w:rsid w:val="007C2914"/>
    <w:rsid w:val="007C29DD"/>
    <w:rsid w:val="007C2A9B"/>
    <w:rsid w:val="007C2B6F"/>
    <w:rsid w:val="007C2D1C"/>
    <w:rsid w:val="007C2D37"/>
    <w:rsid w:val="007C2E69"/>
    <w:rsid w:val="007C2F40"/>
    <w:rsid w:val="007C2FC1"/>
    <w:rsid w:val="007C30DB"/>
    <w:rsid w:val="007C30E3"/>
    <w:rsid w:val="007C316A"/>
    <w:rsid w:val="007C3275"/>
    <w:rsid w:val="007C32B8"/>
    <w:rsid w:val="007C334E"/>
    <w:rsid w:val="007C3388"/>
    <w:rsid w:val="007C34A7"/>
    <w:rsid w:val="007C364C"/>
    <w:rsid w:val="007C366F"/>
    <w:rsid w:val="007C36CD"/>
    <w:rsid w:val="007C3839"/>
    <w:rsid w:val="007C38CB"/>
    <w:rsid w:val="007C39A6"/>
    <w:rsid w:val="007C3BDB"/>
    <w:rsid w:val="007C3C87"/>
    <w:rsid w:val="007C3DA8"/>
    <w:rsid w:val="007C3E8D"/>
    <w:rsid w:val="007C3F26"/>
    <w:rsid w:val="007C3FDC"/>
    <w:rsid w:val="007C402C"/>
    <w:rsid w:val="007C41DF"/>
    <w:rsid w:val="007C4419"/>
    <w:rsid w:val="007C44EA"/>
    <w:rsid w:val="007C4568"/>
    <w:rsid w:val="007C45B2"/>
    <w:rsid w:val="007C45D8"/>
    <w:rsid w:val="007C463C"/>
    <w:rsid w:val="007C4689"/>
    <w:rsid w:val="007C47C7"/>
    <w:rsid w:val="007C4901"/>
    <w:rsid w:val="007C4927"/>
    <w:rsid w:val="007C4A27"/>
    <w:rsid w:val="007C4B14"/>
    <w:rsid w:val="007C4BB1"/>
    <w:rsid w:val="007C4C5E"/>
    <w:rsid w:val="007C4C86"/>
    <w:rsid w:val="007C4D74"/>
    <w:rsid w:val="007C4D7E"/>
    <w:rsid w:val="007C4E8A"/>
    <w:rsid w:val="007C4FA9"/>
    <w:rsid w:val="007C5156"/>
    <w:rsid w:val="007C51FA"/>
    <w:rsid w:val="007C529C"/>
    <w:rsid w:val="007C52B3"/>
    <w:rsid w:val="007C52BA"/>
    <w:rsid w:val="007C52C4"/>
    <w:rsid w:val="007C54FF"/>
    <w:rsid w:val="007C553A"/>
    <w:rsid w:val="007C5646"/>
    <w:rsid w:val="007C578B"/>
    <w:rsid w:val="007C5810"/>
    <w:rsid w:val="007C5866"/>
    <w:rsid w:val="007C5873"/>
    <w:rsid w:val="007C5897"/>
    <w:rsid w:val="007C5B15"/>
    <w:rsid w:val="007C5B7E"/>
    <w:rsid w:val="007C5BFC"/>
    <w:rsid w:val="007C5CDF"/>
    <w:rsid w:val="007C5CE9"/>
    <w:rsid w:val="007C5CEB"/>
    <w:rsid w:val="007C5DFA"/>
    <w:rsid w:val="007C5E0D"/>
    <w:rsid w:val="007C5E51"/>
    <w:rsid w:val="007C5EB3"/>
    <w:rsid w:val="007C600F"/>
    <w:rsid w:val="007C6055"/>
    <w:rsid w:val="007C60D8"/>
    <w:rsid w:val="007C60F2"/>
    <w:rsid w:val="007C6115"/>
    <w:rsid w:val="007C6159"/>
    <w:rsid w:val="007C61EC"/>
    <w:rsid w:val="007C6206"/>
    <w:rsid w:val="007C6208"/>
    <w:rsid w:val="007C6316"/>
    <w:rsid w:val="007C6452"/>
    <w:rsid w:val="007C64CA"/>
    <w:rsid w:val="007C65E0"/>
    <w:rsid w:val="007C65E4"/>
    <w:rsid w:val="007C682B"/>
    <w:rsid w:val="007C68A7"/>
    <w:rsid w:val="007C68DC"/>
    <w:rsid w:val="007C68F2"/>
    <w:rsid w:val="007C6A7A"/>
    <w:rsid w:val="007C6AC2"/>
    <w:rsid w:val="007C6B7C"/>
    <w:rsid w:val="007C6C06"/>
    <w:rsid w:val="007C6CD9"/>
    <w:rsid w:val="007C6DEA"/>
    <w:rsid w:val="007C6E35"/>
    <w:rsid w:val="007C71B9"/>
    <w:rsid w:val="007C7241"/>
    <w:rsid w:val="007C73D5"/>
    <w:rsid w:val="007C73DE"/>
    <w:rsid w:val="007C744F"/>
    <w:rsid w:val="007C748E"/>
    <w:rsid w:val="007C7541"/>
    <w:rsid w:val="007C7548"/>
    <w:rsid w:val="007C77A3"/>
    <w:rsid w:val="007C798B"/>
    <w:rsid w:val="007C7A22"/>
    <w:rsid w:val="007C7A9F"/>
    <w:rsid w:val="007C7AB9"/>
    <w:rsid w:val="007C7AC2"/>
    <w:rsid w:val="007C7BAD"/>
    <w:rsid w:val="007C7BE5"/>
    <w:rsid w:val="007C7BF0"/>
    <w:rsid w:val="007C7C44"/>
    <w:rsid w:val="007C7D46"/>
    <w:rsid w:val="007C7D9F"/>
    <w:rsid w:val="007C7DEC"/>
    <w:rsid w:val="007C7E6F"/>
    <w:rsid w:val="007C7E8F"/>
    <w:rsid w:val="007C7FD3"/>
    <w:rsid w:val="007D004F"/>
    <w:rsid w:val="007D0099"/>
    <w:rsid w:val="007D0209"/>
    <w:rsid w:val="007D0250"/>
    <w:rsid w:val="007D0320"/>
    <w:rsid w:val="007D03AB"/>
    <w:rsid w:val="007D0587"/>
    <w:rsid w:val="007D07BF"/>
    <w:rsid w:val="007D0808"/>
    <w:rsid w:val="007D0AC3"/>
    <w:rsid w:val="007D0B36"/>
    <w:rsid w:val="007D0B7E"/>
    <w:rsid w:val="007D0C56"/>
    <w:rsid w:val="007D0D9D"/>
    <w:rsid w:val="007D0EF8"/>
    <w:rsid w:val="007D0F33"/>
    <w:rsid w:val="007D1006"/>
    <w:rsid w:val="007D107D"/>
    <w:rsid w:val="007D10E2"/>
    <w:rsid w:val="007D10F7"/>
    <w:rsid w:val="007D1145"/>
    <w:rsid w:val="007D11B8"/>
    <w:rsid w:val="007D1413"/>
    <w:rsid w:val="007D148F"/>
    <w:rsid w:val="007D14D0"/>
    <w:rsid w:val="007D158D"/>
    <w:rsid w:val="007D1665"/>
    <w:rsid w:val="007D17A0"/>
    <w:rsid w:val="007D18EC"/>
    <w:rsid w:val="007D1ADD"/>
    <w:rsid w:val="007D1CA7"/>
    <w:rsid w:val="007D1CF9"/>
    <w:rsid w:val="007D1DE3"/>
    <w:rsid w:val="007D1E34"/>
    <w:rsid w:val="007D1F6C"/>
    <w:rsid w:val="007D221E"/>
    <w:rsid w:val="007D2221"/>
    <w:rsid w:val="007D2227"/>
    <w:rsid w:val="007D22C9"/>
    <w:rsid w:val="007D22E7"/>
    <w:rsid w:val="007D2368"/>
    <w:rsid w:val="007D2398"/>
    <w:rsid w:val="007D23A3"/>
    <w:rsid w:val="007D23F7"/>
    <w:rsid w:val="007D2476"/>
    <w:rsid w:val="007D24C9"/>
    <w:rsid w:val="007D24F2"/>
    <w:rsid w:val="007D25C6"/>
    <w:rsid w:val="007D2637"/>
    <w:rsid w:val="007D26B5"/>
    <w:rsid w:val="007D26F6"/>
    <w:rsid w:val="007D2867"/>
    <w:rsid w:val="007D28B3"/>
    <w:rsid w:val="007D2BB3"/>
    <w:rsid w:val="007D2D65"/>
    <w:rsid w:val="007D2DB2"/>
    <w:rsid w:val="007D2DF7"/>
    <w:rsid w:val="007D2F53"/>
    <w:rsid w:val="007D307C"/>
    <w:rsid w:val="007D3096"/>
    <w:rsid w:val="007D32CA"/>
    <w:rsid w:val="007D32E5"/>
    <w:rsid w:val="007D3395"/>
    <w:rsid w:val="007D34C2"/>
    <w:rsid w:val="007D3511"/>
    <w:rsid w:val="007D354B"/>
    <w:rsid w:val="007D356F"/>
    <w:rsid w:val="007D36B6"/>
    <w:rsid w:val="007D379A"/>
    <w:rsid w:val="007D3B19"/>
    <w:rsid w:val="007D3BA4"/>
    <w:rsid w:val="007D3C7F"/>
    <w:rsid w:val="007D3D98"/>
    <w:rsid w:val="007D3E96"/>
    <w:rsid w:val="007D3EF7"/>
    <w:rsid w:val="007D3F21"/>
    <w:rsid w:val="007D3F3D"/>
    <w:rsid w:val="007D4405"/>
    <w:rsid w:val="007D4536"/>
    <w:rsid w:val="007D4547"/>
    <w:rsid w:val="007D46D3"/>
    <w:rsid w:val="007D4759"/>
    <w:rsid w:val="007D4980"/>
    <w:rsid w:val="007D4981"/>
    <w:rsid w:val="007D4986"/>
    <w:rsid w:val="007D4A05"/>
    <w:rsid w:val="007D4B9E"/>
    <w:rsid w:val="007D4BCF"/>
    <w:rsid w:val="007D4D1D"/>
    <w:rsid w:val="007D4DA0"/>
    <w:rsid w:val="007D4E55"/>
    <w:rsid w:val="007D4F46"/>
    <w:rsid w:val="007D4FDC"/>
    <w:rsid w:val="007D5051"/>
    <w:rsid w:val="007D510D"/>
    <w:rsid w:val="007D5117"/>
    <w:rsid w:val="007D5197"/>
    <w:rsid w:val="007D5221"/>
    <w:rsid w:val="007D5246"/>
    <w:rsid w:val="007D52BF"/>
    <w:rsid w:val="007D539D"/>
    <w:rsid w:val="007D57E0"/>
    <w:rsid w:val="007D5864"/>
    <w:rsid w:val="007D5910"/>
    <w:rsid w:val="007D5BE1"/>
    <w:rsid w:val="007D5BE8"/>
    <w:rsid w:val="007D5C7D"/>
    <w:rsid w:val="007D5E83"/>
    <w:rsid w:val="007D5E93"/>
    <w:rsid w:val="007D5F2F"/>
    <w:rsid w:val="007D5FB0"/>
    <w:rsid w:val="007D5FDC"/>
    <w:rsid w:val="007D607D"/>
    <w:rsid w:val="007D619B"/>
    <w:rsid w:val="007D61BF"/>
    <w:rsid w:val="007D61DA"/>
    <w:rsid w:val="007D637B"/>
    <w:rsid w:val="007D6480"/>
    <w:rsid w:val="007D6594"/>
    <w:rsid w:val="007D659C"/>
    <w:rsid w:val="007D673E"/>
    <w:rsid w:val="007D687E"/>
    <w:rsid w:val="007D6ABF"/>
    <w:rsid w:val="007D6C68"/>
    <w:rsid w:val="007D6C7B"/>
    <w:rsid w:val="007D6C83"/>
    <w:rsid w:val="007D6C8C"/>
    <w:rsid w:val="007D6E73"/>
    <w:rsid w:val="007D6EE5"/>
    <w:rsid w:val="007D7043"/>
    <w:rsid w:val="007D70E7"/>
    <w:rsid w:val="007D714A"/>
    <w:rsid w:val="007D7172"/>
    <w:rsid w:val="007D7237"/>
    <w:rsid w:val="007D7442"/>
    <w:rsid w:val="007D74CE"/>
    <w:rsid w:val="007D75F7"/>
    <w:rsid w:val="007D7873"/>
    <w:rsid w:val="007D7A13"/>
    <w:rsid w:val="007D7A4A"/>
    <w:rsid w:val="007D7A80"/>
    <w:rsid w:val="007D7B53"/>
    <w:rsid w:val="007D7BBD"/>
    <w:rsid w:val="007D7D54"/>
    <w:rsid w:val="007D7E84"/>
    <w:rsid w:val="007D7EA2"/>
    <w:rsid w:val="007D7F43"/>
    <w:rsid w:val="007E007E"/>
    <w:rsid w:val="007E0162"/>
    <w:rsid w:val="007E017B"/>
    <w:rsid w:val="007E01B1"/>
    <w:rsid w:val="007E01F9"/>
    <w:rsid w:val="007E0347"/>
    <w:rsid w:val="007E040B"/>
    <w:rsid w:val="007E0504"/>
    <w:rsid w:val="007E05CC"/>
    <w:rsid w:val="007E0691"/>
    <w:rsid w:val="007E06A9"/>
    <w:rsid w:val="007E0822"/>
    <w:rsid w:val="007E086D"/>
    <w:rsid w:val="007E0952"/>
    <w:rsid w:val="007E09DE"/>
    <w:rsid w:val="007E0A04"/>
    <w:rsid w:val="007E0B36"/>
    <w:rsid w:val="007E0DA8"/>
    <w:rsid w:val="007E0DE2"/>
    <w:rsid w:val="007E0E08"/>
    <w:rsid w:val="007E10A9"/>
    <w:rsid w:val="007E10FB"/>
    <w:rsid w:val="007E115A"/>
    <w:rsid w:val="007E138B"/>
    <w:rsid w:val="007E15E4"/>
    <w:rsid w:val="007E16BE"/>
    <w:rsid w:val="007E16C1"/>
    <w:rsid w:val="007E16CC"/>
    <w:rsid w:val="007E1930"/>
    <w:rsid w:val="007E19EE"/>
    <w:rsid w:val="007E1A29"/>
    <w:rsid w:val="007E1B95"/>
    <w:rsid w:val="007E1C0A"/>
    <w:rsid w:val="007E1F5F"/>
    <w:rsid w:val="007E21FA"/>
    <w:rsid w:val="007E22AC"/>
    <w:rsid w:val="007E23CA"/>
    <w:rsid w:val="007E2496"/>
    <w:rsid w:val="007E2534"/>
    <w:rsid w:val="007E25AB"/>
    <w:rsid w:val="007E261A"/>
    <w:rsid w:val="007E2625"/>
    <w:rsid w:val="007E2984"/>
    <w:rsid w:val="007E2989"/>
    <w:rsid w:val="007E2A21"/>
    <w:rsid w:val="007E2A84"/>
    <w:rsid w:val="007E2AE5"/>
    <w:rsid w:val="007E2B0C"/>
    <w:rsid w:val="007E2CCC"/>
    <w:rsid w:val="007E2D6C"/>
    <w:rsid w:val="007E2DF9"/>
    <w:rsid w:val="007E2E7E"/>
    <w:rsid w:val="007E2F00"/>
    <w:rsid w:val="007E2FF7"/>
    <w:rsid w:val="007E312B"/>
    <w:rsid w:val="007E3262"/>
    <w:rsid w:val="007E32B1"/>
    <w:rsid w:val="007E3407"/>
    <w:rsid w:val="007E3442"/>
    <w:rsid w:val="007E35E0"/>
    <w:rsid w:val="007E37FE"/>
    <w:rsid w:val="007E389C"/>
    <w:rsid w:val="007E389D"/>
    <w:rsid w:val="007E3911"/>
    <w:rsid w:val="007E3B57"/>
    <w:rsid w:val="007E3BE2"/>
    <w:rsid w:val="007E3C43"/>
    <w:rsid w:val="007E3C6C"/>
    <w:rsid w:val="007E3C9F"/>
    <w:rsid w:val="007E3D24"/>
    <w:rsid w:val="007E3D42"/>
    <w:rsid w:val="007E3DCD"/>
    <w:rsid w:val="007E3E72"/>
    <w:rsid w:val="007E3E73"/>
    <w:rsid w:val="007E3FE7"/>
    <w:rsid w:val="007E404D"/>
    <w:rsid w:val="007E4147"/>
    <w:rsid w:val="007E41E5"/>
    <w:rsid w:val="007E437A"/>
    <w:rsid w:val="007E43E7"/>
    <w:rsid w:val="007E462A"/>
    <w:rsid w:val="007E4657"/>
    <w:rsid w:val="007E4685"/>
    <w:rsid w:val="007E4733"/>
    <w:rsid w:val="007E4879"/>
    <w:rsid w:val="007E48BD"/>
    <w:rsid w:val="007E48D0"/>
    <w:rsid w:val="007E499F"/>
    <w:rsid w:val="007E4A11"/>
    <w:rsid w:val="007E4B5D"/>
    <w:rsid w:val="007E4DA8"/>
    <w:rsid w:val="007E4E8A"/>
    <w:rsid w:val="007E4EBE"/>
    <w:rsid w:val="007E509E"/>
    <w:rsid w:val="007E50C7"/>
    <w:rsid w:val="007E512F"/>
    <w:rsid w:val="007E5181"/>
    <w:rsid w:val="007E522E"/>
    <w:rsid w:val="007E5301"/>
    <w:rsid w:val="007E54FA"/>
    <w:rsid w:val="007E5954"/>
    <w:rsid w:val="007E5B32"/>
    <w:rsid w:val="007E5B71"/>
    <w:rsid w:val="007E5C61"/>
    <w:rsid w:val="007E5C8E"/>
    <w:rsid w:val="007E605A"/>
    <w:rsid w:val="007E60EC"/>
    <w:rsid w:val="007E610A"/>
    <w:rsid w:val="007E61C1"/>
    <w:rsid w:val="007E62E0"/>
    <w:rsid w:val="007E639F"/>
    <w:rsid w:val="007E63B4"/>
    <w:rsid w:val="007E6433"/>
    <w:rsid w:val="007E66BC"/>
    <w:rsid w:val="007E67F6"/>
    <w:rsid w:val="007E6832"/>
    <w:rsid w:val="007E6946"/>
    <w:rsid w:val="007E69C6"/>
    <w:rsid w:val="007E6B81"/>
    <w:rsid w:val="007E6BAE"/>
    <w:rsid w:val="007E6C0F"/>
    <w:rsid w:val="007E6DA4"/>
    <w:rsid w:val="007E6DB8"/>
    <w:rsid w:val="007E6DF5"/>
    <w:rsid w:val="007E7361"/>
    <w:rsid w:val="007E7431"/>
    <w:rsid w:val="007E76A1"/>
    <w:rsid w:val="007E76B9"/>
    <w:rsid w:val="007E77AB"/>
    <w:rsid w:val="007E77B7"/>
    <w:rsid w:val="007E7812"/>
    <w:rsid w:val="007E790F"/>
    <w:rsid w:val="007E79B0"/>
    <w:rsid w:val="007E7A01"/>
    <w:rsid w:val="007E7A5F"/>
    <w:rsid w:val="007E7BBB"/>
    <w:rsid w:val="007E7C8C"/>
    <w:rsid w:val="007E7D33"/>
    <w:rsid w:val="007E7DC7"/>
    <w:rsid w:val="007E7E4E"/>
    <w:rsid w:val="007E7E6A"/>
    <w:rsid w:val="007E7E90"/>
    <w:rsid w:val="007E7EA2"/>
    <w:rsid w:val="007E7EB9"/>
    <w:rsid w:val="007E7F9B"/>
    <w:rsid w:val="007F0376"/>
    <w:rsid w:val="007F040D"/>
    <w:rsid w:val="007F0456"/>
    <w:rsid w:val="007F0477"/>
    <w:rsid w:val="007F0483"/>
    <w:rsid w:val="007F04AA"/>
    <w:rsid w:val="007F0512"/>
    <w:rsid w:val="007F0639"/>
    <w:rsid w:val="007F06F1"/>
    <w:rsid w:val="007F08E9"/>
    <w:rsid w:val="007F0A01"/>
    <w:rsid w:val="007F0B52"/>
    <w:rsid w:val="007F0B96"/>
    <w:rsid w:val="007F0CBE"/>
    <w:rsid w:val="007F0CFE"/>
    <w:rsid w:val="007F0D1F"/>
    <w:rsid w:val="007F0E59"/>
    <w:rsid w:val="007F0E65"/>
    <w:rsid w:val="007F0F63"/>
    <w:rsid w:val="007F0FC1"/>
    <w:rsid w:val="007F103F"/>
    <w:rsid w:val="007F109B"/>
    <w:rsid w:val="007F1145"/>
    <w:rsid w:val="007F11FD"/>
    <w:rsid w:val="007F13E1"/>
    <w:rsid w:val="007F1524"/>
    <w:rsid w:val="007F15D6"/>
    <w:rsid w:val="007F16AD"/>
    <w:rsid w:val="007F16E6"/>
    <w:rsid w:val="007F17C9"/>
    <w:rsid w:val="007F17DB"/>
    <w:rsid w:val="007F17F6"/>
    <w:rsid w:val="007F1878"/>
    <w:rsid w:val="007F1A2A"/>
    <w:rsid w:val="007F1A98"/>
    <w:rsid w:val="007F1AA9"/>
    <w:rsid w:val="007F1AF5"/>
    <w:rsid w:val="007F1B36"/>
    <w:rsid w:val="007F1BA5"/>
    <w:rsid w:val="007F1D37"/>
    <w:rsid w:val="007F1D9D"/>
    <w:rsid w:val="007F1E69"/>
    <w:rsid w:val="007F1FAD"/>
    <w:rsid w:val="007F1FC2"/>
    <w:rsid w:val="007F20A0"/>
    <w:rsid w:val="007F20CE"/>
    <w:rsid w:val="007F21AB"/>
    <w:rsid w:val="007F2218"/>
    <w:rsid w:val="007F22CE"/>
    <w:rsid w:val="007F231F"/>
    <w:rsid w:val="007F2357"/>
    <w:rsid w:val="007F23EC"/>
    <w:rsid w:val="007F247E"/>
    <w:rsid w:val="007F249B"/>
    <w:rsid w:val="007F24CC"/>
    <w:rsid w:val="007F274E"/>
    <w:rsid w:val="007F2754"/>
    <w:rsid w:val="007F27AB"/>
    <w:rsid w:val="007F296F"/>
    <w:rsid w:val="007F2A1B"/>
    <w:rsid w:val="007F2A33"/>
    <w:rsid w:val="007F2DF6"/>
    <w:rsid w:val="007F3085"/>
    <w:rsid w:val="007F30BF"/>
    <w:rsid w:val="007F3308"/>
    <w:rsid w:val="007F349F"/>
    <w:rsid w:val="007F3557"/>
    <w:rsid w:val="007F35DF"/>
    <w:rsid w:val="007F370A"/>
    <w:rsid w:val="007F377E"/>
    <w:rsid w:val="007F3883"/>
    <w:rsid w:val="007F3AD5"/>
    <w:rsid w:val="007F3B45"/>
    <w:rsid w:val="007F3C17"/>
    <w:rsid w:val="007F3C1E"/>
    <w:rsid w:val="007F3C98"/>
    <w:rsid w:val="007F3E6D"/>
    <w:rsid w:val="007F3F14"/>
    <w:rsid w:val="007F3FD6"/>
    <w:rsid w:val="007F401C"/>
    <w:rsid w:val="007F4082"/>
    <w:rsid w:val="007F425E"/>
    <w:rsid w:val="007F4267"/>
    <w:rsid w:val="007F4279"/>
    <w:rsid w:val="007F42C3"/>
    <w:rsid w:val="007F432D"/>
    <w:rsid w:val="007F4518"/>
    <w:rsid w:val="007F4594"/>
    <w:rsid w:val="007F4603"/>
    <w:rsid w:val="007F4695"/>
    <w:rsid w:val="007F475F"/>
    <w:rsid w:val="007F4805"/>
    <w:rsid w:val="007F489C"/>
    <w:rsid w:val="007F4919"/>
    <w:rsid w:val="007F4B36"/>
    <w:rsid w:val="007F4BDD"/>
    <w:rsid w:val="007F4C40"/>
    <w:rsid w:val="007F4E78"/>
    <w:rsid w:val="007F5037"/>
    <w:rsid w:val="007F50DC"/>
    <w:rsid w:val="007F51F0"/>
    <w:rsid w:val="007F539D"/>
    <w:rsid w:val="007F5481"/>
    <w:rsid w:val="007F577B"/>
    <w:rsid w:val="007F580F"/>
    <w:rsid w:val="007F586D"/>
    <w:rsid w:val="007F594D"/>
    <w:rsid w:val="007F5A01"/>
    <w:rsid w:val="007F5A0A"/>
    <w:rsid w:val="007F5B20"/>
    <w:rsid w:val="007F5B65"/>
    <w:rsid w:val="007F5B7C"/>
    <w:rsid w:val="007F5CCB"/>
    <w:rsid w:val="007F5CDB"/>
    <w:rsid w:val="007F5CF5"/>
    <w:rsid w:val="007F5E63"/>
    <w:rsid w:val="007F5EA9"/>
    <w:rsid w:val="007F5F07"/>
    <w:rsid w:val="007F5F47"/>
    <w:rsid w:val="007F5F51"/>
    <w:rsid w:val="007F5F5C"/>
    <w:rsid w:val="007F603F"/>
    <w:rsid w:val="007F6274"/>
    <w:rsid w:val="007F64B3"/>
    <w:rsid w:val="007F64C8"/>
    <w:rsid w:val="007F64F4"/>
    <w:rsid w:val="007F66FE"/>
    <w:rsid w:val="007F6768"/>
    <w:rsid w:val="007F687E"/>
    <w:rsid w:val="007F6954"/>
    <w:rsid w:val="007F6ADB"/>
    <w:rsid w:val="007F6AED"/>
    <w:rsid w:val="007F6BC4"/>
    <w:rsid w:val="007F6C95"/>
    <w:rsid w:val="007F6D43"/>
    <w:rsid w:val="007F6D8A"/>
    <w:rsid w:val="007F6F1C"/>
    <w:rsid w:val="007F6F45"/>
    <w:rsid w:val="007F6F7C"/>
    <w:rsid w:val="007F7162"/>
    <w:rsid w:val="007F719C"/>
    <w:rsid w:val="007F71AC"/>
    <w:rsid w:val="007F728A"/>
    <w:rsid w:val="007F72EC"/>
    <w:rsid w:val="007F743D"/>
    <w:rsid w:val="007F7570"/>
    <w:rsid w:val="007F76D9"/>
    <w:rsid w:val="007F7801"/>
    <w:rsid w:val="007F7B91"/>
    <w:rsid w:val="007F7BCF"/>
    <w:rsid w:val="007F7BDB"/>
    <w:rsid w:val="007F7C1C"/>
    <w:rsid w:val="008000E5"/>
    <w:rsid w:val="008001FE"/>
    <w:rsid w:val="00800229"/>
    <w:rsid w:val="0080040D"/>
    <w:rsid w:val="008004FB"/>
    <w:rsid w:val="0080052A"/>
    <w:rsid w:val="00800530"/>
    <w:rsid w:val="00800566"/>
    <w:rsid w:val="00800573"/>
    <w:rsid w:val="00800578"/>
    <w:rsid w:val="0080072D"/>
    <w:rsid w:val="0080074A"/>
    <w:rsid w:val="008007F2"/>
    <w:rsid w:val="008008EE"/>
    <w:rsid w:val="0080095B"/>
    <w:rsid w:val="00800974"/>
    <w:rsid w:val="008009AC"/>
    <w:rsid w:val="00800A34"/>
    <w:rsid w:val="00800CD0"/>
    <w:rsid w:val="00800D66"/>
    <w:rsid w:val="00800D82"/>
    <w:rsid w:val="00800E66"/>
    <w:rsid w:val="00800F74"/>
    <w:rsid w:val="008010AB"/>
    <w:rsid w:val="00801165"/>
    <w:rsid w:val="008011CA"/>
    <w:rsid w:val="00801257"/>
    <w:rsid w:val="00801383"/>
    <w:rsid w:val="008013AE"/>
    <w:rsid w:val="008013C7"/>
    <w:rsid w:val="008014CD"/>
    <w:rsid w:val="00801515"/>
    <w:rsid w:val="008015D8"/>
    <w:rsid w:val="0080167A"/>
    <w:rsid w:val="00801704"/>
    <w:rsid w:val="0080173C"/>
    <w:rsid w:val="0080186B"/>
    <w:rsid w:val="008019BD"/>
    <w:rsid w:val="008019D5"/>
    <w:rsid w:val="00801A22"/>
    <w:rsid w:val="00801A26"/>
    <w:rsid w:val="00801AC5"/>
    <w:rsid w:val="00801B06"/>
    <w:rsid w:val="00801CBA"/>
    <w:rsid w:val="00801E8E"/>
    <w:rsid w:val="00801F4C"/>
    <w:rsid w:val="00801FD2"/>
    <w:rsid w:val="00801FDD"/>
    <w:rsid w:val="00802095"/>
    <w:rsid w:val="008021AD"/>
    <w:rsid w:val="00802214"/>
    <w:rsid w:val="0080221B"/>
    <w:rsid w:val="00802234"/>
    <w:rsid w:val="0080227D"/>
    <w:rsid w:val="0080227E"/>
    <w:rsid w:val="00802612"/>
    <w:rsid w:val="00802843"/>
    <w:rsid w:val="00802905"/>
    <w:rsid w:val="0080296F"/>
    <w:rsid w:val="00802976"/>
    <w:rsid w:val="00802BBB"/>
    <w:rsid w:val="00802BCC"/>
    <w:rsid w:val="00802E6E"/>
    <w:rsid w:val="00802F5A"/>
    <w:rsid w:val="00803159"/>
    <w:rsid w:val="00803225"/>
    <w:rsid w:val="008033C1"/>
    <w:rsid w:val="00803420"/>
    <w:rsid w:val="00803600"/>
    <w:rsid w:val="0080364C"/>
    <w:rsid w:val="00803675"/>
    <w:rsid w:val="008036A9"/>
    <w:rsid w:val="008037F1"/>
    <w:rsid w:val="008037FB"/>
    <w:rsid w:val="0080388E"/>
    <w:rsid w:val="008039AF"/>
    <w:rsid w:val="008039F7"/>
    <w:rsid w:val="00803A9F"/>
    <w:rsid w:val="00803D05"/>
    <w:rsid w:val="00803D34"/>
    <w:rsid w:val="00803F5F"/>
    <w:rsid w:val="00803F63"/>
    <w:rsid w:val="00803FBB"/>
    <w:rsid w:val="0080409C"/>
    <w:rsid w:val="00804115"/>
    <w:rsid w:val="00804189"/>
    <w:rsid w:val="008041CF"/>
    <w:rsid w:val="008041FB"/>
    <w:rsid w:val="008043D8"/>
    <w:rsid w:val="00804439"/>
    <w:rsid w:val="008044C1"/>
    <w:rsid w:val="00804536"/>
    <w:rsid w:val="0080456C"/>
    <w:rsid w:val="00804583"/>
    <w:rsid w:val="008046C4"/>
    <w:rsid w:val="008046FA"/>
    <w:rsid w:val="0080473D"/>
    <w:rsid w:val="008047EF"/>
    <w:rsid w:val="00804839"/>
    <w:rsid w:val="00804B08"/>
    <w:rsid w:val="00804B90"/>
    <w:rsid w:val="00804C36"/>
    <w:rsid w:val="00804C63"/>
    <w:rsid w:val="00804C7B"/>
    <w:rsid w:val="00804CB4"/>
    <w:rsid w:val="00804E50"/>
    <w:rsid w:val="00804E73"/>
    <w:rsid w:val="00804F80"/>
    <w:rsid w:val="00804F9A"/>
    <w:rsid w:val="0080506E"/>
    <w:rsid w:val="00805247"/>
    <w:rsid w:val="00805364"/>
    <w:rsid w:val="00805370"/>
    <w:rsid w:val="008054EC"/>
    <w:rsid w:val="008054FD"/>
    <w:rsid w:val="00805667"/>
    <w:rsid w:val="008056FB"/>
    <w:rsid w:val="008057C6"/>
    <w:rsid w:val="0080582D"/>
    <w:rsid w:val="0080591D"/>
    <w:rsid w:val="00805927"/>
    <w:rsid w:val="00805997"/>
    <w:rsid w:val="00805A08"/>
    <w:rsid w:val="00805AD9"/>
    <w:rsid w:val="00805B28"/>
    <w:rsid w:val="00805B38"/>
    <w:rsid w:val="00805BFB"/>
    <w:rsid w:val="00805C71"/>
    <w:rsid w:val="00805CAB"/>
    <w:rsid w:val="00805D57"/>
    <w:rsid w:val="00805DDA"/>
    <w:rsid w:val="00805EA5"/>
    <w:rsid w:val="00805FF8"/>
    <w:rsid w:val="00806072"/>
    <w:rsid w:val="008060D4"/>
    <w:rsid w:val="008060EA"/>
    <w:rsid w:val="00806160"/>
    <w:rsid w:val="0080619B"/>
    <w:rsid w:val="0080621C"/>
    <w:rsid w:val="00806289"/>
    <w:rsid w:val="0080637E"/>
    <w:rsid w:val="008063A3"/>
    <w:rsid w:val="00806492"/>
    <w:rsid w:val="00806555"/>
    <w:rsid w:val="00806715"/>
    <w:rsid w:val="00806723"/>
    <w:rsid w:val="008068EC"/>
    <w:rsid w:val="008069EB"/>
    <w:rsid w:val="00806A57"/>
    <w:rsid w:val="00806A83"/>
    <w:rsid w:val="00806AA9"/>
    <w:rsid w:val="00806B3E"/>
    <w:rsid w:val="00806BB1"/>
    <w:rsid w:val="00806D38"/>
    <w:rsid w:val="00806E83"/>
    <w:rsid w:val="00806F1C"/>
    <w:rsid w:val="00807014"/>
    <w:rsid w:val="00807245"/>
    <w:rsid w:val="008073AB"/>
    <w:rsid w:val="00807737"/>
    <w:rsid w:val="00807781"/>
    <w:rsid w:val="00807839"/>
    <w:rsid w:val="00807A07"/>
    <w:rsid w:val="00807A40"/>
    <w:rsid w:val="00807AC8"/>
    <w:rsid w:val="00807B54"/>
    <w:rsid w:val="00807C28"/>
    <w:rsid w:val="00807E28"/>
    <w:rsid w:val="00807E84"/>
    <w:rsid w:val="00807ED3"/>
    <w:rsid w:val="00807FC7"/>
    <w:rsid w:val="008101C0"/>
    <w:rsid w:val="0081052D"/>
    <w:rsid w:val="0081052F"/>
    <w:rsid w:val="00810570"/>
    <w:rsid w:val="00810642"/>
    <w:rsid w:val="00810646"/>
    <w:rsid w:val="00810672"/>
    <w:rsid w:val="00810680"/>
    <w:rsid w:val="008108F0"/>
    <w:rsid w:val="0081092D"/>
    <w:rsid w:val="00810973"/>
    <w:rsid w:val="00810A7D"/>
    <w:rsid w:val="00810AD9"/>
    <w:rsid w:val="00810B49"/>
    <w:rsid w:val="00810DB2"/>
    <w:rsid w:val="00810E13"/>
    <w:rsid w:val="00810FFD"/>
    <w:rsid w:val="008110A8"/>
    <w:rsid w:val="008111A8"/>
    <w:rsid w:val="00811252"/>
    <w:rsid w:val="0081136D"/>
    <w:rsid w:val="00811536"/>
    <w:rsid w:val="00811549"/>
    <w:rsid w:val="008115E2"/>
    <w:rsid w:val="0081161F"/>
    <w:rsid w:val="00811725"/>
    <w:rsid w:val="00811797"/>
    <w:rsid w:val="008118D7"/>
    <w:rsid w:val="00811983"/>
    <w:rsid w:val="00811B92"/>
    <w:rsid w:val="00811B9E"/>
    <w:rsid w:val="00811C8C"/>
    <w:rsid w:val="00811C96"/>
    <w:rsid w:val="00811D1D"/>
    <w:rsid w:val="00811D34"/>
    <w:rsid w:val="00811E0B"/>
    <w:rsid w:val="00811E95"/>
    <w:rsid w:val="00812009"/>
    <w:rsid w:val="00812110"/>
    <w:rsid w:val="008121C2"/>
    <w:rsid w:val="00812250"/>
    <w:rsid w:val="0081228F"/>
    <w:rsid w:val="008123AD"/>
    <w:rsid w:val="008124B7"/>
    <w:rsid w:val="00812613"/>
    <w:rsid w:val="00812665"/>
    <w:rsid w:val="0081283E"/>
    <w:rsid w:val="00812993"/>
    <w:rsid w:val="008129B8"/>
    <w:rsid w:val="008129CA"/>
    <w:rsid w:val="00812AC0"/>
    <w:rsid w:val="00812B85"/>
    <w:rsid w:val="00812C1F"/>
    <w:rsid w:val="00812CC5"/>
    <w:rsid w:val="00812D44"/>
    <w:rsid w:val="00812F63"/>
    <w:rsid w:val="00812F6D"/>
    <w:rsid w:val="00812FC2"/>
    <w:rsid w:val="00812FC8"/>
    <w:rsid w:val="0081307F"/>
    <w:rsid w:val="0081316C"/>
    <w:rsid w:val="0081319B"/>
    <w:rsid w:val="00813202"/>
    <w:rsid w:val="00813207"/>
    <w:rsid w:val="0081339F"/>
    <w:rsid w:val="0081348C"/>
    <w:rsid w:val="008135C7"/>
    <w:rsid w:val="008136A8"/>
    <w:rsid w:val="0081375E"/>
    <w:rsid w:val="00813778"/>
    <w:rsid w:val="008137A3"/>
    <w:rsid w:val="00813800"/>
    <w:rsid w:val="00813946"/>
    <w:rsid w:val="00813A33"/>
    <w:rsid w:val="00813A73"/>
    <w:rsid w:val="00813B7C"/>
    <w:rsid w:val="00813BA2"/>
    <w:rsid w:val="00813D5D"/>
    <w:rsid w:val="00813E53"/>
    <w:rsid w:val="00813EB9"/>
    <w:rsid w:val="00813F0A"/>
    <w:rsid w:val="00813FAF"/>
    <w:rsid w:val="0081418A"/>
    <w:rsid w:val="008142EC"/>
    <w:rsid w:val="0081438B"/>
    <w:rsid w:val="0081439A"/>
    <w:rsid w:val="00814423"/>
    <w:rsid w:val="00814426"/>
    <w:rsid w:val="008144CA"/>
    <w:rsid w:val="00814520"/>
    <w:rsid w:val="00814659"/>
    <w:rsid w:val="00814687"/>
    <w:rsid w:val="008146AB"/>
    <w:rsid w:val="008146F3"/>
    <w:rsid w:val="00814718"/>
    <w:rsid w:val="008147A1"/>
    <w:rsid w:val="00814AA7"/>
    <w:rsid w:val="00814AAB"/>
    <w:rsid w:val="00814B14"/>
    <w:rsid w:val="00814B66"/>
    <w:rsid w:val="00814CC6"/>
    <w:rsid w:val="00814EBD"/>
    <w:rsid w:val="00814F43"/>
    <w:rsid w:val="00815003"/>
    <w:rsid w:val="008150E7"/>
    <w:rsid w:val="00815164"/>
    <w:rsid w:val="008153A1"/>
    <w:rsid w:val="00815408"/>
    <w:rsid w:val="00815515"/>
    <w:rsid w:val="008155D5"/>
    <w:rsid w:val="00815770"/>
    <w:rsid w:val="008157EE"/>
    <w:rsid w:val="00815845"/>
    <w:rsid w:val="008158BD"/>
    <w:rsid w:val="008159C6"/>
    <w:rsid w:val="00815AB9"/>
    <w:rsid w:val="00815B34"/>
    <w:rsid w:val="00815BB7"/>
    <w:rsid w:val="00815BB8"/>
    <w:rsid w:val="00815F89"/>
    <w:rsid w:val="0081604D"/>
    <w:rsid w:val="0081612A"/>
    <w:rsid w:val="00816130"/>
    <w:rsid w:val="00816170"/>
    <w:rsid w:val="00816235"/>
    <w:rsid w:val="008162AC"/>
    <w:rsid w:val="0081649C"/>
    <w:rsid w:val="00816527"/>
    <w:rsid w:val="00816671"/>
    <w:rsid w:val="00816699"/>
    <w:rsid w:val="00816728"/>
    <w:rsid w:val="00816787"/>
    <w:rsid w:val="008168A4"/>
    <w:rsid w:val="008168DD"/>
    <w:rsid w:val="00816992"/>
    <w:rsid w:val="00816A44"/>
    <w:rsid w:val="00816A87"/>
    <w:rsid w:val="00816BC7"/>
    <w:rsid w:val="00816C2B"/>
    <w:rsid w:val="00816C4F"/>
    <w:rsid w:val="00816F20"/>
    <w:rsid w:val="00816FB3"/>
    <w:rsid w:val="008170BB"/>
    <w:rsid w:val="0081719E"/>
    <w:rsid w:val="00817216"/>
    <w:rsid w:val="00817380"/>
    <w:rsid w:val="0081748B"/>
    <w:rsid w:val="008174FA"/>
    <w:rsid w:val="0081767E"/>
    <w:rsid w:val="00817685"/>
    <w:rsid w:val="00817714"/>
    <w:rsid w:val="00817751"/>
    <w:rsid w:val="00817973"/>
    <w:rsid w:val="00817A5C"/>
    <w:rsid w:val="00817BD0"/>
    <w:rsid w:val="00817C2A"/>
    <w:rsid w:val="00817CB1"/>
    <w:rsid w:val="00817D04"/>
    <w:rsid w:val="00817D7B"/>
    <w:rsid w:val="00817E56"/>
    <w:rsid w:val="00817ED7"/>
    <w:rsid w:val="00817FBD"/>
    <w:rsid w:val="00820041"/>
    <w:rsid w:val="0082006A"/>
    <w:rsid w:val="00820073"/>
    <w:rsid w:val="008200B7"/>
    <w:rsid w:val="00820134"/>
    <w:rsid w:val="0082014B"/>
    <w:rsid w:val="008201A7"/>
    <w:rsid w:val="008201F9"/>
    <w:rsid w:val="00820248"/>
    <w:rsid w:val="00820424"/>
    <w:rsid w:val="008204A5"/>
    <w:rsid w:val="00820532"/>
    <w:rsid w:val="008205CB"/>
    <w:rsid w:val="008205F8"/>
    <w:rsid w:val="008208FB"/>
    <w:rsid w:val="00820A62"/>
    <w:rsid w:val="00820CA7"/>
    <w:rsid w:val="00820D61"/>
    <w:rsid w:val="00820E4E"/>
    <w:rsid w:val="00820EB3"/>
    <w:rsid w:val="00820EE4"/>
    <w:rsid w:val="00820F5D"/>
    <w:rsid w:val="00820FD8"/>
    <w:rsid w:val="00821019"/>
    <w:rsid w:val="00821093"/>
    <w:rsid w:val="008210C0"/>
    <w:rsid w:val="0082125C"/>
    <w:rsid w:val="008213EA"/>
    <w:rsid w:val="008214A4"/>
    <w:rsid w:val="008217FC"/>
    <w:rsid w:val="0082180E"/>
    <w:rsid w:val="0082181C"/>
    <w:rsid w:val="00821915"/>
    <w:rsid w:val="008219BC"/>
    <w:rsid w:val="00821B80"/>
    <w:rsid w:val="00821C13"/>
    <w:rsid w:val="00821C45"/>
    <w:rsid w:val="00821D0F"/>
    <w:rsid w:val="00821D60"/>
    <w:rsid w:val="00821EBE"/>
    <w:rsid w:val="00821F3E"/>
    <w:rsid w:val="00821F5D"/>
    <w:rsid w:val="0082210A"/>
    <w:rsid w:val="008223F3"/>
    <w:rsid w:val="00822482"/>
    <w:rsid w:val="008224AA"/>
    <w:rsid w:val="0082260F"/>
    <w:rsid w:val="00822636"/>
    <w:rsid w:val="00822640"/>
    <w:rsid w:val="008227EE"/>
    <w:rsid w:val="00822877"/>
    <w:rsid w:val="008228AF"/>
    <w:rsid w:val="008228CC"/>
    <w:rsid w:val="008228F1"/>
    <w:rsid w:val="008229D1"/>
    <w:rsid w:val="00822A2D"/>
    <w:rsid w:val="00822B29"/>
    <w:rsid w:val="00822D81"/>
    <w:rsid w:val="00822DA1"/>
    <w:rsid w:val="00822DD4"/>
    <w:rsid w:val="00822EAE"/>
    <w:rsid w:val="00822F8B"/>
    <w:rsid w:val="0082302B"/>
    <w:rsid w:val="008230A9"/>
    <w:rsid w:val="00823109"/>
    <w:rsid w:val="0082317D"/>
    <w:rsid w:val="008232A0"/>
    <w:rsid w:val="00823548"/>
    <w:rsid w:val="0082362E"/>
    <w:rsid w:val="0082363F"/>
    <w:rsid w:val="0082366B"/>
    <w:rsid w:val="0082367C"/>
    <w:rsid w:val="00823703"/>
    <w:rsid w:val="00823705"/>
    <w:rsid w:val="008237AD"/>
    <w:rsid w:val="008237D3"/>
    <w:rsid w:val="008238D6"/>
    <w:rsid w:val="00823993"/>
    <w:rsid w:val="00823A0B"/>
    <w:rsid w:val="00823A97"/>
    <w:rsid w:val="00823B2D"/>
    <w:rsid w:val="00823B8B"/>
    <w:rsid w:val="00823C54"/>
    <w:rsid w:val="00823C60"/>
    <w:rsid w:val="00823CB6"/>
    <w:rsid w:val="00823CF9"/>
    <w:rsid w:val="00823D0A"/>
    <w:rsid w:val="00823F22"/>
    <w:rsid w:val="00823F3C"/>
    <w:rsid w:val="00823F85"/>
    <w:rsid w:val="0082407B"/>
    <w:rsid w:val="0082420F"/>
    <w:rsid w:val="008242DA"/>
    <w:rsid w:val="0082430E"/>
    <w:rsid w:val="00824344"/>
    <w:rsid w:val="008243C0"/>
    <w:rsid w:val="00824472"/>
    <w:rsid w:val="008244D6"/>
    <w:rsid w:val="00824518"/>
    <w:rsid w:val="00824566"/>
    <w:rsid w:val="008245DD"/>
    <w:rsid w:val="00824757"/>
    <w:rsid w:val="00824759"/>
    <w:rsid w:val="00824776"/>
    <w:rsid w:val="00824983"/>
    <w:rsid w:val="00824998"/>
    <w:rsid w:val="008249DF"/>
    <w:rsid w:val="008249FA"/>
    <w:rsid w:val="00824AC1"/>
    <w:rsid w:val="00824B0A"/>
    <w:rsid w:val="00824B58"/>
    <w:rsid w:val="00824C61"/>
    <w:rsid w:val="00824D05"/>
    <w:rsid w:val="0082509D"/>
    <w:rsid w:val="008250CF"/>
    <w:rsid w:val="0082512C"/>
    <w:rsid w:val="00825193"/>
    <w:rsid w:val="008252F6"/>
    <w:rsid w:val="008254C6"/>
    <w:rsid w:val="00825694"/>
    <w:rsid w:val="0082596C"/>
    <w:rsid w:val="008259A7"/>
    <w:rsid w:val="00825A41"/>
    <w:rsid w:val="00825A60"/>
    <w:rsid w:val="00825FAB"/>
    <w:rsid w:val="00825FBB"/>
    <w:rsid w:val="0082612D"/>
    <w:rsid w:val="00826202"/>
    <w:rsid w:val="008263E3"/>
    <w:rsid w:val="00826454"/>
    <w:rsid w:val="008265B3"/>
    <w:rsid w:val="0082665C"/>
    <w:rsid w:val="00826790"/>
    <w:rsid w:val="00826823"/>
    <w:rsid w:val="00826BDE"/>
    <w:rsid w:val="00826BF7"/>
    <w:rsid w:val="00826D44"/>
    <w:rsid w:val="00826D72"/>
    <w:rsid w:val="00826D9E"/>
    <w:rsid w:val="00826E2C"/>
    <w:rsid w:val="00826F0B"/>
    <w:rsid w:val="00826F5D"/>
    <w:rsid w:val="00826F9B"/>
    <w:rsid w:val="0082705E"/>
    <w:rsid w:val="00827068"/>
    <w:rsid w:val="00827079"/>
    <w:rsid w:val="0082707D"/>
    <w:rsid w:val="00827108"/>
    <w:rsid w:val="0082712D"/>
    <w:rsid w:val="00827288"/>
    <w:rsid w:val="00827364"/>
    <w:rsid w:val="008273D1"/>
    <w:rsid w:val="00827447"/>
    <w:rsid w:val="00827538"/>
    <w:rsid w:val="00827569"/>
    <w:rsid w:val="008275E5"/>
    <w:rsid w:val="0082766C"/>
    <w:rsid w:val="00827734"/>
    <w:rsid w:val="00827744"/>
    <w:rsid w:val="00827772"/>
    <w:rsid w:val="00827789"/>
    <w:rsid w:val="00827896"/>
    <w:rsid w:val="008278FB"/>
    <w:rsid w:val="00827B18"/>
    <w:rsid w:val="00827B3E"/>
    <w:rsid w:val="00827BFC"/>
    <w:rsid w:val="00827C1C"/>
    <w:rsid w:val="00827C65"/>
    <w:rsid w:val="00827D13"/>
    <w:rsid w:val="00827DFC"/>
    <w:rsid w:val="00827E18"/>
    <w:rsid w:val="00827F5A"/>
    <w:rsid w:val="0083006B"/>
    <w:rsid w:val="00830134"/>
    <w:rsid w:val="008301AF"/>
    <w:rsid w:val="00830637"/>
    <w:rsid w:val="008306CD"/>
    <w:rsid w:val="00830825"/>
    <w:rsid w:val="00830845"/>
    <w:rsid w:val="0083085C"/>
    <w:rsid w:val="008308C3"/>
    <w:rsid w:val="0083099E"/>
    <w:rsid w:val="00830AF3"/>
    <w:rsid w:val="00830B0C"/>
    <w:rsid w:val="00830B70"/>
    <w:rsid w:val="00830BBD"/>
    <w:rsid w:val="00830CB2"/>
    <w:rsid w:val="00830DBF"/>
    <w:rsid w:val="00830E32"/>
    <w:rsid w:val="00830E72"/>
    <w:rsid w:val="00830F34"/>
    <w:rsid w:val="00830FA8"/>
    <w:rsid w:val="008310D3"/>
    <w:rsid w:val="00831108"/>
    <w:rsid w:val="0083116D"/>
    <w:rsid w:val="00831184"/>
    <w:rsid w:val="00831271"/>
    <w:rsid w:val="00831328"/>
    <w:rsid w:val="00831530"/>
    <w:rsid w:val="00831622"/>
    <w:rsid w:val="008316EC"/>
    <w:rsid w:val="00831777"/>
    <w:rsid w:val="008317F7"/>
    <w:rsid w:val="008319F1"/>
    <w:rsid w:val="00831AAF"/>
    <w:rsid w:val="00831B1C"/>
    <w:rsid w:val="00831C4E"/>
    <w:rsid w:val="00831CB0"/>
    <w:rsid w:val="00831D77"/>
    <w:rsid w:val="00831DA4"/>
    <w:rsid w:val="00831DC7"/>
    <w:rsid w:val="00831E51"/>
    <w:rsid w:val="00831EBE"/>
    <w:rsid w:val="00831FF2"/>
    <w:rsid w:val="00832059"/>
    <w:rsid w:val="0083215D"/>
    <w:rsid w:val="008322AC"/>
    <w:rsid w:val="008324F7"/>
    <w:rsid w:val="0083250D"/>
    <w:rsid w:val="008326A8"/>
    <w:rsid w:val="0083278C"/>
    <w:rsid w:val="00832847"/>
    <w:rsid w:val="00832892"/>
    <w:rsid w:val="00832896"/>
    <w:rsid w:val="00832A3A"/>
    <w:rsid w:val="00832ADC"/>
    <w:rsid w:val="00832AFC"/>
    <w:rsid w:val="00832D15"/>
    <w:rsid w:val="00833127"/>
    <w:rsid w:val="0083315A"/>
    <w:rsid w:val="00833182"/>
    <w:rsid w:val="00833294"/>
    <w:rsid w:val="0083329A"/>
    <w:rsid w:val="008332E0"/>
    <w:rsid w:val="00833418"/>
    <w:rsid w:val="0083341C"/>
    <w:rsid w:val="00833494"/>
    <w:rsid w:val="00833530"/>
    <w:rsid w:val="00833550"/>
    <w:rsid w:val="0083355A"/>
    <w:rsid w:val="008337F1"/>
    <w:rsid w:val="00833813"/>
    <w:rsid w:val="0083384D"/>
    <w:rsid w:val="008338B9"/>
    <w:rsid w:val="00833962"/>
    <w:rsid w:val="008339E1"/>
    <w:rsid w:val="00833A6B"/>
    <w:rsid w:val="00833AC7"/>
    <w:rsid w:val="00833BF8"/>
    <w:rsid w:val="00833CD7"/>
    <w:rsid w:val="00833D4E"/>
    <w:rsid w:val="00833DAE"/>
    <w:rsid w:val="00833EF5"/>
    <w:rsid w:val="008340F2"/>
    <w:rsid w:val="0083415F"/>
    <w:rsid w:val="0083433D"/>
    <w:rsid w:val="00834494"/>
    <w:rsid w:val="0083456B"/>
    <w:rsid w:val="008345D4"/>
    <w:rsid w:val="008346BE"/>
    <w:rsid w:val="00834842"/>
    <w:rsid w:val="00834857"/>
    <w:rsid w:val="00834959"/>
    <w:rsid w:val="00834A56"/>
    <w:rsid w:val="00834D23"/>
    <w:rsid w:val="00834DE5"/>
    <w:rsid w:val="00834E02"/>
    <w:rsid w:val="00834E8E"/>
    <w:rsid w:val="00834EA5"/>
    <w:rsid w:val="00834F33"/>
    <w:rsid w:val="008350A1"/>
    <w:rsid w:val="008350FF"/>
    <w:rsid w:val="00835155"/>
    <w:rsid w:val="0083521D"/>
    <w:rsid w:val="00835248"/>
    <w:rsid w:val="008354AE"/>
    <w:rsid w:val="00835511"/>
    <w:rsid w:val="0083562F"/>
    <w:rsid w:val="0083564B"/>
    <w:rsid w:val="008356AA"/>
    <w:rsid w:val="00835727"/>
    <w:rsid w:val="0083573F"/>
    <w:rsid w:val="008357C4"/>
    <w:rsid w:val="008357ED"/>
    <w:rsid w:val="00835827"/>
    <w:rsid w:val="008358B6"/>
    <w:rsid w:val="00835971"/>
    <w:rsid w:val="008359C8"/>
    <w:rsid w:val="008359ED"/>
    <w:rsid w:val="00835A34"/>
    <w:rsid w:val="00835AFC"/>
    <w:rsid w:val="00835CAE"/>
    <w:rsid w:val="00835D36"/>
    <w:rsid w:val="00835D8E"/>
    <w:rsid w:val="00835DB2"/>
    <w:rsid w:val="00835DEB"/>
    <w:rsid w:val="00836006"/>
    <w:rsid w:val="00836017"/>
    <w:rsid w:val="008360A8"/>
    <w:rsid w:val="00836194"/>
    <w:rsid w:val="008361E8"/>
    <w:rsid w:val="00836244"/>
    <w:rsid w:val="0083642A"/>
    <w:rsid w:val="008367CC"/>
    <w:rsid w:val="0083681A"/>
    <w:rsid w:val="00836977"/>
    <w:rsid w:val="00836A65"/>
    <w:rsid w:val="00836AB4"/>
    <w:rsid w:val="00836AD0"/>
    <w:rsid w:val="00836BF9"/>
    <w:rsid w:val="00836CF3"/>
    <w:rsid w:val="00836D21"/>
    <w:rsid w:val="00836E2D"/>
    <w:rsid w:val="00836EA2"/>
    <w:rsid w:val="00836EB9"/>
    <w:rsid w:val="00836ED5"/>
    <w:rsid w:val="00836F10"/>
    <w:rsid w:val="00836F1F"/>
    <w:rsid w:val="00836FD7"/>
    <w:rsid w:val="0083704F"/>
    <w:rsid w:val="0083723D"/>
    <w:rsid w:val="00837244"/>
    <w:rsid w:val="00837285"/>
    <w:rsid w:val="008372A1"/>
    <w:rsid w:val="008372DA"/>
    <w:rsid w:val="008373B6"/>
    <w:rsid w:val="00837477"/>
    <w:rsid w:val="008374D1"/>
    <w:rsid w:val="00837514"/>
    <w:rsid w:val="008375B2"/>
    <w:rsid w:val="0083773A"/>
    <w:rsid w:val="00837A8D"/>
    <w:rsid w:val="00837ACB"/>
    <w:rsid w:val="00837C37"/>
    <w:rsid w:val="00837E5F"/>
    <w:rsid w:val="00837F84"/>
    <w:rsid w:val="00837FF2"/>
    <w:rsid w:val="00840010"/>
    <w:rsid w:val="008402B6"/>
    <w:rsid w:val="00840354"/>
    <w:rsid w:val="00840363"/>
    <w:rsid w:val="00840429"/>
    <w:rsid w:val="00840431"/>
    <w:rsid w:val="00840536"/>
    <w:rsid w:val="008405F3"/>
    <w:rsid w:val="00840856"/>
    <w:rsid w:val="00840920"/>
    <w:rsid w:val="00840A84"/>
    <w:rsid w:val="00840BFE"/>
    <w:rsid w:val="00840D8F"/>
    <w:rsid w:val="00840EAD"/>
    <w:rsid w:val="00840EAE"/>
    <w:rsid w:val="00840EE7"/>
    <w:rsid w:val="00840F29"/>
    <w:rsid w:val="00840F66"/>
    <w:rsid w:val="00841039"/>
    <w:rsid w:val="0084104B"/>
    <w:rsid w:val="0084111F"/>
    <w:rsid w:val="008411E0"/>
    <w:rsid w:val="00841230"/>
    <w:rsid w:val="0084138B"/>
    <w:rsid w:val="008414EB"/>
    <w:rsid w:val="00841569"/>
    <w:rsid w:val="0084159E"/>
    <w:rsid w:val="008415C9"/>
    <w:rsid w:val="008415D3"/>
    <w:rsid w:val="00841734"/>
    <w:rsid w:val="00841A09"/>
    <w:rsid w:val="00841A7B"/>
    <w:rsid w:val="00841AAC"/>
    <w:rsid w:val="00841AC2"/>
    <w:rsid w:val="00841DAF"/>
    <w:rsid w:val="00841E9B"/>
    <w:rsid w:val="00841EEF"/>
    <w:rsid w:val="00841FC8"/>
    <w:rsid w:val="008420EB"/>
    <w:rsid w:val="008420F1"/>
    <w:rsid w:val="008421AD"/>
    <w:rsid w:val="00842226"/>
    <w:rsid w:val="00842265"/>
    <w:rsid w:val="008422DA"/>
    <w:rsid w:val="00842315"/>
    <w:rsid w:val="008426A3"/>
    <w:rsid w:val="008426AD"/>
    <w:rsid w:val="00842721"/>
    <w:rsid w:val="00842733"/>
    <w:rsid w:val="0084280C"/>
    <w:rsid w:val="00842817"/>
    <w:rsid w:val="008428D9"/>
    <w:rsid w:val="0084298C"/>
    <w:rsid w:val="00842A69"/>
    <w:rsid w:val="00842A81"/>
    <w:rsid w:val="00842AEC"/>
    <w:rsid w:val="00842B80"/>
    <w:rsid w:val="00842C83"/>
    <w:rsid w:val="00842D00"/>
    <w:rsid w:val="00842D70"/>
    <w:rsid w:val="00842DDB"/>
    <w:rsid w:val="00842E71"/>
    <w:rsid w:val="00842EA8"/>
    <w:rsid w:val="00842FF8"/>
    <w:rsid w:val="008430DC"/>
    <w:rsid w:val="00843196"/>
    <w:rsid w:val="0084321D"/>
    <w:rsid w:val="0084337F"/>
    <w:rsid w:val="00843486"/>
    <w:rsid w:val="008434D9"/>
    <w:rsid w:val="008434F8"/>
    <w:rsid w:val="00843568"/>
    <w:rsid w:val="008435AD"/>
    <w:rsid w:val="00843772"/>
    <w:rsid w:val="0084377E"/>
    <w:rsid w:val="0084392B"/>
    <w:rsid w:val="00843986"/>
    <w:rsid w:val="00843BD0"/>
    <w:rsid w:val="00843DA8"/>
    <w:rsid w:val="00843ECB"/>
    <w:rsid w:val="00843EEE"/>
    <w:rsid w:val="00844035"/>
    <w:rsid w:val="0084403B"/>
    <w:rsid w:val="0084407A"/>
    <w:rsid w:val="00844128"/>
    <w:rsid w:val="00844152"/>
    <w:rsid w:val="0084418B"/>
    <w:rsid w:val="008442AB"/>
    <w:rsid w:val="00844396"/>
    <w:rsid w:val="008443F5"/>
    <w:rsid w:val="00844402"/>
    <w:rsid w:val="00844467"/>
    <w:rsid w:val="00844512"/>
    <w:rsid w:val="0084451F"/>
    <w:rsid w:val="00844602"/>
    <w:rsid w:val="00844707"/>
    <w:rsid w:val="008447A8"/>
    <w:rsid w:val="00844975"/>
    <w:rsid w:val="00844997"/>
    <w:rsid w:val="00844A27"/>
    <w:rsid w:val="00844B0F"/>
    <w:rsid w:val="00844C9B"/>
    <w:rsid w:val="00844CB9"/>
    <w:rsid w:val="00844D0D"/>
    <w:rsid w:val="00844D65"/>
    <w:rsid w:val="00844E53"/>
    <w:rsid w:val="00844E56"/>
    <w:rsid w:val="00844EDC"/>
    <w:rsid w:val="00844FED"/>
    <w:rsid w:val="00845025"/>
    <w:rsid w:val="00845080"/>
    <w:rsid w:val="008451F0"/>
    <w:rsid w:val="00845360"/>
    <w:rsid w:val="008453FE"/>
    <w:rsid w:val="00845498"/>
    <w:rsid w:val="00845612"/>
    <w:rsid w:val="0084565E"/>
    <w:rsid w:val="008456BB"/>
    <w:rsid w:val="0084573E"/>
    <w:rsid w:val="00845777"/>
    <w:rsid w:val="00845886"/>
    <w:rsid w:val="00845956"/>
    <w:rsid w:val="00845BD9"/>
    <w:rsid w:val="00845C13"/>
    <w:rsid w:val="00845D63"/>
    <w:rsid w:val="00845DDA"/>
    <w:rsid w:val="00845FDD"/>
    <w:rsid w:val="00846102"/>
    <w:rsid w:val="00846125"/>
    <w:rsid w:val="0084624F"/>
    <w:rsid w:val="00846254"/>
    <w:rsid w:val="00846274"/>
    <w:rsid w:val="00846388"/>
    <w:rsid w:val="008465B1"/>
    <w:rsid w:val="008465EA"/>
    <w:rsid w:val="00846680"/>
    <w:rsid w:val="00846743"/>
    <w:rsid w:val="008467E8"/>
    <w:rsid w:val="0084693F"/>
    <w:rsid w:val="00846BF7"/>
    <w:rsid w:val="00846C67"/>
    <w:rsid w:val="00846D1F"/>
    <w:rsid w:val="00846DDA"/>
    <w:rsid w:val="00846F0F"/>
    <w:rsid w:val="00846FD4"/>
    <w:rsid w:val="00847103"/>
    <w:rsid w:val="00847189"/>
    <w:rsid w:val="00847337"/>
    <w:rsid w:val="00847520"/>
    <w:rsid w:val="00847600"/>
    <w:rsid w:val="00847693"/>
    <w:rsid w:val="008476B8"/>
    <w:rsid w:val="0084774E"/>
    <w:rsid w:val="00847B21"/>
    <w:rsid w:val="00847B77"/>
    <w:rsid w:val="00847BBC"/>
    <w:rsid w:val="00847BFF"/>
    <w:rsid w:val="00847C22"/>
    <w:rsid w:val="00847CF5"/>
    <w:rsid w:val="00847D7E"/>
    <w:rsid w:val="00850019"/>
    <w:rsid w:val="00850049"/>
    <w:rsid w:val="008501E0"/>
    <w:rsid w:val="008502A1"/>
    <w:rsid w:val="008504A3"/>
    <w:rsid w:val="008504E6"/>
    <w:rsid w:val="008505BE"/>
    <w:rsid w:val="00850612"/>
    <w:rsid w:val="0085062D"/>
    <w:rsid w:val="00850640"/>
    <w:rsid w:val="00850657"/>
    <w:rsid w:val="00850768"/>
    <w:rsid w:val="008507FE"/>
    <w:rsid w:val="00850814"/>
    <w:rsid w:val="00850994"/>
    <w:rsid w:val="00850C6B"/>
    <w:rsid w:val="00850DBA"/>
    <w:rsid w:val="00850E62"/>
    <w:rsid w:val="00851075"/>
    <w:rsid w:val="0085111A"/>
    <w:rsid w:val="0085112A"/>
    <w:rsid w:val="00851156"/>
    <w:rsid w:val="0085115C"/>
    <w:rsid w:val="00851193"/>
    <w:rsid w:val="0085131A"/>
    <w:rsid w:val="008513CC"/>
    <w:rsid w:val="0085150E"/>
    <w:rsid w:val="00851671"/>
    <w:rsid w:val="00851707"/>
    <w:rsid w:val="00851791"/>
    <w:rsid w:val="008517C9"/>
    <w:rsid w:val="008517D4"/>
    <w:rsid w:val="00851993"/>
    <w:rsid w:val="00851BAA"/>
    <w:rsid w:val="00851BCB"/>
    <w:rsid w:val="00851C89"/>
    <w:rsid w:val="00851CA8"/>
    <w:rsid w:val="00851D88"/>
    <w:rsid w:val="00851DB6"/>
    <w:rsid w:val="00851E5E"/>
    <w:rsid w:val="00851F68"/>
    <w:rsid w:val="0085202B"/>
    <w:rsid w:val="00852092"/>
    <w:rsid w:val="008520E9"/>
    <w:rsid w:val="008521A6"/>
    <w:rsid w:val="0085256A"/>
    <w:rsid w:val="008525C2"/>
    <w:rsid w:val="00852626"/>
    <w:rsid w:val="00852647"/>
    <w:rsid w:val="008526A0"/>
    <w:rsid w:val="0085273E"/>
    <w:rsid w:val="00852749"/>
    <w:rsid w:val="008528A3"/>
    <w:rsid w:val="008528DD"/>
    <w:rsid w:val="00852971"/>
    <w:rsid w:val="00852A82"/>
    <w:rsid w:val="00852BF1"/>
    <w:rsid w:val="00852C31"/>
    <w:rsid w:val="00852D18"/>
    <w:rsid w:val="00852DC8"/>
    <w:rsid w:val="00852FDA"/>
    <w:rsid w:val="00852FE8"/>
    <w:rsid w:val="0085303D"/>
    <w:rsid w:val="008530A1"/>
    <w:rsid w:val="008530BB"/>
    <w:rsid w:val="00853156"/>
    <w:rsid w:val="008531C5"/>
    <w:rsid w:val="008531ED"/>
    <w:rsid w:val="008533DC"/>
    <w:rsid w:val="00853426"/>
    <w:rsid w:val="008535DF"/>
    <w:rsid w:val="0085363A"/>
    <w:rsid w:val="00853641"/>
    <w:rsid w:val="00853695"/>
    <w:rsid w:val="00853697"/>
    <w:rsid w:val="0085373F"/>
    <w:rsid w:val="00853760"/>
    <w:rsid w:val="008537B8"/>
    <w:rsid w:val="008537BD"/>
    <w:rsid w:val="008537DF"/>
    <w:rsid w:val="0085389D"/>
    <w:rsid w:val="008538C4"/>
    <w:rsid w:val="00853A17"/>
    <w:rsid w:val="00853AEC"/>
    <w:rsid w:val="00853B52"/>
    <w:rsid w:val="00853B59"/>
    <w:rsid w:val="00853CD2"/>
    <w:rsid w:val="00853D2D"/>
    <w:rsid w:val="00853F19"/>
    <w:rsid w:val="00854088"/>
    <w:rsid w:val="0085408B"/>
    <w:rsid w:val="00854090"/>
    <w:rsid w:val="0085416A"/>
    <w:rsid w:val="00854182"/>
    <w:rsid w:val="00854201"/>
    <w:rsid w:val="0085438E"/>
    <w:rsid w:val="00854418"/>
    <w:rsid w:val="0085454D"/>
    <w:rsid w:val="00854563"/>
    <w:rsid w:val="008546C5"/>
    <w:rsid w:val="008547FD"/>
    <w:rsid w:val="00854AA1"/>
    <w:rsid w:val="00854B86"/>
    <w:rsid w:val="00854C13"/>
    <w:rsid w:val="00854C9D"/>
    <w:rsid w:val="00854F74"/>
    <w:rsid w:val="00855044"/>
    <w:rsid w:val="00855189"/>
    <w:rsid w:val="00855272"/>
    <w:rsid w:val="00855387"/>
    <w:rsid w:val="0085556C"/>
    <w:rsid w:val="008556EA"/>
    <w:rsid w:val="008556F5"/>
    <w:rsid w:val="008557BC"/>
    <w:rsid w:val="008557D6"/>
    <w:rsid w:val="008558E2"/>
    <w:rsid w:val="0085590F"/>
    <w:rsid w:val="00855999"/>
    <w:rsid w:val="008559B3"/>
    <w:rsid w:val="00855CCE"/>
    <w:rsid w:val="00855E16"/>
    <w:rsid w:val="00855F28"/>
    <w:rsid w:val="00855F7F"/>
    <w:rsid w:val="00855FA6"/>
    <w:rsid w:val="00856015"/>
    <w:rsid w:val="0085603E"/>
    <w:rsid w:val="0085613B"/>
    <w:rsid w:val="0085617A"/>
    <w:rsid w:val="008561F8"/>
    <w:rsid w:val="0085654D"/>
    <w:rsid w:val="0085657A"/>
    <w:rsid w:val="008566E3"/>
    <w:rsid w:val="00856722"/>
    <w:rsid w:val="0085672B"/>
    <w:rsid w:val="008567F4"/>
    <w:rsid w:val="00856850"/>
    <w:rsid w:val="0085691F"/>
    <w:rsid w:val="0085692D"/>
    <w:rsid w:val="00856957"/>
    <w:rsid w:val="00856AAF"/>
    <w:rsid w:val="00856AE8"/>
    <w:rsid w:val="00856D7A"/>
    <w:rsid w:val="00856DB9"/>
    <w:rsid w:val="00856DF7"/>
    <w:rsid w:val="00856EB8"/>
    <w:rsid w:val="00856FD4"/>
    <w:rsid w:val="00857145"/>
    <w:rsid w:val="008571B3"/>
    <w:rsid w:val="008572D6"/>
    <w:rsid w:val="00857421"/>
    <w:rsid w:val="0085758A"/>
    <w:rsid w:val="0085761D"/>
    <w:rsid w:val="00857768"/>
    <w:rsid w:val="00857771"/>
    <w:rsid w:val="00857797"/>
    <w:rsid w:val="00857807"/>
    <w:rsid w:val="00857AEE"/>
    <w:rsid w:val="00857B64"/>
    <w:rsid w:val="00857B9D"/>
    <w:rsid w:val="00857C5B"/>
    <w:rsid w:val="00857C79"/>
    <w:rsid w:val="00857C9E"/>
    <w:rsid w:val="00857DB5"/>
    <w:rsid w:val="00857DB7"/>
    <w:rsid w:val="00857E72"/>
    <w:rsid w:val="00857F1C"/>
    <w:rsid w:val="00857F4E"/>
    <w:rsid w:val="00857F93"/>
    <w:rsid w:val="00857FAD"/>
    <w:rsid w:val="00857FBF"/>
    <w:rsid w:val="00860089"/>
    <w:rsid w:val="008600D0"/>
    <w:rsid w:val="008601CF"/>
    <w:rsid w:val="0086027F"/>
    <w:rsid w:val="0086037A"/>
    <w:rsid w:val="008603AB"/>
    <w:rsid w:val="0086051F"/>
    <w:rsid w:val="008608D9"/>
    <w:rsid w:val="00860904"/>
    <w:rsid w:val="0086103C"/>
    <w:rsid w:val="0086106A"/>
    <w:rsid w:val="00861081"/>
    <w:rsid w:val="00861250"/>
    <w:rsid w:val="00861453"/>
    <w:rsid w:val="008614C2"/>
    <w:rsid w:val="00861542"/>
    <w:rsid w:val="008615AB"/>
    <w:rsid w:val="00861650"/>
    <w:rsid w:val="008617D8"/>
    <w:rsid w:val="0086187B"/>
    <w:rsid w:val="00861891"/>
    <w:rsid w:val="008618C6"/>
    <w:rsid w:val="008619A2"/>
    <w:rsid w:val="00861B52"/>
    <w:rsid w:val="00861B76"/>
    <w:rsid w:val="00861B77"/>
    <w:rsid w:val="00861EC8"/>
    <w:rsid w:val="00861F97"/>
    <w:rsid w:val="00862026"/>
    <w:rsid w:val="0086208B"/>
    <w:rsid w:val="0086210F"/>
    <w:rsid w:val="0086220F"/>
    <w:rsid w:val="008623FB"/>
    <w:rsid w:val="0086250A"/>
    <w:rsid w:val="00862783"/>
    <w:rsid w:val="00862785"/>
    <w:rsid w:val="00862841"/>
    <w:rsid w:val="00862924"/>
    <w:rsid w:val="008629E0"/>
    <w:rsid w:val="00862C4F"/>
    <w:rsid w:val="00862E40"/>
    <w:rsid w:val="00862F33"/>
    <w:rsid w:val="00862FD9"/>
    <w:rsid w:val="00863045"/>
    <w:rsid w:val="00863164"/>
    <w:rsid w:val="008631A7"/>
    <w:rsid w:val="008631B7"/>
    <w:rsid w:val="008632AA"/>
    <w:rsid w:val="0086330E"/>
    <w:rsid w:val="00863360"/>
    <w:rsid w:val="00863505"/>
    <w:rsid w:val="00863547"/>
    <w:rsid w:val="008636B1"/>
    <w:rsid w:val="008636F9"/>
    <w:rsid w:val="0086375C"/>
    <w:rsid w:val="008638D7"/>
    <w:rsid w:val="008638FC"/>
    <w:rsid w:val="00863949"/>
    <w:rsid w:val="0086399D"/>
    <w:rsid w:val="008639BC"/>
    <w:rsid w:val="00863AC3"/>
    <w:rsid w:val="00863B16"/>
    <w:rsid w:val="00863CB1"/>
    <w:rsid w:val="00863D13"/>
    <w:rsid w:val="00863D71"/>
    <w:rsid w:val="00863DC1"/>
    <w:rsid w:val="00863F3E"/>
    <w:rsid w:val="00864019"/>
    <w:rsid w:val="00864103"/>
    <w:rsid w:val="008641A0"/>
    <w:rsid w:val="0086432C"/>
    <w:rsid w:val="008647E5"/>
    <w:rsid w:val="008648AE"/>
    <w:rsid w:val="00864A2A"/>
    <w:rsid w:val="00864A70"/>
    <w:rsid w:val="00864BBB"/>
    <w:rsid w:val="00864C2D"/>
    <w:rsid w:val="00864C73"/>
    <w:rsid w:val="00864D8D"/>
    <w:rsid w:val="00864F7C"/>
    <w:rsid w:val="00864FB8"/>
    <w:rsid w:val="008650CB"/>
    <w:rsid w:val="00865106"/>
    <w:rsid w:val="00865201"/>
    <w:rsid w:val="008653A3"/>
    <w:rsid w:val="00865409"/>
    <w:rsid w:val="00865413"/>
    <w:rsid w:val="00865435"/>
    <w:rsid w:val="008654AC"/>
    <w:rsid w:val="00865683"/>
    <w:rsid w:val="0086569E"/>
    <w:rsid w:val="0086570A"/>
    <w:rsid w:val="00865718"/>
    <w:rsid w:val="0086572C"/>
    <w:rsid w:val="00865742"/>
    <w:rsid w:val="00865815"/>
    <w:rsid w:val="0086591E"/>
    <w:rsid w:val="00865A4C"/>
    <w:rsid w:val="00865A69"/>
    <w:rsid w:val="00865B5C"/>
    <w:rsid w:val="00865C00"/>
    <w:rsid w:val="00865C39"/>
    <w:rsid w:val="00865C4B"/>
    <w:rsid w:val="00865C78"/>
    <w:rsid w:val="00865D2E"/>
    <w:rsid w:val="00865E10"/>
    <w:rsid w:val="00865FDC"/>
    <w:rsid w:val="008660BC"/>
    <w:rsid w:val="00866237"/>
    <w:rsid w:val="0086632B"/>
    <w:rsid w:val="00866347"/>
    <w:rsid w:val="0086640E"/>
    <w:rsid w:val="0086651E"/>
    <w:rsid w:val="00866559"/>
    <w:rsid w:val="00866640"/>
    <w:rsid w:val="0086672F"/>
    <w:rsid w:val="008667B4"/>
    <w:rsid w:val="00866817"/>
    <w:rsid w:val="00866AE5"/>
    <w:rsid w:val="00866DCD"/>
    <w:rsid w:val="00866E49"/>
    <w:rsid w:val="00866FE7"/>
    <w:rsid w:val="00867025"/>
    <w:rsid w:val="00867026"/>
    <w:rsid w:val="0086718E"/>
    <w:rsid w:val="00867313"/>
    <w:rsid w:val="008673DE"/>
    <w:rsid w:val="008673E6"/>
    <w:rsid w:val="00867408"/>
    <w:rsid w:val="008675E0"/>
    <w:rsid w:val="0086760B"/>
    <w:rsid w:val="0086765C"/>
    <w:rsid w:val="008676A0"/>
    <w:rsid w:val="00867714"/>
    <w:rsid w:val="008678E7"/>
    <w:rsid w:val="00867940"/>
    <w:rsid w:val="0086796D"/>
    <w:rsid w:val="00867A3B"/>
    <w:rsid w:val="00867AC0"/>
    <w:rsid w:val="00867C07"/>
    <w:rsid w:val="00867D24"/>
    <w:rsid w:val="00867F1F"/>
    <w:rsid w:val="00867FBA"/>
    <w:rsid w:val="00870090"/>
    <w:rsid w:val="00870184"/>
    <w:rsid w:val="008701D0"/>
    <w:rsid w:val="008702A3"/>
    <w:rsid w:val="00870353"/>
    <w:rsid w:val="008704A7"/>
    <w:rsid w:val="00870588"/>
    <w:rsid w:val="00870686"/>
    <w:rsid w:val="008706E3"/>
    <w:rsid w:val="0087082F"/>
    <w:rsid w:val="008709AD"/>
    <w:rsid w:val="00870C23"/>
    <w:rsid w:val="00870C6D"/>
    <w:rsid w:val="00870DBB"/>
    <w:rsid w:val="00870E9C"/>
    <w:rsid w:val="00870F26"/>
    <w:rsid w:val="00870FA3"/>
    <w:rsid w:val="00871041"/>
    <w:rsid w:val="00871054"/>
    <w:rsid w:val="008710C3"/>
    <w:rsid w:val="008711ED"/>
    <w:rsid w:val="0087122B"/>
    <w:rsid w:val="0087139A"/>
    <w:rsid w:val="0087165E"/>
    <w:rsid w:val="0087166F"/>
    <w:rsid w:val="00871848"/>
    <w:rsid w:val="0087187F"/>
    <w:rsid w:val="00871886"/>
    <w:rsid w:val="008718DE"/>
    <w:rsid w:val="008719E3"/>
    <w:rsid w:val="00871AAD"/>
    <w:rsid w:val="00871AF6"/>
    <w:rsid w:val="00871AFD"/>
    <w:rsid w:val="00871B04"/>
    <w:rsid w:val="00871D33"/>
    <w:rsid w:val="00871EB7"/>
    <w:rsid w:val="00871F2E"/>
    <w:rsid w:val="00871F8B"/>
    <w:rsid w:val="00871FD1"/>
    <w:rsid w:val="00871FE7"/>
    <w:rsid w:val="008721B6"/>
    <w:rsid w:val="00872203"/>
    <w:rsid w:val="008722BB"/>
    <w:rsid w:val="00872349"/>
    <w:rsid w:val="0087250F"/>
    <w:rsid w:val="008725A5"/>
    <w:rsid w:val="008725BD"/>
    <w:rsid w:val="00872648"/>
    <w:rsid w:val="008726A8"/>
    <w:rsid w:val="0087276C"/>
    <w:rsid w:val="00872778"/>
    <w:rsid w:val="0087296C"/>
    <w:rsid w:val="00872A14"/>
    <w:rsid w:val="00872C1F"/>
    <w:rsid w:val="00872C28"/>
    <w:rsid w:val="00872C7D"/>
    <w:rsid w:val="00872ED0"/>
    <w:rsid w:val="00873015"/>
    <w:rsid w:val="0087312A"/>
    <w:rsid w:val="0087322A"/>
    <w:rsid w:val="00873390"/>
    <w:rsid w:val="0087339C"/>
    <w:rsid w:val="00873425"/>
    <w:rsid w:val="0087350B"/>
    <w:rsid w:val="008736C1"/>
    <w:rsid w:val="008737A4"/>
    <w:rsid w:val="008738CD"/>
    <w:rsid w:val="0087390F"/>
    <w:rsid w:val="008739AD"/>
    <w:rsid w:val="00873A1F"/>
    <w:rsid w:val="00873C4C"/>
    <w:rsid w:val="00873D0A"/>
    <w:rsid w:val="00873D1F"/>
    <w:rsid w:val="00873D99"/>
    <w:rsid w:val="00873E7F"/>
    <w:rsid w:val="00873ECE"/>
    <w:rsid w:val="00873EDE"/>
    <w:rsid w:val="00873F93"/>
    <w:rsid w:val="00874120"/>
    <w:rsid w:val="008741C9"/>
    <w:rsid w:val="00874289"/>
    <w:rsid w:val="00874526"/>
    <w:rsid w:val="00874715"/>
    <w:rsid w:val="00874877"/>
    <w:rsid w:val="00874921"/>
    <w:rsid w:val="008749EF"/>
    <w:rsid w:val="00874A1F"/>
    <w:rsid w:val="00874B1B"/>
    <w:rsid w:val="00874B84"/>
    <w:rsid w:val="00874C4B"/>
    <w:rsid w:val="00874C6D"/>
    <w:rsid w:val="00874D24"/>
    <w:rsid w:val="00874ED9"/>
    <w:rsid w:val="00874F94"/>
    <w:rsid w:val="0087503F"/>
    <w:rsid w:val="00875236"/>
    <w:rsid w:val="008752F7"/>
    <w:rsid w:val="0087558F"/>
    <w:rsid w:val="00875623"/>
    <w:rsid w:val="00875631"/>
    <w:rsid w:val="00875840"/>
    <w:rsid w:val="008758D4"/>
    <w:rsid w:val="0087596E"/>
    <w:rsid w:val="00875991"/>
    <w:rsid w:val="008759C4"/>
    <w:rsid w:val="00875B7D"/>
    <w:rsid w:val="00875CAD"/>
    <w:rsid w:val="00875D24"/>
    <w:rsid w:val="00875F86"/>
    <w:rsid w:val="00876250"/>
    <w:rsid w:val="00876465"/>
    <w:rsid w:val="008764BC"/>
    <w:rsid w:val="00876589"/>
    <w:rsid w:val="008765C0"/>
    <w:rsid w:val="0087667B"/>
    <w:rsid w:val="0087670B"/>
    <w:rsid w:val="00876886"/>
    <w:rsid w:val="008768B7"/>
    <w:rsid w:val="00876903"/>
    <w:rsid w:val="00876935"/>
    <w:rsid w:val="00876A40"/>
    <w:rsid w:val="00876BE2"/>
    <w:rsid w:val="00876D25"/>
    <w:rsid w:val="00876E80"/>
    <w:rsid w:val="00876F4F"/>
    <w:rsid w:val="0087700E"/>
    <w:rsid w:val="00877078"/>
    <w:rsid w:val="00877138"/>
    <w:rsid w:val="008771AF"/>
    <w:rsid w:val="008772C5"/>
    <w:rsid w:val="0087733F"/>
    <w:rsid w:val="00877344"/>
    <w:rsid w:val="00877370"/>
    <w:rsid w:val="008773A7"/>
    <w:rsid w:val="008774FD"/>
    <w:rsid w:val="00877678"/>
    <w:rsid w:val="00877769"/>
    <w:rsid w:val="00877883"/>
    <w:rsid w:val="008779E8"/>
    <w:rsid w:val="00877A42"/>
    <w:rsid w:val="00877C26"/>
    <w:rsid w:val="00877C61"/>
    <w:rsid w:val="00877D7A"/>
    <w:rsid w:val="00877EB9"/>
    <w:rsid w:val="00877EDD"/>
    <w:rsid w:val="00877F3D"/>
    <w:rsid w:val="00877F75"/>
    <w:rsid w:val="00877FB5"/>
    <w:rsid w:val="008800F5"/>
    <w:rsid w:val="0088014A"/>
    <w:rsid w:val="0088017D"/>
    <w:rsid w:val="0088027B"/>
    <w:rsid w:val="008803AE"/>
    <w:rsid w:val="008803DD"/>
    <w:rsid w:val="0088041A"/>
    <w:rsid w:val="0088041D"/>
    <w:rsid w:val="00880519"/>
    <w:rsid w:val="00880619"/>
    <w:rsid w:val="00880695"/>
    <w:rsid w:val="00880728"/>
    <w:rsid w:val="008807D5"/>
    <w:rsid w:val="0088085B"/>
    <w:rsid w:val="00880892"/>
    <w:rsid w:val="00880A6E"/>
    <w:rsid w:val="00880B1D"/>
    <w:rsid w:val="00880DBD"/>
    <w:rsid w:val="00880DCF"/>
    <w:rsid w:val="00880E4D"/>
    <w:rsid w:val="00880EA6"/>
    <w:rsid w:val="00880ED7"/>
    <w:rsid w:val="00880EED"/>
    <w:rsid w:val="00880F1A"/>
    <w:rsid w:val="00880FBD"/>
    <w:rsid w:val="008810B0"/>
    <w:rsid w:val="008810E4"/>
    <w:rsid w:val="00881154"/>
    <w:rsid w:val="0088124D"/>
    <w:rsid w:val="00881456"/>
    <w:rsid w:val="00881509"/>
    <w:rsid w:val="008815B2"/>
    <w:rsid w:val="008815CE"/>
    <w:rsid w:val="008816F2"/>
    <w:rsid w:val="00881723"/>
    <w:rsid w:val="0088173D"/>
    <w:rsid w:val="00881790"/>
    <w:rsid w:val="008819CE"/>
    <w:rsid w:val="00881B05"/>
    <w:rsid w:val="00881B19"/>
    <w:rsid w:val="00881C37"/>
    <w:rsid w:val="00881C4F"/>
    <w:rsid w:val="00881C9E"/>
    <w:rsid w:val="00881CA2"/>
    <w:rsid w:val="00881D28"/>
    <w:rsid w:val="00881D97"/>
    <w:rsid w:val="00881DD5"/>
    <w:rsid w:val="00881EAA"/>
    <w:rsid w:val="00881F09"/>
    <w:rsid w:val="00881FCF"/>
    <w:rsid w:val="00882184"/>
    <w:rsid w:val="008821DC"/>
    <w:rsid w:val="00882277"/>
    <w:rsid w:val="00882889"/>
    <w:rsid w:val="008828B0"/>
    <w:rsid w:val="008828EB"/>
    <w:rsid w:val="008828F5"/>
    <w:rsid w:val="008829F8"/>
    <w:rsid w:val="00882A2B"/>
    <w:rsid w:val="00882AD7"/>
    <w:rsid w:val="00882BC7"/>
    <w:rsid w:val="00882CC5"/>
    <w:rsid w:val="00882F46"/>
    <w:rsid w:val="00883032"/>
    <w:rsid w:val="0088308E"/>
    <w:rsid w:val="00883150"/>
    <w:rsid w:val="0088325A"/>
    <w:rsid w:val="008832C2"/>
    <w:rsid w:val="00883514"/>
    <w:rsid w:val="0088356F"/>
    <w:rsid w:val="00883648"/>
    <w:rsid w:val="0088365E"/>
    <w:rsid w:val="00883739"/>
    <w:rsid w:val="0088375A"/>
    <w:rsid w:val="008837E0"/>
    <w:rsid w:val="00883810"/>
    <w:rsid w:val="008838E5"/>
    <w:rsid w:val="008839F2"/>
    <w:rsid w:val="00883A6A"/>
    <w:rsid w:val="00883B99"/>
    <w:rsid w:val="00883BC4"/>
    <w:rsid w:val="00883E65"/>
    <w:rsid w:val="00883EF0"/>
    <w:rsid w:val="00883FC2"/>
    <w:rsid w:val="00883FF2"/>
    <w:rsid w:val="008840AB"/>
    <w:rsid w:val="008841D2"/>
    <w:rsid w:val="008841E6"/>
    <w:rsid w:val="008846F3"/>
    <w:rsid w:val="008849D8"/>
    <w:rsid w:val="00884C39"/>
    <w:rsid w:val="00884CC7"/>
    <w:rsid w:val="00884D8F"/>
    <w:rsid w:val="00884DFE"/>
    <w:rsid w:val="008850A1"/>
    <w:rsid w:val="008850BF"/>
    <w:rsid w:val="0088514A"/>
    <w:rsid w:val="008851D4"/>
    <w:rsid w:val="008851FE"/>
    <w:rsid w:val="00885332"/>
    <w:rsid w:val="00885380"/>
    <w:rsid w:val="008854A6"/>
    <w:rsid w:val="008855F1"/>
    <w:rsid w:val="0088571B"/>
    <w:rsid w:val="0088584F"/>
    <w:rsid w:val="0088596B"/>
    <w:rsid w:val="00885970"/>
    <w:rsid w:val="0088597D"/>
    <w:rsid w:val="008859CD"/>
    <w:rsid w:val="008859E9"/>
    <w:rsid w:val="00885A2A"/>
    <w:rsid w:val="00885B4D"/>
    <w:rsid w:val="00885B98"/>
    <w:rsid w:val="00885CA6"/>
    <w:rsid w:val="00885CAA"/>
    <w:rsid w:val="00885D16"/>
    <w:rsid w:val="00885D7E"/>
    <w:rsid w:val="00885EA9"/>
    <w:rsid w:val="00885EF0"/>
    <w:rsid w:val="00885FCE"/>
    <w:rsid w:val="0088613C"/>
    <w:rsid w:val="00886197"/>
    <w:rsid w:val="008863A2"/>
    <w:rsid w:val="008863FC"/>
    <w:rsid w:val="0088642C"/>
    <w:rsid w:val="0088655E"/>
    <w:rsid w:val="0088657A"/>
    <w:rsid w:val="008865CE"/>
    <w:rsid w:val="008865E3"/>
    <w:rsid w:val="008866A7"/>
    <w:rsid w:val="008867FD"/>
    <w:rsid w:val="00886847"/>
    <w:rsid w:val="008868EA"/>
    <w:rsid w:val="00886A96"/>
    <w:rsid w:val="00886AF6"/>
    <w:rsid w:val="00886B24"/>
    <w:rsid w:val="00886C3A"/>
    <w:rsid w:val="00886CB3"/>
    <w:rsid w:val="00886CF2"/>
    <w:rsid w:val="00886D24"/>
    <w:rsid w:val="00886D5F"/>
    <w:rsid w:val="00886E54"/>
    <w:rsid w:val="00886F1F"/>
    <w:rsid w:val="00886F88"/>
    <w:rsid w:val="00887135"/>
    <w:rsid w:val="0088718F"/>
    <w:rsid w:val="008874B6"/>
    <w:rsid w:val="008875AD"/>
    <w:rsid w:val="0088760A"/>
    <w:rsid w:val="0088773F"/>
    <w:rsid w:val="008877E6"/>
    <w:rsid w:val="008878D8"/>
    <w:rsid w:val="00887921"/>
    <w:rsid w:val="00887A0E"/>
    <w:rsid w:val="00887A30"/>
    <w:rsid w:val="00887C90"/>
    <w:rsid w:val="00887CA5"/>
    <w:rsid w:val="00887D68"/>
    <w:rsid w:val="00887EB7"/>
    <w:rsid w:val="00887FD1"/>
    <w:rsid w:val="008900D3"/>
    <w:rsid w:val="008901A5"/>
    <w:rsid w:val="008901FA"/>
    <w:rsid w:val="0089029C"/>
    <w:rsid w:val="0089031D"/>
    <w:rsid w:val="0089058C"/>
    <w:rsid w:val="00890592"/>
    <w:rsid w:val="00890800"/>
    <w:rsid w:val="00890AF8"/>
    <w:rsid w:val="00890B17"/>
    <w:rsid w:val="00890BDF"/>
    <w:rsid w:val="00890BF1"/>
    <w:rsid w:val="00890E3D"/>
    <w:rsid w:val="00890EA4"/>
    <w:rsid w:val="00890EAC"/>
    <w:rsid w:val="00890F50"/>
    <w:rsid w:val="00890F9D"/>
    <w:rsid w:val="008910C7"/>
    <w:rsid w:val="0089119D"/>
    <w:rsid w:val="00891302"/>
    <w:rsid w:val="0089154B"/>
    <w:rsid w:val="0089159A"/>
    <w:rsid w:val="0089167F"/>
    <w:rsid w:val="008917CE"/>
    <w:rsid w:val="0089185E"/>
    <w:rsid w:val="00891AD2"/>
    <w:rsid w:val="00891BA1"/>
    <w:rsid w:val="00891BEA"/>
    <w:rsid w:val="00891C8C"/>
    <w:rsid w:val="00891CC3"/>
    <w:rsid w:val="00891D67"/>
    <w:rsid w:val="00891D6C"/>
    <w:rsid w:val="00891E85"/>
    <w:rsid w:val="00891F0E"/>
    <w:rsid w:val="00892123"/>
    <w:rsid w:val="0089223A"/>
    <w:rsid w:val="0089231B"/>
    <w:rsid w:val="0089237D"/>
    <w:rsid w:val="008923CB"/>
    <w:rsid w:val="00892431"/>
    <w:rsid w:val="008924AE"/>
    <w:rsid w:val="008924DA"/>
    <w:rsid w:val="00892621"/>
    <w:rsid w:val="008926A5"/>
    <w:rsid w:val="008926B2"/>
    <w:rsid w:val="008926F6"/>
    <w:rsid w:val="00892899"/>
    <w:rsid w:val="0089292D"/>
    <w:rsid w:val="00892945"/>
    <w:rsid w:val="00892A3F"/>
    <w:rsid w:val="00892ADB"/>
    <w:rsid w:val="00892B63"/>
    <w:rsid w:val="00892CB3"/>
    <w:rsid w:val="00892DF0"/>
    <w:rsid w:val="00892F22"/>
    <w:rsid w:val="00892F3C"/>
    <w:rsid w:val="00892F3D"/>
    <w:rsid w:val="00892F9D"/>
    <w:rsid w:val="00892FA8"/>
    <w:rsid w:val="00893010"/>
    <w:rsid w:val="008930A0"/>
    <w:rsid w:val="00893261"/>
    <w:rsid w:val="0089326D"/>
    <w:rsid w:val="008933A0"/>
    <w:rsid w:val="0089345B"/>
    <w:rsid w:val="0089345C"/>
    <w:rsid w:val="0089349A"/>
    <w:rsid w:val="00893532"/>
    <w:rsid w:val="00893541"/>
    <w:rsid w:val="0089356C"/>
    <w:rsid w:val="00893588"/>
    <w:rsid w:val="008935D5"/>
    <w:rsid w:val="0089395D"/>
    <w:rsid w:val="00893B0D"/>
    <w:rsid w:val="00893C3E"/>
    <w:rsid w:val="00893D02"/>
    <w:rsid w:val="00893DF8"/>
    <w:rsid w:val="00893FF8"/>
    <w:rsid w:val="00894039"/>
    <w:rsid w:val="00894086"/>
    <w:rsid w:val="00894246"/>
    <w:rsid w:val="008943B4"/>
    <w:rsid w:val="0089442B"/>
    <w:rsid w:val="00894522"/>
    <w:rsid w:val="00894552"/>
    <w:rsid w:val="008945E5"/>
    <w:rsid w:val="008946C3"/>
    <w:rsid w:val="00894792"/>
    <w:rsid w:val="008947CB"/>
    <w:rsid w:val="00894846"/>
    <w:rsid w:val="00894851"/>
    <w:rsid w:val="00894A0A"/>
    <w:rsid w:val="00894ACF"/>
    <w:rsid w:val="00894BB6"/>
    <w:rsid w:val="00894D38"/>
    <w:rsid w:val="00894E22"/>
    <w:rsid w:val="00894E65"/>
    <w:rsid w:val="00894E7F"/>
    <w:rsid w:val="008951DD"/>
    <w:rsid w:val="008952D3"/>
    <w:rsid w:val="008954FB"/>
    <w:rsid w:val="00895535"/>
    <w:rsid w:val="00895576"/>
    <w:rsid w:val="0089578B"/>
    <w:rsid w:val="008957EC"/>
    <w:rsid w:val="008959D6"/>
    <w:rsid w:val="00895AAA"/>
    <w:rsid w:val="00895ACB"/>
    <w:rsid w:val="00895B37"/>
    <w:rsid w:val="00895BBF"/>
    <w:rsid w:val="00895BD5"/>
    <w:rsid w:val="00895BDE"/>
    <w:rsid w:val="00895BE3"/>
    <w:rsid w:val="00895CA6"/>
    <w:rsid w:val="00895D29"/>
    <w:rsid w:val="00895D7A"/>
    <w:rsid w:val="00895F60"/>
    <w:rsid w:val="00896060"/>
    <w:rsid w:val="0089626B"/>
    <w:rsid w:val="00896375"/>
    <w:rsid w:val="008963C5"/>
    <w:rsid w:val="00896568"/>
    <w:rsid w:val="0089658E"/>
    <w:rsid w:val="008965B5"/>
    <w:rsid w:val="00896664"/>
    <w:rsid w:val="008967A6"/>
    <w:rsid w:val="008967AA"/>
    <w:rsid w:val="008967B6"/>
    <w:rsid w:val="00896810"/>
    <w:rsid w:val="0089684B"/>
    <w:rsid w:val="0089698C"/>
    <w:rsid w:val="008969A1"/>
    <w:rsid w:val="00896A81"/>
    <w:rsid w:val="00896AC2"/>
    <w:rsid w:val="00896C70"/>
    <w:rsid w:val="00896D45"/>
    <w:rsid w:val="00896E7D"/>
    <w:rsid w:val="0089703F"/>
    <w:rsid w:val="008970A7"/>
    <w:rsid w:val="008970C1"/>
    <w:rsid w:val="00897169"/>
    <w:rsid w:val="0089739A"/>
    <w:rsid w:val="008973CD"/>
    <w:rsid w:val="00897416"/>
    <w:rsid w:val="00897467"/>
    <w:rsid w:val="008974BF"/>
    <w:rsid w:val="008975E2"/>
    <w:rsid w:val="00897780"/>
    <w:rsid w:val="00897844"/>
    <w:rsid w:val="00897ADD"/>
    <w:rsid w:val="00897B3A"/>
    <w:rsid w:val="00897E73"/>
    <w:rsid w:val="00897FB5"/>
    <w:rsid w:val="008A0026"/>
    <w:rsid w:val="008A00B3"/>
    <w:rsid w:val="008A00EE"/>
    <w:rsid w:val="008A01B8"/>
    <w:rsid w:val="008A01DC"/>
    <w:rsid w:val="008A0348"/>
    <w:rsid w:val="008A0480"/>
    <w:rsid w:val="008A0568"/>
    <w:rsid w:val="008A082D"/>
    <w:rsid w:val="008A0866"/>
    <w:rsid w:val="008A0A81"/>
    <w:rsid w:val="008A0A84"/>
    <w:rsid w:val="008A0AE6"/>
    <w:rsid w:val="008A0B17"/>
    <w:rsid w:val="008A0B90"/>
    <w:rsid w:val="008A0CB0"/>
    <w:rsid w:val="008A0CE0"/>
    <w:rsid w:val="008A0DE2"/>
    <w:rsid w:val="008A0E35"/>
    <w:rsid w:val="008A0F30"/>
    <w:rsid w:val="008A0FC4"/>
    <w:rsid w:val="008A1097"/>
    <w:rsid w:val="008A113A"/>
    <w:rsid w:val="008A119A"/>
    <w:rsid w:val="008A122F"/>
    <w:rsid w:val="008A1339"/>
    <w:rsid w:val="008A14E7"/>
    <w:rsid w:val="008A1589"/>
    <w:rsid w:val="008A1650"/>
    <w:rsid w:val="008A17A8"/>
    <w:rsid w:val="008A1971"/>
    <w:rsid w:val="008A19AC"/>
    <w:rsid w:val="008A1AB8"/>
    <w:rsid w:val="008A1B84"/>
    <w:rsid w:val="008A1BEA"/>
    <w:rsid w:val="008A1C2E"/>
    <w:rsid w:val="008A1CD5"/>
    <w:rsid w:val="008A1CE4"/>
    <w:rsid w:val="008A1ED0"/>
    <w:rsid w:val="008A1FD7"/>
    <w:rsid w:val="008A214B"/>
    <w:rsid w:val="008A2239"/>
    <w:rsid w:val="008A224D"/>
    <w:rsid w:val="008A22D8"/>
    <w:rsid w:val="008A2357"/>
    <w:rsid w:val="008A2373"/>
    <w:rsid w:val="008A252B"/>
    <w:rsid w:val="008A25CD"/>
    <w:rsid w:val="008A26A4"/>
    <w:rsid w:val="008A271A"/>
    <w:rsid w:val="008A271C"/>
    <w:rsid w:val="008A2959"/>
    <w:rsid w:val="008A2BF8"/>
    <w:rsid w:val="008A2C13"/>
    <w:rsid w:val="008A2E21"/>
    <w:rsid w:val="008A2FA4"/>
    <w:rsid w:val="008A30AA"/>
    <w:rsid w:val="008A3252"/>
    <w:rsid w:val="008A330B"/>
    <w:rsid w:val="008A342A"/>
    <w:rsid w:val="008A34A6"/>
    <w:rsid w:val="008A35ED"/>
    <w:rsid w:val="008A3735"/>
    <w:rsid w:val="008A395D"/>
    <w:rsid w:val="008A396E"/>
    <w:rsid w:val="008A39D2"/>
    <w:rsid w:val="008A39DB"/>
    <w:rsid w:val="008A3A14"/>
    <w:rsid w:val="008A3A6B"/>
    <w:rsid w:val="008A3A7E"/>
    <w:rsid w:val="008A3D4D"/>
    <w:rsid w:val="008A3E24"/>
    <w:rsid w:val="008A3F9C"/>
    <w:rsid w:val="008A4249"/>
    <w:rsid w:val="008A425D"/>
    <w:rsid w:val="008A42FF"/>
    <w:rsid w:val="008A4303"/>
    <w:rsid w:val="008A44AA"/>
    <w:rsid w:val="008A44E7"/>
    <w:rsid w:val="008A458E"/>
    <w:rsid w:val="008A4602"/>
    <w:rsid w:val="008A468E"/>
    <w:rsid w:val="008A46A3"/>
    <w:rsid w:val="008A495C"/>
    <w:rsid w:val="008A4998"/>
    <w:rsid w:val="008A4AE5"/>
    <w:rsid w:val="008A4BA4"/>
    <w:rsid w:val="008A4CD6"/>
    <w:rsid w:val="008A4D41"/>
    <w:rsid w:val="008A4DE8"/>
    <w:rsid w:val="008A4ECD"/>
    <w:rsid w:val="008A5126"/>
    <w:rsid w:val="008A5245"/>
    <w:rsid w:val="008A52FA"/>
    <w:rsid w:val="008A534E"/>
    <w:rsid w:val="008A5485"/>
    <w:rsid w:val="008A5539"/>
    <w:rsid w:val="008A55FE"/>
    <w:rsid w:val="008A562D"/>
    <w:rsid w:val="008A5818"/>
    <w:rsid w:val="008A5866"/>
    <w:rsid w:val="008A5928"/>
    <w:rsid w:val="008A5968"/>
    <w:rsid w:val="008A5A13"/>
    <w:rsid w:val="008A5A5F"/>
    <w:rsid w:val="008A5B51"/>
    <w:rsid w:val="008A5CBB"/>
    <w:rsid w:val="008A5D9A"/>
    <w:rsid w:val="008A5DEA"/>
    <w:rsid w:val="008A5DF0"/>
    <w:rsid w:val="008A5FDE"/>
    <w:rsid w:val="008A6006"/>
    <w:rsid w:val="008A6227"/>
    <w:rsid w:val="008A6308"/>
    <w:rsid w:val="008A65A3"/>
    <w:rsid w:val="008A6699"/>
    <w:rsid w:val="008A6709"/>
    <w:rsid w:val="008A6743"/>
    <w:rsid w:val="008A67A4"/>
    <w:rsid w:val="008A67B4"/>
    <w:rsid w:val="008A67BD"/>
    <w:rsid w:val="008A67CF"/>
    <w:rsid w:val="008A6BD6"/>
    <w:rsid w:val="008A6BDA"/>
    <w:rsid w:val="008A6C31"/>
    <w:rsid w:val="008A6CA7"/>
    <w:rsid w:val="008A6D63"/>
    <w:rsid w:val="008A6D68"/>
    <w:rsid w:val="008A6DD7"/>
    <w:rsid w:val="008A6DF6"/>
    <w:rsid w:val="008A6DFA"/>
    <w:rsid w:val="008A6E64"/>
    <w:rsid w:val="008A6F2D"/>
    <w:rsid w:val="008A7090"/>
    <w:rsid w:val="008A710C"/>
    <w:rsid w:val="008A7169"/>
    <w:rsid w:val="008A736D"/>
    <w:rsid w:val="008A74A8"/>
    <w:rsid w:val="008A772A"/>
    <w:rsid w:val="008A7754"/>
    <w:rsid w:val="008A779A"/>
    <w:rsid w:val="008A77AF"/>
    <w:rsid w:val="008A77E8"/>
    <w:rsid w:val="008A7824"/>
    <w:rsid w:val="008A7878"/>
    <w:rsid w:val="008A79B3"/>
    <w:rsid w:val="008A7A16"/>
    <w:rsid w:val="008A7AEC"/>
    <w:rsid w:val="008A7BF8"/>
    <w:rsid w:val="008A7D41"/>
    <w:rsid w:val="008A7D62"/>
    <w:rsid w:val="008A7D78"/>
    <w:rsid w:val="008A7DC7"/>
    <w:rsid w:val="008A7E30"/>
    <w:rsid w:val="008A7F47"/>
    <w:rsid w:val="008A7F7A"/>
    <w:rsid w:val="008B013B"/>
    <w:rsid w:val="008B0152"/>
    <w:rsid w:val="008B01AF"/>
    <w:rsid w:val="008B02F6"/>
    <w:rsid w:val="008B0309"/>
    <w:rsid w:val="008B0406"/>
    <w:rsid w:val="008B0501"/>
    <w:rsid w:val="008B05C5"/>
    <w:rsid w:val="008B06EB"/>
    <w:rsid w:val="008B06F1"/>
    <w:rsid w:val="008B08E8"/>
    <w:rsid w:val="008B0A79"/>
    <w:rsid w:val="008B0AAA"/>
    <w:rsid w:val="008B0ABB"/>
    <w:rsid w:val="008B0BE0"/>
    <w:rsid w:val="008B0C50"/>
    <w:rsid w:val="008B0D0D"/>
    <w:rsid w:val="008B0DCD"/>
    <w:rsid w:val="008B0E2B"/>
    <w:rsid w:val="008B0F55"/>
    <w:rsid w:val="008B0FB6"/>
    <w:rsid w:val="008B11E6"/>
    <w:rsid w:val="008B1404"/>
    <w:rsid w:val="008B14DC"/>
    <w:rsid w:val="008B1519"/>
    <w:rsid w:val="008B15D5"/>
    <w:rsid w:val="008B16A9"/>
    <w:rsid w:val="008B1902"/>
    <w:rsid w:val="008B1B3A"/>
    <w:rsid w:val="008B1BDB"/>
    <w:rsid w:val="008B1BDC"/>
    <w:rsid w:val="008B1D1F"/>
    <w:rsid w:val="008B1D47"/>
    <w:rsid w:val="008B1D54"/>
    <w:rsid w:val="008B1D9C"/>
    <w:rsid w:val="008B1E12"/>
    <w:rsid w:val="008B1E86"/>
    <w:rsid w:val="008B1F8D"/>
    <w:rsid w:val="008B1FC2"/>
    <w:rsid w:val="008B202A"/>
    <w:rsid w:val="008B205D"/>
    <w:rsid w:val="008B20DA"/>
    <w:rsid w:val="008B245E"/>
    <w:rsid w:val="008B2489"/>
    <w:rsid w:val="008B26B8"/>
    <w:rsid w:val="008B280B"/>
    <w:rsid w:val="008B2955"/>
    <w:rsid w:val="008B2979"/>
    <w:rsid w:val="008B2C6E"/>
    <w:rsid w:val="008B2D54"/>
    <w:rsid w:val="008B2E4B"/>
    <w:rsid w:val="008B2ED0"/>
    <w:rsid w:val="008B2F14"/>
    <w:rsid w:val="008B307D"/>
    <w:rsid w:val="008B30F1"/>
    <w:rsid w:val="008B3167"/>
    <w:rsid w:val="008B324C"/>
    <w:rsid w:val="008B330B"/>
    <w:rsid w:val="008B357C"/>
    <w:rsid w:val="008B3781"/>
    <w:rsid w:val="008B3804"/>
    <w:rsid w:val="008B385A"/>
    <w:rsid w:val="008B385B"/>
    <w:rsid w:val="008B38AB"/>
    <w:rsid w:val="008B38C0"/>
    <w:rsid w:val="008B39E2"/>
    <w:rsid w:val="008B3A5F"/>
    <w:rsid w:val="008B3A6C"/>
    <w:rsid w:val="008B3B53"/>
    <w:rsid w:val="008B3B5D"/>
    <w:rsid w:val="008B3C08"/>
    <w:rsid w:val="008B3C36"/>
    <w:rsid w:val="008B3CA1"/>
    <w:rsid w:val="008B3D5D"/>
    <w:rsid w:val="008B3EF7"/>
    <w:rsid w:val="008B3F36"/>
    <w:rsid w:val="008B40AC"/>
    <w:rsid w:val="008B4110"/>
    <w:rsid w:val="008B42DD"/>
    <w:rsid w:val="008B441F"/>
    <w:rsid w:val="008B4601"/>
    <w:rsid w:val="008B4679"/>
    <w:rsid w:val="008B4688"/>
    <w:rsid w:val="008B475E"/>
    <w:rsid w:val="008B48D4"/>
    <w:rsid w:val="008B4946"/>
    <w:rsid w:val="008B49EF"/>
    <w:rsid w:val="008B4A07"/>
    <w:rsid w:val="008B4A1F"/>
    <w:rsid w:val="008B4C1D"/>
    <w:rsid w:val="008B4D1B"/>
    <w:rsid w:val="008B4D37"/>
    <w:rsid w:val="008B4F16"/>
    <w:rsid w:val="008B4F5E"/>
    <w:rsid w:val="008B4FA5"/>
    <w:rsid w:val="008B505E"/>
    <w:rsid w:val="008B51ED"/>
    <w:rsid w:val="008B5218"/>
    <w:rsid w:val="008B52D1"/>
    <w:rsid w:val="008B53FD"/>
    <w:rsid w:val="008B556D"/>
    <w:rsid w:val="008B55E0"/>
    <w:rsid w:val="008B5611"/>
    <w:rsid w:val="008B5649"/>
    <w:rsid w:val="008B56AC"/>
    <w:rsid w:val="008B5743"/>
    <w:rsid w:val="008B5755"/>
    <w:rsid w:val="008B5756"/>
    <w:rsid w:val="008B577B"/>
    <w:rsid w:val="008B57A1"/>
    <w:rsid w:val="008B57BD"/>
    <w:rsid w:val="008B57D8"/>
    <w:rsid w:val="008B5843"/>
    <w:rsid w:val="008B589F"/>
    <w:rsid w:val="008B58C5"/>
    <w:rsid w:val="008B59A5"/>
    <w:rsid w:val="008B59FA"/>
    <w:rsid w:val="008B5B19"/>
    <w:rsid w:val="008B5C29"/>
    <w:rsid w:val="008B5DC7"/>
    <w:rsid w:val="008B602E"/>
    <w:rsid w:val="008B6083"/>
    <w:rsid w:val="008B60AA"/>
    <w:rsid w:val="008B61B3"/>
    <w:rsid w:val="008B61D2"/>
    <w:rsid w:val="008B6220"/>
    <w:rsid w:val="008B65F5"/>
    <w:rsid w:val="008B6726"/>
    <w:rsid w:val="008B6813"/>
    <w:rsid w:val="008B6969"/>
    <w:rsid w:val="008B697F"/>
    <w:rsid w:val="008B69D1"/>
    <w:rsid w:val="008B6AF5"/>
    <w:rsid w:val="008B6B19"/>
    <w:rsid w:val="008B6BA3"/>
    <w:rsid w:val="008B6BDE"/>
    <w:rsid w:val="008B6E47"/>
    <w:rsid w:val="008B6E74"/>
    <w:rsid w:val="008B6FC9"/>
    <w:rsid w:val="008B7045"/>
    <w:rsid w:val="008B7078"/>
    <w:rsid w:val="008B713E"/>
    <w:rsid w:val="008B71E4"/>
    <w:rsid w:val="008B7257"/>
    <w:rsid w:val="008B7283"/>
    <w:rsid w:val="008B72C9"/>
    <w:rsid w:val="008B7507"/>
    <w:rsid w:val="008B750F"/>
    <w:rsid w:val="008B7829"/>
    <w:rsid w:val="008B796E"/>
    <w:rsid w:val="008B7A9C"/>
    <w:rsid w:val="008B7ADE"/>
    <w:rsid w:val="008B7D2E"/>
    <w:rsid w:val="008B7D71"/>
    <w:rsid w:val="008B7DB7"/>
    <w:rsid w:val="008B7E8A"/>
    <w:rsid w:val="008B7F9E"/>
    <w:rsid w:val="008C050E"/>
    <w:rsid w:val="008C0598"/>
    <w:rsid w:val="008C0684"/>
    <w:rsid w:val="008C06AE"/>
    <w:rsid w:val="008C0756"/>
    <w:rsid w:val="008C07CB"/>
    <w:rsid w:val="008C087F"/>
    <w:rsid w:val="008C092F"/>
    <w:rsid w:val="008C0948"/>
    <w:rsid w:val="008C097B"/>
    <w:rsid w:val="008C0AB2"/>
    <w:rsid w:val="008C0AF2"/>
    <w:rsid w:val="008C0BEA"/>
    <w:rsid w:val="008C0CF3"/>
    <w:rsid w:val="008C0CF5"/>
    <w:rsid w:val="008C0D32"/>
    <w:rsid w:val="008C0E7B"/>
    <w:rsid w:val="008C0FE8"/>
    <w:rsid w:val="008C1035"/>
    <w:rsid w:val="008C118C"/>
    <w:rsid w:val="008C11E5"/>
    <w:rsid w:val="008C1235"/>
    <w:rsid w:val="008C1442"/>
    <w:rsid w:val="008C14AD"/>
    <w:rsid w:val="008C19B4"/>
    <w:rsid w:val="008C19B5"/>
    <w:rsid w:val="008C19B7"/>
    <w:rsid w:val="008C1B27"/>
    <w:rsid w:val="008C1B63"/>
    <w:rsid w:val="008C1C2C"/>
    <w:rsid w:val="008C1EE8"/>
    <w:rsid w:val="008C1F1A"/>
    <w:rsid w:val="008C1FD7"/>
    <w:rsid w:val="008C2019"/>
    <w:rsid w:val="008C2033"/>
    <w:rsid w:val="008C2246"/>
    <w:rsid w:val="008C23A4"/>
    <w:rsid w:val="008C23B3"/>
    <w:rsid w:val="008C2417"/>
    <w:rsid w:val="008C275E"/>
    <w:rsid w:val="008C2795"/>
    <w:rsid w:val="008C27BF"/>
    <w:rsid w:val="008C2824"/>
    <w:rsid w:val="008C289D"/>
    <w:rsid w:val="008C2A80"/>
    <w:rsid w:val="008C2AD4"/>
    <w:rsid w:val="008C2D52"/>
    <w:rsid w:val="008C2EC6"/>
    <w:rsid w:val="008C2F60"/>
    <w:rsid w:val="008C2FE3"/>
    <w:rsid w:val="008C3071"/>
    <w:rsid w:val="008C30DF"/>
    <w:rsid w:val="008C33E6"/>
    <w:rsid w:val="008C359E"/>
    <w:rsid w:val="008C3627"/>
    <w:rsid w:val="008C36BF"/>
    <w:rsid w:val="008C3889"/>
    <w:rsid w:val="008C3991"/>
    <w:rsid w:val="008C3AA9"/>
    <w:rsid w:val="008C3B98"/>
    <w:rsid w:val="008C3BF6"/>
    <w:rsid w:val="008C3D47"/>
    <w:rsid w:val="008C3E77"/>
    <w:rsid w:val="008C3EB4"/>
    <w:rsid w:val="008C4164"/>
    <w:rsid w:val="008C432C"/>
    <w:rsid w:val="008C4369"/>
    <w:rsid w:val="008C438D"/>
    <w:rsid w:val="008C4393"/>
    <w:rsid w:val="008C4500"/>
    <w:rsid w:val="008C450F"/>
    <w:rsid w:val="008C4657"/>
    <w:rsid w:val="008C499C"/>
    <w:rsid w:val="008C4AC8"/>
    <w:rsid w:val="008C4B0A"/>
    <w:rsid w:val="008C4B40"/>
    <w:rsid w:val="008C4BD0"/>
    <w:rsid w:val="008C4C3B"/>
    <w:rsid w:val="008C4D1D"/>
    <w:rsid w:val="008C4D69"/>
    <w:rsid w:val="008C4E20"/>
    <w:rsid w:val="008C4ED8"/>
    <w:rsid w:val="008C502D"/>
    <w:rsid w:val="008C506E"/>
    <w:rsid w:val="008C523D"/>
    <w:rsid w:val="008C5254"/>
    <w:rsid w:val="008C5312"/>
    <w:rsid w:val="008C54E9"/>
    <w:rsid w:val="008C555F"/>
    <w:rsid w:val="008C578B"/>
    <w:rsid w:val="008C5821"/>
    <w:rsid w:val="008C588E"/>
    <w:rsid w:val="008C593F"/>
    <w:rsid w:val="008C5949"/>
    <w:rsid w:val="008C594C"/>
    <w:rsid w:val="008C5AAE"/>
    <w:rsid w:val="008C5AC8"/>
    <w:rsid w:val="008C5ADE"/>
    <w:rsid w:val="008C5B0D"/>
    <w:rsid w:val="008C5B58"/>
    <w:rsid w:val="008C5B6B"/>
    <w:rsid w:val="008C5B7B"/>
    <w:rsid w:val="008C5C58"/>
    <w:rsid w:val="008C5CD1"/>
    <w:rsid w:val="008C5D1D"/>
    <w:rsid w:val="008C5DCE"/>
    <w:rsid w:val="008C5F12"/>
    <w:rsid w:val="008C618B"/>
    <w:rsid w:val="008C6214"/>
    <w:rsid w:val="008C63A1"/>
    <w:rsid w:val="008C65CA"/>
    <w:rsid w:val="008C665E"/>
    <w:rsid w:val="008C665F"/>
    <w:rsid w:val="008C6727"/>
    <w:rsid w:val="008C6758"/>
    <w:rsid w:val="008C688D"/>
    <w:rsid w:val="008C68C6"/>
    <w:rsid w:val="008C6B13"/>
    <w:rsid w:val="008C6BED"/>
    <w:rsid w:val="008C6CCB"/>
    <w:rsid w:val="008C6CD9"/>
    <w:rsid w:val="008C6CEC"/>
    <w:rsid w:val="008C6DD6"/>
    <w:rsid w:val="008C6E7C"/>
    <w:rsid w:val="008C6EAA"/>
    <w:rsid w:val="008C6EED"/>
    <w:rsid w:val="008C6EF6"/>
    <w:rsid w:val="008C6F00"/>
    <w:rsid w:val="008C6FEF"/>
    <w:rsid w:val="008C7036"/>
    <w:rsid w:val="008C7058"/>
    <w:rsid w:val="008C7063"/>
    <w:rsid w:val="008C7170"/>
    <w:rsid w:val="008C71F2"/>
    <w:rsid w:val="008C734B"/>
    <w:rsid w:val="008C73F9"/>
    <w:rsid w:val="008C747C"/>
    <w:rsid w:val="008C76C3"/>
    <w:rsid w:val="008C7786"/>
    <w:rsid w:val="008C77A0"/>
    <w:rsid w:val="008C78CB"/>
    <w:rsid w:val="008C793F"/>
    <w:rsid w:val="008C79C1"/>
    <w:rsid w:val="008C7A22"/>
    <w:rsid w:val="008C7A84"/>
    <w:rsid w:val="008C7AB0"/>
    <w:rsid w:val="008C7B19"/>
    <w:rsid w:val="008C7B29"/>
    <w:rsid w:val="008C7C0D"/>
    <w:rsid w:val="008C7E9D"/>
    <w:rsid w:val="008C7EF9"/>
    <w:rsid w:val="008D00E3"/>
    <w:rsid w:val="008D0172"/>
    <w:rsid w:val="008D01EA"/>
    <w:rsid w:val="008D02DC"/>
    <w:rsid w:val="008D032C"/>
    <w:rsid w:val="008D0469"/>
    <w:rsid w:val="008D048C"/>
    <w:rsid w:val="008D04F7"/>
    <w:rsid w:val="008D05C5"/>
    <w:rsid w:val="008D05FB"/>
    <w:rsid w:val="008D06BF"/>
    <w:rsid w:val="008D06D4"/>
    <w:rsid w:val="008D070F"/>
    <w:rsid w:val="008D078B"/>
    <w:rsid w:val="008D07A4"/>
    <w:rsid w:val="008D07DA"/>
    <w:rsid w:val="008D0A20"/>
    <w:rsid w:val="008D0B58"/>
    <w:rsid w:val="008D0BB7"/>
    <w:rsid w:val="008D0D08"/>
    <w:rsid w:val="008D0D84"/>
    <w:rsid w:val="008D11E5"/>
    <w:rsid w:val="008D11FE"/>
    <w:rsid w:val="008D131C"/>
    <w:rsid w:val="008D1341"/>
    <w:rsid w:val="008D13C2"/>
    <w:rsid w:val="008D14F3"/>
    <w:rsid w:val="008D15DB"/>
    <w:rsid w:val="008D1749"/>
    <w:rsid w:val="008D17FC"/>
    <w:rsid w:val="008D19C5"/>
    <w:rsid w:val="008D1AE3"/>
    <w:rsid w:val="008D1B39"/>
    <w:rsid w:val="008D1C4F"/>
    <w:rsid w:val="008D1C85"/>
    <w:rsid w:val="008D1CF2"/>
    <w:rsid w:val="008D1D34"/>
    <w:rsid w:val="008D1DF2"/>
    <w:rsid w:val="008D1EE1"/>
    <w:rsid w:val="008D20AB"/>
    <w:rsid w:val="008D20FF"/>
    <w:rsid w:val="008D21E4"/>
    <w:rsid w:val="008D232E"/>
    <w:rsid w:val="008D2622"/>
    <w:rsid w:val="008D2746"/>
    <w:rsid w:val="008D274E"/>
    <w:rsid w:val="008D2768"/>
    <w:rsid w:val="008D28F2"/>
    <w:rsid w:val="008D291C"/>
    <w:rsid w:val="008D2926"/>
    <w:rsid w:val="008D2983"/>
    <w:rsid w:val="008D29A6"/>
    <w:rsid w:val="008D29B0"/>
    <w:rsid w:val="008D2A8E"/>
    <w:rsid w:val="008D2AD6"/>
    <w:rsid w:val="008D2C5A"/>
    <w:rsid w:val="008D2D52"/>
    <w:rsid w:val="008D2E53"/>
    <w:rsid w:val="008D2EC3"/>
    <w:rsid w:val="008D2FA1"/>
    <w:rsid w:val="008D309A"/>
    <w:rsid w:val="008D30BA"/>
    <w:rsid w:val="008D322F"/>
    <w:rsid w:val="008D330A"/>
    <w:rsid w:val="008D33FC"/>
    <w:rsid w:val="008D3577"/>
    <w:rsid w:val="008D35FC"/>
    <w:rsid w:val="008D362B"/>
    <w:rsid w:val="008D3685"/>
    <w:rsid w:val="008D36D5"/>
    <w:rsid w:val="008D395A"/>
    <w:rsid w:val="008D397D"/>
    <w:rsid w:val="008D3B0E"/>
    <w:rsid w:val="008D3B45"/>
    <w:rsid w:val="008D3D7C"/>
    <w:rsid w:val="008D3DB0"/>
    <w:rsid w:val="008D3DE9"/>
    <w:rsid w:val="008D3E4B"/>
    <w:rsid w:val="008D3E80"/>
    <w:rsid w:val="008D3E8C"/>
    <w:rsid w:val="008D3FC7"/>
    <w:rsid w:val="008D41FD"/>
    <w:rsid w:val="008D41FF"/>
    <w:rsid w:val="008D4310"/>
    <w:rsid w:val="008D431B"/>
    <w:rsid w:val="008D4393"/>
    <w:rsid w:val="008D4415"/>
    <w:rsid w:val="008D4419"/>
    <w:rsid w:val="008D44ED"/>
    <w:rsid w:val="008D44FB"/>
    <w:rsid w:val="008D45D5"/>
    <w:rsid w:val="008D466D"/>
    <w:rsid w:val="008D48C2"/>
    <w:rsid w:val="008D4922"/>
    <w:rsid w:val="008D4944"/>
    <w:rsid w:val="008D49C7"/>
    <w:rsid w:val="008D4A69"/>
    <w:rsid w:val="008D4AA0"/>
    <w:rsid w:val="008D4ADE"/>
    <w:rsid w:val="008D4AF1"/>
    <w:rsid w:val="008D4CAC"/>
    <w:rsid w:val="008D4EC3"/>
    <w:rsid w:val="008D4F18"/>
    <w:rsid w:val="008D5046"/>
    <w:rsid w:val="008D5093"/>
    <w:rsid w:val="008D5383"/>
    <w:rsid w:val="008D53CB"/>
    <w:rsid w:val="008D54B8"/>
    <w:rsid w:val="008D558D"/>
    <w:rsid w:val="008D55EC"/>
    <w:rsid w:val="008D56D5"/>
    <w:rsid w:val="008D5929"/>
    <w:rsid w:val="008D595B"/>
    <w:rsid w:val="008D5AC6"/>
    <w:rsid w:val="008D5B35"/>
    <w:rsid w:val="008D5B6D"/>
    <w:rsid w:val="008D5D83"/>
    <w:rsid w:val="008D5EE8"/>
    <w:rsid w:val="008D5EF7"/>
    <w:rsid w:val="008D6031"/>
    <w:rsid w:val="008D607F"/>
    <w:rsid w:val="008D609A"/>
    <w:rsid w:val="008D60AD"/>
    <w:rsid w:val="008D62EE"/>
    <w:rsid w:val="008D63D5"/>
    <w:rsid w:val="008D6426"/>
    <w:rsid w:val="008D6702"/>
    <w:rsid w:val="008D670B"/>
    <w:rsid w:val="008D67DA"/>
    <w:rsid w:val="008D6860"/>
    <w:rsid w:val="008D68A1"/>
    <w:rsid w:val="008D693A"/>
    <w:rsid w:val="008D6947"/>
    <w:rsid w:val="008D698E"/>
    <w:rsid w:val="008D6A36"/>
    <w:rsid w:val="008D6AD8"/>
    <w:rsid w:val="008D6B6B"/>
    <w:rsid w:val="008D6CFB"/>
    <w:rsid w:val="008D6DC8"/>
    <w:rsid w:val="008D6E64"/>
    <w:rsid w:val="008D6F23"/>
    <w:rsid w:val="008D6FCD"/>
    <w:rsid w:val="008D6FD8"/>
    <w:rsid w:val="008D70E4"/>
    <w:rsid w:val="008D71AD"/>
    <w:rsid w:val="008D71FE"/>
    <w:rsid w:val="008D7281"/>
    <w:rsid w:val="008D7465"/>
    <w:rsid w:val="008D7510"/>
    <w:rsid w:val="008D7582"/>
    <w:rsid w:val="008D7618"/>
    <w:rsid w:val="008D7668"/>
    <w:rsid w:val="008D76E8"/>
    <w:rsid w:val="008D773A"/>
    <w:rsid w:val="008D78D3"/>
    <w:rsid w:val="008D79A2"/>
    <w:rsid w:val="008D7C1F"/>
    <w:rsid w:val="008D7CE6"/>
    <w:rsid w:val="008D7D35"/>
    <w:rsid w:val="008D7D4D"/>
    <w:rsid w:val="008D7DB8"/>
    <w:rsid w:val="008D7ED8"/>
    <w:rsid w:val="008D7ED9"/>
    <w:rsid w:val="008D7F96"/>
    <w:rsid w:val="008E00BC"/>
    <w:rsid w:val="008E0154"/>
    <w:rsid w:val="008E01DA"/>
    <w:rsid w:val="008E0213"/>
    <w:rsid w:val="008E0264"/>
    <w:rsid w:val="008E0296"/>
    <w:rsid w:val="008E02C7"/>
    <w:rsid w:val="008E037A"/>
    <w:rsid w:val="008E03B5"/>
    <w:rsid w:val="008E043B"/>
    <w:rsid w:val="008E0556"/>
    <w:rsid w:val="008E06D4"/>
    <w:rsid w:val="008E07B9"/>
    <w:rsid w:val="008E082F"/>
    <w:rsid w:val="008E0945"/>
    <w:rsid w:val="008E0A00"/>
    <w:rsid w:val="008E0AE0"/>
    <w:rsid w:val="008E0B3B"/>
    <w:rsid w:val="008E0BB0"/>
    <w:rsid w:val="008E0D4A"/>
    <w:rsid w:val="008E0E99"/>
    <w:rsid w:val="008E1043"/>
    <w:rsid w:val="008E13B1"/>
    <w:rsid w:val="008E16E6"/>
    <w:rsid w:val="008E1706"/>
    <w:rsid w:val="008E1990"/>
    <w:rsid w:val="008E19DF"/>
    <w:rsid w:val="008E1ADE"/>
    <w:rsid w:val="008E1B18"/>
    <w:rsid w:val="008E1C02"/>
    <w:rsid w:val="008E1C77"/>
    <w:rsid w:val="008E1DBC"/>
    <w:rsid w:val="008E1E8C"/>
    <w:rsid w:val="008E1E98"/>
    <w:rsid w:val="008E1ED5"/>
    <w:rsid w:val="008E1FC5"/>
    <w:rsid w:val="008E1FD8"/>
    <w:rsid w:val="008E217D"/>
    <w:rsid w:val="008E2291"/>
    <w:rsid w:val="008E2380"/>
    <w:rsid w:val="008E239B"/>
    <w:rsid w:val="008E24B6"/>
    <w:rsid w:val="008E24EF"/>
    <w:rsid w:val="008E2557"/>
    <w:rsid w:val="008E2616"/>
    <w:rsid w:val="008E2706"/>
    <w:rsid w:val="008E2772"/>
    <w:rsid w:val="008E2888"/>
    <w:rsid w:val="008E299E"/>
    <w:rsid w:val="008E29E3"/>
    <w:rsid w:val="008E2B8E"/>
    <w:rsid w:val="008E2D09"/>
    <w:rsid w:val="008E2E98"/>
    <w:rsid w:val="008E2ECF"/>
    <w:rsid w:val="008E2F6E"/>
    <w:rsid w:val="008E30C2"/>
    <w:rsid w:val="008E30D3"/>
    <w:rsid w:val="008E3128"/>
    <w:rsid w:val="008E3214"/>
    <w:rsid w:val="008E326D"/>
    <w:rsid w:val="008E3285"/>
    <w:rsid w:val="008E32C2"/>
    <w:rsid w:val="008E3323"/>
    <w:rsid w:val="008E3406"/>
    <w:rsid w:val="008E34FF"/>
    <w:rsid w:val="008E35AA"/>
    <w:rsid w:val="008E364D"/>
    <w:rsid w:val="008E3693"/>
    <w:rsid w:val="008E36CF"/>
    <w:rsid w:val="008E3A1B"/>
    <w:rsid w:val="008E3A8D"/>
    <w:rsid w:val="008E3B41"/>
    <w:rsid w:val="008E3C32"/>
    <w:rsid w:val="008E3C89"/>
    <w:rsid w:val="008E3D2F"/>
    <w:rsid w:val="008E3E9D"/>
    <w:rsid w:val="008E3F2A"/>
    <w:rsid w:val="008E40AC"/>
    <w:rsid w:val="008E4193"/>
    <w:rsid w:val="008E41A3"/>
    <w:rsid w:val="008E41F2"/>
    <w:rsid w:val="008E4237"/>
    <w:rsid w:val="008E429D"/>
    <w:rsid w:val="008E4390"/>
    <w:rsid w:val="008E45CE"/>
    <w:rsid w:val="008E46EC"/>
    <w:rsid w:val="008E47D7"/>
    <w:rsid w:val="008E48CF"/>
    <w:rsid w:val="008E4934"/>
    <w:rsid w:val="008E4AB4"/>
    <w:rsid w:val="008E4B1C"/>
    <w:rsid w:val="008E4B46"/>
    <w:rsid w:val="008E4BEC"/>
    <w:rsid w:val="008E4CBF"/>
    <w:rsid w:val="008E4E0E"/>
    <w:rsid w:val="008E4E2B"/>
    <w:rsid w:val="008E4EE0"/>
    <w:rsid w:val="008E503E"/>
    <w:rsid w:val="008E5196"/>
    <w:rsid w:val="008E52F0"/>
    <w:rsid w:val="008E551B"/>
    <w:rsid w:val="008E5689"/>
    <w:rsid w:val="008E5759"/>
    <w:rsid w:val="008E58D2"/>
    <w:rsid w:val="008E599A"/>
    <w:rsid w:val="008E59D7"/>
    <w:rsid w:val="008E5C5B"/>
    <w:rsid w:val="008E5CCC"/>
    <w:rsid w:val="008E5DC5"/>
    <w:rsid w:val="008E5EE1"/>
    <w:rsid w:val="008E5FC9"/>
    <w:rsid w:val="008E605B"/>
    <w:rsid w:val="008E60A7"/>
    <w:rsid w:val="008E60F3"/>
    <w:rsid w:val="008E6167"/>
    <w:rsid w:val="008E6207"/>
    <w:rsid w:val="008E6390"/>
    <w:rsid w:val="008E6501"/>
    <w:rsid w:val="008E6596"/>
    <w:rsid w:val="008E666C"/>
    <w:rsid w:val="008E6696"/>
    <w:rsid w:val="008E66AC"/>
    <w:rsid w:val="008E687F"/>
    <w:rsid w:val="008E6952"/>
    <w:rsid w:val="008E6B16"/>
    <w:rsid w:val="008E6DBB"/>
    <w:rsid w:val="008E6E04"/>
    <w:rsid w:val="008E6EB6"/>
    <w:rsid w:val="008E6EBC"/>
    <w:rsid w:val="008E6F4A"/>
    <w:rsid w:val="008E6FF4"/>
    <w:rsid w:val="008E71BC"/>
    <w:rsid w:val="008E71C7"/>
    <w:rsid w:val="008E71F8"/>
    <w:rsid w:val="008E7325"/>
    <w:rsid w:val="008E75E8"/>
    <w:rsid w:val="008E766D"/>
    <w:rsid w:val="008E76EC"/>
    <w:rsid w:val="008E7709"/>
    <w:rsid w:val="008E7712"/>
    <w:rsid w:val="008E77EE"/>
    <w:rsid w:val="008E7827"/>
    <w:rsid w:val="008E78DE"/>
    <w:rsid w:val="008E7A12"/>
    <w:rsid w:val="008E7AA1"/>
    <w:rsid w:val="008E7B18"/>
    <w:rsid w:val="008E7B70"/>
    <w:rsid w:val="008E7B8E"/>
    <w:rsid w:val="008E7BBC"/>
    <w:rsid w:val="008E7BF3"/>
    <w:rsid w:val="008E7C96"/>
    <w:rsid w:val="008E7D62"/>
    <w:rsid w:val="008E7D64"/>
    <w:rsid w:val="008E7DAA"/>
    <w:rsid w:val="008E7E7C"/>
    <w:rsid w:val="008E7EB0"/>
    <w:rsid w:val="008E7EB1"/>
    <w:rsid w:val="008E7EFE"/>
    <w:rsid w:val="008E7FD3"/>
    <w:rsid w:val="008F003C"/>
    <w:rsid w:val="008F0044"/>
    <w:rsid w:val="008F00BB"/>
    <w:rsid w:val="008F0146"/>
    <w:rsid w:val="008F01B5"/>
    <w:rsid w:val="008F01D2"/>
    <w:rsid w:val="008F025A"/>
    <w:rsid w:val="008F029D"/>
    <w:rsid w:val="008F0384"/>
    <w:rsid w:val="008F03EF"/>
    <w:rsid w:val="008F051F"/>
    <w:rsid w:val="008F0523"/>
    <w:rsid w:val="008F06D0"/>
    <w:rsid w:val="008F074F"/>
    <w:rsid w:val="008F07DC"/>
    <w:rsid w:val="008F07F6"/>
    <w:rsid w:val="008F0885"/>
    <w:rsid w:val="008F08E3"/>
    <w:rsid w:val="008F0902"/>
    <w:rsid w:val="008F0911"/>
    <w:rsid w:val="008F0916"/>
    <w:rsid w:val="008F0A79"/>
    <w:rsid w:val="008F0B19"/>
    <w:rsid w:val="008F0BEF"/>
    <w:rsid w:val="008F0C01"/>
    <w:rsid w:val="008F0D2C"/>
    <w:rsid w:val="008F0D57"/>
    <w:rsid w:val="008F0E2A"/>
    <w:rsid w:val="008F0EC8"/>
    <w:rsid w:val="008F0F04"/>
    <w:rsid w:val="008F0F49"/>
    <w:rsid w:val="008F0FDD"/>
    <w:rsid w:val="008F110D"/>
    <w:rsid w:val="008F11D9"/>
    <w:rsid w:val="008F123D"/>
    <w:rsid w:val="008F14D5"/>
    <w:rsid w:val="008F15DF"/>
    <w:rsid w:val="008F1628"/>
    <w:rsid w:val="008F1660"/>
    <w:rsid w:val="008F176E"/>
    <w:rsid w:val="008F17E6"/>
    <w:rsid w:val="008F18FB"/>
    <w:rsid w:val="008F1979"/>
    <w:rsid w:val="008F1A42"/>
    <w:rsid w:val="008F1A75"/>
    <w:rsid w:val="008F1AD0"/>
    <w:rsid w:val="008F1E04"/>
    <w:rsid w:val="008F1F8F"/>
    <w:rsid w:val="008F2128"/>
    <w:rsid w:val="008F2229"/>
    <w:rsid w:val="008F22D3"/>
    <w:rsid w:val="008F237A"/>
    <w:rsid w:val="008F237C"/>
    <w:rsid w:val="008F23F7"/>
    <w:rsid w:val="008F248A"/>
    <w:rsid w:val="008F25B6"/>
    <w:rsid w:val="008F261A"/>
    <w:rsid w:val="008F26A9"/>
    <w:rsid w:val="008F26F6"/>
    <w:rsid w:val="008F2789"/>
    <w:rsid w:val="008F27C6"/>
    <w:rsid w:val="008F27F0"/>
    <w:rsid w:val="008F280D"/>
    <w:rsid w:val="008F2897"/>
    <w:rsid w:val="008F2916"/>
    <w:rsid w:val="008F298A"/>
    <w:rsid w:val="008F2A94"/>
    <w:rsid w:val="008F2C20"/>
    <w:rsid w:val="008F2C59"/>
    <w:rsid w:val="008F2DCB"/>
    <w:rsid w:val="008F31F4"/>
    <w:rsid w:val="008F33C7"/>
    <w:rsid w:val="008F362D"/>
    <w:rsid w:val="008F3701"/>
    <w:rsid w:val="008F387A"/>
    <w:rsid w:val="008F391E"/>
    <w:rsid w:val="008F3A5A"/>
    <w:rsid w:val="008F3B30"/>
    <w:rsid w:val="008F3B8F"/>
    <w:rsid w:val="008F3BF9"/>
    <w:rsid w:val="008F3C04"/>
    <w:rsid w:val="008F3C0C"/>
    <w:rsid w:val="008F3C1A"/>
    <w:rsid w:val="008F3C80"/>
    <w:rsid w:val="008F3CBE"/>
    <w:rsid w:val="008F3D66"/>
    <w:rsid w:val="008F3E01"/>
    <w:rsid w:val="008F3E7A"/>
    <w:rsid w:val="008F404C"/>
    <w:rsid w:val="008F415A"/>
    <w:rsid w:val="008F41CE"/>
    <w:rsid w:val="008F420B"/>
    <w:rsid w:val="008F4214"/>
    <w:rsid w:val="008F4216"/>
    <w:rsid w:val="008F4254"/>
    <w:rsid w:val="008F4320"/>
    <w:rsid w:val="008F4339"/>
    <w:rsid w:val="008F4479"/>
    <w:rsid w:val="008F464B"/>
    <w:rsid w:val="008F4709"/>
    <w:rsid w:val="008F4894"/>
    <w:rsid w:val="008F48F6"/>
    <w:rsid w:val="008F4A16"/>
    <w:rsid w:val="008F4D4D"/>
    <w:rsid w:val="008F4E60"/>
    <w:rsid w:val="008F4E9E"/>
    <w:rsid w:val="008F4EBB"/>
    <w:rsid w:val="008F4F88"/>
    <w:rsid w:val="008F4F89"/>
    <w:rsid w:val="008F4FF9"/>
    <w:rsid w:val="008F5069"/>
    <w:rsid w:val="008F5150"/>
    <w:rsid w:val="008F528B"/>
    <w:rsid w:val="008F52DE"/>
    <w:rsid w:val="008F5371"/>
    <w:rsid w:val="008F541E"/>
    <w:rsid w:val="008F548E"/>
    <w:rsid w:val="008F5660"/>
    <w:rsid w:val="008F5668"/>
    <w:rsid w:val="008F579B"/>
    <w:rsid w:val="008F5808"/>
    <w:rsid w:val="008F585A"/>
    <w:rsid w:val="008F5884"/>
    <w:rsid w:val="008F5907"/>
    <w:rsid w:val="008F59A1"/>
    <w:rsid w:val="008F5A52"/>
    <w:rsid w:val="008F5BB6"/>
    <w:rsid w:val="008F5C1C"/>
    <w:rsid w:val="008F5C52"/>
    <w:rsid w:val="008F5DA6"/>
    <w:rsid w:val="008F5DE7"/>
    <w:rsid w:val="008F5FA9"/>
    <w:rsid w:val="008F6016"/>
    <w:rsid w:val="008F6193"/>
    <w:rsid w:val="008F61A2"/>
    <w:rsid w:val="008F6316"/>
    <w:rsid w:val="008F631A"/>
    <w:rsid w:val="008F650B"/>
    <w:rsid w:val="008F65BB"/>
    <w:rsid w:val="008F65F6"/>
    <w:rsid w:val="008F6790"/>
    <w:rsid w:val="008F68DD"/>
    <w:rsid w:val="008F692F"/>
    <w:rsid w:val="008F6965"/>
    <w:rsid w:val="008F699A"/>
    <w:rsid w:val="008F6B07"/>
    <w:rsid w:val="008F6B54"/>
    <w:rsid w:val="008F6CD7"/>
    <w:rsid w:val="008F6DF7"/>
    <w:rsid w:val="008F6FF7"/>
    <w:rsid w:val="008F7106"/>
    <w:rsid w:val="008F714B"/>
    <w:rsid w:val="008F72DF"/>
    <w:rsid w:val="008F749D"/>
    <w:rsid w:val="008F74A5"/>
    <w:rsid w:val="008F74EF"/>
    <w:rsid w:val="008F7510"/>
    <w:rsid w:val="008F7588"/>
    <w:rsid w:val="008F759A"/>
    <w:rsid w:val="008F75C8"/>
    <w:rsid w:val="008F76D2"/>
    <w:rsid w:val="008F772B"/>
    <w:rsid w:val="008F774A"/>
    <w:rsid w:val="008F79A0"/>
    <w:rsid w:val="008F7A24"/>
    <w:rsid w:val="008F7A3D"/>
    <w:rsid w:val="008F7A84"/>
    <w:rsid w:val="008F7B54"/>
    <w:rsid w:val="008F7B59"/>
    <w:rsid w:val="008F7DC0"/>
    <w:rsid w:val="008F7F29"/>
    <w:rsid w:val="008F7F51"/>
    <w:rsid w:val="0090026F"/>
    <w:rsid w:val="009002F0"/>
    <w:rsid w:val="009004CB"/>
    <w:rsid w:val="00900539"/>
    <w:rsid w:val="00900A9F"/>
    <w:rsid w:val="00900AA2"/>
    <w:rsid w:val="00900C57"/>
    <w:rsid w:val="00900CFF"/>
    <w:rsid w:val="00900D27"/>
    <w:rsid w:val="00900DE5"/>
    <w:rsid w:val="00900F14"/>
    <w:rsid w:val="00900F4D"/>
    <w:rsid w:val="00900FB8"/>
    <w:rsid w:val="009010C0"/>
    <w:rsid w:val="00901102"/>
    <w:rsid w:val="00901122"/>
    <w:rsid w:val="00901163"/>
    <w:rsid w:val="009012F5"/>
    <w:rsid w:val="00901304"/>
    <w:rsid w:val="00901311"/>
    <w:rsid w:val="00901478"/>
    <w:rsid w:val="00901486"/>
    <w:rsid w:val="009014BD"/>
    <w:rsid w:val="00901544"/>
    <w:rsid w:val="00901641"/>
    <w:rsid w:val="009016FF"/>
    <w:rsid w:val="0090171B"/>
    <w:rsid w:val="00901891"/>
    <w:rsid w:val="009018FF"/>
    <w:rsid w:val="00901A79"/>
    <w:rsid w:val="00901B21"/>
    <w:rsid w:val="00901D2C"/>
    <w:rsid w:val="00901D5E"/>
    <w:rsid w:val="00901DFD"/>
    <w:rsid w:val="00901E0C"/>
    <w:rsid w:val="00901F2D"/>
    <w:rsid w:val="00901FF3"/>
    <w:rsid w:val="0090204D"/>
    <w:rsid w:val="00902108"/>
    <w:rsid w:val="00902131"/>
    <w:rsid w:val="0090218E"/>
    <w:rsid w:val="0090228D"/>
    <w:rsid w:val="00902336"/>
    <w:rsid w:val="0090252E"/>
    <w:rsid w:val="009025C7"/>
    <w:rsid w:val="00902710"/>
    <w:rsid w:val="00902732"/>
    <w:rsid w:val="00902757"/>
    <w:rsid w:val="009027DB"/>
    <w:rsid w:val="009028F2"/>
    <w:rsid w:val="00902904"/>
    <w:rsid w:val="0090295C"/>
    <w:rsid w:val="00902962"/>
    <w:rsid w:val="00902A81"/>
    <w:rsid w:val="00902A9A"/>
    <w:rsid w:val="00902B40"/>
    <w:rsid w:val="00902C9D"/>
    <w:rsid w:val="00902CF3"/>
    <w:rsid w:val="00902CF8"/>
    <w:rsid w:val="0090321A"/>
    <w:rsid w:val="009034BF"/>
    <w:rsid w:val="009034E8"/>
    <w:rsid w:val="00903543"/>
    <w:rsid w:val="0090361A"/>
    <w:rsid w:val="0090362C"/>
    <w:rsid w:val="0090377F"/>
    <w:rsid w:val="009038D4"/>
    <w:rsid w:val="00903903"/>
    <w:rsid w:val="00903A42"/>
    <w:rsid w:val="00903AF4"/>
    <w:rsid w:val="00903B80"/>
    <w:rsid w:val="00903C03"/>
    <w:rsid w:val="00903C4F"/>
    <w:rsid w:val="00903C71"/>
    <w:rsid w:val="00903C94"/>
    <w:rsid w:val="00903D6B"/>
    <w:rsid w:val="00903E4B"/>
    <w:rsid w:val="00903EA7"/>
    <w:rsid w:val="00903F4B"/>
    <w:rsid w:val="00903FC9"/>
    <w:rsid w:val="0090400A"/>
    <w:rsid w:val="009040B9"/>
    <w:rsid w:val="009041E1"/>
    <w:rsid w:val="0090421D"/>
    <w:rsid w:val="009043B0"/>
    <w:rsid w:val="009043B9"/>
    <w:rsid w:val="0090494E"/>
    <w:rsid w:val="009049D2"/>
    <w:rsid w:val="00904A38"/>
    <w:rsid w:val="00904AB2"/>
    <w:rsid w:val="00904B35"/>
    <w:rsid w:val="00904B39"/>
    <w:rsid w:val="00904B6D"/>
    <w:rsid w:val="00904D84"/>
    <w:rsid w:val="00904F75"/>
    <w:rsid w:val="009052B1"/>
    <w:rsid w:val="00905350"/>
    <w:rsid w:val="00905381"/>
    <w:rsid w:val="009054D5"/>
    <w:rsid w:val="00905572"/>
    <w:rsid w:val="009055B6"/>
    <w:rsid w:val="00905806"/>
    <w:rsid w:val="00905840"/>
    <w:rsid w:val="0090587A"/>
    <w:rsid w:val="00905893"/>
    <w:rsid w:val="009058CF"/>
    <w:rsid w:val="00905AD4"/>
    <w:rsid w:val="00905CF6"/>
    <w:rsid w:val="00905D17"/>
    <w:rsid w:val="00905D4E"/>
    <w:rsid w:val="00905F80"/>
    <w:rsid w:val="00905FEB"/>
    <w:rsid w:val="0090601E"/>
    <w:rsid w:val="00906057"/>
    <w:rsid w:val="00906091"/>
    <w:rsid w:val="009060D7"/>
    <w:rsid w:val="009062B1"/>
    <w:rsid w:val="009062CD"/>
    <w:rsid w:val="0090630D"/>
    <w:rsid w:val="0090648E"/>
    <w:rsid w:val="0090651C"/>
    <w:rsid w:val="009065F4"/>
    <w:rsid w:val="00906601"/>
    <w:rsid w:val="009067BF"/>
    <w:rsid w:val="009067F9"/>
    <w:rsid w:val="00906B03"/>
    <w:rsid w:val="00906B25"/>
    <w:rsid w:val="00906B4A"/>
    <w:rsid w:val="00906B4B"/>
    <w:rsid w:val="00906B72"/>
    <w:rsid w:val="00906B95"/>
    <w:rsid w:val="00906C9F"/>
    <w:rsid w:val="00906D16"/>
    <w:rsid w:val="00906D6E"/>
    <w:rsid w:val="00906DC1"/>
    <w:rsid w:val="00906DF2"/>
    <w:rsid w:val="00906EDB"/>
    <w:rsid w:val="00907205"/>
    <w:rsid w:val="00907303"/>
    <w:rsid w:val="009073B0"/>
    <w:rsid w:val="00907640"/>
    <w:rsid w:val="00907857"/>
    <w:rsid w:val="009078A4"/>
    <w:rsid w:val="009078C9"/>
    <w:rsid w:val="00907B1E"/>
    <w:rsid w:val="00907B5A"/>
    <w:rsid w:val="00907BAE"/>
    <w:rsid w:val="00907BCB"/>
    <w:rsid w:val="00907C90"/>
    <w:rsid w:val="00907C96"/>
    <w:rsid w:val="00907D5C"/>
    <w:rsid w:val="00907E57"/>
    <w:rsid w:val="00910064"/>
    <w:rsid w:val="009100DF"/>
    <w:rsid w:val="00910165"/>
    <w:rsid w:val="00910255"/>
    <w:rsid w:val="009102CE"/>
    <w:rsid w:val="009104CD"/>
    <w:rsid w:val="00910567"/>
    <w:rsid w:val="009105A8"/>
    <w:rsid w:val="00910650"/>
    <w:rsid w:val="009106D7"/>
    <w:rsid w:val="009108A0"/>
    <w:rsid w:val="009109A2"/>
    <w:rsid w:val="009109B9"/>
    <w:rsid w:val="00910A4D"/>
    <w:rsid w:val="00910AA7"/>
    <w:rsid w:val="00910ADC"/>
    <w:rsid w:val="00910AE2"/>
    <w:rsid w:val="00910BB5"/>
    <w:rsid w:val="00910BB7"/>
    <w:rsid w:val="00910C39"/>
    <w:rsid w:val="00910DBE"/>
    <w:rsid w:val="00910E7E"/>
    <w:rsid w:val="00910F76"/>
    <w:rsid w:val="00910FAC"/>
    <w:rsid w:val="00910FF0"/>
    <w:rsid w:val="009111AD"/>
    <w:rsid w:val="009113DC"/>
    <w:rsid w:val="00911440"/>
    <w:rsid w:val="00911972"/>
    <w:rsid w:val="00911AC0"/>
    <w:rsid w:val="00911BC1"/>
    <w:rsid w:val="00911BF9"/>
    <w:rsid w:val="00911C2C"/>
    <w:rsid w:val="00911C4D"/>
    <w:rsid w:val="00911CDD"/>
    <w:rsid w:val="00911CE6"/>
    <w:rsid w:val="00911D18"/>
    <w:rsid w:val="00911E30"/>
    <w:rsid w:val="00911FCC"/>
    <w:rsid w:val="009120C2"/>
    <w:rsid w:val="0091233B"/>
    <w:rsid w:val="0091234A"/>
    <w:rsid w:val="00912401"/>
    <w:rsid w:val="00912593"/>
    <w:rsid w:val="009127C3"/>
    <w:rsid w:val="00912838"/>
    <w:rsid w:val="00912B9C"/>
    <w:rsid w:val="00912C7F"/>
    <w:rsid w:val="00912CC6"/>
    <w:rsid w:val="00912D57"/>
    <w:rsid w:val="00912E92"/>
    <w:rsid w:val="00912F49"/>
    <w:rsid w:val="00912FCD"/>
    <w:rsid w:val="00913017"/>
    <w:rsid w:val="0091311A"/>
    <w:rsid w:val="009132AB"/>
    <w:rsid w:val="00913428"/>
    <w:rsid w:val="00913589"/>
    <w:rsid w:val="009135F2"/>
    <w:rsid w:val="00913689"/>
    <w:rsid w:val="00913692"/>
    <w:rsid w:val="009136F5"/>
    <w:rsid w:val="0091374A"/>
    <w:rsid w:val="00913795"/>
    <w:rsid w:val="009137D2"/>
    <w:rsid w:val="0091387F"/>
    <w:rsid w:val="009138B8"/>
    <w:rsid w:val="009138E7"/>
    <w:rsid w:val="00913A64"/>
    <w:rsid w:val="00913ABF"/>
    <w:rsid w:val="00913B56"/>
    <w:rsid w:val="00913DA5"/>
    <w:rsid w:val="00913DBC"/>
    <w:rsid w:val="00913E25"/>
    <w:rsid w:val="00913E2D"/>
    <w:rsid w:val="00913F95"/>
    <w:rsid w:val="00914002"/>
    <w:rsid w:val="00914033"/>
    <w:rsid w:val="0091406A"/>
    <w:rsid w:val="0091413D"/>
    <w:rsid w:val="0091422B"/>
    <w:rsid w:val="00914409"/>
    <w:rsid w:val="00914418"/>
    <w:rsid w:val="00914471"/>
    <w:rsid w:val="009144D3"/>
    <w:rsid w:val="009146FB"/>
    <w:rsid w:val="00914AB9"/>
    <w:rsid w:val="00914AF2"/>
    <w:rsid w:val="00914B2C"/>
    <w:rsid w:val="00914D7D"/>
    <w:rsid w:val="00914DDF"/>
    <w:rsid w:val="00914F7B"/>
    <w:rsid w:val="009150AA"/>
    <w:rsid w:val="009152BD"/>
    <w:rsid w:val="009154B6"/>
    <w:rsid w:val="009154BB"/>
    <w:rsid w:val="009156C7"/>
    <w:rsid w:val="00915756"/>
    <w:rsid w:val="00915961"/>
    <w:rsid w:val="009159DF"/>
    <w:rsid w:val="00915A47"/>
    <w:rsid w:val="00915A9B"/>
    <w:rsid w:val="00915A9D"/>
    <w:rsid w:val="00915B40"/>
    <w:rsid w:val="00915C36"/>
    <w:rsid w:val="00915D8B"/>
    <w:rsid w:val="00915EA3"/>
    <w:rsid w:val="00915EE4"/>
    <w:rsid w:val="00915FEC"/>
    <w:rsid w:val="0091609B"/>
    <w:rsid w:val="0091611A"/>
    <w:rsid w:val="00916183"/>
    <w:rsid w:val="00916205"/>
    <w:rsid w:val="00916226"/>
    <w:rsid w:val="009164A6"/>
    <w:rsid w:val="0091661C"/>
    <w:rsid w:val="00916657"/>
    <w:rsid w:val="00916762"/>
    <w:rsid w:val="009167A7"/>
    <w:rsid w:val="009167D3"/>
    <w:rsid w:val="00916813"/>
    <w:rsid w:val="00916A0C"/>
    <w:rsid w:val="00916A19"/>
    <w:rsid w:val="00916AAA"/>
    <w:rsid w:val="00916BC1"/>
    <w:rsid w:val="00916BEC"/>
    <w:rsid w:val="00916D9C"/>
    <w:rsid w:val="00916E16"/>
    <w:rsid w:val="00916F59"/>
    <w:rsid w:val="00916F8C"/>
    <w:rsid w:val="00916FCA"/>
    <w:rsid w:val="009170B7"/>
    <w:rsid w:val="009171A4"/>
    <w:rsid w:val="00917246"/>
    <w:rsid w:val="00917370"/>
    <w:rsid w:val="009173A5"/>
    <w:rsid w:val="009173E4"/>
    <w:rsid w:val="00917533"/>
    <w:rsid w:val="0091759C"/>
    <w:rsid w:val="009175AA"/>
    <w:rsid w:val="00917651"/>
    <w:rsid w:val="00917892"/>
    <w:rsid w:val="00917948"/>
    <w:rsid w:val="00917AAC"/>
    <w:rsid w:val="00917ABD"/>
    <w:rsid w:val="00917BF2"/>
    <w:rsid w:val="00917CB8"/>
    <w:rsid w:val="00917D11"/>
    <w:rsid w:val="00917D60"/>
    <w:rsid w:val="00917D64"/>
    <w:rsid w:val="00917DCC"/>
    <w:rsid w:val="00917E4C"/>
    <w:rsid w:val="00917E9C"/>
    <w:rsid w:val="00917F22"/>
    <w:rsid w:val="00917F8B"/>
    <w:rsid w:val="00920060"/>
    <w:rsid w:val="00920160"/>
    <w:rsid w:val="00920712"/>
    <w:rsid w:val="00920806"/>
    <w:rsid w:val="0092083B"/>
    <w:rsid w:val="00920855"/>
    <w:rsid w:val="009208AC"/>
    <w:rsid w:val="009208F2"/>
    <w:rsid w:val="00920928"/>
    <w:rsid w:val="00920A17"/>
    <w:rsid w:val="00920B0D"/>
    <w:rsid w:val="00920C19"/>
    <w:rsid w:val="0092100F"/>
    <w:rsid w:val="00921057"/>
    <w:rsid w:val="0092108D"/>
    <w:rsid w:val="009211A8"/>
    <w:rsid w:val="0092121E"/>
    <w:rsid w:val="0092134B"/>
    <w:rsid w:val="0092137F"/>
    <w:rsid w:val="0092140E"/>
    <w:rsid w:val="00921501"/>
    <w:rsid w:val="00921522"/>
    <w:rsid w:val="0092156C"/>
    <w:rsid w:val="00921611"/>
    <w:rsid w:val="009216CB"/>
    <w:rsid w:val="00921807"/>
    <w:rsid w:val="00921AB1"/>
    <w:rsid w:val="00921C6E"/>
    <w:rsid w:val="00921C6F"/>
    <w:rsid w:val="00921D61"/>
    <w:rsid w:val="00921E66"/>
    <w:rsid w:val="00921FCD"/>
    <w:rsid w:val="009220A9"/>
    <w:rsid w:val="009222DE"/>
    <w:rsid w:val="00922345"/>
    <w:rsid w:val="009223FD"/>
    <w:rsid w:val="0092240F"/>
    <w:rsid w:val="00922435"/>
    <w:rsid w:val="0092258A"/>
    <w:rsid w:val="009225FD"/>
    <w:rsid w:val="009227BB"/>
    <w:rsid w:val="00922949"/>
    <w:rsid w:val="0092298E"/>
    <w:rsid w:val="00922AD8"/>
    <w:rsid w:val="00922AEF"/>
    <w:rsid w:val="00922BC6"/>
    <w:rsid w:val="00922CAB"/>
    <w:rsid w:val="00922CC1"/>
    <w:rsid w:val="00922CCE"/>
    <w:rsid w:val="00922DD9"/>
    <w:rsid w:val="00922E19"/>
    <w:rsid w:val="00922E98"/>
    <w:rsid w:val="00922EAF"/>
    <w:rsid w:val="00922F09"/>
    <w:rsid w:val="00922F5F"/>
    <w:rsid w:val="009230FD"/>
    <w:rsid w:val="00923260"/>
    <w:rsid w:val="00923308"/>
    <w:rsid w:val="0092330A"/>
    <w:rsid w:val="009233A4"/>
    <w:rsid w:val="009234F1"/>
    <w:rsid w:val="0092353D"/>
    <w:rsid w:val="0092358A"/>
    <w:rsid w:val="009235BE"/>
    <w:rsid w:val="009236F2"/>
    <w:rsid w:val="0092370A"/>
    <w:rsid w:val="00923789"/>
    <w:rsid w:val="009237A0"/>
    <w:rsid w:val="00923A08"/>
    <w:rsid w:val="00923AAE"/>
    <w:rsid w:val="00923B03"/>
    <w:rsid w:val="00923B88"/>
    <w:rsid w:val="00923C1D"/>
    <w:rsid w:val="00923C64"/>
    <w:rsid w:val="00923CD2"/>
    <w:rsid w:val="00923EBC"/>
    <w:rsid w:val="00923ED4"/>
    <w:rsid w:val="00923F5D"/>
    <w:rsid w:val="00923F67"/>
    <w:rsid w:val="00923F76"/>
    <w:rsid w:val="009240C7"/>
    <w:rsid w:val="009244CF"/>
    <w:rsid w:val="009245C9"/>
    <w:rsid w:val="00924607"/>
    <w:rsid w:val="009246AB"/>
    <w:rsid w:val="00924948"/>
    <w:rsid w:val="009249D2"/>
    <w:rsid w:val="00924A39"/>
    <w:rsid w:val="00924AF1"/>
    <w:rsid w:val="00924BC5"/>
    <w:rsid w:val="00924DF8"/>
    <w:rsid w:val="00924EF7"/>
    <w:rsid w:val="00925165"/>
    <w:rsid w:val="00925169"/>
    <w:rsid w:val="00925177"/>
    <w:rsid w:val="00925228"/>
    <w:rsid w:val="0092523E"/>
    <w:rsid w:val="0092524C"/>
    <w:rsid w:val="0092529B"/>
    <w:rsid w:val="009252F3"/>
    <w:rsid w:val="009253BE"/>
    <w:rsid w:val="009253DB"/>
    <w:rsid w:val="00925512"/>
    <w:rsid w:val="0092563C"/>
    <w:rsid w:val="0092595B"/>
    <w:rsid w:val="00925983"/>
    <w:rsid w:val="009259FF"/>
    <w:rsid w:val="00925A56"/>
    <w:rsid w:val="00925ACA"/>
    <w:rsid w:val="00925B0D"/>
    <w:rsid w:val="00925CE7"/>
    <w:rsid w:val="00925D03"/>
    <w:rsid w:val="00925D73"/>
    <w:rsid w:val="00926000"/>
    <w:rsid w:val="0092608B"/>
    <w:rsid w:val="009260B1"/>
    <w:rsid w:val="0092615D"/>
    <w:rsid w:val="009261A0"/>
    <w:rsid w:val="009261BC"/>
    <w:rsid w:val="00926355"/>
    <w:rsid w:val="00926490"/>
    <w:rsid w:val="009265EA"/>
    <w:rsid w:val="00926601"/>
    <w:rsid w:val="00926754"/>
    <w:rsid w:val="0092678C"/>
    <w:rsid w:val="00926812"/>
    <w:rsid w:val="00926897"/>
    <w:rsid w:val="009268E1"/>
    <w:rsid w:val="00926997"/>
    <w:rsid w:val="00926A35"/>
    <w:rsid w:val="00926A37"/>
    <w:rsid w:val="00926A3C"/>
    <w:rsid w:val="00926A61"/>
    <w:rsid w:val="00926AB1"/>
    <w:rsid w:val="00926C8A"/>
    <w:rsid w:val="00926CCE"/>
    <w:rsid w:val="00926DD8"/>
    <w:rsid w:val="00926E58"/>
    <w:rsid w:val="00926F0B"/>
    <w:rsid w:val="00926F27"/>
    <w:rsid w:val="00926FE2"/>
    <w:rsid w:val="00927004"/>
    <w:rsid w:val="00927043"/>
    <w:rsid w:val="0092718D"/>
    <w:rsid w:val="0092722D"/>
    <w:rsid w:val="00927393"/>
    <w:rsid w:val="009273C8"/>
    <w:rsid w:val="009273D3"/>
    <w:rsid w:val="009274B3"/>
    <w:rsid w:val="00927594"/>
    <w:rsid w:val="009275C3"/>
    <w:rsid w:val="00927602"/>
    <w:rsid w:val="00927632"/>
    <w:rsid w:val="0092767C"/>
    <w:rsid w:val="009276A3"/>
    <w:rsid w:val="009277CC"/>
    <w:rsid w:val="0092787D"/>
    <w:rsid w:val="009278AD"/>
    <w:rsid w:val="00927A0D"/>
    <w:rsid w:val="00927A41"/>
    <w:rsid w:val="00927B37"/>
    <w:rsid w:val="00927B58"/>
    <w:rsid w:val="00927B97"/>
    <w:rsid w:val="00927BFE"/>
    <w:rsid w:val="00927CF2"/>
    <w:rsid w:val="00927D07"/>
    <w:rsid w:val="00927DBD"/>
    <w:rsid w:val="00927E57"/>
    <w:rsid w:val="00927F48"/>
    <w:rsid w:val="00927FC1"/>
    <w:rsid w:val="00927FFA"/>
    <w:rsid w:val="00930044"/>
    <w:rsid w:val="009300DF"/>
    <w:rsid w:val="009300E0"/>
    <w:rsid w:val="00930139"/>
    <w:rsid w:val="0093016E"/>
    <w:rsid w:val="00930175"/>
    <w:rsid w:val="00930229"/>
    <w:rsid w:val="0093024C"/>
    <w:rsid w:val="00930257"/>
    <w:rsid w:val="009303EA"/>
    <w:rsid w:val="00930440"/>
    <w:rsid w:val="009304D2"/>
    <w:rsid w:val="009305C9"/>
    <w:rsid w:val="009305EB"/>
    <w:rsid w:val="00930647"/>
    <w:rsid w:val="00930796"/>
    <w:rsid w:val="009307C5"/>
    <w:rsid w:val="0093092F"/>
    <w:rsid w:val="009309ED"/>
    <w:rsid w:val="00930A0B"/>
    <w:rsid w:val="00930A4E"/>
    <w:rsid w:val="00930A59"/>
    <w:rsid w:val="00930B6E"/>
    <w:rsid w:val="00930B9A"/>
    <w:rsid w:val="00930B9E"/>
    <w:rsid w:val="00930BC5"/>
    <w:rsid w:val="00930C55"/>
    <w:rsid w:val="00930DCB"/>
    <w:rsid w:val="009310AF"/>
    <w:rsid w:val="00931112"/>
    <w:rsid w:val="00931115"/>
    <w:rsid w:val="0093128A"/>
    <w:rsid w:val="0093129C"/>
    <w:rsid w:val="009312BC"/>
    <w:rsid w:val="009312BF"/>
    <w:rsid w:val="009312F1"/>
    <w:rsid w:val="00931462"/>
    <w:rsid w:val="009314D6"/>
    <w:rsid w:val="009315AD"/>
    <w:rsid w:val="009315DB"/>
    <w:rsid w:val="00931783"/>
    <w:rsid w:val="00931790"/>
    <w:rsid w:val="009317AF"/>
    <w:rsid w:val="00931913"/>
    <w:rsid w:val="009319F9"/>
    <w:rsid w:val="009319FF"/>
    <w:rsid w:val="00931A61"/>
    <w:rsid w:val="00931C2F"/>
    <w:rsid w:val="00931C61"/>
    <w:rsid w:val="00931D44"/>
    <w:rsid w:val="00931EEF"/>
    <w:rsid w:val="00931FF8"/>
    <w:rsid w:val="0093201B"/>
    <w:rsid w:val="00932071"/>
    <w:rsid w:val="009320C8"/>
    <w:rsid w:val="009321F0"/>
    <w:rsid w:val="009322A2"/>
    <w:rsid w:val="009322B5"/>
    <w:rsid w:val="00932320"/>
    <w:rsid w:val="00932340"/>
    <w:rsid w:val="0093239A"/>
    <w:rsid w:val="009323BB"/>
    <w:rsid w:val="009324D7"/>
    <w:rsid w:val="00932670"/>
    <w:rsid w:val="009326AA"/>
    <w:rsid w:val="00932835"/>
    <w:rsid w:val="0093288F"/>
    <w:rsid w:val="0093294F"/>
    <w:rsid w:val="00932B01"/>
    <w:rsid w:val="00932C9E"/>
    <w:rsid w:val="00932D5F"/>
    <w:rsid w:val="00932D64"/>
    <w:rsid w:val="00932DDB"/>
    <w:rsid w:val="00932E3C"/>
    <w:rsid w:val="00932F59"/>
    <w:rsid w:val="00932F7C"/>
    <w:rsid w:val="0093308B"/>
    <w:rsid w:val="009330CF"/>
    <w:rsid w:val="009332DA"/>
    <w:rsid w:val="00933396"/>
    <w:rsid w:val="00933506"/>
    <w:rsid w:val="00933568"/>
    <w:rsid w:val="0093358A"/>
    <w:rsid w:val="00933659"/>
    <w:rsid w:val="00933667"/>
    <w:rsid w:val="0093370F"/>
    <w:rsid w:val="0093381E"/>
    <w:rsid w:val="00933893"/>
    <w:rsid w:val="00933A03"/>
    <w:rsid w:val="00933A75"/>
    <w:rsid w:val="00933D1B"/>
    <w:rsid w:val="00933D92"/>
    <w:rsid w:val="00933DC4"/>
    <w:rsid w:val="00933E2D"/>
    <w:rsid w:val="00933F97"/>
    <w:rsid w:val="00933FCA"/>
    <w:rsid w:val="00934079"/>
    <w:rsid w:val="009340F7"/>
    <w:rsid w:val="009341C9"/>
    <w:rsid w:val="009341CC"/>
    <w:rsid w:val="009342A2"/>
    <w:rsid w:val="009344FB"/>
    <w:rsid w:val="0093467A"/>
    <w:rsid w:val="00934697"/>
    <w:rsid w:val="00934809"/>
    <w:rsid w:val="009348B6"/>
    <w:rsid w:val="00934938"/>
    <w:rsid w:val="00934BD7"/>
    <w:rsid w:val="00934C2C"/>
    <w:rsid w:val="00934F5E"/>
    <w:rsid w:val="00934F7E"/>
    <w:rsid w:val="009350E5"/>
    <w:rsid w:val="0093511E"/>
    <w:rsid w:val="00935127"/>
    <w:rsid w:val="00935174"/>
    <w:rsid w:val="00935204"/>
    <w:rsid w:val="00935459"/>
    <w:rsid w:val="00935667"/>
    <w:rsid w:val="009356F5"/>
    <w:rsid w:val="00935722"/>
    <w:rsid w:val="00935782"/>
    <w:rsid w:val="009357DF"/>
    <w:rsid w:val="0093581E"/>
    <w:rsid w:val="00935895"/>
    <w:rsid w:val="0093591E"/>
    <w:rsid w:val="009359EF"/>
    <w:rsid w:val="00935A4C"/>
    <w:rsid w:val="00935A65"/>
    <w:rsid w:val="00935AEE"/>
    <w:rsid w:val="00935B75"/>
    <w:rsid w:val="00935C4A"/>
    <w:rsid w:val="00935D1D"/>
    <w:rsid w:val="00935D6C"/>
    <w:rsid w:val="00935EAB"/>
    <w:rsid w:val="009360CE"/>
    <w:rsid w:val="00936111"/>
    <w:rsid w:val="00936255"/>
    <w:rsid w:val="00936565"/>
    <w:rsid w:val="009365F9"/>
    <w:rsid w:val="0093662D"/>
    <w:rsid w:val="0093670B"/>
    <w:rsid w:val="0093679A"/>
    <w:rsid w:val="0093683B"/>
    <w:rsid w:val="009369BE"/>
    <w:rsid w:val="009369FA"/>
    <w:rsid w:val="009369FE"/>
    <w:rsid w:val="00936A63"/>
    <w:rsid w:val="00936AA4"/>
    <w:rsid w:val="00936B0B"/>
    <w:rsid w:val="00936B76"/>
    <w:rsid w:val="00936BBC"/>
    <w:rsid w:val="00936D62"/>
    <w:rsid w:val="00936D96"/>
    <w:rsid w:val="00936E89"/>
    <w:rsid w:val="00936ED1"/>
    <w:rsid w:val="00936EE1"/>
    <w:rsid w:val="00936EF8"/>
    <w:rsid w:val="00936EF9"/>
    <w:rsid w:val="00936FE5"/>
    <w:rsid w:val="00937026"/>
    <w:rsid w:val="00937203"/>
    <w:rsid w:val="0093722E"/>
    <w:rsid w:val="009372B8"/>
    <w:rsid w:val="0093733E"/>
    <w:rsid w:val="0093735E"/>
    <w:rsid w:val="0093737A"/>
    <w:rsid w:val="0093737B"/>
    <w:rsid w:val="00937468"/>
    <w:rsid w:val="009374BC"/>
    <w:rsid w:val="00937572"/>
    <w:rsid w:val="009375CD"/>
    <w:rsid w:val="009375DD"/>
    <w:rsid w:val="00937607"/>
    <w:rsid w:val="0093761F"/>
    <w:rsid w:val="009377A0"/>
    <w:rsid w:val="00937843"/>
    <w:rsid w:val="009378A4"/>
    <w:rsid w:val="00937A49"/>
    <w:rsid w:val="00937A6C"/>
    <w:rsid w:val="00937B72"/>
    <w:rsid w:val="00937C75"/>
    <w:rsid w:val="00937D3F"/>
    <w:rsid w:val="00937D6C"/>
    <w:rsid w:val="00937DEB"/>
    <w:rsid w:val="00937EA0"/>
    <w:rsid w:val="00937FE7"/>
    <w:rsid w:val="009400EC"/>
    <w:rsid w:val="009401C4"/>
    <w:rsid w:val="0094028C"/>
    <w:rsid w:val="00940496"/>
    <w:rsid w:val="009405D8"/>
    <w:rsid w:val="009408A1"/>
    <w:rsid w:val="0094098F"/>
    <w:rsid w:val="00940A74"/>
    <w:rsid w:val="00940B5F"/>
    <w:rsid w:val="00940C7B"/>
    <w:rsid w:val="00940D37"/>
    <w:rsid w:val="00940D67"/>
    <w:rsid w:val="00940D6C"/>
    <w:rsid w:val="00940DB2"/>
    <w:rsid w:val="00940E0D"/>
    <w:rsid w:val="00940FD2"/>
    <w:rsid w:val="0094101A"/>
    <w:rsid w:val="00941159"/>
    <w:rsid w:val="009411C4"/>
    <w:rsid w:val="009411EF"/>
    <w:rsid w:val="00941276"/>
    <w:rsid w:val="0094128B"/>
    <w:rsid w:val="009412BC"/>
    <w:rsid w:val="00941609"/>
    <w:rsid w:val="00941636"/>
    <w:rsid w:val="009416D5"/>
    <w:rsid w:val="0094175E"/>
    <w:rsid w:val="009417D3"/>
    <w:rsid w:val="0094189C"/>
    <w:rsid w:val="00941A74"/>
    <w:rsid w:val="00941BBE"/>
    <w:rsid w:val="00941BF6"/>
    <w:rsid w:val="00941D33"/>
    <w:rsid w:val="00941E4A"/>
    <w:rsid w:val="00941F4E"/>
    <w:rsid w:val="00942004"/>
    <w:rsid w:val="00942055"/>
    <w:rsid w:val="0094211B"/>
    <w:rsid w:val="00942278"/>
    <w:rsid w:val="00942349"/>
    <w:rsid w:val="0094246F"/>
    <w:rsid w:val="00942A37"/>
    <w:rsid w:val="00942B9B"/>
    <w:rsid w:val="00942C2A"/>
    <w:rsid w:val="00942CCE"/>
    <w:rsid w:val="00942D6F"/>
    <w:rsid w:val="00942E0A"/>
    <w:rsid w:val="00942E4E"/>
    <w:rsid w:val="00942FF4"/>
    <w:rsid w:val="00942FF7"/>
    <w:rsid w:val="009430C6"/>
    <w:rsid w:val="009432BC"/>
    <w:rsid w:val="00943314"/>
    <w:rsid w:val="009433F6"/>
    <w:rsid w:val="00943453"/>
    <w:rsid w:val="00943538"/>
    <w:rsid w:val="00943588"/>
    <w:rsid w:val="0094359F"/>
    <w:rsid w:val="009435B9"/>
    <w:rsid w:val="009436F6"/>
    <w:rsid w:val="00943739"/>
    <w:rsid w:val="00943758"/>
    <w:rsid w:val="0094390D"/>
    <w:rsid w:val="00943A1F"/>
    <w:rsid w:val="00943A3E"/>
    <w:rsid w:val="00943AC4"/>
    <w:rsid w:val="00943C27"/>
    <w:rsid w:val="00943CBF"/>
    <w:rsid w:val="00943E0E"/>
    <w:rsid w:val="00943F55"/>
    <w:rsid w:val="00943FB6"/>
    <w:rsid w:val="00944049"/>
    <w:rsid w:val="00944070"/>
    <w:rsid w:val="00944159"/>
    <w:rsid w:val="009441F2"/>
    <w:rsid w:val="009441F7"/>
    <w:rsid w:val="0094420D"/>
    <w:rsid w:val="00944212"/>
    <w:rsid w:val="009443DD"/>
    <w:rsid w:val="0094443C"/>
    <w:rsid w:val="00944463"/>
    <w:rsid w:val="009444E7"/>
    <w:rsid w:val="009445A8"/>
    <w:rsid w:val="009445D5"/>
    <w:rsid w:val="00944645"/>
    <w:rsid w:val="0094471D"/>
    <w:rsid w:val="009447A5"/>
    <w:rsid w:val="009447B5"/>
    <w:rsid w:val="009447F1"/>
    <w:rsid w:val="009448DE"/>
    <w:rsid w:val="00944A9A"/>
    <w:rsid w:val="00944AB0"/>
    <w:rsid w:val="00944B53"/>
    <w:rsid w:val="00944BAD"/>
    <w:rsid w:val="00944BB6"/>
    <w:rsid w:val="00944BF8"/>
    <w:rsid w:val="00944C2C"/>
    <w:rsid w:val="00944D4F"/>
    <w:rsid w:val="00944D50"/>
    <w:rsid w:val="00944E3B"/>
    <w:rsid w:val="00944E71"/>
    <w:rsid w:val="009450B2"/>
    <w:rsid w:val="009450B9"/>
    <w:rsid w:val="00945140"/>
    <w:rsid w:val="009453CF"/>
    <w:rsid w:val="009453DC"/>
    <w:rsid w:val="00945476"/>
    <w:rsid w:val="009454BF"/>
    <w:rsid w:val="009456E1"/>
    <w:rsid w:val="00945733"/>
    <w:rsid w:val="009457DE"/>
    <w:rsid w:val="0094584B"/>
    <w:rsid w:val="0094592E"/>
    <w:rsid w:val="00945A23"/>
    <w:rsid w:val="00945BB1"/>
    <w:rsid w:val="00945D59"/>
    <w:rsid w:val="00945DF3"/>
    <w:rsid w:val="00945EDB"/>
    <w:rsid w:val="0094610C"/>
    <w:rsid w:val="009461C1"/>
    <w:rsid w:val="009462C7"/>
    <w:rsid w:val="009462E0"/>
    <w:rsid w:val="009463B1"/>
    <w:rsid w:val="0094640F"/>
    <w:rsid w:val="00946534"/>
    <w:rsid w:val="009466B4"/>
    <w:rsid w:val="009468D2"/>
    <w:rsid w:val="009468F0"/>
    <w:rsid w:val="00946928"/>
    <w:rsid w:val="009469F4"/>
    <w:rsid w:val="009469FC"/>
    <w:rsid w:val="00946AD4"/>
    <w:rsid w:val="00946CC6"/>
    <w:rsid w:val="00946CD1"/>
    <w:rsid w:val="00946D95"/>
    <w:rsid w:val="00946E12"/>
    <w:rsid w:val="00947003"/>
    <w:rsid w:val="009470CE"/>
    <w:rsid w:val="009470F9"/>
    <w:rsid w:val="009471B0"/>
    <w:rsid w:val="00947201"/>
    <w:rsid w:val="0094723C"/>
    <w:rsid w:val="009472AB"/>
    <w:rsid w:val="00947378"/>
    <w:rsid w:val="0094750B"/>
    <w:rsid w:val="0094754F"/>
    <w:rsid w:val="009475FC"/>
    <w:rsid w:val="00947601"/>
    <w:rsid w:val="00947602"/>
    <w:rsid w:val="00947895"/>
    <w:rsid w:val="0094799C"/>
    <w:rsid w:val="009479BC"/>
    <w:rsid w:val="009479E4"/>
    <w:rsid w:val="00947CD1"/>
    <w:rsid w:val="00947DD7"/>
    <w:rsid w:val="00947E4E"/>
    <w:rsid w:val="00947F64"/>
    <w:rsid w:val="00950036"/>
    <w:rsid w:val="00950162"/>
    <w:rsid w:val="0095019D"/>
    <w:rsid w:val="009501B8"/>
    <w:rsid w:val="00950203"/>
    <w:rsid w:val="009502AA"/>
    <w:rsid w:val="0095046E"/>
    <w:rsid w:val="009504B8"/>
    <w:rsid w:val="00950619"/>
    <w:rsid w:val="0095072D"/>
    <w:rsid w:val="009507A3"/>
    <w:rsid w:val="009507B6"/>
    <w:rsid w:val="0095088E"/>
    <w:rsid w:val="00950920"/>
    <w:rsid w:val="00950A65"/>
    <w:rsid w:val="00950BBD"/>
    <w:rsid w:val="00950BF1"/>
    <w:rsid w:val="00950C0F"/>
    <w:rsid w:val="00950D02"/>
    <w:rsid w:val="00950E18"/>
    <w:rsid w:val="00950F68"/>
    <w:rsid w:val="00950FAA"/>
    <w:rsid w:val="009510BB"/>
    <w:rsid w:val="0095111A"/>
    <w:rsid w:val="00951140"/>
    <w:rsid w:val="00951238"/>
    <w:rsid w:val="0095136B"/>
    <w:rsid w:val="009513ED"/>
    <w:rsid w:val="009513FF"/>
    <w:rsid w:val="00951501"/>
    <w:rsid w:val="0095154F"/>
    <w:rsid w:val="0095160A"/>
    <w:rsid w:val="00951667"/>
    <w:rsid w:val="0095180D"/>
    <w:rsid w:val="009518FD"/>
    <w:rsid w:val="00951998"/>
    <w:rsid w:val="009519CD"/>
    <w:rsid w:val="009519F6"/>
    <w:rsid w:val="00951A76"/>
    <w:rsid w:val="00951B88"/>
    <w:rsid w:val="00951BB2"/>
    <w:rsid w:val="00951C26"/>
    <w:rsid w:val="00951D3B"/>
    <w:rsid w:val="00951D3D"/>
    <w:rsid w:val="00951D45"/>
    <w:rsid w:val="00951E81"/>
    <w:rsid w:val="00951F83"/>
    <w:rsid w:val="00951F84"/>
    <w:rsid w:val="009520EF"/>
    <w:rsid w:val="009521CC"/>
    <w:rsid w:val="0095220A"/>
    <w:rsid w:val="0095233F"/>
    <w:rsid w:val="009523AB"/>
    <w:rsid w:val="009523B4"/>
    <w:rsid w:val="00952504"/>
    <w:rsid w:val="009525CC"/>
    <w:rsid w:val="0095262A"/>
    <w:rsid w:val="0095267C"/>
    <w:rsid w:val="00952689"/>
    <w:rsid w:val="0095272C"/>
    <w:rsid w:val="00952792"/>
    <w:rsid w:val="0095284C"/>
    <w:rsid w:val="009528D5"/>
    <w:rsid w:val="009529D6"/>
    <w:rsid w:val="00952A6F"/>
    <w:rsid w:val="00952B2F"/>
    <w:rsid w:val="00952C2D"/>
    <w:rsid w:val="00952D32"/>
    <w:rsid w:val="00952FF4"/>
    <w:rsid w:val="00953003"/>
    <w:rsid w:val="009530A8"/>
    <w:rsid w:val="00953575"/>
    <w:rsid w:val="00953986"/>
    <w:rsid w:val="00953ABD"/>
    <w:rsid w:val="00953B3B"/>
    <w:rsid w:val="00953C12"/>
    <w:rsid w:val="00953C90"/>
    <w:rsid w:val="00953E98"/>
    <w:rsid w:val="00953ECE"/>
    <w:rsid w:val="00953F33"/>
    <w:rsid w:val="00953FB1"/>
    <w:rsid w:val="00953FBA"/>
    <w:rsid w:val="00954050"/>
    <w:rsid w:val="00954111"/>
    <w:rsid w:val="009543C2"/>
    <w:rsid w:val="00954406"/>
    <w:rsid w:val="00954408"/>
    <w:rsid w:val="00954494"/>
    <w:rsid w:val="009544AA"/>
    <w:rsid w:val="009544F5"/>
    <w:rsid w:val="00954511"/>
    <w:rsid w:val="00954547"/>
    <w:rsid w:val="009545C3"/>
    <w:rsid w:val="0095467E"/>
    <w:rsid w:val="00954776"/>
    <w:rsid w:val="00954787"/>
    <w:rsid w:val="009549A1"/>
    <w:rsid w:val="00954AC7"/>
    <w:rsid w:val="00954B0F"/>
    <w:rsid w:val="00954B90"/>
    <w:rsid w:val="00954C56"/>
    <w:rsid w:val="00954C70"/>
    <w:rsid w:val="00954DC5"/>
    <w:rsid w:val="00954F69"/>
    <w:rsid w:val="00954F74"/>
    <w:rsid w:val="00954F76"/>
    <w:rsid w:val="00955019"/>
    <w:rsid w:val="0095504C"/>
    <w:rsid w:val="00955054"/>
    <w:rsid w:val="0095512B"/>
    <w:rsid w:val="009551F9"/>
    <w:rsid w:val="0095533C"/>
    <w:rsid w:val="009553C4"/>
    <w:rsid w:val="009553D3"/>
    <w:rsid w:val="009554AF"/>
    <w:rsid w:val="009554D2"/>
    <w:rsid w:val="009554F6"/>
    <w:rsid w:val="00955501"/>
    <w:rsid w:val="00955552"/>
    <w:rsid w:val="00955720"/>
    <w:rsid w:val="0095586B"/>
    <w:rsid w:val="009558C2"/>
    <w:rsid w:val="009559AE"/>
    <w:rsid w:val="00955B61"/>
    <w:rsid w:val="00955B7D"/>
    <w:rsid w:val="00955C2F"/>
    <w:rsid w:val="00955D0B"/>
    <w:rsid w:val="00955D58"/>
    <w:rsid w:val="00955E6E"/>
    <w:rsid w:val="00955EEA"/>
    <w:rsid w:val="00956005"/>
    <w:rsid w:val="00956031"/>
    <w:rsid w:val="00956060"/>
    <w:rsid w:val="009560A9"/>
    <w:rsid w:val="009560FD"/>
    <w:rsid w:val="009565C5"/>
    <w:rsid w:val="0095666E"/>
    <w:rsid w:val="0095666F"/>
    <w:rsid w:val="00956698"/>
    <w:rsid w:val="009566AE"/>
    <w:rsid w:val="009566C7"/>
    <w:rsid w:val="009567D6"/>
    <w:rsid w:val="009567FA"/>
    <w:rsid w:val="009568C4"/>
    <w:rsid w:val="00956938"/>
    <w:rsid w:val="00956A77"/>
    <w:rsid w:val="00956AC0"/>
    <w:rsid w:val="00956C9A"/>
    <w:rsid w:val="00956D0F"/>
    <w:rsid w:val="00956D4B"/>
    <w:rsid w:val="00956E1D"/>
    <w:rsid w:val="00956E48"/>
    <w:rsid w:val="0095705A"/>
    <w:rsid w:val="0095709C"/>
    <w:rsid w:val="00957119"/>
    <w:rsid w:val="00957153"/>
    <w:rsid w:val="009572CC"/>
    <w:rsid w:val="00957343"/>
    <w:rsid w:val="009573F9"/>
    <w:rsid w:val="0095752C"/>
    <w:rsid w:val="00957573"/>
    <w:rsid w:val="00957683"/>
    <w:rsid w:val="0095773F"/>
    <w:rsid w:val="00957741"/>
    <w:rsid w:val="00957784"/>
    <w:rsid w:val="00957810"/>
    <w:rsid w:val="00957972"/>
    <w:rsid w:val="00957998"/>
    <w:rsid w:val="009579C9"/>
    <w:rsid w:val="009579CB"/>
    <w:rsid w:val="00957A6B"/>
    <w:rsid w:val="00957B90"/>
    <w:rsid w:val="00957C1D"/>
    <w:rsid w:val="00957C66"/>
    <w:rsid w:val="00957D87"/>
    <w:rsid w:val="00957DD3"/>
    <w:rsid w:val="00957DE9"/>
    <w:rsid w:val="00957DED"/>
    <w:rsid w:val="00957F08"/>
    <w:rsid w:val="00957F8C"/>
    <w:rsid w:val="00957FF4"/>
    <w:rsid w:val="009600AF"/>
    <w:rsid w:val="009601A6"/>
    <w:rsid w:val="009601FB"/>
    <w:rsid w:val="0096021E"/>
    <w:rsid w:val="00960383"/>
    <w:rsid w:val="009603E2"/>
    <w:rsid w:val="009604B2"/>
    <w:rsid w:val="009606EB"/>
    <w:rsid w:val="009607F6"/>
    <w:rsid w:val="0096095E"/>
    <w:rsid w:val="00960A66"/>
    <w:rsid w:val="00960B88"/>
    <w:rsid w:val="00960C28"/>
    <w:rsid w:val="00960C2A"/>
    <w:rsid w:val="00960C76"/>
    <w:rsid w:val="00960DD6"/>
    <w:rsid w:val="00960E2C"/>
    <w:rsid w:val="00960F84"/>
    <w:rsid w:val="0096103E"/>
    <w:rsid w:val="0096106C"/>
    <w:rsid w:val="00961445"/>
    <w:rsid w:val="009615A2"/>
    <w:rsid w:val="009615BD"/>
    <w:rsid w:val="0096172F"/>
    <w:rsid w:val="00961840"/>
    <w:rsid w:val="009618D1"/>
    <w:rsid w:val="00961A52"/>
    <w:rsid w:val="00961EE5"/>
    <w:rsid w:val="00961FC1"/>
    <w:rsid w:val="00961FC7"/>
    <w:rsid w:val="00962013"/>
    <w:rsid w:val="009622A0"/>
    <w:rsid w:val="0096232D"/>
    <w:rsid w:val="009623BF"/>
    <w:rsid w:val="009624A1"/>
    <w:rsid w:val="00962532"/>
    <w:rsid w:val="009626C6"/>
    <w:rsid w:val="00962811"/>
    <w:rsid w:val="009629DC"/>
    <w:rsid w:val="00962AE4"/>
    <w:rsid w:val="00962C15"/>
    <w:rsid w:val="00962C1B"/>
    <w:rsid w:val="00962C6D"/>
    <w:rsid w:val="00962D38"/>
    <w:rsid w:val="00962E08"/>
    <w:rsid w:val="00962F3F"/>
    <w:rsid w:val="00963044"/>
    <w:rsid w:val="00963125"/>
    <w:rsid w:val="00963154"/>
    <w:rsid w:val="00963220"/>
    <w:rsid w:val="00963309"/>
    <w:rsid w:val="009633AA"/>
    <w:rsid w:val="009634D7"/>
    <w:rsid w:val="00963532"/>
    <w:rsid w:val="0096359C"/>
    <w:rsid w:val="00963748"/>
    <w:rsid w:val="00963831"/>
    <w:rsid w:val="009638DE"/>
    <w:rsid w:val="009639AB"/>
    <w:rsid w:val="00963A4A"/>
    <w:rsid w:val="00963D1A"/>
    <w:rsid w:val="00963D22"/>
    <w:rsid w:val="00963D8C"/>
    <w:rsid w:val="00963EF8"/>
    <w:rsid w:val="00963F1C"/>
    <w:rsid w:val="00963F71"/>
    <w:rsid w:val="0096401D"/>
    <w:rsid w:val="00964123"/>
    <w:rsid w:val="0096431A"/>
    <w:rsid w:val="00964335"/>
    <w:rsid w:val="009644D1"/>
    <w:rsid w:val="009645FF"/>
    <w:rsid w:val="0096460F"/>
    <w:rsid w:val="00964674"/>
    <w:rsid w:val="00964792"/>
    <w:rsid w:val="00964825"/>
    <w:rsid w:val="009648CE"/>
    <w:rsid w:val="009648F8"/>
    <w:rsid w:val="0096492E"/>
    <w:rsid w:val="00964AED"/>
    <w:rsid w:val="00964BD7"/>
    <w:rsid w:val="00964C39"/>
    <w:rsid w:val="00964CA0"/>
    <w:rsid w:val="00964E41"/>
    <w:rsid w:val="00964E50"/>
    <w:rsid w:val="00964EFB"/>
    <w:rsid w:val="00964F1E"/>
    <w:rsid w:val="00964F34"/>
    <w:rsid w:val="00964FAF"/>
    <w:rsid w:val="009650AA"/>
    <w:rsid w:val="00965359"/>
    <w:rsid w:val="00965416"/>
    <w:rsid w:val="009654CB"/>
    <w:rsid w:val="0096556B"/>
    <w:rsid w:val="00965572"/>
    <w:rsid w:val="009655A8"/>
    <w:rsid w:val="009655F1"/>
    <w:rsid w:val="009656C9"/>
    <w:rsid w:val="00965778"/>
    <w:rsid w:val="0096579F"/>
    <w:rsid w:val="009657BA"/>
    <w:rsid w:val="00965981"/>
    <w:rsid w:val="009659D2"/>
    <w:rsid w:val="00965AF6"/>
    <w:rsid w:val="00965B9B"/>
    <w:rsid w:val="00965BA4"/>
    <w:rsid w:val="00965C03"/>
    <w:rsid w:val="00965C47"/>
    <w:rsid w:val="00965E8F"/>
    <w:rsid w:val="00965F2F"/>
    <w:rsid w:val="0096602A"/>
    <w:rsid w:val="009660EB"/>
    <w:rsid w:val="009661F0"/>
    <w:rsid w:val="009662EF"/>
    <w:rsid w:val="00966339"/>
    <w:rsid w:val="009664EF"/>
    <w:rsid w:val="00966508"/>
    <w:rsid w:val="009665B5"/>
    <w:rsid w:val="00966663"/>
    <w:rsid w:val="0096668A"/>
    <w:rsid w:val="0096668D"/>
    <w:rsid w:val="009666C4"/>
    <w:rsid w:val="009666CC"/>
    <w:rsid w:val="00966792"/>
    <w:rsid w:val="0096697A"/>
    <w:rsid w:val="009669DB"/>
    <w:rsid w:val="00966AB0"/>
    <w:rsid w:val="00966AE9"/>
    <w:rsid w:val="00966BFD"/>
    <w:rsid w:val="00966C09"/>
    <w:rsid w:val="00966C22"/>
    <w:rsid w:val="00966DBF"/>
    <w:rsid w:val="00966E0A"/>
    <w:rsid w:val="00966F6F"/>
    <w:rsid w:val="00967036"/>
    <w:rsid w:val="00967322"/>
    <w:rsid w:val="0096758B"/>
    <w:rsid w:val="009675A6"/>
    <w:rsid w:val="009676FF"/>
    <w:rsid w:val="009677FD"/>
    <w:rsid w:val="00967929"/>
    <w:rsid w:val="00967993"/>
    <w:rsid w:val="00967A0B"/>
    <w:rsid w:val="00967A0D"/>
    <w:rsid w:val="00967A8E"/>
    <w:rsid w:val="00967A90"/>
    <w:rsid w:val="00967AD5"/>
    <w:rsid w:val="00967C64"/>
    <w:rsid w:val="00967CD2"/>
    <w:rsid w:val="00967D08"/>
    <w:rsid w:val="00967D4E"/>
    <w:rsid w:val="00967DCA"/>
    <w:rsid w:val="00967E0B"/>
    <w:rsid w:val="00967F53"/>
    <w:rsid w:val="00967F75"/>
    <w:rsid w:val="00967F83"/>
    <w:rsid w:val="00967FA0"/>
    <w:rsid w:val="00967FB7"/>
    <w:rsid w:val="0097013D"/>
    <w:rsid w:val="00970192"/>
    <w:rsid w:val="0097026E"/>
    <w:rsid w:val="0097036E"/>
    <w:rsid w:val="009704C6"/>
    <w:rsid w:val="0097057C"/>
    <w:rsid w:val="00970635"/>
    <w:rsid w:val="00970712"/>
    <w:rsid w:val="00970956"/>
    <w:rsid w:val="00970A41"/>
    <w:rsid w:val="00970BEA"/>
    <w:rsid w:val="00970C3D"/>
    <w:rsid w:val="00970CC1"/>
    <w:rsid w:val="00970CEC"/>
    <w:rsid w:val="00970D85"/>
    <w:rsid w:val="00970DA1"/>
    <w:rsid w:val="00970DFD"/>
    <w:rsid w:val="00970EFE"/>
    <w:rsid w:val="00970FD6"/>
    <w:rsid w:val="00971033"/>
    <w:rsid w:val="0097104D"/>
    <w:rsid w:val="009710FE"/>
    <w:rsid w:val="00971122"/>
    <w:rsid w:val="009711A8"/>
    <w:rsid w:val="00971725"/>
    <w:rsid w:val="00971736"/>
    <w:rsid w:val="00971A65"/>
    <w:rsid w:val="00971B0D"/>
    <w:rsid w:val="00971B35"/>
    <w:rsid w:val="00971B36"/>
    <w:rsid w:val="00971BDA"/>
    <w:rsid w:val="00971C85"/>
    <w:rsid w:val="00971DEA"/>
    <w:rsid w:val="00971ECA"/>
    <w:rsid w:val="00971F88"/>
    <w:rsid w:val="00971FF2"/>
    <w:rsid w:val="00971FF6"/>
    <w:rsid w:val="009720E9"/>
    <w:rsid w:val="00972102"/>
    <w:rsid w:val="00972130"/>
    <w:rsid w:val="00972260"/>
    <w:rsid w:val="009722BB"/>
    <w:rsid w:val="009722D1"/>
    <w:rsid w:val="00972472"/>
    <w:rsid w:val="009726F9"/>
    <w:rsid w:val="00972729"/>
    <w:rsid w:val="009727BA"/>
    <w:rsid w:val="009727BF"/>
    <w:rsid w:val="0097284D"/>
    <w:rsid w:val="00972883"/>
    <w:rsid w:val="00972A24"/>
    <w:rsid w:val="00972AFD"/>
    <w:rsid w:val="00972BF0"/>
    <w:rsid w:val="00972C35"/>
    <w:rsid w:val="00972C42"/>
    <w:rsid w:val="00972C97"/>
    <w:rsid w:val="00972CB3"/>
    <w:rsid w:val="00972DD8"/>
    <w:rsid w:val="00972E6A"/>
    <w:rsid w:val="00972F62"/>
    <w:rsid w:val="009730DF"/>
    <w:rsid w:val="009731A1"/>
    <w:rsid w:val="00973277"/>
    <w:rsid w:val="009732A5"/>
    <w:rsid w:val="00973391"/>
    <w:rsid w:val="009733D8"/>
    <w:rsid w:val="009733EC"/>
    <w:rsid w:val="00973592"/>
    <w:rsid w:val="00973685"/>
    <w:rsid w:val="00973693"/>
    <w:rsid w:val="00973776"/>
    <w:rsid w:val="0097386F"/>
    <w:rsid w:val="009738D4"/>
    <w:rsid w:val="00973918"/>
    <w:rsid w:val="009739A2"/>
    <w:rsid w:val="00973AD6"/>
    <w:rsid w:val="00973B88"/>
    <w:rsid w:val="00973D34"/>
    <w:rsid w:val="009740AE"/>
    <w:rsid w:val="009740B0"/>
    <w:rsid w:val="00974136"/>
    <w:rsid w:val="009741FB"/>
    <w:rsid w:val="009742A3"/>
    <w:rsid w:val="009743A6"/>
    <w:rsid w:val="00974403"/>
    <w:rsid w:val="00974458"/>
    <w:rsid w:val="009746AA"/>
    <w:rsid w:val="009747CD"/>
    <w:rsid w:val="00974809"/>
    <w:rsid w:val="0097490E"/>
    <w:rsid w:val="009749F9"/>
    <w:rsid w:val="00974AD2"/>
    <w:rsid w:val="00974C11"/>
    <w:rsid w:val="00974C4E"/>
    <w:rsid w:val="00974E37"/>
    <w:rsid w:val="00974E5D"/>
    <w:rsid w:val="00974E71"/>
    <w:rsid w:val="00974EA5"/>
    <w:rsid w:val="00974ED6"/>
    <w:rsid w:val="0097509B"/>
    <w:rsid w:val="0097534B"/>
    <w:rsid w:val="00975375"/>
    <w:rsid w:val="009753A9"/>
    <w:rsid w:val="009753D5"/>
    <w:rsid w:val="00975699"/>
    <w:rsid w:val="009756BF"/>
    <w:rsid w:val="009756CC"/>
    <w:rsid w:val="0097575E"/>
    <w:rsid w:val="00975801"/>
    <w:rsid w:val="0097581D"/>
    <w:rsid w:val="0097582D"/>
    <w:rsid w:val="00975884"/>
    <w:rsid w:val="00975A7B"/>
    <w:rsid w:val="00975B98"/>
    <w:rsid w:val="00975C0D"/>
    <w:rsid w:val="00975DA3"/>
    <w:rsid w:val="00975DDB"/>
    <w:rsid w:val="00975DDC"/>
    <w:rsid w:val="0097613C"/>
    <w:rsid w:val="00976235"/>
    <w:rsid w:val="00976355"/>
    <w:rsid w:val="009764C8"/>
    <w:rsid w:val="009765FE"/>
    <w:rsid w:val="0097675B"/>
    <w:rsid w:val="009767EC"/>
    <w:rsid w:val="00976825"/>
    <w:rsid w:val="00976A68"/>
    <w:rsid w:val="00976ABE"/>
    <w:rsid w:val="00976AEF"/>
    <w:rsid w:val="00976C06"/>
    <w:rsid w:val="00976CE3"/>
    <w:rsid w:val="00976DE5"/>
    <w:rsid w:val="00976E64"/>
    <w:rsid w:val="00976EFD"/>
    <w:rsid w:val="00977026"/>
    <w:rsid w:val="0097705D"/>
    <w:rsid w:val="0097715D"/>
    <w:rsid w:val="00977161"/>
    <w:rsid w:val="00977342"/>
    <w:rsid w:val="009773EE"/>
    <w:rsid w:val="009774C7"/>
    <w:rsid w:val="009775C2"/>
    <w:rsid w:val="00977721"/>
    <w:rsid w:val="009777BB"/>
    <w:rsid w:val="00977894"/>
    <w:rsid w:val="00977BC3"/>
    <w:rsid w:val="00977C0A"/>
    <w:rsid w:val="00977DC0"/>
    <w:rsid w:val="00977DF4"/>
    <w:rsid w:val="00977E68"/>
    <w:rsid w:val="00977F11"/>
    <w:rsid w:val="00977F1B"/>
    <w:rsid w:val="00977F29"/>
    <w:rsid w:val="00977F91"/>
    <w:rsid w:val="009800DA"/>
    <w:rsid w:val="009801D0"/>
    <w:rsid w:val="009801F4"/>
    <w:rsid w:val="00980221"/>
    <w:rsid w:val="0098025C"/>
    <w:rsid w:val="0098039F"/>
    <w:rsid w:val="00980496"/>
    <w:rsid w:val="009805C6"/>
    <w:rsid w:val="0098060D"/>
    <w:rsid w:val="0098068E"/>
    <w:rsid w:val="0098084B"/>
    <w:rsid w:val="00980AB1"/>
    <w:rsid w:val="00980B06"/>
    <w:rsid w:val="00980B5D"/>
    <w:rsid w:val="00980BB3"/>
    <w:rsid w:val="00980BDF"/>
    <w:rsid w:val="00980BEA"/>
    <w:rsid w:val="00980E1B"/>
    <w:rsid w:val="00980EA1"/>
    <w:rsid w:val="00980F43"/>
    <w:rsid w:val="00981005"/>
    <w:rsid w:val="00981083"/>
    <w:rsid w:val="00981472"/>
    <w:rsid w:val="009815E2"/>
    <w:rsid w:val="00981648"/>
    <w:rsid w:val="0098170C"/>
    <w:rsid w:val="0098183F"/>
    <w:rsid w:val="009818C9"/>
    <w:rsid w:val="00981AFF"/>
    <w:rsid w:val="00981B4E"/>
    <w:rsid w:val="00981BAB"/>
    <w:rsid w:val="00981D23"/>
    <w:rsid w:val="00981E13"/>
    <w:rsid w:val="00982060"/>
    <w:rsid w:val="00982096"/>
    <w:rsid w:val="00982172"/>
    <w:rsid w:val="009822ED"/>
    <w:rsid w:val="00982308"/>
    <w:rsid w:val="00982377"/>
    <w:rsid w:val="009824D7"/>
    <w:rsid w:val="00982543"/>
    <w:rsid w:val="00982634"/>
    <w:rsid w:val="009826F1"/>
    <w:rsid w:val="0098273F"/>
    <w:rsid w:val="00982770"/>
    <w:rsid w:val="009827B6"/>
    <w:rsid w:val="009827E8"/>
    <w:rsid w:val="00982821"/>
    <w:rsid w:val="00982860"/>
    <w:rsid w:val="0098296F"/>
    <w:rsid w:val="00982BA1"/>
    <w:rsid w:val="00982C32"/>
    <w:rsid w:val="00982DE0"/>
    <w:rsid w:val="00982E1D"/>
    <w:rsid w:val="00982F46"/>
    <w:rsid w:val="00983071"/>
    <w:rsid w:val="0098309B"/>
    <w:rsid w:val="009830AF"/>
    <w:rsid w:val="009830D2"/>
    <w:rsid w:val="00983142"/>
    <w:rsid w:val="0098321E"/>
    <w:rsid w:val="0098325D"/>
    <w:rsid w:val="009832F9"/>
    <w:rsid w:val="0098354D"/>
    <w:rsid w:val="0098371D"/>
    <w:rsid w:val="00983772"/>
    <w:rsid w:val="009837CE"/>
    <w:rsid w:val="00983828"/>
    <w:rsid w:val="00983844"/>
    <w:rsid w:val="009839C4"/>
    <w:rsid w:val="009839E3"/>
    <w:rsid w:val="00983A03"/>
    <w:rsid w:val="00983D5A"/>
    <w:rsid w:val="00983F5E"/>
    <w:rsid w:val="00984076"/>
    <w:rsid w:val="009841D0"/>
    <w:rsid w:val="00984209"/>
    <w:rsid w:val="0098429A"/>
    <w:rsid w:val="0098431D"/>
    <w:rsid w:val="00984408"/>
    <w:rsid w:val="00984550"/>
    <w:rsid w:val="009845DF"/>
    <w:rsid w:val="0098461A"/>
    <w:rsid w:val="00984661"/>
    <w:rsid w:val="00984687"/>
    <w:rsid w:val="0098472D"/>
    <w:rsid w:val="00984B93"/>
    <w:rsid w:val="00984CCE"/>
    <w:rsid w:val="00984DC3"/>
    <w:rsid w:val="00984E8F"/>
    <w:rsid w:val="00984F39"/>
    <w:rsid w:val="00984F69"/>
    <w:rsid w:val="00984FFC"/>
    <w:rsid w:val="009850CE"/>
    <w:rsid w:val="00985116"/>
    <w:rsid w:val="00985145"/>
    <w:rsid w:val="00985169"/>
    <w:rsid w:val="0098518D"/>
    <w:rsid w:val="0098519F"/>
    <w:rsid w:val="009851F3"/>
    <w:rsid w:val="009853A7"/>
    <w:rsid w:val="0098540A"/>
    <w:rsid w:val="00985444"/>
    <w:rsid w:val="009855AA"/>
    <w:rsid w:val="009856B7"/>
    <w:rsid w:val="009856BD"/>
    <w:rsid w:val="009856F2"/>
    <w:rsid w:val="00985759"/>
    <w:rsid w:val="009858A8"/>
    <w:rsid w:val="00985A05"/>
    <w:rsid w:val="00985DC6"/>
    <w:rsid w:val="00985E85"/>
    <w:rsid w:val="00986027"/>
    <w:rsid w:val="00986221"/>
    <w:rsid w:val="0098625D"/>
    <w:rsid w:val="00986465"/>
    <w:rsid w:val="00986480"/>
    <w:rsid w:val="009864FB"/>
    <w:rsid w:val="009866DC"/>
    <w:rsid w:val="009866E0"/>
    <w:rsid w:val="0098670C"/>
    <w:rsid w:val="00986733"/>
    <w:rsid w:val="0098676B"/>
    <w:rsid w:val="00986CC3"/>
    <w:rsid w:val="00986D29"/>
    <w:rsid w:val="00986DC3"/>
    <w:rsid w:val="00986E13"/>
    <w:rsid w:val="00986EAB"/>
    <w:rsid w:val="00987072"/>
    <w:rsid w:val="009870F9"/>
    <w:rsid w:val="009871F8"/>
    <w:rsid w:val="00987242"/>
    <w:rsid w:val="00987355"/>
    <w:rsid w:val="009873D3"/>
    <w:rsid w:val="0098755D"/>
    <w:rsid w:val="00987582"/>
    <w:rsid w:val="0098758A"/>
    <w:rsid w:val="009875A9"/>
    <w:rsid w:val="00987774"/>
    <w:rsid w:val="00987860"/>
    <w:rsid w:val="00987897"/>
    <w:rsid w:val="009878A2"/>
    <w:rsid w:val="00987935"/>
    <w:rsid w:val="009879B9"/>
    <w:rsid w:val="00987AF2"/>
    <w:rsid w:val="00987C5E"/>
    <w:rsid w:val="00987D94"/>
    <w:rsid w:val="00987EDA"/>
    <w:rsid w:val="00987F06"/>
    <w:rsid w:val="00987F3E"/>
    <w:rsid w:val="00987F88"/>
    <w:rsid w:val="00987F8A"/>
    <w:rsid w:val="0099007C"/>
    <w:rsid w:val="0099026C"/>
    <w:rsid w:val="009902D6"/>
    <w:rsid w:val="00990426"/>
    <w:rsid w:val="0099057B"/>
    <w:rsid w:val="009905CE"/>
    <w:rsid w:val="009906EE"/>
    <w:rsid w:val="009907B6"/>
    <w:rsid w:val="009908B7"/>
    <w:rsid w:val="00990CA0"/>
    <w:rsid w:val="00990DFD"/>
    <w:rsid w:val="00990EDA"/>
    <w:rsid w:val="00990EF8"/>
    <w:rsid w:val="00990F61"/>
    <w:rsid w:val="00991000"/>
    <w:rsid w:val="0099100A"/>
    <w:rsid w:val="0099108C"/>
    <w:rsid w:val="009911D2"/>
    <w:rsid w:val="009911F8"/>
    <w:rsid w:val="009913A0"/>
    <w:rsid w:val="00991472"/>
    <w:rsid w:val="009915D8"/>
    <w:rsid w:val="0099172C"/>
    <w:rsid w:val="00991896"/>
    <w:rsid w:val="009918E0"/>
    <w:rsid w:val="00991A84"/>
    <w:rsid w:val="00991B21"/>
    <w:rsid w:val="00991C19"/>
    <w:rsid w:val="00991DB6"/>
    <w:rsid w:val="00991E07"/>
    <w:rsid w:val="00991F08"/>
    <w:rsid w:val="00991F4D"/>
    <w:rsid w:val="00991FF0"/>
    <w:rsid w:val="009921A3"/>
    <w:rsid w:val="009921C8"/>
    <w:rsid w:val="009921CB"/>
    <w:rsid w:val="0099225F"/>
    <w:rsid w:val="00992519"/>
    <w:rsid w:val="009925B3"/>
    <w:rsid w:val="00992863"/>
    <w:rsid w:val="009928F9"/>
    <w:rsid w:val="009929A8"/>
    <w:rsid w:val="00992A33"/>
    <w:rsid w:val="00992A9F"/>
    <w:rsid w:val="00992C41"/>
    <w:rsid w:val="00992C76"/>
    <w:rsid w:val="00992F7A"/>
    <w:rsid w:val="00993068"/>
    <w:rsid w:val="0099309A"/>
    <w:rsid w:val="009931D1"/>
    <w:rsid w:val="00993270"/>
    <w:rsid w:val="009934E9"/>
    <w:rsid w:val="009936E0"/>
    <w:rsid w:val="00993734"/>
    <w:rsid w:val="00993A5F"/>
    <w:rsid w:val="00993B6D"/>
    <w:rsid w:val="00993BFC"/>
    <w:rsid w:val="00993DDD"/>
    <w:rsid w:val="00993DE2"/>
    <w:rsid w:val="00993E44"/>
    <w:rsid w:val="00993EB5"/>
    <w:rsid w:val="00994001"/>
    <w:rsid w:val="0099400E"/>
    <w:rsid w:val="0099403B"/>
    <w:rsid w:val="00994177"/>
    <w:rsid w:val="0099425C"/>
    <w:rsid w:val="00994271"/>
    <w:rsid w:val="00994369"/>
    <w:rsid w:val="00994823"/>
    <w:rsid w:val="00994841"/>
    <w:rsid w:val="00994A06"/>
    <w:rsid w:val="00994A93"/>
    <w:rsid w:val="00994B02"/>
    <w:rsid w:val="00994C2B"/>
    <w:rsid w:val="00994C75"/>
    <w:rsid w:val="00994C8B"/>
    <w:rsid w:val="00994D18"/>
    <w:rsid w:val="00994D69"/>
    <w:rsid w:val="00994D74"/>
    <w:rsid w:val="00994DA5"/>
    <w:rsid w:val="00994ECD"/>
    <w:rsid w:val="00995222"/>
    <w:rsid w:val="00995228"/>
    <w:rsid w:val="009952EC"/>
    <w:rsid w:val="00995375"/>
    <w:rsid w:val="009953B7"/>
    <w:rsid w:val="009954B9"/>
    <w:rsid w:val="009955B9"/>
    <w:rsid w:val="009957A7"/>
    <w:rsid w:val="00995904"/>
    <w:rsid w:val="00995A38"/>
    <w:rsid w:val="00995B03"/>
    <w:rsid w:val="00995E96"/>
    <w:rsid w:val="00995EE8"/>
    <w:rsid w:val="009961AF"/>
    <w:rsid w:val="00996219"/>
    <w:rsid w:val="0099625D"/>
    <w:rsid w:val="0099625E"/>
    <w:rsid w:val="009963E4"/>
    <w:rsid w:val="00996424"/>
    <w:rsid w:val="009966DD"/>
    <w:rsid w:val="009967FE"/>
    <w:rsid w:val="00996821"/>
    <w:rsid w:val="009968AD"/>
    <w:rsid w:val="009968C5"/>
    <w:rsid w:val="00996964"/>
    <w:rsid w:val="009969BD"/>
    <w:rsid w:val="009969D3"/>
    <w:rsid w:val="00996B5E"/>
    <w:rsid w:val="00996B79"/>
    <w:rsid w:val="00996B8A"/>
    <w:rsid w:val="00996BD5"/>
    <w:rsid w:val="00996C14"/>
    <w:rsid w:val="00996E03"/>
    <w:rsid w:val="00996FEE"/>
    <w:rsid w:val="0099708D"/>
    <w:rsid w:val="009970D2"/>
    <w:rsid w:val="009970E7"/>
    <w:rsid w:val="00997167"/>
    <w:rsid w:val="009971A1"/>
    <w:rsid w:val="009971BA"/>
    <w:rsid w:val="009971E3"/>
    <w:rsid w:val="0099739A"/>
    <w:rsid w:val="009973C0"/>
    <w:rsid w:val="0099742A"/>
    <w:rsid w:val="0099762A"/>
    <w:rsid w:val="0099773D"/>
    <w:rsid w:val="009977FB"/>
    <w:rsid w:val="0099799A"/>
    <w:rsid w:val="00997B7E"/>
    <w:rsid w:val="00997CA5"/>
    <w:rsid w:val="00997F71"/>
    <w:rsid w:val="009A02C6"/>
    <w:rsid w:val="009A0368"/>
    <w:rsid w:val="009A0424"/>
    <w:rsid w:val="009A0485"/>
    <w:rsid w:val="009A04BC"/>
    <w:rsid w:val="009A054F"/>
    <w:rsid w:val="009A05E3"/>
    <w:rsid w:val="009A0610"/>
    <w:rsid w:val="009A068A"/>
    <w:rsid w:val="009A06CA"/>
    <w:rsid w:val="009A06EB"/>
    <w:rsid w:val="009A0804"/>
    <w:rsid w:val="009A084A"/>
    <w:rsid w:val="009A09F0"/>
    <w:rsid w:val="009A0A4D"/>
    <w:rsid w:val="009A0C0E"/>
    <w:rsid w:val="009A0C8A"/>
    <w:rsid w:val="009A0CFD"/>
    <w:rsid w:val="009A0E72"/>
    <w:rsid w:val="009A0ED1"/>
    <w:rsid w:val="009A0F29"/>
    <w:rsid w:val="009A1064"/>
    <w:rsid w:val="009A109B"/>
    <w:rsid w:val="009A1113"/>
    <w:rsid w:val="009A1133"/>
    <w:rsid w:val="009A115F"/>
    <w:rsid w:val="009A116C"/>
    <w:rsid w:val="009A1280"/>
    <w:rsid w:val="009A130A"/>
    <w:rsid w:val="009A135B"/>
    <w:rsid w:val="009A1387"/>
    <w:rsid w:val="009A141D"/>
    <w:rsid w:val="009A14EF"/>
    <w:rsid w:val="009A1585"/>
    <w:rsid w:val="009A15BE"/>
    <w:rsid w:val="009A1711"/>
    <w:rsid w:val="009A18CC"/>
    <w:rsid w:val="009A1A8B"/>
    <w:rsid w:val="009A1B3D"/>
    <w:rsid w:val="009A1B67"/>
    <w:rsid w:val="009A1D32"/>
    <w:rsid w:val="009A1E23"/>
    <w:rsid w:val="009A1E7A"/>
    <w:rsid w:val="009A2389"/>
    <w:rsid w:val="009A2433"/>
    <w:rsid w:val="009A2459"/>
    <w:rsid w:val="009A26AD"/>
    <w:rsid w:val="009A2766"/>
    <w:rsid w:val="009A27B9"/>
    <w:rsid w:val="009A2DD0"/>
    <w:rsid w:val="009A2F29"/>
    <w:rsid w:val="009A2F74"/>
    <w:rsid w:val="009A3008"/>
    <w:rsid w:val="009A315B"/>
    <w:rsid w:val="009A31BB"/>
    <w:rsid w:val="009A31CD"/>
    <w:rsid w:val="009A3327"/>
    <w:rsid w:val="009A3367"/>
    <w:rsid w:val="009A33AA"/>
    <w:rsid w:val="009A3493"/>
    <w:rsid w:val="009A34F0"/>
    <w:rsid w:val="009A3531"/>
    <w:rsid w:val="009A35A4"/>
    <w:rsid w:val="009A3601"/>
    <w:rsid w:val="009A3740"/>
    <w:rsid w:val="009A37BC"/>
    <w:rsid w:val="009A37DC"/>
    <w:rsid w:val="009A37E4"/>
    <w:rsid w:val="009A3816"/>
    <w:rsid w:val="009A3963"/>
    <w:rsid w:val="009A3A98"/>
    <w:rsid w:val="009A3ABC"/>
    <w:rsid w:val="009A3AD0"/>
    <w:rsid w:val="009A3B19"/>
    <w:rsid w:val="009A3BAF"/>
    <w:rsid w:val="009A3C1C"/>
    <w:rsid w:val="009A3C62"/>
    <w:rsid w:val="009A3D96"/>
    <w:rsid w:val="009A3E76"/>
    <w:rsid w:val="009A3E8E"/>
    <w:rsid w:val="009A3E8F"/>
    <w:rsid w:val="009A3F5D"/>
    <w:rsid w:val="009A3FE5"/>
    <w:rsid w:val="009A40F8"/>
    <w:rsid w:val="009A42A5"/>
    <w:rsid w:val="009A439F"/>
    <w:rsid w:val="009A454C"/>
    <w:rsid w:val="009A4577"/>
    <w:rsid w:val="009A4664"/>
    <w:rsid w:val="009A472A"/>
    <w:rsid w:val="009A4878"/>
    <w:rsid w:val="009A488C"/>
    <w:rsid w:val="009A4963"/>
    <w:rsid w:val="009A4AA5"/>
    <w:rsid w:val="009A4B48"/>
    <w:rsid w:val="009A4BD3"/>
    <w:rsid w:val="009A4DCE"/>
    <w:rsid w:val="009A4E1A"/>
    <w:rsid w:val="009A4E90"/>
    <w:rsid w:val="009A4E93"/>
    <w:rsid w:val="009A4EB2"/>
    <w:rsid w:val="009A4F24"/>
    <w:rsid w:val="009A4F92"/>
    <w:rsid w:val="009A5172"/>
    <w:rsid w:val="009A52BA"/>
    <w:rsid w:val="009A52D8"/>
    <w:rsid w:val="009A5347"/>
    <w:rsid w:val="009A53CF"/>
    <w:rsid w:val="009A54DB"/>
    <w:rsid w:val="009A569E"/>
    <w:rsid w:val="009A56C0"/>
    <w:rsid w:val="009A5717"/>
    <w:rsid w:val="009A593A"/>
    <w:rsid w:val="009A593C"/>
    <w:rsid w:val="009A5962"/>
    <w:rsid w:val="009A597B"/>
    <w:rsid w:val="009A59A9"/>
    <w:rsid w:val="009A5B57"/>
    <w:rsid w:val="009A5D7B"/>
    <w:rsid w:val="009A5EEC"/>
    <w:rsid w:val="009A5F18"/>
    <w:rsid w:val="009A6042"/>
    <w:rsid w:val="009A60E4"/>
    <w:rsid w:val="009A6123"/>
    <w:rsid w:val="009A61D0"/>
    <w:rsid w:val="009A6275"/>
    <w:rsid w:val="009A6291"/>
    <w:rsid w:val="009A630E"/>
    <w:rsid w:val="009A6329"/>
    <w:rsid w:val="009A6417"/>
    <w:rsid w:val="009A64B4"/>
    <w:rsid w:val="009A64FF"/>
    <w:rsid w:val="009A655E"/>
    <w:rsid w:val="009A6593"/>
    <w:rsid w:val="009A65A6"/>
    <w:rsid w:val="009A65E4"/>
    <w:rsid w:val="009A665C"/>
    <w:rsid w:val="009A6734"/>
    <w:rsid w:val="009A690A"/>
    <w:rsid w:val="009A6995"/>
    <w:rsid w:val="009A6B4C"/>
    <w:rsid w:val="009A6B94"/>
    <w:rsid w:val="009A6BD5"/>
    <w:rsid w:val="009A6DA3"/>
    <w:rsid w:val="009A6FB7"/>
    <w:rsid w:val="009A72A6"/>
    <w:rsid w:val="009A7338"/>
    <w:rsid w:val="009A737E"/>
    <w:rsid w:val="009A7527"/>
    <w:rsid w:val="009A761F"/>
    <w:rsid w:val="009A762E"/>
    <w:rsid w:val="009A7712"/>
    <w:rsid w:val="009A7932"/>
    <w:rsid w:val="009A79E4"/>
    <w:rsid w:val="009A7A7B"/>
    <w:rsid w:val="009A7AA1"/>
    <w:rsid w:val="009A7AC6"/>
    <w:rsid w:val="009A7CC4"/>
    <w:rsid w:val="009A7CE1"/>
    <w:rsid w:val="009A7D78"/>
    <w:rsid w:val="009A7D95"/>
    <w:rsid w:val="009A7EA6"/>
    <w:rsid w:val="009A7F46"/>
    <w:rsid w:val="009A7F6A"/>
    <w:rsid w:val="009A7FBB"/>
    <w:rsid w:val="009A7FC4"/>
    <w:rsid w:val="009B022B"/>
    <w:rsid w:val="009B0325"/>
    <w:rsid w:val="009B032B"/>
    <w:rsid w:val="009B033C"/>
    <w:rsid w:val="009B0378"/>
    <w:rsid w:val="009B03DE"/>
    <w:rsid w:val="009B0424"/>
    <w:rsid w:val="009B0486"/>
    <w:rsid w:val="009B0552"/>
    <w:rsid w:val="009B05D0"/>
    <w:rsid w:val="009B06B7"/>
    <w:rsid w:val="009B06E2"/>
    <w:rsid w:val="009B073C"/>
    <w:rsid w:val="009B0745"/>
    <w:rsid w:val="009B0A6B"/>
    <w:rsid w:val="009B0A79"/>
    <w:rsid w:val="009B0B3A"/>
    <w:rsid w:val="009B0C0E"/>
    <w:rsid w:val="009B0D36"/>
    <w:rsid w:val="009B0D61"/>
    <w:rsid w:val="009B0D9F"/>
    <w:rsid w:val="009B0EC9"/>
    <w:rsid w:val="009B0F67"/>
    <w:rsid w:val="009B0F7C"/>
    <w:rsid w:val="009B0F9F"/>
    <w:rsid w:val="009B0FB2"/>
    <w:rsid w:val="009B103B"/>
    <w:rsid w:val="009B10B3"/>
    <w:rsid w:val="009B11B5"/>
    <w:rsid w:val="009B11E0"/>
    <w:rsid w:val="009B11E4"/>
    <w:rsid w:val="009B123D"/>
    <w:rsid w:val="009B12A1"/>
    <w:rsid w:val="009B12D2"/>
    <w:rsid w:val="009B12E1"/>
    <w:rsid w:val="009B1416"/>
    <w:rsid w:val="009B14F9"/>
    <w:rsid w:val="009B152F"/>
    <w:rsid w:val="009B153B"/>
    <w:rsid w:val="009B154F"/>
    <w:rsid w:val="009B1617"/>
    <w:rsid w:val="009B1680"/>
    <w:rsid w:val="009B179F"/>
    <w:rsid w:val="009B17BB"/>
    <w:rsid w:val="009B187E"/>
    <w:rsid w:val="009B1905"/>
    <w:rsid w:val="009B19C7"/>
    <w:rsid w:val="009B1AAE"/>
    <w:rsid w:val="009B1B02"/>
    <w:rsid w:val="009B1B9F"/>
    <w:rsid w:val="009B1C3F"/>
    <w:rsid w:val="009B1C41"/>
    <w:rsid w:val="009B1ECE"/>
    <w:rsid w:val="009B1F27"/>
    <w:rsid w:val="009B207F"/>
    <w:rsid w:val="009B208F"/>
    <w:rsid w:val="009B20AC"/>
    <w:rsid w:val="009B20B2"/>
    <w:rsid w:val="009B20C8"/>
    <w:rsid w:val="009B20EA"/>
    <w:rsid w:val="009B21FF"/>
    <w:rsid w:val="009B2294"/>
    <w:rsid w:val="009B22CA"/>
    <w:rsid w:val="009B237A"/>
    <w:rsid w:val="009B23BF"/>
    <w:rsid w:val="009B25CD"/>
    <w:rsid w:val="009B2615"/>
    <w:rsid w:val="009B2682"/>
    <w:rsid w:val="009B27DB"/>
    <w:rsid w:val="009B2831"/>
    <w:rsid w:val="009B2980"/>
    <w:rsid w:val="009B29C3"/>
    <w:rsid w:val="009B2ABA"/>
    <w:rsid w:val="009B2AE8"/>
    <w:rsid w:val="009B2B0C"/>
    <w:rsid w:val="009B2E7C"/>
    <w:rsid w:val="009B2ECB"/>
    <w:rsid w:val="009B2F3F"/>
    <w:rsid w:val="009B2F44"/>
    <w:rsid w:val="009B2F5F"/>
    <w:rsid w:val="009B305A"/>
    <w:rsid w:val="009B3105"/>
    <w:rsid w:val="009B311A"/>
    <w:rsid w:val="009B32E1"/>
    <w:rsid w:val="009B338F"/>
    <w:rsid w:val="009B3395"/>
    <w:rsid w:val="009B33E7"/>
    <w:rsid w:val="009B34B1"/>
    <w:rsid w:val="009B3669"/>
    <w:rsid w:val="009B3748"/>
    <w:rsid w:val="009B3815"/>
    <w:rsid w:val="009B3823"/>
    <w:rsid w:val="009B3826"/>
    <w:rsid w:val="009B3887"/>
    <w:rsid w:val="009B38E6"/>
    <w:rsid w:val="009B3904"/>
    <w:rsid w:val="009B3C3C"/>
    <w:rsid w:val="009B3DF4"/>
    <w:rsid w:val="009B3E09"/>
    <w:rsid w:val="009B4009"/>
    <w:rsid w:val="009B402C"/>
    <w:rsid w:val="009B4064"/>
    <w:rsid w:val="009B4111"/>
    <w:rsid w:val="009B4145"/>
    <w:rsid w:val="009B423E"/>
    <w:rsid w:val="009B42EB"/>
    <w:rsid w:val="009B4438"/>
    <w:rsid w:val="009B468C"/>
    <w:rsid w:val="009B46AC"/>
    <w:rsid w:val="009B4789"/>
    <w:rsid w:val="009B47DC"/>
    <w:rsid w:val="009B480E"/>
    <w:rsid w:val="009B482A"/>
    <w:rsid w:val="009B4887"/>
    <w:rsid w:val="009B48BC"/>
    <w:rsid w:val="009B4987"/>
    <w:rsid w:val="009B4A55"/>
    <w:rsid w:val="009B4ABD"/>
    <w:rsid w:val="009B4C05"/>
    <w:rsid w:val="009B4C0D"/>
    <w:rsid w:val="009B4CF7"/>
    <w:rsid w:val="009B4E05"/>
    <w:rsid w:val="009B4F6B"/>
    <w:rsid w:val="009B507B"/>
    <w:rsid w:val="009B50B9"/>
    <w:rsid w:val="009B50C5"/>
    <w:rsid w:val="009B5229"/>
    <w:rsid w:val="009B52EC"/>
    <w:rsid w:val="009B534F"/>
    <w:rsid w:val="009B5519"/>
    <w:rsid w:val="009B570C"/>
    <w:rsid w:val="009B580F"/>
    <w:rsid w:val="009B5826"/>
    <w:rsid w:val="009B59A6"/>
    <w:rsid w:val="009B5A2B"/>
    <w:rsid w:val="009B5B1E"/>
    <w:rsid w:val="009B5B43"/>
    <w:rsid w:val="009B5B9E"/>
    <w:rsid w:val="009B5C55"/>
    <w:rsid w:val="009B5C5A"/>
    <w:rsid w:val="009B5DBF"/>
    <w:rsid w:val="009B5E1B"/>
    <w:rsid w:val="009B5F88"/>
    <w:rsid w:val="009B6060"/>
    <w:rsid w:val="009B61EC"/>
    <w:rsid w:val="009B6250"/>
    <w:rsid w:val="009B62BC"/>
    <w:rsid w:val="009B64E1"/>
    <w:rsid w:val="009B6772"/>
    <w:rsid w:val="009B6918"/>
    <w:rsid w:val="009B69F3"/>
    <w:rsid w:val="009B6A28"/>
    <w:rsid w:val="009B6BEC"/>
    <w:rsid w:val="009B6C2E"/>
    <w:rsid w:val="009B6EBF"/>
    <w:rsid w:val="009B6EE3"/>
    <w:rsid w:val="009B6F92"/>
    <w:rsid w:val="009B6FC9"/>
    <w:rsid w:val="009B717D"/>
    <w:rsid w:val="009B72C2"/>
    <w:rsid w:val="009B7309"/>
    <w:rsid w:val="009B730D"/>
    <w:rsid w:val="009B74A5"/>
    <w:rsid w:val="009B75BE"/>
    <w:rsid w:val="009B7A17"/>
    <w:rsid w:val="009B7A5D"/>
    <w:rsid w:val="009B7A74"/>
    <w:rsid w:val="009B7B24"/>
    <w:rsid w:val="009B7B45"/>
    <w:rsid w:val="009B7B96"/>
    <w:rsid w:val="009B7DDB"/>
    <w:rsid w:val="009B7E10"/>
    <w:rsid w:val="009B7EA1"/>
    <w:rsid w:val="009B7F1F"/>
    <w:rsid w:val="009C00B6"/>
    <w:rsid w:val="009C00B8"/>
    <w:rsid w:val="009C0180"/>
    <w:rsid w:val="009C01AD"/>
    <w:rsid w:val="009C024D"/>
    <w:rsid w:val="009C02E2"/>
    <w:rsid w:val="009C03A0"/>
    <w:rsid w:val="009C03EB"/>
    <w:rsid w:val="009C040A"/>
    <w:rsid w:val="009C0443"/>
    <w:rsid w:val="009C0603"/>
    <w:rsid w:val="009C06FC"/>
    <w:rsid w:val="009C07FE"/>
    <w:rsid w:val="009C08F7"/>
    <w:rsid w:val="009C0954"/>
    <w:rsid w:val="009C0AD9"/>
    <w:rsid w:val="009C0BE7"/>
    <w:rsid w:val="009C0CF6"/>
    <w:rsid w:val="009C0E12"/>
    <w:rsid w:val="009C0E37"/>
    <w:rsid w:val="009C0E7F"/>
    <w:rsid w:val="009C0EBF"/>
    <w:rsid w:val="009C0EC6"/>
    <w:rsid w:val="009C113F"/>
    <w:rsid w:val="009C1159"/>
    <w:rsid w:val="009C115C"/>
    <w:rsid w:val="009C12BD"/>
    <w:rsid w:val="009C12EA"/>
    <w:rsid w:val="009C13A7"/>
    <w:rsid w:val="009C13C9"/>
    <w:rsid w:val="009C15F2"/>
    <w:rsid w:val="009C17AF"/>
    <w:rsid w:val="009C1C57"/>
    <w:rsid w:val="009C1D37"/>
    <w:rsid w:val="009C1E19"/>
    <w:rsid w:val="009C1EB6"/>
    <w:rsid w:val="009C1EB8"/>
    <w:rsid w:val="009C1EF3"/>
    <w:rsid w:val="009C2010"/>
    <w:rsid w:val="009C20BD"/>
    <w:rsid w:val="009C2119"/>
    <w:rsid w:val="009C22A8"/>
    <w:rsid w:val="009C22CB"/>
    <w:rsid w:val="009C240F"/>
    <w:rsid w:val="009C2523"/>
    <w:rsid w:val="009C26DF"/>
    <w:rsid w:val="009C29C1"/>
    <w:rsid w:val="009C29DD"/>
    <w:rsid w:val="009C2A31"/>
    <w:rsid w:val="009C2AE9"/>
    <w:rsid w:val="009C2B05"/>
    <w:rsid w:val="009C2B94"/>
    <w:rsid w:val="009C2BA7"/>
    <w:rsid w:val="009C2C8E"/>
    <w:rsid w:val="009C2D6F"/>
    <w:rsid w:val="009C2D86"/>
    <w:rsid w:val="009C2D8D"/>
    <w:rsid w:val="009C2D9D"/>
    <w:rsid w:val="009C2E3D"/>
    <w:rsid w:val="009C2E98"/>
    <w:rsid w:val="009C30B7"/>
    <w:rsid w:val="009C3181"/>
    <w:rsid w:val="009C3216"/>
    <w:rsid w:val="009C3342"/>
    <w:rsid w:val="009C33F6"/>
    <w:rsid w:val="009C3746"/>
    <w:rsid w:val="009C3C1C"/>
    <w:rsid w:val="009C3D0F"/>
    <w:rsid w:val="009C3DEF"/>
    <w:rsid w:val="009C3DFB"/>
    <w:rsid w:val="009C3E34"/>
    <w:rsid w:val="009C3E59"/>
    <w:rsid w:val="009C3F26"/>
    <w:rsid w:val="009C4120"/>
    <w:rsid w:val="009C42E9"/>
    <w:rsid w:val="009C44AC"/>
    <w:rsid w:val="009C4514"/>
    <w:rsid w:val="009C474D"/>
    <w:rsid w:val="009C4908"/>
    <w:rsid w:val="009C4BF6"/>
    <w:rsid w:val="009C4D78"/>
    <w:rsid w:val="009C4E8B"/>
    <w:rsid w:val="009C515C"/>
    <w:rsid w:val="009C51B5"/>
    <w:rsid w:val="009C525D"/>
    <w:rsid w:val="009C5398"/>
    <w:rsid w:val="009C53DF"/>
    <w:rsid w:val="009C5461"/>
    <w:rsid w:val="009C5613"/>
    <w:rsid w:val="009C5615"/>
    <w:rsid w:val="009C5648"/>
    <w:rsid w:val="009C570C"/>
    <w:rsid w:val="009C58B4"/>
    <w:rsid w:val="009C5957"/>
    <w:rsid w:val="009C5A75"/>
    <w:rsid w:val="009C5AF4"/>
    <w:rsid w:val="009C5BB7"/>
    <w:rsid w:val="009C5C37"/>
    <w:rsid w:val="009C5C6C"/>
    <w:rsid w:val="009C5D7C"/>
    <w:rsid w:val="009C5F0E"/>
    <w:rsid w:val="009C5F5E"/>
    <w:rsid w:val="009C606B"/>
    <w:rsid w:val="009C60D2"/>
    <w:rsid w:val="009C618F"/>
    <w:rsid w:val="009C630E"/>
    <w:rsid w:val="009C631F"/>
    <w:rsid w:val="009C6362"/>
    <w:rsid w:val="009C63D6"/>
    <w:rsid w:val="009C6668"/>
    <w:rsid w:val="009C66FF"/>
    <w:rsid w:val="009C67B1"/>
    <w:rsid w:val="009C67BD"/>
    <w:rsid w:val="009C68AF"/>
    <w:rsid w:val="009C6A7A"/>
    <w:rsid w:val="009C6A8F"/>
    <w:rsid w:val="009C6AD3"/>
    <w:rsid w:val="009C6DEB"/>
    <w:rsid w:val="009C6E2A"/>
    <w:rsid w:val="009C6E70"/>
    <w:rsid w:val="009C6E77"/>
    <w:rsid w:val="009C6FE8"/>
    <w:rsid w:val="009C7158"/>
    <w:rsid w:val="009C7275"/>
    <w:rsid w:val="009C747F"/>
    <w:rsid w:val="009C75C1"/>
    <w:rsid w:val="009C7654"/>
    <w:rsid w:val="009C76BD"/>
    <w:rsid w:val="009C77BC"/>
    <w:rsid w:val="009C7804"/>
    <w:rsid w:val="009C783C"/>
    <w:rsid w:val="009C7855"/>
    <w:rsid w:val="009C78D9"/>
    <w:rsid w:val="009C7969"/>
    <w:rsid w:val="009C79C4"/>
    <w:rsid w:val="009C7A15"/>
    <w:rsid w:val="009C7A70"/>
    <w:rsid w:val="009C7B89"/>
    <w:rsid w:val="009C7BFA"/>
    <w:rsid w:val="009C7CC1"/>
    <w:rsid w:val="009C7D1E"/>
    <w:rsid w:val="009C7D6A"/>
    <w:rsid w:val="009C7EAA"/>
    <w:rsid w:val="009C7F43"/>
    <w:rsid w:val="009C7F6F"/>
    <w:rsid w:val="009D0149"/>
    <w:rsid w:val="009D015E"/>
    <w:rsid w:val="009D01A8"/>
    <w:rsid w:val="009D0284"/>
    <w:rsid w:val="009D0414"/>
    <w:rsid w:val="009D05B4"/>
    <w:rsid w:val="009D05BE"/>
    <w:rsid w:val="009D076B"/>
    <w:rsid w:val="009D0773"/>
    <w:rsid w:val="009D0AE7"/>
    <w:rsid w:val="009D0D9F"/>
    <w:rsid w:val="009D0E3A"/>
    <w:rsid w:val="009D0EF4"/>
    <w:rsid w:val="009D0FD6"/>
    <w:rsid w:val="009D1006"/>
    <w:rsid w:val="009D1065"/>
    <w:rsid w:val="009D10C1"/>
    <w:rsid w:val="009D110A"/>
    <w:rsid w:val="009D1138"/>
    <w:rsid w:val="009D137C"/>
    <w:rsid w:val="009D13AF"/>
    <w:rsid w:val="009D1498"/>
    <w:rsid w:val="009D14D4"/>
    <w:rsid w:val="009D154D"/>
    <w:rsid w:val="009D1559"/>
    <w:rsid w:val="009D1569"/>
    <w:rsid w:val="009D1650"/>
    <w:rsid w:val="009D1681"/>
    <w:rsid w:val="009D16C4"/>
    <w:rsid w:val="009D170A"/>
    <w:rsid w:val="009D1781"/>
    <w:rsid w:val="009D179C"/>
    <w:rsid w:val="009D1816"/>
    <w:rsid w:val="009D182A"/>
    <w:rsid w:val="009D1885"/>
    <w:rsid w:val="009D1908"/>
    <w:rsid w:val="009D19CE"/>
    <w:rsid w:val="009D1A1A"/>
    <w:rsid w:val="009D1A4A"/>
    <w:rsid w:val="009D1ACB"/>
    <w:rsid w:val="009D1B05"/>
    <w:rsid w:val="009D1C2C"/>
    <w:rsid w:val="009D1D34"/>
    <w:rsid w:val="009D1ED5"/>
    <w:rsid w:val="009D2086"/>
    <w:rsid w:val="009D22C3"/>
    <w:rsid w:val="009D2312"/>
    <w:rsid w:val="009D248B"/>
    <w:rsid w:val="009D26CC"/>
    <w:rsid w:val="009D26F1"/>
    <w:rsid w:val="009D27B9"/>
    <w:rsid w:val="009D27E6"/>
    <w:rsid w:val="009D28FD"/>
    <w:rsid w:val="009D29EE"/>
    <w:rsid w:val="009D29FC"/>
    <w:rsid w:val="009D2C3E"/>
    <w:rsid w:val="009D2C3F"/>
    <w:rsid w:val="009D2EA1"/>
    <w:rsid w:val="009D2F63"/>
    <w:rsid w:val="009D3042"/>
    <w:rsid w:val="009D3168"/>
    <w:rsid w:val="009D321A"/>
    <w:rsid w:val="009D32FA"/>
    <w:rsid w:val="009D339F"/>
    <w:rsid w:val="009D3405"/>
    <w:rsid w:val="009D340A"/>
    <w:rsid w:val="009D345B"/>
    <w:rsid w:val="009D34D8"/>
    <w:rsid w:val="009D36A8"/>
    <w:rsid w:val="009D36DA"/>
    <w:rsid w:val="009D37CE"/>
    <w:rsid w:val="009D392C"/>
    <w:rsid w:val="009D39C3"/>
    <w:rsid w:val="009D3EAF"/>
    <w:rsid w:val="009D4027"/>
    <w:rsid w:val="009D403D"/>
    <w:rsid w:val="009D4328"/>
    <w:rsid w:val="009D44C4"/>
    <w:rsid w:val="009D4527"/>
    <w:rsid w:val="009D45AD"/>
    <w:rsid w:val="009D4635"/>
    <w:rsid w:val="009D4662"/>
    <w:rsid w:val="009D4A1C"/>
    <w:rsid w:val="009D4A7D"/>
    <w:rsid w:val="009D4AB8"/>
    <w:rsid w:val="009D4B49"/>
    <w:rsid w:val="009D4BFE"/>
    <w:rsid w:val="009D518D"/>
    <w:rsid w:val="009D51AB"/>
    <w:rsid w:val="009D5213"/>
    <w:rsid w:val="009D521C"/>
    <w:rsid w:val="009D5265"/>
    <w:rsid w:val="009D52C9"/>
    <w:rsid w:val="009D5335"/>
    <w:rsid w:val="009D5369"/>
    <w:rsid w:val="009D539A"/>
    <w:rsid w:val="009D5472"/>
    <w:rsid w:val="009D5473"/>
    <w:rsid w:val="009D54EF"/>
    <w:rsid w:val="009D55F3"/>
    <w:rsid w:val="009D5622"/>
    <w:rsid w:val="009D5679"/>
    <w:rsid w:val="009D567A"/>
    <w:rsid w:val="009D56ED"/>
    <w:rsid w:val="009D56F1"/>
    <w:rsid w:val="009D57C7"/>
    <w:rsid w:val="009D5820"/>
    <w:rsid w:val="009D5ADF"/>
    <w:rsid w:val="009D5B82"/>
    <w:rsid w:val="009D5C4A"/>
    <w:rsid w:val="009D5C58"/>
    <w:rsid w:val="009D5CB3"/>
    <w:rsid w:val="009D5CBC"/>
    <w:rsid w:val="009D5DC3"/>
    <w:rsid w:val="009D5E10"/>
    <w:rsid w:val="009D5ED7"/>
    <w:rsid w:val="009D5F19"/>
    <w:rsid w:val="009D6132"/>
    <w:rsid w:val="009D625A"/>
    <w:rsid w:val="009D62E5"/>
    <w:rsid w:val="009D62F2"/>
    <w:rsid w:val="009D633D"/>
    <w:rsid w:val="009D64E4"/>
    <w:rsid w:val="009D6629"/>
    <w:rsid w:val="009D6826"/>
    <w:rsid w:val="009D685C"/>
    <w:rsid w:val="009D6863"/>
    <w:rsid w:val="009D68CF"/>
    <w:rsid w:val="009D6AEB"/>
    <w:rsid w:val="009D6B8F"/>
    <w:rsid w:val="009D6B98"/>
    <w:rsid w:val="009D6CAA"/>
    <w:rsid w:val="009D6CB1"/>
    <w:rsid w:val="009D6DFB"/>
    <w:rsid w:val="009D6E1B"/>
    <w:rsid w:val="009D6ECF"/>
    <w:rsid w:val="009D6F99"/>
    <w:rsid w:val="009D7073"/>
    <w:rsid w:val="009D70FB"/>
    <w:rsid w:val="009D720A"/>
    <w:rsid w:val="009D7576"/>
    <w:rsid w:val="009D75D0"/>
    <w:rsid w:val="009D7606"/>
    <w:rsid w:val="009D7677"/>
    <w:rsid w:val="009D76DE"/>
    <w:rsid w:val="009D7A63"/>
    <w:rsid w:val="009D7C40"/>
    <w:rsid w:val="009D7CFA"/>
    <w:rsid w:val="009D7D21"/>
    <w:rsid w:val="009D7D44"/>
    <w:rsid w:val="009D7E4C"/>
    <w:rsid w:val="009D7ED4"/>
    <w:rsid w:val="009E0026"/>
    <w:rsid w:val="009E00A3"/>
    <w:rsid w:val="009E00DD"/>
    <w:rsid w:val="009E017F"/>
    <w:rsid w:val="009E023E"/>
    <w:rsid w:val="009E02C4"/>
    <w:rsid w:val="009E0382"/>
    <w:rsid w:val="009E068A"/>
    <w:rsid w:val="009E06C6"/>
    <w:rsid w:val="009E06E9"/>
    <w:rsid w:val="009E0903"/>
    <w:rsid w:val="009E0934"/>
    <w:rsid w:val="009E0A83"/>
    <w:rsid w:val="009E0CEA"/>
    <w:rsid w:val="009E0CFE"/>
    <w:rsid w:val="009E0D51"/>
    <w:rsid w:val="009E0D67"/>
    <w:rsid w:val="009E0D97"/>
    <w:rsid w:val="009E0E18"/>
    <w:rsid w:val="009E1272"/>
    <w:rsid w:val="009E13C1"/>
    <w:rsid w:val="009E13FE"/>
    <w:rsid w:val="009E14BD"/>
    <w:rsid w:val="009E14C9"/>
    <w:rsid w:val="009E1501"/>
    <w:rsid w:val="009E1591"/>
    <w:rsid w:val="009E165F"/>
    <w:rsid w:val="009E167B"/>
    <w:rsid w:val="009E170C"/>
    <w:rsid w:val="009E186C"/>
    <w:rsid w:val="009E18E9"/>
    <w:rsid w:val="009E1A21"/>
    <w:rsid w:val="009E1B59"/>
    <w:rsid w:val="009E1BA5"/>
    <w:rsid w:val="009E1BE1"/>
    <w:rsid w:val="009E1C32"/>
    <w:rsid w:val="009E1D19"/>
    <w:rsid w:val="009E1D36"/>
    <w:rsid w:val="009E1D7E"/>
    <w:rsid w:val="009E1DC5"/>
    <w:rsid w:val="009E1E5C"/>
    <w:rsid w:val="009E1E60"/>
    <w:rsid w:val="009E1F75"/>
    <w:rsid w:val="009E1F7C"/>
    <w:rsid w:val="009E1FC0"/>
    <w:rsid w:val="009E2075"/>
    <w:rsid w:val="009E2082"/>
    <w:rsid w:val="009E20C7"/>
    <w:rsid w:val="009E20EE"/>
    <w:rsid w:val="009E2107"/>
    <w:rsid w:val="009E213F"/>
    <w:rsid w:val="009E218B"/>
    <w:rsid w:val="009E2205"/>
    <w:rsid w:val="009E22B3"/>
    <w:rsid w:val="009E237B"/>
    <w:rsid w:val="009E2404"/>
    <w:rsid w:val="009E25E1"/>
    <w:rsid w:val="009E286B"/>
    <w:rsid w:val="009E28E4"/>
    <w:rsid w:val="009E2989"/>
    <w:rsid w:val="009E2A78"/>
    <w:rsid w:val="009E2B0B"/>
    <w:rsid w:val="009E2B81"/>
    <w:rsid w:val="009E2C8F"/>
    <w:rsid w:val="009E2D86"/>
    <w:rsid w:val="009E2E67"/>
    <w:rsid w:val="009E2EF8"/>
    <w:rsid w:val="009E2F21"/>
    <w:rsid w:val="009E31C6"/>
    <w:rsid w:val="009E323E"/>
    <w:rsid w:val="009E3380"/>
    <w:rsid w:val="009E33EC"/>
    <w:rsid w:val="009E34DC"/>
    <w:rsid w:val="009E358A"/>
    <w:rsid w:val="009E37CA"/>
    <w:rsid w:val="009E38AE"/>
    <w:rsid w:val="009E3ADF"/>
    <w:rsid w:val="009E3AFD"/>
    <w:rsid w:val="009E3B33"/>
    <w:rsid w:val="009E3C44"/>
    <w:rsid w:val="009E3C5E"/>
    <w:rsid w:val="009E3CAC"/>
    <w:rsid w:val="009E3CFD"/>
    <w:rsid w:val="009E3D18"/>
    <w:rsid w:val="009E3E48"/>
    <w:rsid w:val="009E3ED5"/>
    <w:rsid w:val="009E3EF0"/>
    <w:rsid w:val="009E4069"/>
    <w:rsid w:val="009E4220"/>
    <w:rsid w:val="009E4394"/>
    <w:rsid w:val="009E43A2"/>
    <w:rsid w:val="009E46A6"/>
    <w:rsid w:val="009E46E7"/>
    <w:rsid w:val="009E46ED"/>
    <w:rsid w:val="009E4713"/>
    <w:rsid w:val="009E474B"/>
    <w:rsid w:val="009E47BB"/>
    <w:rsid w:val="009E488F"/>
    <w:rsid w:val="009E49F7"/>
    <w:rsid w:val="009E4A10"/>
    <w:rsid w:val="009E4B86"/>
    <w:rsid w:val="009E4C7E"/>
    <w:rsid w:val="009E4D65"/>
    <w:rsid w:val="009E4DC0"/>
    <w:rsid w:val="009E4ED5"/>
    <w:rsid w:val="009E508A"/>
    <w:rsid w:val="009E50BD"/>
    <w:rsid w:val="009E510E"/>
    <w:rsid w:val="009E53F9"/>
    <w:rsid w:val="009E571C"/>
    <w:rsid w:val="009E595D"/>
    <w:rsid w:val="009E5ACF"/>
    <w:rsid w:val="009E5B1C"/>
    <w:rsid w:val="009E5B62"/>
    <w:rsid w:val="009E5D8B"/>
    <w:rsid w:val="009E5DD3"/>
    <w:rsid w:val="009E5E9E"/>
    <w:rsid w:val="009E5F4C"/>
    <w:rsid w:val="009E6187"/>
    <w:rsid w:val="009E6226"/>
    <w:rsid w:val="009E62A4"/>
    <w:rsid w:val="009E63A2"/>
    <w:rsid w:val="009E6453"/>
    <w:rsid w:val="009E6471"/>
    <w:rsid w:val="009E64D1"/>
    <w:rsid w:val="009E6534"/>
    <w:rsid w:val="009E66BA"/>
    <w:rsid w:val="009E66CF"/>
    <w:rsid w:val="009E679D"/>
    <w:rsid w:val="009E67C3"/>
    <w:rsid w:val="009E67DF"/>
    <w:rsid w:val="009E6974"/>
    <w:rsid w:val="009E6ACB"/>
    <w:rsid w:val="009E6B6B"/>
    <w:rsid w:val="009E6B7B"/>
    <w:rsid w:val="009E6BF0"/>
    <w:rsid w:val="009E6C7D"/>
    <w:rsid w:val="009E6CD6"/>
    <w:rsid w:val="009E6CFC"/>
    <w:rsid w:val="009E6D1A"/>
    <w:rsid w:val="009E6DE6"/>
    <w:rsid w:val="009E6F6A"/>
    <w:rsid w:val="009E7118"/>
    <w:rsid w:val="009E7165"/>
    <w:rsid w:val="009E72E6"/>
    <w:rsid w:val="009E73D5"/>
    <w:rsid w:val="009E7655"/>
    <w:rsid w:val="009E765F"/>
    <w:rsid w:val="009E780F"/>
    <w:rsid w:val="009E7853"/>
    <w:rsid w:val="009E7A03"/>
    <w:rsid w:val="009E7AA6"/>
    <w:rsid w:val="009E7B0F"/>
    <w:rsid w:val="009E7B29"/>
    <w:rsid w:val="009E7B88"/>
    <w:rsid w:val="009E7D2E"/>
    <w:rsid w:val="009E7D79"/>
    <w:rsid w:val="009E7E77"/>
    <w:rsid w:val="009E7EEA"/>
    <w:rsid w:val="009F01C6"/>
    <w:rsid w:val="009F01D8"/>
    <w:rsid w:val="009F01E3"/>
    <w:rsid w:val="009F026C"/>
    <w:rsid w:val="009F0547"/>
    <w:rsid w:val="009F0551"/>
    <w:rsid w:val="009F05D6"/>
    <w:rsid w:val="009F0615"/>
    <w:rsid w:val="009F0638"/>
    <w:rsid w:val="009F0655"/>
    <w:rsid w:val="009F068E"/>
    <w:rsid w:val="009F09CB"/>
    <w:rsid w:val="009F0B83"/>
    <w:rsid w:val="009F0C2D"/>
    <w:rsid w:val="009F0D31"/>
    <w:rsid w:val="009F0D4E"/>
    <w:rsid w:val="009F0E14"/>
    <w:rsid w:val="009F0FBA"/>
    <w:rsid w:val="009F1135"/>
    <w:rsid w:val="009F119B"/>
    <w:rsid w:val="009F11FB"/>
    <w:rsid w:val="009F1210"/>
    <w:rsid w:val="009F121D"/>
    <w:rsid w:val="009F1279"/>
    <w:rsid w:val="009F1292"/>
    <w:rsid w:val="009F1394"/>
    <w:rsid w:val="009F13DB"/>
    <w:rsid w:val="009F142B"/>
    <w:rsid w:val="009F14A5"/>
    <w:rsid w:val="009F15DB"/>
    <w:rsid w:val="009F15E5"/>
    <w:rsid w:val="009F15FF"/>
    <w:rsid w:val="009F164A"/>
    <w:rsid w:val="009F16A7"/>
    <w:rsid w:val="009F18AF"/>
    <w:rsid w:val="009F18FC"/>
    <w:rsid w:val="009F1952"/>
    <w:rsid w:val="009F1968"/>
    <w:rsid w:val="009F19AC"/>
    <w:rsid w:val="009F1A49"/>
    <w:rsid w:val="009F1B4F"/>
    <w:rsid w:val="009F1B6B"/>
    <w:rsid w:val="009F1E98"/>
    <w:rsid w:val="009F1F29"/>
    <w:rsid w:val="009F1F73"/>
    <w:rsid w:val="009F1FC4"/>
    <w:rsid w:val="009F1FDC"/>
    <w:rsid w:val="009F1FF0"/>
    <w:rsid w:val="009F2042"/>
    <w:rsid w:val="009F20C9"/>
    <w:rsid w:val="009F2199"/>
    <w:rsid w:val="009F230E"/>
    <w:rsid w:val="009F2339"/>
    <w:rsid w:val="009F2448"/>
    <w:rsid w:val="009F25C9"/>
    <w:rsid w:val="009F26A6"/>
    <w:rsid w:val="009F26B0"/>
    <w:rsid w:val="009F2807"/>
    <w:rsid w:val="009F2828"/>
    <w:rsid w:val="009F28EF"/>
    <w:rsid w:val="009F293C"/>
    <w:rsid w:val="009F2944"/>
    <w:rsid w:val="009F29E9"/>
    <w:rsid w:val="009F29F1"/>
    <w:rsid w:val="009F2A1A"/>
    <w:rsid w:val="009F2A7D"/>
    <w:rsid w:val="009F2BC9"/>
    <w:rsid w:val="009F2C22"/>
    <w:rsid w:val="009F2CAA"/>
    <w:rsid w:val="009F2D72"/>
    <w:rsid w:val="009F2FF3"/>
    <w:rsid w:val="009F3072"/>
    <w:rsid w:val="009F309A"/>
    <w:rsid w:val="009F30EC"/>
    <w:rsid w:val="009F31B8"/>
    <w:rsid w:val="009F323A"/>
    <w:rsid w:val="009F32E1"/>
    <w:rsid w:val="009F3362"/>
    <w:rsid w:val="009F3366"/>
    <w:rsid w:val="009F3374"/>
    <w:rsid w:val="009F3408"/>
    <w:rsid w:val="009F3417"/>
    <w:rsid w:val="009F3449"/>
    <w:rsid w:val="009F345C"/>
    <w:rsid w:val="009F34BB"/>
    <w:rsid w:val="009F3508"/>
    <w:rsid w:val="009F3599"/>
    <w:rsid w:val="009F3709"/>
    <w:rsid w:val="009F37D4"/>
    <w:rsid w:val="009F37DF"/>
    <w:rsid w:val="009F3981"/>
    <w:rsid w:val="009F3ADA"/>
    <w:rsid w:val="009F3AFE"/>
    <w:rsid w:val="009F3C96"/>
    <w:rsid w:val="009F3CAE"/>
    <w:rsid w:val="009F3EF9"/>
    <w:rsid w:val="009F3F1B"/>
    <w:rsid w:val="009F4015"/>
    <w:rsid w:val="009F402C"/>
    <w:rsid w:val="009F43CF"/>
    <w:rsid w:val="009F44D5"/>
    <w:rsid w:val="009F44F2"/>
    <w:rsid w:val="009F4723"/>
    <w:rsid w:val="009F4BE6"/>
    <w:rsid w:val="009F4EF3"/>
    <w:rsid w:val="009F4F04"/>
    <w:rsid w:val="009F4FB7"/>
    <w:rsid w:val="009F5075"/>
    <w:rsid w:val="009F508F"/>
    <w:rsid w:val="009F50CE"/>
    <w:rsid w:val="009F5112"/>
    <w:rsid w:val="009F5142"/>
    <w:rsid w:val="009F5218"/>
    <w:rsid w:val="009F521D"/>
    <w:rsid w:val="009F53A6"/>
    <w:rsid w:val="009F5443"/>
    <w:rsid w:val="009F55E0"/>
    <w:rsid w:val="009F55FE"/>
    <w:rsid w:val="009F5873"/>
    <w:rsid w:val="009F5AA8"/>
    <w:rsid w:val="009F5C46"/>
    <w:rsid w:val="009F5DB1"/>
    <w:rsid w:val="009F5E99"/>
    <w:rsid w:val="009F5F76"/>
    <w:rsid w:val="009F5FB4"/>
    <w:rsid w:val="009F60B0"/>
    <w:rsid w:val="009F6171"/>
    <w:rsid w:val="009F61BC"/>
    <w:rsid w:val="009F63B6"/>
    <w:rsid w:val="009F65BB"/>
    <w:rsid w:val="009F6613"/>
    <w:rsid w:val="009F66AC"/>
    <w:rsid w:val="009F66EB"/>
    <w:rsid w:val="009F67AE"/>
    <w:rsid w:val="009F67C7"/>
    <w:rsid w:val="009F6833"/>
    <w:rsid w:val="009F6835"/>
    <w:rsid w:val="009F6836"/>
    <w:rsid w:val="009F6984"/>
    <w:rsid w:val="009F6B4B"/>
    <w:rsid w:val="009F6BA1"/>
    <w:rsid w:val="009F6C77"/>
    <w:rsid w:val="009F6CE1"/>
    <w:rsid w:val="009F6D5B"/>
    <w:rsid w:val="009F6DBB"/>
    <w:rsid w:val="009F6EB1"/>
    <w:rsid w:val="009F6EBA"/>
    <w:rsid w:val="009F6F26"/>
    <w:rsid w:val="009F6F8B"/>
    <w:rsid w:val="009F70CD"/>
    <w:rsid w:val="009F70D1"/>
    <w:rsid w:val="009F713C"/>
    <w:rsid w:val="009F71E6"/>
    <w:rsid w:val="009F71EC"/>
    <w:rsid w:val="009F73FC"/>
    <w:rsid w:val="009F7433"/>
    <w:rsid w:val="009F7509"/>
    <w:rsid w:val="009F7558"/>
    <w:rsid w:val="009F757C"/>
    <w:rsid w:val="009F7599"/>
    <w:rsid w:val="009F75E9"/>
    <w:rsid w:val="009F764D"/>
    <w:rsid w:val="009F76AD"/>
    <w:rsid w:val="009F76B9"/>
    <w:rsid w:val="009F7757"/>
    <w:rsid w:val="009F7954"/>
    <w:rsid w:val="009F7A1D"/>
    <w:rsid w:val="009F7AC3"/>
    <w:rsid w:val="009F7B35"/>
    <w:rsid w:val="009F7B3E"/>
    <w:rsid w:val="009F7B56"/>
    <w:rsid w:val="009F7B89"/>
    <w:rsid w:val="009F7C39"/>
    <w:rsid w:val="009F7CC7"/>
    <w:rsid w:val="009F7DAA"/>
    <w:rsid w:val="009F7F17"/>
    <w:rsid w:val="009F7FB9"/>
    <w:rsid w:val="00A00011"/>
    <w:rsid w:val="00A00063"/>
    <w:rsid w:val="00A000F3"/>
    <w:rsid w:val="00A0014B"/>
    <w:rsid w:val="00A004AD"/>
    <w:rsid w:val="00A004B0"/>
    <w:rsid w:val="00A0055A"/>
    <w:rsid w:val="00A0059F"/>
    <w:rsid w:val="00A006A2"/>
    <w:rsid w:val="00A00799"/>
    <w:rsid w:val="00A0083F"/>
    <w:rsid w:val="00A0084A"/>
    <w:rsid w:val="00A008C7"/>
    <w:rsid w:val="00A008D3"/>
    <w:rsid w:val="00A00972"/>
    <w:rsid w:val="00A00981"/>
    <w:rsid w:val="00A00BFF"/>
    <w:rsid w:val="00A00CE3"/>
    <w:rsid w:val="00A00D71"/>
    <w:rsid w:val="00A00D82"/>
    <w:rsid w:val="00A00E0C"/>
    <w:rsid w:val="00A0113E"/>
    <w:rsid w:val="00A0118A"/>
    <w:rsid w:val="00A01198"/>
    <w:rsid w:val="00A011A6"/>
    <w:rsid w:val="00A011B7"/>
    <w:rsid w:val="00A011BD"/>
    <w:rsid w:val="00A01329"/>
    <w:rsid w:val="00A014EC"/>
    <w:rsid w:val="00A0161E"/>
    <w:rsid w:val="00A01668"/>
    <w:rsid w:val="00A01A0F"/>
    <w:rsid w:val="00A01A40"/>
    <w:rsid w:val="00A01A5F"/>
    <w:rsid w:val="00A01AB4"/>
    <w:rsid w:val="00A01B32"/>
    <w:rsid w:val="00A01B5E"/>
    <w:rsid w:val="00A01BCD"/>
    <w:rsid w:val="00A01CA2"/>
    <w:rsid w:val="00A01CB0"/>
    <w:rsid w:val="00A01D24"/>
    <w:rsid w:val="00A01D47"/>
    <w:rsid w:val="00A01E4C"/>
    <w:rsid w:val="00A01E5C"/>
    <w:rsid w:val="00A01F83"/>
    <w:rsid w:val="00A02164"/>
    <w:rsid w:val="00A021C7"/>
    <w:rsid w:val="00A02311"/>
    <w:rsid w:val="00A023A0"/>
    <w:rsid w:val="00A023E2"/>
    <w:rsid w:val="00A023F1"/>
    <w:rsid w:val="00A025FA"/>
    <w:rsid w:val="00A02602"/>
    <w:rsid w:val="00A0277B"/>
    <w:rsid w:val="00A0277D"/>
    <w:rsid w:val="00A02967"/>
    <w:rsid w:val="00A029E4"/>
    <w:rsid w:val="00A02C61"/>
    <w:rsid w:val="00A02DFA"/>
    <w:rsid w:val="00A02F38"/>
    <w:rsid w:val="00A02F95"/>
    <w:rsid w:val="00A02FC0"/>
    <w:rsid w:val="00A03000"/>
    <w:rsid w:val="00A03015"/>
    <w:rsid w:val="00A03088"/>
    <w:rsid w:val="00A03280"/>
    <w:rsid w:val="00A0328C"/>
    <w:rsid w:val="00A03310"/>
    <w:rsid w:val="00A0336F"/>
    <w:rsid w:val="00A03646"/>
    <w:rsid w:val="00A0366A"/>
    <w:rsid w:val="00A036DF"/>
    <w:rsid w:val="00A0372F"/>
    <w:rsid w:val="00A037AC"/>
    <w:rsid w:val="00A0384F"/>
    <w:rsid w:val="00A0387E"/>
    <w:rsid w:val="00A038BC"/>
    <w:rsid w:val="00A0391B"/>
    <w:rsid w:val="00A03954"/>
    <w:rsid w:val="00A03D3B"/>
    <w:rsid w:val="00A03E66"/>
    <w:rsid w:val="00A03E71"/>
    <w:rsid w:val="00A03FF0"/>
    <w:rsid w:val="00A04078"/>
    <w:rsid w:val="00A043C6"/>
    <w:rsid w:val="00A044B3"/>
    <w:rsid w:val="00A0461A"/>
    <w:rsid w:val="00A04668"/>
    <w:rsid w:val="00A046B4"/>
    <w:rsid w:val="00A046D4"/>
    <w:rsid w:val="00A04872"/>
    <w:rsid w:val="00A04A12"/>
    <w:rsid w:val="00A04A82"/>
    <w:rsid w:val="00A04BDA"/>
    <w:rsid w:val="00A04CE0"/>
    <w:rsid w:val="00A04D5F"/>
    <w:rsid w:val="00A04FA8"/>
    <w:rsid w:val="00A04FCA"/>
    <w:rsid w:val="00A04FF1"/>
    <w:rsid w:val="00A04FF9"/>
    <w:rsid w:val="00A051A8"/>
    <w:rsid w:val="00A05236"/>
    <w:rsid w:val="00A052CE"/>
    <w:rsid w:val="00A053DD"/>
    <w:rsid w:val="00A05519"/>
    <w:rsid w:val="00A05626"/>
    <w:rsid w:val="00A058CD"/>
    <w:rsid w:val="00A058EE"/>
    <w:rsid w:val="00A05948"/>
    <w:rsid w:val="00A059BD"/>
    <w:rsid w:val="00A059CF"/>
    <w:rsid w:val="00A05BC0"/>
    <w:rsid w:val="00A05C23"/>
    <w:rsid w:val="00A05C4F"/>
    <w:rsid w:val="00A05C69"/>
    <w:rsid w:val="00A05CB4"/>
    <w:rsid w:val="00A05CC4"/>
    <w:rsid w:val="00A05D90"/>
    <w:rsid w:val="00A05ECD"/>
    <w:rsid w:val="00A05F92"/>
    <w:rsid w:val="00A05FA0"/>
    <w:rsid w:val="00A0608C"/>
    <w:rsid w:val="00A061E6"/>
    <w:rsid w:val="00A06259"/>
    <w:rsid w:val="00A062F0"/>
    <w:rsid w:val="00A06493"/>
    <w:rsid w:val="00A064FC"/>
    <w:rsid w:val="00A0657D"/>
    <w:rsid w:val="00A06854"/>
    <w:rsid w:val="00A06905"/>
    <w:rsid w:val="00A06A9A"/>
    <w:rsid w:val="00A06AD8"/>
    <w:rsid w:val="00A06B4F"/>
    <w:rsid w:val="00A06BA4"/>
    <w:rsid w:val="00A06CFC"/>
    <w:rsid w:val="00A06D51"/>
    <w:rsid w:val="00A06DF4"/>
    <w:rsid w:val="00A06E14"/>
    <w:rsid w:val="00A06EA1"/>
    <w:rsid w:val="00A06EC4"/>
    <w:rsid w:val="00A06FF3"/>
    <w:rsid w:val="00A07017"/>
    <w:rsid w:val="00A070CF"/>
    <w:rsid w:val="00A071D1"/>
    <w:rsid w:val="00A073BF"/>
    <w:rsid w:val="00A07426"/>
    <w:rsid w:val="00A07434"/>
    <w:rsid w:val="00A0745C"/>
    <w:rsid w:val="00A07512"/>
    <w:rsid w:val="00A0769D"/>
    <w:rsid w:val="00A078C8"/>
    <w:rsid w:val="00A07A9B"/>
    <w:rsid w:val="00A07CE5"/>
    <w:rsid w:val="00A07F0B"/>
    <w:rsid w:val="00A07F6D"/>
    <w:rsid w:val="00A10243"/>
    <w:rsid w:val="00A10297"/>
    <w:rsid w:val="00A1039B"/>
    <w:rsid w:val="00A1048A"/>
    <w:rsid w:val="00A105EF"/>
    <w:rsid w:val="00A1061A"/>
    <w:rsid w:val="00A106CA"/>
    <w:rsid w:val="00A10846"/>
    <w:rsid w:val="00A1087E"/>
    <w:rsid w:val="00A10A24"/>
    <w:rsid w:val="00A10A37"/>
    <w:rsid w:val="00A10A47"/>
    <w:rsid w:val="00A10A4D"/>
    <w:rsid w:val="00A10B78"/>
    <w:rsid w:val="00A10CAB"/>
    <w:rsid w:val="00A10D5D"/>
    <w:rsid w:val="00A10F14"/>
    <w:rsid w:val="00A11059"/>
    <w:rsid w:val="00A11103"/>
    <w:rsid w:val="00A11121"/>
    <w:rsid w:val="00A11239"/>
    <w:rsid w:val="00A11274"/>
    <w:rsid w:val="00A11284"/>
    <w:rsid w:val="00A11343"/>
    <w:rsid w:val="00A11356"/>
    <w:rsid w:val="00A113F8"/>
    <w:rsid w:val="00A11432"/>
    <w:rsid w:val="00A1169E"/>
    <w:rsid w:val="00A116A1"/>
    <w:rsid w:val="00A11711"/>
    <w:rsid w:val="00A118AC"/>
    <w:rsid w:val="00A1191A"/>
    <w:rsid w:val="00A11A94"/>
    <w:rsid w:val="00A11AA7"/>
    <w:rsid w:val="00A11B1E"/>
    <w:rsid w:val="00A11B58"/>
    <w:rsid w:val="00A11C9C"/>
    <w:rsid w:val="00A11E8D"/>
    <w:rsid w:val="00A120BD"/>
    <w:rsid w:val="00A1223F"/>
    <w:rsid w:val="00A1224C"/>
    <w:rsid w:val="00A12395"/>
    <w:rsid w:val="00A12422"/>
    <w:rsid w:val="00A12450"/>
    <w:rsid w:val="00A1256E"/>
    <w:rsid w:val="00A12583"/>
    <w:rsid w:val="00A12599"/>
    <w:rsid w:val="00A1259D"/>
    <w:rsid w:val="00A12602"/>
    <w:rsid w:val="00A127DF"/>
    <w:rsid w:val="00A129D9"/>
    <w:rsid w:val="00A129DF"/>
    <w:rsid w:val="00A12A2B"/>
    <w:rsid w:val="00A12A4E"/>
    <w:rsid w:val="00A12C0D"/>
    <w:rsid w:val="00A12C96"/>
    <w:rsid w:val="00A12D5D"/>
    <w:rsid w:val="00A12E36"/>
    <w:rsid w:val="00A12EC6"/>
    <w:rsid w:val="00A12FFB"/>
    <w:rsid w:val="00A13044"/>
    <w:rsid w:val="00A1306F"/>
    <w:rsid w:val="00A130B9"/>
    <w:rsid w:val="00A13107"/>
    <w:rsid w:val="00A133C8"/>
    <w:rsid w:val="00A133EB"/>
    <w:rsid w:val="00A13409"/>
    <w:rsid w:val="00A134FB"/>
    <w:rsid w:val="00A13540"/>
    <w:rsid w:val="00A13575"/>
    <w:rsid w:val="00A135AB"/>
    <w:rsid w:val="00A1375B"/>
    <w:rsid w:val="00A13765"/>
    <w:rsid w:val="00A137B9"/>
    <w:rsid w:val="00A137E4"/>
    <w:rsid w:val="00A13912"/>
    <w:rsid w:val="00A13A3A"/>
    <w:rsid w:val="00A13A48"/>
    <w:rsid w:val="00A13A5B"/>
    <w:rsid w:val="00A13BE0"/>
    <w:rsid w:val="00A13D6F"/>
    <w:rsid w:val="00A13DAD"/>
    <w:rsid w:val="00A13E09"/>
    <w:rsid w:val="00A13E59"/>
    <w:rsid w:val="00A13F6C"/>
    <w:rsid w:val="00A13F70"/>
    <w:rsid w:val="00A13FE9"/>
    <w:rsid w:val="00A13FFD"/>
    <w:rsid w:val="00A14079"/>
    <w:rsid w:val="00A14096"/>
    <w:rsid w:val="00A142A5"/>
    <w:rsid w:val="00A142F0"/>
    <w:rsid w:val="00A1430F"/>
    <w:rsid w:val="00A1436A"/>
    <w:rsid w:val="00A143BB"/>
    <w:rsid w:val="00A1445B"/>
    <w:rsid w:val="00A14464"/>
    <w:rsid w:val="00A1457A"/>
    <w:rsid w:val="00A14A35"/>
    <w:rsid w:val="00A14B14"/>
    <w:rsid w:val="00A14BA5"/>
    <w:rsid w:val="00A14C6B"/>
    <w:rsid w:val="00A14E18"/>
    <w:rsid w:val="00A14E55"/>
    <w:rsid w:val="00A14E67"/>
    <w:rsid w:val="00A14E8A"/>
    <w:rsid w:val="00A14EAC"/>
    <w:rsid w:val="00A1516F"/>
    <w:rsid w:val="00A151AB"/>
    <w:rsid w:val="00A15201"/>
    <w:rsid w:val="00A15289"/>
    <w:rsid w:val="00A152F8"/>
    <w:rsid w:val="00A15301"/>
    <w:rsid w:val="00A154A6"/>
    <w:rsid w:val="00A15578"/>
    <w:rsid w:val="00A1557D"/>
    <w:rsid w:val="00A15690"/>
    <w:rsid w:val="00A15928"/>
    <w:rsid w:val="00A15967"/>
    <w:rsid w:val="00A159CC"/>
    <w:rsid w:val="00A15ABD"/>
    <w:rsid w:val="00A15AC7"/>
    <w:rsid w:val="00A15B36"/>
    <w:rsid w:val="00A15C2B"/>
    <w:rsid w:val="00A15C7B"/>
    <w:rsid w:val="00A15D2B"/>
    <w:rsid w:val="00A15E1C"/>
    <w:rsid w:val="00A15E57"/>
    <w:rsid w:val="00A15E7D"/>
    <w:rsid w:val="00A1608F"/>
    <w:rsid w:val="00A1616A"/>
    <w:rsid w:val="00A162A2"/>
    <w:rsid w:val="00A162E4"/>
    <w:rsid w:val="00A1652A"/>
    <w:rsid w:val="00A1665F"/>
    <w:rsid w:val="00A167A9"/>
    <w:rsid w:val="00A168D0"/>
    <w:rsid w:val="00A16B1D"/>
    <w:rsid w:val="00A16B20"/>
    <w:rsid w:val="00A16B55"/>
    <w:rsid w:val="00A16D90"/>
    <w:rsid w:val="00A16E71"/>
    <w:rsid w:val="00A16F45"/>
    <w:rsid w:val="00A16F8E"/>
    <w:rsid w:val="00A16FD5"/>
    <w:rsid w:val="00A16FDA"/>
    <w:rsid w:val="00A1707C"/>
    <w:rsid w:val="00A170AA"/>
    <w:rsid w:val="00A1723E"/>
    <w:rsid w:val="00A173C7"/>
    <w:rsid w:val="00A173ED"/>
    <w:rsid w:val="00A17418"/>
    <w:rsid w:val="00A1751D"/>
    <w:rsid w:val="00A17848"/>
    <w:rsid w:val="00A17A27"/>
    <w:rsid w:val="00A17AD1"/>
    <w:rsid w:val="00A17B13"/>
    <w:rsid w:val="00A17B69"/>
    <w:rsid w:val="00A17C71"/>
    <w:rsid w:val="00A17CC8"/>
    <w:rsid w:val="00A17D4F"/>
    <w:rsid w:val="00A17EEC"/>
    <w:rsid w:val="00A17EF1"/>
    <w:rsid w:val="00A17F7A"/>
    <w:rsid w:val="00A17F9B"/>
    <w:rsid w:val="00A200ED"/>
    <w:rsid w:val="00A203C1"/>
    <w:rsid w:val="00A203C6"/>
    <w:rsid w:val="00A2052F"/>
    <w:rsid w:val="00A20779"/>
    <w:rsid w:val="00A2085C"/>
    <w:rsid w:val="00A2086D"/>
    <w:rsid w:val="00A2091D"/>
    <w:rsid w:val="00A20977"/>
    <w:rsid w:val="00A20BEF"/>
    <w:rsid w:val="00A20CEE"/>
    <w:rsid w:val="00A20DFB"/>
    <w:rsid w:val="00A20E66"/>
    <w:rsid w:val="00A21085"/>
    <w:rsid w:val="00A2134A"/>
    <w:rsid w:val="00A21492"/>
    <w:rsid w:val="00A2151B"/>
    <w:rsid w:val="00A2152C"/>
    <w:rsid w:val="00A2158E"/>
    <w:rsid w:val="00A21613"/>
    <w:rsid w:val="00A21712"/>
    <w:rsid w:val="00A2171A"/>
    <w:rsid w:val="00A2180C"/>
    <w:rsid w:val="00A21B70"/>
    <w:rsid w:val="00A21D0C"/>
    <w:rsid w:val="00A21D30"/>
    <w:rsid w:val="00A21D6A"/>
    <w:rsid w:val="00A221D7"/>
    <w:rsid w:val="00A223CF"/>
    <w:rsid w:val="00A2240D"/>
    <w:rsid w:val="00A224E0"/>
    <w:rsid w:val="00A2257E"/>
    <w:rsid w:val="00A22699"/>
    <w:rsid w:val="00A2270D"/>
    <w:rsid w:val="00A2272E"/>
    <w:rsid w:val="00A227AE"/>
    <w:rsid w:val="00A2285C"/>
    <w:rsid w:val="00A22894"/>
    <w:rsid w:val="00A228CF"/>
    <w:rsid w:val="00A22926"/>
    <w:rsid w:val="00A2294A"/>
    <w:rsid w:val="00A22970"/>
    <w:rsid w:val="00A229F7"/>
    <w:rsid w:val="00A229FA"/>
    <w:rsid w:val="00A22B0E"/>
    <w:rsid w:val="00A22C24"/>
    <w:rsid w:val="00A22CBE"/>
    <w:rsid w:val="00A22CCC"/>
    <w:rsid w:val="00A22CE1"/>
    <w:rsid w:val="00A22F60"/>
    <w:rsid w:val="00A2303F"/>
    <w:rsid w:val="00A23057"/>
    <w:rsid w:val="00A2307C"/>
    <w:rsid w:val="00A2314C"/>
    <w:rsid w:val="00A231EE"/>
    <w:rsid w:val="00A2326B"/>
    <w:rsid w:val="00A23277"/>
    <w:rsid w:val="00A2327B"/>
    <w:rsid w:val="00A2333A"/>
    <w:rsid w:val="00A233BD"/>
    <w:rsid w:val="00A23529"/>
    <w:rsid w:val="00A235A0"/>
    <w:rsid w:val="00A235C7"/>
    <w:rsid w:val="00A23709"/>
    <w:rsid w:val="00A23786"/>
    <w:rsid w:val="00A23810"/>
    <w:rsid w:val="00A238E5"/>
    <w:rsid w:val="00A2394C"/>
    <w:rsid w:val="00A239BE"/>
    <w:rsid w:val="00A239D6"/>
    <w:rsid w:val="00A23BAE"/>
    <w:rsid w:val="00A23CE8"/>
    <w:rsid w:val="00A23E30"/>
    <w:rsid w:val="00A23E87"/>
    <w:rsid w:val="00A23F36"/>
    <w:rsid w:val="00A24029"/>
    <w:rsid w:val="00A24063"/>
    <w:rsid w:val="00A240F2"/>
    <w:rsid w:val="00A2417E"/>
    <w:rsid w:val="00A241EF"/>
    <w:rsid w:val="00A24272"/>
    <w:rsid w:val="00A2434B"/>
    <w:rsid w:val="00A2436A"/>
    <w:rsid w:val="00A243B2"/>
    <w:rsid w:val="00A24503"/>
    <w:rsid w:val="00A2454A"/>
    <w:rsid w:val="00A245C0"/>
    <w:rsid w:val="00A24625"/>
    <w:rsid w:val="00A24635"/>
    <w:rsid w:val="00A24708"/>
    <w:rsid w:val="00A24863"/>
    <w:rsid w:val="00A248CD"/>
    <w:rsid w:val="00A24A23"/>
    <w:rsid w:val="00A24AA7"/>
    <w:rsid w:val="00A24D09"/>
    <w:rsid w:val="00A24D71"/>
    <w:rsid w:val="00A24D7E"/>
    <w:rsid w:val="00A24E1E"/>
    <w:rsid w:val="00A24E79"/>
    <w:rsid w:val="00A24E98"/>
    <w:rsid w:val="00A25343"/>
    <w:rsid w:val="00A25380"/>
    <w:rsid w:val="00A25473"/>
    <w:rsid w:val="00A25568"/>
    <w:rsid w:val="00A2572B"/>
    <w:rsid w:val="00A25785"/>
    <w:rsid w:val="00A25794"/>
    <w:rsid w:val="00A2579C"/>
    <w:rsid w:val="00A257C6"/>
    <w:rsid w:val="00A257CE"/>
    <w:rsid w:val="00A257F6"/>
    <w:rsid w:val="00A25802"/>
    <w:rsid w:val="00A258F6"/>
    <w:rsid w:val="00A2594B"/>
    <w:rsid w:val="00A2598D"/>
    <w:rsid w:val="00A25B41"/>
    <w:rsid w:val="00A25BA7"/>
    <w:rsid w:val="00A25D71"/>
    <w:rsid w:val="00A25DC2"/>
    <w:rsid w:val="00A25E6F"/>
    <w:rsid w:val="00A2600F"/>
    <w:rsid w:val="00A2608E"/>
    <w:rsid w:val="00A2609B"/>
    <w:rsid w:val="00A26118"/>
    <w:rsid w:val="00A26181"/>
    <w:rsid w:val="00A2630B"/>
    <w:rsid w:val="00A26353"/>
    <w:rsid w:val="00A2637C"/>
    <w:rsid w:val="00A26591"/>
    <w:rsid w:val="00A2668A"/>
    <w:rsid w:val="00A267F7"/>
    <w:rsid w:val="00A26829"/>
    <w:rsid w:val="00A268F4"/>
    <w:rsid w:val="00A269CE"/>
    <w:rsid w:val="00A269D2"/>
    <w:rsid w:val="00A26A05"/>
    <w:rsid w:val="00A26AE7"/>
    <w:rsid w:val="00A26C54"/>
    <w:rsid w:val="00A26C8F"/>
    <w:rsid w:val="00A26CCD"/>
    <w:rsid w:val="00A26D02"/>
    <w:rsid w:val="00A26D2B"/>
    <w:rsid w:val="00A26EC0"/>
    <w:rsid w:val="00A26F10"/>
    <w:rsid w:val="00A26F29"/>
    <w:rsid w:val="00A26FDC"/>
    <w:rsid w:val="00A27176"/>
    <w:rsid w:val="00A27278"/>
    <w:rsid w:val="00A27288"/>
    <w:rsid w:val="00A27318"/>
    <w:rsid w:val="00A2734A"/>
    <w:rsid w:val="00A273CA"/>
    <w:rsid w:val="00A274BC"/>
    <w:rsid w:val="00A275A8"/>
    <w:rsid w:val="00A27610"/>
    <w:rsid w:val="00A27677"/>
    <w:rsid w:val="00A2776E"/>
    <w:rsid w:val="00A278DB"/>
    <w:rsid w:val="00A27998"/>
    <w:rsid w:val="00A27ADB"/>
    <w:rsid w:val="00A27DE3"/>
    <w:rsid w:val="00A27EAC"/>
    <w:rsid w:val="00A27FC1"/>
    <w:rsid w:val="00A30078"/>
    <w:rsid w:val="00A3007E"/>
    <w:rsid w:val="00A30142"/>
    <w:rsid w:val="00A3017C"/>
    <w:rsid w:val="00A3018B"/>
    <w:rsid w:val="00A3030A"/>
    <w:rsid w:val="00A30454"/>
    <w:rsid w:val="00A3063C"/>
    <w:rsid w:val="00A3071F"/>
    <w:rsid w:val="00A30767"/>
    <w:rsid w:val="00A30885"/>
    <w:rsid w:val="00A3090E"/>
    <w:rsid w:val="00A30945"/>
    <w:rsid w:val="00A3098C"/>
    <w:rsid w:val="00A30A45"/>
    <w:rsid w:val="00A30B8A"/>
    <w:rsid w:val="00A30B97"/>
    <w:rsid w:val="00A30D2B"/>
    <w:rsid w:val="00A30D30"/>
    <w:rsid w:val="00A30D5A"/>
    <w:rsid w:val="00A30DA0"/>
    <w:rsid w:val="00A30E0D"/>
    <w:rsid w:val="00A30F3D"/>
    <w:rsid w:val="00A30F73"/>
    <w:rsid w:val="00A30FCE"/>
    <w:rsid w:val="00A31197"/>
    <w:rsid w:val="00A3122E"/>
    <w:rsid w:val="00A3123B"/>
    <w:rsid w:val="00A31303"/>
    <w:rsid w:val="00A313AF"/>
    <w:rsid w:val="00A3147D"/>
    <w:rsid w:val="00A3168B"/>
    <w:rsid w:val="00A31735"/>
    <w:rsid w:val="00A31771"/>
    <w:rsid w:val="00A31841"/>
    <w:rsid w:val="00A318F1"/>
    <w:rsid w:val="00A319CC"/>
    <w:rsid w:val="00A31AE3"/>
    <w:rsid w:val="00A31B7B"/>
    <w:rsid w:val="00A31BE8"/>
    <w:rsid w:val="00A31C05"/>
    <w:rsid w:val="00A31C6E"/>
    <w:rsid w:val="00A31F8A"/>
    <w:rsid w:val="00A31FB8"/>
    <w:rsid w:val="00A320A8"/>
    <w:rsid w:val="00A320EB"/>
    <w:rsid w:val="00A321B1"/>
    <w:rsid w:val="00A321BB"/>
    <w:rsid w:val="00A321D0"/>
    <w:rsid w:val="00A32288"/>
    <w:rsid w:val="00A3244A"/>
    <w:rsid w:val="00A324AD"/>
    <w:rsid w:val="00A325E8"/>
    <w:rsid w:val="00A327DD"/>
    <w:rsid w:val="00A32821"/>
    <w:rsid w:val="00A32B35"/>
    <w:rsid w:val="00A32C07"/>
    <w:rsid w:val="00A32C41"/>
    <w:rsid w:val="00A32C8C"/>
    <w:rsid w:val="00A32D2F"/>
    <w:rsid w:val="00A32E16"/>
    <w:rsid w:val="00A32E44"/>
    <w:rsid w:val="00A32E79"/>
    <w:rsid w:val="00A32F68"/>
    <w:rsid w:val="00A32FA7"/>
    <w:rsid w:val="00A33031"/>
    <w:rsid w:val="00A331C1"/>
    <w:rsid w:val="00A3326B"/>
    <w:rsid w:val="00A33277"/>
    <w:rsid w:val="00A33288"/>
    <w:rsid w:val="00A3332C"/>
    <w:rsid w:val="00A335E0"/>
    <w:rsid w:val="00A3380E"/>
    <w:rsid w:val="00A3386A"/>
    <w:rsid w:val="00A3386F"/>
    <w:rsid w:val="00A338FB"/>
    <w:rsid w:val="00A3391C"/>
    <w:rsid w:val="00A33FC9"/>
    <w:rsid w:val="00A34193"/>
    <w:rsid w:val="00A342D6"/>
    <w:rsid w:val="00A34307"/>
    <w:rsid w:val="00A3432A"/>
    <w:rsid w:val="00A3457C"/>
    <w:rsid w:val="00A345A0"/>
    <w:rsid w:val="00A3466E"/>
    <w:rsid w:val="00A34835"/>
    <w:rsid w:val="00A348A4"/>
    <w:rsid w:val="00A348F5"/>
    <w:rsid w:val="00A34A41"/>
    <w:rsid w:val="00A34CB4"/>
    <w:rsid w:val="00A34D18"/>
    <w:rsid w:val="00A34DF1"/>
    <w:rsid w:val="00A34EEC"/>
    <w:rsid w:val="00A34EEE"/>
    <w:rsid w:val="00A35125"/>
    <w:rsid w:val="00A35222"/>
    <w:rsid w:val="00A352FB"/>
    <w:rsid w:val="00A353B1"/>
    <w:rsid w:val="00A353BA"/>
    <w:rsid w:val="00A353DA"/>
    <w:rsid w:val="00A35448"/>
    <w:rsid w:val="00A3555C"/>
    <w:rsid w:val="00A356D0"/>
    <w:rsid w:val="00A35717"/>
    <w:rsid w:val="00A35736"/>
    <w:rsid w:val="00A3578E"/>
    <w:rsid w:val="00A357B1"/>
    <w:rsid w:val="00A3589B"/>
    <w:rsid w:val="00A35AC7"/>
    <w:rsid w:val="00A35BD8"/>
    <w:rsid w:val="00A35BDA"/>
    <w:rsid w:val="00A35CCF"/>
    <w:rsid w:val="00A35D3E"/>
    <w:rsid w:val="00A35DBB"/>
    <w:rsid w:val="00A35EDE"/>
    <w:rsid w:val="00A35FE1"/>
    <w:rsid w:val="00A3608E"/>
    <w:rsid w:val="00A361E8"/>
    <w:rsid w:val="00A362B9"/>
    <w:rsid w:val="00A363F9"/>
    <w:rsid w:val="00A36489"/>
    <w:rsid w:val="00A36501"/>
    <w:rsid w:val="00A36622"/>
    <w:rsid w:val="00A368C3"/>
    <w:rsid w:val="00A36924"/>
    <w:rsid w:val="00A369A7"/>
    <w:rsid w:val="00A369D6"/>
    <w:rsid w:val="00A36A33"/>
    <w:rsid w:val="00A36A89"/>
    <w:rsid w:val="00A36AE5"/>
    <w:rsid w:val="00A36BC9"/>
    <w:rsid w:val="00A36CBC"/>
    <w:rsid w:val="00A36CCD"/>
    <w:rsid w:val="00A36E47"/>
    <w:rsid w:val="00A36E7F"/>
    <w:rsid w:val="00A36ED6"/>
    <w:rsid w:val="00A36FEB"/>
    <w:rsid w:val="00A37139"/>
    <w:rsid w:val="00A37377"/>
    <w:rsid w:val="00A373B0"/>
    <w:rsid w:val="00A3756F"/>
    <w:rsid w:val="00A375F1"/>
    <w:rsid w:val="00A375F9"/>
    <w:rsid w:val="00A375FA"/>
    <w:rsid w:val="00A37652"/>
    <w:rsid w:val="00A3772E"/>
    <w:rsid w:val="00A377E3"/>
    <w:rsid w:val="00A37808"/>
    <w:rsid w:val="00A37992"/>
    <w:rsid w:val="00A379E1"/>
    <w:rsid w:val="00A379E2"/>
    <w:rsid w:val="00A37A92"/>
    <w:rsid w:val="00A37A98"/>
    <w:rsid w:val="00A37ABB"/>
    <w:rsid w:val="00A37B0C"/>
    <w:rsid w:val="00A37B11"/>
    <w:rsid w:val="00A37B75"/>
    <w:rsid w:val="00A37BF0"/>
    <w:rsid w:val="00A37CBE"/>
    <w:rsid w:val="00A37D79"/>
    <w:rsid w:val="00A37E10"/>
    <w:rsid w:val="00A37E35"/>
    <w:rsid w:val="00A37E88"/>
    <w:rsid w:val="00A37F55"/>
    <w:rsid w:val="00A37FA6"/>
    <w:rsid w:val="00A37FE8"/>
    <w:rsid w:val="00A400B3"/>
    <w:rsid w:val="00A400EC"/>
    <w:rsid w:val="00A400FB"/>
    <w:rsid w:val="00A40118"/>
    <w:rsid w:val="00A40385"/>
    <w:rsid w:val="00A40457"/>
    <w:rsid w:val="00A40566"/>
    <w:rsid w:val="00A405AF"/>
    <w:rsid w:val="00A4065F"/>
    <w:rsid w:val="00A40679"/>
    <w:rsid w:val="00A407A1"/>
    <w:rsid w:val="00A4089A"/>
    <w:rsid w:val="00A40974"/>
    <w:rsid w:val="00A40B1F"/>
    <w:rsid w:val="00A40B7D"/>
    <w:rsid w:val="00A40CA4"/>
    <w:rsid w:val="00A40E92"/>
    <w:rsid w:val="00A41031"/>
    <w:rsid w:val="00A410A3"/>
    <w:rsid w:val="00A41225"/>
    <w:rsid w:val="00A4140E"/>
    <w:rsid w:val="00A414DA"/>
    <w:rsid w:val="00A416F9"/>
    <w:rsid w:val="00A417D5"/>
    <w:rsid w:val="00A4180F"/>
    <w:rsid w:val="00A4188A"/>
    <w:rsid w:val="00A41999"/>
    <w:rsid w:val="00A41B00"/>
    <w:rsid w:val="00A41BB2"/>
    <w:rsid w:val="00A41D6E"/>
    <w:rsid w:val="00A41DAA"/>
    <w:rsid w:val="00A41E21"/>
    <w:rsid w:val="00A41EA6"/>
    <w:rsid w:val="00A41EF8"/>
    <w:rsid w:val="00A4201E"/>
    <w:rsid w:val="00A420B8"/>
    <w:rsid w:val="00A42220"/>
    <w:rsid w:val="00A42322"/>
    <w:rsid w:val="00A42331"/>
    <w:rsid w:val="00A4241F"/>
    <w:rsid w:val="00A42552"/>
    <w:rsid w:val="00A425B8"/>
    <w:rsid w:val="00A42807"/>
    <w:rsid w:val="00A42815"/>
    <w:rsid w:val="00A42922"/>
    <w:rsid w:val="00A42B45"/>
    <w:rsid w:val="00A42B8A"/>
    <w:rsid w:val="00A42C24"/>
    <w:rsid w:val="00A42CBC"/>
    <w:rsid w:val="00A42D5A"/>
    <w:rsid w:val="00A42D97"/>
    <w:rsid w:val="00A42ED5"/>
    <w:rsid w:val="00A42F75"/>
    <w:rsid w:val="00A42FAD"/>
    <w:rsid w:val="00A42FE0"/>
    <w:rsid w:val="00A43040"/>
    <w:rsid w:val="00A43069"/>
    <w:rsid w:val="00A430B9"/>
    <w:rsid w:val="00A430C5"/>
    <w:rsid w:val="00A432E4"/>
    <w:rsid w:val="00A43505"/>
    <w:rsid w:val="00A435E1"/>
    <w:rsid w:val="00A43AD7"/>
    <w:rsid w:val="00A43D36"/>
    <w:rsid w:val="00A43E54"/>
    <w:rsid w:val="00A43FDE"/>
    <w:rsid w:val="00A44164"/>
    <w:rsid w:val="00A4421F"/>
    <w:rsid w:val="00A4427F"/>
    <w:rsid w:val="00A442CE"/>
    <w:rsid w:val="00A443FF"/>
    <w:rsid w:val="00A44460"/>
    <w:rsid w:val="00A44464"/>
    <w:rsid w:val="00A44465"/>
    <w:rsid w:val="00A44573"/>
    <w:rsid w:val="00A44696"/>
    <w:rsid w:val="00A446AE"/>
    <w:rsid w:val="00A446B6"/>
    <w:rsid w:val="00A447E4"/>
    <w:rsid w:val="00A448A3"/>
    <w:rsid w:val="00A44A47"/>
    <w:rsid w:val="00A44AE1"/>
    <w:rsid w:val="00A44B36"/>
    <w:rsid w:val="00A44BBA"/>
    <w:rsid w:val="00A44BFC"/>
    <w:rsid w:val="00A44D88"/>
    <w:rsid w:val="00A44DF4"/>
    <w:rsid w:val="00A44EFC"/>
    <w:rsid w:val="00A44EFF"/>
    <w:rsid w:val="00A450C0"/>
    <w:rsid w:val="00A4520F"/>
    <w:rsid w:val="00A45211"/>
    <w:rsid w:val="00A453B3"/>
    <w:rsid w:val="00A45475"/>
    <w:rsid w:val="00A45503"/>
    <w:rsid w:val="00A45A34"/>
    <w:rsid w:val="00A45B48"/>
    <w:rsid w:val="00A45B4B"/>
    <w:rsid w:val="00A45BF9"/>
    <w:rsid w:val="00A45C73"/>
    <w:rsid w:val="00A45CD1"/>
    <w:rsid w:val="00A45DD8"/>
    <w:rsid w:val="00A45E80"/>
    <w:rsid w:val="00A45F93"/>
    <w:rsid w:val="00A46010"/>
    <w:rsid w:val="00A461F7"/>
    <w:rsid w:val="00A4623E"/>
    <w:rsid w:val="00A46299"/>
    <w:rsid w:val="00A46358"/>
    <w:rsid w:val="00A4637B"/>
    <w:rsid w:val="00A463F5"/>
    <w:rsid w:val="00A463F6"/>
    <w:rsid w:val="00A46493"/>
    <w:rsid w:val="00A46497"/>
    <w:rsid w:val="00A464A4"/>
    <w:rsid w:val="00A46535"/>
    <w:rsid w:val="00A46594"/>
    <w:rsid w:val="00A465E7"/>
    <w:rsid w:val="00A46626"/>
    <w:rsid w:val="00A466D8"/>
    <w:rsid w:val="00A46734"/>
    <w:rsid w:val="00A4686D"/>
    <w:rsid w:val="00A46871"/>
    <w:rsid w:val="00A46895"/>
    <w:rsid w:val="00A4696C"/>
    <w:rsid w:val="00A469AF"/>
    <w:rsid w:val="00A46A09"/>
    <w:rsid w:val="00A46A58"/>
    <w:rsid w:val="00A46B08"/>
    <w:rsid w:val="00A46BD0"/>
    <w:rsid w:val="00A46BE7"/>
    <w:rsid w:val="00A46C55"/>
    <w:rsid w:val="00A46CA8"/>
    <w:rsid w:val="00A46E1B"/>
    <w:rsid w:val="00A46ED5"/>
    <w:rsid w:val="00A4706E"/>
    <w:rsid w:val="00A470DF"/>
    <w:rsid w:val="00A47199"/>
    <w:rsid w:val="00A47452"/>
    <w:rsid w:val="00A47472"/>
    <w:rsid w:val="00A474E2"/>
    <w:rsid w:val="00A47556"/>
    <w:rsid w:val="00A47583"/>
    <w:rsid w:val="00A47692"/>
    <w:rsid w:val="00A477EA"/>
    <w:rsid w:val="00A4781B"/>
    <w:rsid w:val="00A479B0"/>
    <w:rsid w:val="00A47A3F"/>
    <w:rsid w:val="00A47B9C"/>
    <w:rsid w:val="00A47C25"/>
    <w:rsid w:val="00A47C5C"/>
    <w:rsid w:val="00A47DB7"/>
    <w:rsid w:val="00A47F04"/>
    <w:rsid w:val="00A47F7E"/>
    <w:rsid w:val="00A50091"/>
    <w:rsid w:val="00A5017A"/>
    <w:rsid w:val="00A503AA"/>
    <w:rsid w:val="00A503F5"/>
    <w:rsid w:val="00A50461"/>
    <w:rsid w:val="00A504EA"/>
    <w:rsid w:val="00A506C2"/>
    <w:rsid w:val="00A507DD"/>
    <w:rsid w:val="00A50A1F"/>
    <w:rsid w:val="00A50A77"/>
    <w:rsid w:val="00A50C31"/>
    <w:rsid w:val="00A50CBE"/>
    <w:rsid w:val="00A50D73"/>
    <w:rsid w:val="00A50DD0"/>
    <w:rsid w:val="00A50FE4"/>
    <w:rsid w:val="00A513C6"/>
    <w:rsid w:val="00A513F8"/>
    <w:rsid w:val="00A51456"/>
    <w:rsid w:val="00A51515"/>
    <w:rsid w:val="00A5154C"/>
    <w:rsid w:val="00A51691"/>
    <w:rsid w:val="00A5182A"/>
    <w:rsid w:val="00A5192E"/>
    <w:rsid w:val="00A519D7"/>
    <w:rsid w:val="00A51B9E"/>
    <w:rsid w:val="00A51C11"/>
    <w:rsid w:val="00A51E4F"/>
    <w:rsid w:val="00A51FFE"/>
    <w:rsid w:val="00A520D8"/>
    <w:rsid w:val="00A522BF"/>
    <w:rsid w:val="00A52422"/>
    <w:rsid w:val="00A525B8"/>
    <w:rsid w:val="00A52621"/>
    <w:rsid w:val="00A52919"/>
    <w:rsid w:val="00A52930"/>
    <w:rsid w:val="00A5293E"/>
    <w:rsid w:val="00A52BEA"/>
    <w:rsid w:val="00A52C11"/>
    <w:rsid w:val="00A52E55"/>
    <w:rsid w:val="00A52EAB"/>
    <w:rsid w:val="00A52F3A"/>
    <w:rsid w:val="00A52F92"/>
    <w:rsid w:val="00A53039"/>
    <w:rsid w:val="00A531A4"/>
    <w:rsid w:val="00A53385"/>
    <w:rsid w:val="00A533B4"/>
    <w:rsid w:val="00A53465"/>
    <w:rsid w:val="00A53486"/>
    <w:rsid w:val="00A5349F"/>
    <w:rsid w:val="00A53501"/>
    <w:rsid w:val="00A53520"/>
    <w:rsid w:val="00A535F8"/>
    <w:rsid w:val="00A53656"/>
    <w:rsid w:val="00A5379E"/>
    <w:rsid w:val="00A53818"/>
    <w:rsid w:val="00A5386E"/>
    <w:rsid w:val="00A538A9"/>
    <w:rsid w:val="00A53902"/>
    <w:rsid w:val="00A53C83"/>
    <w:rsid w:val="00A53CDA"/>
    <w:rsid w:val="00A53D50"/>
    <w:rsid w:val="00A53EF5"/>
    <w:rsid w:val="00A53F75"/>
    <w:rsid w:val="00A53FC1"/>
    <w:rsid w:val="00A54047"/>
    <w:rsid w:val="00A5416C"/>
    <w:rsid w:val="00A543CD"/>
    <w:rsid w:val="00A544D6"/>
    <w:rsid w:val="00A54652"/>
    <w:rsid w:val="00A5479A"/>
    <w:rsid w:val="00A5479C"/>
    <w:rsid w:val="00A5484F"/>
    <w:rsid w:val="00A54889"/>
    <w:rsid w:val="00A548BE"/>
    <w:rsid w:val="00A549A1"/>
    <w:rsid w:val="00A54A5F"/>
    <w:rsid w:val="00A54CA9"/>
    <w:rsid w:val="00A54CF7"/>
    <w:rsid w:val="00A54D00"/>
    <w:rsid w:val="00A54D2D"/>
    <w:rsid w:val="00A54E0D"/>
    <w:rsid w:val="00A54ED8"/>
    <w:rsid w:val="00A54F3C"/>
    <w:rsid w:val="00A54FC0"/>
    <w:rsid w:val="00A55055"/>
    <w:rsid w:val="00A550A5"/>
    <w:rsid w:val="00A550C9"/>
    <w:rsid w:val="00A550F2"/>
    <w:rsid w:val="00A55277"/>
    <w:rsid w:val="00A552EC"/>
    <w:rsid w:val="00A55601"/>
    <w:rsid w:val="00A55627"/>
    <w:rsid w:val="00A5562A"/>
    <w:rsid w:val="00A556BF"/>
    <w:rsid w:val="00A557EB"/>
    <w:rsid w:val="00A5583B"/>
    <w:rsid w:val="00A5593C"/>
    <w:rsid w:val="00A559CC"/>
    <w:rsid w:val="00A55AC6"/>
    <w:rsid w:val="00A55C50"/>
    <w:rsid w:val="00A55C9D"/>
    <w:rsid w:val="00A55EC2"/>
    <w:rsid w:val="00A55FC2"/>
    <w:rsid w:val="00A56024"/>
    <w:rsid w:val="00A56092"/>
    <w:rsid w:val="00A56290"/>
    <w:rsid w:val="00A56315"/>
    <w:rsid w:val="00A5637F"/>
    <w:rsid w:val="00A563B1"/>
    <w:rsid w:val="00A563B5"/>
    <w:rsid w:val="00A5641A"/>
    <w:rsid w:val="00A56464"/>
    <w:rsid w:val="00A56507"/>
    <w:rsid w:val="00A5655F"/>
    <w:rsid w:val="00A565A6"/>
    <w:rsid w:val="00A565AD"/>
    <w:rsid w:val="00A56788"/>
    <w:rsid w:val="00A567F6"/>
    <w:rsid w:val="00A56974"/>
    <w:rsid w:val="00A56A0E"/>
    <w:rsid w:val="00A56ABB"/>
    <w:rsid w:val="00A56B0E"/>
    <w:rsid w:val="00A56BEB"/>
    <w:rsid w:val="00A56BF9"/>
    <w:rsid w:val="00A56CCB"/>
    <w:rsid w:val="00A56D61"/>
    <w:rsid w:val="00A56E7D"/>
    <w:rsid w:val="00A56EBB"/>
    <w:rsid w:val="00A56EC4"/>
    <w:rsid w:val="00A56FD1"/>
    <w:rsid w:val="00A57089"/>
    <w:rsid w:val="00A5709C"/>
    <w:rsid w:val="00A57247"/>
    <w:rsid w:val="00A5727D"/>
    <w:rsid w:val="00A57360"/>
    <w:rsid w:val="00A5756B"/>
    <w:rsid w:val="00A5766E"/>
    <w:rsid w:val="00A5778C"/>
    <w:rsid w:val="00A57841"/>
    <w:rsid w:val="00A57863"/>
    <w:rsid w:val="00A57997"/>
    <w:rsid w:val="00A57B6C"/>
    <w:rsid w:val="00A57BC2"/>
    <w:rsid w:val="00A57C51"/>
    <w:rsid w:val="00A57C7E"/>
    <w:rsid w:val="00A57CC7"/>
    <w:rsid w:val="00A57CCA"/>
    <w:rsid w:val="00A57D9E"/>
    <w:rsid w:val="00A6000B"/>
    <w:rsid w:val="00A60070"/>
    <w:rsid w:val="00A60549"/>
    <w:rsid w:val="00A60573"/>
    <w:rsid w:val="00A60609"/>
    <w:rsid w:val="00A60613"/>
    <w:rsid w:val="00A60718"/>
    <w:rsid w:val="00A60753"/>
    <w:rsid w:val="00A60790"/>
    <w:rsid w:val="00A6081E"/>
    <w:rsid w:val="00A60940"/>
    <w:rsid w:val="00A60989"/>
    <w:rsid w:val="00A609E7"/>
    <w:rsid w:val="00A60A14"/>
    <w:rsid w:val="00A60A75"/>
    <w:rsid w:val="00A60AB4"/>
    <w:rsid w:val="00A60B4E"/>
    <w:rsid w:val="00A60BF9"/>
    <w:rsid w:val="00A60C71"/>
    <w:rsid w:val="00A60CB2"/>
    <w:rsid w:val="00A60E45"/>
    <w:rsid w:val="00A60E58"/>
    <w:rsid w:val="00A60F53"/>
    <w:rsid w:val="00A60F7D"/>
    <w:rsid w:val="00A60FB9"/>
    <w:rsid w:val="00A61160"/>
    <w:rsid w:val="00A61249"/>
    <w:rsid w:val="00A612D7"/>
    <w:rsid w:val="00A612F4"/>
    <w:rsid w:val="00A6130F"/>
    <w:rsid w:val="00A61369"/>
    <w:rsid w:val="00A61437"/>
    <w:rsid w:val="00A614E0"/>
    <w:rsid w:val="00A6151F"/>
    <w:rsid w:val="00A616F7"/>
    <w:rsid w:val="00A618E7"/>
    <w:rsid w:val="00A619EA"/>
    <w:rsid w:val="00A61A60"/>
    <w:rsid w:val="00A61B1F"/>
    <w:rsid w:val="00A61CB7"/>
    <w:rsid w:val="00A61DA8"/>
    <w:rsid w:val="00A61E2B"/>
    <w:rsid w:val="00A61EF7"/>
    <w:rsid w:val="00A61F08"/>
    <w:rsid w:val="00A61F56"/>
    <w:rsid w:val="00A61FDD"/>
    <w:rsid w:val="00A6203B"/>
    <w:rsid w:val="00A620A4"/>
    <w:rsid w:val="00A620F8"/>
    <w:rsid w:val="00A62106"/>
    <w:rsid w:val="00A62117"/>
    <w:rsid w:val="00A62764"/>
    <w:rsid w:val="00A62897"/>
    <w:rsid w:val="00A62B8C"/>
    <w:rsid w:val="00A62BEB"/>
    <w:rsid w:val="00A62DA9"/>
    <w:rsid w:val="00A62EDF"/>
    <w:rsid w:val="00A62F62"/>
    <w:rsid w:val="00A62FCF"/>
    <w:rsid w:val="00A62FD2"/>
    <w:rsid w:val="00A630E5"/>
    <w:rsid w:val="00A630FB"/>
    <w:rsid w:val="00A6314B"/>
    <w:rsid w:val="00A631F1"/>
    <w:rsid w:val="00A6323F"/>
    <w:rsid w:val="00A6327D"/>
    <w:rsid w:val="00A6327E"/>
    <w:rsid w:val="00A6344E"/>
    <w:rsid w:val="00A6348E"/>
    <w:rsid w:val="00A634DB"/>
    <w:rsid w:val="00A63714"/>
    <w:rsid w:val="00A637B3"/>
    <w:rsid w:val="00A637D7"/>
    <w:rsid w:val="00A6382F"/>
    <w:rsid w:val="00A63968"/>
    <w:rsid w:val="00A63B49"/>
    <w:rsid w:val="00A63B54"/>
    <w:rsid w:val="00A63B58"/>
    <w:rsid w:val="00A63BA6"/>
    <w:rsid w:val="00A63CCB"/>
    <w:rsid w:val="00A63E64"/>
    <w:rsid w:val="00A63F02"/>
    <w:rsid w:val="00A63F6A"/>
    <w:rsid w:val="00A64010"/>
    <w:rsid w:val="00A6404B"/>
    <w:rsid w:val="00A6411C"/>
    <w:rsid w:val="00A6424E"/>
    <w:rsid w:val="00A6433D"/>
    <w:rsid w:val="00A64363"/>
    <w:rsid w:val="00A6439D"/>
    <w:rsid w:val="00A643E0"/>
    <w:rsid w:val="00A6454B"/>
    <w:rsid w:val="00A646B5"/>
    <w:rsid w:val="00A647A7"/>
    <w:rsid w:val="00A64810"/>
    <w:rsid w:val="00A648FB"/>
    <w:rsid w:val="00A64B5A"/>
    <w:rsid w:val="00A64CEA"/>
    <w:rsid w:val="00A64D1A"/>
    <w:rsid w:val="00A64FF4"/>
    <w:rsid w:val="00A6502A"/>
    <w:rsid w:val="00A6503E"/>
    <w:rsid w:val="00A65047"/>
    <w:rsid w:val="00A651D6"/>
    <w:rsid w:val="00A65202"/>
    <w:rsid w:val="00A65266"/>
    <w:rsid w:val="00A652CE"/>
    <w:rsid w:val="00A653A9"/>
    <w:rsid w:val="00A65408"/>
    <w:rsid w:val="00A6546E"/>
    <w:rsid w:val="00A655DE"/>
    <w:rsid w:val="00A657A1"/>
    <w:rsid w:val="00A6581C"/>
    <w:rsid w:val="00A65822"/>
    <w:rsid w:val="00A6595F"/>
    <w:rsid w:val="00A65A13"/>
    <w:rsid w:val="00A65B17"/>
    <w:rsid w:val="00A65B4E"/>
    <w:rsid w:val="00A65B58"/>
    <w:rsid w:val="00A65BEB"/>
    <w:rsid w:val="00A65DB0"/>
    <w:rsid w:val="00A65E3F"/>
    <w:rsid w:val="00A65E95"/>
    <w:rsid w:val="00A65FF1"/>
    <w:rsid w:val="00A6602D"/>
    <w:rsid w:val="00A6609E"/>
    <w:rsid w:val="00A660E3"/>
    <w:rsid w:val="00A660E6"/>
    <w:rsid w:val="00A66131"/>
    <w:rsid w:val="00A66188"/>
    <w:rsid w:val="00A661B4"/>
    <w:rsid w:val="00A6621A"/>
    <w:rsid w:val="00A66295"/>
    <w:rsid w:val="00A66320"/>
    <w:rsid w:val="00A66449"/>
    <w:rsid w:val="00A6648C"/>
    <w:rsid w:val="00A665FA"/>
    <w:rsid w:val="00A66681"/>
    <w:rsid w:val="00A6670C"/>
    <w:rsid w:val="00A667BD"/>
    <w:rsid w:val="00A668F7"/>
    <w:rsid w:val="00A66A33"/>
    <w:rsid w:val="00A66A6F"/>
    <w:rsid w:val="00A66AD7"/>
    <w:rsid w:val="00A66AEF"/>
    <w:rsid w:val="00A66B48"/>
    <w:rsid w:val="00A66BC3"/>
    <w:rsid w:val="00A66C8B"/>
    <w:rsid w:val="00A66D52"/>
    <w:rsid w:val="00A66DB8"/>
    <w:rsid w:val="00A66DD3"/>
    <w:rsid w:val="00A66E9E"/>
    <w:rsid w:val="00A66EA6"/>
    <w:rsid w:val="00A67108"/>
    <w:rsid w:val="00A672A8"/>
    <w:rsid w:val="00A6738D"/>
    <w:rsid w:val="00A674FD"/>
    <w:rsid w:val="00A67565"/>
    <w:rsid w:val="00A67578"/>
    <w:rsid w:val="00A6762D"/>
    <w:rsid w:val="00A6764D"/>
    <w:rsid w:val="00A67664"/>
    <w:rsid w:val="00A677C0"/>
    <w:rsid w:val="00A67822"/>
    <w:rsid w:val="00A6785D"/>
    <w:rsid w:val="00A67894"/>
    <w:rsid w:val="00A678AE"/>
    <w:rsid w:val="00A67998"/>
    <w:rsid w:val="00A67A0C"/>
    <w:rsid w:val="00A67A1A"/>
    <w:rsid w:val="00A67A42"/>
    <w:rsid w:val="00A67BBA"/>
    <w:rsid w:val="00A67D2A"/>
    <w:rsid w:val="00A67D4B"/>
    <w:rsid w:val="00A67D6F"/>
    <w:rsid w:val="00A67E9A"/>
    <w:rsid w:val="00A67ECD"/>
    <w:rsid w:val="00A67EF1"/>
    <w:rsid w:val="00A67F77"/>
    <w:rsid w:val="00A701FA"/>
    <w:rsid w:val="00A702E6"/>
    <w:rsid w:val="00A7053F"/>
    <w:rsid w:val="00A70B52"/>
    <w:rsid w:val="00A70B6A"/>
    <w:rsid w:val="00A70D94"/>
    <w:rsid w:val="00A70DC7"/>
    <w:rsid w:val="00A70EE7"/>
    <w:rsid w:val="00A70F00"/>
    <w:rsid w:val="00A70F30"/>
    <w:rsid w:val="00A71063"/>
    <w:rsid w:val="00A71308"/>
    <w:rsid w:val="00A71675"/>
    <w:rsid w:val="00A71836"/>
    <w:rsid w:val="00A719CE"/>
    <w:rsid w:val="00A71A8F"/>
    <w:rsid w:val="00A71BC3"/>
    <w:rsid w:val="00A71C81"/>
    <w:rsid w:val="00A71E42"/>
    <w:rsid w:val="00A71EF8"/>
    <w:rsid w:val="00A71FBE"/>
    <w:rsid w:val="00A7206F"/>
    <w:rsid w:val="00A72092"/>
    <w:rsid w:val="00A720FF"/>
    <w:rsid w:val="00A72172"/>
    <w:rsid w:val="00A72177"/>
    <w:rsid w:val="00A722B8"/>
    <w:rsid w:val="00A722F8"/>
    <w:rsid w:val="00A72302"/>
    <w:rsid w:val="00A7230A"/>
    <w:rsid w:val="00A72366"/>
    <w:rsid w:val="00A723EE"/>
    <w:rsid w:val="00A7249F"/>
    <w:rsid w:val="00A72508"/>
    <w:rsid w:val="00A7255F"/>
    <w:rsid w:val="00A727C2"/>
    <w:rsid w:val="00A72924"/>
    <w:rsid w:val="00A72978"/>
    <w:rsid w:val="00A729B9"/>
    <w:rsid w:val="00A72A43"/>
    <w:rsid w:val="00A72A88"/>
    <w:rsid w:val="00A72B61"/>
    <w:rsid w:val="00A72B62"/>
    <w:rsid w:val="00A72B73"/>
    <w:rsid w:val="00A72B8C"/>
    <w:rsid w:val="00A72BD8"/>
    <w:rsid w:val="00A72D36"/>
    <w:rsid w:val="00A72DE2"/>
    <w:rsid w:val="00A72E4A"/>
    <w:rsid w:val="00A7310D"/>
    <w:rsid w:val="00A73138"/>
    <w:rsid w:val="00A7313F"/>
    <w:rsid w:val="00A7316A"/>
    <w:rsid w:val="00A73287"/>
    <w:rsid w:val="00A73337"/>
    <w:rsid w:val="00A7335D"/>
    <w:rsid w:val="00A73367"/>
    <w:rsid w:val="00A733CF"/>
    <w:rsid w:val="00A734E3"/>
    <w:rsid w:val="00A734F0"/>
    <w:rsid w:val="00A73506"/>
    <w:rsid w:val="00A735ED"/>
    <w:rsid w:val="00A7364F"/>
    <w:rsid w:val="00A73922"/>
    <w:rsid w:val="00A73974"/>
    <w:rsid w:val="00A739A5"/>
    <w:rsid w:val="00A73A56"/>
    <w:rsid w:val="00A73AC4"/>
    <w:rsid w:val="00A73ACA"/>
    <w:rsid w:val="00A73C64"/>
    <w:rsid w:val="00A740C9"/>
    <w:rsid w:val="00A740DA"/>
    <w:rsid w:val="00A74114"/>
    <w:rsid w:val="00A74184"/>
    <w:rsid w:val="00A74186"/>
    <w:rsid w:val="00A74196"/>
    <w:rsid w:val="00A74315"/>
    <w:rsid w:val="00A743F8"/>
    <w:rsid w:val="00A744AE"/>
    <w:rsid w:val="00A744CE"/>
    <w:rsid w:val="00A748A7"/>
    <w:rsid w:val="00A74A1F"/>
    <w:rsid w:val="00A74B3F"/>
    <w:rsid w:val="00A74BBD"/>
    <w:rsid w:val="00A74C1F"/>
    <w:rsid w:val="00A74C75"/>
    <w:rsid w:val="00A74CE3"/>
    <w:rsid w:val="00A74E0B"/>
    <w:rsid w:val="00A75062"/>
    <w:rsid w:val="00A7514C"/>
    <w:rsid w:val="00A75238"/>
    <w:rsid w:val="00A75263"/>
    <w:rsid w:val="00A75295"/>
    <w:rsid w:val="00A75296"/>
    <w:rsid w:val="00A754C0"/>
    <w:rsid w:val="00A756AB"/>
    <w:rsid w:val="00A75836"/>
    <w:rsid w:val="00A75953"/>
    <w:rsid w:val="00A759E8"/>
    <w:rsid w:val="00A75A87"/>
    <w:rsid w:val="00A75BF3"/>
    <w:rsid w:val="00A75C0A"/>
    <w:rsid w:val="00A75C64"/>
    <w:rsid w:val="00A75CD9"/>
    <w:rsid w:val="00A75FEF"/>
    <w:rsid w:val="00A760E7"/>
    <w:rsid w:val="00A7618F"/>
    <w:rsid w:val="00A76221"/>
    <w:rsid w:val="00A76282"/>
    <w:rsid w:val="00A76446"/>
    <w:rsid w:val="00A76452"/>
    <w:rsid w:val="00A764EE"/>
    <w:rsid w:val="00A76522"/>
    <w:rsid w:val="00A765F5"/>
    <w:rsid w:val="00A76680"/>
    <w:rsid w:val="00A766D7"/>
    <w:rsid w:val="00A768DD"/>
    <w:rsid w:val="00A7690E"/>
    <w:rsid w:val="00A769FE"/>
    <w:rsid w:val="00A76A48"/>
    <w:rsid w:val="00A76A7A"/>
    <w:rsid w:val="00A76B76"/>
    <w:rsid w:val="00A76C74"/>
    <w:rsid w:val="00A76CCB"/>
    <w:rsid w:val="00A76CEE"/>
    <w:rsid w:val="00A76D4B"/>
    <w:rsid w:val="00A76DBE"/>
    <w:rsid w:val="00A76E9F"/>
    <w:rsid w:val="00A76EC0"/>
    <w:rsid w:val="00A76EE5"/>
    <w:rsid w:val="00A76F57"/>
    <w:rsid w:val="00A76FAC"/>
    <w:rsid w:val="00A77090"/>
    <w:rsid w:val="00A77136"/>
    <w:rsid w:val="00A77211"/>
    <w:rsid w:val="00A774AE"/>
    <w:rsid w:val="00A7750E"/>
    <w:rsid w:val="00A7759D"/>
    <w:rsid w:val="00A77780"/>
    <w:rsid w:val="00A7787F"/>
    <w:rsid w:val="00A77966"/>
    <w:rsid w:val="00A779B4"/>
    <w:rsid w:val="00A77A56"/>
    <w:rsid w:val="00A77BEB"/>
    <w:rsid w:val="00A77D6C"/>
    <w:rsid w:val="00A77F03"/>
    <w:rsid w:val="00A77F27"/>
    <w:rsid w:val="00A77FFE"/>
    <w:rsid w:val="00A80219"/>
    <w:rsid w:val="00A802CF"/>
    <w:rsid w:val="00A80319"/>
    <w:rsid w:val="00A8045F"/>
    <w:rsid w:val="00A8067B"/>
    <w:rsid w:val="00A80953"/>
    <w:rsid w:val="00A809B1"/>
    <w:rsid w:val="00A80A05"/>
    <w:rsid w:val="00A80A09"/>
    <w:rsid w:val="00A80A16"/>
    <w:rsid w:val="00A80A7A"/>
    <w:rsid w:val="00A80B37"/>
    <w:rsid w:val="00A80BDD"/>
    <w:rsid w:val="00A80BE4"/>
    <w:rsid w:val="00A80E69"/>
    <w:rsid w:val="00A80EB7"/>
    <w:rsid w:val="00A80EC8"/>
    <w:rsid w:val="00A80EDE"/>
    <w:rsid w:val="00A81024"/>
    <w:rsid w:val="00A81271"/>
    <w:rsid w:val="00A8139B"/>
    <w:rsid w:val="00A813C7"/>
    <w:rsid w:val="00A813E5"/>
    <w:rsid w:val="00A8141E"/>
    <w:rsid w:val="00A81477"/>
    <w:rsid w:val="00A81594"/>
    <w:rsid w:val="00A81686"/>
    <w:rsid w:val="00A81757"/>
    <w:rsid w:val="00A8179E"/>
    <w:rsid w:val="00A818A3"/>
    <w:rsid w:val="00A818E0"/>
    <w:rsid w:val="00A819CD"/>
    <w:rsid w:val="00A81C5D"/>
    <w:rsid w:val="00A81D03"/>
    <w:rsid w:val="00A81EC4"/>
    <w:rsid w:val="00A81EE7"/>
    <w:rsid w:val="00A8204C"/>
    <w:rsid w:val="00A822FD"/>
    <w:rsid w:val="00A8235E"/>
    <w:rsid w:val="00A823C7"/>
    <w:rsid w:val="00A8250E"/>
    <w:rsid w:val="00A826B7"/>
    <w:rsid w:val="00A82897"/>
    <w:rsid w:val="00A828C7"/>
    <w:rsid w:val="00A8290B"/>
    <w:rsid w:val="00A82B30"/>
    <w:rsid w:val="00A82C55"/>
    <w:rsid w:val="00A82D0B"/>
    <w:rsid w:val="00A83040"/>
    <w:rsid w:val="00A830CC"/>
    <w:rsid w:val="00A830D5"/>
    <w:rsid w:val="00A83148"/>
    <w:rsid w:val="00A83327"/>
    <w:rsid w:val="00A837AF"/>
    <w:rsid w:val="00A837DE"/>
    <w:rsid w:val="00A83959"/>
    <w:rsid w:val="00A83A01"/>
    <w:rsid w:val="00A83B3F"/>
    <w:rsid w:val="00A83C4C"/>
    <w:rsid w:val="00A83C81"/>
    <w:rsid w:val="00A83E03"/>
    <w:rsid w:val="00A83E48"/>
    <w:rsid w:val="00A83F3A"/>
    <w:rsid w:val="00A83FAF"/>
    <w:rsid w:val="00A84077"/>
    <w:rsid w:val="00A840AA"/>
    <w:rsid w:val="00A840D2"/>
    <w:rsid w:val="00A841AC"/>
    <w:rsid w:val="00A8430E"/>
    <w:rsid w:val="00A84392"/>
    <w:rsid w:val="00A84569"/>
    <w:rsid w:val="00A845FA"/>
    <w:rsid w:val="00A845FD"/>
    <w:rsid w:val="00A846BF"/>
    <w:rsid w:val="00A84746"/>
    <w:rsid w:val="00A84AFB"/>
    <w:rsid w:val="00A84D10"/>
    <w:rsid w:val="00A84E85"/>
    <w:rsid w:val="00A84F1A"/>
    <w:rsid w:val="00A84FDB"/>
    <w:rsid w:val="00A850FC"/>
    <w:rsid w:val="00A851C2"/>
    <w:rsid w:val="00A851DF"/>
    <w:rsid w:val="00A85204"/>
    <w:rsid w:val="00A853DF"/>
    <w:rsid w:val="00A85684"/>
    <w:rsid w:val="00A85802"/>
    <w:rsid w:val="00A85816"/>
    <w:rsid w:val="00A858DF"/>
    <w:rsid w:val="00A85920"/>
    <w:rsid w:val="00A85923"/>
    <w:rsid w:val="00A85A60"/>
    <w:rsid w:val="00A85BE7"/>
    <w:rsid w:val="00A85C12"/>
    <w:rsid w:val="00A85C4D"/>
    <w:rsid w:val="00A85C6B"/>
    <w:rsid w:val="00A85D1D"/>
    <w:rsid w:val="00A85D92"/>
    <w:rsid w:val="00A85DA8"/>
    <w:rsid w:val="00A8609E"/>
    <w:rsid w:val="00A86251"/>
    <w:rsid w:val="00A8625E"/>
    <w:rsid w:val="00A86263"/>
    <w:rsid w:val="00A86298"/>
    <w:rsid w:val="00A86612"/>
    <w:rsid w:val="00A8661D"/>
    <w:rsid w:val="00A8662F"/>
    <w:rsid w:val="00A86660"/>
    <w:rsid w:val="00A8666A"/>
    <w:rsid w:val="00A8671A"/>
    <w:rsid w:val="00A86858"/>
    <w:rsid w:val="00A86A09"/>
    <w:rsid w:val="00A86A10"/>
    <w:rsid w:val="00A86BD0"/>
    <w:rsid w:val="00A86D0E"/>
    <w:rsid w:val="00A86FF2"/>
    <w:rsid w:val="00A87023"/>
    <w:rsid w:val="00A87049"/>
    <w:rsid w:val="00A870B7"/>
    <w:rsid w:val="00A870DD"/>
    <w:rsid w:val="00A8729C"/>
    <w:rsid w:val="00A873D9"/>
    <w:rsid w:val="00A8741A"/>
    <w:rsid w:val="00A87506"/>
    <w:rsid w:val="00A87553"/>
    <w:rsid w:val="00A8781F"/>
    <w:rsid w:val="00A878D6"/>
    <w:rsid w:val="00A879B3"/>
    <w:rsid w:val="00A87B42"/>
    <w:rsid w:val="00A87B65"/>
    <w:rsid w:val="00A87BA7"/>
    <w:rsid w:val="00A87C31"/>
    <w:rsid w:val="00A87E99"/>
    <w:rsid w:val="00A87EC0"/>
    <w:rsid w:val="00A87EEF"/>
    <w:rsid w:val="00A87F0C"/>
    <w:rsid w:val="00A87F29"/>
    <w:rsid w:val="00A87F61"/>
    <w:rsid w:val="00A87FDD"/>
    <w:rsid w:val="00A900B4"/>
    <w:rsid w:val="00A90193"/>
    <w:rsid w:val="00A902B7"/>
    <w:rsid w:val="00A90607"/>
    <w:rsid w:val="00A908E7"/>
    <w:rsid w:val="00A909F9"/>
    <w:rsid w:val="00A90A46"/>
    <w:rsid w:val="00A90A9F"/>
    <w:rsid w:val="00A90B07"/>
    <w:rsid w:val="00A90D1B"/>
    <w:rsid w:val="00A91022"/>
    <w:rsid w:val="00A9104D"/>
    <w:rsid w:val="00A9122B"/>
    <w:rsid w:val="00A9124E"/>
    <w:rsid w:val="00A91368"/>
    <w:rsid w:val="00A91375"/>
    <w:rsid w:val="00A913A4"/>
    <w:rsid w:val="00A913A6"/>
    <w:rsid w:val="00A9148A"/>
    <w:rsid w:val="00A91559"/>
    <w:rsid w:val="00A9155A"/>
    <w:rsid w:val="00A9158B"/>
    <w:rsid w:val="00A915B0"/>
    <w:rsid w:val="00A91604"/>
    <w:rsid w:val="00A91606"/>
    <w:rsid w:val="00A9160C"/>
    <w:rsid w:val="00A91727"/>
    <w:rsid w:val="00A917F3"/>
    <w:rsid w:val="00A919B8"/>
    <w:rsid w:val="00A91A59"/>
    <w:rsid w:val="00A91CEA"/>
    <w:rsid w:val="00A91E06"/>
    <w:rsid w:val="00A9201D"/>
    <w:rsid w:val="00A922FE"/>
    <w:rsid w:val="00A92318"/>
    <w:rsid w:val="00A9231F"/>
    <w:rsid w:val="00A9233F"/>
    <w:rsid w:val="00A92427"/>
    <w:rsid w:val="00A92531"/>
    <w:rsid w:val="00A92563"/>
    <w:rsid w:val="00A92570"/>
    <w:rsid w:val="00A92579"/>
    <w:rsid w:val="00A9265F"/>
    <w:rsid w:val="00A92669"/>
    <w:rsid w:val="00A929AD"/>
    <w:rsid w:val="00A92B0E"/>
    <w:rsid w:val="00A92CE1"/>
    <w:rsid w:val="00A92D46"/>
    <w:rsid w:val="00A92D70"/>
    <w:rsid w:val="00A92E55"/>
    <w:rsid w:val="00A92F97"/>
    <w:rsid w:val="00A9301A"/>
    <w:rsid w:val="00A93020"/>
    <w:rsid w:val="00A93101"/>
    <w:rsid w:val="00A93123"/>
    <w:rsid w:val="00A93139"/>
    <w:rsid w:val="00A93257"/>
    <w:rsid w:val="00A93364"/>
    <w:rsid w:val="00A933D4"/>
    <w:rsid w:val="00A9342F"/>
    <w:rsid w:val="00A93458"/>
    <w:rsid w:val="00A93569"/>
    <w:rsid w:val="00A93593"/>
    <w:rsid w:val="00A937C7"/>
    <w:rsid w:val="00A937F0"/>
    <w:rsid w:val="00A938BF"/>
    <w:rsid w:val="00A93B58"/>
    <w:rsid w:val="00A93E2D"/>
    <w:rsid w:val="00A93E4E"/>
    <w:rsid w:val="00A93ECE"/>
    <w:rsid w:val="00A93EEC"/>
    <w:rsid w:val="00A94235"/>
    <w:rsid w:val="00A942AC"/>
    <w:rsid w:val="00A94353"/>
    <w:rsid w:val="00A9442C"/>
    <w:rsid w:val="00A94464"/>
    <w:rsid w:val="00A94528"/>
    <w:rsid w:val="00A9452A"/>
    <w:rsid w:val="00A94676"/>
    <w:rsid w:val="00A94829"/>
    <w:rsid w:val="00A94929"/>
    <w:rsid w:val="00A949EF"/>
    <w:rsid w:val="00A94A72"/>
    <w:rsid w:val="00A94A82"/>
    <w:rsid w:val="00A94B38"/>
    <w:rsid w:val="00A94B85"/>
    <w:rsid w:val="00A94BC0"/>
    <w:rsid w:val="00A94E61"/>
    <w:rsid w:val="00A94EB2"/>
    <w:rsid w:val="00A94F00"/>
    <w:rsid w:val="00A94FAB"/>
    <w:rsid w:val="00A94FAF"/>
    <w:rsid w:val="00A951BC"/>
    <w:rsid w:val="00A951C5"/>
    <w:rsid w:val="00A952B4"/>
    <w:rsid w:val="00A95343"/>
    <w:rsid w:val="00A954BD"/>
    <w:rsid w:val="00A95544"/>
    <w:rsid w:val="00A956A4"/>
    <w:rsid w:val="00A95702"/>
    <w:rsid w:val="00A95713"/>
    <w:rsid w:val="00A9575B"/>
    <w:rsid w:val="00A95827"/>
    <w:rsid w:val="00A95896"/>
    <w:rsid w:val="00A95A55"/>
    <w:rsid w:val="00A95A5A"/>
    <w:rsid w:val="00A95B7F"/>
    <w:rsid w:val="00A95E85"/>
    <w:rsid w:val="00A95FD0"/>
    <w:rsid w:val="00A96130"/>
    <w:rsid w:val="00A96165"/>
    <w:rsid w:val="00A961FB"/>
    <w:rsid w:val="00A963AB"/>
    <w:rsid w:val="00A9646C"/>
    <w:rsid w:val="00A96564"/>
    <w:rsid w:val="00A96618"/>
    <w:rsid w:val="00A9664D"/>
    <w:rsid w:val="00A96710"/>
    <w:rsid w:val="00A967BB"/>
    <w:rsid w:val="00A9681C"/>
    <w:rsid w:val="00A96853"/>
    <w:rsid w:val="00A96A04"/>
    <w:rsid w:val="00A96BF0"/>
    <w:rsid w:val="00A96D73"/>
    <w:rsid w:val="00A96EB2"/>
    <w:rsid w:val="00A96ED6"/>
    <w:rsid w:val="00A97174"/>
    <w:rsid w:val="00A97214"/>
    <w:rsid w:val="00A97282"/>
    <w:rsid w:val="00A97389"/>
    <w:rsid w:val="00A973EE"/>
    <w:rsid w:val="00A97513"/>
    <w:rsid w:val="00A9763D"/>
    <w:rsid w:val="00A9777A"/>
    <w:rsid w:val="00A97893"/>
    <w:rsid w:val="00A978A9"/>
    <w:rsid w:val="00A97A35"/>
    <w:rsid w:val="00A97A5B"/>
    <w:rsid w:val="00A97AEA"/>
    <w:rsid w:val="00A97BCD"/>
    <w:rsid w:val="00A97C81"/>
    <w:rsid w:val="00A97CC3"/>
    <w:rsid w:val="00A97D6D"/>
    <w:rsid w:val="00A97DF2"/>
    <w:rsid w:val="00A97E64"/>
    <w:rsid w:val="00A97F3B"/>
    <w:rsid w:val="00A97F7B"/>
    <w:rsid w:val="00AA005B"/>
    <w:rsid w:val="00AA007A"/>
    <w:rsid w:val="00AA00D8"/>
    <w:rsid w:val="00AA012B"/>
    <w:rsid w:val="00AA0199"/>
    <w:rsid w:val="00AA0360"/>
    <w:rsid w:val="00AA03A4"/>
    <w:rsid w:val="00AA03E3"/>
    <w:rsid w:val="00AA055D"/>
    <w:rsid w:val="00AA0590"/>
    <w:rsid w:val="00AA05B7"/>
    <w:rsid w:val="00AA08A9"/>
    <w:rsid w:val="00AA08DD"/>
    <w:rsid w:val="00AA0DA4"/>
    <w:rsid w:val="00AA1022"/>
    <w:rsid w:val="00AA1336"/>
    <w:rsid w:val="00AA1353"/>
    <w:rsid w:val="00AA136A"/>
    <w:rsid w:val="00AA14B3"/>
    <w:rsid w:val="00AA16A8"/>
    <w:rsid w:val="00AA1704"/>
    <w:rsid w:val="00AA1733"/>
    <w:rsid w:val="00AA1819"/>
    <w:rsid w:val="00AA1995"/>
    <w:rsid w:val="00AA19AD"/>
    <w:rsid w:val="00AA1B46"/>
    <w:rsid w:val="00AA1C6A"/>
    <w:rsid w:val="00AA1D0C"/>
    <w:rsid w:val="00AA1FE5"/>
    <w:rsid w:val="00AA2024"/>
    <w:rsid w:val="00AA2034"/>
    <w:rsid w:val="00AA20B5"/>
    <w:rsid w:val="00AA20E1"/>
    <w:rsid w:val="00AA217B"/>
    <w:rsid w:val="00AA2278"/>
    <w:rsid w:val="00AA22EA"/>
    <w:rsid w:val="00AA237D"/>
    <w:rsid w:val="00AA2390"/>
    <w:rsid w:val="00AA2400"/>
    <w:rsid w:val="00AA24B5"/>
    <w:rsid w:val="00AA2516"/>
    <w:rsid w:val="00AA26F5"/>
    <w:rsid w:val="00AA28C1"/>
    <w:rsid w:val="00AA28F4"/>
    <w:rsid w:val="00AA28F6"/>
    <w:rsid w:val="00AA2924"/>
    <w:rsid w:val="00AA2969"/>
    <w:rsid w:val="00AA29B5"/>
    <w:rsid w:val="00AA29E7"/>
    <w:rsid w:val="00AA2A25"/>
    <w:rsid w:val="00AA2B4B"/>
    <w:rsid w:val="00AA2C2B"/>
    <w:rsid w:val="00AA2CDE"/>
    <w:rsid w:val="00AA2DB1"/>
    <w:rsid w:val="00AA2DDD"/>
    <w:rsid w:val="00AA2E33"/>
    <w:rsid w:val="00AA2EE8"/>
    <w:rsid w:val="00AA2F24"/>
    <w:rsid w:val="00AA2F62"/>
    <w:rsid w:val="00AA3061"/>
    <w:rsid w:val="00AA31D8"/>
    <w:rsid w:val="00AA3377"/>
    <w:rsid w:val="00AA33FA"/>
    <w:rsid w:val="00AA3461"/>
    <w:rsid w:val="00AA3592"/>
    <w:rsid w:val="00AA3659"/>
    <w:rsid w:val="00AA376C"/>
    <w:rsid w:val="00AA37BA"/>
    <w:rsid w:val="00AA384E"/>
    <w:rsid w:val="00AA39CA"/>
    <w:rsid w:val="00AA3A20"/>
    <w:rsid w:val="00AA3B45"/>
    <w:rsid w:val="00AA3DA0"/>
    <w:rsid w:val="00AA3E0E"/>
    <w:rsid w:val="00AA3F03"/>
    <w:rsid w:val="00AA3F62"/>
    <w:rsid w:val="00AA3F73"/>
    <w:rsid w:val="00AA4084"/>
    <w:rsid w:val="00AA408E"/>
    <w:rsid w:val="00AA40AA"/>
    <w:rsid w:val="00AA40E6"/>
    <w:rsid w:val="00AA4254"/>
    <w:rsid w:val="00AA4277"/>
    <w:rsid w:val="00AA4495"/>
    <w:rsid w:val="00AA46DE"/>
    <w:rsid w:val="00AA4799"/>
    <w:rsid w:val="00AA4A8D"/>
    <w:rsid w:val="00AA4BBB"/>
    <w:rsid w:val="00AA4C18"/>
    <w:rsid w:val="00AA4C30"/>
    <w:rsid w:val="00AA4C90"/>
    <w:rsid w:val="00AA4D92"/>
    <w:rsid w:val="00AA4DF6"/>
    <w:rsid w:val="00AA4E88"/>
    <w:rsid w:val="00AA5215"/>
    <w:rsid w:val="00AA525E"/>
    <w:rsid w:val="00AA526B"/>
    <w:rsid w:val="00AA56A8"/>
    <w:rsid w:val="00AA56AA"/>
    <w:rsid w:val="00AA56DD"/>
    <w:rsid w:val="00AA577A"/>
    <w:rsid w:val="00AA5986"/>
    <w:rsid w:val="00AA5AB9"/>
    <w:rsid w:val="00AA5CA2"/>
    <w:rsid w:val="00AA5E46"/>
    <w:rsid w:val="00AA5EF1"/>
    <w:rsid w:val="00AA5EF8"/>
    <w:rsid w:val="00AA5F17"/>
    <w:rsid w:val="00AA5F2E"/>
    <w:rsid w:val="00AA5F2F"/>
    <w:rsid w:val="00AA609F"/>
    <w:rsid w:val="00AA619F"/>
    <w:rsid w:val="00AA6205"/>
    <w:rsid w:val="00AA6349"/>
    <w:rsid w:val="00AA6429"/>
    <w:rsid w:val="00AA646C"/>
    <w:rsid w:val="00AA64D7"/>
    <w:rsid w:val="00AA64E8"/>
    <w:rsid w:val="00AA65A3"/>
    <w:rsid w:val="00AA65E7"/>
    <w:rsid w:val="00AA6624"/>
    <w:rsid w:val="00AA663A"/>
    <w:rsid w:val="00AA6780"/>
    <w:rsid w:val="00AA681B"/>
    <w:rsid w:val="00AA69C6"/>
    <w:rsid w:val="00AA69F0"/>
    <w:rsid w:val="00AA6A17"/>
    <w:rsid w:val="00AA6AD2"/>
    <w:rsid w:val="00AA6CE7"/>
    <w:rsid w:val="00AA6D0E"/>
    <w:rsid w:val="00AA6DFC"/>
    <w:rsid w:val="00AA700B"/>
    <w:rsid w:val="00AA71B1"/>
    <w:rsid w:val="00AA71EE"/>
    <w:rsid w:val="00AA734A"/>
    <w:rsid w:val="00AA7398"/>
    <w:rsid w:val="00AA73B3"/>
    <w:rsid w:val="00AA748B"/>
    <w:rsid w:val="00AA751D"/>
    <w:rsid w:val="00AA75B0"/>
    <w:rsid w:val="00AA75FB"/>
    <w:rsid w:val="00AA76C8"/>
    <w:rsid w:val="00AA76E1"/>
    <w:rsid w:val="00AA7701"/>
    <w:rsid w:val="00AA7775"/>
    <w:rsid w:val="00AA7795"/>
    <w:rsid w:val="00AA77D4"/>
    <w:rsid w:val="00AA7831"/>
    <w:rsid w:val="00AA789C"/>
    <w:rsid w:val="00AA7909"/>
    <w:rsid w:val="00AA7CB9"/>
    <w:rsid w:val="00AA7F41"/>
    <w:rsid w:val="00AA7F52"/>
    <w:rsid w:val="00AA7F95"/>
    <w:rsid w:val="00AA7FEC"/>
    <w:rsid w:val="00AB00E3"/>
    <w:rsid w:val="00AB0144"/>
    <w:rsid w:val="00AB0227"/>
    <w:rsid w:val="00AB03C6"/>
    <w:rsid w:val="00AB0434"/>
    <w:rsid w:val="00AB0649"/>
    <w:rsid w:val="00AB0772"/>
    <w:rsid w:val="00AB086C"/>
    <w:rsid w:val="00AB089B"/>
    <w:rsid w:val="00AB0991"/>
    <w:rsid w:val="00AB09D1"/>
    <w:rsid w:val="00AB0B54"/>
    <w:rsid w:val="00AB0C72"/>
    <w:rsid w:val="00AB0C89"/>
    <w:rsid w:val="00AB0DC0"/>
    <w:rsid w:val="00AB0E5B"/>
    <w:rsid w:val="00AB0EAE"/>
    <w:rsid w:val="00AB0EF7"/>
    <w:rsid w:val="00AB0FB3"/>
    <w:rsid w:val="00AB10EB"/>
    <w:rsid w:val="00AB12F2"/>
    <w:rsid w:val="00AB131E"/>
    <w:rsid w:val="00AB13CC"/>
    <w:rsid w:val="00AB1551"/>
    <w:rsid w:val="00AB182D"/>
    <w:rsid w:val="00AB1886"/>
    <w:rsid w:val="00AB18CC"/>
    <w:rsid w:val="00AB1928"/>
    <w:rsid w:val="00AB1AB9"/>
    <w:rsid w:val="00AB1ACB"/>
    <w:rsid w:val="00AB1C36"/>
    <w:rsid w:val="00AB1C90"/>
    <w:rsid w:val="00AB1D44"/>
    <w:rsid w:val="00AB1D6B"/>
    <w:rsid w:val="00AB1E28"/>
    <w:rsid w:val="00AB1E2B"/>
    <w:rsid w:val="00AB1F11"/>
    <w:rsid w:val="00AB1F1A"/>
    <w:rsid w:val="00AB1F46"/>
    <w:rsid w:val="00AB1F52"/>
    <w:rsid w:val="00AB1FAC"/>
    <w:rsid w:val="00AB2049"/>
    <w:rsid w:val="00AB207D"/>
    <w:rsid w:val="00AB2102"/>
    <w:rsid w:val="00AB237F"/>
    <w:rsid w:val="00AB239B"/>
    <w:rsid w:val="00AB23E8"/>
    <w:rsid w:val="00AB2486"/>
    <w:rsid w:val="00AB24F0"/>
    <w:rsid w:val="00AB25AD"/>
    <w:rsid w:val="00AB2679"/>
    <w:rsid w:val="00AB26FD"/>
    <w:rsid w:val="00AB26FF"/>
    <w:rsid w:val="00AB280E"/>
    <w:rsid w:val="00AB2A75"/>
    <w:rsid w:val="00AB2A76"/>
    <w:rsid w:val="00AB2B61"/>
    <w:rsid w:val="00AB2C53"/>
    <w:rsid w:val="00AB2D0D"/>
    <w:rsid w:val="00AB2DDF"/>
    <w:rsid w:val="00AB2EFE"/>
    <w:rsid w:val="00AB2F79"/>
    <w:rsid w:val="00AB2FFD"/>
    <w:rsid w:val="00AB3169"/>
    <w:rsid w:val="00AB3281"/>
    <w:rsid w:val="00AB39C4"/>
    <w:rsid w:val="00AB3A0A"/>
    <w:rsid w:val="00AB3A0F"/>
    <w:rsid w:val="00AB3A49"/>
    <w:rsid w:val="00AB3CDF"/>
    <w:rsid w:val="00AB3DEB"/>
    <w:rsid w:val="00AB3F21"/>
    <w:rsid w:val="00AB3F87"/>
    <w:rsid w:val="00AB3FD2"/>
    <w:rsid w:val="00AB418D"/>
    <w:rsid w:val="00AB427B"/>
    <w:rsid w:val="00AB435C"/>
    <w:rsid w:val="00AB439E"/>
    <w:rsid w:val="00AB4701"/>
    <w:rsid w:val="00AB476A"/>
    <w:rsid w:val="00AB478D"/>
    <w:rsid w:val="00AB4828"/>
    <w:rsid w:val="00AB4874"/>
    <w:rsid w:val="00AB48B4"/>
    <w:rsid w:val="00AB4966"/>
    <w:rsid w:val="00AB49DF"/>
    <w:rsid w:val="00AB4A9C"/>
    <w:rsid w:val="00AB4ADB"/>
    <w:rsid w:val="00AB4B44"/>
    <w:rsid w:val="00AB4C94"/>
    <w:rsid w:val="00AB4CBB"/>
    <w:rsid w:val="00AB4D77"/>
    <w:rsid w:val="00AB4D8D"/>
    <w:rsid w:val="00AB4EA0"/>
    <w:rsid w:val="00AB4F65"/>
    <w:rsid w:val="00AB5028"/>
    <w:rsid w:val="00AB5180"/>
    <w:rsid w:val="00AB5256"/>
    <w:rsid w:val="00AB52D4"/>
    <w:rsid w:val="00AB5439"/>
    <w:rsid w:val="00AB55DA"/>
    <w:rsid w:val="00AB5606"/>
    <w:rsid w:val="00AB5676"/>
    <w:rsid w:val="00AB5A6E"/>
    <w:rsid w:val="00AB5BA7"/>
    <w:rsid w:val="00AB5C1F"/>
    <w:rsid w:val="00AB5C31"/>
    <w:rsid w:val="00AB5C90"/>
    <w:rsid w:val="00AB5E41"/>
    <w:rsid w:val="00AB60B3"/>
    <w:rsid w:val="00AB612E"/>
    <w:rsid w:val="00AB64DF"/>
    <w:rsid w:val="00AB6592"/>
    <w:rsid w:val="00AB669A"/>
    <w:rsid w:val="00AB66A0"/>
    <w:rsid w:val="00AB66E1"/>
    <w:rsid w:val="00AB67C8"/>
    <w:rsid w:val="00AB684A"/>
    <w:rsid w:val="00AB688D"/>
    <w:rsid w:val="00AB68B5"/>
    <w:rsid w:val="00AB68FB"/>
    <w:rsid w:val="00AB6B19"/>
    <w:rsid w:val="00AB6B1B"/>
    <w:rsid w:val="00AB6BC0"/>
    <w:rsid w:val="00AB6CB6"/>
    <w:rsid w:val="00AB6CFB"/>
    <w:rsid w:val="00AB6D17"/>
    <w:rsid w:val="00AB6D7E"/>
    <w:rsid w:val="00AB6DA4"/>
    <w:rsid w:val="00AB6F48"/>
    <w:rsid w:val="00AB7191"/>
    <w:rsid w:val="00AB7292"/>
    <w:rsid w:val="00AB7399"/>
    <w:rsid w:val="00AB743C"/>
    <w:rsid w:val="00AB7459"/>
    <w:rsid w:val="00AB74EA"/>
    <w:rsid w:val="00AB767C"/>
    <w:rsid w:val="00AB769D"/>
    <w:rsid w:val="00AB76AB"/>
    <w:rsid w:val="00AB76B9"/>
    <w:rsid w:val="00AB77CA"/>
    <w:rsid w:val="00AB787F"/>
    <w:rsid w:val="00AB78B5"/>
    <w:rsid w:val="00AB792D"/>
    <w:rsid w:val="00AB7968"/>
    <w:rsid w:val="00AB79A9"/>
    <w:rsid w:val="00AB7B5C"/>
    <w:rsid w:val="00AB7BBA"/>
    <w:rsid w:val="00AB7BF2"/>
    <w:rsid w:val="00AB7C71"/>
    <w:rsid w:val="00AB7D16"/>
    <w:rsid w:val="00AB7D65"/>
    <w:rsid w:val="00AB7FCA"/>
    <w:rsid w:val="00AB7FD6"/>
    <w:rsid w:val="00AC006B"/>
    <w:rsid w:val="00AC009E"/>
    <w:rsid w:val="00AC017C"/>
    <w:rsid w:val="00AC0398"/>
    <w:rsid w:val="00AC0565"/>
    <w:rsid w:val="00AC061B"/>
    <w:rsid w:val="00AC064D"/>
    <w:rsid w:val="00AC06EE"/>
    <w:rsid w:val="00AC08A7"/>
    <w:rsid w:val="00AC0905"/>
    <w:rsid w:val="00AC095D"/>
    <w:rsid w:val="00AC098A"/>
    <w:rsid w:val="00AC09AC"/>
    <w:rsid w:val="00AC0BDB"/>
    <w:rsid w:val="00AC0C2F"/>
    <w:rsid w:val="00AC0CD4"/>
    <w:rsid w:val="00AC0E9C"/>
    <w:rsid w:val="00AC0F40"/>
    <w:rsid w:val="00AC0F5A"/>
    <w:rsid w:val="00AC0FC0"/>
    <w:rsid w:val="00AC0FE8"/>
    <w:rsid w:val="00AC101C"/>
    <w:rsid w:val="00AC101E"/>
    <w:rsid w:val="00AC1089"/>
    <w:rsid w:val="00AC1103"/>
    <w:rsid w:val="00AC1212"/>
    <w:rsid w:val="00AC128C"/>
    <w:rsid w:val="00AC133C"/>
    <w:rsid w:val="00AC13B4"/>
    <w:rsid w:val="00AC1521"/>
    <w:rsid w:val="00AC1538"/>
    <w:rsid w:val="00AC1652"/>
    <w:rsid w:val="00AC16AF"/>
    <w:rsid w:val="00AC184A"/>
    <w:rsid w:val="00AC196A"/>
    <w:rsid w:val="00AC1A4E"/>
    <w:rsid w:val="00AC1AE1"/>
    <w:rsid w:val="00AC1B9F"/>
    <w:rsid w:val="00AC1BAC"/>
    <w:rsid w:val="00AC1C81"/>
    <w:rsid w:val="00AC1C8E"/>
    <w:rsid w:val="00AC1E4D"/>
    <w:rsid w:val="00AC1E87"/>
    <w:rsid w:val="00AC1EE3"/>
    <w:rsid w:val="00AC2070"/>
    <w:rsid w:val="00AC21F8"/>
    <w:rsid w:val="00AC2263"/>
    <w:rsid w:val="00AC2324"/>
    <w:rsid w:val="00AC25F8"/>
    <w:rsid w:val="00AC2716"/>
    <w:rsid w:val="00AC2880"/>
    <w:rsid w:val="00AC28B9"/>
    <w:rsid w:val="00AC298E"/>
    <w:rsid w:val="00AC29AF"/>
    <w:rsid w:val="00AC2B8B"/>
    <w:rsid w:val="00AC2BD1"/>
    <w:rsid w:val="00AC2DAA"/>
    <w:rsid w:val="00AC31C2"/>
    <w:rsid w:val="00AC329F"/>
    <w:rsid w:val="00AC35A1"/>
    <w:rsid w:val="00AC36FD"/>
    <w:rsid w:val="00AC39D3"/>
    <w:rsid w:val="00AC3B5C"/>
    <w:rsid w:val="00AC4031"/>
    <w:rsid w:val="00AC4047"/>
    <w:rsid w:val="00AC4049"/>
    <w:rsid w:val="00AC412B"/>
    <w:rsid w:val="00AC41C3"/>
    <w:rsid w:val="00AC41D7"/>
    <w:rsid w:val="00AC4453"/>
    <w:rsid w:val="00AC457C"/>
    <w:rsid w:val="00AC45B9"/>
    <w:rsid w:val="00AC472A"/>
    <w:rsid w:val="00AC482D"/>
    <w:rsid w:val="00AC4849"/>
    <w:rsid w:val="00AC49C2"/>
    <w:rsid w:val="00AC49E2"/>
    <w:rsid w:val="00AC4B3B"/>
    <w:rsid w:val="00AC4C6D"/>
    <w:rsid w:val="00AC4CE9"/>
    <w:rsid w:val="00AC4D84"/>
    <w:rsid w:val="00AC4DB1"/>
    <w:rsid w:val="00AC4EC7"/>
    <w:rsid w:val="00AC50FB"/>
    <w:rsid w:val="00AC5114"/>
    <w:rsid w:val="00AC515D"/>
    <w:rsid w:val="00AC524E"/>
    <w:rsid w:val="00AC52FF"/>
    <w:rsid w:val="00AC531A"/>
    <w:rsid w:val="00AC5480"/>
    <w:rsid w:val="00AC559B"/>
    <w:rsid w:val="00AC57E1"/>
    <w:rsid w:val="00AC5832"/>
    <w:rsid w:val="00AC58AF"/>
    <w:rsid w:val="00AC58B1"/>
    <w:rsid w:val="00AC58E8"/>
    <w:rsid w:val="00AC59A2"/>
    <w:rsid w:val="00AC59B4"/>
    <w:rsid w:val="00AC5A83"/>
    <w:rsid w:val="00AC5A9B"/>
    <w:rsid w:val="00AC5B09"/>
    <w:rsid w:val="00AC5B0B"/>
    <w:rsid w:val="00AC5BC5"/>
    <w:rsid w:val="00AC5C12"/>
    <w:rsid w:val="00AC5C49"/>
    <w:rsid w:val="00AC5D27"/>
    <w:rsid w:val="00AC5D98"/>
    <w:rsid w:val="00AC5FE9"/>
    <w:rsid w:val="00AC6006"/>
    <w:rsid w:val="00AC60FC"/>
    <w:rsid w:val="00AC6132"/>
    <w:rsid w:val="00AC62C0"/>
    <w:rsid w:val="00AC62E3"/>
    <w:rsid w:val="00AC64A4"/>
    <w:rsid w:val="00AC6505"/>
    <w:rsid w:val="00AC660F"/>
    <w:rsid w:val="00AC6630"/>
    <w:rsid w:val="00AC669B"/>
    <w:rsid w:val="00AC66A0"/>
    <w:rsid w:val="00AC67AC"/>
    <w:rsid w:val="00AC67F5"/>
    <w:rsid w:val="00AC6872"/>
    <w:rsid w:val="00AC695D"/>
    <w:rsid w:val="00AC6966"/>
    <w:rsid w:val="00AC698E"/>
    <w:rsid w:val="00AC6A21"/>
    <w:rsid w:val="00AC6B10"/>
    <w:rsid w:val="00AC6D74"/>
    <w:rsid w:val="00AC6E17"/>
    <w:rsid w:val="00AC6E34"/>
    <w:rsid w:val="00AC6E3A"/>
    <w:rsid w:val="00AC6E54"/>
    <w:rsid w:val="00AC6E8D"/>
    <w:rsid w:val="00AC6F19"/>
    <w:rsid w:val="00AC6F6B"/>
    <w:rsid w:val="00AC6FE6"/>
    <w:rsid w:val="00AC701C"/>
    <w:rsid w:val="00AC715C"/>
    <w:rsid w:val="00AC71B2"/>
    <w:rsid w:val="00AC7200"/>
    <w:rsid w:val="00AC73C5"/>
    <w:rsid w:val="00AC73ED"/>
    <w:rsid w:val="00AC745C"/>
    <w:rsid w:val="00AC74B3"/>
    <w:rsid w:val="00AC75DE"/>
    <w:rsid w:val="00AC765B"/>
    <w:rsid w:val="00AC7663"/>
    <w:rsid w:val="00AC776D"/>
    <w:rsid w:val="00AC77FC"/>
    <w:rsid w:val="00AC79DD"/>
    <w:rsid w:val="00AC7AA0"/>
    <w:rsid w:val="00AC7C3A"/>
    <w:rsid w:val="00AC7CCF"/>
    <w:rsid w:val="00AC7D60"/>
    <w:rsid w:val="00AC7DB0"/>
    <w:rsid w:val="00AC7E30"/>
    <w:rsid w:val="00AC7F0F"/>
    <w:rsid w:val="00AC7FAA"/>
    <w:rsid w:val="00AD007E"/>
    <w:rsid w:val="00AD00F6"/>
    <w:rsid w:val="00AD017E"/>
    <w:rsid w:val="00AD01EA"/>
    <w:rsid w:val="00AD025B"/>
    <w:rsid w:val="00AD0293"/>
    <w:rsid w:val="00AD030E"/>
    <w:rsid w:val="00AD04D4"/>
    <w:rsid w:val="00AD0530"/>
    <w:rsid w:val="00AD0623"/>
    <w:rsid w:val="00AD069D"/>
    <w:rsid w:val="00AD069E"/>
    <w:rsid w:val="00AD0778"/>
    <w:rsid w:val="00AD07A4"/>
    <w:rsid w:val="00AD0A9F"/>
    <w:rsid w:val="00AD0BF1"/>
    <w:rsid w:val="00AD0E00"/>
    <w:rsid w:val="00AD0E47"/>
    <w:rsid w:val="00AD0E5C"/>
    <w:rsid w:val="00AD112E"/>
    <w:rsid w:val="00AD1203"/>
    <w:rsid w:val="00AD1268"/>
    <w:rsid w:val="00AD12A1"/>
    <w:rsid w:val="00AD12FD"/>
    <w:rsid w:val="00AD1364"/>
    <w:rsid w:val="00AD1627"/>
    <w:rsid w:val="00AD1692"/>
    <w:rsid w:val="00AD16A5"/>
    <w:rsid w:val="00AD18B7"/>
    <w:rsid w:val="00AD18BF"/>
    <w:rsid w:val="00AD1B8B"/>
    <w:rsid w:val="00AD1BD6"/>
    <w:rsid w:val="00AD1C84"/>
    <w:rsid w:val="00AD1D96"/>
    <w:rsid w:val="00AD1DA1"/>
    <w:rsid w:val="00AD1DA5"/>
    <w:rsid w:val="00AD1EA5"/>
    <w:rsid w:val="00AD1EBA"/>
    <w:rsid w:val="00AD1ECE"/>
    <w:rsid w:val="00AD1FEA"/>
    <w:rsid w:val="00AD202D"/>
    <w:rsid w:val="00AD21D8"/>
    <w:rsid w:val="00AD23B7"/>
    <w:rsid w:val="00AD23E0"/>
    <w:rsid w:val="00AD2461"/>
    <w:rsid w:val="00AD24BD"/>
    <w:rsid w:val="00AD254E"/>
    <w:rsid w:val="00AD25BA"/>
    <w:rsid w:val="00AD2603"/>
    <w:rsid w:val="00AD2650"/>
    <w:rsid w:val="00AD27A4"/>
    <w:rsid w:val="00AD27A6"/>
    <w:rsid w:val="00AD27CC"/>
    <w:rsid w:val="00AD27E9"/>
    <w:rsid w:val="00AD28BC"/>
    <w:rsid w:val="00AD2BBA"/>
    <w:rsid w:val="00AD2C39"/>
    <w:rsid w:val="00AD2D48"/>
    <w:rsid w:val="00AD2D90"/>
    <w:rsid w:val="00AD2ECD"/>
    <w:rsid w:val="00AD3153"/>
    <w:rsid w:val="00AD326B"/>
    <w:rsid w:val="00AD33A9"/>
    <w:rsid w:val="00AD370D"/>
    <w:rsid w:val="00AD38F6"/>
    <w:rsid w:val="00AD3918"/>
    <w:rsid w:val="00AD3971"/>
    <w:rsid w:val="00AD39D5"/>
    <w:rsid w:val="00AD39E3"/>
    <w:rsid w:val="00AD3A12"/>
    <w:rsid w:val="00AD3A30"/>
    <w:rsid w:val="00AD3A32"/>
    <w:rsid w:val="00AD3C1B"/>
    <w:rsid w:val="00AD3C29"/>
    <w:rsid w:val="00AD3DB3"/>
    <w:rsid w:val="00AD3F22"/>
    <w:rsid w:val="00AD3FD4"/>
    <w:rsid w:val="00AD40DD"/>
    <w:rsid w:val="00AD415E"/>
    <w:rsid w:val="00AD4184"/>
    <w:rsid w:val="00AD4220"/>
    <w:rsid w:val="00AD4245"/>
    <w:rsid w:val="00AD4285"/>
    <w:rsid w:val="00AD4293"/>
    <w:rsid w:val="00AD43E9"/>
    <w:rsid w:val="00AD4405"/>
    <w:rsid w:val="00AD455F"/>
    <w:rsid w:val="00AD4574"/>
    <w:rsid w:val="00AD4577"/>
    <w:rsid w:val="00AD458C"/>
    <w:rsid w:val="00AD4620"/>
    <w:rsid w:val="00AD46E5"/>
    <w:rsid w:val="00AD482E"/>
    <w:rsid w:val="00AD48A3"/>
    <w:rsid w:val="00AD4937"/>
    <w:rsid w:val="00AD494B"/>
    <w:rsid w:val="00AD4A5A"/>
    <w:rsid w:val="00AD4B7C"/>
    <w:rsid w:val="00AD4BBB"/>
    <w:rsid w:val="00AD4BDD"/>
    <w:rsid w:val="00AD4CE2"/>
    <w:rsid w:val="00AD4CEF"/>
    <w:rsid w:val="00AD4DB0"/>
    <w:rsid w:val="00AD4DF8"/>
    <w:rsid w:val="00AD4E09"/>
    <w:rsid w:val="00AD4E23"/>
    <w:rsid w:val="00AD4FFC"/>
    <w:rsid w:val="00AD5057"/>
    <w:rsid w:val="00AD506C"/>
    <w:rsid w:val="00AD50B5"/>
    <w:rsid w:val="00AD5168"/>
    <w:rsid w:val="00AD51A6"/>
    <w:rsid w:val="00AD51AC"/>
    <w:rsid w:val="00AD5232"/>
    <w:rsid w:val="00AD527E"/>
    <w:rsid w:val="00AD528A"/>
    <w:rsid w:val="00AD539A"/>
    <w:rsid w:val="00AD53A0"/>
    <w:rsid w:val="00AD53D1"/>
    <w:rsid w:val="00AD53D4"/>
    <w:rsid w:val="00AD5623"/>
    <w:rsid w:val="00AD5766"/>
    <w:rsid w:val="00AD5799"/>
    <w:rsid w:val="00AD5988"/>
    <w:rsid w:val="00AD59E6"/>
    <w:rsid w:val="00AD5AC6"/>
    <w:rsid w:val="00AD5B18"/>
    <w:rsid w:val="00AD5B6A"/>
    <w:rsid w:val="00AD5BA5"/>
    <w:rsid w:val="00AD5C13"/>
    <w:rsid w:val="00AD5C5F"/>
    <w:rsid w:val="00AD5CA2"/>
    <w:rsid w:val="00AD5CAF"/>
    <w:rsid w:val="00AD5CB9"/>
    <w:rsid w:val="00AD5D70"/>
    <w:rsid w:val="00AD5E0D"/>
    <w:rsid w:val="00AD5E94"/>
    <w:rsid w:val="00AD60C0"/>
    <w:rsid w:val="00AD60CD"/>
    <w:rsid w:val="00AD61C7"/>
    <w:rsid w:val="00AD6205"/>
    <w:rsid w:val="00AD63A7"/>
    <w:rsid w:val="00AD6453"/>
    <w:rsid w:val="00AD649B"/>
    <w:rsid w:val="00AD64DD"/>
    <w:rsid w:val="00AD652D"/>
    <w:rsid w:val="00AD65BD"/>
    <w:rsid w:val="00AD65F4"/>
    <w:rsid w:val="00AD66F6"/>
    <w:rsid w:val="00AD675F"/>
    <w:rsid w:val="00AD67A4"/>
    <w:rsid w:val="00AD6972"/>
    <w:rsid w:val="00AD69A0"/>
    <w:rsid w:val="00AD69FE"/>
    <w:rsid w:val="00AD6AF1"/>
    <w:rsid w:val="00AD6C7F"/>
    <w:rsid w:val="00AD6C8E"/>
    <w:rsid w:val="00AD6CD9"/>
    <w:rsid w:val="00AD6D08"/>
    <w:rsid w:val="00AD6D5D"/>
    <w:rsid w:val="00AD6DA7"/>
    <w:rsid w:val="00AD6DE3"/>
    <w:rsid w:val="00AD6DEB"/>
    <w:rsid w:val="00AD6E26"/>
    <w:rsid w:val="00AD7074"/>
    <w:rsid w:val="00AD70B4"/>
    <w:rsid w:val="00AD711D"/>
    <w:rsid w:val="00AD71A6"/>
    <w:rsid w:val="00AD7212"/>
    <w:rsid w:val="00AD734A"/>
    <w:rsid w:val="00AD7549"/>
    <w:rsid w:val="00AD76CA"/>
    <w:rsid w:val="00AD7757"/>
    <w:rsid w:val="00AD7845"/>
    <w:rsid w:val="00AD79B8"/>
    <w:rsid w:val="00AD79C8"/>
    <w:rsid w:val="00AD7A35"/>
    <w:rsid w:val="00AD7B3C"/>
    <w:rsid w:val="00AD7BE0"/>
    <w:rsid w:val="00AD7C67"/>
    <w:rsid w:val="00AD7E33"/>
    <w:rsid w:val="00AE0088"/>
    <w:rsid w:val="00AE015A"/>
    <w:rsid w:val="00AE0227"/>
    <w:rsid w:val="00AE0276"/>
    <w:rsid w:val="00AE02D3"/>
    <w:rsid w:val="00AE0382"/>
    <w:rsid w:val="00AE04B1"/>
    <w:rsid w:val="00AE0519"/>
    <w:rsid w:val="00AE05B7"/>
    <w:rsid w:val="00AE05C5"/>
    <w:rsid w:val="00AE061A"/>
    <w:rsid w:val="00AE0659"/>
    <w:rsid w:val="00AE0692"/>
    <w:rsid w:val="00AE06E5"/>
    <w:rsid w:val="00AE072A"/>
    <w:rsid w:val="00AE07FE"/>
    <w:rsid w:val="00AE083E"/>
    <w:rsid w:val="00AE092E"/>
    <w:rsid w:val="00AE0A28"/>
    <w:rsid w:val="00AE0A6B"/>
    <w:rsid w:val="00AE0B3D"/>
    <w:rsid w:val="00AE0B84"/>
    <w:rsid w:val="00AE0C69"/>
    <w:rsid w:val="00AE0F54"/>
    <w:rsid w:val="00AE0FAC"/>
    <w:rsid w:val="00AE1030"/>
    <w:rsid w:val="00AE1158"/>
    <w:rsid w:val="00AE120E"/>
    <w:rsid w:val="00AE121C"/>
    <w:rsid w:val="00AE1476"/>
    <w:rsid w:val="00AE1510"/>
    <w:rsid w:val="00AE1598"/>
    <w:rsid w:val="00AE16A3"/>
    <w:rsid w:val="00AE1704"/>
    <w:rsid w:val="00AE174B"/>
    <w:rsid w:val="00AE1770"/>
    <w:rsid w:val="00AE182F"/>
    <w:rsid w:val="00AE1875"/>
    <w:rsid w:val="00AE1964"/>
    <w:rsid w:val="00AE1AEA"/>
    <w:rsid w:val="00AE1AF7"/>
    <w:rsid w:val="00AE1BBF"/>
    <w:rsid w:val="00AE1DC7"/>
    <w:rsid w:val="00AE1E04"/>
    <w:rsid w:val="00AE1E0C"/>
    <w:rsid w:val="00AE211A"/>
    <w:rsid w:val="00AE219A"/>
    <w:rsid w:val="00AE21BE"/>
    <w:rsid w:val="00AE21E5"/>
    <w:rsid w:val="00AE226A"/>
    <w:rsid w:val="00AE22D1"/>
    <w:rsid w:val="00AE230E"/>
    <w:rsid w:val="00AE23A3"/>
    <w:rsid w:val="00AE23FC"/>
    <w:rsid w:val="00AE2490"/>
    <w:rsid w:val="00AE24F0"/>
    <w:rsid w:val="00AE252C"/>
    <w:rsid w:val="00AE2532"/>
    <w:rsid w:val="00AE256D"/>
    <w:rsid w:val="00AE25F8"/>
    <w:rsid w:val="00AE264D"/>
    <w:rsid w:val="00AE26CB"/>
    <w:rsid w:val="00AE27D7"/>
    <w:rsid w:val="00AE296F"/>
    <w:rsid w:val="00AE297D"/>
    <w:rsid w:val="00AE2AF3"/>
    <w:rsid w:val="00AE2B8A"/>
    <w:rsid w:val="00AE2C66"/>
    <w:rsid w:val="00AE2D77"/>
    <w:rsid w:val="00AE2D96"/>
    <w:rsid w:val="00AE2D9F"/>
    <w:rsid w:val="00AE2E48"/>
    <w:rsid w:val="00AE2E78"/>
    <w:rsid w:val="00AE2E84"/>
    <w:rsid w:val="00AE2E93"/>
    <w:rsid w:val="00AE3039"/>
    <w:rsid w:val="00AE30B1"/>
    <w:rsid w:val="00AE318B"/>
    <w:rsid w:val="00AE31A6"/>
    <w:rsid w:val="00AE31A9"/>
    <w:rsid w:val="00AE3288"/>
    <w:rsid w:val="00AE330B"/>
    <w:rsid w:val="00AE3310"/>
    <w:rsid w:val="00AE3326"/>
    <w:rsid w:val="00AE3386"/>
    <w:rsid w:val="00AE33D2"/>
    <w:rsid w:val="00AE3461"/>
    <w:rsid w:val="00AE34CA"/>
    <w:rsid w:val="00AE3569"/>
    <w:rsid w:val="00AE35E1"/>
    <w:rsid w:val="00AE379C"/>
    <w:rsid w:val="00AE37F3"/>
    <w:rsid w:val="00AE39D8"/>
    <w:rsid w:val="00AE3AE0"/>
    <w:rsid w:val="00AE3B1C"/>
    <w:rsid w:val="00AE3BA9"/>
    <w:rsid w:val="00AE3BB1"/>
    <w:rsid w:val="00AE3BFA"/>
    <w:rsid w:val="00AE3BFF"/>
    <w:rsid w:val="00AE3CEB"/>
    <w:rsid w:val="00AE3CFD"/>
    <w:rsid w:val="00AE3E67"/>
    <w:rsid w:val="00AE3FD6"/>
    <w:rsid w:val="00AE4034"/>
    <w:rsid w:val="00AE416C"/>
    <w:rsid w:val="00AE435B"/>
    <w:rsid w:val="00AE436E"/>
    <w:rsid w:val="00AE4470"/>
    <w:rsid w:val="00AE44D2"/>
    <w:rsid w:val="00AE44F6"/>
    <w:rsid w:val="00AE44FA"/>
    <w:rsid w:val="00AE44FC"/>
    <w:rsid w:val="00AE450B"/>
    <w:rsid w:val="00AE45A5"/>
    <w:rsid w:val="00AE4675"/>
    <w:rsid w:val="00AE4718"/>
    <w:rsid w:val="00AE4863"/>
    <w:rsid w:val="00AE4953"/>
    <w:rsid w:val="00AE4971"/>
    <w:rsid w:val="00AE49F3"/>
    <w:rsid w:val="00AE4A2E"/>
    <w:rsid w:val="00AE4A80"/>
    <w:rsid w:val="00AE4BBE"/>
    <w:rsid w:val="00AE4C62"/>
    <w:rsid w:val="00AE4C7E"/>
    <w:rsid w:val="00AE4C9C"/>
    <w:rsid w:val="00AE4D36"/>
    <w:rsid w:val="00AE4D74"/>
    <w:rsid w:val="00AE4E10"/>
    <w:rsid w:val="00AE4FA0"/>
    <w:rsid w:val="00AE4FB5"/>
    <w:rsid w:val="00AE4FDA"/>
    <w:rsid w:val="00AE4FFA"/>
    <w:rsid w:val="00AE4FFD"/>
    <w:rsid w:val="00AE5041"/>
    <w:rsid w:val="00AE50A6"/>
    <w:rsid w:val="00AE51B9"/>
    <w:rsid w:val="00AE5284"/>
    <w:rsid w:val="00AE532C"/>
    <w:rsid w:val="00AE5519"/>
    <w:rsid w:val="00AE5596"/>
    <w:rsid w:val="00AE55A8"/>
    <w:rsid w:val="00AE5677"/>
    <w:rsid w:val="00AE56EA"/>
    <w:rsid w:val="00AE5733"/>
    <w:rsid w:val="00AE58A7"/>
    <w:rsid w:val="00AE5B66"/>
    <w:rsid w:val="00AE5D17"/>
    <w:rsid w:val="00AE5DC9"/>
    <w:rsid w:val="00AE5E94"/>
    <w:rsid w:val="00AE5F5B"/>
    <w:rsid w:val="00AE60C8"/>
    <w:rsid w:val="00AE6194"/>
    <w:rsid w:val="00AE632D"/>
    <w:rsid w:val="00AE64ED"/>
    <w:rsid w:val="00AE6553"/>
    <w:rsid w:val="00AE6617"/>
    <w:rsid w:val="00AE67F4"/>
    <w:rsid w:val="00AE67FE"/>
    <w:rsid w:val="00AE685F"/>
    <w:rsid w:val="00AE69FB"/>
    <w:rsid w:val="00AE6C61"/>
    <w:rsid w:val="00AE6CBC"/>
    <w:rsid w:val="00AE6E19"/>
    <w:rsid w:val="00AE6E2A"/>
    <w:rsid w:val="00AE6E9C"/>
    <w:rsid w:val="00AE6F12"/>
    <w:rsid w:val="00AE6F8C"/>
    <w:rsid w:val="00AE7125"/>
    <w:rsid w:val="00AE7242"/>
    <w:rsid w:val="00AE72EB"/>
    <w:rsid w:val="00AE740F"/>
    <w:rsid w:val="00AE74CA"/>
    <w:rsid w:val="00AE760F"/>
    <w:rsid w:val="00AE76B0"/>
    <w:rsid w:val="00AE777B"/>
    <w:rsid w:val="00AE7922"/>
    <w:rsid w:val="00AE79C2"/>
    <w:rsid w:val="00AE7A63"/>
    <w:rsid w:val="00AE7AB9"/>
    <w:rsid w:val="00AE7BDE"/>
    <w:rsid w:val="00AE7C2B"/>
    <w:rsid w:val="00AE7D6A"/>
    <w:rsid w:val="00AE7E33"/>
    <w:rsid w:val="00AF0057"/>
    <w:rsid w:val="00AF01CF"/>
    <w:rsid w:val="00AF033E"/>
    <w:rsid w:val="00AF03C8"/>
    <w:rsid w:val="00AF04F5"/>
    <w:rsid w:val="00AF056E"/>
    <w:rsid w:val="00AF05A3"/>
    <w:rsid w:val="00AF05B9"/>
    <w:rsid w:val="00AF061F"/>
    <w:rsid w:val="00AF06CC"/>
    <w:rsid w:val="00AF06EC"/>
    <w:rsid w:val="00AF0703"/>
    <w:rsid w:val="00AF0896"/>
    <w:rsid w:val="00AF092D"/>
    <w:rsid w:val="00AF09CC"/>
    <w:rsid w:val="00AF0A14"/>
    <w:rsid w:val="00AF0A54"/>
    <w:rsid w:val="00AF0A63"/>
    <w:rsid w:val="00AF0AD9"/>
    <w:rsid w:val="00AF0B68"/>
    <w:rsid w:val="00AF0DA5"/>
    <w:rsid w:val="00AF0E55"/>
    <w:rsid w:val="00AF0E87"/>
    <w:rsid w:val="00AF1091"/>
    <w:rsid w:val="00AF10CE"/>
    <w:rsid w:val="00AF10FF"/>
    <w:rsid w:val="00AF111C"/>
    <w:rsid w:val="00AF111D"/>
    <w:rsid w:val="00AF11A9"/>
    <w:rsid w:val="00AF1340"/>
    <w:rsid w:val="00AF13D0"/>
    <w:rsid w:val="00AF1401"/>
    <w:rsid w:val="00AF1432"/>
    <w:rsid w:val="00AF162E"/>
    <w:rsid w:val="00AF18E0"/>
    <w:rsid w:val="00AF18F5"/>
    <w:rsid w:val="00AF1A53"/>
    <w:rsid w:val="00AF1B20"/>
    <w:rsid w:val="00AF1F54"/>
    <w:rsid w:val="00AF2059"/>
    <w:rsid w:val="00AF21C9"/>
    <w:rsid w:val="00AF2224"/>
    <w:rsid w:val="00AF232F"/>
    <w:rsid w:val="00AF2466"/>
    <w:rsid w:val="00AF25FB"/>
    <w:rsid w:val="00AF26F5"/>
    <w:rsid w:val="00AF2743"/>
    <w:rsid w:val="00AF2772"/>
    <w:rsid w:val="00AF2812"/>
    <w:rsid w:val="00AF28ED"/>
    <w:rsid w:val="00AF296C"/>
    <w:rsid w:val="00AF2A47"/>
    <w:rsid w:val="00AF2D30"/>
    <w:rsid w:val="00AF2DDC"/>
    <w:rsid w:val="00AF2E21"/>
    <w:rsid w:val="00AF2E61"/>
    <w:rsid w:val="00AF2FD4"/>
    <w:rsid w:val="00AF308C"/>
    <w:rsid w:val="00AF30C1"/>
    <w:rsid w:val="00AF3105"/>
    <w:rsid w:val="00AF31D6"/>
    <w:rsid w:val="00AF347D"/>
    <w:rsid w:val="00AF3483"/>
    <w:rsid w:val="00AF35A7"/>
    <w:rsid w:val="00AF35F0"/>
    <w:rsid w:val="00AF372B"/>
    <w:rsid w:val="00AF375D"/>
    <w:rsid w:val="00AF3880"/>
    <w:rsid w:val="00AF393F"/>
    <w:rsid w:val="00AF3959"/>
    <w:rsid w:val="00AF3994"/>
    <w:rsid w:val="00AF3A98"/>
    <w:rsid w:val="00AF3C7E"/>
    <w:rsid w:val="00AF3CB3"/>
    <w:rsid w:val="00AF3D7C"/>
    <w:rsid w:val="00AF3DE6"/>
    <w:rsid w:val="00AF3F51"/>
    <w:rsid w:val="00AF3F96"/>
    <w:rsid w:val="00AF405E"/>
    <w:rsid w:val="00AF4089"/>
    <w:rsid w:val="00AF411B"/>
    <w:rsid w:val="00AF41E9"/>
    <w:rsid w:val="00AF4201"/>
    <w:rsid w:val="00AF4330"/>
    <w:rsid w:val="00AF45B8"/>
    <w:rsid w:val="00AF46DC"/>
    <w:rsid w:val="00AF47E5"/>
    <w:rsid w:val="00AF48A5"/>
    <w:rsid w:val="00AF48BF"/>
    <w:rsid w:val="00AF48ED"/>
    <w:rsid w:val="00AF4ABE"/>
    <w:rsid w:val="00AF4B74"/>
    <w:rsid w:val="00AF4D4C"/>
    <w:rsid w:val="00AF4DB7"/>
    <w:rsid w:val="00AF4E91"/>
    <w:rsid w:val="00AF4ED2"/>
    <w:rsid w:val="00AF5237"/>
    <w:rsid w:val="00AF533F"/>
    <w:rsid w:val="00AF53D0"/>
    <w:rsid w:val="00AF5402"/>
    <w:rsid w:val="00AF56CE"/>
    <w:rsid w:val="00AF5792"/>
    <w:rsid w:val="00AF57B4"/>
    <w:rsid w:val="00AF586E"/>
    <w:rsid w:val="00AF58FF"/>
    <w:rsid w:val="00AF5AD2"/>
    <w:rsid w:val="00AF5B48"/>
    <w:rsid w:val="00AF5BD5"/>
    <w:rsid w:val="00AF5BDE"/>
    <w:rsid w:val="00AF5D59"/>
    <w:rsid w:val="00AF5D73"/>
    <w:rsid w:val="00AF5DEA"/>
    <w:rsid w:val="00AF5E2E"/>
    <w:rsid w:val="00AF5F19"/>
    <w:rsid w:val="00AF5F49"/>
    <w:rsid w:val="00AF5F7A"/>
    <w:rsid w:val="00AF5F81"/>
    <w:rsid w:val="00AF640F"/>
    <w:rsid w:val="00AF653B"/>
    <w:rsid w:val="00AF65C3"/>
    <w:rsid w:val="00AF65C6"/>
    <w:rsid w:val="00AF6699"/>
    <w:rsid w:val="00AF66C5"/>
    <w:rsid w:val="00AF6736"/>
    <w:rsid w:val="00AF680A"/>
    <w:rsid w:val="00AF689F"/>
    <w:rsid w:val="00AF6923"/>
    <w:rsid w:val="00AF6A2D"/>
    <w:rsid w:val="00AF6AA9"/>
    <w:rsid w:val="00AF6D6C"/>
    <w:rsid w:val="00AF6E45"/>
    <w:rsid w:val="00AF6EDB"/>
    <w:rsid w:val="00AF6EE8"/>
    <w:rsid w:val="00AF6F3E"/>
    <w:rsid w:val="00AF7005"/>
    <w:rsid w:val="00AF7020"/>
    <w:rsid w:val="00AF70A5"/>
    <w:rsid w:val="00AF70D8"/>
    <w:rsid w:val="00AF70EF"/>
    <w:rsid w:val="00AF7102"/>
    <w:rsid w:val="00AF7203"/>
    <w:rsid w:val="00AF725B"/>
    <w:rsid w:val="00AF725E"/>
    <w:rsid w:val="00AF7354"/>
    <w:rsid w:val="00AF759B"/>
    <w:rsid w:val="00AF75B4"/>
    <w:rsid w:val="00AF75BF"/>
    <w:rsid w:val="00AF75DA"/>
    <w:rsid w:val="00AF75E3"/>
    <w:rsid w:val="00AF76BA"/>
    <w:rsid w:val="00AF76FA"/>
    <w:rsid w:val="00AF772B"/>
    <w:rsid w:val="00AF79F0"/>
    <w:rsid w:val="00AF7B5A"/>
    <w:rsid w:val="00AF7D00"/>
    <w:rsid w:val="00AF7E03"/>
    <w:rsid w:val="00AF7EF8"/>
    <w:rsid w:val="00AF7F29"/>
    <w:rsid w:val="00AF7FCB"/>
    <w:rsid w:val="00B0020E"/>
    <w:rsid w:val="00B003DF"/>
    <w:rsid w:val="00B0051E"/>
    <w:rsid w:val="00B00600"/>
    <w:rsid w:val="00B00609"/>
    <w:rsid w:val="00B0061A"/>
    <w:rsid w:val="00B007FA"/>
    <w:rsid w:val="00B00851"/>
    <w:rsid w:val="00B00947"/>
    <w:rsid w:val="00B009C2"/>
    <w:rsid w:val="00B00CC8"/>
    <w:rsid w:val="00B00E14"/>
    <w:rsid w:val="00B00E4D"/>
    <w:rsid w:val="00B00F0A"/>
    <w:rsid w:val="00B00FE5"/>
    <w:rsid w:val="00B01173"/>
    <w:rsid w:val="00B011AB"/>
    <w:rsid w:val="00B0125A"/>
    <w:rsid w:val="00B012A9"/>
    <w:rsid w:val="00B012DF"/>
    <w:rsid w:val="00B01315"/>
    <w:rsid w:val="00B0153D"/>
    <w:rsid w:val="00B0153E"/>
    <w:rsid w:val="00B015AB"/>
    <w:rsid w:val="00B01721"/>
    <w:rsid w:val="00B017DB"/>
    <w:rsid w:val="00B0198C"/>
    <w:rsid w:val="00B01A13"/>
    <w:rsid w:val="00B01AAE"/>
    <w:rsid w:val="00B01ACB"/>
    <w:rsid w:val="00B01AEB"/>
    <w:rsid w:val="00B01B50"/>
    <w:rsid w:val="00B01C51"/>
    <w:rsid w:val="00B01C63"/>
    <w:rsid w:val="00B01D29"/>
    <w:rsid w:val="00B01E88"/>
    <w:rsid w:val="00B01F54"/>
    <w:rsid w:val="00B01F65"/>
    <w:rsid w:val="00B01F8C"/>
    <w:rsid w:val="00B02013"/>
    <w:rsid w:val="00B0205F"/>
    <w:rsid w:val="00B020AF"/>
    <w:rsid w:val="00B020DF"/>
    <w:rsid w:val="00B02278"/>
    <w:rsid w:val="00B0227C"/>
    <w:rsid w:val="00B022AD"/>
    <w:rsid w:val="00B02384"/>
    <w:rsid w:val="00B02401"/>
    <w:rsid w:val="00B02615"/>
    <w:rsid w:val="00B0269E"/>
    <w:rsid w:val="00B026B9"/>
    <w:rsid w:val="00B026C8"/>
    <w:rsid w:val="00B026D1"/>
    <w:rsid w:val="00B02882"/>
    <w:rsid w:val="00B0288F"/>
    <w:rsid w:val="00B02930"/>
    <w:rsid w:val="00B02984"/>
    <w:rsid w:val="00B02A08"/>
    <w:rsid w:val="00B02CAF"/>
    <w:rsid w:val="00B02E93"/>
    <w:rsid w:val="00B02FB9"/>
    <w:rsid w:val="00B03089"/>
    <w:rsid w:val="00B0313E"/>
    <w:rsid w:val="00B0319B"/>
    <w:rsid w:val="00B033C5"/>
    <w:rsid w:val="00B033EB"/>
    <w:rsid w:val="00B03412"/>
    <w:rsid w:val="00B0345F"/>
    <w:rsid w:val="00B0347B"/>
    <w:rsid w:val="00B0347F"/>
    <w:rsid w:val="00B038B3"/>
    <w:rsid w:val="00B038B8"/>
    <w:rsid w:val="00B038F8"/>
    <w:rsid w:val="00B0398C"/>
    <w:rsid w:val="00B03BFD"/>
    <w:rsid w:val="00B03CA5"/>
    <w:rsid w:val="00B03D5B"/>
    <w:rsid w:val="00B03F15"/>
    <w:rsid w:val="00B03F27"/>
    <w:rsid w:val="00B03FB7"/>
    <w:rsid w:val="00B03FD8"/>
    <w:rsid w:val="00B04073"/>
    <w:rsid w:val="00B040CF"/>
    <w:rsid w:val="00B040D9"/>
    <w:rsid w:val="00B04700"/>
    <w:rsid w:val="00B047BB"/>
    <w:rsid w:val="00B048D3"/>
    <w:rsid w:val="00B04A5A"/>
    <w:rsid w:val="00B04B4E"/>
    <w:rsid w:val="00B04B79"/>
    <w:rsid w:val="00B04BE4"/>
    <w:rsid w:val="00B04D3D"/>
    <w:rsid w:val="00B04D4E"/>
    <w:rsid w:val="00B0515C"/>
    <w:rsid w:val="00B051CF"/>
    <w:rsid w:val="00B0525E"/>
    <w:rsid w:val="00B052BC"/>
    <w:rsid w:val="00B05333"/>
    <w:rsid w:val="00B05433"/>
    <w:rsid w:val="00B05522"/>
    <w:rsid w:val="00B0552F"/>
    <w:rsid w:val="00B056F3"/>
    <w:rsid w:val="00B0571D"/>
    <w:rsid w:val="00B057D9"/>
    <w:rsid w:val="00B057FA"/>
    <w:rsid w:val="00B05837"/>
    <w:rsid w:val="00B058D7"/>
    <w:rsid w:val="00B05959"/>
    <w:rsid w:val="00B059A6"/>
    <w:rsid w:val="00B059BF"/>
    <w:rsid w:val="00B059F0"/>
    <w:rsid w:val="00B059F1"/>
    <w:rsid w:val="00B05B85"/>
    <w:rsid w:val="00B05BAB"/>
    <w:rsid w:val="00B05BE3"/>
    <w:rsid w:val="00B05BEA"/>
    <w:rsid w:val="00B05CB8"/>
    <w:rsid w:val="00B05DC8"/>
    <w:rsid w:val="00B05EB7"/>
    <w:rsid w:val="00B05F50"/>
    <w:rsid w:val="00B05F8B"/>
    <w:rsid w:val="00B060CA"/>
    <w:rsid w:val="00B06132"/>
    <w:rsid w:val="00B0620C"/>
    <w:rsid w:val="00B062E8"/>
    <w:rsid w:val="00B06350"/>
    <w:rsid w:val="00B06389"/>
    <w:rsid w:val="00B063C3"/>
    <w:rsid w:val="00B064A8"/>
    <w:rsid w:val="00B06528"/>
    <w:rsid w:val="00B06551"/>
    <w:rsid w:val="00B0659F"/>
    <w:rsid w:val="00B0677F"/>
    <w:rsid w:val="00B0678B"/>
    <w:rsid w:val="00B06A22"/>
    <w:rsid w:val="00B06A3D"/>
    <w:rsid w:val="00B06B1D"/>
    <w:rsid w:val="00B06DBE"/>
    <w:rsid w:val="00B0718E"/>
    <w:rsid w:val="00B0722D"/>
    <w:rsid w:val="00B072B2"/>
    <w:rsid w:val="00B072ED"/>
    <w:rsid w:val="00B07343"/>
    <w:rsid w:val="00B07426"/>
    <w:rsid w:val="00B0748E"/>
    <w:rsid w:val="00B074B2"/>
    <w:rsid w:val="00B074D3"/>
    <w:rsid w:val="00B076D6"/>
    <w:rsid w:val="00B0773F"/>
    <w:rsid w:val="00B0775A"/>
    <w:rsid w:val="00B077A2"/>
    <w:rsid w:val="00B07AA2"/>
    <w:rsid w:val="00B07B33"/>
    <w:rsid w:val="00B07E9F"/>
    <w:rsid w:val="00B07F12"/>
    <w:rsid w:val="00B07F19"/>
    <w:rsid w:val="00B07F56"/>
    <w:rsid w:val="00B07FE9"/>
    <w:rsid w:val="00B10036"/>
    <w:rsid w:val="00B10047"/>
    <w:rsid w:val="00B10081"/>
    <w:rsid w:val="00B10357"/>
    <w:rsid w:val="00B1040B"/>
    <w:rsid w:val="00B104D8"/>
    <w:rsid w:val="00B10572"/>
    <w:rsid w:val="00B105B4"/>
    <w:rsid w:val="00B105D4"/>
    <w:rsid w:val="00B10739"/>
    <w:rsid w:val="00B10740"/>
    <w:rsid w:val="00B1095B"/>
    <w:rsid w:val="00B10A3F"/>
    <w:rsid w:val="00B10A9F"/>
    <w:rsid w:val="00B10ABC"/>
    <w:rsid w:val="00B10B6C"/>
    <w:rsid w:val="00B10B83"/>
    <w:rsid w:val="00B10BF2"/>
    <w:rsid w:val="00B10C24"/>
    <w:rsid w:val="00B10C48"/>
    <w:rsid w:val="00B10CB5"/>
    <w:rsid w:val="00B10D29"/>
    <w:rsid w:val="00B10D85"/>
    <w:rsid w:val="00B10DAF"/>
    <w:rsid w:val="00B10DF0"/>
    <w:rsid w:val="00B10EC5"/>
    <w:rsid w:val="00B10ED7"/>
    <w:rsid w:val="00B10ED9"/>
    <w:rsid w:val="00B10F4B"/>
    <w:rsid w:val="00B110B1"/>
    <w:rsid w:val="00B11298"/>
    <w:rsid w:val="00B112C2"/>
    <w:rsid w:val="00B112E8"/>
    <w:rsid w:val="00B1146B"/>
    <w:rsid w:val="00B11497"/>
    <w:rsid w:val="00B11536"/>
    <w:rsid w:val="00B1161D"/>
    <w:rsid w:val="00B11733"/>
    <w:rsid w:val="00B11734"/>
    <w:rsid w:val="00B11757"/>
    <w:rsid w:val="00B117DB"/>
    <w:rsid w:val="00B118DB"/>
    <w:rsid w:val="00B1191E"/>
    <w:rsid w:val="00B1192A"/>
    <w:rsid w:val="00B11C7F"/>
    <w:rsid w:val="00B11E91"/>
    <w:rsid w:val="00B11E9B"/>
    <w:rsid w:val="00B11FE6"/>
    <w:rsid w:val="00B11FF4"/>
    <w:rsid w:val="00B12126"/>
    <w:rsid w:val="00B12176"/>
    <w:rsid w:val="00B1231A"/>
    <w:rsid w:val="00B12505"/>
    <w:rsid w:val="00B1268E"/>
    <w:rsid w:val="00B12726"/>
    <w:rsid w:val="00B12756"/>
    <w:rsid w:val="00B12960"/>
    <w:rsid w:val="00B12AEC"/>
    <w:rsid w:val="00B12C4D"/>
    <w:rsid w:val="00B12D3D"/>
    <w:rsid w:val="00B12EC4"/>
    <w:rsid w:val="00B12ECC"/>
    <w:rsid w:val="00B12F2F"/>
    <w:rsid w:val="00B12F51"/>
    <w:rsid w:val="00B12F9F"/>
    <w:rsid w:val="00B13088"/>
    <w:rsid w:val="00B130F3"/>
    <w:rsid w:val="00B13195"/>
    <w:rsid w:val="00B131C8"/>
    <w:rsid w:val="00B131DD"/>
    <w:rsid w:val="00B131E1"/>
    <w:rsid w:val="00B132D3"/>
    <w:rsid w:val="00B13379"/>
    <w:rsid w:val="00B133AE"/>
    <w:rsid w:val="00B13418"/>
    <w:rsid w:val="00B13455"/>
    <w:rsid w:val="00B13513"/>
    <w:rsid w:val="00B136AF"/>
    <w:rsid w:val="00B13838"/>
    <w:rsid w:val="00B13885"/>
    <w:rsid w:val="00B138CD"/>
    <w:rsid w:val="00B13931"/>
    <w:rsid w:val="00B139B4"/>
    <w:rsid w:val="00B139C9"/>
    <w:rsid w:val="00B139CC"/>
    <w:rsid w:val="00B13A49"/>
    <w:rsid w:val="00B13B9A"/>
    <w:rsid w:val="00B13BEC"/>
    <w:rsid w:val="00B13C01"/>
    <w:rsid w:val="00B13C37"/>
    <w:rsid w:val="00B13D82"/>
    <w:rsid w:val="00B13DC3"/>
    <w:rsid w:val="00B13E0C"/>
    <w:rsid w:val="00B13F9B"/>
    <w:rsid w:val="00B13FF2"/>
    <w:rsid w:val="00B1406A"/>
    <w:rsid w:val="00B140AA"/>
    <w:rsid w:val="00B14129"/>
    <w:rsid w:val="00B1418E"/>
    <w:rsid w:val="00B14239"/>
    <w:rsid w:val="00B14696"/>
    <w:rsid w:val="00B147C1"/>
    <w:rsid w:val="00B1481A"/>
    <w:rsid w:val="00B14873"/>
    <w:rsid w:val="00B14919"/>
    <w:rsid w:val="00B149BD"/>
    <w:rsid w:val="00B14A01"/>
    <w:rsid w:val="00B14BAE"/>
    <w:rsid w:val="00B14BD3"/>
    <w:rsid w:val="00B14DCE"/>
    <w:rsid w:val="00B14E10"/>
    <w:rsid w:val="00B14E7D"/>
    <w:rsid w:val="00B14F30"/>
    <w:rsid w:val="00B150D1"/>
    <w:rsid w:val="00B1512F"/>
    <w:rsid w:val="00B1513E"/>
    <w:rsid w:val="00B1530E"/>
    <w:rsid w:val="00B1539B"/>
    <w:rsid w:val="00B153C7"/>
    <w:rsid w:val="00B1545F"/>
    <w:rsid w:val="00B154BA"/>
    <w:rsid w:val="00B15581"/>
    <w:rsid w:val="00B15984"/>
    <w:rsid w:val="00B15B29"/>
    <w:rsid w:val="00B15C23"/>
    <w:rsid w:val="00B15C7F"/>
    <w:rsid w:val="00B15D8B"/>
    <w:rsid w:val="00B15DEF"/>
    <w:rsid w:val="00B15DFD"/>
    <w:rsid w:val="00B15EA7"/>
    <w:rsid w:val="00B15EAB"/>
    <w:rsid w:val="00B16042"/>
    <w:rsid w:val="00B160F0"/>
    <w:rsid w:val="00B161DE"/>
    <w:rsid w:val="00B16348"/>
    <w:rsid w:val="00B163D6"/>
    <w:rsid w:val="00B163F4"/>
    <w:rsid w:val="00B164F1"/>
    <w:rsid w:val="00B16506"/>
    <w:rsid w:val="00B165DF"/>
    <w:rsid w:val="00B1665A"/>
    <w:rsid w:val="00B16719"/>
    <w:rsid w:val="00B16747"/>
    <w:rsid w:val="00B167AB"/>
    <w:rsid w:val="00B168D9"/>
    <w:rsid w:val="00B16997"/>
    <w:rsid w:val="00B169BF"/>
    <w:rsid w:val="00B169D5"/>
    <w:rsid w:val="00B16C5F"/>
    <w:rsid w:val="00B16C8D"/>
    <w:rsid w:val="00B16D5E"/>
    <w:rsid w:val="00B16E99"/>
    <w:rsid w:val="00B170D0"/>
    <w:rsid w:val="00B17100"/>
    <w:rsid w:val="00B1718A"/>
    <w:rsid w:val="00B1727D"/>
    <w:rsid w:val="00B173D6"/>
    <w:rsid w:val="00B1742D"/>
    <w:rsid w:val="00B17707"/>
    <w:rsid w:val="00B17790"/>
    <w:rsid w:val="00B177AB"/>
    <w:rsid w:val="00B177DD"/>
    <w:rsid w:val="00B17856"/>
    <w:rsid w:val="00B17858"/>
    <w:rsid w:val="00B178A8"/>
    <w:rsid w:val="00B178BC"/>
    <w:rsid w:val="00B179D4"/>
    <w:rsid w:val="00B17D2B"/>
    <w:rsid w:val="00B17EF2"/>
    <w:rsid w:val="00B17F5A"/>
    <w:rsid w:val="00B200A2"/>
    <w:rsid w:val="00B2014B"/>
    <w:rsid w:val="00B204E4"/>
    <w:rsid w:val="00B20550"/>
    <w:rsid w:val="00B20552"/>
    <w:rsid w:val="00B205AA"/>
    <w:rsid w:val="00B205C0"/>
    <w:rsid w:val="00B205D3"/>
    <w:rsid w:val="00B20748"/>
    <w:rsid w:val="00B207E5"/>
    <w:rsid w:val="00B20818"/>
    <w:rsid w:val="00B2084F"/>
    <w:rsid w:val="00B2089E"/>
    <w:rsid w:val="00B209C9"/>
    <w:rsid w:val="00B209F8"/>
    <w:rsid w:val="00B20A85"/>
    <w:rsid w:val="00B20ACF"/>
    <w:rsid w:val="00B20B28"/>
    <w:rsid w:val="00B20B79"/>
    <w:rsid w:val="00B20C0A"/>
    <w:rsid w:val="00B20CD0"/>
    <w:rsid w:val="00B20DF2"/>
    <w:rsid w:val="00B20E27"/>
    <w:rsid w:val="00B20F73"/>
    <w:rsid w:val="00B21051"/>
    <w:rsid w:val="00B2117C"/>
    <w:rsid w:val="00B21219"/>
    <w:rsid w:val="00B2133C"/>
    <w:rsid w:val="00B21531"/>
    <w:rsid w:val="00B21584"/>
    <w:rsid w:val="00B21601"/>
    <w:rsid w:val="00B216AD"/>
    <w:rsid w:val="00B2170A"/>
    <w:rsid w:val="00B2170D"/>
    <w:rsid w:val="00B217DF"/>
    <w:rsid w:val="00B218F2"/>
    <w:rsid w:val="00B219B4"/>
    <w:rsid w:val="00B219DD"/>
    <w:rsid w:val="00B21A91"/>
    <w:rsid w:val="00B21B16"/>
    <w:rsid w:val="00B21D86"/>
    <w:rsid w:val="00B21D90"/>
    <w:rsid w:val="00B21E67"/>
    <w:rsid w:val="00B21E9A"/>
    <w:rsid w:val="00B21F9E"/>
    <w:rsid w:val="00B21FC7"/>
    <w:rsid w:val="00B22061"/>
    <w:rsid w:val="00B220DA"/>
    <w:rsid w:val="00B220EA"/>
    <w:rsid w:val="00B22298"/>
    <w:rsid w:val="00B222D4"/>
    <w:rsid w:val="00B22337"/>
    <w:rsid w:val="00B2233A"/>
    <w:rsid w:val="00B22487"/>
    <w:rsid w:val="00B22542"/>
    <w:rsid w:val="00B2255A"/>
    <w:rsid w:val="00B2255C"/>
    <w:rsid w:val="00B22597"/>
    <w:rsid w:val="00B228C2"/>
    <w:rsid w:val="00B228E4"/>
    <w:rsid w:val="00B22907"/>
    <w:rsid w:val="00B22AB4"/>
    <w:rsid w:val="00B22B75"/>
    <w:rsid w:val="00B22BB1"/>
    <w:rsid w:val="00B22BDB"/>
    <w:rsid w:val="00B22CA5"/>
    <w:rsid w:val="00B22D43"/>
    <w:rsid w:val="00B22F54"/>
    <w:rsid w:val="00B23133"/>
    <w:rsid w:val="00B232C9"/>
    <w:rsid w:val="00B2332D"/>
    <w:rsid w:val="00B2334F"/>
    <w:rsid w:val="00B233B8"/>
    <w:rsid w:val="00B23945"/>
    <w:rsid w:val="00B23CA0"/>
    <w:rsid w:val="00B23D0C"/>
    <w:rsid w:val="00B23D2C"/>
    <w:rsid w:val="00B23D50"/>
    <w:rsid w:val="00B23D52"/>
    <w:rsid w:val="00B23D53"/>
    <w:rsid w:val="00B23E52"/>
    <w:rsid w:val="00B23E81"/>
    <w:rsid w:val="00B23EAB"/>
    <w:rsid w:val="00B23ECC"/>
    <w:rsid w:val="00B23FC1"/>
    <w:rsid w:val="00B23FED"/>
    <w:rsid w:val="00B24043"/>
    <w:rsid w:val="00B240F7"/>
    <w:rsid w:val="00B24118"/>
    <w:rsid w:val="00B2413C"/>
    <w:rsid w:val="00B242AD"/>
    <w:rsid w:val="00B24361"/>
    <w:rsid w:val="00B245BC"/>
    <w:rsid w:val="00B245E4"/>
    <w:rsid w:val="00B24627"/>
    <w:rsid w:val="00B2462C"/>
    <w:rsid w:val="00B246B4"/>
    <w:rsid w:val="00B247E0"/>
    <w:rsid w:val="00B24870"/>
    <w:rsid w:val="00B24A84"/>
    <w:rsid w:val="00B24B2E"/>
    <w:rsid w:val="00B24B9E"/>
    <w:rsid w:val="00B24D51"/>
    <w:rsid w:val="00B24D7B"/>
    <w:rsid w:val="00B24EC4"/>
    <w:rsid w:val="00B24FB8"/>
    <w:rsid w:val="00B25002"/>
    <w:rsid w:val="00B2515D"/>
    <w:rsid w:val="00B25249"/>
    <w:rsid w:val="00B25389"/>
    <w:rsid w:val="00B2538B"/>
    <w:rsid w:val="00B25436"/>
    <w:rsid w:val="00B25738"/>
    <w:rsid w:val="00B257C3"/>
    <w:rsid w:val="00B258A5"/>
    <w:rsid w:val="00B258CB"/>
    <w:rsid w:val="00B25972"/>
    <w:rsid w:val="00B25A37"/>
    <w:rsid w:val="00B25B18"/>
    <w:rsid w:val="00B25B58"/>
    <w:rsid w:val="00B25B6A"/>
    <w:rsid w:val="00B25C8E"/>
    <w:rsid w:val="00B25CB0"/>
    <w:rsid w:val="00B25CD3"/>
    <w:rsid w:val="00B25DEE"/>
    <w:rsid w:val="00B25E3B"/>
    <w:rsid w:val="00B25F05"/>
    <w:rsid w:val="00B25F0E"/>
    <w:rsid w:val="00B25F20"/>
    <w:rsid w:val="00B25FEC"/>
    <w:rsid w:val="00B261FD"/>
    <w:rsid w:val="00B262E5"/>
    <w:rsid w:val="00B26349"/>
    <w:rsid w:val="00B2645C"/>
    <w:rsid w:val="00B264D9"/>
    <w:rsid w:val="00B2651A"/>
    <w:rsid w:val="00B265E2"/>
    <w:rsid w:val="00B26633"/>
    <w:rsid w:val="00B26678"/>
    <w:rsid w:val="00B267BC"/>
    <w:rsid w:val="00B2691F"/>
    <w:rsid w:val="00B26ADC"/>
    <w:rsid w:val="00B26C90"/>
    <w:rsid w:val="00B26CA9"/>
    <w:rsid w:val="00B26D9B"/>
    <w:rsid w:val="00B26E57"/>
    <w:rsid w:val="00B26EEC"/>
    <w:rsid w:val="00B2723C"/>
    <w:rsid w:val="00B2729C"/>
    <w:rsid w:val="00B272C2"/>
    <w:rsid w:val="00B27454"/>
    <w:rsid w:val="00B2746C"/>
    <w:rsid w:val="00B27673"/>
    <w:rsid w:val="00B2767C"/>
    <w:rsid w:val="00B277B0"/>
    <w:rsid w:val="00B27800"/>
    <w:rsid w:val="00B2790C"/>
    <w:rsid w:val="00B27961"/>
    <w:rsid w:val="00B27B1F"/>
    <w:rsid w:val="00B27D2D"/>
    <w:rsid w:val="00B27E0F"/>
    <w:rsid w:val="00B300BF"/>
    <w:rsid w:val="00B30131"/>
    <w:rsid w:val="00B3031C"/>
    <w:rsid w:val="00B3035F"/>
    <w:rsid w:val="00B30375"/>
    <w:rsid w:val="00B304E1"/>
    <w:rsid w:val="00B30501"/>
    <w:rsid w:val="00B3051C"/>
    <w:rsid w:val="00B30636"/>
    <w:rsid w:val="00B3063C"/>
    <w:rsid w:val="00B306C8"/>
    <w:rsid w:val="00B3072A"/>
    <w:rsid w:val="00B30804"/>
    <w:rsid w:val="00B3087D"/>
    <w:rsid w:val="00B30B6A"/>
    <w:rsid w:val="00B30B91"/>
    <w:rsid w:val="00B31000"/>
    <w:rsid w:val="00B3104B"/>
    <w:rsid w:val="00B31055"/>
    <w:rsid w:val="00B3105F"/>
    <w:rsid w:val="00B310C9"/>
    <w:rsid w:val="00B310F7"/>
    <w:rsid w:val="00B31104"/>
    <w:rsid w:val="00B313D1"/>
    <w:rsid w:val="00B31423"/>
    <w:rsid w:val="00B31455"/>
    <w:rsid w:val="00B31649"/>
    <w:rsid w:val="00B31698"/>
    <w:rsid w:val="00B3176C"/>
    <w:rsid w:val="00B317CC"/>
    <w:rsid w:val="00B31A00"/>
    <w:rsid w:val="00B31A0A"/>
    <w:rsid w:val="00B31A73"/>
    <w:rsid w:val="00B31ABA"/>
    <w:rsid w:val="00B31CB0"/>
    <w:rsid w:val="00B320AF"/>
    <w:rsid w:val="00B32174"/>
    <w:rsid w:val="00B32182"/>
    <w:rsid w:val="00B321D1"/>
    <w:rsid w:val="00B322DA"/>
    <w:rsid w:val="00B32426"/>
    <w:rsid w:val="00B3256D"/>
    <w:rsid w:val="00B3258A"/>
    <w:rsid w:val="00B3259D"/>
    <w:rsid w:val="00B325D6"/>
    <w:rsid w:val="00B3272B"/>
    <w:rsid w:val="00B32909"/>
    <w:rsid w:val="00B32CCB"/>
    <w:rsid w:val="00B32D38"/>
    <w:rsid w:val="00B32D5C"/>
    <w:rsid w:val="00B32DC5"/>
    <w:rsid w:val="00B32E36"/>
    <w:rsid w:val="00B32E97"/>
    <w:rsid w:val="00B32F46"/>
    <w:rsid w:val="00B32F65"/>
    <w:rsid w:val="00B3317F"/>
    <w:rsid w:val="00B33223"/>
    <w:rsid w:val="00B3336C"/>
    <w:rsid w:val="00B333B1"/>
    <w:rsid w:val="00B33545"/>
    <w:rsid w:val="00B3366B"/>
    <w:rsid w:val="00B336C4"/>
    <w:rsid w:val="00B33759"/>
    <w:rsid w:val="00B338D1"/>
    <w:rsid w:val="00B33925"/>
    <w:rsid w:val="00B33B38"/>
    <w:rsid w:val="00B33C40"/>
    <w:rsid w:val="00B33CD8"/>
    <w:rsid w:val="00B33DB3"/>
    <w:rsid w:val="00B33DFE"/>
    <w:rsid w:val="00B33E3B"/>
    <w:rsid w:val="00B33F01"/>
    <w:rsid w:val="00B33F26"/>
    <w:rsid w:val="00B33FC0"/>
    <w:rsid w:val="00B33FF8"/>
    <w:rsid w:val="00B340A8"/>
    <w:rsid w:val="00B34102"/>
    <w:rsid w:val="00B3411A"/>
    <w:rsid w:val="00B3411C"/>
    <w:rsid w:val="00B34262"/>
    <w:rsid w:val="00B34342"/>
    <w:rsid w:val="00B344DA"/>
    <w:rsid w:val="00B344DC"/>
    <w:rsid w:val="00B344E2"/>
    <w:rsid w:val="00B344FB"/>
    <w:rsid w:val="00B34517"/>
    <w:rsid w:val="00B345D0"/>
    <w:rsid w:val="00B346AB"/>
    <w:rsid w:val="00B347DE"/>
    <w:rsid w:val="00B34823"/>
    <w:rsid w:val="00B34A0F"/>
    <w:rsid w:val="00B34A3F"/>
    <w:rsid w:val="00B34A6B"/>
    <w:rsid w:val="00B34AEB"/>
    <w:rsid w:val="00B34B86"/>
    <w:rsid w:val="00B34BD5"/>
    <w:rsid w:val="00B34D04"/>
    <w:rsid w:val="00B34D8B"/>
    <w:rsid w:val="00B34E14"/>
    <w:rsid w:val="00B34F3E"/>
    <w:rsid w:val="00B34FDB"/>
    <w:rsid w:val="00B3500B"/>
    <w:rsid w:val="00B350F9"/>
    <w:rsid w:val="00B35171"/>
    <w:rsid w:val="00B353FB"/>
    <w:rsid w:val="00B354E4"/>
    <w:rsid w:val="00B35520"/>
    <w:rsid w:val="00B35614"/>
    <w:rsid w:val="00B35815"/>
    <w:rsid w:val="00B35BDB"/>
    <w:rsid w:val="00B35C6E"/>
    <w:rsid w:val="00B35CBD"/>
    <w:rsid w:val="00B35DA1"/>
    <w:rsid w:val="00B35DB8"/>
    <w:rsid w:val="00B35DF6"/>
    <w:rsid w:val="00B35E3E"/>
    <w:rsid w:val="00B35E71"/>
    <w:rsid w:val="00B35F23"/>
    <w:rsid w:val="00B35FA0"/>
    <w:rsid w:val="00B3602B"/>
    <w:rsid w:val="00B3627D"/>
    <w:rsid w:val="00B36325"/>
    <w:rsid w:val="00B3641F"/>
    <w:rsid w:val="00B364AD"/>
    <w:rsid w:val="00B36510"/>
    <w:rsid w:val="00B3654F"/>
    <w:rsid w:val="00B36587"/>
    <w:rsid w:val="00B365DD"/>
    <w:rsid w:val="00B3665F"/>
    <w:rsid w:val="00B36701"/>
    <w:rsid w:val="00B3681F"/>
    <w:rsid w:val="00B36860"/>
    <w:rsid w:val="00B36876"/>
    <w:rsid w:val="00B368E1"/>
    <w:rsid w:val="00B36AB7"/>
    <w:rsid w:val="00B36B0B"/>
    <w:rsid w:val="00B36C42"/>
    <w:rsid w:val="00B36C45"/>
    <w:rsid w:val="00B36C4B"/>
    <w:rsid w:val="00B36F82"/>
    <w:rsid w:val="00B36FFE"/>
    <w:rsid w:val="00B3707A"/>
    <w:rsid w:val="00B371AA"/>
    <w:rsid w:val="00B371AC"/>
    <w:rsid w:val="00B3723B"/>
    <w:rsid w:val="00B37251"/>
    <w:rsid w:val="00B37266"/>
    <w:rsid w:val="00B372B8"/>
    <w:rsid w:val="00B37351"/>
    <w:rsid w:val="00B373A0"/>
    <w:rsid w:val="00B37501"/>
    <w:rsid w:val="00B37515"/>
    <w:rsid w:val="00B37560"/>
    <w:rsid w:val="00B375CB"/>
    <w:rsid w:val="00B37917"/>
    <w:rsid w:val="00B37A7B"/>
    <w:rsid w:val="00B37ACF"/>
    <w:rsid w:val="00B37C1F"/>
    <w:rsid w:val="00B37C2D"/>
    <w:rsid w:val="00B37C92"/>
    <w:rsid w:val="00B37DD0"/>
    <w:rsid w:val="00B37EE0"/>
    <w:rsid w:val="00B37F82"/>
    <w:rsid w:val="00B40180"/>
    <w:rsid w:val="00B402A9"/>
    <w:rsid w:val="00B40459"/>
    <w:rsid w:val="00B40508"/>
    <w:rsid w:val="00B40577"/>
    <w:rsid w:val="00B405ED"/>
    <w:rsid w:val="00B4068E"/>
    <w:rsid w:val="00B406B3"/>
    <w:rsid w:val="00B407A8"/>
    <w:rsid w:val="00B407C4"/>
    <w:rsid w:val="00B4085E"/>
    <w:rsid w:val="00B40915"/>
    <w:rsid w:val="00B40A17"/>
    <w:rsid w:val="00B40C5B"/>
    <w:rsid w:val="00B40D9E"/>
    <w:rsid w:val="00B40E8D"/>
    <w:rsid w:val="00B40FF0"/>
    <w:rsid w:val="00B410C4"/>
    <w:rsid w:val="00B41116"/>
    <w:rsid w:val="00B412CC"/>
    <w:rsid w:val="00B41362"/>
    <w:rsid w:val="00B413B7"/>
    <w:rsid w:val="00B41562"/>
    <w:rsid w:val="00B415DA"/>
    <w:rsid w:val="00B41757"/>
    <w:rsid w:val="00B41846"/>
    <w:rsid w:val="00B418B3"/>
    <w:rsid w:val="00B41921"/>
    <w:rsid w:val="00B419AA"/>
    <w:rsid w:val="00B419D4"/>
    <w:rsid w:val="00B41BB3"/>
    <w:rsid w:val="00B41C23"/>
    <w:rsid w:val="00B41E41"/>
    <w:rsid w:val="00B41F29"/>
    <w:rsid w:val="00B41F8A"/>
    <w:rsid w:val="00B41FC1"/>
    <w:rsid w:val="00B41FEA"/>
    <w:rsid w:val="00B421A6"/>
    <w:rsid w:val="00B422F2"/>
    <w:rsid w:val="00B425B5"/>
    <w:rsid w:val="00B425C6"/>
    <w:rsid w:val="00B426B0"/>
    <w:rsid w:val="00B4270F"/>
    <w:rsid w:val="00B42762"/>
    <w:rsid w:val="00B42862"/>
    <w:rsid w:val="00B428A7"/>
    <w:rsid w:val="00B42918"/>
    <w:rsid w:val="00B42973"/>
    <w:rsid w:val="00B429AE"/>
    <w:rsid w:val="00B42A49"/>
    <w:rsid w:val="00B42AD7"/>
    <w:rsid w:val="00B42B11"/>
    <w:rsid w:val="00B42D11"/>
    <w:rsid w:val="00B42D74"/>
    <w:rsid w:val="00B42DBF"/>
    <w:rsid w:val="00B42EE5"/>
    <w:rsid w:val="00B42F41"/>
    <w:rsid w:val="00B4300A"/>
    <w:rsid w:val="00B4311D"/>
    <w:rsid w:val="00B43155"/>
    <w:rsid w:val="00B43157"/>
    <w:rsid w:val="00B432C7"/>
    <w:rsid w:val="00B43413"/>
    <w:rsid w:val="00B434E3"/>
    <w:rsid w:val="00B435B5"/>
    <w:rsid w:val="00B4381A"/>
    <w:rsid w:val="00B439F2"/>
    <w:rsid w:val="00B43A30"/>
    <w:rsid w:val="00B43A48"/>
    <w:rsid w:val="00B43B30"/>
    <w:rsid w:val="00B43B67"/>
    <w:rsid w:val="00B43BE1"/>
    <w:rsid w:val="00B43C7F"/>
    <w:rsid w:val="00B43CAF"/>
    <w:rsid w:val="00B43CCC"/>
    <w:rsid w:val="00B43CD1"/>
    <w:rsid w:val="00B43CD3"/>
    <w:rsid w:val="00B43DE3"/>
    <w:rsid w:val="00B43E1C"/>
    <w:rsid w:val="00B43E59"/>
    <w:rsid w:val="00B43F21"/>
    <w:rsid w:val="00B441F3"/>
    <w:rsid w:val="00B44228"/>
    <w:rsid w:val="00B4439A"/>
    <w:rsid w:val="00B443EC"/>
    <w:rsid w:val="00B44655"/>
    <w:rsid w:val="00B44682"/>
    <w:rsid w:val="00B446C5"/>
    <w:rsid w:val="00B447C8"/>
    <w:rsid w:val="00B44829"/>
    <w:rsid w:val="00B4486C"/>
    <w:rsid w:val="00B4487D"/>
    <w:rsid w:val="00B4489E"/>
    <w:rsid w:val="00B448FB"/>
    <w:rsid w:val="00B449E0"/>
    <w:rsid w:val="00B44A5F"/>
    <w:rsid w:val="00B44CDA"/>
    <w:rsid w:val="00B44D33"/>
    <w:rsid w:val="00B44D7E"/>
    <w:rsid w:val="00B44D80"/>
    <w:rsid w:val="00B44DEE"/>
    <w:rsid w:val="00B44DFE"/>
    <w:rsid w:val="00B44F2E"/>
    <w:rsid w:val="00B44F3F"/>
    <w:rsid w:val="00B45219"/>
    <w:rsid w:val="00B452C5"/>
    <w:rsid w:val="00B452D2"/>
    <w:rsid w:val="00B456A6"/>
    <w:rsid w:val="00B45706"/>
    <w:rsid w:val="00B45859"/>
    <w:rsid w:val="00B4593D"/>
    <w:rsid w:val="00B459C8"/>
    <w:rsid w:val="00B45A75"/>
    <w:rsid w:val="00B45A90"/>
    <w:rsid w:val="00B45C7E"/>
    <w:rsid w:val="00B45D29"/>
    <w:rsid w:val="00B45DE8"/>
    <w:rsid w:val="00B45FED"/>
    <w:rsid w:val="00B46089"/>
    <w:rsid w:val="00B461C9"/>
    <w:rsid w:val="00B461EE"/>
    <w:rsid w:val="00B46262"/>
    <w:rsid w:val="00B46381"/>
    <w:rsid w:val="00B4643C"/>
    <w:rsid w:val="00B46478"/>
    <w:rsid w:val="00B46488"/>
    <w:rsid w:val="00B464AD"/>
    <w:rsid w:val="00B466D8"/>
    <w:rsid w:val="00B466FE"/>
    <w:rsid w:val="00B46756"/>
    <w:rsid w:val="00B4687E"/>
    <w:rsid w:val="00B4694B"/>
    <w:rsid w:val="00B46979"/>
    <w:rsid w:val="00B469D4"/>
    <w:rsid w:val="00B46AD3"/>
    <w:rsid w:val="00B46B2D"/>
    <w:rsid w:val="00B46B62"/>
    <w:rsid w:val="00B46B92"/>
    <w:rsid w:val="00B46C0C"/>
    <w:rsid w:val="00B46C6C"/>
    <w:rsid w:val="00B46D22"/>
    <w:rsid w:val="00B46DAB"/>
    <w:rsid w:val="00B46F6F"/>
    <w:rsid w:val="00B46F8E"/>
    <w:rsid w:val="00B46FAF"/>
    <w:rsid w:val="00B47184"/>
    <w:rsid w:val="00B4719D"/>
    <w:rsid w:val="00B471C2"/>
    <w:rsid w:val="00B47232"/>
    <w:rsid w:val="00B47253"/>
    <w:rsid w:val="00B4741A"/>
    <w:rsid w:val="00B474AF"/>
    <w:rsid w:val="00B474B5"/>
    <w:rsid w:val="00B474BD"/>
    <w:rsid w:val="00B47536"/>
    <w:rsid w:val="00B47774"/>
    <w:rsid w:val="00B4778F"/>
    <w:rsid w:val="00B47966"/>
    <w:rsid w:val="00B47A27"/>
    <w:rsid w:val="00B47A62"/>
    <w:rsid w:val="00B47AEF"/>
    <w:rsid w:val="00B47B9F"/>
    <w:rsid w:val="00B47C1F"/>
    <w:rsid w:val="00B47C37"/>
    <w:rsid w:val="00B47C84"/>
    <w:rsid w:val="00B47CFE"/>
    <w:rsid w:val="00B47DEC"/>
    <w:rsid w:val="00B47FED"/>
    <w:rsid w:val="00B47FF6"/>
    <w:rsid w:val="00B500D2"/>
    <w:rsid w:val="00B50130"/>
    <w:rsid w:val="00B5014D"/>
    <w:rsid w:val="00B501C4"/>
    <w:rsid w:val="00B50259"/>
    <w:rsid w:val="00B502B3"/>
    <w:rsid w:val="00B50501"/>
    <w:rsid w:val="00B50528"/>
    <w:rsid w:val="00B5057E"/>
    <w:rsid w:val="00B505D7"/>
    <w:rsid w:val="00B5062C"/>
    <w:rsid w:val="00B507E1"/>
    <w:rsid w:val="00B5082E"/>
    <w:rsid w:val="00B50861"/>
    <w:rsid w:val="00B50B2B"/>
    <w:rsid w:val="00B50D17"/>
    <w:rsid w:val="00B50EC3"/>
    <w:rsid w:val="00B51114"/>
    <w:rsid w:val="00B5113D"/>
    <w:rsid w:val="00B51167"/>
    <w:rsid w:val="00B5124E"/>
    <w:rsid w:val="00B51299"/>
    <w:rsid w:val="00B5129A"/>
    <w:rsid w:val="00B5149D"/>
    <w:rsid w:val="00B51529"/>
    <w:rsid w:val="00B515F4"/>
    <w:rsid w:val="00B516C4"/>
    <w:rsid w:val="00B51796"/>
    <w:rsid w:val="00B5179E"/>
    <w:rsid w:val="00B517B9"/>
    <w:rsid w:val="00B517D6"/>
    <w:rsid w:val="00B518EA"/>
    <w:rsid w:val="00B5193B"/>
    <w:rsid w:val="00B5195B"/>
    <w:rsid w:val="00B519C3"/>
    <w:rsid w:val="00B519F2"/>
    <w:rsid w:val="00B51A8F"/>
    <w:rsid w:val="00B51BF7"/>
    <w:rsid w:val="00B51C0E"/>
    <w:rsid w:val="00B51DDF"/>
    <w:rsid w:val="00B51EBF"/>
    <w:rsid w:val="00B51FE5"/>
    <w:rsid w:val="00B52126"/>
    <w:rsid w:val="00B5216C"/>
    <w:rsid w:val="00B521B7"/>
    <w:rsid w:val="00B522F5"/>
    <w:rsid w:val="00B523C0"/>
    <w:rsid w:val="00B523CA"/>
    <w:rsid w:val="00B527B1"/>
    <w:rsid w:val="00B527F2"/>
    <w:rsid w:val="00B52886"/>
    <w:rsid w:val="00B5292F"/>
    <w:rsid w:val="00B52961"/>
    <w:rsid w:val="00B52963"/>
    <w:rsid w:val="00B52A06"/>
    <w:rsid w:val="00B52A6B"/>
    <w:rsid w:val="00B52B36"/>
    <w:rsid w:val="00B52B53"/>
    <w:rsid w:val="00B52CC1"/>
    <w:rsid w:val="00B52D1E"/>
    <w:rsid w:val="00B52DA8"/>
    <w:rsid w:val="00B52EE6"/>
    <w:rsid w:val="00B52F76"/>
    <w:rsid w:val="00B52FA7"/>
    <w:rsid w:val="00B52FEF"/>
    <w:rsid w:val="00B5301C"/>
    <w:rsid w:val="00B530DE"/>
    <w:rsid w:val="00B530F6"/>
    <w:rsid w:val="00B53254"/>
    <w:rsid w:val="00B53261"/>
    <w:rsid w:val="00B53481"/>
    <w:rsid w:val="00B5354A"/>
    <w:rsid w:val="00B5359D"/>
    <w:rsid w:val="00B53714"/>
    <w:rsid w:val="00B53886"/>
    <w:rsid w:val="00B53AFA"/>
    <w:rsid w:val="00B53D4E"/>
    <w:rsid w:val="00B53D6D"/>
    <w:rsid w:val="00B53D8B"/>
    <w:rsid w:val="00B53DCE"/>
    <w:rsid w:val="00B540A5"/>
    <w:rsid w:val="00B5416C"/>
    <w:rsid w:val="00B54272"/>
    <w:rsid w:val="00B54298"/>
    <w:rsid w:val="00B543C7"/>
    <w:rsid w:val="00B543C8"/>
    <w:rsid w:val="00B54411"/>
    <w:rsid w:val="00B548FF"/>
    <w:rsid w:val="00B54A2B"/>
    <w:rsid w:val="00B54AFA"/>
    <w:rsid w:val="00B54C26"/>
    <w:rsid w:val="00B54C51"/>
    <w:rsid w:val="00B54C84"/>
    <w:rsid w:val="00B54D13"/>
    <w:rsid w:val="00B54DEA"/>
    <w:rsid w:val="00B54F03"/>
    <w:rsid w:val="00B54F34"/>
    <w:rsid w:val="00B55043"/>
    <w:rsid w:val="00B5509B"/>
    <w:rsid w:val="00B550DB"/>
    <w:rsid w:val="00B55138"/>
    <w:rsid w:val="00B55195"/>
    <w:rsid w:val="00B55199"/>
    <w:rsid w:val="00B551DA"/>
    <w:rsid w:val="00B5554A"/>
    <w:rsid w:val="00B5563E"/>
    <w:rsid w:val="00B5575E"/>
    <w:rsid w:val="00B5578E"/>
    <w:rsid w:val="00B55833"/>
    <w:rsid w:val="00B55997"/>
    <w:rsid w:val="00B559CB"/>
    <w:rsid w:val="00B55AB4"/>
    <w:rsid w:val="00B55B24"/>
    <w:rsid w:val="00B55BCF"/>
    <w:rsid w:val="00B55BF5"/>
    <w:rsid w:val="00B55D18"/>
    <w:rsid w:val="00B55DDF"/>
    <w:rsid w:val="00B55E87"/>
    <w:rsid w:val="00B560A8"/>
    <w:rsid w:val="00B56302"/>
    <w:rsid w:val="00B5632F"/>
    <w:rsid w:val="00B564D6"/>
    <w:rsid w:val="00B5658A"/>
    <w:rsid w:val="00B565BE"/>
    <w:rsid w:val="00B56736"/>
    <w:rsid w:val="00B568F1"/>
    <w:rsid w:val="00B5694B"/>
    <w:rsid w:val="00B569C4"/>
    <w:rsid w:val="00B569C9"/>
    <w:rsid w:val="00B56A0A"/>
    <w:rsid w:val="00B56B0D"/>
    <w:rsid w:val="00B56B79"/>
    <w:rsid w:val="00B56B95"/>
    <w:rsid w:val="00B56BC0"/>
    <w:rsid w:val="00B56C4D"/>
    <w:rsid w:val="00B56D13"/>
    <w:rsid w:val="00B56D51"/>
    <w:rsid w:val="00B56DFF"/>
    <w:rsid w:val="00B56E00"/>
    <w:rsid w:val="00B56F58"/>
    <w:rsid w:val="00B57183"/>
    <w:rsid w:val="00B57370"/>
    <w:rsid w:val="00B5739B"/>
    <w:rsid w:val="00B5739E"/>
    <w:rsid w:val="00B573E8"/>
    <w:rsid w:val="00B57580"/>
    <w:rsid w:val="00B5760E"/>
    <w:rsid w:val="00B577ED"/>
    <w:rsid w:val="00B57866"/>
    <w:rsid w:val="00B57E7B"/>
    <w:rsid w:val="00B60047"/>
    <w:rsid w:val="00B60358"/>
    <w:rsid w:val="00B603E0"/>
    <w:rsid w:val="00B6055A"/>
    <w:rsid w:val="00B605B1"/>
    <w:rsid w:val="00B605E2"/>
    <w:rsid w:val="00B60628"/>
    <w:rsid w:val="00B6063C"/>
    <w:rsid w:val="00B606AE"/>
    <w:rsid w:val="00B60726"/>
    <w:rsid w:val="00B60765"/>
    <w:rsid w:val="00B60981"/>
    <w:rsid w:val="00B60AC3"/>
    <w:rsid w:val="00B60B43"/>
    <w:rsid w:val="00B60C51"/>
    <w:rsid w:val="00B60CAD"/>
    <w:rsid w:val="00B60CFF"/>
    <w:rsid w:val="00B60DDF"/>
    <w:rsid w:val="00B60ECF"/>
    <w:rsid w:val="00B60F04"/>
    <w:rsid w:val="00B61058"/>
    <w:rsid w:val="00B61392"/>
    <w:rsid w:val="00B6140C"/>
    <w:rsid w:val="00B6142C"/>
    <w:rsid w:val="00B6172F"/>
    <w:rsid w:val="00B61896"/>
    <w:rsid w:val="00B61CA5"/>
    <w:rsid w:val="00B61F2B"/>
    <w:rsid w:val="00B621E8"/>
    <w:rsid w:val="00B6220A"/>
    <w:rsid w:val="00B62396"/>
    <w:rsid w:val="00B623A3"/>
    <w:rsid w:val="00B62490"/>
    <w:rsid w:val="00B626DF"/>
    <w:rsid w:val="00B6286E"/>
    <w:rsid w:val="00B628C7"/>
    <w:rsid w:val="00B62985"/>
    <w:rsid w:val="00B62AE5"/>
    <w:rsid w:val="00B62C37"/>
    <w:rsid w:val="00B62D45"/>
    <w:rsid w:val="00B62F54"/>
    <w:rsid w:val="00B6304E"/>
    <w:rsid w:val="00B632CC"/>
    <w:rsid w:val="00B6363F"/>
    <w:rsid w:val="00B637C7"/>
    <w:rsid w:val="00B63874"/>
    <w:rsid w:val="00B63952"/>
    <w:rsid w:val="00B63998"/>
    <w:rsid w:val="00B639D1"/>
    <w:rsid w:val="00B63A1B"/>
    <w:rsid w:val="00B63AE2"/>
    <w:rsid w:val="00B63C23"/>
    <w:rsid w:val="00B63CD8"/>
    <w:rsid w:val="00B63D09"/>
    <w:rsid w:val="00B63E0B"/>
    <w:rsid w:val="00B63E2C"/>
    <w:rsid w:val="00B63E5C"/>
    <w:rsid w:val="00B63E84"/>
    <w:rsid w:val="00B63EE3"/>
    <w:rsid w:val="00B64043"/>
    <w:rsid w:val="00B64065"/>
    <w:rsid w:val="00B6409D"/>
    <w:rsid w:val="00B64155"/>
    <w:rsid w:val="00B64285"/>
    <w:rsid w:val="00B643C6"/>
    <w:rsid w:val="00B6456B"/>
    <w:rsid w:val="00B64672"/>
    <w:rsid w:val="00B646B4"/>
    <w:rsid w:val="00B646C3"/>
    <w:rsid w:val="00B64703"/>
    <w:rsid w:val="00B64822"/>
    <w:rsid w:val="00B64986"/>
    <w:rsid w:val="00B649E7"/>
    <w:rsid w:val="00B64A5A"/>
    <w:rsid w:val="00B64BAF"/>
    <w:rsid w:val="00B64C59"/>
    <w:rsid w:val="00B64C7D"/>
    <w:rsid w:val="00B64F48"/>
    <w:rsid w:val="00B64F73"/>
    <w:rsid w:val="00B6500D"/>
    <w:rsid w:val="00B65163"/>
    <w:rsid w:val="00B65226"/>
    <w:rsid w:val="00B652F5"/>
    <w:rsid w:val="00B65405"/>
    <w:rsid w:val="00B6540B"/>
    <w:rsid w:val="00B6541F"/>
    <w:rsid w:val="00B6544D"/>
    <w:rsid w:val="00B654A3"/>
    <w:rsid w:val="00B65531"/>
    <w:rsid w:val="00B655C7"/>
    <w:rsid w:val="00B6562C"/>
    <w:rsid w:val="00B6581A"/>
    <w:rsid w:val="00B6597F"/>
    <w:rsid w:val="00B65998"/>
    <w:rsid w:val="00B65A69"/>
    <w:rsid w:val="00B65BCD"/>
    <w:rsid w:val="00B65CAB"/>
    <w:rsid w:val="00B65CF8"/>
    <w:rsid w:val="00B65D5E"/>
    <w:rsid w:val="00B65DC9"/>
    <w:rsid w:val="00B65FF3"/>
    <w:rsid w:val="00B6601D"/>
    <w:rsid w:val="00B660DD"/>
    <w:rsid w:val="00B660E9"/>
    <w:rsid w:val="00B66125"/>
    <w:rsid w:val="00B66175"/>
    <w:rsid w:val="00B661A7"/>
    <w:rsid w:val="00B661AF"/>
    <w:rsid w:val="00B66241"/>
    <w:rsid w:val="00B66360"/>
    <w:rsid w:val="00B6642E"/>
    <w:rsid w:val="00B66739"/>
    <w:rsid w:val="00B6674F"/>
    <w:rsid w:val="00B6682E"/>
    <w:rsid w:val="00B66855"/>
    <w:rsid w:val="00B66858"/>
    <w:rsid w:val="00B66970"/>
    <w:rsid w:val="00B66A72"/>
    <w:rsid w:val="00B66B3D"/>
    <w:rsid w:val="00B66BF2"/>
    <w:rsid w:val="00B66C3E"/>
    <w:rsid w:val="00B66EA9"/>
    <w:rsid w:val="00B66EFA"/>
    <w:rsid w:val="00B66F9E"/>
    <w:rsid w:val="00B67019"/>
    <w:rsid w:val="00B6707C"/>
    <w:rsid w:val="00B6713C"/>
    <w:rsid w:val="00B671AE"/>
    <w:rsid w:val="00B67243"/>
    <w:rsid w:val="00B672EC"/>
    <w:rsid w:val="00B6738F"/>
    <w:rsid w:val="00B6751F"/>
    <w:rsid w:val="00B6758E"/>
    <w:rsid w:val="00B67732"/>
    <w:rsid w:val="00B6780C"/>
    <w:rsid w:val="00B678DE"/>
    <w:rsid w:val="00B6793D"/>
    <w:rsid w:val="00B67979"/>
    <w:rsid w:val="00B67A81"/>
    <w:rsid w:val="00B67B3F"/>
    <w:rsid w:val="00B67BC8"/>
    <w:rsid w:val="00B67CAC"/>
    <w:rsid w:val="00B67D08"/>
    <w:rsid w:val="00B67D50"/>
    <w:rsid w:val="00B67EA7"/>
    <w:rsid w:val="00B67ED5"/>
    <w:rsid w:val="00B67FE7"/>
    <w:rsid w:val="00B70247"/>
    <w:rsid w:val="00B70266"/>
    <w:rsid w:val="00B7032E"/>
    <w:rsid w:val="00B704A4"/>
    <w:rsid w:val="00B70602"/>
    <w:rsid w:val="00B70612"/>
    <w:rsid w:val="00B70721"/>
    <w:rsid w:val="00B7092B"/>
    <w:rsid w:val="00B70A05"/>
    <w:rsid w:val="00B70A11"/>
    <w:rsid w:val="00B70A35"/>
    <w:rsid w:val="00B70C9F"/>
    <w:rsid w:val="00B70DBC"/>
    <w:rsid w:val="00B70DD5"/>
    <w:rsid w:val="00B70EBF"/>
    <w:rsid w:val="00B70F2E"/>
    <w:rsid w:val="00B711C0"/>
    <w:rsid w:val="00B712C9"/>
    <w:rsid w:val="00B7152E"/>
    <w:rsid w:val="00B71546"/>
    <w:rsid w:val="00B715B3"/>
    <w:rsid w:val="00B715E4"/>
    <w:rsid w:val="00B71651"/>
    <w:rsid w:val="00B716C5"/>
    <w:rsid w:val="00B7175F"/>
    <w:rsid w:val="00B71764"/>
    <w:rsid w:val="00B71997"/>
    <w:rsid w:val="00B7199D"/>
    <w:rsid w:val="00B71A2C"/>
    <w:rsid w:val="00B71A72"/>
    <w:rsid w:val="00B71BA1"/>
    <w:rsid w:val="00B71C67"/>
    <w:rsid w:val="00B71CCF"/>
    <w:rsid w:val="00B71D70"/>
    <w:rsid w:val="00B71E1A"/>
    <w:rsid w:val="00B71E4D"/>
    <w:rsid w:val="00B71E4F"/>
    <w:rsid w:val="00B71F23"/>
    <w:rsid w:val="00B7200E"/>
    <w:rsid w:val="00B72074"/>
    <w:rsid w:val="00B722B7"/>
    <w:rsid w:val="00B722EA"/>
    <w:rsid w:val="00B722FA"/>
    <w:rsid w:val="00B722FB"/>
    <w:rsid w:val="00B72446"/>
    <w:rsid w:val="00B7247B"/>
    <w:rsid w:val="00B72499"/>
    <w:rsid w:val="00B724CA"/>
    <w:rsid w:val="00B72526"/>
    <w:rsid w:val="00B7260A"/>
    <w:rsid w:val="00B72691"/>
    <w:rsid w:val="00B7269B"/>
    <w:rsid w:val="00B726B3"/>
    <w:rsid w:val="00B726E8"/>
    <w:rsid w:val="00B72782"/>
    <w:rsid w:val="00B72796"/>
    <w:rsid w:val="00B72832"/>
    <w:rsid w:val="00B72922"/>
    <w:rsid w:val="00B729E9"/>
    <w:rsid w:val="00B72A70"/>
    <w:rsid w:val="00B72CF9"/>
    <w:rsid w:val="00B72D39"/>
    <w:rsid w:val="00B72DC2"/>
    <w:rsid w:val="00B72E08"/>
    <w:rsid w:val="00B72EA9"/>
    <w:rsid w:val="00B72EE9"/>
    <w:rsid w:val="00B72EFC"/>
    <w:rsid w:val="00B72F6C"/>
    <w:rsid w:val="00B72F97"/>
    <w:rsid w:val="00B72FFE"/>
    <w:rsid w:val="00B73208"/>
    <w:rsid w:val="00B7332A"/>
    <w:rsid w:val="00B7341A"/>
    <w:rsid w:val="00B73446"/>
    <w:rsid w:val="00B734DA"/>
    <w:rsid w:val="00B73571"/>
    <w:rsid w:val="00B73639"/>
    <w:rsid w:val="00B73689"/>
    <w:rsid w:val="00B73776"/>
    <w:rsid w:val="00B7393C"/>
    <w:rsid w:val="00B73A24"/>
    <w:rsid w:val="00B73A68"/>
    <w:rsid w:val="00B73A9A"/>
    <w:rsid w:val="00B73AC5"/>
    <w:rsid w:val="00B73B6E"/>
    <w:rsid w:val="00B73D35"/>
    <w:rsid w:val="00B73FCE"/>
    <w:rsid w:val="00B73FD0"/>
    <w:rsid w:val="00B74031"/>
    <w:rsid w:val="00B7414E"/>
    <w:rsid w:val="00B74192"/>
    <w:rsid w:val="00B741BC"/>
    <w:rsid w:val="00B74233"/>
    <w:rsid w:val="00B742EE"/>
    <w:rsid w:val="00B744D2"/>
    <w:rsid w:val="00B74586"/>
    <w:rsid w:val="00B74706"/>
    <w:rsid w:val="00B747DD"/>
    <w:rsid w:val="00B74840"/>
    <w:rsid w:val="00B74994"/>
    <w:rsid w:val="00B74A3C"/>
    <w:rsid w:val="00B74B85"/>
    <w:rsid w:val="00B74C1F"/>
    <w:rsid w:val="00B74C8E"/>
    <w:rsid w:val="00B74E38"/>
    <w:rsid w:val="00B74F6F"/>
    <w:rsid w:val="00B74F70"/>
    <w:rsid w:val="00B752D5"/>
    <w:rsid w:val="00B75332"/>
    <w:rsid w:val="00B753F4"/>
    <w:rsid w:val="00B75450"/>
    <w:rsid w:val="00B754EE"/>
    <w:rsid w:val="00B754F6"/>
    <w:rsid w:val="00B75519"/>
    <w:rsid w:val="00B75572"/>
    <w:rsid w:val="00B75628"/>
    <w:rsid w:val="00B756AC"/>
    <w:rsid w:val="00B757C3"/>
    <w:rsid w:val="00B757C8"/>
    <w:rsid w:val="00B75805"/>
    <w:rsid w:val="00B75865"/>
    <w:rsid w:val="00B75881"/>
    <w:rsid w:val="00B759F0"/>
    <w:rsid w:val="00B75AC6"/>
    <w:rsid w:val="00B75D23"/>
    <w:rsid w:val="00B75DD9"/>
    <w:rsid w:val="00B75DF2"/>
    <w:rsid w:val="00B75F2C"/>
    <w:rsid w:val="00B75FBD"/>
    <w:rsid w:val="00B75FEC"/>
    <w:rsid w:val="00B761BD"/>
    <w:rsid w:val="00B7626C"/>
    <w:rsid w:val="00B76342"/>
    <w:rsid w:val="00B76541"/>
    <w:rsid w:val="00B765C6"/>
    <w:rsid w:val="00B766D0"/>
    <w:rsid w:val="00B76A13"/>
    <w:rsid w:val="00B76A3B"/>
    <w:rsid w:val="00B76A6C"/>
    <w:rsid w:val="00B76CC5"/>
    <w:rsid w:val="00B76CEE"/>
    <w:rsid w:val="00B76D38"/>
    <w:rsid w:val="00B76D54"/>
    <w:rsid w:val="00B76D72"/>
    <w:rsid w:val="00B76D73"/>
    <w:rsid w:val="00B76D9A"/>
    <w:rsid w:val="00B77094"/>
    <w:rsid w:val="00B772BA"/>
    <w:rsid w:val="00B772F7"/>
    <w:rsid w:val="00B77367"/>
    <w:rsid w:val="00B773CC"/>
    <w:rsid w:val="00B77472"/>
    <w:rsid w:val="00B774B9"/>
    <w:rsid w:val="00B774F8"/>
    <w:rsid w:val="00B7774B"/>
    <w:rsid w:val="00B77938"/>
    <w:rsid w:val="00B779BA"/>
    <w:rsid w:val="00B77A4A"/>
    <w:rsid w:val="00B77A90"/>
    <w:rsid w:val="00B77AC1"/>
    <w:rsid w:val="00B77AD6"/>
    <w:rsid w:val="00B77B31"/>
    <w:rsid w:val="00B77B99"/>
    <w:rsid w:val="00B77BB0"/>
    <w:rsid w:val="00B77D31"/>
    <w:rsid w:val="00B77F1E"/>
    <w:rsid w:val="00B80000"/>
    <w:rsid w:val="00B800A0"/>
    <w:rsid w:val="00B800FA"/>
    <w:rsid w:val="00B8013B"/>
    <w:rsid w:val="00B80159"/>
    <w:rsid w:val="00B80176"/>
    <w:rsid w:val="00B801E0"/>
    <w:rsid w:val="00B80293"/>
    <w:rsid w:val="00B802A8"/>
    <w:rsid w:val="00B802F4"/>
    <w:rsid w:val="00B80381"/>
    <w:rsid w:val="00B80410"/>
    <w:rsid w:val="00B804B9"/>
    <w:rsid w:val="00B80535"/>
    <w:rsid w:val="00B80737"/>
    <w:rsid w:val="00B8088F"/>
    <w:rsid w:val="00B80906"/>
    <w:rsid w:val="00B80A7E"/>
    <w:rsid w:val="00B80A80"/>
    <w:rsid w:val="00B80AF4"/>
    <w:rsid w:val="00B80C16"/>
    <w:rsid w:val="00B80CAB"/>
    <w:rsid w:val="00B80D00"/>
    <w:rsid w:val="00B80D86"/>
    <w:rsid w:val="00B80DB2"/>
    <w:rsid w:val="00B80E06"/>
    <w:rsid w:val="00B80E2D"/>
    <w:rsid w:val="00B80FFD"/>
    <w:rsid w:val="00B81074"/>
    <w:rsid w:val="00B8107D"/>
    <w:rsid w:val="00B810DC"/>
    <w:rsid w:val="00B811FB"/>
    <w:rsid w:val="00B814DB"/>
    <w:rsid w:val="00B81548"/>
    <w:rsid w:val="00B8155C"/>
    <w:rsid w:val="00B81611"/>
    <w:rsid w:val="00B81660"/>
    <w:rsid w:val="00B81721"/>
    <w:rsid w:val="00B81886"/>
    <w:rsid w:val="00B8189A"/>
    <w:rsid w:val="00B81922"/>
    <w:rsid w:val="00B819C3"/>
    <w:rsid w:val="00B81B6C"/>
    <w:rsid w:val="00B81C15"/>
    <w:rsid w:val="00B81C98"/>
    <w:rsid w:val="00B81CA4"/>
    <w:rsid w:val="00B81D11"/>
    <w:rsid w:val="00B81D43"/>
    <w:rsid w:val="00B81D56"/>
    <w:rsid w:val="00B81DC4"/>
    <w:rsid w:val="00B81DD8"/>
    <w:rsid w:val="00B81E62"/>
    <w:rsid w:val="00B82149"/>
    <w:rsid w:val="00B822D1"/>
    <w:rsid w:val="00B822E0"/>
    <w:rsid w:val="00B8231D"/>
    <w:rsid w:val="00B8244F"/>
    <w:rsid w:val="00B824AB"/>
    <w:rsid w:val="00B824E4"/>
    <w:rsid w:val="00B825C3"/>
    <w:rsid w:val="00B82621"/>
    <w:rsid w:val="00B82662"/>
    <w:rsid w:val="00B826B7"/>
    <w:rsid w:val="00B82765"/>
    <w:rsid w:val="00B8278C"/>
    <w:rsid w:val="00B82814"/>
    <w:rsid w:val="00B8284A"/>
    <w:rsid w:val="00B82944"/>
    <w:rsid w:val="00B82AAE"/>
    <w:rsid w:val="00B82C1C"/>
    <w:rsid w:val="00B82CAA"/>
    <w:rsid w:val="00B82ED1"/>
    <w:rsid w:val="00B830FD"/>
    <w:rsid w:val="00B83352"/>
    <w:rsid w:val="00B834CA"/>
    <w:rsid w:val="00B8368E"/>
    <w:rsid w:val="00B8368F"/>
    <w:rsid w:val="00B83819"/>
    <w:rsid w:val="00B83A8D"/>
    <w:rsid w:val="00B83A9E"/>
    <w:rsid w:val="00B83E81"/>
    <w:rsid w:val="00B83F4F"/>
    <w:rsid w:val="00B83F63"/>
    <w:rsid w:val="00B83FF3"/>
    <w:rsid w:val="00B8411A"/>
    <w:rsid w:val="00B8411F"/>
    <w:rsid w:val="00B84161"/>
    <w:rsid w:val="00B8428E"/>
    <w:rsid w:val="00B842A0"/>
    <w:rsid w:val="00B842DA"/>
    <w:rsid w:val="00B8430F"/>
    <w:rsid w:val="00B8436B"/>
    <w:rsid w:val="00B84373"/>
    <w:rsid w:val="00B8440C"/>
    <w:rsid w:val="00B844D1"/>
    <w:rsid w:val="00B8454B"/>
    <w:rsid w:val="00B8456F"/>
    <w:rsid w:val="00B8471D"/>
    <w:rsid w:val="00B849E8"/>
    <w:rsid w:val="00B84A3C"/>
    <w:rsid w:val="00B84A83"/>
    <w:rsid w:val="00B84F40"/>
    <w:rsid w:val="00B84FCE"/>
    <w:rsid w:val="00B84FDA"/>
    <w:rsid w:val="00B8500B"/>
    <w:rsid w:val="00B85024"/>
    <w:rsid w:val="00B850B9"/>
    <w:rsid w:val="00B850BC"/>
    <w:rsid w:val="00B851DB"/>
    <w:rsid w:val="00B8520D"/>
    <w:rsid w:val="00B85233"/>
    <w:rsid w:val="00B852C0"/>
    <w:rsid w:val="00B852CD"/>
    <w:rsid w:val="00B8535D"/>
    <w:rsid w:val="00B85387"/>
    <w:rsid w:val="00B8548C"/>
    <w:rsid w:val="00B854CD"/>
    <w:rsid w:val="00B85541"/>
    <w:rsid w:val="00B8556E"/>
    <w:rsid w:val="00B85599"/>
    <w:rsid w:val="00B855B9"/>
    <w:rsid w:val="00B855C9"/>
    <w:rsid w:val="00B856A5"/>
    <w:rsid w:val="00B85781"/>
    <w:rsid w:val="00B857F1"/>
    <w:rsid w:val="00B857F2"/>
    <w:rsid w:val="00B858B3"/>
    <w:rsid w:val="00B859DE"/>
    <w:rsid w:val="00B85A15"/>
    <w:rsid w:val="00B85B4E"/>
    <w:rsid w:val="00B85C75"/>
    <w:rsid w:val="00B85CAB"/>
    <w:rsid w:val="00B85E5B"/>
    <w:rsid w:val="00B85E8A"/>
    <w:rsid w:val="00B85F76"/>
    <w:rsid w:val="00B8609A"/>
    <w:rsid w:val="00B860E5"/>
    <w:rsid w:val="00B861AF"/>
    <w:rsid w:val="00B861E9"/>
    <w:rsid w:val="00B862E7"/>
    <w:rsid w:val="00B862FC"/>
    <w:rsid w:val="00B86332"/>
    <w:rsid w:val="00B86361"/>
    <w:rsid w:val="00B86407"/>
    <w:rsid w:val="00B864ED"/>
    <w:rsid w:val="00B86596"/>
    <w:rsid w:val="00B8663A"/>
    <w:rsid w:val="00B8664C"/>
    <w:rsid w:val="00B86751"/>
    <w:rsid w:val="00B86762"/>
    <w:rsid w:val="00B86861"/>
    <w:rsid w:val="00B86978"/>
    <w:rsid w:val="00B86AA3"/>
    <w:rsid w:val="00B86ABC"/>
    <w:rsid w:val="00B86C17"/>
    <w:rsid w:val="00B86D05"/>
    <w:rsid w:val="00B86E43"/>
    <w:rsid w:val="00B86EFC"/>
    <w:rsid w:val="00B86F28"/>
    <w:rsid w:val="00B86FBD"/>
    <w:rsid w:val="00B87183"/>
    <w:rsid w:val="00B8739C"/>
    <w:rsid w:val="00B873DC"/>
    <w:rsid w:val="00B8753F"/>
    <w:rsid w:val="00B875FF"/>
    <w:rsid w:val="00B877A6"/>
    <w:rsid w:val="00B8781B"/>
    <w:rsid w:val="00B878A6"/>
    <w:rsid w:val="00B87951"/>
    <w:rsid w:val="00B8797F"/>
    <w:rsid w:val="00B879E1"/>
    <w:rsid w:val="00B87A83"/>
    <w:rsid w:val="00B87A95"/>
    <w:rsid w:val="00B87B03"/>
    <w:rsid w:val="00B87DF4"/>
    <w:rsid w:val="00B87DF5"/>
    <w:rsid w:val="00B87DF8"/>
    <w:rsid w:val="00B87EDE"/>
    <w:rsid w:val="00B900CC"/>
    <w:rsid w:val="00B90201"/>
    <w:rsid w:val="00B90372"/>
    <w:rsid w:val="00B90373"/>
    <w:rsid w:val="00B903A7"/>
    <w:rsid w:val="00B90789"/>
    <w:rsid w:val="00B907A0"/>
    <w:rsid w:val="00B90943"/>
    <w:rsid w:val="00B9098D"/>
    <w:rsid w:val="00B909DA"/>
    <w:rsid w:val="00B90A18"/>
    <w:rsid w:val="00B90B40"/>
    <w:rsid w:val="00B90BEB"/>
    <w:rsid w:val="00B90C0E"/>
    <w:rsid w:val="00B90C41"/>
    <w:rsid w:val="00B90C72"/>
    <w:rsid w:val="00B90C7E"/>
    <w:rsid w:val="00B90CE7"/>
    <w:rsid w:val="00B910A7"/>
    <w:rsid w:val="00B91158"/>
    <w:rsid w:val="00B912DC"/>
    <w:rsid w:val="00B9137E"/>
    <w:rsid w:val="00B913F0"/>
    <w:rsid w:val="00B91404"/>
    <w:rsid w:val="00B915E3"/>
    <w:rsid w:val="00B91728"/>
    <w:rsid w:val="00B91800"/>
    <w:rsid w:val="00B9185F"/>
    <w:rsid w:val="00B9192F"/>
    <w:rsid w:val="00B91968"/>
    <w:rsid w:val="00B91A42"/>
    <w:rsid w:val="00B91A88"/>
    <w:rsid w:val="00B91B79"/>
    <w:rsid w:val="00B91B7E"/>
    <w:rsid w:val="00B91E98"/>
    <w:rsid w:val="00B91F3A"/>
    <w:rsid w:val="00B91F61"/>
    <w:rsid w:val="00B91F7A"/>
    <w:rsid w:val="00B91FCC"/>
    <w:rsid w:val="00B921A1"/>
    <w:rsid w:val="00B92394"/>
    <w:rsid w:val="00B92477"/>
    <w:rsid w:val="00B9248D"/>
    <w:rsid w:val="00B92682"/>
    <w:rsid w:val="00B926A3"/>
    <w:rsid w:val="00B92704"/>
    <w:rsid w:val="00B9274F"/>
    <w:rsid w:val="00B928A9"/>
    <w:rsid w:val="00B928C7"/>
    <w:rsid w:val="00B92915"/>
    <w:rsid w:val="00B92AF5"/>
    <w:rsid w:val="00B92B5A"/>
    <w:rsid w:val="00B92BC5"/>
    <w:rsid w:val="00B92D5A"/>
    <w:rsid w:val="00B9308A"/>
    <w:rsid w:val="00B9329A"/>
    <w:rsid w:val="00B932AE"/>
    <w:rsid w:val="00B932BB"/>
    <w:rsid w:val="00B9351E"/>
    <w:rsid w:val="00B93589"/>
    <w:rsid w:val="00B935FE"/>
    <w:rsid w:val="00B936D8"/>
    <w:rsid w:val="00B9370E"/>
    <w:rsid w:val="00B937CB"/>
    <w:rsid w:val="00B9381C"/>
    <w:rsid w:val="00B9382E"/>
    <w:rsid w:val="00B93982"/>
    <w:rsid w:val="00B93985"/>
    <w:rsid w:val="00B93A11"/>
    <w:rsid w:val="00B93ADC"/>
    <w:rsid w:val="00B93BB9"/>
    <w:rsid w:val="00B93C29"/>
    <w:rsid w:val="00B93CF7"/>
    <w:rsid w:val="00B93E3A"/>
    <w:rsid w:val="00B93E47"/>
    <w:rsid w:val="00B93E56"/>
    <w:rsid w:val="00B93EA8"/>
    <w:rsid w:val="00B93F4D"/>
    <w:rsid w:val="00B93FA4"/>
    <w:rsid w:val="00B93FBC"/>
    <w:rsid w:val="00B9400B"/>
    <w:rsid w:val="00B94147"/>
    <w:rsid w:val="00B94291"/>
    <w:rsid w:val="00B943F4"/>
    <w:rsid w:val="00B94669"/>
    <w:rsid w:val="00B948B2"/>
    <w:rsid w:val="00B94994"/>
    <w:rsid w:val="00B949B9"/>
    <w:rsid w:val="00B94A52"/>
    <w:rsid w:val="00B94A63"/>
    <w:rsid w:val="00B94AE0"/>
    <w:rsid w:val="00B94B3D"/>
    <w:rsid w:val="00B94BEC"/>
    <w:rsid w:val="00B94D85"/>
    <w:rsid w:val="00B94E28"/>
    <w:rsid w:val="00B951A8"/>
    <w:rsid w:val="00B95208"/>
    <w:rsid w:val="00B952FD"/>
    <w:rsid w:val="00B95401"/>
    <w:rsid w:val="00B95536"/>
    <w:rsid w:val="00B9563A"/>
    <w:rsid w:val="00B95683"/>
    <w:rsid w:val="00B956F9"/>
    <w:rsid w:val="00B95A7D"/>
    <w:rsid w:val="00B95B23"/>
    <w:rsid w:val="00B95C1D"/>
    <w:rsid w:val="00B95C8C"/>
    <w:rsid w:val="00B95DC3"/>
    <w:rsid w:val="00B95DF9"/>
    <w:rsid w:val="00B95E9B"/>
    <w:rsid w:val="00B95F00"/>
    <w:rsid w:val="00B96098"/>
    <w:rsid w:val="00B9614C"/>
    <w:rsid w:val="00B961A9"/>
    <w:rsid w:val="00B96227"/>
    <w:rsid w:val="00B9623D"/>
    <w:rsid w:val="00B962FF"/>
    <w:rsid w:val="00B9635C"/>
    <w:rsid w:val="00B964A4"/>
    <w:rsid w:val="00B96657"/>
    <w:rsid w:val="00B9665D"/>
    <w:rsid w:val="00B966C6"/>
    <w:rsid w:val="00B967B2"/>
    <w:rsid w:val="00B968BB"/>
    <w:rsid w:val="00B968FE"/>
    <w:rsid w:val="00B96A7B"/>
    <w:rsid w:val="00B96AB4"/>
    <w:rsid w:val="00B96B14"/>
    <w:rsid w:val="00B96BA1"/>
    <w:rsid w:val="00B96BDE"/>
    <w:rsid w:val="00B96CA8"/>
    <w:rsid w:val="00B96D1F"/>
    <w:rsid w:val="00B96EA1"/>
    <w:rsid w:val="00B96F74"/>
    <w:rsid w:val="00B96F7E"/>
    <w:rsid w:val="00B971C2"/>
    <w:rsid w:val="00B97216"/>
    <w:rsid w:val="00B972FF"/>
    <w:rsid w:val="00B97328"/>
    <w:rsid w:val="00B9733E"/>
    <w:rsid w:val="00B97481"/>
    <w:rsid w:val="00B974B7"/>
    <w:rsid w:val="00B9755B"/>
    <w:rsid w:val="00B9777C"/>
    <w:rsid w:val="00B97874"/>
    <w:rsid w:val="00B97993"/>
    <w:rsid w:val="00B97B11"/>
    <w:rsid w:val="00B97B5A"/>
    <w:rsid w:val="00B97B5C"/>
    <w:rsid w:val="00B97C77"/>
    <w:rsid w:val="00B97C82"/>
    <w:rsid w:val="00B97D5D"/>
    <w:rsid w:val="00B97DE9"/>
    <w:rsid w:val="00B97FD1"/>
    <w:rsid w:val="00BA00B2"/>
    <w:rsid w:val="00BA02CD"/>
    <w:rsid w:val="00BA037A"/>
    <w:rsid w:val="00BA05F3"/>
    <w:rsid w:val="00BA0666"/>
    <w:rsid w:val="00BA0730"/>
    <w:rsid w:val="00BA0792"/>
    <w:rsid w:val="00BA07D8"/>
    <w:rsid w:val="00BA0853"/>
    <w:rsid w:val="00BA09A7"/>
    <w:rsid w:val="00BA0B83"/>
    <w:rsid w:val="00BA0B87"/>
    <w:rsid w:val="00BA0C33"/>
    <w:rsid w:val="00BA0C75"/>
    <w:rsid w:val="00BA0D1D"/>
    <w:rsid w:val="00BA0D5B"/>
    <w:rsid w:val="00BA0D61"/>
    <w:rsid w:val="00BA0E46"/>
    <w:rsid w:val="00BA0E96"/>
    <w:rsid w:val="00BA0F25"/>
    <w:rsid w:val="00BA1046"/>
    <w:rsid w:val="00BA10F0"/>
    <w:rsid w:val="00BA1127"/>
    <w:rsid w:val="00BA11DC"/>
    <w:rsid w:val="00BA12AD"/>
    <w:rsid w:val="00BA1487"/>
    <w:rsid w:val="00BA15C3"/>
    <w:rsid w:val="00BA15CB"/>
    <w:rsid w:val="00BA15D3"/>
    <w:rsid w:val="00BA16F7"/>
    <w:rsid w:val="00BA1902"/>
    <w:rsid w:val="00BA1999"/>
    <w:rsid w:val="00BA1B2C"/>
    <w:rsid w:val="00BA1BBE"/>
    <w:rsid w:val="00BA1D0C"/>
    <w:rsid w:val="00BA1D82"/>
    <w:rsid w:val="00BA1E14"/>
    <w:rsid w:val="00BA1F05"/>
    <w:rsid w:val="00BA20F4"/>
    <w:rsid w:val="00BA22E0"/>
    <w:rsid w:val="00BA23FD"/>
    <w:rsid w:val="00BA24E2"/>
    <w:rsid w:val="00BA26DF"/>
    <w:rsid w:val="00BA2775"/>
    <w:rsid w:val="00BA27BB"/>
    <w:rsid w:val="00BA28FA"/>
    <w:rsid w:val="00BA29F5"/>
    <w:rsid w:val="00BA2B1B"/>
    <w:rsid w:val="00BA2C3C"/>
    <w:rsid w:val="00BA2D24"/>
    <w:rsid w:val="00BA2D5E"/>
    <w:rsid w:val="00BA2E2C"/>
    <w:rsid w:val="00BA2ED5"/>
    <w:rsid w:val="00BA2F18"/>
    <w:rsid w:val="00BA301F"/>
    <w:rsid w:val="00BA3146"/>
    <w:rsid w:val="00BA31CD"/>
    <w:rsid w:val="00BA31E4"/>
    <w:rsid w:val="00BA3271"/>
    <w:rsid w:val="00BA32CC"/>
    <w:rsid w:val="00BA332F"/>
    <w:rsid w:val="00BA3431"/>
    <w:rsid w:val="00BA34FF"/>
    <w:rsid w:val="00BA367D"/>
    <w:rsid w:val="00BA3706"/>
    <w:rsid w:val="00BA3790"/>
    <w:rsid w:val="00BA3873"/>
    <w:rsid w:val="00BA3903"/>
    <w:rsid w:val="00BA3A0B"/>
    <w:rsid w:val="00BA3B01"/>
    <w:rsid w:val="00BA3D59"/>
    <w:rsid w:val="00BA3E31"/>
    <w:rsid w:val="00BA41AA"/>
    <w:rsid w:val="00BA426A"/>
    <w:rsid w:val="00BA47E6"/>
    <w:rsid w:val="00BA47E7"/>
    <w:rsid w:val="00BA482A"/>
    <w:rsid w:val="00BA4A82"/>
    <w:rsid w:val="00BA4A92"/>
    <w:rsid w:val="00BA4AC0"/>
    <w:rsid w:val="00BA4ACC"/>
    <w:rsid w:val="00BA4B16"/>
    <w:rsid w:val="00BA4B3C"/>
    <w:rsid w:val="00BA4BE3"/>
    <w:rsid w:val="00BA4DB4"/>
    <w:rsid w:val="00BA4DDC"/>
    <w:rsid w:val="00BA4DE0"/>
    <w:rsid w:val="00BA4EF3"/>
    <w:rsid w:val="00BA4F5C"/>
    <w:rsid w:val="00BA5094"/>
    <w:rsid w:val="00BA50AB"/>
    <w:rsid w:val="00BA50FB"/>
    <w:rsid w:val="00BA511D"/>
    <w:rsid w:val="00BA5196"/>
    <w:rsid w:val="00BA527D"/>
    <w:rsid w:val="00BA54F7"/>
    <w:rsid w:val="00BA5556"/>
    <w:rsid w:val="00BA55B4"/>
    <w:rsid w:val="00BA575F"/>
    <w:rsid w:val="00BA57D6"/>
    <w:rsid w:val="00BA580E"/>
    <w:rsid w:val="00BA583F"/>
    <w:rsid w:val="00BA5967"/>
    <w:rsid w:val="00BA5A47"/>
    <w:rsid w:val="00BA5A96"/>
    <w:rsid w:val="00BA5CAE"/>
    <w:rsid w:val="00BA5F3A"/>
    <w:rsid w:val="00BA5F86"/>
    <w:rsid w:val="00BA60F0"/>
    <w:rsid w:val="00BA6131"/>
    <w:rsid w:val="00BA621C"/>
    <w:rsid w:val="00BA6256"/>
    <w:rsid w:val="00BA644C"/>
    <w:rsid w:val="00BA65BB"/>
    <w:rsid w:val="00BA66AB"/>
    <w:rsid w:val="00BA66DF"/>
    <w:rsid w:val="00BA6754"/>
    <w:rsid w:val="00BA68E3"/>
    <w:rsid w:val="00BA692D"/>
    <w:rsid w:val="00BA6DDE"/>
    <w:rsid w:val="00BA6E7F"/>
    <w:rsid w:val="00BA6F7B"/>
    <w:rsid w:val="00BA6FC1"/>
    <w:rsid w:val="00BA72CF"/>
    <w:rsid w:val="00BA7324"/>
    <w:rsid w:val="00BA738F"/>
    <w:rsid w:val="00BA73F2"/>
    <w:rsid w:val="00BA744A"/>
    <w:rsid w:val="00BA74FD"/>
    <w:rsid w:val="00BA75CB"/>
    <w:rsid w:val="00BA76A1"/>
    <w:rsid w:val="00BA7709"/>
    <w:rsid w:val="00BA785F"/>
    <w:rsid w:val="00BA7949"/>
    <w:rsid w:val="00BA7AFB"/>
    <w:rsid w:val="00BA7CEB"/>
    <w:rsid w:val="00BA7D64"/>
    <w:rsid w:val="00BA7D8D"/>
    <w:rsid w:val="00BA7E23"/>
    <w:rsid w:val="00BA7F37"/>
    <w:rsid w:val="00BB01AE"/>
    <w:rsid w:val="00BB03D8"/>
    <w:rsid w:val="00BB03EB"/>
    <w:rsid w:val="00BB07DC"/>
    <w:rsid w:val="00BB0830"/>
    <w:rsid w:val="00BB08AD"/>
    <w:rsid w:val="00BB0BED"/>
    <w:rsid w:val="00BB0C25"/>
    <w:rsid w:val="00BB0D45"/>
    <w:rsid w:val="00BB0D84"/>
    <w:rsid w:val="00BB0E15"/>
    <w:rsid w:val="00BB0F09"/>
    <w:rsid w:val="00BB0F2A"/>
    <w:rsid w:val="00BB110C"/>
    <w:rsid w:val="00BB116F"/>
    <w:rsid w:val="00BB11BC"/>
    <w:rsid w:val="00BB12AC"/>
    <w:rsid w:val="00BB137E"/>
    <w:rsid w:val="00BB13E4"/>
    <w:rsid w:val="00BB14C9"/>
    <w:rsid w:val="00BB1583"/>
    <w:rsid w:val="00BB1607"/>
    <w:rsid w:val="00BB16B8"/>
    <w:rsid w:val="00BB1755"/>
    <w:rsid w:val="00BB192F"/>
    <w:rsid w:val="00BB19EE"/>
    <w:rsid w:val="00BB1A11"/>
    <w:rsid w:val="00BB1A30"/>
    <w:rsid w:val="00BB1A41"/>
    <w:rsid w:val="00BB1B18"/>
    <w:rsid w:val="00BB1BC1"/>
    <w:rsid w:val="00BB1BD5"/>
    <w:rsid w:val="00BB1BF2"/>
    <w:rsid w:val="00BB1C23"/>
    <w:rsid w:val="00BB1CAF"/>
    <w:rsid w:val="00BB1DD0"/>
    <w:rsid w:val="00BB1FF3"/>
    <w:rsid w:val="00BB1FFF"/>
    <w:rsid w:val="00BB20FC"/>
    <w:rsid w:val="00BB2193"/>
    <w:rsid w:val="00BB2334"/>
    <w:rsid w:val="00BB233C"/>
    <w:rsid w:val="00BB2347"/>
    <w:rsid w:val="00BB28C1"/>
    <w:rsid w:val="00BB2B07"/>
    <w:rsid w:val="00BB2BD6"/>
    <w:rsid w:val="00BB2FE4"/>
    <w:rsid w:val="00BB3101"/>
    <w:rsid w:val="00BB3102"/>
    <w:rsid w:val="00BB3107"/>
    <w:rsid w:val="00BB319F"/>
    <w:rsid w:val="00BB33C1"/>
    <w:rsid w:val="00BB34DC"/>
    <w:rsid w:val="00BB358E"/>
    <w:rsid w:val="00BB3630"/>
    <w:rsid w:val="00BB3804"/>
    <w:rsid w:val="00BB3871"/>
    <w:rsid w:val="00BB3889"/>
    <w:rsid w:val="00BB38F9"/>
    <w:rsid w:val="00BB396F"/>
    <w:rsid w:val="00BB39B3"/>
    <w:rsid w:val="00BB39FA"/>
    <w:rsid w:val="00BB3A54"/>
    <w:rsid w:val="00BB3B14"/>
    <w:rsid w:val="00BB3C67"/>
    <w:rsid w:val="00BB3E65"/>
    <w:rsid w:val="00BB3EC0"/>
    <w:rsid w:val="00BB3F07"/>
    <w:rsid w:val="00BB41C6"/>
    <w:rsid w:val="00BB425D"/>
    <w:rsid w:val="00BB43EC"/>
    <w:rsid w:val="00BB440A"/>
    <w:rsid w:val="00BB449C"/>
    <w:rsid w:val="00BB44C9"/>
    <w:rsid w:val="00BB459B"/>
    <w:rsid w:val="00BB479E"/>
    <w:rsid w:val="00BB47F5"/>
    <w:rsid w:val="00BB4806"/>
    <w:rsid w:val="00BB4A67"/>
    <w:rsid w:val="00BB4B88"/>
    <w:rsid w:val="00BB4C02"/>
    <w:rsid w:val="00BB4C99"/>
    <w:rsid w:val="00BB4DB7"/>
    <w:rsid w:val="00BB4DD0"/>
    <w:rsid w:val="00BB4EFB"/>
    <w:rsid w:val="00BB50FA"/>
    <w:rsid w:val="00BB519D"/>
    <w:rsid w:val="00BB5204"/>
    <w:rsid w:val="00BB529E"/>
    <w:rsid w:val="00BB5352"/>
    <w:rsid w:val="00BB53A2"/>
    <w:rsid w:val="00BB53E1"/>
    <w:rsid w:val="00BB546B"/>
    <w:rsid w:val="00BB54F9"/>
    <w:rsid w:val="00BB56CF"/>
    <w:rsid w:val="00BB56F0"/>
    <w:rsid w:val="00BB595E"/>
    <w:rsid w:val="00BB5965"/>
    <w:rsid w:val="00BB5A73"/>
    <w:rsid w:val="00BB5BA5"/>
    <w:rsid w:val="00BB5BE9"/>
    <w:rsid w:val="00BB5C9E"/>
    <w:rsid w:val="00BB5DE4"/>
    <w:rsid w:val="00BB5F58"/>
    <w:rsid w:val="00BB60CE"/>
    <w:rsid w:val="00BB6188"/>
    <w:rsid w:val="00BB62B7"/>
    <w:rsid w:val="00BB6424"/>
    <w:rsid w:val="00BB6524"/>
    <w:rsid w:val="00BB662E"/>
    <w:rsid w:val="00BB66E5"/>
    <w:rsid w:val="00BB6788"/>
    <w:rsid w:val="00BB68C8"/>
    <w:rsid w:val="00BB6AF1"/>
    <w:rsid w:val="00BB6B39"/>
    <w:rsid w:val="00BB6BAB"/>
    <w:rsid w:val="00BB6C79"/>
    <w:rsid w:val="00BB6D64"/>
    <w:rsid w:val="00BB6DB0"/>
    <w:rsid w:val="00BB6EBE"/>
    <w:rsid w:val="00BB6F05"/>
    <w:rsid w:val="00BB6FDC"/>
    <w:rsid w:val="00BB70C6"/>
    <w:rsid w:val="00BB73CD"/>
    <w:rsid w:val="00BB75DB"/>
    <w:rsid w:val="00BB7703"/>
    <w:rsid w:val="00BB797B"/>
    <w:rsid w:val="00BB79DF"/>
    <w:rsid w:val="00BB79E1"/>
    <w:rsid w:val="00BB7A48"/>
    <w:rsid w:val="00BB7AE5"/>
    <w:rsid w:val="00BB7BCD"/>
    <w:rsid w:val="00BB7BED"/>
    <w:rsid w:val="00BB7C4A"/>
    <w:rsid w:val="00BB7CF6"/>
    <w:rsid w:val="00BB7CF7"/>
    <w:rsid w:val="00BB7D8B"/>
    <w:rsid w:val="00BB7E01"/>
    <w:rsid w:val="00BB7F0D"/>
    <w:rsid w:val="00BB7F8F"/>
    <w:rsid w:val="00BC0104"/>
    <w:rsid w:val="00BC01D8"/>
    <w:rsid w:val="00BC0313"/>
    <w:rsid w:val="00BC052A"/>
    <w:rsid w:val="00BC057B"/>
    <w:rsid w:val="00BC05A5"/>
    <w:rsid w:val="00BC0838"/>
    <w:rsid w:val="00BC09BE"/>
    <w:rsid w:val="00BC0A99"/>
    <w:rsid w:val="00BC0B22"/>
    <w:rsid w:val="00BC0DBC"/>
    <w:rsid w:val="00BC0E31"/>
    <w:rsid w:val="00BC0E83"/>
    <w:rsid w:val="00BC0FA5"/>
    <w:rsid w:val="00BC104E"/>
    <w:rsid w:val="00BC119A"/>
    <w:rsid w:val="00BC11C9"/>
    <w:rsid w:val="00BC1212"/>
    <w:rsid w:val="00BC14A6"/>
    <w:rsid w:val="00BC15D7"/>
    <w:rsid w:val="00BC1722"/>
    <w:rsid w:val="00BC1741"/>
    <w:rsid w:val="00BC1858"/>
    <w:rsid w:val="00BC18EA"/>
    <w:rsid w:val="00BC1949"/>
    <w:rsid w:val="00BC1954"/>
    <w:rsid w:val="00BC199E"/>
    <w:rsid w:val="00BC1A1D"/>
    <w:rsid w:val="00BC1B58"/>
    <w:rsid w:val="00BC1BD2"/>
    <w:rsid w:val="00BC1FB5"/>
    <w:rsid w:val="00BC20F7"/>
    <w:rsid w:val="00BC215A"/>
    <w:rsid w:val="00BC2343"/>
    <w:rsid w:val="00BC235C"/>
    <w:rsid w:val="00BC244E"/>
    <w:rsid w:val="00BC25A6"/>
    <w:rsid w:val="00BC260A"/>
    <w:rsid w:val="00BC2744"/>
    <w:rsid w:val="00BC27D5"/>
    <w:rsid w:val="00BC2818"/>
    <w:rsid w:val="00BC289E"/>
    <w:rsid w:val="00BC29C1"/>
    <w:rsid w:val="00BC2AE2"/>
    <w:rsid w:val="00BC2BC4"/>
    <w:rsid w:val="00BC2DEA"/>
    <w:rsid w:val="00BC2DEE"/>
    <w:rsid w:val="00BC2ECB"/>
    <w:rsid w:val="00BC307D"/>
    <w:rsid w:val="00BC3284"/>
    <w:rsid w:val="00BC332B"/>
    <w:rsid w:val="00BC345A"/>
    <w:rsid w:val="00BC359E"/>
    <w:rsid w:val="00BC35CE"/>
    <w:rsid w:val="00BC3606"/>
    <w:rsid w:val="00BC36AA"/>
    <w:rsid w:val="00BC373C"/>
    <w:rsid w:val="00BC39BC"/>
    <w:rsid w:val="00BC3A50"/>
    <w:rsid w:val="00BC3A78"/>
    <w:rsid w:val="00BC3B4D"/>
    <w:rsid w:val="00BC3CB7"/>
    <w:rsid w:val="00BC3D06"/>
    <w:rsid w:val="00BC3DA7"/>
    <w:rsid w:val="00BC3DB8"/>
    <w:rsid w:val="00BC3DDB"/>
    <w:rsid w:val="00BC3DE3"/>
    <w:rsid w:val="00BC4040"/>
    <w:rsid w:val="00BC4058"/>
    <w:rsid w:val="00BC41CE"/>
    <w:rsid w:val="00BC4243"/>
    <w:rsid w:val="00BC42D7"/>
    <w:rsid w:val="00BC4390"/>
    <w:rsid w:val="00BC4629"/>
    <w:rsid w:val="00BC4697"/>
    <w:rsid w:val="00BC46D5"/>
    <w:rsid w:val="00BC473D"/>
    <w:rsid w:val="00BC4744"/>
    <w:rsid w:val="00BC4798"/>
    <w:rsid w:val="00BC4884"/>
    <w:rsid w:val="00BC48A8"/>
    <w:rsid w:val="00BC48A9"/>
    <w:rsid w:val="00BC49F5"/>
    <w:rsid w:val="00BC4A87"/>
    <w:rsid w:val="00BC4B14"/>
    <w:rsid w:val="00BC4C84"/>
    <w:rsid w:val="00BC4CAA"/>
    <w:rsid w:val="00BC4CCD"/>
    <w:rsid w:val="00BC4D0E"/>
    <w:rsid w:val="00BC4DED"/>
    <w:rsid w:val="00BC4E46"/>
    <w:rsid w:val="00BC4E50"/>
    <w:rsid w:val="00BC4FFD"/>
    <w:rsid w:val="00BC511D"/>
    <w:rsid w:val="00BC535B"/>
    <w:rsid w:val="00BC54E0"/>
    <w:rsid w:val="00BC55B4"/>
    <w:rsid w:val="00BC5634"/>
    <w:rsid w:val="00BC5686"/>
    <w:rsid w:val="00BC56E0"/>
    <w:rsid w:val="00BC5722"/>
    <w:rsid w:val="00BC5795"/>
    <w:rsid w:val="00BC57B1"/>
    <w:rsid w:val="00BC5892"/>
    <w:rsid w:val="00BC5965"/>
    <w:rsid w:val="00BC59C4"/>
    <w:rsid w:val="00BC5B9A"/>
    <w:rsid w:val="00BC5D06"/>
    <w:rsid w:val="00BC5D6E"/>
    <w:rsid w:val="00BC5F0B"/>
    <w:rsid w:val="00BC5F32"/>
    <w:rsid w:val="00BC5F95"/>
    <w:rsid w:val="00BC6050"/>
    <w:rsid w:val="00BC6185"/>
    <w:rsid w:val="00BC6251"/>
    <w:rsid w:val="00BC6279"/>
    <w:rsid w:val="00BC62BF"/>
    <w:rsid w:val="00BC651A"/>
    <w:rsid w:val="00BC65F2"/>
    <w:rsid w:val="00BC6703"/>
    <w:rsid w:val="00BC671E"/>
    <w:rsid w:val="00BC67B5"/>
    <w:rsid w:val="00BC67ED"/>
    <w:rsid w:val="00BC67FD"/>
    <w:rsid w:val="00BC699B"/>
    <w:rsid w:val="00BC6A5E"/>
    <w:rsid w:val="00BC6B7C"/>
    <w:rsid w:val="00BC6BEA"/>
    <w:rsid w:val="00BC6E1B"/>
    <w:rsid w:val="00BC6E63"/>
    <w:rsid w:val="00BC6F29"/>
    <w:rsid w:val="00BC7051"/>
    <w:rsid w:val="00BC7099"/>
    <w:rsid w:val="00BC70B0"/>
    <w:rsid w:val="00BC7218"/>
    <w:rsid w:val="00BC739E"/>
    <w:rsid w:val="00BC73A3"/>
    <w:rsid w:val="00BC74DC"/>
    <w:rsid w:val="00BC7739"/>
    <w:rsid w:val="00BC776A"/>
    <w:rsid w:val="00BC7805"/>
    <w:rsid w:val="00BC7C95"/>
    <w:rsid w:val="00BC7D17"/>
    <w:rsid w:val="00BC7D22"/>
    <w:rsid w:val="00BC7E46"/>
    <w:rsid w:val="00BC7E56"/>
    <w:rsid w:val="00BD0039"/>
    <w:rsid w:val="00BD0132"/>
    <w:rsid w:val="00BD0221"/>
    <w:rsid w:val="00BD023A"/>
    <w:rsid w:val="00BD0302"/>
    <w:rsid w:val="00BD03EA"/>
    <w:rsid w:val="00BD0570"/>
    <w:rsid w:val="00BD05B2"/>
    <w:rsid w:val="00BD0654"/>
    <w:rsid w:val="00BD06C7"/>
    <w:rsid w:val="00BD06E6"/>
    <w:rsid w:val="00BD07E8"/>
    <w:rsid w:val="00BD0815"/>
    <w:rsid w:val="00BD08DF"/>
    <w:rsid w:val="00BD09A8"/>
    <w:rsid w:val="00BD0A8D"/>
    <w:rsid w:val="00BD0AA7"/>
    <w:rsid w:val="00BD0AC8"/>
    <w:rsid w:val="00BD0B2A"/>
    <w:rsid w:val="00BD0B91"/>
    <w:rsid w:val="00BD0BBC"/>
    <w:rsid w:val="00BD0C30"/>
    <w:rsid w:val="00BD0C72"/>
    <w:rsid w:val="00BD0CF1"/>
    <w:rsid w:val="00BD0D85"/>
    <w:rsid w:val="00BD0DB6"/>
    <w:rsid w:val="00BD0EA2"/>
    <w:rsid w:val="00BD0ECB"/>
    <w:rsid w:val="00BD0FBA"/>
    <w:rsid w:val="00BD0FFB"/>
    <w:rsid w:val="00BD11C2"/>
    <w:rsid w:val="00BD12BF"/>
    <w:rsid w:val="00BD15CF"/>
    <w:rsid w:val="00BD162A"/>
    <w:rsid w:val="00BD17A0"/>
    <w:rsid w:val="00BD1942"/>
    <w:rsid w:val="00BD198F"/>
    <w:rsid w:val="00BD1A9A"/>
    <w:rsid w:val="00BD1BA7"/>
    <w:rsid w:val="00BD1BD1"/>
    <w:rsid w:val="00BD1C00"/>
    <w:rsid w:val="00BD1C87"/>
    <w:rsid w:val="00BD1D59"/>
    <w:rsid w:val="00BD2292"/>
    <w:rsid w:val="00BD2306"/>
    <w:rsid w:val="00BD237B"/>
    <w:rsid w:val="00BD23B0"/>
    <w:rsid w:val="00BD241C"/>
    <w:rsid w:val="00BD24A6"/>
    <w:rsid w:val="00BD2516"/>
    <w:rsid w:val="00BD2571"/>
    <w:rsid w:val="00BD257F"/>
    <w:rsid w:val="00BD262C"/>
    <w:rsid w:val="00BD2727"/>
    <w:rsid w:val="00BD2858"/>
    <w:rsid w:val="00BD2867"/>
    <w:rsid w:val="00BD2915"/>
    <w:rsid w:val="00BD2A29"/>
    <w:rsid w:val="00BD2B15"/>
    <w:rsid w:val="00BD2B48"/>
    <w:rsid w:val="00BD2BBB"/>
    <w:rsid w:val="00BD2CC1"/>
    <w:rsid w:val="00BD2CCA"/>
    <w:rsid w:val="00BD2E76"/>
    <w:rsid w:val="00BD2EE8"/>
    <w:rsid w:val="00BD2FAA"/>
    <w:rsid w:val="00BD3004"/>
    <w:rsid w:val="00BD3132"/>
    <w:rsid w:val="00BD31F3"/>
    <w:rsid w:val="00BD337B"/>
    <w:rsid w:val="00BD3443"/>
    <w:rsid w:val="00BD3489"/>
    <w:rsid w:val="00BD34A2"/>
    <w:rsid w:val="00BD34BC"/>
    <w:rsid w:val="00BD368D"/>
    <w:rsid w:val="00BD36C2"/>
    <w:rsid w:val="00BD378F"/>
    <w:rsid w:val="00BD385F"/>
    <w:rsid w:val="00BD3928"/>
    <w:rsid w:val="00BD3941"/>
    <w:rsid w:val="00BD39E9"/>
    <w:rsid w:val="00BD3A34"/>
    <w:rsid w:val="00BD3B02"/>
    <w:rsid w:val="00BD3B57"/>
    <w:rsid w:val="00BD3BF2"/>
    <w:rsid w:val="00BD3C1E"/>
    <w:rsid w:val="00BD3DF9"/>
    <w:rsid w:val="00BD3E3D"/>
    <w:rsid w:val="00BD3E55"/>
    <w:rsid w:val="00BD3E58"/>
    <w:rsid w:val="00BD3E81"/>
    <w:rsid w:val="00BD3E9D"/>
    <w:rsid w:val="00BD3F13"/>
    <w:rsid w:val="00BD40D4"/>
    <w:rsid w:val="00BD4115"/>
    <w:rsid w:val="00BD4135"/>
    <w:rsid w:val="00BD434D"/>
    <w:rsid w:val="00BD4547"/>
    <w:rsid w:val="00BD4612"/>
    <w:rsid w:val="00BD4643"/>
    <w:rsid w:val="00BD471A"/>
    <w:rsid w:val="00BD4880"/>
    <w:rsid w:val="00BD4913"/>
    <w:rsid w:val="00BD4A22"/>
    <w:rsid w:val="00BD4A47"/>
    <w:rsid w:val="00BD4AB9"/>
    <w:rsid w:val="00BD4C06"/>
    <w:rsid w:val="00BD4D9F"/>
    <w:rsid w:val="00BD506C"/>
    <w:rsid w:val="00BD5139"/>
    <w:rsid w:val="00BD5173"/>
    <w:rsid w:val="00BD518F"/>
    <w:rsid w:val="00BD5191"/>
    <w:rsid w:val="00BD5387"/>
    <w:rsid w:val="00BD54CA"/>
    <w:rsid w:val="00BD56DD"/>
    <w:rsid w:val="00BD58D9"/>
    <w:rsid w:val="00BD5A1B"/>
    <w:rsid w:val="00BD5AAA"/>
    <w:rsid w:val="00BD5C64"/>
    <w:rsid w:val="00BD5D21"/>
    <w:rsid w:val="00BD5DC7"/>
    <w:rsid w:val="00BD5F70"/>
    <w:rsid w:val="00BD601E"/>
    <w:rsid w:val="00BD60D4"/>
    <w:rsid w:val="00BD6111"/>
    <w:rsid w:val="00BD612C"/>
    <w:rsid w:val="00BD612E"/>
    <w:rsid w:val="00BD618A"/>
    <w:rsid w:val="00BD61DA"/>
    <w:rsid w:val="00BD6382"/>
    <w:rsid w:val="00BD63DE"/>
    <w:rsid w:val="00BD6464"/>
    <w:rsid w:val="00BD65EF"/>
    <w:rsid w:val="00BD66AB"/>
    <w:rsid w:val="00BD6AD7"/>
    <w:rsid w:val="00BD6B28"/>
    <w:rsid w:val="00BD6BE3"/>
    <w:rsid w:val="00BD6D67"/>
    <w:rsid w:val="00BD6DB7"/>
    <w:rsid w:val="00BD6F21"/>
    <w:rsid w:val="00BD6F50"/>
    <w:rsid w:val="00BD6FA7"/>
    <w:rsid w:val="00BD705A"/>
    <w:rsid w:val="00BD70B2"/>
    <w:rsid w:val="00BD712C"/>
    <w:rsid w:val="00BD726D"/>
    <w:rsid w:val="00BD72C9"/>
    <w:rsid w:val="00BD75BB"/>
    <w:rsid w:val="00BD77E1"/>
    <w:rsid w:val="00BD7A59"/>
    <w:rsid w:val="00BD7B8F"/>
    <w:rsid w:val="00BD7BF5"/>
    <w:rsid w:val="00BD7C0C"/>
    <w:rsid w:val="00BD7C80"/>
    <w:rsid w:val="00BD7EB6"/>
    <w:rsid w:val="00BD7FA3"/>
    <w:rsid w:val="00BE0101"/>
    <w:rsid w:val="00BE025F"/>
    <w:rsid w:val="00BE02CC"/>
    <w:rsid w:val="00BE03F1"/>
    <w:rsid w:val="00BE042A"/>
    <w:rsid w:val="00BE0776"/>
    <w:rsid w:val="00BE08F9"/>
    <w:rsid w:val="00BE0AEA"/>
    <w:rsid w:val="00BE0D74"/>
    <w:rsid w:val="00BE0DAA"/>
    <w:rsid w:val="00BE0E27"/>
    <w:rsid w:val="00BE0E6B"/>
    <w:rsid w:val="00BE0EE7"/>
    <w:rsid w:val="00BE0F63"/>
    <w:rsid w:val="00BE1123"/>
    <w:rsid w:val="00BE1124"/>
    <w:rsid w:val="00BE1346"/>
    <w:rsid w:val="00BE1484"/>
    <w:rsid w:val="00BE1506"/>
    <w:rsid w:val="00BE15BF"/>
    <w:rsid w:val="00BE15D3"/>
    <w:rsid w:val="00BE169F"/>
    <w:rsid w:val="00BE17F5"/>
    <w:rsid w:val="00BE19FC"/>
    <w:rsid w:val="00BE1A01"/>
    <w:rsid w:val="00BE1B48"/>
    <w:rsid w:val="00BE1BC6"/>
    <w:rsid w:val="00BE1D14"/>
    <w:rsid w:val="00BE1EE8"/>
    <w:rsid w:val="00BE2041"/>
    <w:rsid w:val="00BE21D4"/>
    <w:rsid w:val="00BE2342"/>
    <w:rsid w:val="00BE2449"/>
    <w:rsid w:val="00BE249E"/>
    <w:rsid w:val="00BE2574"/>
    <w:rsid w:val="00BE25CB"/>
    <w:rsid w:val="00BE2624"/>
    <w:rsid w:val="00BE2630"/>
    <w:rsid w:val="00BE2756"/>
    <w:rsid w:val="00BE2918"/>
    <w:rsid w:val="00BE2925"/>
    <w:rsid w:val="00BE2AA9"/>
    <w:rsid w:val="00BE2C11"/>
    <w:rsid w:val="00BE2C18"/>
    <w:rsid w:val="00BE2F69"/>
    <w:rsid w:val="00BE2FCB"/>
    <w:rsid w:val="00BE302A"/>
    <w:rsid w:val="00BE30DA"/>
    <w:rsid w:val="00BE3254"/>
    <w:rsid w:val="00BE33EB"/>
    <w:rsid w:val="00BE343A"/>
    <w:rsid w:val="00BE3452"/>
    <w:rsid w:val="00BE34A2"/>
    <w:rsid w:val="00BE36C7"/>
    <w:rsid w:val="00BE36DD"/>
    <w:rsid w:val="00BE3837"/>
    <w:rsid w:val="00BE39E1"/>
    <w:rsid w:val="00BE3A2F"/>
    <w:rsid w:val="00BE3B7B"/>
    <w:rsid w:val="00BE3BBC"/>
    <w:rsid w:val="00BE3BD8"/>
    <w:rsid w:val="00BE3C48"/>
    <w:rsid w:val="00BE3D05"/>
    <w:rsid w:val="00BE3E74"/>
    <w:rsid w:val="00BE3EA6"/>
    <w:rsid w:val="00BE3FAE"/>
    <w:rsid w:val="00BE3FDE"/>
    <w:rsid w:val="00BE40A1"/>
    <w:rsid w:val="00BE42F2"/>
    <w:rsid w:val="00BE46FB"/>
    <w:rsid w:val="00BE4750"/>
    <w:rsid w:val="00BE475D"/>
    <w:rsid w:val="00BE4815"/>
    <w:rsid w:val="00BE481C"/>
    <w:rsid w:val="00BE483D"/>
    <w:rsid w:val="00BE4B36"/>
    <w:rsid w:val="00BE4BEB"/>
    <w:rsid w:val="00BE4C5B"/>
    <w:rsid w:val="00BE4D68"/>
    <w:rsid w:val="00BE4E7F"/>
    <w:rsid w:val="00BE4FAE"/>
    <w:rsid w:val="00BE506F"/>
    <w:rsid w:val="00BE5374"/>
    <w:rsid w:val="00BE546E"/>
    <w:rsid w:val="00BE5567"/>
    <w:rsid w:val="00BE55D5"/>
    <w:rsid w:val="00BE565B"/>
    <w:rsid w:val="00BE570D"/>
    <w:rsid w:val="00BE5733"/>
    <w:rsid w:val="00BE5781"/>
    <w:rsid w:val="00BE5792"/>
    <w:rsid w:val="00BE58FC"/>
    <w:rsid w:val="00BE594A"/>
    <w:rsid w:val="00BE598E"/>
    <w:rsid w:val="00BE59F9"/>
    <w:rsid w:val="00BE5AA5"/>
    <w:rsid w:val="00BE5AAD"/>
    <w:rsid w:val="00BE5D7A"/>
    <w:rsid w:val="00BE5E1A"/>
    <w:rsid w:val="00BE5E93"/>
    <w:rsid w:val="00BE5EAC"/>
    <w:rsid w:val="00BE5F89"/>
    <w:rsid w:val="00BE61D3"/>
    <w:rsid w:val="00BE624C"/>
    <w:rsid w:val="00BE627B"/>
    <w:rsid w:val="00BE628F"/>
    <w:rsid w:val="00BE62D0"/>
    <w:rsid w:val="00BE6681"/>
    <w:rsid w:val="00BE66B7"/>
    <w:rsid w:val="00BE67AC"/>
    <w:rsid w:val="00BE687A"/>
    <w:rsid w:val="00BE690B"/>
    <w:rsid w:val="00BE6960"/>
    <w:rsid w:val="00BE69BA"/>
    <w:rsid w:val="00BE6A14"/>
    <w:rsid w:val="00BE6D99"/>
    <w:rsid w:val="00BE6F93"/>
    <w:rsid w:val="00BE70C1"/>
    <w:rsid w:val="00BE7161"/>
    <w:rsid w:val="00BE7329"/>
    <w:rsid w:val="00BE7346"/>
    <w:rsid w:val="00BE734F"/>
    <w:rsid w:val="00BE7367"/>
    <w:rsid w:val="00BE73FF"/>
    <w:rsid w:val="00BE7446"/>
    <w:rsid w:val="00BE7529"/>
    <w:rsid w:val="00BE7550"/>
    <w:rsid w:val="00BE75D6"/>
    <w:rsid w:val="00BE763B"/>
    <w:rsid w:val="00BE774F"/>
    <w:rsid w:val="00BE77A6"/>
    <w:rsid w:val="00BE784F"/>
    <w:rsid w:val="00BE7888"/>
    <w:rsid w:val="00BE7B9A"/>
    <w:rsid w:val="00BE7C65"/>
    <w:rsid w:val="00BE7C74"/>
    <w:rsid w:val="00BE7C81"/>
    <w:rsid w:val="00BE7EAA"/>
    <w:rsid w:val="00BE7F28"/>
    <w:rsid w:val="00BE7F52"/>
    <w:rsid w:val="00BE7FD9"/>
    <w:rsid w:val="00BE7FEC"/>
    <w:rsid w:val="00BF0240"/>
    <w:rsid w:val="00BF0379"/>
    <w:rsid w:val="00BF03A4"/>
    <w:rsid w:val="00BF0404"/>
    <w:rsid w:val="00BF0447"/>
    <w:rsid w:val="00BF04C3"/>
    <w:rsid w:val="00BF050A"/>
    <w:rsid w:val="00BF0594"/>
    <w:rsid w:val="00BF065D"/>
    <w:rsid w:val="00BF066A"/>
    <w:rsid w:val="00BF092B"/>
    <w:rsid w:val="00BF0936"/>
    <w:rsid w:val="00BF095E"/>
    <w:rsid w:val="00BF0ABF"/>
    <w:rsid w:val="00BF0CDD"/>
    <w:rsid w:val="00BF0D61"/>
    <w:rsid w:val="00BF0DB7"/>
    <w:rsid w:val="00BF0F16"/>
    <w:rsid w:val="00BF11EA"/>
    <w:rsid w:val="00BF13BE"/>
    <w:rsid w:val="00BF13EE"/>
    <w:rsid w:val="00BF1452"/>
    <w:rsid w:val="00BF14B8"/>
    <w:rsid w:val="00BF14D1"/>
    <w:rsid w:val="00BF1608"/>
    <w:rsid w:val="00BF161D"/>
    <w:rsid w:val="00BF170B"/>
    <w:rsid w:val="00BF1729"/>
    <w:rsid w:val="00BF1933"/>
    <w:rsid w:val="00BF195C"/>
    <w:rsid w:val="00BF1973"/>
    <w:rsid w:val="00BF19A0"/>
    <w:rsid w:val="00BF1A1C"/>
    <w:rsid w:val="00BF1B68"/>
    <w:rsid w:val="00BF1B8C"/>
    <w:rsid w:val="00BF1D10"/>
    <w:rsid w:val="00BF1EB8"/>
    <w:rsid w:val="00BF1F87"/>
    <w:rsid w:val="00BF2015"/>
    <w:rsid w:val="00BF2024"/>
    <w:rsid w:val="00BF234C"/>
    <w:rsid w:val="00BF2485"/>
    <w:rsid w:val="00BF2493"/>
    <w:rsid w:val="00BF24D6"/>
    <w:rsid w:val="00BF24E6"/>
    <w:rsid w:val="00BF277F"/>
    <w:rsid w:val="00BF27D9"/>
    <w:rsid w:val="00BF27DC"/>
    <w:rsid w:val="00BF2822"/>
    <w:rsid w:val="00BF2845"/>
    <w:rsid w:val="00BF29C8"/>
    <w:rsid w:val="00BF2B41"/>
    <w:rsid w:val="00BF2C18"/>
    <w:rsid w:val="00BF2C5E"/>
    <w:rsid w:val="00BF2D45"/>
    <w:rsid w:val="00BF2DF7"/>
    <w:rsid w:val="00BF2EDA"/>
    <w:rsid w:val="00BF2FB8"/>
    <w:rsid w:val="00BF2FC2"/>
    <w:rsid w:val="00BF3062"/>
    <w:rsid w:val="00BF31C3"/>
    <w:rsid w:val="00BF329B"/>
    <w:rsid w:val="00BF329E"/>
    <w:rsid w:val="00BF32CA"/>
    <w:rsid w:val="00BF33F9"/>
    <w:rsid w:val="00BF34B6"/>
    <w:rsid w:val="00BF34C7"/>
    <w:rsid w:val="00BF3535"/>
    <w:rsid w:val="00BF366C"/>
    <w:rsid w:val="00BF36DE"/>
    <w:rsid w:val="00BF3813"/>
    <w:rsid w:val="00BF39C6"/>
    <w:rsid w:val="00BF3A28"/>
    <w:rsid w:val="00BF3A96"/>
    <w:rsid w:val="00BF3A97"/>
    <w:rsid w:val="00BF3B32"/>
    <w:rsid w:val="00BF3B57"/>
    <w:rsid w:val="00BF3BA7"/>
    <w:rsid w:val="00BF3BFF"/>
    <w:rsid w:val="00BF3C30"/>
    <w:rsid w:val="00BF3C4C"/>
    <w:rsid w:val="00BF3D06"/>
    <w:rsid w:val="00BF3DB3"/>
    <w:rsid w:val="00BF3F6C"/>
    <w:rsid w:val="00BF3F9C"/>
    <w:rsid w:val="00BF407C"/>
    <w:rsid w:val="00BF4118"/>
    <w:rsid w:val="00BF4472"/>
    <w:rsid w:val="00BF4474"/>
    <w:rsid w:val="00BF45A0"/>
    <w:rsid w:val="00BF473B"/>
    <w:rsid w:val="00BF4784"/>
    <w:rsid w:val="00BF486A"/>
    <w:rsid w:val="00BF4925"/>
    <w:rsid w:val="00BF495D"/>
    <w:rsid w:val="00BF49EA"/>
    <w:rsid w:val="00BF49FA"/>
    <w:rsid w:val="00BF4BB5"/>
    <w:rsid w:val="00BF4BDC"/>
    <w:rsid w:val="00BF4C4D"/>
    <w:rsid w:val="00BF4CA0"/>
    <w:rsid w:val="00BF4DF2"/>
    <w:rsid w:val="00BF4E33"/>
    <w:rsid w:val="00BF4E85"/>
    <w:rsid w:val="00BF4E9F"/>
    <w:rsid w:val="00BF5002"/>
    <w:rsid w:val="00BF506E"/>
    <w:rsid w:val="00BF50AA"/>
    <w:rsid w:val="00BF5110"/>
    <w:rsid w:val="00BF511A"/>
    <w:rsid w:val="00BF518F"/>
    <w:rsid w:val="00BF5192"/>
    <w:rsid w:val="00BF51A1"/>
    <w:rsid w:val="00BF529D"/>
    <w:rsid w:val="00BF52C4"/>
    <w:rsid w:val="00BF53C7"/>
    <w:rsid w:val="00BF546A"/>
    <w:rsid w:val="00BF5491"/>
    <w:rsid w:val="00BF5582"/>
    <w:rsid w:val="00BF5605"/>
    <w:rsid w:val="00BF560D"/>
    <w:rsid w:val="00BF564C"/>
    <w:rsid w:val="00BF5669"/>
    <w:rsid w:val="00BF56DF"/>
    <w:rsid w:val="00BF5703"/>
    <w:rsid w:val="00BF572C"/>
    <w:rsid w:val="00BF5750"/>
    <w:rsid w:val="00BF580E"/>
    <w:rsid w:val="00BF581E"/>
    <w:rsid w:val="00BF5852"/>
    <w:rsid w:val="00BF58D4"/>
    <w:rsid w:val="00BF5974"/>
    <w:rsid w:val="00BF5A8C"/>
    <w:rsid w:val="00BF5BD6"/>
    <w:rsid w:val="00BF5CD5"/>
    <w:rsid w:val="00BF5D1E"/>
    <w:rsid w:val="00BF5D4F"/>
    <w:rsid w:val="00BF5DD9"/>
    <w:rsid w:val="00BF5DFE"/>
    <w:rsid w:val="00BF5E18"/>
    <w:rsid w:val="00BF5E2B"/>
    <w:rsid w:val="00BF5FB9"/>
    <w:rsid w:val="00BF5FE7"/>
    <w:rsid w:val="00BF6028"/>
    <w:rsid w:val="00BF60CD"/>
    <w:rsid w:val="00BF6132"/>
    <w:rsid w:val="00BF61A7"/>
    <w:rsid w:val="00BF629D"/>
    <w:rsid w:val="00BF6344"/>
    <w:rsid w:val="00BF6494"/>
    <w:rsid w:val="00BF652F"/>
    <w:rsid w:val="00BF657F"/>
    <w:rsid w:val="00BF6597"/>
    <w:rsid w:val="00BF6738"/>
    <w:rsid w:val="00BF6802"/>
    <w:rsid w:val="00BF68B7"/>
    <w:rsid w:val="00BF68F7"/>
    <w:rsid w:val="00BF6A86"/>
    <w:rsid w:val="00BF6B43"/>
    <w:rsid w:val="00BF6B68"/>
    <w:rsid w:val="00BF6BA2"/>
    <w:rsid w:val="00BF6C08"/>
    <w:rsid w:val="00BF6DBA"/>
    <w:rsid w:val="00BF6DCB"/>
    <w:rsid w:val="00BF6DEC"/>
    <w:rsid w:val="00BF6E1A"/>
    <w:rsid w:val="00BF7094"/>
    <w:rsid w:val="00BF716F"/>
    <w:rsid w:val="00BF73E3"/>
    <w:rsid w:val="00BF7477"/>
    <w:rsid w:val="00BF7573"/>
    <w:rsid w:val="00BF76D3"/>
    <w:rsid w:val="00BF777A"/>
    <w:rsid w:val="00BF77FF"/>
    <w:rsid w:val="00BF792C"/>
    <w:rsid w:val="00BF7A13"/>
    <w:rsid w:val="00BF7A32"/>
    <w:rsid w:val="00BF7B3F"/>
    <w:rsid w:val="00BF7B73"/>
    <w:rsid w:val="00BF7D13"/>
    <w:rsid w:val="00BF7D54"/>
    <w:rsid w:val="00BF7D57"/>
    <w:rsid w:val="00BF7D7B"/>
    <w:rsid w:val="00BF7DF7"/>
    <w:rsid w:val="00BF7E21"/>
    <w:rsid w:val="00BF7E2C"/>
    <w:rsid w:val="00C00074"/>
    <w:rsid w:val="00C000C3"/>
    <w:rsid w:val="00C000D7"/>
    <w:rsid w:val="00C00179"/>
    <w:rsid w:val="00C0039A"/>
    <w:rsid w:val="00C003FC"/>
    <w:rsid w:val="00C00416"/>
    <w:rsid w:val="00C0042E"/>
    <w:rsid w:val="00C00455"/>
    <w:rsid w:val="00C00619"/>
    <w:rsid w:val="00C006CB"/>
    <w:rsid w:val="00C006E1"/>
    <w:rsid w:val="00C00729"/>
    <w:rsid w:val="00C0072D"/>
    <w:rsid w:val="00C0076B"/>
    <w:rsid w:val="00C007AF"/>
    <w:rsid w:val="00C007ED"/>
    <w:rsid w:val="00C008C7"/>
    <w:rsid w:val="00C00BBD"/>
    <w:rsid w:val="00C00BF8"/>
    <w:rsid w:val="00C00CDF"/>
    <w:rsid w:val="00C00D7F"/>
    <w:rsid w:val="00C00DC0"/>
    <w:rsid w:val="00C00E05"/>
    <w:rsid w:val="00C00E98"/>
    <w:rsid w:val="00C00EE8"/>
    <w:rsid w:val="00C00EFB"/>
    <w:rsid w:val="00C00F4B"/>
    <w:rsid w:val="00C00FB4"/>
    <w:rsid w:val="00C01056"/>
    <w:rsid w:val="00C0105E"/>
    <w:rsid w:val="00C012CA"/>
    <w:rsid w:val="00C0139D"/>
    <w:rsid w:val="00C0142C"/>
    <w:rsid w:val="00C0147B"/>
    <w:rsid w:val="00C0148A"/>
    <w:rsid w:val="00C014E4"/>
    <w:rsid w:val="00C01502"/>
    <w:rsid w:val="00C016BD"/>
    <w:rsid w:val="00C01778"/>
    <w:rsid w:val="00C01926"/>
    <w:rsid w:val="00C019D7"/>
    <w:rsid w:val="00C01A9C"/>
    <w:rsid w:val="00C01A9D"/>
    <w:rsid w:val="00C01AE9"/>
    <w:rsid w:val="00C01B4C"/>
    <w:rsid w:val="00C01BB3"/>
    <w:rsid w:val="00C01C56"/>
    <w:rsid w:val="00C01D30"/>
    <w:rsid w:val="00C01D5D"/>
    <w:rsid w:val="00C01DA2"/>
    <w:rsid w:val="00C01F69"/>
    <w:rsid w:val="00C01FB9"/>
    <w:rsid w:val="00C02073"/>
    <w:rsid w:val="00C02178"/>
    <w:rsid w:val="00C0218C"/>
    <w:rsid w:val="00C021A1"/>
    <w:rsid w:val="00C022D9"/>
    <w:rsid w:val="00C024FB"/>
    <w:rsid w:val="00C025AC"/>
    <w:rsid w:val="00C02745"/>
    <w:rsid w:val="00C027FD"/>
    <w:rsid w:val="00C02850"/>
    <w:rsid w:val="00C0288C"/>
    <w:rsid w:val="00C028A3"/>
    <w:rsid w:val="00C02980"/>
    <w:rsid w:val="00C029C1"/>
    <w:rsid w:val="00C02A88"/>
    <w:rsid w:val="00C02AA8"/>
    <w:rsid w:val="00C02B23"/>
    <w:rsid w:val="00C02C66"/>
    <w:rsid w:val="00C02CDE"/>
    <w:rsid w:val="00C02D23"/>
    <w:rsid w:val="00C02DAB"/>
    <w:rsid w:val="00C02F93"/>
    <w:rsid w:val="00C03024"/>
    <w:rsid w:val="00C03116"/>
    <w:rsid w:val="00C0312C"/>
    <w:rsid w:val="00C0319D"/>
    <w:rsid w:val="00C031F4"/>
    <w:rsid w:val="00C033A9"/>
    <w:rsid w:val="00C033FE"/>
    <w:rsid w:val="00C0340F"/>
    <w:rsid w:val="00C034F2"/>
    <w:rsid w:val="00C0351A"/>
    <w:rsid w:val="00C0360D"/>
    <w:rsid w:val="00C03698"/>
    <w:rsid w:val="00C036D0"/>
    <w:rsid w:val="00C0390A"/>
    <w:rsid w:val="00C03968"/>
    <w:rsid w:val="00C039CC"/>
    <w:rsid w:val="00C03AEE"/>
    <w:rsid w:val="00C03B8B"/>
    <w:rsid w:val="00C03D45"/>
    <w:rsid w:val="00C04007"/>
    <w:rsid w:val="00C04046"/>
    <w:rsid w:val="00C04539"/>
    <w:rsid w:val="00C04628"/>
    <w:rsid w:val="00C046DF"/>
    <w:rsid w:val="00C04711"/>
    <w:rsid w:val="00C04767"/>
    <w:rsid w:val="00C04784"/>
    <w:rsid w:val="00C04A11"/>
    <w:rsid w:val="00C04ACF"/>
    <w:rsid w:val="00C04ADA"/>
    <w:rsid w:val="00C04D2A"/>
    <w:rsid w:val="00C04F60"/>
    <w:rsid w:val="00C05048"/>
    <w:rsid w:val="00C050F4"/>
    <w:rsid w:val="00C05102"/>
    <w:rsid w:val="00C05127"/>
    <w:rsid w:val="00C0519E"/>
    <w:rsid w:val="00C053E6"/>
    <w:rsid w:val="00C054AA"/>
    <w:rsid w:val="00C05675"/>
    <w:rsid w:val="00C056B5"/>
    <w:rsid w:val="00C059C3"/>
    <w:rsid w:val="00C05B07"/>
    <w:rsid w:val="00C05B26"/>
    <w:rsid w:val="00C05B70"/>
    <w:rsid w:val="00C05BCF"/>
    <w:rsid w:val="00C05BFA"/>
    <w:rsid w:val="00C05CC7"/>
    <w:rsid w:val="00C05FB9"/>
    <w:rsid w:val="00C0604E"/>
    <w:rsid w:val="00C0618B"/>
    <w:rsid w:val="00C062F5"/>
    <w:rsid w:val="00C064B2"/>
    <w:rsid w:val="00C06502"/>
    <w:rsid w:val="00C0655B"/>
    <w:rsid w:val="00C066AA"/>
    <w:rsid w:val="00C068A5"/>
    <w:rsid w:val="00C068D8"/>
    <w:rsid w:val="00C068F2"/>
    <w:rsid w:val="00C068F6"/>
    <w:rsid w:val="00C06905"/>
    <w:rsid w:val="00C06970"/>
    <w:rsid w:val="00C0698E"/>
    <w:rsid w:val="00C06A0E"/>
    <w:rsid w:val="00C06BCC"/>
    <w:rsid w:val="00C06D68"/>
    <w:rsid w:val="00C06DFE"/>
    <w:rsid w:val="00C06E1D"/>
    <w:rsid w:val="00C06F6C"/>
    <w:rsid w:val="00C0713F"/>
    <w:rsid w:val="00C07267"/>
    <w:rsid w:val="00C0729D"/>
    <w:rsid w:val="00C07441"/>
    <w:rsid w:val="00C07499"/>
    <w:rsid w:val="00C07529"/>
    <w:rsid w:val="00C07710"/>
    <w:rsid w:val="00C077D0"/>
    <w:rsid w:val="00C07813"/>
    <w:rsid w:val="00C07851"/>
    <w:rsid w:val="00C078A2"/>
    <w:rsid w:val="00C07910"/>
    <w:rsid w:val="00C07956"/>
    <w:rsid w:val="00C079FD"/>
    <w:rsid w:val="00C07A0C"/>
    <w:rsid w:val="00C07A62"/>
    <w:rsid w:val="00C07B4E"/>
    <w:rsid w:val="00C07B56"/>
    <w:rsid w:val="00C07B7A"/>
    <w:rsid w:val="00C07B87"/>
    <w:rsid w:val="00C07BDE"/>
    <w:rsid w:val="00C07BE6"/>
    <w:rsid w:val="00C07C78"/>
    <w:rsid w:val="00C07D33"/>
    <w:rsid w:val="00C07DD1"/>
    <w:rsid w:val="00C07E37"/>
    <w:rsid w:val="00C07F52"/>
    <w:rsid w:val="00C10131"/>
    <w:rsid w:val="00C1029A"/>
    <w:rsid w:val="00C103B5"/>
    <w:rsid w:val="00C103FD"/>
    <w:rsid w:val="00C1058B"/>
    <w:rsid w:val="00C105B2"/>
    <w:rsid w:val="00C105E0"/>
    <w:rsid w:val="00C108F2"/>
    <w:rsid w:val="00C1092B"/>
    <w:rsid w:val="00C10AEC"/>
    <w:rsid w:val="00C10DB4"/>
    <w:rsid w:val="00C10EC2"/>
    <w:rsid w:val="00C10EFC"/>
    <w:rsid w:val="00C10F3D"/>
    <w:rsid w:val="00C10FA8"/>
    <w:rsid w:val="00C11068"/>
    <w:rsid w:val="00C110E1"/>
    <w:rsid w:val="00C11224"/>
    <w:rsid w:val="00C112A1"/>
    <w:rsid w:val="00C11325"/>
    <w:rsid w:val="00C113D1"/>
    <w:rsid w:val="00C11467"/>
    <w:rsid w:val="00C11483"/>
    <w:rsid w:val="00C11752"/>
    <w:rsid w:val="00C1177D"/>
    <w:rsid w:val="00C1178B"/>
    <w:rsid w:val="00C118F6"/>
    <w:rsid w:val="00C11B08"/>
    <w:rsid w:val="00C11D2C"/>
    <w:rsid w:val="00C11D40"/>
    <w:rsid w:val="00C11E47"/>
    <w:rsid w:val="00C11EFB"/>
    <w:rsid w:val="00C1202D"/>
    <w:rsid w:val="00C120DA"/>
    <w:rsid w:val="00C12204"/>
    <w:rsid w:val="00C122A4"/>
    <w:rsid w:val="00C1259A"/>
    <w:rsid w:val="00C12600"/>
    <w:rsid w:val="00C1269D"/>
    <w:rsid w:val="00C12911"/>
    <w:rsid w:val="00C129BC"/>
    <w:rsid w:val="00C12A9E"/>
    <w:rsid w:val="00C12AB0"/>
    <w:rsid w:val="00C12E02"/>
    <w:rsid w:val="00C12EF8"/>
    <w:rsid w:val="00C12FB7"/>
    <w:rsid w:val="00C12FE7"/>
    <w:rsid w:val="00C13144"/>
    <w:rsid w:val="00C13155"/>
    <w:rsid w:val="00C1328C"/>
    <w:rsid w:val="00C132CF"/>
    <w:rsid w:val="00C13405"/>
    <w:rsid w:val="00C134C1"/>
    <w:rsid w:val="00C13609"/>
    <w:rsid w:val="00C13686"/>
    <w:rsid w:val="00C13850"/>
    <w:rsid w:val="00C13870"/>
    <w:rsid w:val="00C138FA"/>
    <w:rsid w:val="00C13A5E"/>
    <w:rsid w:val="00C13AC0"/>
    <w:rsid w:val="00C13B06"/>
    <w:rsid w:val="00C13BF7"/>
    <w:rsid w:val="00C13DAA"/>
    <w:rsid w:val="00C13DFF"/>
    <w:rsid w:val="00C13F73"/>
    <w:rsid w:val="00C14065"/>
    <w:rsid w:val="00C140F6"/>
    <w:rsid w:val="00C140F9"/>
    <w:rsid w:val="00C1412D"/>
    <w:rsid w:val="00C14132"/>
    <w:rsid w:val="00C14147"/>
    <w:rsid w:val="00C14184"/>
    <w:rsid w:val="00C1421B"/>
    <w:rsid w:val="00C1433F"/>
    <w:rsid w:val="00C143F1"/>
    <w:rsid w:val="00C144E9"/>
    <w:rsid w:val="00C1450F"/>
    <w:rsid w:val="00C14514"/>
    <w:rsid w:val="00C1454A"/>
    <w:rsid w:val="00C14581"/>
    <w:rsid w:val="00C14642"/>
    <w:rsid w:val="00C1476F"/>
    <w:rsid w:val="00C14923"/>
    <w:rsid w:val="00C1498D"/>
    <w:rsid w:val="00C149AD"/>
    <w:rsid w:val="00C149D5"/>
    <w:rsid w:val="00C149FF"/>
    <w:rsid w:val="00C14A00"/>
    <w:rsid w:val="00C14A90"/>
    <w:rsid w:val="00C14B72"/>
    <w:rsid w:val="00C14CDF"/>
    <w:rsid w:val="00C14E25"/>
    <w:rsid w:val="00C14E3D"/>
    <w:rsid w:val="00C14E6F"/>
    <w:rsid w:val="00C15045"/>
    <w:rsid w:val="00C1509C"/>
    <w:rsid w:val="00C15288"/>
    <w:rsid w:val="00C153DC"/>
    <w:rsid w:val="00C153E2"/>
    <w:rsid w:val="00C15471"/>
    <w:rsid w:val="00C15476"/>
    <w:rsid w:val="00C154E5"/>
    <w:rsid w:val="00C1555B"/>
    <w:rsid w:val="00C15627"/>
    <w:rsid w:val="00C15666"/>
    <w:rsid w:val="00C156AA"/>
    <w:rsid w:val="00C156C9"/>
    <w:rsid w:val="00C156CA"/>
    <w:rsid w:val="00C15747"/>
    <w:rsid w:val="00C1574E"/>
    <w:rsid w:val="00C15950"/>
    <w:rsid w:val="00C15D0E"/>
    <w:rsid w:val="00C15DB4"/>
    <w:rsid w:val="00C161B9"/>
    <w:rsid w:val="00C161BF"/>
    <w:rsid w:val="00C161E6"/>
    <w:rsid w:val="00C1648C"/>
    <w:rsid w:val="00C16542"/>
    <w:rsid w:val="00C165AB"/>
    <w:rsid w:val="00C165DC"/>
    <w:rsid w:val="00C16639"/>
    <w:rsid w:val="00C16685"/>
    <w:rsid w:val="00C167BE"/>
    <w:rsid w:val="00C16A68"/>
    <w:rsid w:val="00C16F7E"/>
    <w:rsid w:val="00C17164"/>
    <w:rsid w:val="00C172EA"/>
    <w:rsid w:val="00C17479"/>
    <w:rsid w:val="00C174CD"/>
    <w:rsid w:val="00C174D7"/>
    <w:rsid w:val="00C17695"/>
    <w:rsid w:val="00C176B3"/>
    <w:rsid w:val="00C176CD"/>
    <w:rsid w:val="00C176F6"/>
    <w:rsid w:val="00C17807"/>
    <w:rsid w:val="00C17954"/>
    <w:rsid w:val="00C17961"/>
    <w:rsid w:val="00C17A53"/>
    <w:rsid w:val="00C17BA9"/>
    <w:rsid w:val="00C17BD1"/>
    <w:rsid w:val="00C17BD2"/>
    <w:rsid w:val="00C17C0C"/>
    <w:rsid w:val="00C17C64"/>
    <w:rsid w:val="00C17D5F"/>
    <w:rsid w:val="00C17E83"/>
    <w:rsid w:val="00C20264"/>
    <w:rsid w:val="00C20270"/>
    <w:rsid w:val="00C20345"/>
    <w:rsid w:val="00C20355"/>
    <w:rsid w:val="00C2050E"/>
    <w:rsid w:val="00C206B5"/>
    <w:rsid w:val="00C206E4"/>
    <w:rsid w:val="00C207A1"/>
    <w:rsid w:val="00C208C9"/>
    <w:rsid w:val="00C20906"/>
    <w:rsid w:val="00C20936"/>
    <w:rsid w:val="00C2093A"/>
    <w:rsid w:val="00C20B33"/>
    <w:rsid w:val="00C20B36"/>
    <w:rsid w:val="00C20C1D"/>
    <w:rsid w:val="00C20C4D"/>
    <w:rsid w:val="00C20E43"/>
    <w:rsid w:val="00C20E81"/>
    <w:rsid w:val="00C20F71"/>
    <w:rsid w:val="00C20FAB"/>
    <w:rsid w:val="00C2106E"/>
    <w:rsid w:val="00C21094"/>
    <w:rsid w:val="00C21215"/>
    <w:rsid w:val="00C21265"/>
    <w:rsid w:val="00C21329"/>
    <w:rsid w:val="00C213A3"/>
    <w:rsid w:val="00C21722"/>
    <w:rsid w:val="00C21771"/>
    <w:rsid w:val="00C21809"/>
    <w:rsid w:val="00C219ED"/>
    <w:rsid w:val="00C21A9A"/>
    <w:rsid w:val="00C21B02"/>
    <w:rsid w:val="00C21C99"/>
    <w:rsid w:val="00C21DF3"/>
    <w:rsid w:val="00C21F19"/>
    <w:rsid w:val="00C21FA3"/>
    <w:rsid w:val="00C22048"/>
    <w:rsid w:val="00C221E6"/>
    <w:rsid w:val="00C2251E"/>
    <w:rsid w:val="00C225BD"/>
    <w:rsid w:val="00C225D2"/>
    <w:rsid w:val="00C22608"/>
    <w:rsid w:val="00C22674"/>
    <w:rsid w:val="00C226B3"/>
    <w:rsid w:val="00C226FC"/>
    <w:rsid w:val="00C22898"/>
    <w:rsid w:val="00C22939"/>
    <w:rsid w:val="00C22A3C"/>
    <w:rsid w:val="00C22B1D"/>
    <w:rsid w:val="00C22BB7"/>
    <w:rsid w:val="00C22D48"/>
    <w:rsid w:val="00C22D91"/>
    <w:rsid w:val="00C22DFF"/>
    <w:rsid w:val="00C22E5A"/>
    <w:rsid w:val="00C22F75"/>
    <w:rsid w:val="00C2303C"/>
    <w:rsid w:val="00C2308E"/>
    <w:rsid w:val="00C231E5"/>
    <w:rsid w:val="00C23345"/>
    <w:rsid w:val="00C23361"/>
    <w:rsid w:val="00C23390"/>
    <w:rsid w:val="00C23455"/>
    <w:rsid w:val="00C23524"/>
    <w:rsid w:val="00C23579"/>
    <w:rsid w:val="00C2366C"/>
    <w:rsid w:val="00C236F2"/>
    <w:rsid w:val="00C23809"/>
    <w:rsid w:val="00C23876"/>
    <w:rsid w:val="00C238D9"/>
    <w:rsid w:val="00C2394E"/>
    <w:rsid w:val="00C239BC"/>
    <w:rsid w:val="00C239EB"/>
    <w:rsid w:val="00C239F5"/>
    <w:rsid w:val="00C23B70"/>
    <w:rsid w:val="00C23D8C"/>
    <w:rsid w:val="00C23F13"/>
    <w:rsid w:val="00C23F57"/>
    <w:rsid w:val="00C23FAD"/>
    <w:rsid w:val="00C240F0"/>
    <w:rsid w:val="00C241D8"/>
    <w:rsid w:val="00C2429B"/>
    <w:rsid w:val="00C24563"/>
    <w:rsid w:val="00C246DA"/>
    <w:rsid w:val="00C2473C"/>
    <w:rsid w:val="00C2474A"/>
    <w:rsid w:val="00C2474B"/>
    <w:rsid w:val="00C2474E"/>
    <w:rsid w:val="00C24825"/>
    <w:rsid w:val="00C24860"/>
    <w:rsid w:val="00C24A09"/>
    <w:rsid w:val="00C24BAD"/>
    <w:rsid w:val="00C24C6A"/>
    <w:rsid w:val="00C24C71"/>
    <w:rsid w:val="00C24D02"/>
    <w:rsid w:val="00C24E7B"/>
    <w:rsid w:val="00C24EC6"/>
    <w:rsid w:val="00C24F14"/>
    <w:rsid w:val="00C25342"/>
    <w:rsid w:val="00C25362"/>
    <w:rsid w:val="00C25536"/>
    <w:rsid w:val="00C255A1"/>
    <w:rsid w:val="00C255ED"/>
    <w:rsid w:val="00C2572A"/>
    <w:rsid w:val="00C2573F"/>
    <w:rsid w:val="00C25744"/>
    <w:rsid w:val="00C2589B"/>
    <w:rsid w:val="00C25912"/>
    <w:rsid w:val="00C259A1"/>
    <w:rsid w:val="00C25AD2"/>
    <w:rsid w:val="00C25ADB"/>
    <w:rsid w:val="00C25C93"/>
    <w:rsid w:val="00C25CEB"/>
    <w:rsid w:val="00C25D8C"/>
    <w:rsid w:val="00C25D98"/>
    <w:rsid w:val="00C25EB8"/>
    <w:rsid w:val="00C2602A"/>
    <w:rsid w:val="00C26056"/>
    <w:rsid w:val="00C260D1"/>
    <w:rsid w:val="00C2616D"/>
    <w:rsid w:val="00C2617C"/>
    <w:rsid w:val="00C26262"/>
    <w:rsid w:val="00C2640E"/>
    <w:rsid w:val="00C264AA"/>
    <w:rsid w:val="00C26525"/>
    <w:rsid w:val="00C265F4"/>
    <w:rsid w:val="00C26681"/>
    <w:rsid w:val="00C26765"/>
    <w:rsid w:val="00C267CF"/>
    <w:rsid w:val="00C26869"/>
    <w:rsid w:val="00C268DD"/>
    <w:rsid w:val="00C269C1"/>
    <w:rsid w:val="00C26ACE"/>
    <w:rsid w:val="00C26BC2"/>
    <w:rsid w:val="00C26D28"/>
    <w:rsid w:val="00C26F3F"/>
    <w:rsid w:val="00C2710A"/>
    <w:rsid w:val="00C27205"/>
    <w:rsid w:val="00C27291"/>
    <w:rsid w:val="00C272DC"/>
    <w:rsid w:val="00C272F9"/>
    <w:rsid w:val="00C2744C"/>
    <w:rsid w:val="00C27569"/>
    <w:rsid w:val="00C275D6"/>
    <w:rsid w:val="00C277F2"/>
    <w:rsid w:val="00C278D4"/>
    <w:rsid w:val="00C2798F"/>
    <w:rsid w:val="00C27A70"/>
    <w:rsid w:val="00C27CE8"/>
    <w:rsid w:val="00C27E38"/>
    <w:rsid w:val="00C27F0A"/>
    <w:rsid w:val="00C27FB1"/>
    <w:rsid w:val="00C30052"/>
    <w:rsid w:val="00C30109"/>
    <w:rsid w:val="00C30279"/>
    <w:rsid w:val="00C30380"/>
    <w:rsid w:val="00C3044E"/>
    <w:rsid w:val="00C304A3"/>
    <w:rsid w:val="00C30542"/>
    <w:rsid w:val="00C308CE"/>
    <w:rsid w:val="00C308E4"/>
    <w:rsid w:val="00C308F5"/>
    <w:rsid w:val="00C3099E"/>
    <w:rsid w:val="00C309B9"/>
    <w:rsid w:val="00C309D8"/>
    <w:rsid w:val="00C30B68"/>
    <w:rsid w:val="00C30BCE"/>
    <w:rsid w:val="00C30C8D"/>
    <w:rsid w:val="00C30C9C"/>
    <w:rsid w:val="00C30E25"/>
    <w:rsid w:val="00C30E34"/>
    <w:rsid w:val="00C30EC1"/>
    <w:rsid w:val="00C31239"/>
    <w:rsid w:val="00C313CF"/>
    <w:rsid w:val="00C3160C"/>
    <w:rsid w:val="00C3166F"/>
    <w:rsid w:val="00C31784"/>
    <w:rsid w:val="00C3180E"/>
    <w:rsid w:val="00C31A65"/>
    <w:rsid w:val="00C31A6B"/>
    <w:rsid w:val="00C31C26"/>
    <w:rsid w:val="00C31DB6"/>
    <w:rsid w:val="00C31E78"/>
    <w:rsid w:val="00C3205C"/>
    <w:rsid w:val="00C320BC"/>
    <w:rsid w:val="00C3211B"/>
    <w:rsid w:val="00C32151"/>
    <w:rsid w:val="00C3225C"/>
    <w:rsid w:val="00C323FA"/>
    <w:rsid w:val="00C3250B"/>
    <w:rsid w:val="00C325B5"/>
    <w:rsid w:val="00C325EB"/>
    <w:rsid w:val="00C32607"/>
    <w:rsid w:val="00C3261B"/>
    <w:rsid w:val="00C32654"/>
    <w:rsid w:val="00C32721"/>
    <w:rsid w:val="00C3287A"/>
    <w:rsid w:val="00C32890"/>
    <w:rsid w:val="00C328BD"/>
    <w:rsid w:val="00C32A14"/>
    <w:rsid w:val="00C32AE8"/>
    <w:rsid w:val="00C32BFE"/>
    <w:rsid w:val="00C32C14"/>
    <w:rsid w:val="00C32C4D"/>
    <w:rsid w:val="00C32CD4"/>
    <w:rsid w:val="00C32DFA"/>
    <w:rsid w:val="00C32E0D"/>
    <w:rsid w:val="00C32EB6"/>
    <w:rsid w:val="00C32F4F"/>
    <w:rsid w:val="00C330AE"/>
    <w:rsid w:val="00C33182"/>
    <w:rsid w:val="00C33295"/>
    <w:rsid w:val="00C33363"/>
    <w:rsid w:val="00C33506"/>
    <w:rsid w:val="00C33542"/>
    <w:rsid w:val="00C335B4"/>
    <w:rsid w:val="00C3362F"/>
    <w:rsid w:val="00C33657"/>
    <w:rsid w:val="00C3376F"/>
    <w:rsid w:val="00C337CE"/>
    <w:rsid w:val="00C33802"/>
    <w:rsid w:val="00C33870"/>
    <w:rsid w:val="00C33882"/>
    <w:rsid w:val="00C33998"/>
    <w:rsid w:val="00C339E3"/>
    <w:rsid w:val="00C33A4F"/>
    <w:rsid w:val="00C33A69"/>
    <w:rsid w:val="00C33CD6"/>
    <w:rsid w:val="00C33CF7"/>
    <w:rsid w:val="00C33F2D"/>
    <w:rsid w:val="00C33F92"/>
    <w:rsid w:val="00C340A6"/>
    <w:rsid w:val="00C34280"/>
    <w:rsid w:val="00C3445B"/>
    <w:rsid w:val="00C34460"/>
    <w:rsid w:val="00C3447C"/>
    <w:rsid w:val="00C344C6"/>
    <w:rsid w:val="00C34748"/>
    <w:rsid w:val="00C348E2"/>
    <w:rsid w:val="00C349A3"/>
    <w:rsid w:val="00C349E9"/>
    <w:rsid w:val="00C34BB3"/>
    <w:rsid w:val="00C34BCC"/>
    <w:rsid w:val="00C34C5F"/>
    <w:rsid w:val="00C34CD5"/>
    <w:rsid w:val="00C34DAF"/>
    <w:rsid w:val="00C34EF7"/>
    <w:rsid w:val="00C3522F"/>
    <w:rsid w:val="00C3531A"/>
    <w:rsid w:val="00C35413"/>
    <w:rsid w:val="00C35527"/>
    <w:rsid w:val="00C355FF"/>
    <w:rsid w:val="00C356A0"/>
    <w:rsid w:val="00C3571D"/>
    <w:rsid w:val="00C35831"/>
    <w:rsid w:val="00C35890"/>
    <w:rsid w:val="00C35899"/>
    <w:rsid w:val="00C358E0"/>
    <w:rsid w:val="00C35908"/>
    <w:rsid w:val="00C3590F"/>
    <w:rsid w:val="00C35986"/>
    <w:rsid w:val="00C35AF2"/>
    <w:rsid w:val="00C35B50"/>
    <w:rsid w:val="00C35BBF"/>
    <w:rsid w:val="00C35C45"/>
    <w:rsid w:val="00C35C48"/>
    <w:rsid w:val="00C35D18"/>
    <w:rsid w:val="00C35D43"/>
    <w:rsid w:val="00C35E80"/>
    <w:rsid w:val="00C35FD7"/>
    <w:rsid w:val="00C3601B"/>
    <w:rsid w:val="00C36258"/>
    <w:rsid w:val="00C36391"/>
    <w:rsid w:val="00C363B0"/>
    <w:rsid w:val="00C36462"/>
    <w:rsid w:val="00C364D7"/>
    <w:rsid w:val="00C36533"/>
    <w:rsid w:val="00C3655E"/>
    <w:rsid w:val="00C36575"/>
    <w:rsid w:val="00C36593"/>
    <w:rsid w:val="00C36610"/>
    <w:rsid w:val="00C36616"/>
    <w:rsid w:val="00C3662B"/>
    <w:rsid w:val="00C36745"/>
    <w:rsid w:val="00C36A2C"/>
    <w:rsid w:val="00C36C01"/>
    <w:rsid w:val="00C36CD4"/>
    <w:rsid w:val="00C36CE8"/>
    <w:rsid w:val="00C36DBB"/>
    <w:rsid w:val="00C36E4A"/>
    <w:rsid w:val="00C36EB8"/>
    <w:rsid w:val="00C36EF7"/>
    <w:rsid w:val="00C37042"/>
    <w:rsid w:val="00C370BD"/>
    <w:rsid w:val="00C370ED"/>
    <w:rsid w:val="00C37178"/>
    <w:rsid w:val="00C3726C"/>
    <w:rsid w:val="00C3738B"/>
    <w:rsid w:val="00C3763C"/>
    <w:rsid w:val="00C37660"/>
    <w:rsid w:val="00C3767A"/>
    <w:rsid w:val="00C376A4"/>
    <w:rsid w:val="00C3778E"/>
    <w:rsid w:val="00C37811"/>
    <w:rsid w:val="00C378EF"/>
    <w:rsid w:val="00C37C5D"/>
    <w:rsid w:val="00C37CC1"/>
    <w:rsid w:val="00C37CE3"/>
    <w:rsid w:val="00C37E56"/>
    <w:rsid w:val="00C37EAC"/>
    <w:rsid w:val="00C37FC9"/>
    <w:rsid w:val="00C4000F"/>
    <w:rsid w:val="00C401F4"/>
    <w:rsid w:val="00C40232"/>
    <w:rsid w:val="00C402BC"/>
    <w:rsid w:val="00C402F8"/>
    <w:rsid w:val="00C403F9"/>
    <w:rsid w:val="00C404FB"/>
    <w:rsid w:val="00C40560"/>
    <w:rsid w:val="00C40607"/>
    <w:rsid w:val="00C40636"/>
    <w:rsid w:val="00C40667"/>
    <w:rsid w:val="00C4075F"/>
    <w:rsid w:val="00C407F1"/>
    <w:rsid w:val="00C4096A"/>
    <w:rsid w:val="00C40997"/>
    <w:rsid w:val="00C409FF"/>
    <w:rsid w:val="00C40A77"/>
    <w:rsid w:val="00C40BCF"/>
    <w:rsid w:val="00C40C31"/>
    <w:rsid w:val="00C40C6C"/>
    <w:rsid w:val="00C40D88"/>
    <w:rsid w:val="00C40E0E"/>
    <w:rsid w:val="00C40EE3"/>
    <w:rsid w:val="00C41001"/>
    <w:rsid w:val="00C41252"/>
    <w:rsid w:val="00C414F8"/>
    <w:rsid w:val="00C4155D"/>
    <w:rsid w:val="00C416B6"/>
    <w:rsid w:val="00C417A7"/>
    <w:rsid w:val="00C417E0"/>
    <w:rsid w:val="00C419C9"/>
    <w:rsid w:val="00C419D3"/>
    <w:rsid w:val="00C41A9B"/>
    <w:rsid w:val="00C41ACC"/>
    <w:rsid w:val="00C41AF0"/>
    <w:rsid w:val="00C41B82"/>
    <w:rsid w:val="00C41ECC"/>
    <w:rsid w:val="00C41F0F"/>
    <w:rsid w:val="00C41F9C"/>
    <w:rsid w:val="00C41FF4"/>
    <w:rsid w:val="00C42426"/>
    <w:rsid w:val="00C4255B"/>
    <w:rsid w:val="00C42717"/>
    <w:rsid w:val="00C42729"/>
    <w:rsid w:val="00C42787"/>
    <w:rsid w:val="00C427E3"/>
    <w:rsid w:val="00C42815"/>
    <w:rsid w:val="00C42851"/>
    <w:rsid w:val="00C428D8"/>
    <w:rsid w:val="00C42937"/>
    <w:rsid w:val="00C4293A"/>
    <w:rsid w:val="00C42A89"/>
    <w:rsid w:val="00C42ABE"/>
    <w:rsid w:val="00C42AFE"/>
    <w:rsid w:val="00C42B64"/>
    <w:rsid w:val="00C42B85"/>
    <w:rsid w:val="00C42BC1"/>
    <w:rsid w:val="00C42C50"/>
    <w:rsid w:val="00C42E45"/>
    <w:rsid w:val="00C42F8B"/>
    <w:rsid w:val="00C42FBC"/>
    <w:rsid w:val="00C43272"/>
    <w:rsid w:val="00C4351E"/>
    <w:rsid w:val="00C43597"/>
    <w:rsid w:val="00C435B1"/>
    <w:rsid w:val="00C43703"/>
    <w:rsid w:val="00C43837"/>
    <w:rsid w:val="00C43943"/>
    <w:rsid w:val="00C43946"/>
    <w:rsid w:val="00C43A6D"/>
    <w:rsid w:val="00C43B6F"/>
    <w:rsid w:val="00C43C40"/>
    <w:rsid w:val="00C43DB7"/>
    <w:rsid w:val="00C43E21"/>
    <w:rsid w:val="00C440FF"/>
    <w:rsid w:val="00C442A9"/>
    <w:rsid w:val="00C4438A"/>
    <w:rsid w:val="00C4438B"/>
    <w:rsid w:val="00C44417"/>
    <w:rsid w:val="00C44448"/>
    <w:rsid w:val="00C44540"/>
    <w:rsid w:val="00C4468A"/>
    <w:rsid w:val="00C4471A"/>
    <w:rsid w:val="00C44782"/>
    <w:rsid w:val="00C447CE"/>
    <w:rsid w:val="00C44AAF"/>
    <w:rsid w:val="00C44C76"/>
    <w:rsid w:val="00C44C80"/>
    <w:rsid w:val="00C44CBD"/>
    <w:rsid w:val="00C44D0B"/>
    <w:rsid w:val="00C44D54"/>
    <w:rsid w:val="00C44EE4"/>
    <w:rsid w:val="00C4518E"/>
    <w:rsid w:val="00C45302"/>
    <w:rsid w:val="00C453FB"/>
    <w:rsid w:val="00C45498"/>
    <w:rsid w:val="00C45563"/>
    <w:rsid w:val="00C4567B"/>
    <w:rsid w:val="00C456CB"/>
    <w:rsid w:val="00C456D2"/>
    <w:rsid w:val="00C45845"/>
    <w:rsid w:val="00C458A5"/>
    <w:rsid w:val="00C458DC"/>
    <w:rsid w:val="00C4599A"/>
    <w:rsid w:val="00C45B16"/>
    <w:rsid w:val="00C45B7F"/>
    <w:rsid w:val="00C45BB6"/>
    <w:rsid w:val="00C45BCE"/>
    <w:rsid w:val="00C45BDC"/>
    <w:rsid w:val="00C45CFD"/>
    <w:rsid w:val="00C45D19"/>
    <w:rsid w:val="00C45E5F"/>
    <w:rsid w:val="00C45F79"/>
    <w:rsid w:val="00C45FA2"/>
    <w:rsid w:val="00C4601B"/>
    <w:rsid w:val="00C46036"/>
    <w:rsid w:val="00C460F6"/>
    <w:rsid w:val="00C4612F"/>
    <w:rsid w:val="00C46409"/>
    <w:rsid w:val="00C46477"/>
    <w:rsid w:val="00C46506"/>
    <w:rsid w:val="00C46594"/>
    <w:rsid w:val="00C466C9"/>
    <w:rsid w:val="00C468DA"/>
    <w:rsid w:val="00C46941"/>
    <w:rsid w:val="00C469E7"/>
    <w:rsid w:val="00C46B10"/>
    <w:rsid w:val="00C46C26"/>
    <w:rsid w:val="00C46C6C"/>
    <w:rsid w:val="00C46C76"/>
    <w:rsid w:val="00C46D67"/>
    <w:rsid w:val="00C46DF9"/>
    <w:rsid w:val="00C47036"/>
    <w:rsid w:val="00C47049"/>
    <w:rsid w:val="00C4705F"/>
    <w:rsid w:val="00C47391"/>
    <w:rsid w:val="00C473F3"/>
    <w:rsid w:val="00C475B4"/>
    <w:rsid w:val="00C47624"/>
    <w:rsid w:val="00C47644"/>
    <w:rsid w:val="00C47769"/>
    <w:rsid w:val="00C477C0"/>
    <w:rsid w:val="00C478FC"/>
    <w:rsid w:val="00C47C17"/>
    <w:rsid w:val="00C47C43"/>
    <w:rsid w:val="00C500FB"/>
    <w:rsid w:val="00C5025F"/>
    <w:rsid w:val="00C50272"/>
    <w:rsid w:val="00C5028B"/>
    <w:rsid w:val="00C50301"/>
    <w:rsid w:val="00C50348"/>
    <w:rsid w:val="00C5040F"/>
    <w:rsid w:val="00C504BE"/>
    <w:rsid w:val="00C504C7"/>
    <w:rsid w:val="00C50610"/>
    <w:rsid w:val="00C50996"/>
    <w:rsid w:val="00C509ED"/>
    <w:rsid w:val="00C50AD8"/>
    <w:rsid w:val="00C50B47"/>
    <w:rsid w:val="00C50BE7"/>
    <w:rsid w:val="00C50BF9"/>
    <w:rsid w:val="00C50C71"/>
    <w:rsid w:val="00C50DF4"/>
    <w:rsid w:val="00C50EC7"/>
    <w:rsid w:val="00C50F05"/>
    <w:rsid w:val="00C50F12"/>
    <w:rsid w:val="00C510BE"/>
    <w:rsid w:val="00C51153"/>
    <w:rsid w:val="00C5115C"/>
    <w:rsid w:val="00C5116B"/>
    <w:rsid w:val="00C512DE"/>
    <w:rsid w:val="00C513DC"/>
    <w:rsid w:val="00C513FC"/>
    <w:rsid w:val="00C5145A"/>
    <w:rsid w:val="00C514AD"/>
    <w:rsid w:val="00C514C6"/>
    <w:rsid w:val="00C514FA"/>
    <w:rsid w:val="00C5150C"/>
    <w:rsid w:val="00C5166C"/>
    <w:rsid w:val="00C516C1"/>
    <w:rsid w:val="00C517E7"/>
    <w:rsid w:val="00C517ED"/>
    <w:rsid w:val="00C5182B"/>
    <w:rsid w:val="00C518B6"/>
    <w:rsid w:val="00C518BF"/>
    <w:rsid w:val="00C51991"/>
    <w:rsid w:val="00C519DF"/>
    <w:rsid w:val="00C51A28"/>
    <w:rsid w:val="00C51A60"/>
    <w:rsid w:val="00C51B71"/>
    <w:rsid w:val="00C51B89"/>
    <w:rsid w:val="00C51C1A"/>
    <w:rsid w:val="00C51CF8"/>
    <w:rsid w:val="00C51EC8"/>
    <w:rsid w:val="00C51F84"/>
    <w:rsid w:val="00C52039"/>
    <w:rsid w:val="00C520BD"/>
    <w:rsid w:val="00C5227D"/>
    <w:rsid w:val="00C52307"/>
    <w:rsid w:val="00C52394"/>
    <w:rsid w:val="00C5246E"/>
    <w:rsid w:val="00C525A8"/>
    <w:rsid w:val="00C528A6"/>
    <w:rsid w:val="00C528E1"/>
    <w:rsid w:val="00C52934"/>
    <w:rsid w:val="00C529AD"/>
    <w:rsid w:val="00C52BD6"/>
    <w:rsid w:val="00C52BE1"/>
    <w:rsid w:val="00C52C00"/>
    <w:rsid w:val="00C52CDF"/>
    <w:rsid w:val="00C52DBD"/>
    <w:rsid w:val="00C52DEB"/>
    <w:rsid w:val="00C531D9"/>
    <w:rsid w:val="00C53261"/>
    <w:rsid w:val="00C53287"/>
    <w:rsid w:val="00C532B0"/>
    <w:rsid w:val="00C533D4"/>
    <w:rsid w:val="00C53493"/>
    <w:rsid w:val="00C5356F"/>
    <w:rsid w:val="00C5386C"/>
    <w:rsid w:val="00C53BE0"/>
    <w:rsid w:val="00C53CFA"/>
    <w:rsid w:val="00C53D02"/>
    <w:rsid w:val="00C53D73"/>
    <w:rsid w:val="00C53DA4"/>
    <w:rsid w:val="00C53EF7"/>
    <w:rsid w:val="00C53F50"/>
    <w:rsid w:val="00C54019"/>
    <w:rsid w:val="00C5407B"/>
    <w:rsid w:val="00C54194"/>
    <w:rsid w:val="00C541B1"/>
    <w:rsid w:val="00C543F0"/>
    <w:rsid w:val="00C5442E"/>
    <w:rsid w:val="00C5447C"/>
    <w:rsid w:val="00C545A0"/>
    <w:rsid w:val="00C545B5"/>
    <w:rsid w:val="00C54673"/>
    <w:rsid w:val="00C547BF"/>
    <w:rsid w:val="00C547E1"/>
    <w:rsid w:val="00C547F1"/>
    <w:rsid w:val="00C54933"/>
    <w:rsid w:val="00C54CC7"/>
    <w:rsid w:val="00C54DE3"/>
    <w:rsid w:val="00C55016"/>
    <w:rsid w:val="00C551C0"/>
    <w:rsid w:val="00C554F8"/>
    <w:rsid w:val="00C555C9"/>
    <w:rsid w:val="00C55691"/>
    <w:rsid w:val="00C556F4"/>
    <w:rsid w:val="00C55950"/>
    <w:rsid w:val="00C55A1B"/>
    <w:rsid w:val="00C55AA6"/>
    <w:rsid w:val="00C55B50"/>
    <w:rsid w:val="00C55B5A"/>
    <w:rsid w:val="00C55B84"/>
    <w:rsid w:val="00C55D93"/>
    <w:rsid w:val="00C55F14"/>
    <w:rsid w:val="00C55F17"/>
    <w:rsid w:val="00C55F46"/>
    <w:rsid w:val="00C55FF4"/>
    <w:rsid w:val="00C56162"/>
    <w:rsid w:val="00C561F2"/>
    <w:rsid w:val="00C5629C"/>
    <w:rsid w:val="00C562CF"/>
    <w:rsid w:val="00C5635A"/>
    <w:rsid w:val="00C56397"/>
    <w:rsid w:val="00C563EB"/>
    <w:rsid w:val="00C56531"/>
    <w:rsid w:val="00C566F6"/>
    <w:rsid w:val="00C5686E"/>
    <w:rsid w:val="00C568C2"/>
    <w:rsid w:val="00C56CA9"/>
    <w:rsid w:val="00C56D48"/>
    <w:rsid w:val="00C56E40"/>
    <w:rsid w:val="00C56FF9"/>
    <w:rsid w:val="00C56FFD"/>
    <w:rsid w:val="00C57003"/>
    <w:rsid w:val="00C5702E"/>
    <w:rsid w:val="00C57082"/>
    <w:rsid w:val="00C57179"/>
    <w:rsid w:val="00C5729E"/>
    <w:rsid w:val="00C576B3"/>
    <w:rsid w:val="00C576D9"/>
    <w:rsid w:val="00C57800"/>
    <w:rsid w:val="00C5790B"/>
    <w:rsid w:val="00C57A1B"/>
    <w:rsid w:val="00C57A97"/>
    <w:rsid w:val="00C57AB8"/>
    <w:rsid w:val="00C57C7D"/>
    <w:rsid w:val="00C57CDB"/>
    <w:rsid w:val="00C57CF0"/>
    <w:rsid w:val="00C57D55"/>
    <w:rsid w:val="00C57D5A"/>
    <w:rsid w:val="00C57DC3"/>
    <w:rsid w:val="00C57F3C"/>
    <w:rsid w:val="00C57F9D"/>
    <w:rsid w:val="00C600D4"/>
    <w:rsid w:val="00C602BC"/>
    <w:rsid w:val="00C60320"/>
    <w:rsid w:val="00C60484"/>
    <w:rsid w:val="00C6055E"/>
    <w:rsid w:val="00C60655"/>
    <w:rsid w:val="00C6079E"/>
    <w:rsid w:val="00C607D4"/>
    <w:rsid w:val="00C6087B"/>
    <w:rsid w:val="00C608AD"/>
    <w:rsid w:val="00C60AA0"/>
    <w:rsid w:val="00C60C45"/>
    <w:rsid w:val="00C60C80"/>
    <w:rsid w:val="00C60C97"/>
    <w:rsid w:val="00C60FA7"/>
    <w:rsid w:val="00C610B9"/>
    <w:rsid w:val="00C6119A"/>
    <w:rsid w:val="00C611EB"/>
    <w:rsid w:val="00C61271"/>
    <w:rsid w:val="00C6129F"/>
    <w:rsid w:val="00C6143E"/>
    <w:rsid w:val="00C6144F"/>
    <w:rsid w:val="00C61482"/>
    <w:rsid w:val="00C614EE"/>
    <w:rsid w:val="00C61502"/>
    <w:rsid w:val="00C6152F"/>
    <w:rsid w:val="00C6165A"/>
    <w:rsid w:val="00C61813"/>
    <w:rsid w:val="00C618E6"/>
    <w:rsid w:val="00C618F4"/>
    <w:rsid w:val="00C61A03"/>
    <w:rsid w:val="00C61A0C"/>
    <w:rsid w:val="00C61A2C"/>
    <w:rsid w:val="00C61CA0"/>
    <w:rsid w:val="00C61CC9"/>
    <w:rsid w:val="00C61DA6"/>
    <w:rsid w:val="00C61FBE"/>
    <w:rsid w:val="00C620E8"/>
    <w:rsid w:val="00C62187"/>
    <w:rsid w:val="00C621F7"/>
    <w:rsid w:val="00C6220D"/>
    <w:rsid w:val="00C6229B"/>
    <w:rsid w:val="00C622AE"/>
    <w:rsid w:val="00C62304"/>
    <w:rsid w:val="00C623F9"/>
    <w:rsid w:val="00C627E7"/>
    <w:rsid w:val="00C62806"/>
    <w:rsid w:val="00C6280E"/>
    <w:rsid w:val="00C628E0"/>
    <w:rsid w:val="00C628F2"/>
    <w:rsid w:val="00C62A71"/>
    <w:rsid w:val="00C62A82"/>
    <w:rsid w:val="00C62AF2"/>
    <w:rsid w:val="00C62C9E"/>
    <w:rsid w:val="00C62D0C"/>
    <w:rsid w:val="00C62D42"/>
    <w:rsid w:val="00C62D48"/>
    <w:rsid w:val="00C62DE1"/>
    <w:rsid w:val="00C62E4D"/>
    <w:rsid w:val="00C62E9D"/>
    <w:rsid w:val="00C63025"/>
    <w:rsid w:val="00C63083"/>
    <w:rsid w:val="00C63132"/>
    <w:rsid w:val="00C63178"/>
    <w:rsid w:val="00C6318D"/>
    <w:rsid w:val="00C6321A"/>
    <w:rsid w:val="00C6328D"/>
    <w:rsid w:val="00C6336E"/>
    <w:rsid w:val="00C633B0"/>
    <w:rsid w:val="00C6342A"/>
    <w:rsid w:val="00C63560"/>
    <w:rsid w:val="00C635E8"/>
    <w:rsid w:val="00C635FB"/>
    <w:rsid w:val="00C6375D"/>
    <w:rsid w:val="00C6377A"/>
    <w:rsid w:val="00C638F2"/>
    <w:rsid w:val="00C63D02"/>
    <w:rsid w:val="00C63D24"/>
    <w:rsid w:val="00C63DB5"/>
    <w:rsid w:val="00C63E51"/>
    <w:rsid w:val="00C63EC5"/>
    <w:rsid w:val="00C63EFD"/>
    <w:rsid w:val="00C64065"/>
    <w:rsid w:val="00C64173"/>
    <w:rsid w:val="00C6418C"/>
    <w:rsid w:val="00C641C6"/>
    <w:rsid w:val="00C6429A"/>
    <w:rsid w:val="00C64390"/>
    <w:rsid w:val="00C64457"/>
    <w:rsid w:val="00C64487"/>
    <w:rsid w:val="00C644BC"/>
    <w:rsid w:val="00C644D0"/>
    <w:rsid w:val="00C64530"/>
    <w:rsid w:val="00C64648"/>
    <w:rsid w:val="00C646B5"/>
    <w:rsid w:val="00C646BF"/>
    <w:rsid w:val="00C647D1"/>
    <w:rsid w:val="00C649C2"/>
    <w:rsid w:val="00C64A8E"/>
    <w:rsid w:val="00C64AAD"/>
    <w:rsid w:val="00C64AE8"/>
    <w:rsid w:val="00C64BC4"/>
    <w:rsid w:val="00C64C67"/>
    <w:rsid w:val="00C64F17"/>
    <w:rsid w:val="00C64F58"/>
    <w:rsid w:val="00C65010"/>
    <w:rsid w:val="00C65050"/>
    <w:rsid w:val="00C650E5"/>
    <w:rsid w:val="00C6533B"/>
    <w:rsid w:val="00C6536C"/>
    <w:rsid w:val="00C65563"/>
    <w:rsid w:val="00C6559D"/>
    <w:rsid w:val="00C656F2"/>
    <w:rsid w:val="00C65792"/>
    <w:rsid w:val="00C657EC"/>
    <w:rsid w:val="00C65965"/>
    <w:rsid w:val="00C65A18"/>
    <w:rsid w:val="00C65A47"/>
    <w:rsid w:val="00C65A78"/>
    <w:rsid w:val="00C65B4F"/>
    <w:rsid w:val="00C65C0A"/>
    <w:rsid w:val="00C65C67"/>
    <w:rsid w:val="00C65C83"/>
    <w:rsid w:val="00C65CFE"/>
    <w:rsid w:val="00C65E42"/>
    <w:rsid w:val="00C65ED6"/>
    <w:rsid w:val="00C65EEE"/>
    <w:rsid w:val="00C65F02"/>
    <w:rsid w:val="00C65F5D"/>
    <w:rsid w:val="00C66077"/>
    <w:rsid w:val="00C663A5"/>
    <w:rsid w:val="00C663D7"/>
    <w:rsid w:val="00C664BE"/>
    <w:rsid w:val="00C664E7"/>
    <w:rsid w:val="00C665FF"/>
    <w:rsid w:val="00C66648"/>
    <w:rsid w:val="00C666D3"/>
    <w:rsid w:val="00C66749"/>
    <w:rsid w:val="00C66826"/>
    <w:rsid w:val="00C66995"/>
    <w:rsid w:val="00C66A6F"/>
    <w:rsid w:val="00C66A87"/>
    <w:rsid w:val="00C66BF1"/>
    <w:rsid w:val="00C66C17"/>
    <w:rsid w:val="00C66D03"/>
    <w:rsid w:val="00C66EFA"/>
    <w:rsid w:val="00C67099"/>
    <w:rsid w:val="00C67165"/>
    <w:rsid w:val="00C67379"/>
    <w:rsid w:val="00C673AB"/>
    <w:rsid w:val="00C67485"/>
    <w:rsid w:val="00C67507"/>
    <w:rsid w:val="00C67672"/>
    <w:rsid w:val="00C67686"/>
    <w:rsid w:val="00C67692"/>
    <w:rsid w:val="00C676D8"/>
    <w:rsid w:val="00C677F1"/>
    <w:rsid w:val="00C67820"/>
    <w:rsid w:val="00C67919"/>
    <w:rsid w:val="00C67980"/>
    <w:rsid w:val="00C67985"/>
    <w:rsid w:val="00C679B9"/>
    <w:rsid w:val="00C67B0F"/>
    <w:rsid w:val="00C67BFC"/>
    <w:rsid w:val="00C67C7E"/>
    <w:rsid w:val="00C67D78"/>
    <w:rsid w:val="00C7001D"/>
    <w:rsid w:val="00C700D3"/>
    <w:rsid w:val="00C700FA"/>
    <w:rsid w:val="00C70164"/>
    <w:rsid w:val="00C701AB"/>
    <w:rsid w:val="00C70275"/>
    <w:rsid w:val="00C7030A"/>
    <w:rsid w:val="00C7031A"/>
    <w:rsid w:val="00C70483"/>
    <w:rsid w:val="00C70669"/>
    <w:rsid w:val="00C70705"/>
    <w:rsid w:val="00C70759"/>
    <w:rsid w:val="00C70768"/>
    <w:rsid w:val="00C708CF"/>
    <w:rsid w:val="00C708F2"/>
    <w:rsid w:val="00C70AB7"/>
    <w:rsid w:val="00C70BEE"/>
    <w:rsid w:val="00C70D6D"/>
    <w:rsid w:val="00C70E71"/>
    <w:rsid w:val="00C70F83"/>
    <w:rsid w:val="00C710FD"/>
    <w:rsid w:val="00C7110F"/>
    <w:rsid w:val="00C711AF"/>
    <w:rsid w:val="00C71242"/>
    <w:rsid w:val="00C71298"/>
    <w:rsid w:val="00C71313"/>
    <w:rsid w:val="00C713F4"/>
    <w:rsid w:val="00C713FE"/>
    <w:rsid w:val="00C71466"/>
    <w:rsid w:val="00C71471"/>
    <w:rsid w:val="00C71498"/>
    <w:rsid w:val="00C71554"/>
    <w:rsid w:val="00C715D3"/>
    <w:rsid w:val="00C716F9"/>
    <w:rsid w:val="00C7170E"/>
    <w:rsid w:val="00C717A8"/>
    <w:rsid w:val="00C719AB"/>
    <w:rsid w:val="00C71A64"/>
    <w:rsid w:val="00C71CCD"/>
    <w:rsid w:val="00C71D14"/>
    <w:rsid w:val="00C71D48"/>
    <w:rsid w:val="00C71DAF"/>
    <w:rsid w:val="00C71E4A"/>
    <w:rsid w:val="00C71EF1"/>
    <w:rsid w:val="00C71FE0"/>
    <w:rsid w:val="00C72325"/>
    <w:rsid w:val="00C7238E"/>
    <w:rsid w:val="00C723DA"/>
    <w:rsid w:val="00C72486"/>
    <w:rsid w:val="00C72535"/>
    <w:rsid w:val="00C7292A"/>
    <w:rsid w:val="00C729DF"/>
    <w:rsid w:val="00C72CE2"/>
    <w:rsid w:val="00C72D5F"/>
    <w:rsid w:val="00C72D94"/>
    <w:rsid w:val="00C72E2C"/>
    <w:rsid w:val="00C72E4E"/>
    <w:rsid w:val="00C72F6A"/>
    <w:rsid w:val="00C72F95"/>
    <w:rsid w:val="00C730BE"/>
    <w:rsid w:val="00C731B1"/>
    <w:rsid w:val="00C732B7"/>
    <w:rsid w:val="00C732D2"/>
    <w:rsid w:val="00C7342F"/>
    <w:rsid w:val="00C734D6"/>
    <w:rsid w:val="00C735F5"/>
    <w:rsid w:val="00C736D9"/>
    <w:rsid w:val="00C736E6"/>
    <w:rsid w:val="00C737B0"/>
    <w:rsid w:val="00C7382B"/>
    <w:rsid w:val="00C7388C"/>
    <w:rsid w:val="00C738BA"/>
    <w:rsid w:val="00C738F9"/>
    <w:rsid w:val="00C73955"/>
    <w:rsid w:val="00C73A15"/>
    <w:rsid w:val="00C73C3E"/>
    <w:rsid w:val="00C73C64"/>
    <w:rsid w:val="00C73CC1"/>
    <w:rsid w:val="00C73CE0"/>
    <w:rsid w:val="00C73E1F"/>
    <w:rsid w:val="00C73F1A"/>
    <w:rsid w:val="00C74064"/>
    <w:rsid w:val="00C740D2"/>
    <w:rsid w:val="00C741E2"/>
    <w:rsid w:val="00C7441D"/>
    <w:rsid w:val="00C74459"/>
    <w:rsid w:val="00C744F1"/>
    <w:rsid w:val="00C746E7"/>
    <w:rsid w:val="00C749E1"/>
    <w:rsid w:val="00C74A15"/>
    <w:rsid w:val="00C74BAD"/>
    <w:rsid w:val="00C74BC4"/>
    <w:rsid w:val="00C74C38"/>
    <w:rsid w:val="00C74DD4"/>
    <w:rsid w:val="00C74F2B"/>
    <w:rsid w:val="00C74F30"/>
    <w:rsid w:val="00C74F5F"/>
    <w:rsid w:val="00C7507A"/>
    <w:rsid w:val="00C75100"/>
    <w:rsid w:val="00C75188"/>
    <w:rsid w:val="00C751D4"/>
    <w:rsid w:val="00C75472"/>
    <w:rsid w:val="00C757BF"/>
    <w:rsid w:val="00C757F0"/>
    <w:rsid w:val="00C75819"/>
    <w:rsid w:val="00C759CC"/>
    <w:rsid w:val="00C75BC7"/>
    <w:rsid w:val="00C75BC9"/>
    <w:rsid w:val="00C75E70"/>
    <w:rsid w:val="00C75EB6"/>
    <w:rsid w:val="00C760A3"/>
    <w:rsid w:val="00C760FC"/>
    <w:rsid w:val="00C7618B"/>
    <w:rsid w:val="00C76386"/>
    <w:rsid w:val="00C7638F"/>
    <w:rsid w:val="00C7672A"/>
    <w:rsid w:val="00C76776"/>
    <w:rsid w:val="00C767B9"/>
    <w:rsid w:val="00C76853"/>
    <w:rsid w:val="00C7692A"/>
    <w:rsid w:val="00C769CB"/>
    <w:rsid w:val="00C76AE7"/>
    <w:rsid w:val="00C76B44"/>
    <w:rsid w:val="00C76BAC"/>
    <w:rsid w:val="00C76BBB"/>
    <w:rsid w:val="00C76C5A"/>
    <w:rsid w:val="00C76E68"/>
    <w:rsid w:val="00C76F95"/>
    <w:rsid w:val="00C77179"/>
    <w:rsid w:val="00C771E4"/>
    <w:rsid w:val="00C7726E"/>
    <w:rsid w:val="00C77336"/>
    <w:rsid w:val="00C77337"/>
    <w:rsid w:val="00C7749E"/>
    <w:rsid w:val="00C7757C"/>
    <w:rsid w:val="00C77704"/>
    <w:rsid w:val="00C7777F"/>
    <w:rsid w:val="00C777E2"/>
    <w:rsid w:val="00C77806"/>
    <w:rsid w:val="00C77840"/>
    <w:rsid w:val="00C7786B"/>
    <w:rsid w:val="00C778C8"/>
    <w:rsid w:val="00C77936"/>
    <w:rsid w:val="00C77975"/>
    <w:rsid w:val="00C77AEB"/>
    <w:rsid w:val="00C77BC6"/>
    <w:rsid w:val="00C77C55"/>
    <w:rsid w:val="00C77CA2"/>
    <w:rsid w:val="00C77CF9"/>
    <w:rsid w:val="00C77D22"/>
    <w:rsid w:val="00C77D42"/>
    <w:rsid w:val="00C77DA4"/>
    <w:rsid w:val="00C77DD6"/>
    <w:rsid w:val="00C77DF1"/>
    <w:rsid w:val="00C80046"/>
    <w:rsid w:val="00C8011C"/>
    <w:rsid w:val="00C801D8"/>
    <w:rsid w:val="00C802C2"/>
    <w:rsid w:val="00C804F2"/>
    <w:rsid w:val="00C805DF"/>
    <w:rsid w:val="00C80675"/>
    <w:rsid w:val="00C806F0"/>
    <w:rsid w:val="00C80833"/>
    <w:rsid w:val="00C80875"/>
    <w:rsid w:val="00C8092D"/>
    <w:rsid w:val="00C809C5"/>
    <w:rsid w:val="00C809E9"/>
    <w:rsid w:val="00C80A20"/>
    <w:rsid w:val="00C80A84"/>
    <w:rsid w:val="00C80DF1"/>
    <w:rsid w:val="00C80E05"/>
    <w:rsid w:val="00C81017"/>
    <w:rsid w:val="00C81062"/>
    <w:rsid w:val="00C810C6"/>
    <w:rsid w:val="00C81103"/>
    <w:rsid w:val="00C8118F"/>
    <w:rsid w:val="00C811EF"/>
    <w:rsid w:val="00C8151B"/>
    <w:rsid w:val="00C815E1"/>
    <w:rsid w:val="00C8169A"/>
    <w:rsid w:val="00C818CC"/>
    <w:rsid w:val="00C81A03"/>
    <w:rsid w:val="00C81A9A"/>
    <w:rsid w:val="00C81C3F"/>
    <w:rsid w:val="00C81EBB"/>
    <w:rsid w:val="00C81EEF"/>
    <w:rsid w:val="00C82254"/>
    <w:rsid w:val="00C822EB"/>
    <w:rsid w:val="00C8236C"/>
    <w:rsid w:val="00C823EB"/>
    <w:rsid w:val="00C82459"/>
    <w:rsid w:val="00C824C6"/>
    <w:rsid w:val="00C82568"/>
    <w:rsid w:val="00C82657"/>
    <w:rsid w:val="00C8266D"/>
    <w:rsid w:val="00C826F8"/>
    <w:rsid w:val="00C827C3"/>
    <w:rsid w:val="00C827F5"/>
    <w:rsid w:val="00C828C9"/>
    <w:rsid w:val="00C82911"/>
    <w:rsid w:val="00C829D9"/>
    <w:rsid w:val="00C82AA8"/>
    <w:rsid w:val="00C82BCA"/>
    <w:rsid w:val="00C82C72"/>
    <w:rsid w:val="00C82DA0"/>
    <w:rsid w:val="00C82EFE"/>
    <w:rsid w:val="00C82F36"/>
    <w:rsid w:val="00C82FEB"/>
    <w:rsid w:val="00C82FEF"/>
    <w:rsid w:val="00C83150"/>
    <w:rsid w:val="00C83271"/>
    <w:rsid w:val="00C832EA"/>
    <w:rsid w:val="00C833DB"/>
    <w:rsid w:val="00C833E2"/>
    <w:rsid w:val="00C8350B"/>
    <w:rsid w:val="00C83524"/>
    <w:rsid w:val="00C8367B"/>
    <w:rsid w:val="00C836E2"/>
    <w:rsid w:val="00C83758"/>
    <w:rsid w:val="00C83796"/>
    <w:rsid w:val="00C83803"/>
    <w:rsid w:val="00C83900"/>
    <w:rsid w:val="00C839F5"/>
    <w:rsid w:val="00C83A9A"/>
    <w:rsid w:val="00C83B3F"/>
    <w:rsid w:val="00C83B5A"/>
    <w:rsid w:val="00C83BBD"/>
    <w:rsid w:val="00C83C96"/>
    <w:rsid w:val="00C83DA9"/>
    <w:rsid w:val="00C83E06"/>
    <w:rsid w:val="00C83F27"/>
    <w:rsid w:val="00C84010"/>
    <w:rsid w:val="00C84019"/>
    <w:rsid w:val="00C840EE"/>
    <w:rsid w:val="00C8411B"/>
    <w:rsid w:val="00C8413A"/>
    <w:rsid w:val="00C84223"/>
    <w:rsid w:val="00C844C6"/>
    <w:rsid w:val="00C845A2"/>
    <w:rsid w:val="00C845D3"/>
    <w:rsid w:val="00C8460A"/>
    <w:rsid w:val="00C84693"/>
    <w:rsid w:val="00C848B2"/>
    <w:rsid w:val="00C84903"/>
    <w:rsid w:val="00C84990"/>
    <w:rsid w:val="00C84AD2"/>
    <w:rsid w:val="00C84B7D"/>
    <w:rsid w:val="00C84CDE"/>
    <w:rsid w:val="00C84D93"/>
    <w:rsid w:val="00C84E85"/>
    <w:rsid w:val="00C84EE9"/>
    <w:rsid w:val="00C84F00"/>
    <w:rsid w:val="00C84FFB"/>
    <w:rsid w:val="00C8501F"/>
    <w:rsid w:val="00C85093"/>
    <w:rsid w:val="00C851FE"/>
    <w:rsid w:val="00C851FF"/>
    <w:rsid w:val="00C852DE"/>
    <w:rsid w:val="00C85349"/>
    <w:rsid w:val="00C853DE"/>
    <w:rsid w:val="00C85440"/>
    <w:rsid w:val="00C85468"/>
    <w:rsid w:val="00C854AE"/>
    <w:rsid w:val="00C854C3"/>
    <w:rsid w:val="00C85582"/>
    <w:rsid w:val="00C858E1"/>
    <w:rsid w:val="00C8595D"/>
    <w:rsid w:val="00C85A69"/>
    <w:rsid w:val="00C85A8C"/>
    <w:rsid w:val="00C85BDD"/>
    <w:rsid w:val="00C85BFD"/>
    <w:rsid w:val="00C85D0B"/>
    <w:rsid w:val="00C85DD4"/>
    <w:rsid w:val="00C85E31"/>
    <w:rsid w:val="00C85E97"/>
    <w:rsid w:val="00C86231"/>
    <w:rsid w:val="00C8626E"/>
    <w:rsid w:val="00C8628D"/>
    <w:rsid w:val="00C862AC"/>
    <w:rsid w:val="00C8634D"/>
    <w:rsid w:val="00C8635E"/>
    <w:rsid w:val="00C8643B"/>
    <w:rsid w:val="00C8654C"/>
    <w:rsid w:val="00C86628"/>
    <w:rsid w:val="00C86776"/>
    <w:rsid w:val="00C867DA"/>
    <w:rsid w:val="00C867DC"/>
    <w:rsid w:val="00C86851"/>
    <w:rsid w:val="00C86854"/>
    <w:rsid w:val="00C86861"/>
    <w:rsid w:val="00C86C77"/>
    <w:rsid w:val="00C86E80"/>
    <w:rsid w:val="00C87080"/>
    <w:rsid w:val="00C87231"/>
    <w:rsid w:val="00C872C4"/>
    <w:rsid w:val="00C87325"/>
    <w:rsid w:val="00C8734F"/>
    <w:rsid w:val="00C87658"/>
    <w:rsid w:val="00C87668"/>
    <w:rsid w:val="00C877CC"/>
    <w:rsid w:val="00C87830"/>
    <w:rsid w:val="00C87916"/>
    <w:rsid w:val="00C87931"/>
    <w:rsid w:val="00C879D7"/>
    <w:rsid w:val="00C87A1A"/>
    <w:rsid w:val="00C87ABA"/>
    <w:rsid w:val="00C87B6E"/>
    <w:rsid w:val="00C87C1C"/>
    <w:rsid w:val="00C87C7F"/>
    <w:rsid w:val="00C87CB6"/>
    <w:rsid w:val="00C87CCA"/>
    <w:rsid w:val="00C87CE6"/>
    <w:rsid w:val="00C87D04"/>
    <w:rsid w:val="00C87D12"/>
    <w:rsid w:val="00C87E00"/>
    <w:rsid w:val="00C87EA2"/>
    <w:rsid w:val="00C87F5F"/>
    <w:rsid w:val="00C87FCD"/>
    <w:rsid w:val="00C90052"/>
    <w:rsid w:val="00C901A7"/>
    <w:rsid w:val="00C901D6"/>
    <w:rsid w:val="00C90286"/>
    <w:rsid w:val="00C90423"/>
    <w:rsid w:val="00C9045F"/>
    <w:rsid w:val="00C90631"/>
    <w:rsid w:val="00C90640"/>
    <w:rsid w:val="00C907E5"/>
    <w:rsid w:val="00C90A87"/>
    <w:rsid w:val="00C90BF8"/>
    <w:rsid w:val="00C90C40"/>
    <w:rsid w:val="00C90C50"/>
    <w:rsid w:val="00C90E04"/>
    <w:rsid w:val="00C90EE1"/>
    <w:rsid w:val="00C90EF9"/>
    <w:rsid w:val="00C90F8D"/>
    <w:rsid w:val="00C91054"/>
    <w:rsid w:val="00C91067"/>
    <w:rsid w:val="00C9108F"/>
    <w:rsid w:val="00C91094"/>
    <w:rsid w:val="00C910A3"/>
    <w:rsid w:val="00C910D1"/>
    <w:rsid w:val="00C91469"/>
    <w:rsid w:val="00C915FC"/>
    <w:rsid w:val="00C91616"/>
    <w:rsid w:val="00C91662"/>
    <w:rsid w:val="00C916B2"/>
    <w:rsid w:val="00C9176A"/>
    <w:rsid w:val="00C9195E"/>
    <w:rsid w:val="00C91A4B"/>
    <w:rsid w:val="00C91A6F"/>
    <w:rsid w:val="00C91C0C"/>
    <w:rsid w:val="00C91E50"/>
    <w:rsid w:val="00C91FBC"/>
    <w:rsid w:val="00C91FF8"/>
    <w:rsid w:val="00C9215B"/>
    <w:rsid w:val="00C9215D"/>
    <w:rsid w:val="00C92192"/>
    <w:rsid w:val="00C92272"/>
    <w:rsid w:val="00C92275"/>
    <w:rsid w:val="00C922FD"/>
    <w:rsid w:val="00C9236C"/>
    <w:rsid w:val="00C92569"/>
    <w:rsid w:val="00C92751"/>
    <w:rsid w:val="00C92982"/>
    <w:rsid w:val="00C92A51"/>
    <w:rsid w:val="00C92B4C"/>
    <w:rsid w:val="00C92BA1"/>
    <w:rsid w:val="00C92C4D"/>
    <w:rsid w:val="00C92DE8"/>
    <w:rsid w:val="00C92E09"/>
    <w:rsid w:val="00C93118"/>
    <w:rsid w:val="00C9315B"/>
    <w:rsid w:val="00C9320D"/>
    <w:rsid w:val="00C9324D"/>
    <w:rsid w:val="00C932E7"/>
    <w:rsid w:val="00C93332"/>
    <w:rsid w:val="00C933C9"/>
    <w:rsid w:val="00C93542"/>
    <w:rsid w:val="00C93613"/>
    <w:rsid w:val="00C9375F"/>
    <w:rsid w:val="00C937E6"/>
    <w:rsid w:val="00C93933"/>
    <w:rsid w:val="00C939D2"/>
    <w:rsid w:val="00C93A2F"/>
    <w:rsid w:val="00C93B86"/>
    <w:rsid w:val="00C93CBE"/>
    <w:rsid w:val="00C93CD1"/>
    <w:rsid w:val="00C93D56"/>
    <w:rsid w:val="00C93DBE"/>
    <w:rsid w:val="00C93F8E"/>
    <w:rsid w:val="00C93FE1"/>
    <w:rsid w:val="00C9405E"/>
    <w:rsid w:val="00C94147"/>
    <w:rsid w:val="00C941EF"/>
    <w:rsid w:val="00C94260"/>
    <w:rsid w:val="00C942D5"/>
    <w:rsid w:val="00C9450C"/>
    <w:rsid w:val="00C9459C"/>
    <w:rsid w:val="00C9482B"/>
    <w:rsid w:val="00C949AF"/>
    <w:rsid w:val="00C949BE"/>
    <w:rsid w:val="00C94A79"/>
    <w:rsid w:val="00C94A9A"/>
    <w:rsid w:val="00C94AD6"/>
    <w:rsid w:val="00C94B44"/>
    <w:rsid w:val="00C94C3D"/>
    <w:rsid w:val="00C94D12"/>
    <w:rsid w:val="00C94D17"/>
    <w:rsid w:val="00C94E7C"/>
    <w:rsid w:val="00C94FFB"/>
    <w:rsid w:val="00C95013"/>
    <w:rsid w:val="00C950D0"/>
    <w:rsid w:val="00C950D1"/>
    <w:rsid w:val="00C950FF"/>
    <w:rsid w:val="00C9521A"/>
    <w:rsid w:val="00C9528B"/>
    <w:rsid w:val="00C952A8"/>
    <w:rsid w:val="00C95324"/>
    <w:rsid w:val="00C9540E"/>
    <w:rsid w:val="00C95447"/>
    <w:rsid w:val="00C95518"/>
    <w:rsid w:val="00C95551"/>
    <w:rsid w:val="00C955AC"/>
    <w:rsid w:val="00C95660"/>
    <w:rsid w:val="00C957DE"/>
    <w:rsid w:val="00C9595D"/>
    <w:rsid w:val="00C95B30"/>
    <w:rsid w:val="00C95B71"/>
    <w:rsid w:val="00C95D70"/>
    <w:rsid w:val="00C95DDF"/>
    <w:rsid w:val="00C95E9E"/>
    <w:rsid w:val="00C96023"/>
    <w:rsid w:val="00C9628F"/>
    <w:rsid w:val="00C964FF"/>
    <w:rsid w:val="00C9686A"/>
    <w:rsid w:val="00C9686B"/>
    <w:rsid w:val="00C96913"/>
    <w:rsid w:val="00C96A51"/>
    <w:rsid w:val="00C96B90"/>
    <w:rsid w:val="00C96CCB"/>
    <w:rsid w:val="00C96CF9"/>
    <w:rsid w:val="00C9703E"/>
    <w:rsid w:val="00C971E8"/>
    <w:rsid w:val="00C97226"/>
    <w:rsid w:val="00C97240"/>
    <w:rsid w:val="00C97298"/>
    <w:rsid w:val="00C97371"/>
    <w:rsid w:val="00C975BB"/>
    <w:rsid w:val="00C976F6"/>
    <w:rsid w:val="00C977F8"/>
    <w:rsid w:val="00C979DA"/>
    <w:rsid w:val="00C97A18"/>
    <w:rsid w:val="00C97B70"/>
    <w:rsid w:val="00C97B9B"/>
    <w:rsid w:val="00C97D6F"/>
    <w:rsid w:val="00C97DD2"/>
    <w:rsid w:val="00C97E3B"/>
    <w:rsid w:val="00C97F74"/>
    <w:rsid w:val="00CA005A"/>
    <w:rsid w:val="00CA00A4"/>
    <w:rsid w:val="00CA0175"/>
    <w:rsid w:val="00CA0211"/>
    <w:rsid w:val="00CA02F4"/>
    <w:rsid w:val="00CA02FD"/>
    <w:rsid w:val="00CA03F9"/>
    <w:rsid w:val="00CA046E"/>
    <w:rsid w:val="00CA04EE"/>
    <w:rsid w:val="00CA050C"/>
    <w:rsid w:val="00CA053B"/>
    <w:rsid w:val="00CA0571"/>
    <w:rsid w:val="00CA0607"/>
    <w:rsid w:val="00CA06CA"/>
    <w:rsid w:val="00CA0797"/>
    <w:rsid w:val="00CA0A31"/>
    <w:rsid w:val="00CA0A60"/>
    <w:rsid w:val="00CA0A8D"/>
    <w:rsid w:val="00CA0B07"/>
    <w:rsid w:val="00CA0B64"/>
    <w:rsid w:val="00CA0D03"/>
    <w:rsid w:val="00CA0D98"/>
    <w:rsid w:val="00CA0E97"/>
    <w:rsid w:val="00CA0EEE"/>
    <w:rsid w:val="00CA1027"/>
    <w:rsid w:val="00CA1071"/>
    <w:rsid w:val="00CA11B9"/>
    <w:rsid w:val="00CA13AF"/>
    <w:rsid w:val="00CA15EF"/>
    <w:rsid w:val="00CA160D"/>
    <w:rsid w:val="00CA16AB"/>
    <w:rsid w:val="00CA16F2"/>
    <w:rsid w:val="00CA1A32"/>
    <w:rsid w:val="00CA1D17"/>
    <w:rsid w:val="00CA1DF5"/>
    <w:rsid w:val="00CA1F30"/>
    <w:rsid w:val="00CA214A"/>
    <w:rsid w:val="00CA218D"/>
    <w:rsid w:val="00CA21BB"/>
    <w:rsid w:val="00CA22A3"/>
    <w:rsid w:val="00CA22BB"/>
    <w:rsid w:val="00CA24CD"/>
    <w:rsid w:val="00CA256B"/>
    <w:rsid w:val="00CA2605"/>
    <w:rsid w:val="00CA261C"/>
    <w:rsid w:val="00CA27C5"/>
    <w:rsid w:val="00CA283F"/>
    <w:rsid w:val="00CA2848"/>
    <w:rsid w:val="00CA2870"/>
    <w:rsid w:val="00CA28AE"/>
    <w:rsid w:val="00CA2943"/>
    <w:rsid w:val="00CA2B56"/>
    <w:rsid w:val="00CA2C28"/>
    <w:rsid w:val="00CA2D5C"/>
    <w:rsid w:val="00CA2D82"/>
    <w:rsid w:val="00CA2F68"/>
    <w:rsid w:val="00CA307D"/>
    <w:rsid w:val="00CA31A0"/>
    <w:rsid w:val="00CA31EE"/>
    <w:rsid w:val="00CA3280"/>
    <w:rsid w:val="00CA33DB"/>
    <w:rsid w:val="00CA35DA"/>
    <w:rsid w:val="00CA371D"/>
    <w:rsid w:val="00CA37DB"/>
    <w:rsid w:val="00CA388B"/>
    <w:rsid w:val="00CA38D1"/>
    <w:rsid w:val="00CA38EC"/>
    <w:rsid w:val="00CA3A19"/>
    <w:rsid w:val="00CA3A6F"/>
    <w:rsid w:val="00CA3E1B"/>
    <w:rsid w:val="00CA3E9F"/>
    <w:rsid w:val="00CA3F22"/>
    <w:rsid w:val="00CA3FD7"/>
    <w:rsid w:val="00CA4232"/>
    <w:rsid w:val="00CA42DB"/>
    <w:rsid w:val="00CA42E1"/>
    <w:rsid w:val="00CA43D3"/>
    <w:rsid w:val="00CA43F1"/>
    <w:rsid w:val="00CA43F3"/>
    <w:rsid w:val="00CA445C"/>
    <w:rsid w:val="00CA4482"/>
    <w:rsid w:val="00CA457F"/>
    <w:rsid w:val="00CA45CB"/>
    <w:rsid w:val="00CA464D"/>
    <w:rsid w:val="00CA4749"/>
    <w:rsid w:val="00CA47A1"/>
    <w:rsid w:val="00CA482C"/>
    <w:rsid w:val="00CA485E"/>
    <w:rsid w:val="00CA490C"/>
    <w:rsid w:val="00CA4983"/>
    <w:rsid w:val="00CA4A63"/>
    <w:rsid w:val="00CA4B7B"/>
    <w:rsid w:val="00CA4C16"/>
    <w:rsid w:val="00CA4CAF"/>
    <w:rsid w:val="00CA4CCE"/>
    <w:rsid w:val="00CA4E75"/>
    <w:rsid w:val="00CA4F1F"/>
    <w:rsid w:val="00CA505A"/>
    <w:rsid w:val="00CA5082"/>
    <w:rsid w:val="00CA512A"/>
    <w:rsid w:val="00CA51B2"/>
    <w:rsid w:val="00CA5298"/>
    <w:rsid w:val="00CA5470"/>
    <w:rsid w:val="00CA5502"/>
    <w:rsid w:val="00CA5592"/>
    <w:rsid w:val="00CA5703"/>
    <w:rsid w:val="00CA5918"/>
    <w:rsid w:val="00CA5983"/>
    <w:rsid w:val="00CA59F3"/>
    <w:rsid w:val="00CA5A83"/>
    <w:rsid w:val="00CA5BF3"/>
    <w:rsid w:val="00CA5C4F"/>
    <w:rsid w:val="00CA5C72"/>
    <w:rsid w:val="00CA5C94"/>
    <w:rsid w:val="00CA5D3E"/>
    <w:rsid w:val="00CA5E23"/>
    <w:rsid w:val="00CA5FCB"/>
    <w:rsid w:val="00CA603C"/>
    <w:rsid w:val="00CA60AA"/>
    <w:rsid w:val="00CA60B2"/>
    <w:rsid w:val="00CA61E0"/>
    <w:rsid w:val="00CA63AC"/>
    <w:rsid w:val="00CA648F"/>
    <w:rsid w:val="00CA64E7"/>
    <w:rsid w:val="00CA6740"/>
    <w:rsid w:val="00CA6746"/>
    <w:rsid w:val="00CA67F2"/>
    <w:rsid w:val="00CA6967"/>
    <w:rsid w:val="00CA69C8"/>
    <w:rsid w:val="00CA6A5B"/>
    <w:rsid w:val="00CA6D09"/>
    <w:rsid w:val="00CA6E04"/>
    <w:rsid w:val="00CA6EDC"/>
    <w:rsid w:val="00CA7092"/>
    <w:rsid w:val="00CA70BC"/>
    <w:rsid w:val="00CA70CE"/>
    <w:rsid w:val="00CA71B6"/>
    <w:rsid w:val="00CA71C1"/>
    <w:rsid w:val="00CA72A2"/>
    <w:rsid w:val="00CA731A"/>
    <w:rsid w:val="00CA733A"/>
    <w:rsid w:val="00CA7369"/>
    <w:rsid w:val="00CA737F"/>
    <w:rsid w:val="00CA7515"/>
    <w:rsid w:val="00CA757E"/>
    <w:rsid w:val="00CA75F2"/>
    <w:rsid w:val="00CA761D"/>
    <w:rsid w:val="00CA790E"/>
    <w:rsid w:val="00CA79AE"/>
    <w:rsid w:val="00CA79CB"/>
    <w:rsid w:val="00CA7A7B"/>
    <w:rsid w:val="00CA7AA5"/>
    <w:rsid w:val="00CA7B21"/>
    <w:rsid w:val="00CA7B68"/>
    <w:rsid w:val="00CA7D21"/>
    <w:rsid w:val="00CA7E12"/>
    <w:rsid w:val="00CA7E1A"/>
    <w:rsid w:val="00CA7E40"/>
    <w:rsid w:val="00CA7F02"/>
    <w:rsid w:val="00CB00B2"/>
    <w:rsid w:val="00CB017F"/>
    <w:rsid w:val="00CB03DC"/>
    <w:rsid w:val="00CB04EE"/>
    <w:rsid w:val="00CB051C"/>
    <w:rsid w:val="00CB0567"/>
    <w:rsid w:val="00CB0619"/>
    <w:rsid w:val="00CB0839"/>
    <w:rsid w:val="00CB0A21"/>
    <w:rsid w:val="00CB0A9E"/>
    <w:rsid w:val="00CB0B13"/>
    <w:rsid w:val="00CB0C06"/>
    <w:rsid w:val="00CB0C37"/>
    <w:rsid w:val="00CB0CB5"/>
    <w:rsid w:val="00CB0D54"/>
    <w:rsid w:val="00CB0DAE"/>
    <w:rsid w:val="00CB0DD7"/>
    <w:rsid w:val="00CB0E5C"/>
    <w:rsid w:val="00CB1044"/>
    <w:rsid w:val="00CB11AA"/>
    <w:rsid w:val="00CB1225"/>
    <w:rsid w:val="00CB1452"/>
    <w:rsid w:val="00CB14B3"/>
    <w:rsid w:val="00CB1560"/>
    <w:rsid w:val="00CB1605"/>
    <w:rsid w:val="00CB1660"/>
    <w:rsid w:val="00CB171D"/>
    <w:rsid w:val="00CB1802"/>
    <w:rsid w:val="00CB18EB"/>
    <w:rsid w:val="00CB18F1"/>
    <w:rsid w:val="00CB1A8D"/>
    <w:rsid w:val="00CB1BD2"/>
    <w:rsid w:val="00CB1C28"/>
    <w:rsid w:val="00CB1D42"/>
    <w:rsid w:val="00CB1D5A"/>
    <w:rsid w:val="00CB1DE7"/>
    <w:rsid w:val="00CB1F09"/>
    <w:rsid w:val="00CB1F2D"/>
    <w:rsid w:val="00CB1F9C"/>
    <w:rsid w:val="00CB20A1"/>
    <w:rsid w:val="00CB21D8"/>
    <w:rsid w:val="00CB2378"/>
    <w:rsid w:val="00CB2536"/>
    <w:rsid w:val="00CB2605"/>
    <w:rsid w:val="00CB2653"/>
    <w:rsid w:val="00CB2678"/>
    <w:rsid w:val="00CB274D"/>
    <w:rsid w:val="00CB2792"/>
    <w:rsid w:val="00CB281D"/>
    <w:rsid w:val="00CB2A0A"/>
    <w:rsid w:val="00CB2A52"/>
    <w:rsid w:val="00CB2B8D"/>
    <w:rsid w:val="00CB2CC6"/>
    <w:rsid w:val="00CB2CE4"/>
    <w:rsid w:val="00CB2E0A"/>
    <w:rsid w:val="00CB2EE9"/>
    <w:rsid w:val="00CB2FD6"/>
    <w:rsid w:val="00CB327F"/>
    <w:rsid w:val="00CB32BB"/>
    <w:rsid w:val="00CB3355"/>
    <w:rsid w:val="00CB3550"/>
    <w:rsid w:val="00CB363F"/>
    <w:rsid w:val="00CB378D"/>
    <w:rsid w:val="00CB3ABD"/>
    <w:rsid w:val="00CB3B77"/>
    <w:rsid w:val="00CB3C6B"/>
    <w:rsid w:val="00CB3CA3"/>
    <w:rsid w:val="00CB3DA2"/>
    <w:rsid w:val="00CB3E7A"/>
    <w:rsid w:val="00CB4014"/>
    <w:rsid w:val="00CB4026"/>
    <w:rsid w:val="00CB414C"/>
    <w:rsid w:val="00CB4198"/>
    <w:rsid w:val="00CB429E"/>
    <w:rsid w:val="00CB435D"/>
    <w:rsid w:val="00CB4730"/>
    <w:rsid w:val="00CB47C1"/>
    <w:rsid w:val="00CB48A3"/>
    <w:rsid w:val="00CB48AF"/>
    <w:rsid w:val="00CB48C9"/>
    <w:rsid w:val="00CB4A11"/>
    <w:rsid w:val="00CB4A3F"/>
    <w:rsid w:val="00CB4BF5"/>
    <w:rsid w:val="00CB4C80"/>
    <w:rsid w:val="00CB4CEF"/>
    <w:rsid w:val="00CB4E4D"/>
    <w:rsid w:val="00CB4F9B"/>
    <w:rsid w:val="00CB51B5"/>
    <w:rsid w:val="00CB54D3"/>
    <w:rsid w:val="00CB5501"/>
    <w:rsid w:val="00CB577F"/>
    <w:rsid w:val="00CB58AC"/>
    <w:rsid w:val="00CB58B7"/>
    <w:rsid w:val="00CB593D"/>
    <w:rsid w:val="00CB5BAC"/>
    <w:rsid w:val="00CB5C10"/>
    <w:rsid w:val="00CB5F5E"/>
    <w:rsid w:val="00CB60C0"/>
    <w:rsid w:val="00CB612C"/>
    <w:rsid w:val="00CB614A"/>
    <w:rsid w:val="00CB6240"/>
    <w:rsid w:val="00CB6333"/>
    <w:rsid w:val="00CB633B"/>
    <w:rsid w:val="00CB63A4"/>
    <w:rsid w:val="00CB64A3"/>
    <w:rsid w:val="00CB6549"/>
    <w:rsid w:val="00CB66A5"/>
    <w:rsid w:val="00CB6736"/>
    <w:rsid w:val="00CB68E3"/>
    <w:rsid w:val="00CB6957"/>
    <w:rsid w:val="00CB6B35"/>
    <w:rsid w:val="00CB6B46"/>
    <w:rsid w:val="00CB6B84"/>
    <w:rsid w:val="00CB6C4E"/>
    <w:rsid w:val="00CB6C58"/>
    <w:rsid w:val="00CB6D5A"/>
    <w:rsid w:val="00CB6DCD"/>
    <w:rsid w:val="00CB6EBC"/>
    <w:rsid w:val="00CB6ECD"/>
    <w:rsid w:val="00CB7040"/>
    <w:rsid w:val="00CB70F7"/>
    <w:rsid w:val="00CB71C7"/>
    <w:rsid w:val="00CB71E3"/>
    <w:rsid w:val="00CB727D"/>
    <w:rsid w:val="00CB738B"/>
    <w:rsid w:val="00CB73B6"/>
    <w:rsid w:val="00CB7428"/>
    <w:rsid w:val="00CB7431"/>
    <w:rsid w:val="00CB75EF"/>
    <w:rsid w:val="00CB7724"/>
    <w:rsid w:val="00CB7729"/>
    <w:rsid w:val="00CB7797"/>
    <w:rsid w:val="00CB7814"/>
    <w:rsid w:val="00CB78DC"/>
    <w:rsid w:val="00CB78F7"/>
    <w:rsid w:val="00CB79A4"/>
    <w:rsid w:val="00CB79D7"/>
    <w:rsid w:val="00CB7A77"/>
    <w:rsid w:val="00CB7BAE"/>
    <w:rsid w:val="00CB7CDB"/>
    <w:rsid w:val="00CB7D16"/>
    <w:rsid w:val="00CB7D7A"/>
    <w:rsid w:val="00CB7DD3"/>
    <w:rsid w:val="00CB7DF3"/>
    <w:rsid w:val="00CB7E4A"/>
    <w:rsid w:val="00CB7EFF"/>
    <w:rsid w:val="00CB7F16"/>
    <w:rsid w:val="00CC0054"/>
    <w:rsid w:val="00CC00A0"/>
    <w:rsid w:val="00CC00A3"/>
    <w:rsid w:val="00CC00A5"/>
    <w:rsid w:val="00CC014D"/>
    <w:rsid w:val="00CC029B"/>
    <w:rsid w:val="00CC03AC"/>
    <w:rsid w:val="00CC0463"/>
    <w:rsid w:val="00CC04EA"/>
    <w:rsid w:val="00CC05FA"/>
    <w:rsid w:val="00CC07E1"/>
    <w:rsid w:val="00CC08D6"/>
    <w:rsid w:val="00CC096A"/>
    <w:rsid w:val="00CC0AAE"/>
    <w:rsid w:val="00CC0B6F"/>
    <w:rsid w:val="00CC0C08"/>
    <w:rsid w:val="00CC0DB2"/>
    <w:rsid w:val="00CC0E30"/>
    <w:rsid w:val="00CC0EB2"/>
    <w:rsid w:val="00CC1260"/>
    <w:rsid w:val="00CC12B1"/>
    <w:rsid w:val="00CC12BE"/>
    <w:rsid w:val="00CC157B"/>
    <w:rsid w:val="00CC17CB"/>
    <w:rsid w:val="00CC1873"/>
    <w:rsid w:val="00CC18FD"/>
    <w:rsid w:val="00CC1AD9"/>
    <w:rsid w:val="00CC1D37"/>
    <w:rsid w:val="00CC1E30"/>
    <w:rsid w:val="00CC1EDA"/>
    <w:rsid w:val="00CC1F7D"/>
    <w:rsid w:val="00CC1F8E"/>
    <w:rsid w:val="00CC20AA"/>
    <w:rsid w:val="00CC20EE"/>
    <w:rsid w:val="00CC21E2"/>
    <w:rsid w:val="00CC2238"/>
    <w:rsid w:val="00CC22C3"/>
    <w:rsid w:val="00CC230A"/>
    <w:rsid w:val="00CC2336"/>
    <w:rsid w:val="00CC24B4"/>
    <w:rsid w:val="00CC25BD"/>
    <w:rsid w:val="00CC25F4"/>
    <w:rsid w:val="00CC27BA"/>
    <w:rsid w:val="00CC2C3B"/>
    <w:rsid w:val="00CC2C3E"/>
    <w:rsid w:val="00CC2D80"/>
    <w:rsid w:val="00CC2E9B"/>
    <w:rsid w:val="00CC2EA5"/>
    <w:rsid w:val="00CC2F87"/>
    <w:rsid w:val="00CC3052"/>
    <w:rsid w:val="00CC30BF"/>
    <w:rsid w:val="00CC31E8"/>
    <w:rsid w:val="00CC3220"/>
    <w:rsid w:val="00CC3232"/>
    <w:rsid w:val="00CC324F"/>
    <w:rsid w:val="00CC3254"/>
    <w:rsid w:val="00CC328A"/>
    <w:rsid w:val="00CC3471"/>
    <w:rsid w:val="00CC34AE"/>
    <w:rsid w:val="00CC3557"/>
    <w:rsid w:val="00CC35C3"/>
    <w:rsid w:val="00CC37F0"/>
    <w:rsid w:val="00CC3827"/>
    <w:rsid w:val="00CC3850"/>
    <w:rsid w:val="00CC3875"/>
    <w:rsid w:val="00CC38F8"/>
    <w:rsid w:val="00CC39DB"/>
    <w:rsid w:val="00CC3B1A"/>
    <w:rsid w:val="00CC3B4A"/>
    <w:rsid w:val="00CC3CBA"/>
    <w:rsid w:val="00CC3CE9"/>
    <w:rsid w:val="00CC3D71"/>
    <w:rsid w:val="00CC3D82"/>
    <w:rsid w:val="00CC3D97"/>
    <w:rsid w:val="00CC3DED"/>
    <w:rsid w:val="00CC3F1A"/>
    <w:rsid w:val="00CC41BB"/>
    <w:rsid w:val="00CC41DA"/>
    <w:rsid w:val="00CC4219"/>
    <w:rsid w:val="00CC429E"/>
    <w:rsid w:val="00CC42A9"/>
    <w:rsid w:val="00CC455F"/>
    <w:rsid w:val="00CC477C"/>
    <w:rsid w:val="00CC47D8"/>
    <w:rsid w:val="00CC481E"/>
    <w:rsid w:val="00CC4B5E"/>
    <w:rsid w:val="00CC4B67"/>
    <w:rsid w:val="00CC4BF5"/>
    <w:rsid w:val="00CC4DF2"/>
    <w:rsid w:val="00CC4E2D"/>
    <w:rsid w:val="00CC4E41"/>
    <w:rsid w:val="00CC4FFA"/>
    <w:rsid w:val="00CC50E0"/>
    <w:rsid w:val="00CC528C"/>
    <w:rsid w:val="00CC52B0"/>
    <w:rsid w:val="00CC54E1"/>
    <w:rsid w:val="00CC553B"/>
    <w:rsid w:val="00CC581E"/>
    <w:rsid w:val="00CC58C6"/>
    <w:rsid w:val="00CC5A31"/>
    <w:rsid w:val="00CC5A3A"/>
    <w:rsid w:val="00CC5B17"/>
    <w:rsid w:val="00CC5C13"/>
    <w:rsid w:val="00CC5C65"/>
    <w:rsid w:val="00CC5C8A"/>
    <w:rsid w:val="00CC5E19"/>
    <w:rsid w:val="00CC5E53"/>
    <w:rsid w:val="00CC5FDC"/>
    <w:rsid w:val="00CC6012"/>
    <w:rsid w:val="00CC601E"/>
    <w:rsid w:val="00CC6022"/>
    <w:rsid w:val="00CC60AE"/>
    <w:rsid w:val="00CC619E"/>
    <w:rsid w:val="00CC62FE"/>
    <w:rsid w:val="00CC637B"/>
    <w:rsid w:val="00CC6538"/>
    <w:rsid w:val="00CC654C"/>
    <w:rsid w:val="00CC6553"/>
    <w:rsid w:val="00CC67FE"/>
    <w:rsid w:val="00CC68D9"/>
    <w:rsid w:val="00CC6912"/>
    <w:rsid w:val="00CC6955"/>
    <w:rsid w:val="00CC6959"/>
    <w:rsid w:val="00CC69E3"/>
    <w:rsid w:val="00CC6A3A"/>
    <w:rsid w:val="00CC6A6B"/>
    <w:rsid w:val="00CC6BC5"/>
    <w:rsid w:val="00CC6BD6"/>
    <w:rsid w:val="00CC6BED"/>
    <w:rsid w:val="00CC6D31"/>
    <w:rsid w:val="00CC6E7F"/>
    <w:rsid w:val="00CC6EDA"/>
    <w:rsid w:val="00CC6F80"/>
    <w:rsid w:val="00CC6FA7"/>
    <w:rsid w:val="00CC7005"/>
    <w:rsid w:val="00CC7061"/>
    <w:rsid w:val="00CC7140"/>
    <w:rsid w:val="00CC7151"/>
    <w:rsid w:val="00CC72CB"/>
    <w:rsid w:val="00CC73C7"/>
    <w:rsid w:val="00CC7738"/>
    <w:rsid w:val="00CC77A2"/>
    <w:rsid w:val="00CC77E8"/>
    <w:rsid w:val="00CC7822"/>
    <w:rsid w:val="00CC788C"/>
    <w:rsid w:val="00CC78D8"/>
    <w:rsid w:val="00CC790A"/>
    <w:rsid w:val="00CC7A1F"/>
    <w:rsid w:val="00CC7A94"/>
    <w:rsid w:val="00CC7B71"/>
    <w:rsid w:val="00CC7C7A"/>
    <w:rsid w:val="00CC7F65"/>
    <w:rsid w:val="00CC7FFA"/>
    <w:rsid w:val="00CD007A"/>
    <w:rsid w:val="00CD00D6"/>
    <w:rsid w:val="00CD00E1"/>
    <w:rsid w:val="00CD00F6"/>
    <w:rsid w:val="00CD017C"/>
    <w:rsid w:val="00CD019F"/>
    <w:rsid w:val="00CD028C"/>
    <w:rsid w:val="00CD02F7"/>
    <w:rsid w:val="00CD0304"/>
    <w:rsid w:val="00CD0305"/>
    <w:rsid w:val="00CD034D"/>
    <w:rsid w:val="00CD035E"/>
    <w:rsid w:val="00CD03D9"/>
    <w:rsid w:val="00CD04B9"/>
    <w:rsid w:val="00CD04CF"/>
    <w:rsid w:val="00CD0695"/>
    <w:rsid w:val="00CD06E3"/>
    <w:rsid w:val="00CD0810"/>
    <w:rsid w:val="00CD0888"/>
    <w:rsid w:val="00CD0956"/>
    <w:rsid w:val="00CD097F"/>
    <w:rsid w:val="00CD0A1E"/>
    <w:rsid w:val="00CD0B38"/>
    <w:rsid w:val="00CD0B55"/>
    <w:rsid w:val="00CD0D3C"/>
    <w:rsid w:val="00CD0F30"/>
    <w:rsid w:val="00CD112A"/>
    <w:rsid w:val="00CD13CF"/>
    <w:rsid w:val="00CD145B"/>
    <w:rsid w:val="00CD1477"/>
    <w:rsid w:val="00CD15A2"/>
    <w:rsid w:val="00CD16B3"/>
    <w:rsid w:val="00CD17EC"/>
    <w:rsid w:val="00CD1850"/>
    <w:rsid w:val="00CD1906"/>
    <w:rsid w:val="00CD1977"/>
    <w:rsid w:val="00CD1995"/>
    <w:rsid w:val="00CD1C9A"/>
    <w:rsid w:val="00CD1D04"/>
    <w:rsid w:val="00CD1D65"/>
    <w:rsid w:val="00CD1D94"/>
    <w:rsid w:val="00CD1DCE"/>
    <w:rsid w:val="00CD1F36"/>
    <w:rsid w:val="00CD217C"/>
    <w:rsid w:val="00CD21B2"/>
    <w:rsid w:val="00CD21B4"/>
    <w:rsid w:val="00CD21B9"/>
    <w:rsid w:val="00CD2219"/>
    <w:rsid w:val="00CD228C"/>
    <w:rsid w:val="00CD2368"/>
    <w:rsid w:val="00CD24B6"/>
    <w:rsid w:val="00CD2517"/>
    <w:rsid w:val="00CD270F"/>
    <w:rsid w:val="00CD27C2"/>
    <w:rsid w:val="00CD27E1"/>
    <w:rsid w:val="00CD2812"/>
    <w:rsid w:val="00CD283D"/>
    <w:rsid w:val="00CD286F"/>
    <w:rsid w:val="00CD2983"/>
    <w:rsid w:val="00CD2A2C"/>
    <w:rsid w:val="00CD2B29"/>
    <w:rsid w:val="00CD2B89"/>
    <w:rsid w:val="00CD2BAE"/>
    <w:rsid w:val="00CD2BD0"/>
    <w:rsid w:val="00CD2C82"/>
    <w:rsid w:val="00CD2D50"/>
    <w:rsid w:val="00CD2E08"/>
    <w:rsid w:val="00CD2FDA"/>
    <w:rsid w:val="00CD3002"/>
    <w:rsid w:val="00CD300C"/>
    <w:rsid w:val="00CD30D0"/>
    <w:rsid w:val="00CD3287"/>
    <w:rsid w:val="00CD3292"/>
    <w:rsid w:val="00CD332F"/>
    <w:rsid w:val="00CD35ED"/>
    <w:rsid w:val="00CD36AC"/>
    <w:rsid w:val="00CD3758"/>
    <w:rsid w:val="00CD3811"/>
    <w:rsid w:val="00CD39A1"/>
    <w:rsid w:val="00CD3A56"/>
    <w:rsid w:val="00CD3A5A"/>
    <w:rsid w:val="00CD3CF0"/>
    <w:rsid w:val="00CD3D43"/>
    <w:rsid w:val="00CD3D64"/>
    <w:rsid w:val="00CD3D79"/>
    <w:rsid w:val="00CD3DCD"/>
    <w:rsid w:val="00CD3E43"/>
    <w:rsid w:val="00CD3E46"/>
    <w:rsid w:val="00CD4053"/>
    <w:rsid w:val="00CD40FB"/>
    <w:rsid w:val="00CD4169"/>
    <w:rsid w:val="00CD41A7"/>
    <w:rsid w:val="00CD42DA"/>
    <w:rsid w:val="00CD44ED"/>
    <w:rsid w:val="00CD467C"/>
    <w:rsid w:val="00CD46FC"/>
    <w:rsid w:val="00CD470D"/>
    <w:rsid w:val="00CD4759"/>
    <w:rsid w:val="00CD48C9"/>
    <w:rsid w:val="00CD48D0"/>
    <w:rsid w:val="00CD492A"/>
    <w:rsid w:val="00CD49F4"/>
    <w:rsid w:val="00CD4A0A"/>
    <w:rsid w:val="00CD4BB5"/>
    <w:rsid w:val="00CD4BE6"/>
    <w:rsid w:val="00CD4C10"/>
    <w:rsid w:val="00CD4C51"/>
    <w:rsid w:val="00CD4CAF"/>
    <w:rsid w:val="00CD4D53"/>
    <w:rsid w:val="00CD4E2E"/>
    <w:rsid w:val="00CD4E33"/>
    <w:rsid w:val="00CD4E99"/>
    <w:rsid w:val="00CD4F9D"/>
    <w:rsid w:val="00CD5001"/>
    <w:rsid w:val="00CD50AA"/>
    <w:rsid w:val="00CD5332"/>
    <w:rsid w:val="00CD54E3"/>
    <w:rsid w:val="00CD559E"/>
    <w:rsid w:val="00CD55B0"/>
    <w:rsid w:val="00CD5787"/>
    <w:rsid w:val="00CD5861"/>
    <w:rsid w:val="00CD5883"/>
    <w:rsid w:val="00CD588B"/>
    <w:rsid w:val="00CD58A0"/>
    <w:rsid w:val="00CD5A6C"/>
    <w:rsid w:val="00CD5B4B"/>
    <w:rsid w:val="00CD5BFB"/>
    <w:rsid w:val="00CD5FFE"/>
    <w:rsid w:val="00CD61D3"/>
    <w:rsid w:val="00CD6348"/>
    <w:rsid w:val="00CD64AE"/>
    <w:rsid w:val="00CD650E"/>
    <w:rsid w:val="00CD6539"/>
    <w:rsid w:val="00CD6611"/>
    <w:rsid w:val="00CD665E"/>
    <w:rsid w:val="00CD66B3"/>
    <w:rsid w:val="00CD6740"/>
    <w:rsid w:val="00CD68B3"/>
    <w:rsid w:val="00CD6911"/>
    <w:rsid w:val="00CD6981"/>
    <w:rsid w:val="00CD69D9"/>
    <w:rsid w:val="00CD69DF"/>
    <w:rsid w:val="00CD69EE"/>
    <w:rsid w:val="00CD6AF4"/>
    <w:rsid w:val="00CD6D39"/>
    <w:rsid w:val="00CD6D5D"/>
    <w:rsid w:val="00CD6E52"/>
    <w:rsid w:val="00CD6EE1"/>
    <w:rsid w:val="00CD7122"/>
    <w:rsid w:val="00CD71C3"/>
    <w:rsid w:val="00CD72C1"/>
    <w:rsid w:val="00CD7496"/>
    <w:rsid w:val="00CD780E"/>
    <w:rsid w:val="00CD7837"/>
    <w:rsid w:val="00CD784C"/>
    <w:rsid w:val="00CD7957"/>
    <w:rsid w:val="00CD7961"/>
    <w:rsid w:val="00CD7B43"/>
    <w:rsid w:val="00CD7B62"/>
    <w:rsid w:val="00CD7C1F"/>
    <w:rsid w:val="00CD7C39"/>
    <w:rsid w:val="00CD7CF1"/>
    <w:rsid w:val="00CD7D82"/>
    <w:rsid w:val="00CD7DE6"/>
    <w:rsid w:val="00CD7EC0"/>
    <w:rsid w:val="00CD7FF3"/>
    <w:rsid w:val="00CE01FD"/>
    <w:rsid w:val="00CE024A"/>
    <w:rsid w:val="00CE03B7"/>
    <w:rsid w:val="00CE0425"/>
    <w:rsid w:val="00CE060F"/>
    <w:rsid w:val="00CE06B7"/>
    <w:rsid w:val="00CE071F"/>
    <w:rsid w:val="00CE0739"/>
    <w:rsid w:val="00CE07F0"/>
    <w:rsid w:val="00CE0811"/>
    <w:rsid w:val="00CE0932"/>
    <w:rsid w:val="00CE0A29"/>
    <w:rsid w:val="00CE0B2B"/>
    <w:rsid w:val="00CE0CAA"/>
    <w:rsid w:val="00CE0DFC"/>
    <w:rsid w:val="00CE0DFE"/>
    <w:rsid w:val="00CE0E10"/>
    <w:rsid w:val="00CE0E6A"/>
    <w:rsid w:val="00CE14C1"/>
    <w:rsid w:val="00CE16B6"/>
    <w:rsid w:val="00CE16CC"/>
    <w:rsid w:val="00CE176A"/>
    <w:rsid w:val="00CE17B9"/>
    <w:rsid w:val="00CE19B8"/>
    <w:rsid w:val="00CE1A9B"/>
    <w:rsid w:val="00CE1C5F"/>
    <w:rsid w:val="00CE1CE6"/>
    <w:rsid w:val="00CE1D81"/>
    <w:rsid w:val="00CE1FFF"/>
    <w:rsid w:val="00CE20D9"/>
    <w:rsid w:val="00CE21D6"/>
    <w:rsid w:val="00CE21E6"/>
    <w:rsid w:val="00CE2321"/>
    <w:rsid w:val="00CE242F"/>
    <w:rsid w:val="00CE2474"/>
    <w:rsid w:val="00CE2592"/>
    <w:rsid w:val="00CE27E1"/>
    <w:rsid w:val="00CE2A62"/>
    <w:rsid w:val="00CE2B07"/>
    <w:rsid w:val="00CE2B80"/>
    <w:rsid w:val="00CE2BBB"/>
    <w:rsid w:val="00CE2C69"/>
    <w:rsid w:val="00CE2E2F"/>
    <w:rsid w:val="00CE2F11"/>
    <w:rsid w:val="00CE2F69"/>
    <w:rsid w:val="00CE2FC0"/>
    <w:rsid w:val="00CE3037"/>
    <w:rsid w:val="00CE3038"/>
    <w:rsid w:val="00CE304B"/>
    <w:rsid w:val="00CE308E"/>
    <w:rsid w:val="00CE3128"/>
    <w:rsid w:val="00CE31F2"/>
    <w:rsid w:val="00CE3255"/>
    <w:rsid w:val="00CE3282"/>
    <w:rsid w:val="00CE343B"/>
    <w:rsid w:val="00CE3648"/>
    <w:rsid w:val="00CE38D2"/>
    <w:rsid w:val="00CE38EA"/>
    <w:rsid w:val="00CE39F8"/>
    <w:rsid w:val="00CE3A00"/>
    <w:rsid w:val="00CE3A09"/>
    <w:rsid w:val="00CE3A26"/>
    <w:rsid w:val="00CE3A6A"/>
    <w:rsid w:val="00CE3AD2"/>
    <w:rsid w:val="00CE3D69"/>
    <w:rsid w:val="00CE3EB0"/>
    <w:rsid w:val="00CE3F4E"/>
    <w:rsid w:val="00CE3FF6"/>
    <w:rsid w:val="00CE4002"/>
    <w:rsid w:val="00CE4371"/>
    <w:rsid w:val="00CE43E0"/>
    <w:rsid w:val="00CE44CB"/>
    <w:rsid w:val="00CE4543"/>
    <w:rsid w:val="00CE4606"/>
    <w:rsid w:val="00CE46DF"/>
    <w:rsid w:val="00CE4874"/>
    <w:rsid w:val="00CE4937"/>
    <w:rsid w:val="00CE493C"/>
    <w:rsid w:val="00CE49A6"/>
    <w:rsid w:val="00CE4C61"/>
    <w:rsid w:val="00CE4CF2"/>
    <w:rsid w:val="00CE4D08"/>
    <w:rsid w:val="00CE4F56"/>
    <w:rsid w:val="00CE515F"/>
    <w:rsid w:val="00CE521A"/>
    <w:rsid w:val="00CE5251"/>
    <w:rsid w:val="00CE53E7"/>
    <w:rsid w:val="00CE55F4"/>
    <w:rsid w:val="00CE577A"/>
    <w:rsid w:val="00CE57AA"/>
    <w:rsid w:val="00CE57ED"/>
    <w:rsid w:val="00CE5823"/>
    <w:rsid w:val="00CE5858"/>
    <w:rsid w:val="00CE5895"/>
    <w:rsid w:val="00CE58DE"/>
    <w:rsid w:val="00CE5938"/>
    <w:rsid w:val="00CE5A09"/>
    <w:rsid w:val="00CE5AA8"/>
    <w:rsid w:val="00CE5B2E"/>
    <w:rsid w:val="00CE5C31"/>
    <w:rsid w:val="00CE5C34"/>
    <w:rsid w:val="00CE5C78"/>
    <w:rsid w:val="00CE609C"/>
    <w:rsid w:val="00CE60F8"/>
    <w:rsid w:val="00CE61DA"/>
    <w:rsid w:val="00CE61E9"/>
    <w:rsid w:val="00CE6338"/>
    <w:rsid w:val="00CE6467"/>
    <w:rsid w:val="00CE65A0"/>
    <w:rsid w:val="00CE65C5"/>
    <w:rsid w:val="00CE65E4"/>
    <w:rsid w:val="00CE6789"/>
    <w:rsid w:val="00CE67EC"/>
    <w:rsid w:val="00CE6881"/>
    <w:rsid w:val="00CE6944"/>
    <w:rsid w:val="00CE6960"/>
    <w:rsid w:val="00CE69AC"/>
    <w:rsid w:val="00CE6A3F"/>
    <w:rsid w:val="00CE6AE1"/>
    <w:rsid w:val="00CE6B2F"/>
    <w:rsid w:val="00CE6B44"/>
    <w:rsid w:val="00CE6CD7"/>
    <w:rsid w:val="00CE6D32"/>
    <w:rsid w:val="00CE6E4A"/>
    <w:rsid w:val="00CE6E56"/>
    <w:rsid w:val="00CE6ED6"/>
    <w:rsid w:val="00CE6EF9"/>
    <w:rsid w:val="00CE6FF2"/>
    <w:rsid w:val="00CE740A"/>
    <w:rsid w:val="00CE7428"/>
    <w:rsid w:val="00CE745E"/>
    <w:rsid w:val="00CE757D"/>
    <w:rsid w:val="00CE7603"/>
    <w:rsid w:val="00CE7732"/>
    <w:rsid w:val="00CE779E"/>
    <w:rsid w:val="00CE782E"/>
    <w:rsid w:val="00CE78E1"/>
    <w:rsid w:val="00CE794D"/>
    <w:rsid w:val="00CE7B14"/>
    <w:rsid w:val="00CE7BCC"/>
    <w:rsid w:val="00CE7C0A"/>
    <w:rsid w:val="00CE7C9A"/>
    <w:rsid w:val="00CE7DC7"/>
    <w:rsid w:val="00CE7DE4"/>
    <w:rsid w:val="00CE7E8C"/>
    <w:rsid w:val="00CE7F20"/>
    <w:rsid w:val="00CE7FFB"/>
    <w:rsid w:val="00CF0120"/>
    <w:rsid w:val="00CF0136"/>
    <w:rsid w:val="00CF0150"/>
    <w:rsid w:val="00CF0167"/>
    <w:rsid w:val="00CF02D5"/>
    <w:rsid w:val="00CF03A0"/>
    <w:rsid w:val="00CF07A4"/>
    <w:rsid w:val="00CF0825"/>
    <w:rsid w:val="00CF09BA"/>
    <w:rsid w:val="00CF0A20"/>
    <w:rsid w:val="00CF0A90"/>
    <w:rsid w:val="00CF0B41"/>
    <w:rsid w:val="00CF0B68"/>
    <w:rsid w:val="00CF0BA7"/>
    <w:rsid w:val="00CF0C2E"/>
    <w:rsid w:val="00CF0DEC"/>
    <w:rsid w:val="00CF0E19"/>
    <w:rsid w:val="00CF0E68"/>
    <w:rsid w:val="00CF0F32"/>
    <w:rsid w:val="00CF0FC5"/>
    <w:rsid w:val="00CF0FD5"/>
    <w:rsid w:val="00CF1046"/>
    <w:rsid w:val="00CF110F"/>
    <w:rsid w:val="00CF1111"/>
    <w:rsid w:val="00CF112B"/>
    <w:rsid w:val="00CF112C"/>
    <w:rsid w:val="00CF11F0"/>
    <w:rsid w:val="00CF1217"/>
    <w:rsid w:val="00CF1253"/>
    <w:rsid w:val="00CF1270"/>
    <w:rsid w:val="00CF1319"/>
    <w:rsid w:val="00CF1356"/>
    <w:rsid w:val="00CF1471"/>
    <w:rsid w:val="00CF173F"/>
    <w:rsid w:val="00CF1806"/>
    <w:rsid w:val="00CF187C"/>
    <w:rsid w:val="00CF1B3B"/>
    <w:rsid w:val="00CF1B3D"/>
    <w:rsid w:val="00CF1CB7"/>
    <w:rsid w:val="00CF1D67"/>
    <w:rsid w:val="00CF1DA7"/>
    <w:rsid w:val="00CF1E1F"/>
    <w:rsid w:val="00CF1E73"/>
    <w:rsid w:val="00CF1F01"/>
    <w:rsid w:val="00CF1F10"/>
    <w:rsid w:val="00CF2088"/>
    <w:rsid w:val="00CF208B"/>
    <w:rsid w:val="00CF2169"/>
    <w:rsid w:val="00CF21C9"/>
    <w:rsid w:val="00CF21F6"/>
    <w:rsid w:val="00CF22F9"/>
    <w:rsid w:val="00CF2327"/>
    <w:rsid w:val="00CF2363"/>
    <w:rsid w:val="00CF2381"/>
    <w:rsid w:val="00CF23F8"/>
    <w:rsid w:val="00CF261E"/>
    <w:rsid w:val="00CF2693"/>
    <w:rsid w:val="00CF26EC"/>
    <w:rsid w:val="00CF26F4"/>
    <w:rsid w:val="00CF26F7"/>
    <w:rsid w:val="00CF2731"/>
    <w:rsid w:val="00CF2914"/>
    <w:rsid w:val="00CF2927"/>
    <w:rsid w:val="00CF297D"/>
    <w:rsid w:val="00CF29A2"/>
    <w:rsid w:val="00CF2A13"/>
    <w:rsid w:val="00CF2DBB"/>
    <w:rsid w:val="00CF2DF0"/>
    <w:rsid w:val="00CF2E9B"/>
    <w:rsid w:val="00CF2EDE"/>
    <w:rsid w:val="00CF2EFB"/>
    <w:rsid w:val="00CF2F29"/>
    <w:rsid w:val="00CF2FC1"/>
    <w:rsid w:val="00CF308F"/>
    <w:rsid w:val="00CF3110"/>
    <w:rsid w:val="00CF315B"/>
    <w:rsid w:val="00CF3175"/>
    <w:rsid w:val="00CF338A"/>
    <w:rsid w:val="00CF345D"/>
    <w:rsid w:val="00CF352F"/>
    <w:rsid w:val="00CF359D"/>
    <w:rsid w:val="00CF367B"/>
    <w:rsid w:val="00CF3709"/>
    <w:rsid w:val="00CF38B0"/>
    <w:rsid w:val="00CF38E0"/>
    <w:rsid w:val="00CF395D"/>
    <w:rsid w:val="00CF3967"/>
    <w:rsid w:val="00CF399E"/>
    <w:rsid w:val="00CF3ADA"/>
    <w:rsid w:val="00CF3B20"/>
    <w:rsid w:val="00CF3B2A"/>
    <w:rsid w:val="00CF3B63"/>
    <w:rsid w:val="00CF3BDD"/>
    <w:rsid w:val="00CF3CE3"/>
    <w:rsid w:val="00CF3D5C"/>
    <w:rsid w:val="00CF3E03"/>
    <w:rsid w:val="00CF3F64"/>
    <w:rsid w:val="00CF41E4"/>
    <w:rsid w:val="00CF4206"/>
    <w:rsid w:val="00CF439A"/>
    <w:rsid w:val="00CF4519"/>
    <w:rsid w:val="00CF4566"/>
    <w:rsid w:val="00CF45F6"/>
    <w:rsid w:val="00CF45FD"/>
    <w:rsid w:val="00CF46C5"/>
    <w:rsid w:val="00CF4897"/>
    <w:rsid w:val="00CF48CA"/>
    <w:rsid w:val="00CF497C"/>
    <w:rsid w:val="00CF4BA4"/>
    <w:rsid w:val="00CF4C60"/>
    <w:rsid w:val="00CF4C7A"/>
    <w:rsid w:val="00CF4DE8"/>
    <w:rsid w:val="00CF509E"/>
    <w:rsid w:val="00CF50C0"/>
    <w:rsid w:val="00CF5269"/>
    <w:rsid w:val="00CF527D"/>
    <w:rsid w:val="00CF546B"/>
    <w:rsid w:val="00CF54F2"/>
    <w:rsid w:val="00CF5583"/>
    <w:rsid w:val="00CF56DD"/>
    <w:rsid w:val="00CF5775"/>
    <w:rsid w:val="00CF57B9"/>
    <w:rsid w:val="00CF57D9"/>
    <w:rsid w:val="00CF589D"/>
    <w:rsid w:val="00CF59F3"/>
    <w:rsid w:val="00CF5C57"/>
    <w:rsid w:val="00CF5CE7"/>
    <w:rsid w:val="00CF5D71"/>
    <w:rsid w:val="00CF5ECD"/>
    <w:rsid w:val="00CF5F11"/>
    <w:rsid w:val="00CF5F63"/>
    <w:rsid w:val="00CF60C7"/>
    <w:rsid w:val="00CF61F9"/>
    <w:rsid w:val="00CF62EC"/>
    <w:rsid w:val="00CF6557"/>
    <w:rsid w:val="00CF657E"/>
    <w:rsid w:val="00CF65F0"/>
    <w:rsid w:val="00CF6635"/>
    <w:rsid w:val="00CF66F4"/>
    <w:rsid w:val="00CF6809"/>
    <w:rsid w:val="00CF692E"/>
    <w:rsid w:val="00CF6951"/>
    <w:rsid w:val="00CF69C1"/>
    <w:rsid w:val="00CF6A2B"/>
    <w:rsid w:val="00CF6B9A"/>
    <w:rsid w:val="00CF6CCC"/>
    <w:rsid w:val="00CF6D2C"/>
    <w:rsid w:val="00CF6D41"/>
    <w:rsid w:val="00CF6D4B"/>
    <w:rsid w:val="00CF6E19"/>
    <w:rsid w:val="00CF708F"/>
    <w:rsid w:val="00CF72F2"/>
    <w:rsid w:val="00CF74F4"/>
    <w:rsid w:val="00CF768A"/>
    <w:rsid w:val="00CF77B6"/>
    <w:rsid w:val="00CF77FA"/>
    <w:rsid w:val="00CF7B18"/>
    <w:rsid w:val="00CF7BAE"/>
    <w:rsid w:val="00CF7D1C"/>
    <w:rsid w:val="00CF7E9B"/>
    <w:rsid w:val="00CF7F55"/>
    <w:rsid w:val="00CF7FBF"/>
    <w:rsid w:val="00CF7FFE"/>
    <w:rsid w:val="00D00049"/>
    <w:rsid w:val="00D001D8"/>
    <w:rsid w:val="00D002E0"/>
    <w:rsid w:val="00D002F4"/>
    <w:rsid w:val="00D00316"/>
    <w:rsid w:val="00D003B8"/>
    <w:rsid w:val="00D003C3"/>
    <w:rsid w:val="00D00469"/>
    <w:rsid w:val="00D0047B"/>
    <w:rsid w:val="00D004C3"/>
    <w:rsid w:val="00D006ED"/>
    <w:rsid w:val="00D0088C"/>
    <w:rsid w:val="00D00D61"/>
    <w:rsid w:val="00D00F06"/>
    <w:rsid w:val="00D00F64"/>
    <w:rsid w:val="00D00F76"/>
    <w:rsid w:val="00D0104F"/>
    <w:rsid w:val="00D01053"/>
    <w:rsid w:val="00D01058"/>
    <w:rsid w:val="00D01208"/>
    <w:rsid w:val="00D01290"/>
    <w:rsid w:val="00D012C5"/>
    <w:rsid w:val="00D013F6"/>
    <w:rsid w:val="00D0142B"/>
    <w:rsid w:val="00D01539"/>
    <w:rsid w:val="00D0179E"/>
    <w:rsid w:val="00D019F2"/>
    <w:rsid w:val="00D01ADF"/>
    <w:rsid w:val="00D01B25"/>
    <w:rsid w:val="00D01B75"/>
    <w:rsid w:val="00D01E36"/>
    <w:rsid w:val="00D01E95"/>
    <w:rsid w:val="00D01EBB"/>
    <w:rsid w:val="00D01F7E"/>
    <w:rsid w:val="00D02275"/>
    <w:rsid w:val="00D0228D"/>
    <w:rsid w:val="00D023FA"/>
    <w:rsid w:val="00D023FE"/>
    <w:rsid w:val="00D0243A"/>
    <w:rsid w:val="00D02461"/>
    <w:rsid w:val="00D02504"/>
    <w:rsid w:val="00D02508"/>
    <w:rsid w:val="00D02549"/>
    <w:rsid w:val="00D0264F"/>
    <w:rsid w:val="00D0283C"/>
    <w:rsid w:val="00D02851"/>
    <w:rsid w:val="00D02943"/>
    <w:rsid w:val="00D02981"/>
    <w:rsid w:val="00D02BAD"/>
    <w:rsid w:val="00D02CA6"/>
    <w:rsid w:val="00D02CC9"/>
    <w:rsid w:val="00D02D38"/>
    <w:rsid w:val="00D02D3E"/>
    <w:rsid w:val="00D02DD2"/>
    <w:rsid w:val="00D0308D"/>
    <w:rsid w:val="00D03116"/>
    <w:rsid w:val="00D032C7"/>
    <w:rsid w:val="00D032DD"/>
    <w:rsid w:val="00D03314"/>
    <w:rsid w:val="00D03376"/>
    <w:rsid w:val="00D0338C"/>
    <w:rsid w:val="00D033D1"/>
    <w:rsid w:val="00D03413"/>
    <w:rsid w:val="00D03467"/>
    <w:rsid w:val="00D034EC"/>
    <w:rsid w:val="00D03509"/>
    <w:rsid w:val="00D03585"/>
    <w:rsid w:val="00D035AC"/>
    <w:rsid w:val="00D0369F"/>
    <w:rsid w:val="00D037BC"/>
    <w:rsid w:val="00D037C5"/>
    <w:rsid w:val="00D03854"/>
    <w:rsid w:val="00D03864"/>
    <w:rsid w:val="00D03892"/>
    <w:rsid w:val="00D038E6"/>
    <w:rsid w:val="00D03957"/>
    <w:rsid w:val="00D03B25"/>
    <w:rsid w:val="00D03CB7"/>
    <w:rsid w:val="00D03D34"/>
    <w:rsid w:val="00D03D76"/>
    <w:rsid w:val="00D03DD2"/>
    <w:rsid w:val="00D0400D"/>
    <w:rsid w:val="00D0405C"/>
    <w:rsid w:val="00D04210"/>
    <w:rsid w:val="00D04221"/>
    <w:rsid w:val="00D04250"/>
    <w:rsid w:val="00D0433D"/>
    <w:rsid w:val="00D043A4"/>
    <w:rsid w:val="00D046C0"/>
    <w:rsid w:val="00D046E4"/>
    <w:rsid w:val="00D04865"/>
    <w:rsid w:val="00D048CF"/>
    <w:rsid w:val="00D048D2"/>
    <w:rsid w:val="00D049B6"/>
    <w:rsid w:val="00D04AAC"/>
    <w:rsid w:val="00D04B69"/>
    <w:rsid w:val="00D04CBE"/>
    <w:rsid w:val="00D04F8D"/>
    <w:rsid w:val="00D04FFD"/>
    <w:rsid w:val="00D0504C"/>
    <w:rsid w:val="00D0508A"/>
    <w:rsid w:val="00D0517A"/>
    <w:rsid w:val="00D0518D"/>
    <w:rsid w:val="00D05224"/>
    <w:rsid w:val="00D05312"/>
    <w:rsid w:val="00D05414"/>
    <w:rsid w:val="00D05471"/>
    <w:rsid w:val="00D0547F"/>
    <w:rsid w:val="00D0548C"/>
    <w:rsid w:val="00D05498"/>
    <w:rsid w:val="00D05544"/>
    <w:rsid w:val="00D05620"/>
    <w:rsid w:val="00D0564D"/>
    <w:rsid w:val="00D05692"/>
    <w:rsid w:val="00D056B2"/>
    <w:rsid w:val="00D056BD"/>
    <w:rsid w:val="00D056F2"/>
    <w:rsid w:val="00D05869"/>
    <w:rsid w:val="00D05A8F"/>
    <w:rsid w:val="00D05B49"/>
    <w:rsid w:val="00D05B9A"/>
    <w:rsid w:val="00D05BD3"/>
    <w:rsid w:val="00D05C6A"/>
    <w:rsid w:val="00D05F2A"/>
    <w:rsid w:val="00D05FA8"/>
    <w:rsid w:val="00D060EE"/>
    <w:rsid w:val="00D06145"/>
    <w:rsid w:val="00D06152"/>
    <w:rsid w:val="00D06229"/>
    <w:rsid w:val="00D06297"/>
    <w:rsid w:val="00D062B0"/>
    <w:rsid w:val="00D062CA"/>
    <w:rsid w:val="00D063C3"/>
    <w:rsid w:val="00D0649F"/>
    <w:rsid w:val="00D064CA"/>
    <w:rsid w:val="00D06520"/>
    <w:rsid w:val="00D065D8"/>
    <w:rsid w:val="00D0665F"/>
    <w:rsid w:val="00D066C0"/>
    <w:rsid w:val="00D06769"/>
    <w:rsid w:val="00D06869"/>
    <w:rsid w:val="00D06908"/>
    <w:rsid w:val="00D06937"/>
    <w:rsid w:val="00D069C0"/>
    <w:rsid w:val="00D06A04"/>
    <w:rsid w:val="00D06AB0"/>
    <w:rsid w:val="00D06D13"/>
    <w:rsid w:val="00D06E75"/>
    <w:rsid w:val="00D06F89"/>
    <w:rsid w:val="00D06FC3"/>
    <w:rsid w:val="00D070FF"/>
    <w:rsid w:val="00D0715D"/>
    <w:rsid w:val="00D07257"/>
    <w:rsid w:val="00D072B9"/>
    <w:rsid w:val="00D072F8"/>
    <w:rsid w:val="00D07305"/>
    <w:rsid w:val="00D07397"/>
    <w:rsid w:val="00D073A4"/>
    <w:rsid w:val="00D073E5"/>
    <w:rsid w:val="00D0753C"/>
    <w:rsid w:val="00D0764A"/>
    <w:rsid w:val="00D076D2"/>
    <w:rsid w:val="00D076DC"/>
    <w:rsid w:val="00D07958"/>
    <w:rsid w:val="00D07B08"/>
    <w:rsid w:val="00D07B45"/>
    <w:rsid w:val="00D07B61"/>
    <w:rsid w:val="00D07B99"/>
    <w:rsid w:val="00D07BF2"/>
    <w:rsid w:val="00D07C0A"/>
    <w:rsid w:val="00D07D0A"/>
    <w:rsid w:val="00D100B3"/>
    <w:rsid w:val="00D101BF"/>
    <w:rsid w:val="00D10278"/>
    <w:rsid w:val="00D10323"/>
    <w:rsid w:val="00D10681"/>
    <w:rsid w:val="00D106B1"/>
    <w:rsid w:val="00D10705"/>
    <w:rsid w:val="00D1087D"/>
    <w:rsid w:val="00D108C8"/>
    <w:rsid w:val="00D1094D"/>
    <w:rsid w:val="00D10BD9"/>
    <w:rsid w:val="00D10CDE"/>
    <w:rsid w:val="00D10F78"/>
    <w:rsid w:val="00D110C5"/>
    <w:rsid w:val="00D11139"/>
    <w:rsid w:val="00D1122E"/>
    <w:rsid w:val="00D112EA"/>
    <w:rsid w:val="00D1136C"/>
    <w:rsid w:val="00D113A3"/>
    <w:rsid w:val="00D11457"/>
    <w:rsid w:val="00D11570"/>
    <w:rsid w:val="00D1159F"/>
    <w:rsid w:val="00D116CA"/>
    <w:rsid w:val="00D11781"/>
    <w:rsid w:val="00D11816"/>
    <w:rsid w:val="00D1196B"/>
    <w:rsid w:val="00D11A72"/>
    <w:rsid w:val="00D11B0A"/>
    <w:rsid w:val="00D11B4F"/>
    <w:rsid w:val="00D11BF0"/>
    <w:rsid w:val="00D11C19"/>
    <w:rsid w:val="00D11CBA"/>
    <w:rsid w:val="00D11D4F"/>
    <w:rsid w:val="00D12051"/>
    <w:rsid w:val="00D120A1"/>
    <w:rsid w:val="00D1216D"/>
    <w:rsid w:val="00D12288"/>
    <w:rsid w:val="00D122B9"/>
    <w:rsid w:val="00D12651"/>
    <w:rsid w:val="00D12878"/>
    <w:rsid w:val="00D12906"/>
    <w:rsid w:val="00D12A5D"/>
    <w:rsid w:val="00D12CE3"/>
    <w:rsid w:val="00D12CF6"/>
    <w:rsid w:val="00D12DA1"/>
    <w:rsid w:val="00D12DD8"/>
    <w:rsid w:val="00D12DF2"/>
    <w:rsid w:val="00D12E2D"/>
    <w:rsid w:val="00D12F39"/>
    <w:rsid w:val="00D12F77"/>
    <w:rsid w:val="00D12F96"/>
    <w:rsid w:val="00D13167"/>
    <w:rsid w:val="00D1321C"/>
    <w:rsid w:val="00D132FA"/>
    <w:rsid w:val="00D13487"/>
    <w:rsid w:val="00D13524"/>
    <w:rsid w:val="00D135A7"/>
    <w:rsid w:val="00D1360D"/>
    <w:rsid w:val="00D13644"/>
    <w:rsid w:val="00D13665"/>
    <w:rsid w:val="00D136C6"/>
    <w:rsid w:val="00D136CD"/>
    <w:rsid w:val="00D13720"/>
    <w:rsid w:val="00D137D9"/>
    <w:rsid w:val="00D13937"/>
    <w:rsid w:val="00D13B59"/>
    <w:rsid w:val="00D13BFB"/>
    <w:rsid w:val="00D13C78"/>
    <w:rsid w:val="00D13D06"/>
    <w:rsid w:val="00D13E17"/>
    <w:rsid w:val="00D14020"/>
    <w:rsid w:val="00D14097"/>
    <w:rsid w:val="00D14176"/>
    <w:rsid w:val="00D14268"/>
    <w:rsid w:val="00D142BB"/>
    <w:rsid w:val="00D1435B"/>
    <w:rsid w:val="00D143E9"/>
    <w:rsid w:val="00D14752"/>
    <w:rsid w:val="00D1475B"/>
    <w:rsid w:val="00D14796"/>
    <w:rsid w:val="00D14959"/>
    <w:rsid w:val="00D14AF9"/>
    <w:rsid w:val="00D14C4F"/>
    <w:rsid w:val="00D14C8E"/>
    <w:rsid w:val="00D14D2E"/>
    <w:rsid w:val="00D14DCC"/>
    <w:rsid w:val="00D14EB2"/>
    <w:rsid w:val="00D14ECC"/>
    <w:rsid w:val="00D1508E"/>
    <w:rsid w:val="00D15376"/>
    <w:rsid w:val="00D1539F"/>
    <w:rsid w:val="00D153A5"/>
    <w:rsid w:val="00D1540F"/>
    <w:rsid w:val="00D15540"/>
    <w:rsid w:val="00D1559A"/>
    <w:rsid w:val="00D155EE"/>
    <w:rsid w:val="00D155F5"/>
    <w:rsid w:val="00D15759"/>
    <w:rsid w:val="00D157EA"/>
    <w:rsid w:val="00D15808"/>
    <w:rsid w:val="00D15904"/>
    <w:rsid w:val="00D15912"/>
    <w:rsid w:val="00D15920"/>
    <w:rsid w:val="00D159DC"/>
    <w:rsid w:val="00D15A80"/>
    <w:rsid w:val="00D15AFC"/>
    <w:rsid w:val="00D15B09"/>
    <w:rsid w:val="00D15C65"/>
    <w:rsid w:val="00D15CBF"/>
    <w:rsid w:val="00D15D51"/>
    <w:rsid w:val="00D15ECD"/>
    <w:rsid w:val="00D15F5C"/>
    <w:rsid w:val="00D16016"/>
    <w:rsid w:val="00D16073"/>
    <w:rsid w:val="00D160DC"/>
    <w:rsid w:val="00D160F7"/>
    <w:rsid w:val="00D1625A"/>
    <w:rsid w:val="00D16358"/>
    <w:rsid w:val="00D163CC"/>
    <w:rsid w:val="00D1650B"/>
    <w:rsid w:val="00D166AC"/>
    <w:rsid w:val="00D16880"/>
    <w:rsid w:val="00D169AC"/>
    <w:rsid w:val="00D169C3"/>
    <w:rsid w:val="00D16BFB"/>
    <w:rsid w:val="00D16C1F"/>
    <w:rsid w:val="00D16C58"/>
    <w:rsid w:val="00D16C94"/>
    <w:rsid w:val="00D16CFE"/>
    <w:rsid w:val="00D16DA0"/>
    <w:rsid w:val="00D16E62"/>
    <w:rsid w:val="00D16F69"/>
    <w:rsid w:val="00D16F77"/>
    <w:rsid w:val="00D16FFE"/>
    <w:rsid w:val="00D17069"/>
    <w:rsid w:val="00D17082"/>
    <w:rsid w:val="00D17130"/>
    <w:rsid w:val="00D172C9"/>
    <w:rsid w:val="00D172F3"/>
    <w:rsid w:val="00D1736F"/>
    <w:rsid w:val="00D1752C"/>
    <w:rsid w:val="00D17544"/>
    <w:rsid w:val="00D176F2"/>
    <w:rsid w:val="00D177D2"/>
    <w:rsid w:val="00D17848"/>
    <w:rsid w:val="00D178A1"/>
    <w:rsid w:val="00D178D1"/>
    <w:rsid w:val="00D1790A"/>
    <w:rsid w:val="00D179EE"/>
    <w:rsid w:val="00D17A3C"/>
    <w:rsid w:val="00D17A95"/>
    <w:rsid w:val="00D17AFB"/>
    <w:rsid w:val="00D17B10"/>
    <w:rsid w:val="00D17BB0"/>
    <w:rsid w:val="00D17C2E"/>
    <w:rsid w:val="00D17C94"/>
    <w:rsid w:val="00D17EC7"/>
    <w:rsid w:val="00D17FBF"/>
    <w:rsid w:val="00D20015"/>
    <w:rsid w:val="00D2009E"/>
    <w:rsid w:val="00D200E6"/>
    <w:rsid w:val="00D20147"/>
    <w:rsid w:val="00D20187"/>
    <w:rsid w:val="00D201FE"/>
    <w:rsid w:val="00D20205"/>
    <w:rsid w:val="00D203C1"/>
    <w:rsid w:val="00D20566"/>
    <w:rsid w:val="00D20604"/>
    <w:rsid w:val="00D2076F"/>
    <w:rsid w:val="00D20924"/>
    <w:rsid w:val="00D2092C"/>
    <w:rsid w:val="00D2095C"/>
    <w:rsid w:val="00D209E7"/>
    <w:rsid w:val="00D20B0B"/>
    <w:rsid w:val="00D20B8C"/>
    <w:rsid w:val="00D20BBC"/>
    <w:rsid w:val="00D20BF9"/>
    <w:rsid w:val="00D20E51"/>
    <w:rsid w:val="00D20F3E"/>
    <w:rsid w:val="00D2100E"/>
    <w:rsid w:val="00D21047"/>
    <w:rsid w:val="00D21139"/>
    <w:rsid w:val="00D21140"/>
    <w:rsid w:val="00D211B4"/>
    <w:rsid w:val="00D2123E"/>
    <w:rsid w:val="00D213B5"/>
    <w:rsid w:val="00D215DB"/>
    <w:rsid w:val="00D215EF"/>
    <w:rsid w:val="00D2161D"/>
    <w:rsid w:val="00D21677"/>
    <w:rsid w:val="00D217A6"/>
    <w:rsid w:val="00D218BB"/>
    <w:rsid w:val="00D21993"/>
    <w:rsid w:val="00D219BB"/>
    <w:rsid w:val="00D21BB8"/>
    <w:rsid w:val="00D21CE4"/>
    <w:rsid w:val="00D21CEB"/>
    <w:rsid w:val="00D21D7F"/>
    <w:rsid w:val="00D21EDB"/>
    <w:rsid w:val="00D21F17"/>
    <w:rsid w:val="00D21FAA"/>
    <w:rsid w:val="00D21FC6"/>
    <w:rsid w:val="00D221C1"/>
    <w:rsid w:val="00D2262C"/>
    <w:rsid w:val="00D2268B"/>
    <w:rsid w:val="00D226E6"/>
    <w:rsid w:val="00D22705"/>
    <w:rsid w:val="00D22717"/>
    <w:rsid w:val="00D22750"/>
    <w:rsid w:val="00D22773"/>
    <w:rsid w:val="00D22802"/>
    <w:rsid w:val="00D22A9E"/>
    <w:rsid w:val="00D22B60"/>
    <w:rsid w:val="00D22F05"/>
    <w:rsid w:val="00D22F31"/>
    <w:rsid w:val="00D230B3"/>
    <w:rsid w:val="00D230F1"/>
    <w:rsid w:val="00D23275"/>
    <w:rsid w:val="00D2329B"/>
    <w:rsid w:val="00D232C7"/>
    <w:rsid w:val="00D233B1"/>
    <w:rsid w:val="00D238C2"/>
    <w:rsid w:val="00D23A35"/>
    <w:rsid w:val="00D23FDB"/>
    <w:rsid w:val="00D24032"/>
    <w:rsid w:val="00D240FF"/>
    <w:rsid w:val="00D24194"/>
    <w:rsid w:val="00D2424C"/>
    <w:rsid w:val="00D24441"/>
    <w:rsid w:val="00D244E7"/>
    <w:rsid w:val="00D24606"/>
    <w:rsid w:val="00D24715"/>
    <w:rsid w:val="00D24755"/>
    <w:rsid w:val="00D247B0"/>
    <w:rsid w:val="00D24894"/>
    <w:rsid w:val="00D24978"/>
    <w:rsid w:val="00D2498E"/>
    <w:rsid w:val="00D249A9"/>
    <w:rsid w:val="00D24AB8"/>
    <w:rsid w:val="00D24AED"/>
    <w:rsid w:val="00D24B53"/>
    <w:rsid w:val="00D24BD2"/>
    <w:rsid w:val="00D24BF0"/>
    <w:rsid w:val="00D24C1D"/>
    <w:rsid w:val="00D24EC9"/>
    <w:rsid w:val="00D24F39"/>
    <w:rsid w:val="00D252DE"/>
    <w:rsid w:val="00D255C6"/>
    <w:rsid w:val="00D2560E"/>
    <w:rsid w:val="00D2567B"/>
    <w:rsid w:val="00D25780"/>
    <w:rsid w:val="00D25889"/>
    <w:rsid w:val="00D259B7"/>
    <w:rsid w:val="00D259F1"/>
    <w:rsid w:val="00D25B85"/>
    <w:rsid w:val="00D25BB5"/>
    <w:rsid w:val="00D25BB6"/>
    <w:rsid w:val="00D25D7F"/>
    <w:rsid w:val="00D25E28"/>
    <w:rsid w:val="00D25F75"/>
    <w:rsid w:val="00D2607A"/>
    <w:rsid w:val="00D26126"/>
    <w:rsid w:val="00D26252"/>
    <w:rsid w:val="00D26253"/>
    <w:rsid w:val="00D2625A"/>
    <w:rsid w:val="00D26412"/>
    <w:rsid w:val="00D26488"/>
    <w:rsid w:val="00D265E1"/>
    <w:rsid w:val="00D2683E"/>
    <w:rsid w:val="00D268ED"/>
    <w:rsid w:val="00D268FD"/>
    <w:rsid w:val="00D2692A"/>
    <w:rsid w:val="00D269EF"/>
    <w:rsid w:val="00D26A33"/>
    <w:rsid w:val="00D26A69"/>
    <w:rsid w:val="00D26B74"/>
    <w:rsid w:val="00D26CE6"/>
    <w:rsid w:val="00D26CF2"/>
    <w:rsid w:val="00D26D17"/>
    <w:rsid w:val="00D26D9E"/>
    <w:rsid w:val="00D26E3A"/>
    <w:rsid w:val="00D26EB4"/>
    <w:rsid w:val="00D26F70"/>
    <w:rsid w:val="00D26F84"/>
    <w:rsid w:val="00D27007"/>
    <w:rsid w:val="00D27021"/>
    <w:rsid w:val="00D2711C"/>
    <w:rsid w:val="00D2719A"/>
    <w:rsid w:val="00D271E2"/>
    <w:rsid w:val="00D27239"/>
    <w:rsid w:val="00D272E1"/>
    <w:rsid w:val="00D2749B"/>
    <w:rsid w:val="00D2760A"/>
    <w:rsid w:val="00D277BA"/>
    <w:rsid w:val="00D277C4"/>
    <w:rsid w:val="00D278C4"/>
    <w:rsid w:val="00D27BD2"/>
    <w:rsid w:val="00D27C1A"/>
    <w:rsid w:val="00D27CE0"/>
    <w:rsid w:val="00D27F53"/>
    <w:rsid w:val="00D30060"/>
    <w:rsid w:val="00D300C8"/>
    <w:rsid w:val="00D301BA"/>
    <w:rsid w:val="00D3032E"/>
    <w:rsid w:val="00D304A9"/>
    <w:rsid w:val="00D3087A"/>
    <w:rsid w:val="00D3096D"/>
    <w:rsid w:val="00D309A8"/>
    <w:rsid w:val="00D309D2"/>
    <w:rsid w:val="00D30A60"/>
    <w:rsid w:val="00D30B2B"/>
    <w:rsid w:val="00D30B9A"/>
    <w:rsid w:val="00D30BE1"/>
    <w:rsid w:val="00D30CB5"/>
    <w:rsid w:val="00D30CFD"/>
    <w:rsid w:val="00D30D3E"/>
    <w:rsid w:val="00D30D4F"/>
    <w:rsid w:val="00D30DC7"/>
    <w:rsid w:val="00D30E4D"/>
    <w:rsid w:val="00D30EB9"/>
    <w:rsid w:val="00D30EE6"/>
    <w:rsid w:val="00D30F3E"/>
    <w:rsid w:val="00D30F92"/>
    <w:rsid w:val="00D31018"/>
    <w:rsid w:val="00D310A1"/>
    <w:rsid w:val="00D31176"/>
    <w:rsid w:val="00D313AB"/>
    <w:rsid w:val="00D31438"/>
    <w:rsid w:val="00D31557"/>
    <w:rsid w:val="00D317A6"/>
    <w:rsid w:val="00D31805"/>
    <w:rsid w:val="00D31876"/>
    <w:rsid w:val="00D31A8E"/>
    <w:rsid w:val="00D31A92"/>
    <w:rsid w:val="00D31B4C"/>
    <w:rsid w:val="00D31BF0"/>
    <w:rsid w:val="00D31C44"/>
    <w:rsid w:val="00D31D4E"/>
    <w:rsid w:val="00D31F06"/>
    <w:rsid w:val="00D32003"/>
    <w:rsid w:val="00D320F1"/>
    <w:rsid w:val="00D320F5"/>
    <w:rsid w:val="00D32226"/>
    <w:rsid w:val="00D322A7"/>
    <w:rsid w:val="00D322AB"/>
    <w:rsid w:val="00D323D9"/>
    <w:rsid w:val="00D32406"/>
    <w:rsid w:val="00D3251E"/>
    <w:rsid w:val="00D32532"/>
    <w:rsid w:val="00D3262C"/>
    <w:rsid w:val="00D32639"/>
    <w:rsid w:val="00D32645"/>
    <w:rsid w:val="00D327BC"/>
    <w:rsid w:val="00D32927"/>
    <w:rsid w:val="00D32A3E"/>
    <w:rsid w:val="00D32A43"/>
    <w:rsid w:val="00D32AB8"/>
    <w:rsid w:val="00D32B0B"/>
    <w:rsid w:val="00D32B4D"/>
    <w:rsid w:val="00D32C71"/>
    <w:rsid w:val="00D32D22"/>
    <w:rsid w:val="00D32DDF"/>
    <w:rsid w:val="00D32DE0"/>
    <w:rsid w:val="00D32E03"/>
    <w:rsid w:val="00D32E75"/>
    <w:rsid w:val="00D32F04"/>
    <w:rsid w:val="00D33079"/>
    <w:rsid w:val="00D33170"/>
    <w:rsid w:val="00D33178"/>
    <w:rsid w:val="00D33195"/>
    <w:rsid w:val="00D33206"/>
    <w:rsid w:val="00D33282"/>
    <w:rsid w:val="00D33310"/>
    <w:rsid w:val="00D3333F"/>
    <w:rsid w:val="00D3342F"/>
    <w:rsid w:val="00D3345C"/>
    <w:rsid w:val="00D334C3"/>
    <w:rsid w:val="00D3353E"/>
    <w:rsid w:val="00D33562"/>
    <w:rsid w:val="00D3375A"/>
    <w:rsid w:val="00D3379B"/>
    <w:rsid w:val="00D33965"/>
    <w:rsid w:val="00D339BA"/>
    <w:rsid w:val="00D339D2"/>
    <w:rsid w:val="00D33AC4"/>
    <w:rsid w:val="00D33C67"/>
    <w:rsid w:val="00D33D63"/>
    <w:rsid w:val="00D33EF2"/>
    <w:rsid w:val="00D33F64"/>
    <w:rsid w:val="00D33F71"/>
    <w:rsid w:val="00D33FD7"/>
    <w:rsid w:val="00D33FF2"/>
    <w:rsid w:val="00D340D9"/>
    <w:rsid w:val="00D34112"/>
    <w:rsid w:val="00D34254"/>
    <w:rsid w:val="00D34279"/>
    <w:rsid w:val="00D342C7"/>
    <w:rsid w:val="00D3441C"/>
    <w:rsid w:val="00D344AB"/>
    <w:rsid w:val="00D344D7"/>
    <w:rsid w:val="00D344FA"/>
    <w:rsid w:val="00D34731"/>
    <w:rsid w:val="00D347E9"/>
    <w:rsid w:val="00D34881"/>
    <w:rsid w:val="00D3488D"/>
    <w:rsid w:val="00D34973"/>
    <w:rsid w:val="00D34AFC"/>
    <w:rsid w:val="00D34D5A"/>
    <w:rsid w:val="00D34E04"/>
    <w:rsid w:val="00D34E98"/>
    <w:rsid w:val="00D34FFB"/>
    <w:rsid w:val="00D35013"/>
    <w:rsid w:val="00D3503A"/>
    <w:rsid w:val="00D35095"/>
    <w:rsid w:val="00D350A8"/>
    <w:rsid w:val="00D351CF"/>
    <w:rsid w:val="00D351D9"/>
    <w:rsid w:val="00D35350"/>
    <w:rsid w:val="00D3539D"/>
    <w:rsid w:val="00D35417"/>
    <w:rsid w:val="00D3549D"/>
    <w:rsid w:val="00D35668"/>
    <w:rsid w:val="00D356A7"/>
    <w:rsid w:val="00D35708"/>
    <w:rsid w:val="00D35915"/>
    <w:rsid w:val="00D359B4"/>
    <w:rsid w:val="00D359BB"/>
    <w:rsid w:val="00D35C94"/>
    <w:rsid w:val="00D35D28"/>
    <w:rsid w:val="00D36188"/>
    <w:rsid w:val="00D36387"/>
    <w:rsid w:val="00D36392"/>
    <w:rsid w:val="00D363A1"/>
    <w:rsid w:val="00D365B2"/>
    <w:rsid w:val="00D366B1"/>
    <w:rsid w:val="00D36799"/>
    <w:rsid w:val="00D36A02"/>
    <w:rsid w:val="00D36AC5"/>
    <w:rsid w:val="00D36AF3"/>
    <w:rsid w:val="00D36B43"/>
    <w:rsid w:val="00D36B67"/>
    <w:rsid w:val="00D36CC7"/>
    <w:rsid w:val="00D36D09"/>
    <w:rsid w:val="00D36D2D"/>
    <w:rsid w:val="00D36DD0"/>
    <w:rsid w:val="00D36F06"/>
    <w:rsid w:val="00D36F23"/>
    <w:rsid w:val="00D36FA1"/>
    <w:rsid w:val="00D36FA3"/>
    <w:rsid w:val="00D37109"/>
    <w:rsid w:val="00D37138"/>
    <w:rsid w:val="00D371C0"/>
    <w:rsid w:val="00D37211"/>
    <w:rsid w:val="00D373DB"/>
    <w:rsid w:val="00D373E7"/>
    <w:rsid w:val="00D37505"/>
    <w:rsid w:val="00D3754D"/>
    <w:rsid w:val="00D3757D"/>
    <w:rsid w:val="00D37657"/>
    <w:rsid w:val="00D37721"/>
    <w:rsid w:val="00D377A6"/>
    <w:rsid w:val="00D377D4"/>
    <w:rsid w:val="00D3797B"/>
    <w:rsid w:val="00D37B62"/>
    <w:rsid w:val="00D37C0A"/>
    <w:rsid w:val="00D37C25"/>
    <w:rsid w:val="00D37CF0"/>
    <w:rsid w:val="00D37DA3"/>
    <w:rsid w:val="00D37DEF"/>
    <w:rsid w:val="00D37E35"/>
    <w:rsid w:val="00D37EAC"/>
    <w:rsid w:val="00D37F3D"/>
    <w:rsid w:val="00D400A5"/>
    <w:rsid w:val="00D401AA"/>
    <w:rsid w:val="00D401BF"/>
    <w:rsid w:val="00D40299"/>
    <w:rsid w:val="00D40308"/>
    <w:rsid w:val="00D40338"/>
    <w:rsid w:val="00D4046F"/>
    <w:rsid w:val="00D40485"/>
    <w:rsid w:val="00D4054F"/>
    <w:rsid w:val="00D405A8"/>
    <w:rsid w:val="00D4064A"/>
    <w:rsid w:val="00D406E1"/>
    <w:rsid w:val="00D4087A"/>
    <w:rsid w:val="00D40A07"/>
    <w:rsid w:val="00D40AA0"/>
    <w:rsid w:val="00D40B5C"/>
    <w:rsid w:val="00D40BFF"/>
    <w:rsid w:val="00D40CBA"/>
    <w:rsid w:val="00D40CFC"/>
    <w:rsid w:val="00D40D98"/>
    <w:rsid w:val="00D40E08"/>
    <w:rsid w:val="00D40E22"/>
    <w:rsid w:val="00D40F62"/>
    <w:rsid w:val="00D40F9E"/>
    <w:rsid w:val="00D40FDC"/>
    <w:rsid w:val="00D4115D"/>
    <w:rsid w:val="00D411CB"/>
    <w:rsid w:val="00D4128F"/>
    <w:rsid w:val="00D41296"/>
    <w:rsid w:val="00D413FE"/>
    <w:rsid w:val="00D415A4"/>
    <w:rsid w:val="00D41752"/>
    <w:rsid w:val="00D417DC"/>
    <w:rsid w:val="00D418E9"/>
    <w:rsid w:val="00D41971"/>
    <w:rsid w:val="00D41ADA"/>
    <w:rsid w:val="00D41B53"/>
    <w:rsid w:val="00D41B8B"/>
    <w:rsid w:val="00D41C14"/>
    <w:rsid w:val="00D41C1B"/>
    <w:rsid w:val="00D41F0F"/>
    <w:rsid w:val="00D41FB2"/>
    <w:rsid w:val="00D41FB4"/>
    <w:rsid w:val="00D4205B"/>
    <w:rsid w:val="00D42079"/>
    <w:rsid w:val="00D4217F"/>
    <w:rsid w:val="00D42227"/>
    <w:rsid w:val="00D422D7"/>
    <w:rsid w:val="00D4239A"/>
    <w:rsid w:val="00D423FD"/>
    <w:rsid w:val="00D424AA"/>
    <w:rsid w:val="00D426DE"/>
    <w:rsid w:val="00D426FE"/>
    <w:rsid w:val="00D42D30"/>
    <w:rsid w:val="00D42DFD"/>
    <w:rsid w:val="00D42E0D"/>
    <w:rsid w:val="00D42E6D"/>
    <w:rsid w:val="00D42F1D"/>
    <w:rsid w:val="00D4302B"/>
    <w:rsid w:val="00D4323B"/>
    <w:rsid w:val="00D432B4"/>
    <w:rsid w:val="00D4345E"/>
    <w:rsid w:val="00D4361D"/>
    <w:rsid w:val="00D4376C"/>
    <w:rsid w:val="00D437A3"/>
    <w:rsid w:val="00D4382A"/>
    <w:rsid w:val="00D43837"/>
    <w:rsid w:val="00D43871"/>
    <w:rsid w:val="00D439F2"/>
    <w:rsid w:val="00D43A2C"/>
    <w:rsid w:val="00D43BC9"/>
    <w:rsid w:val="00D43D85"/>
    <w:rsid w:val="00D43E12"/>
    <w:rsid w:val="00D43FA7"/>
    <w:rsid w:val="00D44015"/>
    <w:rsid w:val="00D44042"/>
    <w:rsid w:val="00D44109"/>
    <w:rsid w:val="00D44118"/>
    <w:rsid w:val="00D44303"/>
    <w:rsid w:val="00D44342"/>
    <w:rsid w:val="00D443CE"/>
    <w:rsid w:val="00D4444E"/>
    <w:rsid w:val="00D4448F"/>
    <w:rsid w:val="00D4467E"/>
    <w:rsid w:val="00D44965"/>
    <w:rsid w:val="00D4496E"/>
    <w:rsid w:val="00D44AE8"/>
    <w:rsid w:val="00D44C1F"/>
    <w:rsid w:val="00D44C2B"/>
    <w:rsid w:val="00D44C5C"/>
    <w:rsid w:val="00D44D7F"/>
    <w:rsid w:val="00D44D95"/>
    <w:rsid w:val="00D44EAF"/>
    <w:rsid w:val="00D44EF7"/>
    <w:rsid w:val="00D44F12"/>
    <w:rsid w:val="00D44F32"/>
    <w:rsid w:val="00D44FB0"/>
    <w:rsid w:val="00D44FCF"/>
    <w:rsid w:val="00D4505A"/>
    <w:rsid w:val="00D45246"/>
    <w:rsid w:val="00D45272"/>
    <w:rsid w:val="00D45273"/>
    <w:rsid w:val="00D452F9"/>
    <w:rsid w:val="00D45327"/>
    <w:rsid w:val="00D45436"/>
    <w:rsid w:val="00D4543A"/>
    <w:rsid w:val="00D454C4"/>
    <w:rsid w:val="00D45522"/>
    <w:rsid w:val="00D4569A"/>
    <w:rsid w:val="00D457C9"/>
    <w:rsid w:val="00D4593B"/>
    <w:rsid w:val="00D45BA0"/>
    <w:rsid w:val="00D45C42"/>
    <w:rsid w:val="00D45DF4"/>
    <w:rsid w:val="00D46044"/>
    <w:rsid w:val="00D46122"/>
    <w:rsid w:val="00D46175"/>
    <w:rsid w:val="00D461E6"/>
    <w:rsid w:val="00D462A1"/>
    <w:rsid w:val="00D462FD"/>
    <w:rsid w:val="00D46453"/>
    <w:rsid w:val="00D46467"/>
    <w:rsid w:val="00D4646E"/>
    <w:rsid w:val="00D464E8"/>
    <w:rsid w:val="00D46508"/>
    <w:rsid w:val="00D4653D"/>
    <w:rsid w:val="00D465BD"/>
    <w:rsid w:val="00D4690C"/>
    <w:rsid w:val="00D46B0E"/>
    <w:rsid w:val="00D46B4F"/>
    <w:rsid w:val="00D46CBE"/>
    <w:rsid w:val="00D46E3A"/>
    <w:rsid w:val="00D46E68"/>
    <w:rsid w:val="00D46F42"/>
    <w:rsid w:val="00D46F61"/>
    <w:rsid w:val="00D46FF4"/>
    <w:rsid w:val="00D47054"/>
    <w:rsid w:val="00D47085"/>
    <w:rsid w:val="00D470A5"/>
    <w:rsid w:val="00D471A1"/>
    <w:rsid w:val="00D4722E"/>
    <w:rsid w:val="00D4739E"/>
    <w:rsid w:val="00D47426"/>
    <w:rsid w:val="00D4744E"/>
    <w:rsid w:val="00D474A4"/>
    <w:rsid w:val="00D47516"/>
    <w:rsid w:val="00D475B7"/>
    <w:rsid w:val="00D475F8"/>
    <w:rsid w:val="00D477D6"/>
    <w:rsid w:val="00D47836"/>
    <w:rsid w:val="00D4787E"/>
    <w:rsid w:val="00D47898"/>
    <w:rsid w:val="00D478FC"/>
    <w:rsid w:val="00D479EB"/>
    <w:rsid w:val="00D47A71"/>
    <w:rsid w:val="00D47B09"/>
    <w:rsid w:val="00D47B77"/>
    <w:rsid w:val="00D47C08"/>
    <w:rsid w:val="00D47C22"/>
    <w:rsid w:val="00D47C33"/>
    <w:rsid w:val="00D47CD4"/>
    <w:rsid w:val="00D47D3D"/>
    <w:rsid w:val="00D47DA6"/>
    <w:rsid w:val="00D47F00"/>
    <w:rsid w:val="00D47FB1"/>
    <w:rsid w:val="00D5002A"/>
    <w:rsid w:val="00D501BC"/>
    <w:rsid w:val="00D501DB"/>
    <w:rsid w:val="00D502E2"/>
    <w:rsid w:val="00D50393"/>
    <w:rsid w:val="00D50673"/>
    <w:rsid w:val="00D5080A"/>
    <w:rsid w:val="00D5086E"/>
    <w:rsid w:val="00D508CB"/>
    <w:rsid w:val="00D50970"/>
    <w:rsid w:val="00D50C3C"/>
    <w:rsid w:val="00D50D0C"/>
    <w:rsid w:val="00D50D7B"/>
    <w:rsid w:val="00D510FE"/>
    <w:rsid w:val="00D51117"/>
    <w:rsid w:val="00D511C3"/>
    <w:rsid w:val="00D51238"/>
    <w:rsid w:val="00D5128D"/>
    <w:rsid w:val="00D513F6"/>
    <w:rsid w:val="00D51767"/>
    <w:rsid w:val="00D517E5"/>
    <w:rsid w:val="00D517E9"/>
    <w:rsid w:val="00D51947"/>
    <w:rsid w:val="00D51A3D"/>
    <w:rsid w:val="00D51BFB"/>
    <w:rsid w:val="00D51C32"/>
    <w:rsid w:val="00D51CD2"/>
    <w:rsid w:val="00D51F9C"/>
    <w:rsid w:val="00D51FAE"/>
    <w:rsid w:val="00D51FC9"/>
    <w:rsid w:val="00D52004"/>
    <w:rsid w:val="00D52126"/>
    <w:rsid w:val="00D5220E"/>
    <w:rsid w:val="00D52325"/>
    <w:rsid w:val="00D523D4"/>
    <w:rsid w:val="00D5253B"/>
    <w:rsid w:val="00D5258C"/>
    <w:rsid w:val="00D525B7"/>
    <w:rsid w:val="00D5260A"/>
    <w:rsid w:val="00D5264E"/>
    <w:rsid w:val="00D526F3"/>
    <w:rsid w:val="00D5272E"/>
    <w:rsid w:val="00D52902"/>
    <w:rsid w:val="00D52AD0"/>
    <w:rsid w:val="00D52BE6"/>
    <w:rsid w:val="00D52CD6"/>
    <w:rsid w:val="00D52D3B"/>
    <w:rsid w:val="00D52DC3"/>
    <w:rsid w:val="00D52DD4"/>
    <w:rsid w:val="00D52E80"/>
    <w:rsid w:val="00D52F2A"/>
    <w:rsid w:val="00D52F4A"/>
    <w:rsid w:val="00D52F5E"/>
    <w:rsid w:val="00D52F94"/>
    <w:rsid w:val="00D53262"/>
    <w:rsid w:val="00D53279"/>
    <w:rsid w:val="00D53335"/>
    <w:rsid w:val="00D53354"/>
    <w:rsid w:val="00D533A4"/>
    <w:rsid w:val="00D533DB"/>
    <w:rsid w:val="00D534EB"/>
    <w:rsid w:val="00D534F2"/>
    <w:rsid w:val="00D53587"/>
    <w:rsid w:val="00D535AD"/>
    <w:rsid w:val="00D53621"/>
    <w:rsid w:val="00D5364A"/>
    <w:rsid w:val="00D53654"/>
    <w:rsid w:val="00D5373B"/>
    <w:rsid w:val="00D53869"/>
    <w:rsid w:val="00D53897"/>
    <w:rsid w:val="00D53942"/>
    <w:rsid w:val="00D53944"/>
    <w:rsid w:val="00D539EA"/>
    <w:rsid w:val="00D53A78"/>
    <w:rsid w:val="00D53A9C"/>
    <w:rsid w:val="00D53AE3"/>
    <w:rsid w:val="00D53B20"/>
    <w:rsid w:val="00D53B83"/>
    <w:rsid w:val="00D53C1E"/>
    <w:rsid w:val="00D53CC6"/>
    <w:rsid w:val="00D53D1A"/>
    <w:rsid w:val="00D53FED"/>
    <w:rsid w:val="00D541F8"/>
    <w:rsid w:val="00D54464"/>
    <w:rsid w:val="00D54475"/>
    <w:rsid w:val="00D5459B"/>
    <w:rsid w:val="00D548CF"/>
    <w:rsid w:val="00D54AB8"/>
    <w:rsid w:val="00D54AC8"/>
    <w:rsid w:val="00D54BDC"/>
    <w:rsid w:val="00D54BE2"/>
    <w:rsid w:val="00D54C34"/>
    <w:rsid w:val="00D54CAE"/>
    <w:rsid w:val="00D54FE2"/>
    <w:rsid w:val="00D54FE4"/>
    <w:rsid w:val="00D5501B"/>
    <w:rsid w:val="00D55101"/>
    <w:rsid w:val="00D5512B"/>
    <w:rsid w:val="00D551C8"/>
    <w:rsid w:val="00D55286"/>
    <w:rsid w:val="00D553AF"/>
    <w:rsid w:val="00D553CF"/>
    <w:rsid w:val="00D55430"/>
    <w:rsid w:val="00D554D6"/>
    <w:rsid w:val="00D5552F"/>
    <w:rsid w:val="00D5592B"/>
    <w:rsid w:val="00D55975"/>
    <w:rsid w:val="00D559EA"/>
    <w:rsid w:val="00D55B1B"/>
    <w:rsid w:val="00D55C62"/>
    <w:rsid w:val="00D55F2D"/>
    <w:rsid w:val="00D5603F"/>
    <w:rsid w:val="00D56064"/>
    <w:rsid w:val="00D5607C"/>
    <w:rsid w:val="00D5611B"/>
    <w:rsid w:val="00D5615B"/>
    <w:rsid w:val="00D5619B"/>
    <w:rsid w:val="00D56234"/>
    <w:rsid w:val="00D563B9"/>
    <w:rsid w:val="00D56436"/>
    <w:rsid w:val="00D564D3"/>
    <w:rsid w:val="00D56570"/>
    <w:rsid w:val="00D56588"/>
    <w:rsid w:val="00D565C2"/>
    <w:rsid w:val="00D56622"/>
    <w:rsid w:val="00D568CE"/>
    <w:rsid w:val="00D56A7A"/>
    <w:rsid w:val="00D56AE8"/>
    <w:rsid w:val="00D56AEC"/>
    <w:rsid w:val="00D56AFC"/>
    <w:rsid w:val="00D56B15"/>
    <w:rsid w:val="00D56C25"/>
    <w:rsid w:val="00D56D19"/>
    <w:rsid w:val="00D56EFF"/>
    <w:rsid w:val="00D56F8B"/>
    <w:rsid w:val="00D57018"/>
    <w:rsid w:val="00D57049"/>
    <w:rsid w:val="00D57090"/>
    <w:rsid w:val="00D57150"/>
    <w:rsid w:val="00D571BA"/>
    <w:rsid w:val="00D57309"/>
    <w:rsid w:val="00D57396"/>
    <w:rsid w:val="00D5749D"/>
    <w:rsid w:val="00D574CC"/>
    <w:rsid w:val="00D576D6"/>
    <w:rsid w:val="00D578CD"/>
    <w:rsid w:val="00D578F5"/>
    <w:rsid w:val="00D578F7"/>
    <w:rsid w:val="00D57A9C"/>
    <w:rsid w:val="00D57AAC"/>
    <w:rsid w:val="00D57ADF"/>
    <w:rsid w:val="00D57B26"/>
    <w:rsid w:val="00D57C29"/>
    <w:rsid w:val="00D57CF0"/>
    <w:rsid w:val="00D57E6A"/>
    <w:rsid w:val="00D57EEA"/>
    <w:rsid w:val="00D57FD3"/>
    <w:rsid w:val="00D600C2"/>
    <w:rsid w:val="00D601C4"/>
    <w:rsid w:val="00D601E3"/>
    <w:rsid w:val="00D6034F"/>
    <w:rsid w:val="00D603F2"/>
    <w:rsid w:val="00D606F4"/>
    <w:rsid w:val="00D60701"/>
    <w:rsid w:val="00D6074D"/>
    <w:rsid w:val="00D60751"/>
    <w:rsid w:val="00D6082D"/>
    <w:rsid w:val="00D60842"/>
    <w:rsid w:val="00D608B7"/>
    <w:rsid w:val="00D60927"/>
    <w:rsid w:val="00D609B1"/>
    <w:rsid w:val="00D609BC"/>
    <w:rsid w:val="00D60A4A"/>
    <w:rsid w:val="00D60BDF"/>
    <w:rsid w:val="00D60C6C"/>
    <w:rsid w:val="00D60C71"/>
    <w:rsid w:val="00D60D4D"/>
    <w:rsid w:val="00D60E55"/>
    <w:rsid w:val="00D60FDC"/>
    <w:rsid w:val="00D61032"/>
    <w:rsid w:val="00D610C4"/>
    <w:rsid w:val="00D61107"/>
    <w:rsid w:val="00D61154"/>
    <w:rsid w:val="00D61251"/>
    <w:rsid w:val="00D614F3"/>
    <w:rsid w:val="00D6150C"/>
    <w:rsid w:val="00D617A8"/>
    <w:rsid w:val="00D617E3"/>
    <w:rsid w:val="00D61936"/>
    <w:rsid w:val="00D619B9"/>
    <w:rsid w:val="00D61A03"/>
    <w:rsid w:val="00D61D81"/>
    <w:rsid w:val="00D61DF7"/>
    <w:rsid w:val="00D61E91"/>
    <w:rsid w:val="00D61EBB"/>
    <w:rsid w:val="00D62000"/>
    <w:rsid w:val="00D620DA"/>
    <w:rsid w:val="00D621C5"/>
    <w:rsid w:val="00D622FD"/>
    <w:rsid w:val="00D6242D"/>
    <w:rsid w:val="00D62441"/>
    <w:rsid w:val="00D624A5"/>
    <w:rsid w:val="00D624C1"/>
    <w:rsid w:val="00D62597"/>
    <w:rsid w:val="00D62881"/>
    <w:rsid w:val="00D6288E"/>
    <w:rsid w:val="00D62893"/>
    <w:rsid w:val="00D6292D"/>
    <w:rsid w:val="00D62957"/>
    <w:rsid w:val="00D6296C"/>
    <w:rsid w:val="00D6298F"/>
    <w:rsid w:val="00D629BE"/>
    <w:rsid w:val="00D62A94"/>
    <w:rsid w:val="00D62AAD"/>
    <w:rsid w:val="00D62DAE"/>
    <w:rsid w:val="00D62ECB"/>
    <w:rsid w:val="00D62ECE"/>
    <w:rsid w:val="00D62F39"/>
    <w:rsid w:val="00D62F81"/>
    <w:rsid w:val="00D62FB8"/>
    <w:rsid w:val="00D631AB"/>
    <w:rsid w:val="00D63254"/>
    <w:rsid w:val="00D633BA"/>
    <w:rsid w:val="00D633F4"/>
    <w:rsid w:val="00D63465"/>
    <w:rsid w:val="00D634CB"/>
    <w:rsid w:val="00D6379C"/>
    <w:rsid w:val="00D637CD"/>
    <w:rsid w:val="00D63864"/>
    <w:rsid w:val="00D63924"/>
    <w:rsid w:val="00D63A12"/>
    <w:rsid w:val="00D63C30"/>
    <w:rsid w:val="00D63C6E"/>
    <w:rsid w:val="00D63C78"/>
    <w:rsid w:val="00D63CB4"/>
    <w:rsid w:val="00D63E39"/>
    <w:rsid w:val="00D63E8E"/>
    <w:rsid w:val="00D63EC2"/>
    <w:rsid w:val="00D63EDB"/>
    <w:rsid w:val="00D63F60"/>
    <w:rsid w:val="00D63FB5"/>
    <w:rsid w:val="00D63FC6"/>
    <w:rsid w:val="00D64001"/>
    <w:rsid w:val="00D64166"/>
    <w:rsid w:val="00D6418C"/>
    <w:rsid w:val="00D64227"/>
    <w:rsid w:val="00D642E7"/>
    <w:rsid w:val="00D64355"/>
    <w:rsid w:val="00D643B7"/>
    <w:rsid w:val="00D64421"/>
    <w:rsid w:val="00D64479"/>
    <w:rsid w:val="00D644C5"/>
    <w:rsid w:val="00D645CC"/>
    <w:rsid w:val="00D646D0"/>
    <w:rsid w:val="00D6483E"/>
    <w:rsid w:val="00D649C7"/>
    <w:rsid w:val="00D649F8"/>
    <w:rsid w:val="00D64BB8"/>
    <w:rsid w:val="00D64C1B"/>
    <w:rsid w:val="00D64D44"/>
    <w:rsid w:val="00D64EAE"/>
    <w:rsid w:val="00D64ED2"/>
    <w:rsid w:val="00D64F99"/>
    <w:rsid w:val="00D65076"/>
    <w:rsid w:val="00D65136"/>
    <w:rsid w:val="00D653D6"/>
    <w:rsid w:val="00D654F0"/>
    <w:rsid w:val="00D6551D"/>
    <w:rsid w:val="00D655A4"/>
    <w:rsid w:val="00D65739"/>
    <w:rsid w:val="00D65764"/>
    <w:rsid w:val="00D65824"/>
    <w:rsid w:val="00D6595F"/>
    <w:rsid w:val="00D65992"/>
    <w:rsid w:val="00D659B1"/>
    <w:rsid w:val="00D659E9"/>
    <w:rsid w:val="00D65B7B"/>
    <w:rsid w:val="00D65D53"/>
    <w:rsid w:val="00D65DB4"/>
    <w:rsid w:val="00D65E19"/>
    <w:rsid w:val="00D65E63"/>
    <w:rsid w:val="00D65E90"/>
    <w:rsid w:val="00D65F6E"/>
    <w:rsid w:val="00D65F98"/>
    <w:rsid w:val="00D65FE3"/>
    <w:rsid w:val="00D6610D"/>
    <w:rsid w:val="00D66112"/>
    <w:rsid w:val="00D6616C"/>
    <w:rsid w:val="00D66246"/>
    <w:rsid w:val="00D663E4"/>
    <w:rsid w:val="00D664B0"/>
    <w:rsid w:val="00D664D6"/>
    <w:rsid w:val="00D665C2"/>
    <w:rsid w:val="00D6670E"/>
    <w:rsid w:val="00D66745"/>
    <w:rsid w:val="00D6687A"/>
    <w:rsid w:val="00D66A37"/>
    <w:rsid w:val="00D66A53"/>
    <w:rsid w:val="00D66C76"/>
    <w:rsid w:val="00D66DB8"/>
    <w:rsid w:val="00D66F8F"/>
    <w:rsid w:val="00D670FC"/>
    <w:rsid w:val="00D67157"/>
    <w:rsid w:val="00D67188"/>
    <w:rsid w:val="00D671D6"/>
    <w:rsid w:val="00D6725C"/>
    <w:rsid w:val="00D67341"/>
    <w:rsid w:val="00D673E2"/>
    <w:rsid w:val="00D67452"/>
    <w:rsid w:val="00D67684"/>
    <w:rsid w:val="00D676C6"/>
    <w:rsid w:val="00D6779E"/>
    <w:rsid w:val="00D67827"/>
    <w:rsid w:val="00D6786F"/>
    <w:rsid w:val="00D67885"/>
    <w:rsid w:val="00D678B4"/>
    <w:rsid w:val="00D679B4"/>
    <w:rsid w:val="00D67A33"/>
    <w:rsid w:val="00D67A54"/>
    <w:rsid w:val="00D67B3F"/>
    <w:rsid w:val="00D67CAA"/>
    <w:rsid w:val="00D67E60"/>
    <w:rsid w:val="00D67E7D"/>
    <w:rsid w:val="00D67EAB"/>
    <w:rsid w:val="00D67EFD"/>
    <w:rsid w:val="00D67FEB"/>
    <w:rsid w:val="00D7005F"/>
    <w:rsid w:val="00D7011E"/>
    <w:rsid w:val="00D701DA"/>
    <w:rsid w:val="00D702CF"/>
    <w:rsid w:val="00D703A5"/>
    <w:rsid w:val="00D703C5"/>
    <w:rsid w:val="00D7058F"/>
    <w:rsid w:val="00D705C2"/>
    <w:rsid w:val="00D70629"/>
    <w:rsid w:val="00D706BF"/>
    <w:rsid w:val="00D7088E"/>
    <w:rsid w:val="00D7094C"/>
    <w:rsid w:val="00D70965"/>
    <w:rsid w:val="00D70979"/>
    <w:rsid w:val="00D70A2C"/>
    <w:rsid w:val="00D70A77"/>
    <w:rsid w:val="00D70ABC"/>
    <w:rsid w:val="00D70B44"/>
    <w:rsid w:val="00D70DDD"/>
    <w:rsid w:val="00D70EDF"/>
    <w:rsid w:val="00D70F0F"/>
    <w:rsid w:val="00D70F11"/>
    <w:rsid w:val="00D70F81"/>
    <w:rsid w:val="00D70FA6"/>
    <w:rsid w:val="00D70FFA"/>
    <w:rsid w:val="00D71009"/>
    <w:rsid w:val="00D710E9"/>
    <w:rsid w:val="00D71113"/>
    <w:rsid w:val="00D711E9"/>
    <w:rsid w:val="00D7121C"/>
    <w:rsid w:val="00D714BA"/>
    <w:rsid w:val="00D71586"/>
    <w:rsid w:val="00D715D4"/>
    <w:rsid w:val="00D71614"/>
    <w:rsid w:val="00D71681"/>
    <w:rsid w:val="00D718E0"/>
    <w:rsid w:val="00D71941"/>
    <w:rsid w:val="00D71AAA"/>
    <w:rsid w:val="00D71BA0"/>
    <w:rsid w:val="00D71BBE"/>
    <w:rsid w:val="00D71D29"/>
    <w:rsid w:val="00D71D47"/>
    <w:rsid w:val="00D71D66"/>
    <w:rsid w:val="00D71E01"/>
    <w:rsid w:val="00D71F7A"/>
    <w:rsid w:val="00D71FC5"/>
    <w:rsid w:val="00D72185"/>
    <w:rsid w:val="00D722F8"/>
    <w:rsid w:val="00D7241E"/>
    <w:rsid w:val="00D72611"/>
    <w:rsid w:val="00D72690"/>
    <w:rsid w:val="00D72838"/>
    <w:rsid w:val="00D728E2"/>
    <w:rsid w:val="00D72A75"/>
    <w:rsid w:val="00D72A77"/>
    <w:rsid w:val="00D72ABF"/>
    <w:rsid w:val="00D72C63"/>
    <w:rsid w:val="00D72C91"/>
    <w:rsid w:val="00D72D5E"/>
    <w:rsid w:val="00D72DE5"/>
    <w:rsid w:val="00D72DEE"/>
    <w:rsid w:val="00D72E0F"/>
    <w:rsid w:val="00D72E9E"/>
    <w:rsid w:val="00D72F6E"/>
    <w:rsid w:val="00D72FA6"/>
    <w:rsid w:val="00D73040"/>
    <w:rsid w:val="00D730C8"/>
    <w:rsid w:val="00D7318F"/>
    <w:rsid w:val="00D731C5"/>
    <w:rsid w:val="00D732C9"/>
    <w:rsid w:val="00D732CD"/>
    <w:rsid w:val="00D73481"/>
    <w:rsid w:val="00D735F5"/>
    <w:rsid w:val="00D73668"/>
    <w:rsid w:val="00D73779"/>
    <w:rsid w:val="00D7380C"/>
    <w:rsid w:val="00D7387D"/>
    <w:rsid w:val="00D73964"/>
    <w:rsid w:val="00D739CF"/>
    <w:rsid w:val="00D73A10"/>
    <w:rsid w:val="00D73B94"/>
    <w:rsid w:val="00D73F12"/>
    <w:rsid w:val="00D73F26"/>
    <w:rsid w:val="00D73F94"/>
    <w:rsid w:val="00D73FDD"/>
    <w:rsid w:val="00D74005"/>
    <w:rsid w:val="00D74256"/>
    <w:rsid w:val="00D74264"/>
    <w:rsid w:val="00D7436B"/>
    <w:rsid w:val="00D743AE"/>
    <w:rsid w:val="00D74462"/>
    <w:rsid w:val="00D7448A"/>
    <w:rsid w:val="00D744CB"/>
    <w:rsid w:val="00D74687"/>
    <w:rsid w:val="00D746C3"/>
    <w:rsid w:val="00D7483D"/>
    <w:rsid w:val="00D7486B"/>
    <w:rsid w:val="00D74897"/>
    <w:rsid w:val="00D749CC"/>
    <w:rsid w:val="00D74A7F"/>
    <w:rsid w:val="00D74BF8"/>
    <w:rsid w:val="00D74C96"/>
    <w:rsid w:val="00D74D2A"/>
    <w:rsid w:val="00D74E0A"/>
    <w:rsid w:val="00D74F94"/>
    <w:rsid w:val="00D7509B"/>
    <w:rsid w:val="00D7521F"/>
    <w:rsid w:val="00D75394"/>
    <w:rsid w:val="00D755AF"/>
    <w:rsid w:val="00D7565B"/>
    <w:rsid w:val="00D7585F"/>
    <w:rsid w:val="00D759B3"/>
    <w:rsid w:val="00D759F5"/>
    <w:rsid w:val="00D759FB"/>
    <w:rsid w:val="00D75D75"/>
    <w:rsid w:val="00D75DF0"/>
    <w:rsid w:val="00D75E6D"/>
    <w:rsid w:val="00D75EA8"/>
    <w:rsid w:val="00D75EBD"/>
    <w:rsid w:val="00D76217"/>
    <w:rsid w:val="00D76264"/>
    <w:rsid w:val="00D76318"/>
    <w:rsid w:val="00D763C7"/>
    <w:rsid w:val="00D7642C"/>
    <w:rsid w:val="00D76442"/>
    <w:rsid w:val="00D7659C"/>
    <w:rsid w:val="00D765CF"/>
    <w:rsid w:val="00D767DF"/>
    <w:rsid w:val="00D76852"/>
    <w:rsid w:val="00D7688B"/>
    <w:rsid w:val="00D76954"/>
    <w:rsid w:val="00D769C2"/>
    <w:rsid w:val="00D76A3F"/>
    <w:rsid w:val="00D76CA9"/>
    <w:rsid w:val="00D76D76"/>
    <w:rsid w:val="00D76E4E"/>
    <w:rsid w:val="00D76EC9"/>
    <w:rsid w:val="00D76EE2"/>
    <w:rsid w:val="00D76F8E"/>
    <w:rsid w:val="00D771B2"/>
    <w:rsid w:val="00D7742F"/>
    <w:rsid w:val="00D77548"/>
    <w:rsid w:val="00D77675"/>
    <w:rsid w:val="00D7769D"/>
    <w:rsid w:val="00D776D1"/>
    <w:rsid w:val="00D776FF"/>
    <w:rsid w:val="00D7770E"/>
    <w:rsid w:val="00D777CC"/>
    <w:rsid w:val="00D77BE7"/>
    <w:rsid w:val="00D77D76"/>
    <w:rsid w:val="00D77E38"/>
    <w:rsid w:val="00D801A7"/>
    <w:rsid w:val="00D801AB"/>
    <w:rsid w:val="00D801F6"/>
    <w:rsid w:val="00D80200"/>
    <w:rsid w:val="00D80235"/>
    <w:rsid w:val="00D80252"/>
    <w:rsid w:val="00D80274"/>
    <w:rsid w:val="00D80345"/>
    <w:rsid w:val="00D803B7"/>
    <w:rsid w:val="00D804D4"/>
    <w:rsid w:val="00D806C3"/>
    <w:rsid w:val="00D80855"/>
    <w:rsid w:val="00D808FC"/>
    <w:rsid w:val="00D80934"/>
    <w:rsid w:val="00D80956"/>
    <w:rsid w:val="00D809F3"/>
    <w:rsid w:val="00D80A2B"/>
    <w:rsid w:val="00D80BDC"/>
    <w:rsid w:val="00D80C81"/>
    <w:rsid w:val="00D80E6E"/>
    <w:rsid w:val="00D810AE"/>
    <w:rsid w:val="00D8119E"/>
    <w:rsid w:val="00D8121B"/>
    <w:rsid w:val="00D812D0"/>
    <w:rsid w:val="00D8150F"/>
    <w:rsid w:val="00D8152F"/>
    <w:rsid w:val="00D8153B"/>
    <w:rsid w:val="00D815E0"/>
    <w:rsid w:val="00D81995"/>
    <w:rsid w:val="00D819F7"/>
    <w:rsid w:val="00D81B6E"/>
    <w:rsid w:val="00D81B99"/>
    <w:rsid w:val="00D81F29"/>
    <w:rsid w:val="00D81F94"/>
    <w:rsid w:val="00D8217B"/>
    <w:rsid w:val="00D823A6"/>
    <w:rsid w:val="00D826DA"/>
    <w:rsid w:val="00D8270E"/>
    <w:rsid w:val="00D8283A"/>
    <w:rsid w:val="00D829D5"/>
    <w:rsid w:val="00D82AB9"/>
    <w:rsid w:val="00D82ABB"/>
    <w:rsid w:val="00D82BF6"/>
    <w:rsid w:val="00D82CAC"/>
    <w:rsid w:val="00D82DEA"/>
    <w:rsid w:val="00D82DF2"/>
    <w:rsid w:val="00D82E33"/>
    <w:rsid w:val="00D82E53"/>
    <w:rsid w:val="00D82E6F"/>
    <w:rsid w:val="00D82ED5"/>
    <w:rsid w:val="00D82FB9"/>
    <w:rsid w:val="00D83027"/>
    <w:rsid w:val="00D83045"/>
    <w:rsid w:val="00D831C1"/>
    <w:rsid w:val="00D831E7"/>
    <w:rsid w:val="00D83327"/>
    <w:rsid w:val="00D834AB"/>
    <w:rsid w:val="00D836B8"/>
    <w:rsid w:val="00D836CD"/>
    <w:rsid w:val="00D8377B"/>
    <w:rsid w:val="00D8381F"/>
    <w:rsid w:val="00D83886"/>
    <w:rsid w:val="00D83913"/>
    <w:rsid w:val="00D83942"/>
    <w:rsid w:val="00D83993"/>
    <w:rsid w:val="00D839B3"/>
    <w:rsid w:val="00D839B5"/>
    <w:rsid w:val="00D839DA"/>
    <w:rsid w:val="00D83A97"/>
    <w:rsid w:val="00D83B50"/>
    <w:rsid w:val="00D83D3F"/>
    <w:rsid w:val="00D83E48"/>
    <w:rsid w:val="00D84114"/>
    <w:rsid w:val="00D8414F"/>
    <w:rsid w:val="00D8418B"/>
    <w:rsid w:val="00D842E7"/>
    <w:rsid w:val="00D84453"/>
    <w:rsid w:val="00D8462C"/>
    <w:rsid w:val="00D8477D"/>
    <w:rsid w:val="00D8478E"/>
    <w:rsid w:val="00D847EF"/>
    <w:rsid w:val="00D84A68"/>
    <w:rsid w:val="00D84AFD"/>
    <w:rsid w:val="00D84B07"/>
    <w:rsid w:val="00D84C1F"/>
    <w:rsid w:val="00D84C6C"/>
    <w:rsid w:val="00D84DC4"/>
    <w:rsid w:val="00D84E94"/>
    <w:rsid w:val="00D85058"/>
    <w:rsid w:val="00D850F1"/>
    <w:rsid w:val="00D85298"/>
    <w:rsid w:val="00D85307"/>
    <w:rsid w:val="00D853C4"/>
    <w:rsid w:val="00D85455"/>
    <w:rsid w:val="00D85483"/>
    <w:rsid w:val="00D8549A"/>
    <w:rsid w:val="00D854D4"/>
    <w:rsid w:val="00D85534"/>
    <w:rsid w:val="00D8570D"/>
    <w:rsid w:val="00D85764"/>
    <w:rsid w:val="00D8584C"/>
    <w:rsid w:val="00D8597C"/>
    <w:rsid w:val="00D85A20"/>
    <w:rsid w:val="00D85B06"/>
    <w:rsid w:val="00D85B60"/>
    <w:rsid w:val="00D85BB0"/>
    <w:rsid w:val="00D85D19"/>
    <w:rsid w:val="00D8600E"/>
    <w:rsid w:val="00D86062"/>
    <w:rsid w:val="00D86080"/>
    <w:rsid w:val="00D8608D"/>
    <w:rsid w:val="00D860AC"/>
    <w:rsid w:val="00D860D6"/>
    <w:rsid w:val="00D86109"/>
    <w:rsid w:val="00D861A1"/>
    <w:rsid w:val="00D861BF"/>
    <w:rsid w:val="00D861D4"/>
    <w:rsid w:val="00D862B0"/>
    <w:rsid w:val="00D8630D"/>
    <w:rsid w:val="00D86382"/>
    <w:rsid w:val="00D863A0"/>
    <w:rsid w:val="00D86431"/>
    <w:rsid w:val="00D864F3"/>
    <w:rsid w:val="00D8651A"/>
    <w:rsid w:val="00D86523"/>
    <w:rsid w:val="00D8654D"/>
    <w:rsid w:val="00D86584"/>
    <w:rsid w:val="00D86653"/>
    <w:rsid w:val="00D8668D"/>
    <w:rsid w:val="00D866D3"/>
    <w:rsid w:val="00D86709"/>
    <w:rsid w:val="00D8674F"/>
    <w:rsid w:val="00D86752"/>
    <w:rsid w:val="00D867B6"/>
    <w:rsid w:val="00D86A22"/>
    <w:rsid w:val="00D86B76"/>
    <w:rsid w:val="00D86BE4"/>
    <w:rsid w:val="00D86E0C"/>
    <w:rsid w:val="00D86E13"/>
    <w:rsid w:val="00D86F2C"/>
    <w:rsid w:val="00D872B5"/>
    <w:rsid w:val="00D87322"/>
    <w:rsid w:val="00D8733F"/>
    <w:rsid w:val="00D8751F"/>
    <w:rsid w:val="00D8770B"/>
    <w:rsid w:val="00D87716"/>
    <w:rsid w:val="00D8775C"/>
    <w:rsid w:val="00D87783"/>
    <w:rsid w:val="00D878A0"/>
    <w:rsid w:val="00D87ACA"/>
    <w:rsid w:val="00D87B46"/>
    <w:rsid w:val="00D87BB1"/>
    <w:rsid w:val="00D87C50"/>
    <w:rsid w:val="00D87CEC"/>
    <w:rsid w:val="00D87DDD"/>
    <w:rsid w:val="00D87E18"/>
    <w:rsid w:val="00D87EA9"/>
    <w:rsid w:val="00D87EC1"/>
    <w:rsid w:val="00D87FC7"/>
    <w:rsid w:val="00D901ED"/>
    <w:rsid w:val="00D9036B"/>
    <w:rsid w:val="00D9048D"/>
    <w:rsid w:val="00D9055D"/>
    <w:rsid w:val="00D905BF"/>
    <w:rsid w:val="00D905ED"/>
    <w:rsid w:val="00D90676"/>
    <w:rsid w:val="00D90948"/>
    <w:rsid w:val="00D90A1B"/>
    <w:rsid w:val="00D90B05"/>
    <w:rsid w:val="00D90B07"/>
    <w:rsid w:val="00D90B91"/>
    <w:rsid w:val="00D90C06"/>
    <w:rsid w:val="00D90D33"/>
    <w:rsid w:val="00D90D65"/>
    <w:rsid w:val="00D90D76"/>
    <w:rsid w:val="00D90F5B"/>
    <w:rsid w:val="00D90FDC"/>
    <w:rsid w:val="00D9100B"/>
    <w:rsid w:val="00D910E6"/>
    <w:rsid w:val="00D9114C"/>
    <w:rsid w:val="00D9119E"/>
    <w:rsid w:val="00D911AF"/>
    <w:rsid w:val="00D911D7"/>
    <w:rsid w:val="00D912BB"/>
    <w:rsid w:val="00D913FE"/>
    <w:rsid w:val="00D914C9"/>
    <w:rsid w:val="00D915E1"/>
    <w:rsid w:val="00D91680"/>
    <w:rsid w:val="00D91724"/>
    <w:rsid w:val="00D91931"/>
    <w:rsid w:val="00D91A0B"/>
    <w:rsid w:val="00D91A60"/>
    <w:rsid w:val="00D91BED"/>
    <w:rsid w:val="00D91DE4"/>
    <w:rsid w:val="00D91ED0"/>
    <w:rsid w:val="00D92014"/>
    <w:rsid w:val="00D9207D"/>
    <w:rsid w:val="00D92179"/>
    <w:rsid w:val="00D92195"/>
    <w:rsid w:val="00D922B7"/>
    <w:rsid w:val="00D922BC"/>
    <w:rsid w:val="00D92316"/>
    <w:rsid w:val="00D924CB"/>
    <w:rsid w:val="00D92648"/>
    <w:rsid w:val="00D927C0"/>
    <w:rsid w:val="00D92848"/>
    <w:rsid w:val="00D928A1"/>
    <w:rsid w:val="00D929E4"/>
    <w:rsid w:val="00D92A67"/>
    <w:rsid w:val="00D92AA8"/>
    <w:rsid w:val="00D92B55"/>
    <w:rsid w:val="00D92B91"/>
    <w:rsid w:val="00D92CDE"/>
    <w:rsid w:val="00D92D0D"/>
    <w:rsid w:val="00D92D7F"/>
    <w:rsid w:val="00D92F60"/>
    <w:rsid w:val="00D92FA8"/>
    <w:rsid w:val="00D92FE2"/>
    <w:rsid w:val="00D92FF9"/>
    <w:rsid w:val="00D9301D"/>
    <w:rsid w:val="00D93096"/>
    <w:rsid w:val="00D93117"/>
    <w:rsid w:val="00D931CF"/>
    <w:rsid w:val="00D931E1"/>
    <w:rsid w:val="00D931E2"/>
    <w:rsid w:val="00D9324B"/>
    <w:rsid w:val="00D93354"/>
    <w:rsid w:val="00D933F5"/>
    <w:rsid w:val="00D933F9"/>
    <w:rsid w:val="00D934C5"/>
    <w:rsid w:val="00D9351B"/>
    <w:rsid w:val="00D9355E"/>
    <w:rsid w:val="00D93662"/>
    <w:rsid w:val="00D93927"/>
    <w:rsid w:val="00D93C26"/>
    <w:rsid w:val="00D93C4D"/>
    <w:rsid w:val="00D93C54"/>
    <w:rsid w:val="00D93DEC"/>
    <w:rsid w:val="00D93ED8"/>
    <w:rsid w:val="00D93F8A"/>
    <w:rsid w:val="00D93FEE"/>
    <w:rsid w:val="00D9408D"/>
    <w:rsid w:val="00D940BB"/>
    <w:rsid w:val="00D941F3"/>
    <w:rsid w:val="00D942C4"/>
    <w:rsid w:val="00D94469"/>
    <w:rsid w:val="00D94499"/>
    <w:rsid w:val="00D944CD"/>
    <w:rsid w:val="00D9466C"/>
    <w:rsid w:val="00D94682"/>
    <w:rsid w:val="00D948AB"/>
    <w:rsid w:val="00D9492B"/>
    <w:rsid w:val="00D94990"/>
    <w:rsid w:val="00D94AFF"/>
    <w:rsid w:val="00D94C02"/>
    <w:rsid w:val="00D94C31"/>
    <w:rsid w:val="00D94C89"/>
    <w:rsid w:val="00D94CC8"/>
    <w:rsid w:val="00D94DBD"/>
    <w:rsid w:val="00D94EA3"/>
    <w:rsid w:val="00D95104"/>
    <w:rsid w:val="00D95114"/>
    <w:rsid w:val="00D951BD"/>
    <w:rsid w:val="00D95421"/>
    <w:rsid w:val="00D95515"/>
    <w:rsid w:val="00D955D6"/>
    <w:rsid w:val="00D955E8"/>
    <w:rsid w:val="00D9560D"/>
    <w:rsid w:val="00D95675"/>
    <w:rsid w:val="00D95763"/>
    <w:rsid w:val="00D957B1"/>
    <w:rsid w:val="00D95829"/>
    <w:rsid w:val="00D95B1C"/>
    <w:rsid w:val="00D95C5C"/>
    <w:rsid w:val="00D95D3E"/>
    <w:rsid w:val="00D95ED4"/>
    <w:rsid w:val="00D960DF"/>
    <w:rsid w:val="00D9613F"/>
    <w:rsid w:val="00D9647A"/>
    <w:rsid w:val="00D964ED"/>
    <w:rsid w:val="00D9650C"/>
    <w:rsid w:val="00D9658C"/>
    <w:rsid w:val="00D96866"/>
    <w:rsid w:val="00D969A0"/>
    <w:rsid w:val="00D969BD"/>
    <w:rsid w:val="00D96B82"/>
    <w:rsid w:val="00D96C36"/>
    <w:rsid w:val="00D96C54"/>
    <w:rsid w:val="00D96CC5"/>
    <w:rsid w:val="00D96CF4"/>
    <w:rsid w:val="00D96E51"/>
    <w:rsid w:val="00D96E85"/>
    <w:rsid w:val="00D96E90"/>
    <w:rsid w:val="00D971FF"/>
    <w:rsid w:val="00D973F0"/>
    <w:rsid w:val="00D974FB"/>
    <w:rsid w:val="00D975D6"/>
    <w:rsid w:val="00D9762C"/>
    <w:rsid w:val="00D97667"/>
    <w:rsid w:val="00D97754"/>
    <w:rsid w:val="00D9788E"/>
    <w:rsid w:val="00D978C7"/>
    <w:rsid w:val="00D97A56"/>
    <w:rsid w:val="00D97BD8"/>
    <w:rsid w:val="00D97BE1"/>
    <w:rsid w:val="00D97C90"/>
    <w:rsid w:val="00D97DB8"/>
    <w:rsid w:val="00D97DEB"/>
    <w:rsid w:val="00D97E25"/>
    <w:rsid w:val="00D97FC6"/>
    <w:rsid w:val="00DA001E"/>
    <w:rsid w:val="00DA00A9"/>
    <w:rsid w:val="00DA024D"/>
    <w:rsid w:val="00DA02A3"/>
    <w:rsid w:val="00DA02BB"/>
    <w:rsid w:val="00DA03B5"/>
    <w:rsid w:val="00DA04DB"/>
    <w:rsid w:val="00DA05C2"/>
    <w:rsid w:val="00DA083C"/>
    <w:rsid w:val="00DA08A5"/>
    <w:rsid w:val="00DA094D"/>
    <w:rsid w:val="00DA09DB"/>
    <w:rsid w:val="00DA0B5B"/>
    <w:rsid w:val="00DA0C16"/>
    <w:rsid w:val="00DA0C61"/>
    <w:rsid w:val="00DA0D0A"/>
    <w:rsid w:val="00DA0D66"/>
    <w:rsid w:val="00DA0D7D"/>
    <w:rsid w:val="00DA0F2F"/>
    <w:rsid w:val="00DA100F"/>
    <w:rsid w:val="00DA1116"/>
    <w:rsid w:val="00DA1181"/>
    <w:rsid w:val="00DA11A4"/>
    <w:rsid w:val="00DA11D3"/>
    <w:rsid w:val="00DA1290"/>
    <w:rsid w:val="00DA132E"/>
    <w:rsid w:val="00DA13D4"/>
    <w:rsid w:val="00DA1542"/>
    <w:rsid w:val="00DA1545"/>
    <w:rsid w:val="00DA157E"/>
    <w:rsid w:val="00DA15E8"/>
    <w:rsid w:val="00DA16F2"/>
    <w:rsid w:val="00DA1709"/>
    <w:rsid w:val="00DA170A"/>
    <w:rsid w:val="00DA181B"/>
    <w:rsid w:val="00DA1891"/>
    <w:rsid w:val="00DA1A0B"/>
    <w:rsid w:val="00DA1D64"/>
    <w:rsid w:val="00DA1D92"/>
    <w:rsid w:val="00DA1E9A"/>
    <w:rsid w:val="00DA1F78"/>
    <w:rsid w:val="00DA1F9F"/>
    <w:rsid w:val="00DA20FF"/>
    <w:rsid w:val="00DA21A6"/>
    <w:rsid w:val="00DA2275"/>
    <w:rsid w:val="00DA2348"/>
    <w:rsid w:val="00DA240C"/>
    <w:rsid w:val="00DA2411"/>
    <w:rsid w:val="00DA252E"/>
    <w:rsid w:val="00DA2541"/>
    <w:rsid w:val="00DA2626"/>
    <w:rsid w:val="00DA26E0"/>
    <w:rsid w:val="00DA273F"/>
    <w:rsid w:val="00DA291B"/>
    <w:rsid w:val="00DA29CD"/>
    <w:rsid w:val="00DA29E5"/>
    <w:rsid w:val="00DA2C98"/>
    <w:rsid w:val="00DA2DF8"/>
    <w:rsid w:val="00DA3087"/>
    <w:rsid w:val="00DA316C"/>
    <w:rsid w:val="00DA317F"/>
    <w:rsid w:val="00DA36E8"/>
    <w:rsid w:val="00DA377A"/>
    <w:rsid w:val="00DA383F"/>
    <w:rsid w:val="00DA3863"/>
    <w:rsid w:val="00DA3B18"/>
    <w:rsid w:val="00DA3B27"/>
    <w:rsid w:val="00DA3BF9"/>
    <w:rsid w:val="00DA3C48"/>
    <w:rsid w:val="00DA3CC8"/>
    <w:rsid w:val="00DA3EF0"/>
    <w:rsid w:val="00DA3FB1"/>
    <w:rsid w:val="00DA3FE2"/>
    <w:rsid w:val="00DA4134"/>
    <w:rsid w:val="00DA421F"/>
    <w:rsid w:val="00DA438D"/>
    <w:rsid w:val="00DA440D"/>
    <w:rsid w:val="00DA4475"/>
    <w:rsid w:val="00DA45A7"/>
    <w:rsid w:val="00DA47FA"/>
    <w:rsid w:val="00DA489C"/>
    <w:rsid w:val="00DA48E5"/>
    <w:rsid w:val="00DA4943"/>
    <w:rsid w:val="00DA498C"/>
    <w:rsid w:val="00DA4A6C"/>
    <w:rsid w:val="00DA4BD7"/>
    <w:rsid w:val="00DA4BD8"/>
    <w:rsid w:val="00DA4BD9"/>
    <w:rsid w:val="00DA4D07"/>
    <w:rsid w:val="00DA4D1E"/>
    <w:rsid w:val="00DA4D48"/>
    <w:rsid w:val="00DA4E4E"/>
    <w:rsid w:val="00DA4FCB"/>
    <w:rsid w:val="00DA50C8"/>
    <w:rsid w:val="00DA5213"/>
    <w:rsid w:val="00DA5221"/>
    <w:rsid w:val="00DA524D"/>
    <w:rsid w:val="00DA52EC"/>
    <w:rsid w:val="00DA532A"/>
    <w:rsid w:val="00DA53F9"/>
    <w:rsid w:val="00DA5400"/>
    <w:rsid w:val="00DA541F"/>
    <w:rsid w:val="00DA5478"/>
    <w:rsid w:val="00DA5672"/>
    <w:rsid w:val="00DA56A1"/>
    <w:rsid w:val="00DA56E7"/>
    <w:rsid w:val="00DA573F"/>
    <w:rsid w:val="00DA589A"/>
    <w:rsid w:val="00DA58FD"/>
    <w:rsid w:val="00DA5985"/>
    <w:rsid w:val="00DA5AC3"/>
    <w:rsid w:val="00DA5B31"/>
    <w:rsid w:val="00DA5C10"/>
    <w:rsid w:val="00DA5C48"/>
    <w:rsid w:val="00DA5C6E"/>
    <w:rsid w:val="00DA5CF3"/>
    <w:rsid w:val="00DA5DA9"/>
    <w:rsid w:val="00DA5E37"/>
    <w:rsid w:val="00DA5E7D"/>
    <w:rsid w:val="00DA5F3E"/>
    <w:rsid w:val="00DA5F59"/>
    <w:rsid w:val="00DA5FE8"/>
    <w:rsid w:val="00DA60D2"/>
    <w:rsid w:val="00DA60D3"/>
    <w:rsid w:val="00DA60F5"/>
    <w:rsid w:val="00DA610F"/>
    <w:rsid w:val="00DA6251"/>
    <w:rsid w:val="00DA62A8"/>
    <w:rsid w:val="00DA63F9"/>
    <w:rsid w:val="00DA6418"/>
    <w:rsid w:val="00DA64BB"/>
    <w:rsid w:val="00DA64C0"/>
    <w:rsid w:val="00DA6676"/>
    <w:rsid w:val="00DA6763"/>
    <w:rsid w:val="00DA67B4"/>
    <w:rsid w:val="00DA67DB"/>
    <w:rsid w:val="00DA6894"/>
    <w:rsid w:val="00DA68BA"/>
    <w:rsid w:val="00DA6A55"/>
    <w:rsid w:val="00DA6CDC"/>
    <w:rsid w:val="00DA6E64"/>
    <w:rsid w:val="00DA6F2F"/>
    <w:rsid w:val="00DA6FA8"/>
    <w:rsid w:val="00DA701E"/>
    <w:rsid w:val="00DA7088"/>
    <w:rsid w:val="00DA71A1"/>
    <w:rsid w:val="00DA7224"/>
    <w:rsid w:val="00DA7225"/>
    <w:rsid w:val="00DA72AA"/>
    <w:rsid w:val="00DA74BE"/>
    <w:rsid w:val="00DA755F"/>
    <w:rsid w:val="00DA7610"/>
    <w:rsid w:val="00DA761E"/>
    <w:rsid w:val="00DA7762"/>
    <w:rsid w:val="00DA77D9"/>
    <w:rsid w:val="00DA7888"/>
    <w:rsid w:val="00DA78F7"/>
    <w:rsid w:val="00DA7952"/>
    <w:rsid w:val="00DA79B3"/>
    <w:rsid w:val="00DA79C6"/>
    <w:rsid w:val="00DA79FF"/>
    <w:rsid w:val="00DA7B6C"/>
    <w:rsid w:val="00DA7F6F"/>
    <w:rsid w:val="00DA7F96"/>
    <w:rsid w:val="00DA7FBD"/>
    <w:rsid w:val="00DA7FD8"/>
    <w:rsid w:val="00DB0269"/>
    <w:rsid w:val="00DB0293"/>
    <w:rsid w:val="00DB0392"/>
    <w:rsid w:val="00DB05B5"/>
    <w:rsid w:val="00DB0726"/>
    <w:rsid w:val="00DB0758"/>
    <w:rsid w:val="00DB07BB"/>
    <w:rsid w:val="00DB07DC"/>
    <w:rsid w:val="00DB0A01"/>
    <w:rsid w:val="00DB0AFF"/>
    <w:rsid w:val="00DB0B00"/>
    <w:rsid w:val="00DB0BAE"/>
    <w:rsid w:val="00DB0D0A"/>
    <w:rsid w:val="00DB0DA3"/>
    <w:rsid w:val="00DB0FEE"/>
    <w:rsid w:val="00DB1189"/>
    <w:rsid w:val="00DB1283"/>
    <w:rsid w:val="00DB137C"/>
    <w:rsid w:val="00DB13A5"/>
    <w:rsid w:val="00DB1599"/>
    <w:rsid w:val="00DB16B8"/>
    <w:rsid w:val="00DB16F2"/>
    <w:rsid w:val="00DB1758"/>
    <w:rsid w:val="00DB178D"/>
    <w:rsid w:val="00DB1AB6"/>
    <w:rsid w:val="00DB1B26"/>
    <w:rsid w:val="00DB1B6D"/>
    <w:rsid w:val="00DB1BC2"/>
    <w:rsid w:val="00DB1CDC"/>
    <w:rsid w:val="00DB1D75"/>
    <w:rsid w:val="00DB1E47"/>
    <w:rsid w:val="00DB1FB5"/>
    <w:rsid w:val="00DB2099"/>
    <w:rsid w:val="00DB20B0"/>
    <w:rsid w:val="00DB214C"/>
    <w:rsid w:val="00DB2300"/>
    <w:rsid w:val="00DB23EC"/>
    <w:rsid w:val="00DB2485"/>
    <w:rsid w:val="00DB251C"/>
    <w:rsid w:val="00DB265E"/>
    <w:rsid w:val="00DB26DB"/>
    <w:rsid w:val="00DB292E"/>
    <w:rsid w:val="00DB29EB"/>
    <w:rsid w:val="00DB2A1E"/>
    <w:rsid w:val="00DB2BA8"/>
    <w:rsid w:val="00DB2BDD"/>
    <w:rsid w:val="00DB2CF8"/>
    <w:rsid w:val="00DB2DDB"/>
    <w:rsid w:val="00DB2E02"/>
    <w:rsid w:val="00DB2E06"/>
    <w:rsid w:val="00DB2E24"/>
    <w:rsid w:val="00DB2FE7"/>
    <w:rsid w:val="00DB3176"/>
    <w:rsid w:val="00DB32AB"/>
    <w:rsid w:val="00DB35F3"/>
    <w:rsid w:val="00DB3655"/>
    <w:rsid w:val="00DB3834"/>
    <w:rsid w:val="00DB3909"/>
    <w:rsid w:val="00DB39A6"/>
    <w:rsid w:val="00DB3A7B"/>
    <w:rsid w:val="00DB3B17"/>
    <w:rsid w:val="00DB3CE4"/>
    <w:rsid w:val="00DB3E01"/>
    <w:rsid w:val="00DB3E3C"/>
    <w:rsid w:val="00DB3E8E"/>
    <w:rsid w:val="00DB402C"/>
    <w:rsid w:val="00DB4169"/>
    <w:rsid w:val="00DB41FA"/>
    <w:rsid w:val="00DB433A"/>
    <w:rsid w:val="00DB4498"/>
    <w:rsid w:val="00DB45AE"/>
    <w:rsid w:val="00DB466C"/>
    <w:rsid w:val="00DB492A"/>
    <w:rsid w:val="00DB4941"/>
    <w:rsid w:val="00DB4945"/>
    <w:rsid w:val="00DB49F2"/>
    <w:rsid w:val="00DB4A4E"/>
    <w:rsid w:val="00DB4B38"/>
    <w:rsid w:val="00DB4DC1"/>
    <w:rsid w:val="00DB4E03"/>
    <w:rsid w:val="00DB4EA6"/>
    <w:rsid w:val="00DB4FF6"/>
    <w:rsid w:val="00DB507F"/>
    <w:rsid w:val="00DB5202"/>
    <w:rsid w:val="00DB5222"/>
    <w:rsid w:val="00DB52C4"/>
    <w:rsid w:val="00DB52E6"/>
    <w:rsid w:val="00DB5388"/>
    <w:rsid w:val="00DB5481"/>
    <w:rsid w:val="00DB57A2"/>
    <w:rsid w:val="00DB5842"/>
    <w:rsid w:val="00DB5AD9"/>
    <w:rsid w:val="00DB5B87"/>
    <w:rsid w:val="00DB5C56"/>
    <w:rsid w:val="00DB5C7A"/>
    <w:rsid w:val="00DB5D1E"/>
    <w:rsid w:val="00DB5E5C"/>
    <w:rsid w:val="00DB5E63"/>
    <w:rsid w:val="00DB6010"/>
    <w:rsid w:val="00DB60F0"/>
    <w:rsid w:val="00DB61CE"/>
    <w:rsid w:val="00DB632A"/>
    <w:rsid w:val="00DB645A"/>
    <w:rsid w:val="00DB65DB"/>
    <w:rsid w:val="00DB65F0"/>
    <w:rsid w:val="00DB6814"/>
    <w:rsid w:val="00DB6910"/>
    <w:rsid w:val="00DB693A"/>
    <w:rsid w:val="00DB69F7"/>
    <w:rsid w:val="00DB6A06"/>
    <w:rsid w:val="00DB6B51"/>
    <w:rsid w:val="00DB6BE3"/>
    <w:rsid w:val="00DB6C28"/>
    <w:rsid w:val="00DB6CD0"/>
    <w:rsid w:val="00DB6D10"/>
    <w:rsid w:val="00DB6DA2"/>
    <w:rsid w:val="00DB6E28"/>
    <w:rsid w:val="00DB6E60"/>
    <w:rsid w:val="00DB6EE7"/>
    <w:rsid w:val="00DB6FA7"/>
    <w:rsid w:val="00DB7012"/>
    <w:rsid w:val="00DB70A6"/>
    <w:rsid w:val="00DB7102"/>
    <w:rsid w:val="00DB71CB"/>
    <w:rsid w:val="00DB7256"/>
    <w:rsid w:val="00DB72CA"/>
    <w:rsid w:val="00DB730F"/>
    <w:rsid w:val="00DB740E"/>
    <w:rsid w:val="00DB7449"/>
    <w:rsid w:val="00DB7538"/>
    <w:rsid w:val="00DB75B0"/>
    <w:rsid w:val="00DB760E"/>
    <w:rsid w:val="00DB761D"/>
    <w:rsid w:val="00DB7684"/>
    <w:rsid w:val="00DB76AE"/>
    <w:rsid w:val="00DB7797"/>
    <w:rsid w:val="00DB7872"/>
    <w:rsid w:val="00DB797F"/>
    <w:rsid w:val="00DB79D0"/>
    <w:rsid w:val="00DB7A98"/>
    <w:rsid w:val="00DB7D64"/>
    <w:rsid w:val="00DB7DF8"/>
    <w:rsid w:val="00DB7F7B"/>
    <w:rsid w:val="00DC00A8"/>
    <w:rsid w:val="00DC01D2"/>
    <w:rsid w:val="00DC023B"/>
    <w:rsid w:val="00DC034F"/>
    <w:rsid w:val="00DC03AB"/>
    <w:rsid w:val="00DC03E1"/>
    <w:rsid w:val="00DC03EA"/>
    <w:rsid w:val="00DC0456"/>
    <w:rsid w:val="00DC059C"/>
    <w:rsid w:val="00DC06D2"/>
    <w:rsid w:val="00DC0754"/>
    <w:rsid w:val="00DC0AFD"/>
    <w:rsid w:val="00DC0B44"/>
    <w:rsid w:val="00DC0BC7"/>
    <w:rsid w:val="00DC0C31"/>
    <w:rsid w:val="00DC0D76"/>
    <w:rsid w:val="00DC0D9D"/>
    <w:rsid w:val="00DC0DC0"/>
    <w:rsid w:val="00DC0E67"/>
    <w:rsid w:val="00DC0F4A"/>
    <w:rsid w:val="00DC0F95"/>
    <w:rsid w:val="00DC102B"/>
    <w:rsid w:val="00DC1198"/>
    <w:rsid w:val="00DC11A1"/>
    <w:rsid w:val="00DC11BB"/>
    <w:rsid w:val="00DC129B"/>
    <w:rsid w:val="00DC13BD"/>
    <w:rsid w:val="00DC13EA"/>
    <w:rsid w:val="00DC143E"/>
    <w:rsid w:val="00DC159B"/>
    <w:rsid w:val="00DC16E0"/>
    <w:rsid w:val="00DC174D"/>
    <w:rsid w:val="00DC1798"/>
    <w:rsid w:val="00DC1888"/>
    <w:rsid w:val="00DC1956"/>
    <w:rsid w:val="00DC1B9C"/>
    <w:rsid w:val="00DC1D08"/>
    <w:rsid w:val="00DC1D2E"/>
    <w:rsid w:val="00DC1ED7"/>
    <w:rsid w:val="00DC205B"/>
    <w:rsid w:val="00DC2089"/>
    <w:rsid w:val="00DC230B"/>
    <w:rsid w:val="00DC230F"/>
    <w:rsid w:val="00DC242F"/>
    <w:rsid w:val="00DC2487"/>
    <w:rsid w:val="00DC2529"/>
    <w:rsid w:val="00DC257E"/>
    <w:rsid w:val="00DC2881"/>
    <w:rsid w:val="00DC2AB5"/>
    <w:rsid w:val="00DC2DAD"/>
    <w:rsid w:val="00DC2DFB"/>
    <w:rsid w:val="00DC2EE1"/>
    <w:rsid w:val="00DC2F02"/>
    <w:rsid w:val="00DC2F38"/>
    <w:rsid w:val="00DC2F59"/>
    <w:rsid w:val="00DC2F91"/>
    <w:rsid w:val="00DC31CF"/>
    <w:rsid w:val="00DC31E7"/>
    <w:rsid w:val="00DC3294"/>
    <w:rsid w:val="00DC33F0"/>
    <w:rsid w:val="00DC35F7"/>
    <w:rsid w:val="00DC36B8"/>
    <w:rsid w:val="00DC3786"/>
    <w:rsid w:val="00DC379B"/>
    <w:rsid w:val="00DC37E7"/>
    <w:rsid w:val="00DC37FF"/>
    <w:rsid w:val="00DC3840"/>
    <w:rsid w:val="00DC38E6"/>
    <w:rsid w:val="00DC38F5"/>
    <w:rsid w:val="00DC39A4"/>
    <w:rsid w:val="00DC39DE"/>
    <w:rsid w:val="00DC3ABD"/>
    <w:rsid w:val="00DC3AE9"/>
    <w:rsid w:val="00DC3B22"/>
    <w:rsid w:val="00DC3B7B"/>
    <w:rsid w:val="00DC3C3D"/>
    <w:rsid w:val="00DC3D1B"/>
    <w:rsid w:val="00DC3D85"/>
    <w:rsid w:val="00DC3F83"/>
    <w:rsid w:val="00DC3FC1"/>
    <w:rsid w:val="00DC4082"/>
    <w:rsid w:val="00DC4129"/>
    <w:rsid w:val="00DC4190"/>
    <w:rsid w:val="00DC41D8"/>
    <w:rsid w:val="00DC43B9"/>
    <w:rsid w:val="00DC43BC"/>
    <w:rsid w:val="00DC43EE"/>
    <w:rsid w:val="00DC4496"/>
    <w:rsid w:val="00DC49CA"/>
    <w:rsid w:val="00DC4AD8"/>
    <w:rsid w:val="00DC4CBD"/>
    <w:rsid w:val="00DC4D19"/>
    <w:rsid w:val="00DC4D92"/>
    <w:rsid w:val="00DC4DAF"/>
    <w:rsid w:val="00DC4E10"/>
    <w:rsid w:val="00DC4FCA"/>
    <w:rsid w:val="00DC5298"/>
    <w:rsid w:val="00DC52E4"/>
    <w:rsid w:val="00DC54BA"/>
    <w:rsid w:val="00DC54CE"/>
    <w:rsid w:val="00DC54DD"/>
    <w:rsid w:val="00DC5525"/>
    <w:rsid w:val="00DC562D"/>
    <w:rsid w:val="00DC5657"/>
    <w:rsid w:val="00DC56FD"/>
    <w:rsid w:val="00DC5722"/>
    <w:rsid w:val="00DC5B66"/>
    <w:rsid w:val="00DC5CBC"/>
    <w:rsid w:val="00DC5D3B"/>
    <w:rsid w:val="00DC5D8B"/>
    <w:rsid w:val="00DC5DB6"/>
    <w:rsid w:val="00DC5E7F"/>
    <w:rsid w:val="00DC6074"/>
    <w:rsid w:val="00DC60A0"/>
    <w:rsid w:val="00DC6283"/>
    <w:rsid w:val="00DC63AD"/>
    <w:rsid w:val="00DC63BC"/>
    <w:rsid w:val="00DC63D7"/>
    <w:rsid w:val="00DC658C"/>
    <w:rsid w:val="00DC6593"/>
    <w:rsid w:val="00DC6647"/>
    <w:rsid w:val="00DC66C2"/>
    <w:rsid w:val="00DC681C"/>
    <w:rsid w:val="00DC6901"/>
    <w:rsid w:val="00DC6910"/>
    <w:rsid w:val="00DC69E2"/>
    <w:rsid w:val="00DC6A40"/>
    <w:rsid w:val="00DC6D51"/>
    <w:rsid w:val="00DC701B"/>
    <w:rsid w:val="00DC7069"/>
    <w:rsid w:val="00DC706F"/>
    <w:rsid w:val="00DC7150"/>
    <w:rsid w:val="00DC7235"/>
    <w:rsid w:val="00DC74C9"/>
    <w:rsid w:val="00DC74F1"/>
    <w:rsid w:val="00DC74F3"/>
    <w:rsid w:val="00DC7601"/>
    <w:rsid w:val="00DC7841"/>
    <w:rsid w:val="00DC78DA"/>
    <w:rsid w:val="00DC7AC3"/>
    <w:rsid w:val="00DC7B04"/>
    <w:rsid w:val="00DC7B24"/>
    <w:rsid w:val="00DC7C8B"/>
    <w:rsid w:val="00DC7D6C"/>
    <w:rsid w:val="00DC7F6F"/>
    <w:rsid w:val="00DD0158"/>
    <w:rsid w:val="00DD02A1"/>
    <w:rsid w:val="00DD03F9"/>
    <w:rsid w:val="00DD0475"/>
    <w:rsid w:val="00DD06EA"/>
    <w:rsid w:val="00DD0729"/>
    <w:rsid w:val="00DD077E"/>
    <w:rsid w:val="00DD0790"/>
    <w:rsid w:val="00DD0819"/>
    <w:rsid w:val="00DD08D6"/>
    <w:rsid w:val="00DD0942"/>
    <w:rsid w:val="00DD0A4A"/>
    <w:rsid w:val="00DD0AE3"/>
    <w:rsid w:val="00DD0DE3"/>
    <w:rsid w:val="00DD0EF9"/>
    <w:rsid w:val="00DD0F33"/>
    <w:rsid w:val="00DD0F63"/>
    <w:rsid w:val="00DD10FF"/>
    <w:rsid w:val="00DD11F9"/>
    <w:rsid w:val="00DD12C3"/>
    <w:rsid w:val="00DD12E1"/>
    <w:rsid w:val="00DD1327"/>
    <w:rsid w:val="00DD136E"/>
    <w:rsid w:val="00DD1528"/>
    <w:rsid w:val="00DD15BB"/>
    <w:rsid w:val="00DD1663"/>
    <w:rsid w:val="00DD16CA"/>
    <w:rsid w:val="00DD16EA"/>
    <w:rsid w:val="00DD1843"/>
    <w:rsid w:val="00DD1903"/>
    <w:rsid w:val="00DD1A2E"/>
    <w:rsid w:val="00DD1AC0"/>
    <w:rsid w:val="00DD1B61"/>
    <w:rsid w:val="00DD1B63"/>
    <w:rsid w:val="00DD1C29"/>
    <w:rsid w:val="00DD1CF6"/>
    <w:rsid w:val="00DD1DA3"/>
    <w:rsid w:val="00DD1E3D"/>
    <w:rsid w:val="00DD1E4E"/>
    <w:rsid w:val="00DD1EF3"/>
    <w:rsid w:val="00DD1FFA"/>
    <w:rsid w:val="00DD216B"/>
    <w:rsid w:val="00DD224F"/>
    <w:rsid w:val="00DD2259"/>
    <w:rsid w:val="00DD2446"/>
    <w:rsid w:val="00DD24A0"/>
    <w:rsid w:val="00DD2569"/>
    <w:rsid w:val="00DD274A"/>
    <w:rsid w:val="00DD27A9"/>
    <w:rsid w:val="00DD2958"/>
    <w:rsid w:val="00DD2A2A"/>
    <w:rsid w:val="00DD2AD0"/>
    <w:rsid w:val="00DD2B15"/>
    <w:rsid w:val="00DD2B2E"/>
    <w:rsid w:val="00DD2B35"/>
    <w:rsid w:val="00DD2B78"/>
    <w:rsid w:val="00DD2B84"/>
    <w:rsid w:val="00DD2C4A"/>
    <w:rsid w:val="00DD2CBD"/>
    <w:rsid w:val="00DD2D9F"/>
    <w:rsid w:val="00DD2DF2"/>
    <w:rsid w:val="00DD2E4B"/>
    <w:rsid w:val="00DD2E53"/>
    <w:rsid w:val="00DD2F35"/>
    <w:rsid w:val="00DD3125"/>
    <w:rsid w:val="00DD3376"/>
    <w:rsid w:val="00DD33E1"/>
    <w:rsid w:val="00DD34E6"/>
    <w:rsid w:val="00DD3541"/>
    <w:rsid w:val="00DD371F"/>
    <w:rsid w:val="00DD3825"/>
    <w:rsid w:val="00DD3A27"/>
    <w:rsid w:val="00DD3AAE"/>
    <w:rsid w:val="00DD3DC6"/>
    <w:rsid w:val="00DD3F29"/>
    <w:rsid w:val="00DD40A3"/>
    <w:rsid w:val="00DD40AD"/>
    <w:rsid w:val="00DD41DC"/>
    <w:rsid w:val="00DD428D"/>
    <w:rsid w:val="00DD42D5"/>
    <w:rsid w:val="00DD435E"/>
    <w:rsid w:val="00DD4392"/>
    <w:rsid w:val="00DD4463"/>
    <w:rsid w:val="00DD44B5"/>
    <w:rsid w:val="00DD44BC"/>
    <w:rsid w:val="00DD455F"/>
    <w:rsid w:val="00DD4594"/>
    <w:rsid w:val="00DD45A8"/>
    <w:rsid w:val="00DD48B9"/>
    <w:rsid w:val="00DD493A"/>
    <w:rsid w:val="00DD4AB4"/>
    <w:rsid w:val="00DD4AD8"/>
    <w:rsid w:val="00DD4BDB"/>
    <w:rsid w:val="00DD4CCD"/>
    <w:rsid w:val="00DD4D58"/>
    <w:rsid w:val="00DD4F28"/>
    <w:rsid w:val="00DD5258"/>
    <w:rsid w:val="00DD59B7"/>
    <w:rsid w:val="00DD5A11"/>
    <w:rsid w:val="00DD5A29"/>
    <w:rsid w:val="00DD5A66"/>
    <w:rsid w:val="00DD5A82"/>
    <w:rsid w:val="00DD5ABD"/>
    <w:rsid w:val="00DD5AC4"/>
    <w:rsid w:val="00DD5BDB"/>
    <w:rsid w:val="00DD5D6B"/>
    <w:rsid w:val="00DD5D8B"/>
    <w:rsid w:val="00DD5ECD"/>
    <w:rsid w:val="00DD5EEF"/>
    <w:rsid w:val="00DD5F1B"/>
    <w:rsid w:val="00DD5F22"/>
    <w:rsid w:val="00DD5F64"/>
    <w:rsid w:val="00DD5FCA"/>
    <w:rsid w:val="00DD611A"/>
    <w:rsid w:val="00DD616A"/>
    <w:rsid w:val="00DD62A5"/>
    <w:rsid w:val="00DD63DA"/>
    <w:rsid w:val="00DD63ED"/>
    <w:rsid w:val="00DD64B6"/>
    <w:rsid w:val="00DD6560"/>
    <w:rsid w:val="00DD6659"/>
    <w:rsid w:val="00DD66AC"/>
    <w:rsid w:val="00DD6711"/>
    <w:rsid w:val="00DD6802"/>
    <w:rsid w:val="00DD6922"/>
    <w:rsid w:val="00DD6A7F"/>
    <w:rsid w:val="00DD6ACF"/>
    <w:rsid w:val="00DD6AE3"/>
    <w:rsid w:val="00DD6DC3"/>
    <w:rsid w:val="00DD6F6F"/>
    <w:rsid w:val="00DD72DD"/>
    <w:rsid w:val="00DD73A7"/>
    <w:rsid w:val="00DD7537"/>
    <w:rsid w:val="00DD75A5"/>
    <w:rsid w:val="00DD763B"/>
    <w:rsid w:val="00DD77D5"/>
    <w:rsid w:val="00DD7801"/>
    <w:rsid w:val="00DD7886"/>
    <w:rsid w:val="00DD78E4"/>
    <w:rsid w:val="00DD7921"/>
    <w:rsid w:val="00DD7A09"/>
    <w:rsid w:val="00DD7B96"/>
    <w:rsid w:val="00DD7BB6"/>
    <w:rsid w:val="00DD7DF2"/>
    <w:rsid w:val="00DD7EA4"/>
    <w:rsid w:val="00DE001B"/>
    <w:rsid w:val="00DE011A"/>
    <w:rsid w:val="00DE01E7"/>
    <w:rsid w:val="00DE023B"/>
    <w:rsid w:val="00DE0242"/>
    <w:rsid w:val="00DE02DE"/>
    <w:rsid w:val="00DE0319"/>
    <w:rsid w:val="00DE0344"/>
    <w:rsid w:val="00DE03CE"/>
    <w:rsid w:val="00DE0557"/>
    <w:rsid w:val="00DE05CA"/>
    <w:rsid w:val="00DE064D"/>
    <w:rsid w:val="00DE074A"/>
    <w:rsid w:val="00DE086B"/>
    <w:rsid w:val="00DE0956"/>
    <w:rsid w:val="00DE095B"/>
    <w:rsid w:val="00DE09C5"/>
    <w:rsid w:val="00DE0CDA"/>
    <w:rsid w:val="00DE0CF3"/>
    <w:rsid w:val="00DE0DAF"/>
    <w:rsid w:val="00DE0DD5"/>
    <w:rsid w:val="00DE0E16"/>
    <w:rsid w:val="00DE1209"/>
    <w:rsid w:val="00DE122F"/>
    <w:rsid w:val="00DE1474"/>
    <w:rsid w:val="00DE164F"/>
    <w:rsid w:val="00DE1733"/>
    <w:rsid w:val="00DE17E7"/>
    <w:rsid w:val="00DE1B25"/>
    <w:rsid w:val="00DE1B27"/>
    <w:rsid w:val="00DE1B73"/>
    <w:rsid w:val="00DE1D06"/>
    <w:rsid w:val="00DE1F98"/>
    <w:rsid w:val="00DE208E"/>
    <w:rsid w:val="00DE20C0"/>
    <w:rsid w:val="00DE2374"/>
    <w:rsid w:val="00DE23D2"/>
    <w:rsid w:val="00DE247F"/>
    <w:rsid w:val="00DE25DB"/>
    <w:rsid w:val="00DE2633"/>
    <w:rsid w:val="00DE26C6"/>
    <w:rsid w:val="00DE279D"/>
    <w:rsid w:val="00DE2876"/>
    <w:rsid w:val="00DE2895"/>
    <w:rsid w:val="00DE2987"/>
    <w:rsid w:val="00DE2B22"/>
    <w:rsid w:val="00DE2B7F"/>
    <w:rsid w:val="00DE2BED"/>
    <w:rsid w:val="00DE2BEE"/>
    <w:rsid w:val="00DE2C6F"/>
    <w:rsid w:val="00DE2D1E"/>
    <w:rsid w:val="00DE2D36"/>
    <w:rsid w:val="00DE2D4D"/>
    <w:rsid w:val="00DE2D89"/>
    <w:rsid w:val="00DE2E13"/>
    <w:rsid w:val="00DE306C"/>
    <w:rsid w:val="00DE30B2"/>
    <w:rsid w:val="00DE310F"/>
    <w:rsid w:val="00DE3171"/>
    <w:rsid w:val="00DE3219"/>
    <w:rsid w:val="00DE3329"/>
    <w:rsid w:val="00DE33C4"/>
    <w:rsid w:val="00DE345F"/>
    <w:rsid w:val="00DE355B"/>
    <w:rsid w:val="00DE35E7"/>
    <w:rsid w:val="00DE37B6"/>
    <w:rsid w:val="00DE37FA"/>
    <w:rsid w:val="00DE38F1"/>
    <w:rsid w:val="00DE3903"/>
    <w:rsid w:val="00DE39BC"/>
    <w:rsid w:val="00DE39C3"/>
    <w:rsid w:val="00DE3A4B"/>
    <w:rsid w:val="00DE3AB6"/>
    <w:rsid w:val="00DE3AEA"/>
    <w:rsid w:val="00DE3ECF"/>
    <w:rsid w:val="00DE4050"/>
    <w:rsid w:val="00DE4067"/>
    <w:rsid w:val="00DE407E"/>
    <w:rsid w:val="00DE411A"/>
    <w:rsid w:val="00DE41A2"/>
    <w:rsid w:val="00DE4308"/>
    <w:rsid w:val="00DE43B3"/>
    <w:rsid w:val="00DE442E"/>
    <w:rsid w:val="00DE4522"/>
    <w:rsid w:val="00DE456C"/>
    <w:rsid w:val="00DE468F"/>
    <w:rsid w:val="00DE46B8"/>
    <w:rsid w:val="00DE482E"/>
    <w:rsid w:val="00DE484A"/>
    <w:rsid w:val="00DE491D"/>
    <w:rsid w:val="00DE4949"/>
    <w:rsid w:val="00DE49CD"/>
    <w:rsid w:val="00DE4CE3"/>
    <w:rsid w:val="00DE4D3B"/>
    <w:rsid w:val="00DE4DB9"/>
    <w:rsid w:val="00DE4E83"/>
    <w:rsid w:val="00DE4EAF"/>
    <w:rsid w:val="00DE4EF2"/>
    <w:rsid w:val="00DE5083"/>
    <w:rsid w:val="00DE5157"/>
    <w:rsid w:val="00DE5335"/>
    <w:rsid w:val="00DE5451"/>
    <w:rsid w:val="00DE5475"/>
    <w:rsid w:val="00DE5477"/>
    <w:rsid w:val="00DE5568"/>
    <w:rsid w:val="00DE5579"/>
    <w:rsid w:val="00DE56E3"/>
    <w:rsid w:val="00DE5721"/>
    <w:rsid w:val="00DE588D"/>
    <w:rsid w:val="00DE5932"/>
    <w:rsid w:val="00DE593E"/>
    <w:rsid w:val="00DE594A"/>
    <w:rsid w:val="00DE5A97"/>
    <w:rsid w:val="00DE5B23"/>
    <w:rsid w:val="00DE5B8A"/>
    <w:rsid w:val="00DE5C44"/>
    <w:rsid w:val="00DE5D4D"/>
    <w:rsid w:val="00DE5E60"/>
    <w:rsid w:val="00DE5F49"/>
    <w:rsid w:val="00DE605C"/>
    <w:rsid w:val="00DE6091"/>
    <w:rsid w:val="00DE62AD"/>
    <w:rsid w:val="00DE63C0"/>
    <w:rsid w:val="00DE6722"/>
    <w:rsid w:val="00DE6772"/>
    <w:rsid w:val="00DE6901"/>
    <w:rsid w:val="00DE69BA"/>
    <w:rsid w:val="00DE6A6D"/>
    <w:rsid w:val="00DE6A7A"/>
    <w:rsid w:val="00DE6AF1"/>
    <w:rsid w:val="00DE6BC5"/>
    <w:rsid w:val="00DE6C33"/>
    <w:rsid w:val="00DE6D6B"/>
    <w:rsid w:val="00DE6F14"/>
    <w:rsid w:val="00DE6F93"/>
    <w:rsid w:val="00DE6FDC"/>
    <w:rsid w:val="00DE72EC"/>
    <w:rsid w:val="00DE7337"/>
    <w:rsid w:val="00DE734E"/>
    <w:rsid w:val="00DE7364"/>
    <w:rsid w:val="00DE741F"/>
    <w:rsid w:val="00DE744B"/>
    <w:rsid w:val="00DE7476"/>
    <w:rsid w:val="00DE74BF"/>
    <w:rsid w:val="00DE7647"/>
    <w:rsid w:val="00DE7675"/>
    <w:rsid w:val="00DE7916"/>
    <w:rsid w:val="00DE7A01"/>
    <w:rsid w:val="00DE7BD2"/>
    <w:rsid w:val="00DE7C59"/>
    <w:rsid w:val="00DE7E05"/>
    <w:rsid w:val="00DF00D0"/>
    <w:rsid w:val="00DF0165"/>
    <w:rsid w:val="00DF0401"/>
    <w:rsid w:val="00DF0408"/>
    <w:rsid w:val="00DF045E"/>
    <w:rsid w:val="00DF053E"/>
    <w:rsid w:val="00DF0548"/>
    <w:rsid w:val="00DF0551"/>
    <w:rsid w:val="00DF059A"/>
    <w:rsid w:val="00DF05E3"/>
    <w:rsid w:val="00DF081A"/>
    <w:rsid w:val="00DF0932"/>
    <w:rsid w:val="00DF0941"/>
    <w:rsid w:val="00DF0AE1"/>
    <w:rsid w:val="00DF0FB1"/>
    <w:rsid w:val="00DF109D"/>
    <w:rsid w:val="00DF10D0"/>
    <w:rsid w:val="00DF10E7"/>
    <w:rsid w:val="00DF12D5"/>
    <w:rsid w:val="00DF13A5"/>
    <w:rsid w:val="00DF13FE"/>
    <w:rsid w:val="00DF141E"/>
    <w:rsid w:val="00DF1446"/>
    <w:rsid w:val="00DF1513"/>
    <w:rsid w:val="00DF166D"/>
    <w:rsid w:val="00DF18DA"/>
    <w:rsid w:val="00DF18EF"/>
    <w:rsid w:val="00DF199D"/>
    <w:rsid w:val="00DF1A29"/>
    <w:rsid w:val="00DF1CCB"/>
    <w:rsid w:val="00DF1D97"/>
    <w:rsid w:val="00DF1DC2"/>
    <w:rsid w:val="00DF1E09"/>
    <w:rsid w:val="00DF1E3D"/>
    <w:rsid w:val="00DF1F7B"/>
    <w:rsid w:val="00DF217D"/>
    <w:rsid w:val="00DF2221"/>
    <w:rsid w:val="00DF23F2"/>
    <w:rsid w:val="00DF2649"/>
    <w:rsid w:val="00DF26CC"/>
    <w:rsid w:val="00DF289C"/>
    <w:rsid w:val="00DF2A6A"/>
    <w:rsid w:val="00DF2CF1"/>
    <w:rsid w:val="00DF2D40"/>
    <w:rsid w:val="00DF2DE3"/>
    <w:rsid w:val="00DF2F15"/>
    <w:rsid w:val="00DF2F42"/>
    <w:rsid w:val="00DF2F60"/>
    <w:rsid w:val="00DF31F9"/>
    <w:rsid w:val="00DF3259"/>
    <w:rsid w:val="00DF34CB"/>
    <w:rsid w:val="00DF3562"/>
    <w:rsid w:val="00DF35D2"/>
    <w:rsid w:val="00DF3624"/>
    <w:rsid w:val="00DF3652"/>
    <w:rsid w:val="00DF36DC"/>
    <w:rsid w:val="00DF38D1"/>
    <w:rsid w:val="00DF3A25"/>
    <w:rsid w:val="00DF3A6C"/>
    <w:rsid w:val="00DF3A9A"/>
    <w:rsid w:val="00DF3BA4"/>
    <w:rsid w:val="00DF3BED"/>
    <w:rsid w:val="00DF3D0A"/>
    <w:rsid w:val="00DF3D19"/>
    <w:rsid w:val="00DF3D55"/>
    <w:rsid w:val="00DF3DD4"/>
    <w:rsid w:val="00DF3F95"/>
    <w:rsid w:val="00DF407B"/>
    <w:rsid w:val="00DF40E2"/>
    <w:rsid w:val="00DF42A0"/>
    <w:rsid w:val="00DF434A"/>
    <w:rsid w:val="00DF437D"/>
    <w:rsid w:val="00DF4546"/>
    <w:rsid w:val="00DF4708"/>
    <w:rsid w:val="00DF4826"/>
    <w:rsid w:val="00DF485A"/>
    <w:rsid w:val="00DF487E"/>
    <w:rsid w:val="00DF48CD"/>
    <w:rsid w:val="00DF4954"/>
    <w:rsid w:val="00DF4A20"/>
    <w:rsid w:val="00DF4C10"/>
    <w:rsid w:val="00DF4C9F"/>
    <w:rsid w:val="00DF4E34"/>
    <w:rsid w:val="00DF4FA9"/>
    <w:rsid w:val="00DF506B"/>
    <w:rsid w:val="00DF5070"/>
    <w:rsid w:val="00DF5199"/>
    <w:rsid w:val="00DF519C"/>
    <w:rsid w:val="00DF52BD"/>
    <w:rsid w:val="00DF54B7"/>
    <w:rsid w:val="00DF54DC"/>
    <w:rsid w:val="00DF551E"/>
    <w:rsid w:val="00DF55DB"/>
    <w:rsid w:val="00DF56D1"/>
    <w:rsid w:val="00DF57D0"/>
    <w:rsid w:val="00DF5805"/>
    <w:rsid w:val="00DF5943"/>
    <w:rsid w:val="00DF59D6"/>
    <w:rsid w:val="00DF59F6"/>
    <w:rsid w:val="00DF5A4A"/>
    <w:rsid w:val="00DF5E33"/>
    <w:rsid w:val="00DF5E9E"/>
    <w:rsid w:val="00DF5EDB"/>
    <w:rsid w:val="00DF5F19"/>
    <w:rsid w:val="00DF60A6"/>
    <w:rsid w:val="00DF6103"/>
    <w:rsid w:val="00DF6539"/>
    <w:rsid w:val="00DF654A"/>
    <w:rsid w:val="00DF66EF"/>
    <w:rsid w:val="00DF675D"/>
    <w:rsid w:val="00DF6823"/>
    <w:rsid w:val="00DF6889"/>
    <w:rsid w:val="00DF6931"/>
    <w:rsid w:val="00DF6A2A"/>
    <w:rsid w:val="00DF6A2E"/>
    <w:rsid w:val="00DF6A8C"/>
    <w:rsid w:val="00DF6AA5"/>
    <w:rsid w:val="00DF6AAE"/>
    <w:rsid w:val="00DF6C8C"/>
    <w:rsid w:val="00DF6D5F"/>
    <w:rsid w:val="00DF6DBD"/>
    <w:rsid w:val="00DF6DD6"/>
    <w:rsid w:val="00DF6E03"/>
    <w:rsid w:val="00DF7005"/>
    <w:rsid w:val="00DF702A"/>
    <w:rsid w:val="00DF7172"/>
    <w:rsid w:val="00DF725C"/>
    <w:rsid w:val="00DF727D"/>
    <w:rsid w:val="00DF747E"/>
    <w:rsid w:val="00DF750B"/>
    <w:rsid w:val="00DF758D"/>
    <w:rsid w:val="00DF75C4"/>
    <w:rsid w:val="00DF7644"/>
    <w:rsid w:val="00DF767A"/>
    <w:rsid w:val="00DF768C"/>
    <w:rsid w:val="00DF769D"/>
    <w:rsid w:val="00DF76DC"/>
    <w:rsid w:val="00DF7799"/>
    <w:rsid w:val="00DF784F"/>
    <w:rsid w:val="00DF7BFE"/>
    <w:rsid w:val="00DF7CB0"/>
    <w:rsid w:val="00DF7CE0"/>
    <w:rsid w:val="00DF7CF6"/>
    <w:rsid w:val="00DF7CF7"/>
    <w:rsid w:val="00DF7E3C"/>
    <w:rsid w:val="00DF7E53"/>
    <w:rsid w:val="00DF7FAE"/>
    <w:rsid w:val="00DF7FE0"/>
    <w:rsid w:val="00E0006A"/>
    <w:rsid w:val="00E001EA"/>
    <w:rsid w:val="00E00263"/>
    <w:rsid w:val="00E0027F"/>
    <w:rsid w:val="00E003C6"/>
    <w:rsid w:val="00E003C9"/>
    <w:rsid w:val="00E004B8"/>
    <w:rsid w:val="00E005DB"/>
    <w:rsid w:val="00E0065E"/>
    <w:rsid w:val="00E0081E"/>
    <w:rsid w:val="00E008ED"/>
    <w:rsid w:val="00E009C1"/>
    <w:rsid w:val="00E00A10"/>
    <w:rsid w:val="00E00A42"/>
    <w:rsid w:val="00E00B29"/>
    <w:rsid w:val="00E00B63"/>
    <w:rsid w:val="00E00B66"/>
    <w:rsid w:val="00E00B9A"/>
    <w:rsid w:val="00E00C59"/>
    <w:rsid w:val="00E00D46"/>
    <w:rsid w:val="00E00DE5"/>
    <w:rsid w:val="00E00FDA"/>
    <w:rsid w:val="00E0117B"/>
    <w:rsid w:val="00E01521"/>
    <w:rsid w:val="00E0162A"/>
    <w:rsid w:val="00E01870"/>
    <w:rsid w:val="00E01895"/>
    <w:rsid w:val="00E018B1"/>
    <w:rsid w:val="00E0197A"/>
    <w:rsid w:val="00E01A0D"/>
    <w:rsid w:val="00E01AA0"/>
    <w:rsid w:val="00E01B0E"/>
    <w:rsid w:val="00E01BB3"/>
    <w:rsid w:val="00E01D5C"/>
    <w:rsid w:val="00E01D77"/>
    <w:rsid w:val="00E01E22"/>
    <w:rsid w:val="00E0200B"/>
    <w:rsid w:val="00E020B2"/>
    <w:rsid w:val="00E02136"/>
    <w:rsid w:val="00E0224A"/>
    <w:rsid w:val="00E022AE"/>
    <w:rsid w:val="00E0232F"/>
    <w:rsid w:val="00E0237A"/>
    <w:rsid w:val="00E023A7"/>
    <w:rsid w:val="00E023B7"/>
    <w:rsid w:val="00E02454"/>
    <w:rsid w:val="00E0247E"/>
    <w:rsid w:val="00E02724"/>
    <w:rsid w:val="00E028EA"/>
    <w:rsid w:val="00E02A19"/>
    <w:rsid w:val="00E02A25"/>
    <w:rsid w:val="00E02B85"/>
    <w:rsid w:val="00E02C05"/>
    <w:rsid w:val="00E02E6A"/>
    <w:rsid w:val="00E02FD4"/>
    <w:rsid w:val="00E031AA"/>
    <w:rsid w:val="00E03234"/>
    <w:rsid w:val="00E03384"/>
    <w:rsid w:val="00E03456"/>
    <w:rsid w:val="00E034A0"/>
    <w:rsid w:val="00E0353C"/>
    <w:rsid w:val="00E03544"/>
    <w:rsid w:val="00E03605"/>
    <w:rsid w:val="00E03609"/>
    <w:rsid w:val="00E0362B"/>
    <w:rsid w:val="00E03636"/>
    <w:rsid w:val="00E0378C"/>
    <w:rsid w:val="00E037BF"/>
    <w:rsid w:val="00E03A84"/>
    <w:rsid w:val="00E03BA7"/>
    <w:rsid w:val="00E03BC3"/>
    <w:rsid w:val="00E03CE1"/>
    <w:rsid w:val="00E03D58"/>
    <w:rsid w:val="00E03D67"/>
    <w:rsid w:val="00E03E50"/>
    <w:rsid w:val="00E03EED"/>
    <w:rsid w:val="00E04004"/>
    <w:rsid w:val="00E040CB"/>
    <w:rsid w:val="00E04194"/>
    <w:rsid w:val="00E041A0"/>
    <w:rsid w:val="00E041B6"/>
    <w:rsid w:val="00E0423E"/>
    <w:rsid w:val="00E043F6"/>
    <w:rsid w:val="00E04412"/>
    <w:rsid w:val="00E04566"/>
    <w:rsid w:val="00E0463B"/>
    <w:rsid w:val="00E04650"/>
    <w:rsid w:val="00E046BA"/>
    <w:rsid w:val="00E04799"/>
    <w:rsid w:val="00E047B4"/>
    <w:rsid w:val="00E0490A"/>
    <w:rsid w:val="00E04AE7"/>
    <w:rsid w:val="00E04AFB"/>
    <w:rsid w:val="00E04B97"/>
    <w:rsid w:val="00E04BCC"/>
    <w:rsid w:val="00E04BE0"/>
    <w:rsid w:val="00E04D02"/>
    <w:rsid w:val="00E04E0A"/>
    <w:rsid w:val="00E04EDB"/>
    <w:rsid w:val="00E04EF4"/>
    <w:rsid w:val="00E05008"/>
    <w:rsid w:val="00E0505B"/>
    <w:rsid w:val="00E05070"/>
    <w:rsid w:val="00E05099"/>
    <w:rsid w:val="00E050A7"/>
    <w:rsid w:val="00E050D6"/>
    <w:rsid w:val="00E050ED"/>
    <w:rsid w:val="00E05107"/>
    <w:rsid w:val="00E052D2"/>
    <w:rsid w:val="00E05315"/>
    <w:rsid w:val="00E05344"/>
    <w:rsid w:val="00E053D0"/>
    <w:rsid w:val="00E0542D"/>
    <w:rsid w:val="00E0544B"/>
    <w:rsid w:val="00E054B0"/>
    <w:rsid w:val="00E0550F"/>
    <w:rsid w:val="00E05695"/>
    <w:rsid w:val="00E0574E"/>
    <w:rsid w:val="00E05C7A"/>
    <w:rsid w:val="00E05D4A"/>
    <w:rsid w:val="00E05F4E"/>
    <w:rsid w:val="00E06018"/>
    <w:rsid w:val="00E06020"/>
    <w:rsid w:val="00E06153"/>
    <w:rsid w:val="00E062DB"/>
    <w:rsid w:val="00E062EE"/>
    <w:rsid w:val="00E06319"/>
    <w:rsid w:val="00E063CA"/>
    <w:rsid w:val="00E06440"/>
    <w:rsid w:val="00E06533"/>
    <w:rsid w:val="00E0664C"/>
    <w:rsid w:val="00E066B6"/>
    <w:rsid w:val="00E06714"/>
    <w:rsid w:val="00E067C8"/>
    <w:rsid w:val="00E068ED"/>
    <w:rsid w:val="00E069B7"/>
    <w:rsid w:val="00E06C28"/>
    <w:rsid w:val="00E06C64"/>
    <w:rsid w:val="00E06D62"/>
    <w:rsid w:val="00E06D96"/>
    <w:rsid w:val="00E06DA4"/>
    <w:rsid w:val="00E06DCA"/>
    <w:rsid w:val="00E06E31"/>
    <w:rsid w:val="00E06E61"/>
    <w:rsid w:val="00E06E79"/>
    <w:rsid w:val="00E06EA2"/>
    <w:rsid w:val="00E07006"/>
    <w:rsid w:val="00E0705D"/>
    <w:rsid w:val="00E0738C"/>
    <w:rsid w:val="00E073B6"/>
    <w:rsid w:val="00E07495"/>
    <w:rsid w:val="00E07647"/>
    <w:rsid w:val="00E076A4"/>
    <w:rsid w:val="00E076AF"/>
    <w:rsid w:val="00E07740"/>
    <w:rsid w:val="00E077C2"/>
    <w:rsid w:val="00E0793F"/>
    <w:rsid w:val="00E079F0"/>
    <w:rsid w:val="00E07CD5"/>
    <w:rsid w:val="00E07D18"/>
    <w:rsid w:val="00E07D4E"/>
    <w:rsid w:val="00E07DB8"/>
    <w:rsid w:val="00E07DD2"/>
    <w:rsid w:val="00E07E69"/>
    <w:rsid w:val="00E07EF0"/>
    <w:rsid w:val="00E07FAD"/>
    <w:rsid w:val="00E10074"/>
    <w:rsid w:val="00E10312"/>
    <w:rsid w:val="00E10313"/>
    <w:rsid w:val="00E103FE"/>
    <w:rsid w:val="00E10584"/>
    <w:rsid w:val="00E10719"/>
    <w:rsid w:val="00E1085E"/>
    <w:rsid w:val="00E10A25"/>
    <w:rsid w:val="00E10ABF"/>
    <w:rsid w:val="00E10C54"/>
    <w:rsid w:val="00E10DC3"/>
    <w:rsid w:val="00E10F2C"/>
    <w:rsid w:val="00E10F99"/>
    <w:rsid w:val="00E11075"/>
    <w:rsid w:val="00E1121F"/>
    <w:rsid w:val="00E11244"/>
    <w:rsid w:val="00E112A0"/>
    <w:rsid w:val="00E112A5"/>
    <w:rsid w:val="00E112A6"/>
    <w:rsid w:val="00E112E9"/>
    <w:rsid w:val="00E11389"/>
    <w:rsid w:val="00E11505"/>
    <w:rsid w:val="00E115DE"/>
    <w:rsid w:val="00E115E8"/>
    <w:rsid w:val="00E11698"/>
    <w:rsid w:val="00E1178C"/>
    <w:rsid w:val="00E118EC"/>
    <w:rsid w:val="00E118FE"/>
    <w:rsid w:val="00E11A83"/>
    <w:rsid w:val="00E11C02"/>
    <w:rsid w:val="00E11C80"/>
    <w:rsid w:val="00E11D4F"/>
    <w:rsid w:val="00E11E1A"/>
    <w:rsid w:val="00E11E9A"/>
    <w:rsid w:val="00E11EEB"/>
    <w:rsid w:val="00E11F5C"/>
    <w:rsid w:val="00E11F8D"/>
    <w:rsid w:val="00E11FDA"/>
    <w:rsid w:val="00E1202B"/>
    <w:rsid w:val="00E12321"/>
    <w:rsid w:val="00E123C5"/>
    <w:rsid w:val="00E12432"/>
    <w:rsid w:val="00E12482"/>
    <w:rsid w:val="00E12588"/>
    <w:rsid w:val="00E126EB"/>
    <w:rsid w:val="00E12847"/>
    <w:rsid w:val="00E12895"/>
    <w:rsid w:val="00E12906"/>
    <w:rsid w:val="00E12985"/>
    <w:rsid w:val="00E129BD"/>
    <w:rsid w:val="00E12B1E"/>
    <w:rsid w:val="00E12B7E"/>
    <w:rsid w:val="00E12F27"/>
    <w:rsid w:val="00E1305D"/>
    <w:rsid w:val="00E131A7"/>
    <w:rsid w:val="00E131F9"/>
    <w:rsid w:val="00E13217"/>
    <w:rsid w:val="00E13393"/>
    <w:rsid w:val="00E134DC"/>
    <w:rsid w:val="00E136A2"/>
    <w:rsid w:val="00E136CF"/>
    <w:rsid w:val="00E136E6"/>
    <w:rsid w:val="00E137F5"/>
    <w:rsid w:val="00E138AF"/>
    <w:rsid w:val="00E13937"/>
    <w:rsid w:val="00E13970"/>
    <w:rsid w:val="00E13B25"/>
    <w:rsid w:val="00E13BF0"/>
    <w:rsid w:val="00E13DC5"/>
    <w:rsid w:val="00E13F1F"/>
    <w:rsid w:val="00E13FAA"/>
    <w:rsid w:val="00E14033"/>
    <w:rsid w:val="00E14102"/>
    <w:rsid w:val="00E1414E"/>
    <w:rsid w:val="00E14180"/>
    <w:rsid w:val="00E141C9"/>
    <w:rsid w:val="00E142FB"/>
    <w:rsid w:val="00E144CC"/>
    <w:rsid w:val="00E144F4"/>
    <w:rsid w:val="00E14510"/>
    <w:rsid w:val="00E147C1"/>
    <w:rsid w:val="00E14875"/>
    <w:rsid w:val="00E148EE"/>
    <w:rsid w:val="00E14932"/>
    <w:rsid w:val="00E14982"/>
    <w:rsid w:val="00E149A4"/>
    <w:rsid w:val="00E14BC0"/>
    <w:rsid w:val="00E14BF2"/>
    <w:rsid w:val="00E14D9C"/>
    <w:rsid w:val="00E14E07"/>
    <w:rsid w:val="00E14E6B"/>
    <w:rsid w:val="00E14F03"/>
    <w:rsid w:val="00E14F2A"/>
    <w:rsid w:val="00E14F2E"/>
    <w:rsid w:val="00E1502C"/>
    <w:rsid w:val="00E152E2"/>
    <w:rsid w:val="00E152F1"/>
    <w:rsid w:val="00E1533E"/>
    <w:rsid w:val="00E154B0"/>
    <w:rsid w:val="00E154DD"/>
    <w:rsid w:val="00E15501"/>
    <w:rsid w:val="00E15573"/>
    <w:rsid w:val="00E1579B"/>
    <w:rsid w:val="00E15821"/>
    <w:rsid w:val="00E15888"/>
    <w:rsid w:val="00E15933"/>
    <w:rsid w:val="00E15938"/>
    <w:rsid w:val="00E15A0B"/>
    <w:rsid w:val="00E15AB9"/>
    <w:rsid w:val="00E15AD3"/>
    <w:rsid w:val="00E15AE8"/>
    <w:rsid w:val="00E15BEA"/>
    <w:rsid w:val="00E15C19"/>
    <w:rsid w:val="00E15C5E"/>
    <w:rsid w:val="00E15D83"/>
    <w:rsid w:val="00E15D97"/>
    <w:rsid w:val="00E15E58"/>
    <w:rsid w:val="00E15ED4"/>
    <w:rsid w:val="00E15EF4"/>
    <w:rsid w:val="00E15F4A"/>
    <w:rsid w:val="00E15F57"/>
    <w:rsid w:val="00E16033"/>
    <w:rsid w:val="00E160C3"/>
    <w:rsid w:val="00E162A7"/>
    <w:rsid w:val="00E162C3"/>
    <w:rsid w:val="00E16377"/>
    <w:rsid w:val="00E1643B"/>
    <w:rsid w:val="00E16528"/>
    <w:rsid w:val="00E1655E"/>
    <w:rsid w:val="00E16564"/>
    <w:rsid w:val="00E1672E"/>
    <w:rsid w:val="00E16B9E"/>
    <w:rsid w:val="00E16C39"/>
    <w:rsid w:val="00E16C8F"/>
    <w:rsid w:val="00E16CFB"/>
    <w:rsid w:val="00E16D95"/>
    <w:rsid w:val="00E16E3C"/>
    <w:rsid w:val="00E16F1F"/>
    <w:rsid w:val="00E16F8C"/>
    <w:rsid w:val="00E170FD"/>
    <w:rsid w:val="00E171B9"/>
    <w:rsid w:val="00E17206"/>
    <w:rsid w:val="00E17242"/>
    <w:rsid w:val="00E17276"/>
    <w:rsid w:val="00E17361"/>
    <w:rsid w:val="00E1736B"/>
    <w:rsid w:val="00E1737B"/>
    <w:rsid w:val="00E17463"/>
    <w:rsid w:val="00E176F3"/>
    <w:rsid w:val="00E177A5"/>
    <w:rsid w:val="00E178DB"/>
    <w:rsid w:val="00E17AA8"/>
    <w:rsid w:val="00E17B88"/>
    <w:rsid w:val="00E17CB7"/>
    <w:rsid w:val="00E17D16"/>
    <w:rsid w:val="00E17D8D"/>
    <w:rsid w:val="00E17DB0"/>
    <w:rsid w:val="00E17F19"/>
    <w:rsid w:val="00E17F78"/>
    <w:rsid w:val="00E20182"/>
    <w:rsid w:val="00E201C2"/>
    <w:rsid w:val="00E20237"/>
    <w:rsid w:val="00E20414"/>
    <w:rsid w:val="00E20509"/>
    <w:rsid w:val="00E20517"/>
    <w:rsid w:val="00E2052C"/>
    <w:rsid w:val="00E20615"/>
    <w:rsid w:val="00E206BE"/>
    <w:rsid w:val="00E207F6"/>
    <w:rsid w:val="00E2082B"/>
    <w:rsid w:val="00E2083D"/>
    <w:rsid w:val="00E20892"/>
    <w:rsid w:val="00E2089B"/>
    <w:rsid w:val="00E20914"/>
    <w:rsid w:val="00E20925"/>
    <w:rsid w:val="00E2093E"/>
    <w:rsid w:val="00E2095B"/>
    <w:rsid w:val="00E20A15"/>
    <w:rsid w:val="00E20B0E"/>
    <w:rsid w:val="00E20CCB"/>
    <w:rsid w:val="00E20DF3"/>
    <w:rsid w:val="00E2103B"/>
    <w:rsid w:val="00E2106C"/>
    <w:rsid w:val="00E21137"/>
    <w:rsid w:val="00E2118D"/>
    <w:rsid w:val="00E2121E"/>
    <w:rsid w:val="00E21231"/>
    <w:rsid w:val="00E21262"/>
    <w:rsid w:val="00E212D0"/>
    <w:rsid w:val="00E212EB"/>
    <w:rsid w:val="00E21355"/>
    <w:rsid w:val="00E2156D"/>
    <w:rsid w:val="00E216D2"/>
    <w:rsid w:val="00E2181F"/>
    <w:rsid w:val="00E21831"/>
    <w:rsid w:val="00E2184B"/>
    <w:rsid w:val="00E218C6"/>
    <w:rsid w:val="00E21A0F"/>
    <w:rsid w:val="00E21BE4"/>
    <w:rsid w:val="00E21C01"/>
    <w:rsid w:val="00E21C54"/>
    <w:rsid w:val="00E21C6E"/>
    <w:rsid w:val="00E21D06"/>
    <w:rsid w:val="00E21D3E"/>
    <w:rsid w:val="00E21D56"/>
    <w:rsid w:val="00E21D66"/>
    <w:rsid w:val="00E21F14"/>
    <w:rsid w:val="00E21F1C"/>
    <w:rsid w:val="00E21F38"/>
    <w:rsid w:val="00E2203E"/>
    <w:rsid w:val="00E22166"/>
    <w:rsid w:val="00E2216F"/>
    <w:rsid w:val="00E22266"/>
    <w:rsid w:val="00E224E2"/>
    <w:rsid w:val="00E225EB"/>
    <w:rsid w:val="00E2273B"/>
    <w:rsid w:val="00E22A73"/>
    <w:rsid w:val="00E22ADB"/>
    <w:rsid w:val="00E22BDD"/>
    <w:rsid w:val="00E22C12"/>
    <w:rsid w:val="00E22D2B"/>
    <w:rsid w:val="00E22E67"/>
    <w:rsid w:val="00E22EF7"/>
    <w:rsid w:val="00E22F46"/>
    <w:rsid w:val="00E22F7D"/>
    <w:rsid w:val="00E230D7"/>
    <w:rsid w:val="00E230F9"/>
    <w:rsid w:val="00E23506"/>
    <w:rsid w:val="00E2354C"/>
    <w:rsid w:val="00E23822"/>
    <w:rsid w:val="00E23B87"/>
    <w:rsid w:val="00E23BBB"/>
    <w:rsid w:val="00E23C33"/>
    <w:rsid w:val="00E23CBC"/>
    <w:rsid w:val="00E23E7B"/>
    <w:rsid w:val="00E24095"/>
    <w:rsid w:val="00E242A2"/>
    <w:rsid w:val="00E242C2"/>
    <w:rsid w:val="00E242CC"/>
    <w:rsid w:val="00E24326"/>
    <w:rsid w:val="00E24423"/>
    <w:rsid w:val="00E24577"/>
    <w:rsid w:val="00E245C8"/>
    <w:rsid w:val="00E2465D"/>
    <w:rsid w:val="00E247E3"/>
    <w:rsid w:val="00E2483E"/>
    <w:rsid w:val="00E24970"/>
    <w:rsid w:val="00E249E1"/>
    <w:rsid w:val="00E24A3C"/>
    <w:rsid w:val="00E24AF4"/>
    <w:rsid w:val="00E24CCB"/>
    <w:rsid w:val="00E24D40"/>
    <w:rsid w:val="00E24F13"/>
    <w:rsid w:val="00E24FA2"/>
    <w:rsid w:val="00E25080"/>
    <w:rsid w:val="00E250DD"/>
    <w:rsid w:val="00E25295"/>
    <w:rsid w:val="00E25369"/>
    <w:rsid w:val="00E254F5"/>
    <w:rsid w:val="00E25508"/>
    <w:rsid w:val="00E25527"/>
    <w:rsid w:val="00E2567B"/>
    <w:rsid w:val="00E256B5"/>
    <w:rsid w:val="00E257C0"/>
    <w:rsid w:val="00E258BA"/>
    <w:rsid w:val="00E25989"/>
    <w:rsid w:val="00E25997"/>
    <w:rsid w:val="00E259E0"/>
    <w:rsid w:val="00E25A78"/>
    <w:rsid w:val="00E25C11"/>
    <w:rsid w:val="00E25C15"/>
    <w:rsid w:val="00E25C67"/>
    <w:rsid w:val="00E25C74"/>
    <w:rsid w:val="00E25CC0"/>
    <w:rsid w:val="00E25D2B"/>
    <w:rsid w:val="00E25D6F"/>
    <w:rsid w:val="00E25D9F"/>
    <w:rsid w:val="00E260EB"/>
    <w:rsid w:val="00E2615A"/>
    <w:rsid w:val="00E26286"/>
    <w:rsid w:val="00E26439"/>
    <w:rsid w:val="00E26470"/>
    <w:rsid w:val="00E2647D"/>
    <w:rsid w:val="00E26497"/>
    <w:rsid w:val="00E2663E"/>
    <w:rsid w:val="00E26691"/>
    <w:rsid w:val="00E2671B"/>
    <w:rsid w:val="00E26724"/>
    <w:rsid w:val="00E26725"/>
    <w:rsid w:val="00E26819"/>
    <w:rsid w:val="00E2684A"/>
    <w:rsid w:val="00E268CC"/>
    <w:rsid w:val="00E2694B"/>
    <w:rsid w:val="00E26979"/>
    <w:rsid w:val="00E26A80"/>
    <w:rsid w:val="00E26B6C"/>
    <w:rsid w:val="00E26BF1"/>
    <w:rsid w:val="00E26C67"/>
    <w:rsid w:val="00E26E4E"/>
    <w:rsid w:val="00E26F13"/>
    <w:rsid w:val="00E27000"/>
    <w:rsid w:val="00E2701B"/>
    <w:rsid w:val="00E27048"/>
    <w:rsid w:val="00E272A9"/>
    <w:rsid w:val="00E272B1"/>
    <w:rsid w:val="00E272C5"/>
    <w:rsid w:val="00E273BD"/>
    <w:rsid w:val="00E274BC"/>
    <w:rsid w:val="00E275A4"/>
    <w:rsid w:val="00E275A7"/>
    <w:rsid w:val="00E27632"/>
    <w:rsid w:val="00E276A1"/>
    <w:rsid w:val="00E276AF"/>
    <w:rsid w:val="00E276E2"/>
    <w:rsid w:val="00E27CB0"/>
    <w:rsid w:val="00E27FF8"/>
    <w:rsid w:val="00E300C4"/>
    <w:rsid w:val="00E3013E"/>
    <w:rsid w:val="00E301DA"/>
    <w:rsid w:val="00E30247"/>
    <w:rsid w:val="00E30483"/>
    <w:rsid w:val="00E3051A"/>
    <w:rsid w:val="00E305AA"/>
    <w:rsid w:val="00E305EC"/>
    <w:rsid w:val="00E306DA"/>
    <w:rsid w:val="00E307F9"/>
    <w:rsid w:val="00E308E4"/>
    <w:rsid w:val="00E30943"/>
    <w:rsid w:val="00E309BD"/>
    <w:rsid w:val="00E30B3E"/>
    <w:rsid w:val="00E30BAE"/>
    <w:rsid w:val="00E30D47"/>
    <w:rsid w:val="00E30DE3"/>
    <w:rsid w:val="00E30FCB"/>
    <w:rsid w:val="00E3119E"/>
    <w:rsid w:val="00E31201"/>
    <w:rsid w:val="00E314D9"/>
    <w:rsid w:val="00E31567"/>
    <w:rsid w:val="00E3163E"/>
    <w:rsid w:val="00E316D4"/>
    <w:rsid w:val="00E318CB"/>
    <w:rsid w:val="00E318FB"/>
    <w:rsid w:val="00E31917"/>
    <w:rsid w:val="00E3195A"/>
    <w:rsid w:val="00E3198E"/>
    <w:rsid w:val="00E319D9"/>
    <w:rsid w:val="00E319F4"/>
    <w:rsid w:val="00E31AD9"/>
    <w:rsid w:val="00E31F17"/>
    <w:rsid w:val="00E31F38"/>
    <w:rsid w:val="00E3204F"/>
    <w:rsid w:val="00E3206B"/>
    <w:rsid w:val="00E32115"/>
    <w:rsid w:val="00E32125"/>
    <w:rsid w:val="00E32175"/>
    <w:rsid w:val="00E321BF"/>
    <w:rsid w:val="00E32590"/>
    <w:rsid w:val="00E325BC"/>
    <w:rsid w:val="00E326E3"/>
    <w:rsid w:val="00E32A39"/>
    <w:rsid w:val="00E32E65"/>
    <w:rsid w:val="00E32E6D"/>
    <w:rsid w:val="00E3315D"/>
    <w:rsid w:val="00E33163"/>
    <w:rsid w:val="00E3348D"/>
    <w:rsid w:val="00E334B1"/>
    <w:rsid w:val="00E336F0"/>
    <w:rsid w:val="00E33746"/>
    <w:rsid w:val="00E33766"/>
    <w:rsid w:val="00E337EB"/>
    <w:rsid w:val="00E33849"/>
    <w:rsid w:val="00E3384A"/>
    <w:rsid w:val="00E3385C"/>
    <w:rsid w:val="00E3392A"/>
    <w:rsid w:val="00E3396F"/>
    <w:rsid w:val="00E339D2"/>
    <w:rsid w:val="00E33AD9"/>
    <w:rsid w:val="00E33AE6"/>
    <w:rsid w:val="00E33BA6"/>
    <w:rsid w:val="00E33DC0"/>
    <w:rsid w:val="00E33E0C"/>
    <w:rsid w:val="00E33F5F"/>
    <w:rsid w:val="00E33FAE"/>
    <w:rsid w:val="00E33FDC"/>
    <w:rsid w:val="00E3402A"/>
    <w:rsid w:val="00E3406C"/>
    <w:rsid w:val="00E340FC"/>
    <w:rsid w:val="00E34376"/>
    <w:rsid w:val="00E3461A"/>
    <w:rsid w:val="00E34983"/>
    <w:rsid w:val="00E34A42"/>
    <w:rsid w:val="00E34AC4"/>
    <w:rsid w:val="00E34AC9"/>
    <w:rsid w:val="00E34AF8"/>
    <w:rsid w:val="00E34C11"/>
    <w:rsid w:val="00E34D01"/>
    <w:rsid w:val="00E34D92"/>
    <w:rsid w:val="00E34E35"/>
    <w:rsid w:val="00E34E75"/>
    <w:rsid w:val="00E34E98"/>
    <w:rsid w:val="00E34F6F"/>
    <w:rsid w:val="00E34FD0"/>
    <w:rsid w:val="00E35016"/>
    <w:rsid w:val="00E35063"/>
    <w:rsid w:val="00E35104"/>
    <w:rsid w:val="00E35334"/>
    <w:rsid w:val="00E3537D"/>
    <w:rsid w:val="00E353FE"/>
    <w:rsid w:val="00E3545E"/>
    <w:rsid w:val="00E354B7"/>
    <w:rsid w:val="00E356F2"/>
    <w:rsid w:val="00E35744"/>
    <w:rsid w:val="00E3579F"/>
    <w:rsid w:val="00E3595D"/>
    <w:rsid w:val="00E35A05"/>
    <w:rsid w:val="00E35ABD"/>
    <w:rsid w:val="00E35B63"/>
    <w:rsid w:val="00E35C86"/>
    <w:rsid w:val="00E35D9E"/>
    <w:rsid w:val="00E35E93"/>
    <w:rsid w:val="00E35F40"/>
    <w:rsid w:val="00E36121"/>
    <w:rsid w:val="00E36295"/>
    <w:rsid w:val="00E36329"/>
    <w:rsid w:val="00E36330"/>
    <w:rsid w:val="00E3657C"/>
    <w:rsid w:val="00E368B9"/>
    <w:rsid w:val="00E36A6A"/>
    <w:rsid w:val="00E36AA2"/>
    <w:rsid w:val="00E36B2B"/>
    <w:rsid w:val="00E36B73"/>
    <w:rsid w:val="00E36D04"/>
    <w:rsid w:val="00E36D12"/>
    <w:rsid w:val="00E36DB4"/>
    <w:rsid w:val="00E36EE4"/>
    <w:rsid w:val="00E3718F"/>
    <w:rsid w:val="00E3739A"/>
    <w:rsid w:val="00E373FC"/>
    <w:rsid w:val="00E37425"/>
    <w:rsid w:val="00E374E0"/>
    <w:rsid w:val="00E374FE"/>
    <w:rsid w:val="00E37665"/>
    <w:rsid w:val="00E377AD"/>
    <w:rsid w:val="00E377FE"/>
    <w:rsid w:val="00E3780B"/>
    <w:rsid w:val="00E378BA"/>
    <w:rsid w:val="00E37A97"/>
    <w:rsid w:val="00E37B2A"/>
    <w:rsid w:val="00E37B64"/>
    <w:rsid w:val="00E37BDE"/>
    <w:rsid w:val="00E37C49"/>
    <w:rsid w:val="00E37DA9"/>
    <w:rsid w:val="00E37EAF"/>
    <w:rsid w:val="00E37F35"/>
    <w:rsid w:val="00E37F71"/>
    <w:rsid w:val="00E4003F"/>
    <w:rsid w:val="00E40040"/>
    <w:rsid w:val="00E40193"/>
    <w:rsid w:val="00E402A9"/>
    <w:rsid w:val="00E402D6"/>
    <w:rsid w:val="00E40314"/>
    <w:rsid w:val="00E40475"/>
    <w:rsid w:val="00E404E9"/>
    <w:rsid w:val="00E40668"/>
    <w:rsid w:val="00E40873"/>
    <w:rsid w:val="00E4088A"/>
    <w:rsid w:val="00E408E0"/>
    <w:rsid w:val="00E408EA"/>
    <w:rsid w:val="00E40A82"/>
    <w:rsid w:val="00E40B14"/>
    <w:rsid w:val="00E40B81"/>
    <w:rsid w:val="00E40BCE"/>
    <w:rsid w:val="00E40E23"/>
    <w:rsid w:val="00E40E30"/>
    <w:rsid w:val="00E40F1A"/>
    <w:rsid w:val="00E40F59"/>
    <w:rsid w:val="00E40FCE"/>
    <w:rsid w:val="00E410C7"/>
    <w:rsid w:val="00E4115D"/>
    <w:rsid w:val="00E41193"/>
    <w:rsid w:val="00E412C0"/>
    <w:rsid w:val="00E412DA"/>
    <w:rsid w:val="00E41339"/>
    <w:rsid w:val="00E413BA"/>
    <w:rsid w:val="00E41489"/>
    <w:rsid w:val="00E41535"/>
    <w:rsid w:val="00E418BB"/>
    <w:rsid w:val="00E41940"/>
    <w:rsid w:val="00E41A82"/>
    <w:rsid w:val="00E41ADA"/>
    <w:rsid w:val="00E41C67"/>
    <w:rsid w:val="00E41CD6"/>
    <w:rsid w:val="00E41DF8"/>
    <w:rsid w:val="00E41E15"/>
    <w:rsid w:val="00E41F64"/>
    <w:rsid w:val="00E41FA8"/>
    <w:rsid w:val="00E41FCC"/>
    <w:rsid w:val="00E420B1"/>
    <w:rsid w:val="00E4224B"/>
    <w:rsid w:val="00E42344"/>
    <w:rsid w:val="00E42380"/>
    <w:rsid w:val="00E424E9"/>
    <w:rsid w:val="00E427F5"/>
    <w:rsid w:val="00E429A4"/>
    <w:rsid w:val="00E42B18"/>
    <w:rsid w:val="00E42B3D"/>
    <w:rsid w:val="00E42C7A"/>
    <w:rsid w:val="00E42D2E"/>
    <w:rsid w:val="00E42D56"/>
    <w:rsid w:val="00E42DDA"/>
    <w:rsid w:val="00E430A8"/>
    <w:rsid w:val="00E43110"/>
    <w:rsid w:val="00E43216"/>
    <w:rsid w:val="00E43237"/>
    <w:rsid w:val="00E4329C"/>
    <w:rsid w:val="00E43306"/>
    <w:rsid w:val="00E4330D"/>
    <w:rsid w:val="00E435EA"/>
    <w:rsid w:val="00E436A9"/>
    <w:rsid w:val="00E437CC"/>
    <w:rsid w:val="00E43871"/>
    <w:rsid w:val="00E43948"/>
    <w:rsid w:val="00E43984"/>
    <w:rsid w:val="00E439C7"/>
    <w:rsid w:val="00E43A04"/>
    <w:rsid w:val="00E43A8E"/>
    <w:rsid w:val="00E43C74"/>
    <w:rsid w:val="00E43CCE"/>
    <w:rsid w:val="00E43E70"/>
    <w:rsid w:val="00E44082"/>
    <w:rsid w:val="00E44255"/>
    <w:rsid w:val="00E4426E"/>
    <w:rsid w:val="00E44307"/>
    <w:rsid w:val="00E44364"/>
    <w:rsid w:val="00E4450E"/>
    <w:rsid w:val="00E446DD"/>
    <w:rsid w:val="00E448A3"/>
    <w:rsid w:val="00E448E1"/>
    <w:rsid w:val="00E44979"/>
    <w:rsid w:val="00E449BE"/>
    <w:rsid w:val="00E44A89"/>
    <w:rsid w:val="00E44C09"/>
    <w:rsid w:val="00E44D7F"/>
    <w:rsid w:val="00E44DE9"/>
    <w:rsid w:val="00E44F21"/>
    <w:rsid w:val="00E44F2E"/>
    <w:rsid w:val="00E450ED"/>
    <w:rsid w:val="00E451C5"/>
    <w:rsid w:val="00E453A6"/>
    <w:rsid w:val="00E45581"/>
    <w:rsid w:val="00E455E3"/>
    <w:rsid w:val="00E45604"/>
    <w:rsid w:val="00E4566A"/>
    <w:rsid w:val="00E45749"/>
    <w:rsid w:val="00E45758"/>
    <w:rsid w:val="00E457A5"/>
    <w:rsid w:val="00E459F7"/>
    <w:rsid w:val="00E45B32"/>
    <w:rsid w:val="00E45B4B"/>
    <w:rsid w:val="00E45BA5"/>
    <w:rsid w:val="00E45BFC"/>
    <w:rsid w:val="00E45D97"/>
    <w:rsid w:val="00E45E4A"/>
    <w:rsid w:val="00E4601A"/>
    <w:rsid w:val="00E46061"/>
    <w:rsid w:val="00E460C6"/>
    <w:rsid w:val="00E4616A"/>
    <w:rsid w:val="00E462B7"/>
    <w:rsid w:val="00E46747"/>
    <w:rsid w:val="00E46751"/>
    <w:rsid w:val="00E467D5"/>
    <w:rsid w:val="00E4692A"/>
    <w:rsid w:val="00E46963"/>
    <w:rsid w:val="00E46A68"/>
    <w:rsid w:val="00E46A86"/>
    <w:rsid w:val="00E46C34"/>
    <w:rsid w:val="00E46D1B"/>
    <w:rsid w:val="00E46F26"/>
    <w:rsid w:val="00E47025"/>
    <w:rsid w:val="00E47144"/>
    <w:rsid w:val="00E474AC"/>
    <w:rsid w:val="00E474C1"/>
    <w:rsid w:val="00E47650"/>
    <w:rsid w:val="00E47758"/>
    <w:rsid w:val="00E47776"/>
    <w:rsid w:val="00E477FC"/>
    <w:rsid w:val="00E47892"/>
    <w:rsid w:val="00E47A52"/>
    <w:rsid w:val="00E47B6D"/>
    <w:rsid w:val="00E47BAF"/>
    <w:rsid w:val="00E47C48"/>
    <w:rsid w:val="00E47CA0"/>
    <w:rsid w:val="00E47CEF"/>
    <w:rsid w:val="00E47E96"/>
    <w:rsid w:val="00E500A1"/>
    <w:rsid w:val="00E5012D"/>
    <w:rsid w:val="00E50193"/>
    <w:rsid w:val="00E50195"/>
    <w:rsid w:val="00E5019F"/>
    <w:rsid w:val="00E502ED"/>
    <w:rsid w:val="00E50478"/>
    <w:rsid w:val="00E504E7"/>
    <w:rsid w:val="00E507C4"/>
    <w:rsid w:val="00E508A7"/>
    <w:rsid w:val="00E508E7"/>
    <w:rsid w:val="00E5094F"/>
    <w:rsid w:val="00E50BF1"/>
    <w:rsid w:val="00E50BF5"/>
    <w:rsid w:val="00E50C33"/>
    <w:rsid w:val="00E50CA6"/>
    <w:rsid w:val="00E50E14"/>
    <w:rsid w:val="00E50F90"/>
    <w:rsid w:val="00E51032"/>
    <w:rsid w:val="00E5118E"/>
    <w:rsid w:val="00E512F4"/>
    <w:rsid w:val="00E51330"/>
    <w:rsid w:val="00E513EC"/>
    <w:rsid w:val="00E517C3"/>
    <w:rsid w:val="00E51839"/>
    <w:rsid w:val="00E5188A"/>
    <w:rsid w:val="00E51A71"/>
    <w:rsid w:val="00E51BDF"/>
    <w:rsid w:val="00E51C39"/>
    <w:rsid w:val="00E51C43"/>
    <w:rsid w:val="00E51CB8"/>
    <w:rsid w:val="00E51DAE"/>
    <w:rsid w:val="00E51DE2"/>
    <w:rsid w:val="00E51EBD"/>
    <w:rsid w:val="00E51F70"/>
    <w:rsid w:val="00E52143"/>
    <w:rsid w:val="00E521CC"/>
    <w:rsid w:val="00E52312"/>
    <w:rsid w:val="00E5236B"/>
    <w:rsid w:val="00E5239F"/>
    <w:rsid w:val="00E52685"/>
    <w:rsid w:val="00E526F3"/>
    <w:rsid w:val="00E526F4"/>
    <w:rsid w:val="00E52782"/>
    <w:rsid w:val="00E527E8"/>
    <w:rsid w:val="00E52824"/>
    <w:rsid w:val="00E528CB"/>
    <w:rsid w:val="00E52940"/>
    <w:rsid w:val="00E52A7D"/>
    <w:rsid w:val="00E52AB9"/>
    <w:rsid w:val="00E52B81"/>
    <w:rsid w:val="00E52B95"/>
    <w:rsid w:val="00E52BEB"/>
    <w:rsid w:val="00E52C55"/>
    <w:rsid w:val="00E52D38"/>
    <w:rsid w:val="00E52DA9"/>
    <w:rsid w:val="00E52E34"/>
    <w:rsid w:val="00E52E66"/>
    <w:rsid w:val="00E52EE6"/>
    <w:rsid w:val="00E52FE5"/>
    <w:rsid w:val="00E531CB"/>
    <w:rsid w:val="00E532B6"/>
    <w:rsid w:val="00E532CD"/>
    <w:rsid w:val="00E533D9"/>
    <w:rsid w:val="00E5353A"/>
    <w:rsid w:val="00E53782"/>
    <w:rsid w:val="00E538ED"/>
    <w:rsid w:val="00E53948"/>
    <w:rsid w:val="00E53AC8"/>
    <w:rsid w:val="00E53AEB"/>
    <w:rsid w:val="00E53E6D"/>
    <w:rsid w:val="00E54105"/>
    <w:rsid w:val="00E54251"/>
    <w:rsid w:val="00E5433F"/>
    <w:rsid w:val="00E54521"/>
    <w:rsid w:val="00E5463D"/>
    <w:rsid w:val="00E5474A"/>
    <w:rsid w:val="00E54B90"/>
    <w:rsid w:val="00E54C62"/>
    <w:rsid w:val="00E54D85"/>
    <w:rsid w:val="00E54E75"/>
    <w:rsid w:val="00E54EB6"/>
    <w:rsid w:val="00E54FA2"/>
    <w:rsid w:val="00E55145"/>
    <w:rsid w:val="00E5515C"/>
    <w:rsid w:val="00E55171"/>
    <w:rsid w:val="00E55213"/>
    <w:rsid w:val="00E55274"/>
    <w:rsid w:val="00E553E7"/>
    <w:rsid w:val="00E5547A"/>
    <w:rsid w:val="00E55508"/>
    <w:rsid w:val="00E55677"/>
    <w:rsid w:val="00E5567D"/>
    <w:rsid w:val="00E55852"/>
    <w:rsid w:val="00E558B3"/>
    <w:rsid w:val="00E55983"/>
    <w:rsid w:val="00E55A11"/>
    <w:rsid w:val="00E55A72"/>
    <w:rsid w:val="00E55A7D"/>
    <w:rsid w:val="00E55B9F"/>
    <w:rsid w:val="00E55CB9"/>
    <w:rsid w:val="00E55CFD"/>
    <w:rsid w:val="00E55F0C"/>
    <w:rsid w:val="00E56028"/>
    <w:rsid w:val="00E560C5"/>
    <w:rsid w:val="00E560E3"/>
    <w:rsid w:val="00E5612A"/>
    <w:rsid w:val="00E5625B"/>
    <w:rsid w:val="00E564AC"/>
    <w:rsid w:val="00E56542"/>
    <w:rsid w:val="00E565AD"/>
    <w:rsid w:val="00E565C3"/>
    <w:rsid w:val="00E56784"/>
    <w:rsid w:val="00E567E6"/>
    <w:rsid w:val="00E5683E"/>
    <w:rsid w:val="00E56904"/>
    <w:rsid w:val="00E56927"/>
    <w:rsid w:val="00E56ABF"/>
    <w:rsid w:val="00E56B38"/>
    <w:rsid w:val="00E56B43"/>
    <w:rsid w:val="00E56DC9"/>
    <w:rsid w:val="00E56DE4"/>
    <w:rsid w:val="00E56E38"/>
    <w:rsid w:val="00E56E3A"/>
    <w:rsid w:val="00E56E50"/>
    <w:rsid w:val="00E56F16"/>
    <w:rsid w:val="00E57023"/>
    <w:rsid w:val="00E570C0"/>
    <w:rsid w:val="00E571B0"/>
    <w:rsid w:val="00E5733D"/>
    <w:rsid w:val="00E57382"/>
    <w:rsid w:val="00E574BB"/>
    <w:rsid w:val="00E577C7"/>
    <w:rsid w:val="00E577E8"/>
    <w:rsid w:val="00E5780F"/>
    <w:rsid w:val="00E5782E"/>
    <w:rsid w:val="00E57837"/>
    <w:rsid w:val="00E5785D"/>
    <w:rsid w:val="00E57924"/>
    <w:rsid w:val="00E57975"/>
    <w:rsid w:val="00E57AD7"/>
    <w:rsid w:val="00E57BD5"/>
    <w:rsid w:val="00E57C9B"/>
    <w:rsid w:val="00E57D35"/>
    <w:rsid w:val="00E57D4E"/>
    <w:rsid w:val="00E57E29"/>
    <w:rsid w:val="00E57F2D"/>
    <w:rsid w:val="00E57FAC"/>
    <w:rsid w:val="00E57FD0"/>
    <w:rsid w:val="00E60027"/>
    <w:rsid w:val="00E60045"/>
    <w:rsid w:val="00E601E3"/>
    <w:rsid w:val="00E60289"/>
    <w:rsid w:val="00E602C2"/>
    <w:rsid w:val="00E603DA"/>
    <w:rsid w:val="00E60444"/>
    <w:rsid w:val="00E60546"/>
    <w:rsid w:val="00E60598"/>
    <w:rsid w:val="00E605B4"/>
    <w:rsid w:val="00E605FE"/>
    <w:rsid w:val="00E60635"/>
    <w:rsid w:val="00E60638"/>
    <w:rsid w:val="00E6070A"/>
    <w:rsid w:val="00E60816"/>
    <w:rsid w:val="00E60889"/>
    <w:rsid w:val="00E60910"/>
    <w:rsid w:val="00E60947"/>
    <w:rsid w:val="00E60967"/>
    <w:rsid w:val="00E609C3"/>
    <w:rsid w:val="00E609F4"/>
    <w:rsid w:val="00E60B12"/>
    <w:rsid w:val="00E60C0D"/>
    <w:rsid w:val="00E60C1D"/>
    <w:rsid w:val="00E60C53"/>
    <w:rsid w:val="00E60C97"/>
    <w:rsid w:val="00E60CBC"/>
    <w:rsid w:val="00E60D76"/>
    <w:rsid w:val="00E60E06"/>
    <w:rsid w:val="00E60FA4"/>
    <w:rsid w:val="00E61075"/>
    <w:rsid w:val="00E610E6"/>
    <w:rsid w:val="00E6111D"/>
    <w:rsid w:val="00E613A9"/>
    <w:rsid w:val="00E614ED"/>
    <w:rsid w:val="00E61516"/>
    <w:rsid w:val="00E6156E"/>
    <w:rsid w:val="00E615A8"/>
    <w:rsid w:val="00E61634"/>
    <w:rsid w:val="00E61738"/>
    <w:rsid w:val="00E617E5"/>
    <w:rsid w:val="00E6185E"/>
    <w:rsid w:val="00E618C0"/>
    <w:rsid w:val="00E61914"/>
    <w:rsid w:val="00E61A26"/>
    <w:rsid w:val="00E61A4F"/>
    <w:rsid w:val="00E61BCB"/>
    <w:rsid w:val="00E61E45"/>
    <w:rsid w:val="00E61ECC"/>
    <w:rsid w:val="00E61ECD"/>
    <w:rsid w:val="00E620A4"/>
    <w:rsid w:val="00E621EB"/>
    <w:rsid w:val="00E62256"/>
    <w:rsid w:val="00E622CF"/>
    <w:rsid w:val="00E6234D"/>
    <w:rsid w:val="00E624BE"/>
    <w:rsid w:val="00E62663"/>
    <w:rsid w:val="00E626D2"/>
    <w:rsid w:val="00E62770"/>
    <w:rsid w:val="00E6277B"/>
    <w:rsid w:val="00E62903"/>
    <w:rsid w:val="00E6292A"/>
    <w:rsid w:val="00E62A19"/>
    <w:rsid w:val="00E62A4C"/>
    <w:rsid w:val="00E62AC0"/>
    <w:rsid w:val="00E62ADC"/>
    <w:rsid w:val="00E62C47"/>
    <w:rsid w:val="00E62C8A"/>
    <w:rsid w:val="00E62CDF"/>
    <w:rsid w:val="00E62D30"/>
    <w:rsid w:val="00E62D83"/>
    <w:rsid w:val="00E62EB0"/>
    <w:rsid w:val="00E62F42"/>
    <w:rsid w:val="00E63181"/>
    <w:rsid w:val="00E63221"/>
    <w:rsid w:val="00E632A3"/>
    <w:rsid w:val="00E63356"/>
    <w:rsid w:val="00E63393"/>
    <w:rsid w:val="00E634B1"/>
    <w:rsid w:val="00E63667"/>
    <w:rsid w:val="00E636DE"/>
    <w:rsid w:val="00E637A8"/>
    <w:rsid w:val="00E63835"/>
    <w:rsid w:val="00E63865"/>
    <w:rsid w:val="00E63931"/>
    <w:rsid w:val="00E63AA3"/>
    <w:rsid w:val="00E63AB4"/>
    <w:rsid w:val="00E63ABB"/>
    <w:rsid w:val="00E63BE5"/>
    <w:rsid w:val="00E63C21"/>
    <w:rsid w:val="00E63D2C"/>
    <w:rsid w:val="00E63D47"/>
    <w:rsid w:val="00E63DF6"/>
    <w:rsid w:val="00E63E93"/>
    <w:rsid w:val="00E6427C"/>
    <w:rsid w:val="00E64448"/>
    <w:rsid w:val="00E644D7"/>
    <w:rsid w:val="00E644E6"/>
    <w:rsid w:val="00E6455E"/>
    <w:rsid w:val="00E6456E"/>
    <w:rsid w:val="00E645C7"/>
    <w:rsid w:val="00E647DF"/>
    <w:rsid w:val="00E64818"/>
    <w:rsid w:val="00E64830"/>
    <w:rsid w:val="00E64895"/>
    <w:rsid w:val="00E648AA"/>
    <w:rsid w:val="00E64947"/>
    <w:rsid w:val="00E64AC1"/>
    <w:rsid w:val="00E64B1D"/>
    <w:rsid w:val="00E64B67"/>
    <w:rsid w:val="00E64C34"/>
    <w:rsid w:val="00E64D6F"/>
    <w:rsid w:val="00E64F17"/>
    <w:rsid w:val="00E64F2C"/>
    <w:rsid w:val="00E64FC3"/>
    <w:rsid w:val="00E65032"/>
    <w:rsid w:val="00E650A8"/>
    <w:rsid w:val="00E650BF"/>
    <w:rsid w:val="00E650DB"/>
    <w:rsid w:val="00E65149"/>
    <w:rsid w:val="00E652BB"/>
    <w:rsid w:val="00E6534C"/>
    <w:rsid w:val="00E6538E"/>
    <w:rsid w:val="00E65441"/>
    <w:rsid w:val="00E65569"/>
    <w:rsid w:val="00E6557D"/>
    <w:rsid w:val="00E65636"/>
    <w:rsid w:val="00E65668"/>
    <w:rsid w:val="00E65774"/>
    <w:rsid w:val="00E6581C"/>
    <w:rsid w:val="00E658E6"/>
    <w:rsid w:val="00E65ABA"/>
    <w:rsid w:val="00E65ADB"/>
    <w:rsid w:val="00E65B01"/>
    <w:rsid w:val="00E65B6E"/>
    <w:rsid w:val="00E65BC1"/>
    <w:rsid w:val="00E65CB3"/>
    <w:rsid w:val="00E65D06"/>
    <w:rsid w:val="00E65D26"/>
    <w:rsid w:val="00E66470"/>
    <w:rsid w:val="00E6654D"/>
    <w:rsid w:val="00E665FC"/>
    <w:rsid w:val="00E669C3"/>
    <w:rsid w:val="00E66B83"/>
    <w:rsid w:val="00E66C5C"/>
    <w:rsid w:val="00E66C61"/>
    <w:rsid w:val="00E66C9D"/>
    <w:rsid w:val="00E66F75"/>
    <w:rsid w:val="00E67071"/>
    <w:rsid w:val="00E672B4"/>
    <w:rsid w:val="00E672BE"/>
    <w:rsid w:val="00E672E9"/>
    <w:rsid w:val="00E6730B"/>
    <w:rsid w:val="00E67359"/>
    <w:rsid w:val="00E67488"/>
    <w:rsid w:val="00E6749D"/>
    <w:rsid w:val="00E674CC"/>
    <w:rsid w:val="00E674CD"/>
    <w:rsid w:val="00E67799"/>
    <w:rsid w:val="00E677D5"/>
    <w:rsid w:val="00E67909"/>
    <w:rsid w:val="00E67974"/>
    <w:rsid w:val="00E679A7"/>
    <w:rsid w:val="00E67B18"/>
    <w:rsid w:val="00E67C4A"/>
    <w:rsid w:val="00E67D1C"/>
    <w:rsid w:val="00E67D6B"/>
    <w:rsid w:val="00E67EFD"/>
    <w:rsid w:val="00E67FAC"/>
    <w:rsid w:val="00E67FB3"/>
    <w:rsid w:val="00E67FC7"/>
    <w:rsid w:val="00E67FEE"/>
    <w:rsid w:val="00E70046"/>
    <w:rsid w:val="00E700ED"/>
    <w:rsid w:val="00E70123"/>
    <w:rsid w:val="00E701A2"/>
    <w:rsid w:val="00E70202"/>
    <w:rsid w:val="00E7039E"/>
    <w:rsid w:val="00E70401"/>
    <w:rsid w:val="00E7040E"/>
    <w:rsid w:val="00E704A1"/>
    <w:rsid w:val="00E70601"/>
    <w:rsid w:val="00E7089F"/>
    <w:rsid w:val="00E70932"/>
    <w:rsid w:val="00E70A20"/>
    <w:rsid w:val="00E70A67"/>
    <w:rsid w:val="00E70AE8"/>
    <w:rsid w:val="00E70B62"/>
    <w:rsid w:val="00E70CF7"/>
    <w:rsid w:val="00E70D9F"/>
    <w:rsid w:val="00E70DBE"/>
    <w:rsid w:val="00E70DE7"/>
    <w:rsid w:val="00E70E9E"/>
    <w:rsid w:val="00E70F5C"/>
    <w:rsid w:val="00E70F77"/>
    <w:rsid w:val="00E70F81"/>
    <w:rsid w:val="00E712AC"/>
    <w:rsid w:val="00E715F8"/>
    <w:rsid w:val="00E71639"/>
    <w:rsid w:val="00E71699"/>
    <w:rsid w:val="00E7184D"/>
    <w:rsid w:val="00E718E6"/>
    <w:rsid w:val="00E71959"/>
    <w:rsid w:val="00E7196F"/>
    <w:rsid w:val="00E719E9"/>
    <w:rsid w:val="00E71A00"/>
    <w:rsid w:val="00E71A13"/>
    <w:rsid w:val="00E71B9E"/>
    <w:rsid w:val="00E71BF2"/>
    <w:rsid w:val="00E71BF3"/>
    <w:rsid w:val="00E71D54"/>
    <w:rsid w:val="00E71DB1"/>
    <w:rsid w:val="00E71E82"/>
    <w:rsid w:val="00E71EF5"/>
    <w:rsid w:val="00E71F62"/>
    <w:rsid w:val="00E721CB"/>
    <w:rsid w:val="00E7227F"/>
    <w:rsid w:val="00E72345"/>
    <w:rsid w:val="00E72686"/>
    <w:rsid w:val="00E72696"/>
    <w:rsid w:val="00E727B5"/>
    <w:rsid w:val="00E72F14"/>
    <w:rsid w:val="00E72F97"/>
    <w:rsid w:val="00E73259"/>
    <w:rsid w:val="00E7331F"/>
    <w:rsid w:val="00E73338"/>
    <w:rsid w:val="00E733F9"/>
    <w:rsid w:val="00E734AE"/>
    <w:rsid w:val="00E73550"/>
    <w:rsid w:val="00E73558"/>
    <w:rsid w:val="00E736A2"/>
    <w:rsid w:val="00E73730"/>
    <w:rsid w:val="00E737C6"/>
    <w:rsid w:val="00E73837"/>
    <w:rsid w:val="00E7384A"/>
    <w:rsid w:val="00E7386D"/>
    <w:rsid w:val="00E7386F"/>
    <w:rsid w:val="00E7398F"/>
    <w:rsid w:val="00E739A9"/>
    <w:rsid w:val="00E73A72"/>
    <w:rsid w:val="00E73AE9"/>
    <w:rsid w:val="00E73C3B"/>
    <w:rsid w:val="00E73C41"/>
    <w:rsid w:val="00E73CE8"/>
    <w:rsid w:val="00E73D70"/>
    <w:rsid w:val="00E73DE5"/>
    <w:rsid w:val="00E73DFC"/>
    <w:rsid w:val="00E73F0F"/>
    <w:rsid w:val="00E74245"/>
    <w:rsid w:val="00E742A6"/>
    <w:rsid w:val="00E7431E"/>
    <w:rsid w:val="00E74395"/>
    <w:rsid w:val="00E7452C"/>
    <w:rsid w:val="00E74589"/>
    <w:rsid w:val="00E747CA"/>
    <w:rsid w:val="00E74835"/>
    <w:rsid w:val="00E74BCB"/>
    <w:rsid w:val="00E74C9E"/>
    <w:rsid w:val="00E74D5A"/>
    <w:rsid w:val="00E74F26"/>
    <w:rsid w:val="00E75099"/>
    <w:rsid w:val="00E750AA"/>
    <w:rsid w:val="00E75109"/>
    <w:rsid w:val="00E75136"/>
    <w:rsid w:val="00E75160"/>
    <w:rsid w:val="00E75207"/>
    <w:rsid w:val="00E75215"/>
    <w:rsid w:val="00E752C7"/>
    <w:rsid w:val="00E752E7"/>
    <w:rsid w:val="00E753FC"/>
    <w:rsid w:val="00E7549C"/>
    <w:rsid w:val="00E75646"/>
    <w:rsid w:val="00E75684"/>
    <w:rsid w:val="00E758C4"/>
    <w:rsid w:val="00E758E8"/>
    <w:rsid w:val="00E758FA"/>
    <w:rsid w:val="00E7594E"/>
    <w:rsid w:val="00E75A09"/>
    <w:rsid w:val="00E75A0C"/>
    <w:rsid w:val="00E75AEE"/>
    <w:rsid w:val="00E75B2B"/>
    <w:rsid w:val="00E75B68"/>
    <w:rsid w:val="00E75DD7"/>
    <w:rsid w:val="00E75DEA"/>
    <w:rsid w:val="00E75E12"/>
    <w:rsid w:val="00E75ED8"/>
    <w:rsid w:val="00E75F0B"/>
    <w:rsid w:val="00E75F3C"/>
    <w:rsid w:val="00E76134"/>
    <w:rsid w:val="00E76162"/>
    <w:rsid w:val="00E7623A"/>
    <w:rsid w:val="00E76274"/>
    <w:rsid w:val="00E76455"/>
    <w:rsid w:val="00E764EF"/>
    <w:rsid w:val="00E76523"/>
    <w:rsid w:val="00E7652F"/>
    <w:rsid w:val="00E765D2"/>
    <w:rsid w:val="00E768E7"/>
    <w:rsid w:val="00E76BBD"/>
    <w:rsid w:val="00E76CCE"/>
    <w:rsid w:val="00E76E9C"/>
    <w:rsid w:val="00E76EA6"/>
    <w:rsid w:val="00E77024"/>
    <w:rsid w:val="00E77036"/>
    <w:rsid w:val="00E77053"/>
    <w:rsid w:val="00E770C8"/>
    <w:rsid w:val="00E7720A"/>
    <w:rsid w:val="00E7721F"/>
    <w:rsid w:val="00E772C2"/>
    <w:rsid w:val="00E7754D"/>
    <w:rsid w:val="00E7759B"/>
    <w:rsid w:val="00E775C6"/>
    <w:rsid w:val="00E775CF"/>
    <w:rsid w:val="00E7768C"/>
    <w:rsid w:val="00E776B6"/>
    <w:rsid w:val="00E77767"/>
    <w:rsid w:val="00E777BA"/>
    <w:rsid w:val="00E77827"/>
    <w:rsid w:val="00E77998"/>
    <w:rsid w:val="00E77A0E"/>
    <w:rsid w:val="00E77A41"/>
    <w:rsid w:val="00E77B5E"/>
    <w:rsid w:val="00E77BA8"/>
    <w:rsid w:val="00E77CDF"/>
    <w:rsid w:val="00E77CF9"/>
    <w:rsid w:val="00E77EAB"/>
    <w:rsid w:val="00E77FD9"/>
    <w:rsid w:val="00E8017D"/>
    <w:rsid w:val="00E8019E"/>
    <w:rsid w:val="00E801E6"/>
    <w:rsid w:val="00E8039A"/>
    <w:rsid w:val="00E8045B"/>
    <w:rsid w:val="00E80535"/>
    <w:rsid w:val="00E80537"/>
    <w:rsid w:val="00E80676"/>
    <w:rsid w:val="00E806D3"/>
    <w:rsid w:val="00E80724"/>
    <w:rsid w:val="00E80756"/>
    <w:rsid w:val="00E8088E"/>
    <w:rsid w:val="00E808B2"/>
    <w:rsid w:val="00E809B2"/>
    <w:rsid w:val="00E809B3"/>
    <w:rsid w:val="00E80C68"/>
    <w:rsid w:val="00E80D61"/>
    <w:rsid w:val="00E80E60"/>
    <w:rsid w:val="00E80F20"/>
    <w:rsid w:val="00E80F2A"/>
    <w:rsid w:val="00E80F31"/>
    <w:rsid w:val="00E81095"/>
    <w:rsid w:val="00E810C8"/>
    <w:rsid w:val="00E81161"/>
    <w:rsid w:val="00E8138D"/>
    <w:rsid w:val="00E813B1"/>
    <w:rsid w:val="00E814AD"/>
    <w:rsid w:val="00E816FB"/>
    <w:rsid w:val="00E81838"/>
    <w:rsid w:val="00E818E1"/>
    <w:rsid w:val="00E818F8"/>
    <w:rsid w:val="00E8192C"/>
    <w:rsid w:val="00E819B1"/>
    <w:rsid w:val="00E81A24"/>
    <w:rsid w:val="00E81B01"/>
    <w:rsid w:val="00E81B60"/>
    <w:rsid w:val="00E81BDA"/>
    <w:rsid w:val="00E81C16"/>
    <w:rsid w:val="00E81CD8"/>
    <w:rsid w:val="00E81DB1"/>
    <w:rsid w:val="00E81DE7"/>
    <w:rsid w:val="00E81EA7"/>
    <w:rsid w:val="00E81EB0"/>
    <w:rsid w:val="00E81ED7"/>
    <w:rsid w:val="00E82098"/>
    <w:rsid w:val="00E820F0"/>
    <w:rsid w:val="00E821F8"/>
    <w:rsid w:val="00E8226B"/>
    <w:rsid w:val="00E82271"/>
    <w:rsid w:val="00E822D5"/>
    <w:rsid w:val="00E822D8"/>
    <w:rsid w:val="00E823F4"/>
    <w:rsid w:val="00E824DA"/>
    <w:rsid w:val="00E82503"/>
    <w:rsid w:val="00E82765"/>
    <w:rsid w:val="00E827CF"/>
    <w:rsid w:val="00E828FF"/>
    <w:rsid w:val="00E8293C"/>
    <w:rsid w:val="00E82A4E"/>
    <w:rsid w:val="00E82CFE"/>
    <w:rsid w:val="00E82E0B"/>
    <w:rsid w:val="00E82E2B"/>
    <w:rsid w:val="00E82E92"/>
    <w:rsid w:val="00E82F50"/>
    <w:rsid w:val="00E82F7B"/>
    <w:rsid w:val="00E82FE7"/>
    <w:rsid w:val="00E82FFA"/>
    <w:rsid w:val="00E83003"/>
    <w:rsid w:val="00E8313B"/>
    <w:rsid w:val="00E83215"/>
    <w:rsid w:val="00E8322F"/>
    <w:rsid w:val="00E832DC"/>
    <w:rsid w:val="00E8334C"/>
    <w:rsid w:val="00E833A1"/>
    <w:rsid w:val="00E833DB"/>
    <w:rsid w:val="00E835D6"/>
    <w:rsid w:val="00E83728"/>
    <w:rsid w:val="00E837CE"/>
    <w:rsid w:val="00E83849"/>
    <w:rsid w:val="00E8397A"/>
    <w:rsid w:val="00E839E0"/>
    <w:rsid w:val="00E83A18"/>
    <w:rsid w:val="00E83ADC"/>
    <w:rsid w:val="00E83AF6"/>
    <w:rsid w:val="00E83C3D"/>
    <w:rsid w:val="00E83C99"/>
    <w:rsid w:val="00E83DA3"/>
    <w:rsid w:val="00E83DB1"/>
    <w:rsid w:val="00E8405D"/>
    <w:rsid w:val="00E84096"/>
    <w:rsid w:val="00E8424F"/>
    <w:rsid w:val="00E8439C"/>
    <w:rsid w:val="00E844EC"/>
    <w:rsid w:val="00E846EC"/>
    <w:rsid w:val="00E848F6"/>
    <w:rsid w:val="00E84957"/>
    <w:rsid w:val="00E84A42"/>
    <w:rsid w:val="00E84B38"/>
    <w:rsid w:val="00E84C40"/>
    <w:rsid w:val="00E84CE7"/>
    <w:rsid w:val="00E84CFC"/>
    <w:rsid w:val="00E84DE4"/>
    <w:rsid w:val="00E84EA1"/>
    <w:rsid w:val="00E84F0E"/>
    <w:rsid w:val="00E84F37"/>
    <w:rsid w:val="00E84F8E"/>
    <w:rsid w:val="00E8505F"/>
    <w:rsid w:val="00E850FE"/>
    <w:rsid w:val="00E8515D"/>
    <w:rsid w:val="00E85248"/>
    <w:rsid w:val="00E85732"/>
    <w:rsid w:val="00E85737"/>
    <w:rsid w:val="00E857BF"/>
    <w:rsid w:val="00E857CD"/>
    <w:rsid w:val="00E85845"/>
    <w:rsid w:val="00E858F0"/>
    <w:rsid w:val="00E8590F"/>
    <w:rsid w:val="00E85940"/>
    <w:rsid w:val="00E85A3B"/>
    <w:rsid w:val="00E85A7B"/>
    <w:rsid w:val="00E85A86"/>
    <w:rsid w:val="00E85B06"/>
    <w:rsid w:val="00E85B24"/>
    <w:rsid w:val="00E85B2D"/>
    <w:rsid w:val="00E85C18"/>
    <w:rsid w:val="00E85C1D"/>
    <w:rsid w:val="00E85C42"/>
    <w:rsid w:val="00E85C82"/>
    <w:rsid w:val="00E85D75"/>
    <w:rsid w:val="00E85D96"/>
    <w:rsid w:val="00E85DA8"/>
    <w:rsid w:val="00E85DF1"/>
    <w:rsid w:val="00E85F09"/>
    <w:rsid w:val="00E85F73"/>
    <w:rsid w:val="00E86139"/>
    <w:rsid w:val="00E86189"/>
    <w:rsid w:val="00E8619D"/>
    <w:rsid w:val="00E86423"/>
    <w:rsid w:val="00E86459"/>
    <w:rsid w:val="00E8660F"/>
    <w:rsid w:val="00E8665D"/>
    <w:rsid w:val="00E8667B"/>
    <w:rsid w:val="00E86923"/>
    <w:rsid w:val="00E869C6"/>
    <w:rsid w:val="00E86A12"/>
    <w:rsid w:val="00E86B53"/>
    <w:rsid w:val="00E86BF9"/>
    <w:rsid w:val="00E86CCD"/>
    <w:rsid w:val="00E86D19"/>
    <w:rsid w:val="00E86D72"/>
    <w:rsid w:val="00E86EE4"/>
    <w:rsid w:val="00E86FC3"/>
    <w:rsid w:val="00E87175"/>
    <w:rsid w:val="00E871F0"/>
    <w:rsid w:val="00E8726D"/>
    <w:rsid w:val="00E8728D"/>
    <w:rsid w:val="00E87553"/>
    <w:rsid w:val="00E87625"/>
    <w:rsid w:val="00E87688"/>
    <w:rsid w:val="00E87755"/>
    <w:rsid w:val="00E8783D"/>
    <w:rsid w:val="00E879E6"/>
    <w:rsid w:val="00E879EB"/>
    <w:rsid w:val="00E87B40"/>
    <w:rsid w:val="00E87C46"/>
    <w:rsid w:val="00E87CB1"/>
    <w:rsid w:val="00E87CC4"/>
    <w:rsid w:val="00E87DD6"/>
    <w:rsid w:val="00E87EC5"/>
    <w:rsid w:val="00E90031"/>
    <w:rsid w:val="00E9004D"/>
    <w:rsid w:val="00E90103"/>
    <w:rsid w:val="00E901ED"/>
    <w:rsid w:val="00E9032D"/>
    <w:rsid w:val="00E9046E"/>
    <w:rsid w:val="00E9068A"/>
    <w:rsid w:val="00E907AF"/>
    <w:rsid w:val="00E9092D"/>
    <w:rsid w:val="00E90B73"/>
    <w:rsid w:val="00E90BBB"/>
    <w:rsid w:val="00E90C06"/>
    <w:rsid w:val="00E90CFF"/>
    <w:rsid w:val="00E90D54"/>
    <w:rsid w:val="00E90DB1"/>
    <w:rsid w:val="00E90DD9"/>
    <w:rsid w:val="00E90E55"/>
    <w:rsid w:val="00E90E86"/>
    <w:rsid w:val="00E90EF2"/>
    <w:rsid w:val="00E90F25"/>
    <w:rsid w:val="00E90F61"/>
    <w:rsid w:val="00E90F76"/>
    <w:rsid w:val="00E90F79"/>
    <w:rsid w:val="00E911DF"/>
    <w:rsid w:val="00E911E1"/>
    <w:rsid w:val="00E911E9"/>
    <w:rsid w:val="00E9120A"/>
    <w:rsid w:val="00E91399"/>
    <w:rsid w:val="00E9139A"/>
    <w:rsid w:val="00E91461"/>
    <w:rsid w:val="00E91501"/>
    <w:rsid w:val="00E91620"/>
    <w:rsid w:val="00E9172C"/>
    <w:rsid w:val="00E919D8"/>
    <w:rsid w:val="00E91B90"/>
    <w:rsid w:val="00E91BD3"/>
    <w:rsid w:val="00E91C1C"/>
    <w:rsid w:val="00E91DAE"/>
    <w:rsid w:val="00E91E0C"/>
    <w:rsid w:val="00E91E8B"/>
    <w:rsid w:val="00E91EBC"/>
    <w:rsid w:val="00E91FD7"/>
    <w:rsid w:val="00E920A6"/>
    <w:rsid w:val="00E920D8"/>
    <w:rsid w:val="00E921DE"/>
    <w:rsid w:val="00E9220F"/>
    <w:rsid w:val="00E92217"/>
    <w:rsid w:val="00E92289"/>
    <w:rsid w:val="00E922DD"/>
    <w:rsid w:val="00E922E0"/>
    <w:rsid w:val="00E92323"/>
    <w:rsid w:val="00E924C6"/>
    <w:rsid w:val="00E924F8"/>
    <w:rsid w:val="00E925BF"/>
    <w:rsid w:val="00E9266A"/>
    <w:rsid w:val="00E9267B"/>
    <w:rsid w:val="00E926C7"/>
    <w:rsid w:val="00E926F3"/>
    <w:rsid w:val="00E92822"/>
    <w:rsid w:val="00E928FD"/>
    <w:rsid w:val="00E92929"/>
    <w:rsid w:val="00E92A8D"/>
    <w:rsid w:val="00E92B6D"/>
    <w:rsid w:val="00E92BD0"/>
    <w:rsid w:val="00E92BF4"/>
    <w:rsid w:val="00E92CBB"/>
    <w:rsid w:val="00E92E67"/>
    <w:rsid w:val="00E92E98"/>
    <w:rsid w:val="00E92F02"/>
    <w:rsid w:val="00E92F2B"/>
    <w:rsid w:val="00E93097"/>
    <w:rsid w:val="00E9309A"/>
    <w:rsid w:val="00E930C7"/>
    <w:rsid w:val="00E93107"/>
    <w:rsid w:val="00E93203"/>
    <w:rsid w:val="00E9324A"/>
    <w:rsid w:val="00E93360"/>
    <w:rsid w:val="00E934AA"/>
    <w:rsid w:val="00E93651"/>
    <w:rsid w:val="00E93685"/>
    <w:rsid w:val="00E93686"/>
    <w:rsid w:val="00E936DC"/>
    <w:rsid w:val="00E937F7"/>
    <w:rsid w:val="00E93A62"/>
    <w:rsid w:val="00E93E3E"/>
    <w:rsid w:val="00E93EA0"/>
    <w:rsid w:val="00E93F14"/>
    <w:rsid w:val="00E93FCF"/>
    <w:rsid w:val="00E9400F"/>
    <w:rsid w:val="00E9406C"/>
    <w:rsid w:val="00E9407A"/>
    <w:rsid w:val="00E9439C"/>
    <w:rsid w:val="00E943AE"/>
    <w:rsid w:val="00E943EB"/>
    <w:rsid w:val="00E94405"/>
    <w:rsid w:val="00E9453D"/>
    <w:rsid w:val="00E94575"/>
    <w:rsid w:val="00E945A0"/>
    <w:rsid w:val="00E945F0"/>
    <w:rsid w:val="00E94706"/>
    <w:rsid w:val="00E9476E"/>
    <w:rsid w:val="00E94942"/>
    <w:rsid w:val="00E94A6C"/>
    <w:rsid w:val="00E94DC7"/>
    <w:rsid w:val="00E94DF7"/>
    <w:rsid w:val="00E94E79"/>
    <w:rsid w:val="00E94F09"/>
    <w:rsid w:val="00E94FE1"/>
    <w:rsid w:val="00E95080"/>
    <w:rsid w:val="00E95222"/>
    <w:rsid w:val="00E956A2"/>
    <w:rsid w:val="00E95875"/>
    <w:rsid w:val="00E958DA"/>
    <w:rsid w:val="00E9591E"/>
    <w:rsid w:val="00E9595A"/>
    <w:rsid w:val="00E959AA"/>
    <w:rsid w:val="00E959E2"/>
    <w:rsid w:val="00E959EC"/>
    <w:rsid w:val="00E95BCE"/>
    <w:rsid w:val="00E95D2C"/>
    <w:rsid w:val="00E95E98"/>
    <w:rsid w:val="00E95ECA"/>
    <w:rsid w:val="00E95F57"/>
    <w:rsid w:val="00E95F5A"/>
    <w:rsid w:val="00E95F86"/>
    <w:rsid w:val="00E95FCF"/>
    <w:rsid w:val="00E9604E"/>
    <w:rsid w:val="00E960AC"/>
    <w:rsid w:val="00E9611B"/>
    <w:rsid w:val="00E9619D"/>
    <w:rsid w:val="00E9625C"/>
    <w:rsid w:val="00E96295"/>
    <w:rsid w:val="00E962B9"/>
    <w:rsid w:val="00E96334"/>
    <w:rsid w:val="00E963A9"/>
    <w:rsid w:val="00E96758"/>
    <w:rsid w:val="00E967B0"/>
    <w:rsid w:val="00E96A87"/>
    <w:rsid w:val="00E96AA9"/>
    <w:rsid w:val="00E96AB1"/>
    <w:rsid w:val="00E96B92"/>
    <w:rsid w:val="00E96CFD"/>
    <w:rsid w:val="00E96D13"/>
    <w:rsid w:val="00E96D27"/>
    <w:rsid w:val="00E96D46"/>
    <w:rsid w:val="00E96E70"/>
    <w:rsid w:val="00E96F17"/>
    <w:rsid w:val="00E96FD6"/>
    <w:rsid w:val="00E97250"/>
    <w:rsid w:val="00E973F7"/>
    <w:rsid w:val="00E97444"/>
    <w:rsid w:val="00E97475"/>
    <w:rsid w:val="00E97528"/>
    <w:rsid w:val="00E97575"/>
    <w:rsid w:val="00E97627"/>
    <w:rsid w:val="00E97662"/>
    <w:rsid w:val="00E977AB"/>
    <w:rsid w:val="00E97879"/>
    <w:rsid w:val="00E978D7"/>
    <w:rsid w:val="00E978E1"/>
    <w:rsid w:val="00E97930"/>
    <w:rsid w:val="00E97A00"/>
    <w:rsid w:val="00E97A59"/>
    <w:rsid w:val="00E97A7A"/>
    <w:rsid w:val="00E97B09"/>
    <w:rsid w:val="00E97B10"/>
    <w:rsid w:val="00E97BEA"/>
    <w:rsid w:val="00E97C4B"/>
    <w:rsid w:val="00E97CF2"/>
    <w:rsid w:val="00E97DF9"/>
    <w:rsid w:val="00E97E3F"/>
    <w:rsid w:val="00E97F3E"/>
    <w:rsid w:val="00E97F47"/>
    <w:rsid w:val="00EA000A"/>
    <w:rsid w:val="00EA008E"/>
    <w:rsid w:val="00EA0208"/>
    <w:rsid w:val="00EA02E6"/>
    <w:rsid w:val="00EA03B1"/>
    <w:rsid w:val="00EA0479"/>
    <w:rsid w:val="00EA0762"/>
    <w:rsid w:val="00EA07BA"/>
    <w:rsid w:val="00EA099A"/>
    <w:rsid w:val="00EA0A0E"/>
    <w:rsid w:val="00EA0A83"/>
    <w:rsid w:val="00EA0B05"/>
    <w:rsid w:val="00EA0B0D"/>
    <w:rsid w:val="00EA0BD3"/>
    <w:rsid w:val="00EA0CD6"/>
    <w:rsid w:val="00EA0D22"/>
    <w:rsid w:val="00EA0E2B"/>
    <w:rsid w:val="00EA0EF7"/>
    <w:rsid w:val="00EA0F0F"/>
    <w:rsid w:val="00EA0F3A"/>
    <w:rsid w:val="00EA0F68"/>
    <w:rsid w:val="00EA1096"/>
    <w:rsid w:val="00EA10C6"/>
    <w:rsid w:val="00EA1119"/>
    <w:rsid w:val="00EA1195"/>
    <w:rsid w:val="00EA11A1"/>
    <w:rsid w:val="00EA12D1"/>
    <w:rsid w:val="00EA133E"/>
    <w:rsid w:val="00EA1397"/>
    <w:rsid w:val="00EA1498"/>
    <w:rsid w:val="00EA14A6"/>
    <w:rsid w:val="00EA14F6"/>
    <w:rsid w:val="00EA15D6"/>
    <w:rsid w:val="00EA1613"/>
    <w:rsid w:val="00EA17C1"/>
    <w:rsid w:val="00EA1802"/>
    <w:rsid w:val="00EA194F"/>
    <w:rsid w:val="00EA19FE"/>
    <w:rsid w:val="00EA1B82"/>
    <w:rsid w:val="00EA1BB0"/>
    <w:rsid w:val="00EA1D1D"/>
    <w:rsid w:val="00EA1E81"/>
    <w:rsid w:val="00EA1EA3"/>
    <w:rsid w:val="00EA1F28"/>
    <w:rsid w:val="00EA2001"/>
    <w:rsid w:val="00EA2048"/>
    <w:rsid w:val="00EA20CD"/>
    <w:rsid w:val="00EA21A5"/>
    <w:rsid w:val="00EA21DB"/>
    <w:rsid w:val="00EA2226"/>
    <w:rsid w:val="00EA22A6"/>
    <w:rsid w:val="00EA2369"/>
    <w:rsid w:val="00EA249B"/>
    <w:rsid w:val="00EA263A"/>
    <w:rsid w:val="00EA2739"/>
    <w:rsid w:val="00EA2761"/>
    <w:rsid w:val="00EA27B1"/>
    <w:rsid w:val="00EA2804"/>
    <w:rsid w:val="00EA283B"/>
    <w:rsid w:val="00EA28C4"/>
    <w:rsid w:val="00EA29A8"/>
    <w:rsid w:val="00EA2C25"/>
    <w:rsid w:val="00EA2C80"/>
    <w:rsid w:val="00EA2CE8"/>
    <w:rsid w:val="00EA2D57"/>
    <w:rsid w:val="00EA2D86"/>
    <w:rsid w:val="00EA2DE3"/>
    <w:rsid w:val="00EA2F50"/>
    <w:rsid w:val="00EA30E3"/>
    <w:rsid w:val="00EA30F1"/>
    <w:rsid w:val="00EA3185"/>
    <w:rsid w:val="00EA3287"/>
    <w:rsid w:val="00EA347A"/>
    <w:rsid w:val="00EA353D"/>
    <w:rsid w:val="00EA36D3"/>
    <w:rsid w:val="00EA372C"/>
    <w:rsid w:val="00EA387E"/>
    <w:rsid w:val="00EA38A5"/>
    <w:rsid w:val="00EA38B8"/>
    <w:rsid w:val="00EA3A12"/>
    <w:rsid w:val="00EA3A3D"/>
    <w:rsid w:val="00EA3B38"/>
    <w:rsid w:val="00EA3CDE"/>
    <w:rsid w:val="00EA3D5B"/>
    <w:rsid w:val="00EA3E10"/>
    <w:rsid w:val="00EA3FFB"/>
    <w:rsid w:val="00EA4092"/>
    <w:rsid w:val="00EA4254"/>
    <w:rsid w:val="00EA42DE"/>
    <w:rsid w:val="00EA42E2"/>
    <w:rsid w:val="00EA4435"/>
    <w:rsid w:val="00EA4461"/>
    <w:rsid w:val="00EA44D3"/>
    <w:rsid w:val="00EA4517"/>
    <w:rsid w:val="00EA4538"/>
    <w:rsid w:val="00EA45DB"/>
    <w:rsid w:val="00EA4721"/>
    <w:rsid w:val="00EA4828"/>
    <w:rsid w:val="00EA48BC"/>
    <w:rsid w:val="00EA4969"/>
    <w:rsid w:val="00EA49A0"/>
    <w:rsid w:val="00EA4A54"/>
    <w:rsid w:val="00EA4B37"/>
    <w:rsid w:val="00EA4B4C"/>
    <w:rsid w:val="00EA4C14"/>
    <w:rsid w:val="00EA4C84"/>
    <w:rsid w:val="00EA4D1D"/>
    <w:rsid w:val="00EA4EBB"/>
    <w:rsid w:val="00EA4ECA"/>
    <w:rsid w:val="00EA4F4D"/>
    <w:rsid w:val="00EA4F5F"/>
    <w:rsid w:val="00EA50C5"/>
    <w:rsid w:val="00EA5418"/>
    <w:rsid w:val="00EA54D4"/>
    <w:rsid w:val="00EA5583"/>
    <w:rsid w:val="00EA5630"/>
    <w:rsid w:val="00EA5677"/>
    <w:rsid w:val="00EA5682"/>
    <w:rsid w:val="00EA5693"/>
    <w:rsid w:val="00EA5697"/>
    <w:rsid w:val="00EA5889"/>
    <w:rsid w:val="00EA58FD"/>
    <w:rsid w:val="00EA5A1E"/>
    <w:rsid w:val="00EA5A47"/>
    <w:rsid w:val="00EA5A74"/>
    <w:rsid w:val="00EA5B6C"/>
    <w:rsid w:val="00EA5C36"/>
    <w:rsid w:val="00EA5EA8"/>
    <w:rsid w:val="00EA5EB4"/>
    <w:rsid w:val="00EA5F47"/>
    <w:rsid w:val="00EA5F76"/>
    <w:rsid w:val="00EA60AC"/>
    <w:rsid w:val="00EA626C"/>
    <w:rsid w:val="00EA62A3"/>
    <w:rsid w:val="00EA639A"/>
    <w:rsid w:val="00EA645B"/>
    <w:rsid w:val="00EA645C"/>
    <w:rsid w:val="00EA6542"/>
    <w:rsid w:val="00EA65AA"/>
    <w:rsid w:val="00EA66DA"/>
    <w:rsid w:val="00EA6821"/>
    <w:rsid w:val="00EA68F6"/>
    <w:rsid w:val="00EA69C9"/>
    <w:rsid w:val="00EA6A42"/>
    <w:rsid w:val="00EA6CE7"/>
    <w:rsid w:val="00EA6D2A"/>
    <w:rsid w:val="00EA6D32"/>
    <w:rsid w:val="00EA6EEC"/>
    <w:rsid w:val="00EA6F13"/>
    <w:rsid w:val="00EA6F50"/>
    <w:rsid w:val="00EA6FA5"/>
    <w:rsid w:val="00EA7009"/>
    <w:rsid w:val="00EA70E3"/>
    <w:rsid w:val="00EA7183"/>
    <w:rsid w:val="00EA71E9"/>
    <w:rsid w:val="00EA71EE"/>
    <w:rsid w:val="00EA720E"/>
    <w:rsid w:val="00EA73C5"/>
    <w:rsid w:val="00EA7451"/>
    <w:rsid w:val="00EA7494"/>
    <w:rsid w:val="00EA760E"/>
    <w:rsid w:val="00EA763F"/>
    <w:rsid w:val="00EA7664"/>
    <w:rsid w:val="00EA7750"/>
    <w:rsid w:val="00EA7769"/>
    <w:rsid w:val="00EA79E6"/>
    <w:rsid w:val="00EA7A78"/>
    <w:rsid w:val="00EA7AD7"/>
    <w:rsid w:val="00EA7BDB"/>
    <w:rsid w:val="00EA7C02"/>
    <w:rsid w:val="00EA7C04"/>
    <w:rsid w:val="00EA7C77"/>
    <w:rsid w:val="00EA7CAD"/>
    <w:rsid w:val="00EA7F04"/>
    <w:rsid w:val="00EA7F71"/>
    <w:rsid w:val="00EB0038"/>
    <w:rsid w:val="00EB003D"/>
    <w:rsid w:val="00EB007A"/>
    <w:rsid w:val="00EB0110"/>
    <w:rsid w:val="00EB01A6"/>
    <w:rsid w:val="00EB0264"/>
    <w:rsid w:val="00EB03B6"/>
    <w:rsid w:val="00EB03D8"/>
    <w:rsid w:val="00EB03E3"/>
    <w:rsid w:val="00EB03E7"/>
    <w:rsid w:val="00EB04DA"/>
    <w:rsid w:val="00EB05C1"/>
    <w:rsid w:val="00EB065C"/>
    <w:rsid w:val="00EB0705"/>
    <w:rsid w:val="00EB07A2"/>
    <w:rsid w:val="00EB0948"/>
    <w:rsid w:val="00EB09C1"/>
    <w:rsid w:val="00EB0B29"/>
    <w:rsid w:val="00EB0B37"/>
    <w:rsid w:val="00EB0BFA"/>
    <w:rsid w:val="00EB0C7E"/>
    <w:rsid w:val="00EB0D67"/>
    <w:rsid w:val="00EB0D7C"/>
    <w:rsid w:val="00EB0E93"/>
    <w:rsid w:val="00EB0EFB"/>
    <w:rsid w:val="00EB0EFD"/>
    <w:rsid w:val="00EB0F2E"/>
    <w:rsid w:val="00EB10E3"/>
    <w:rsid w:val="00EB111B"/>
    <w:rsid w:val="00EB129F"/>
    <w:rsid w:val="00EB1524"/>
    <w:rsid w:val="00EB1561"/>
    <w:rsid w:val="00EB1646"/>
    <w:rsid w:val="00EB17A5"/>
    <w:rsid w:val="00EB18E8"/>
    <w:rsid w:val="00EB1986"/>
    <w:rsid w:val="00EB1997"/>
    <w:rsid w:val="00EB199F"/>
    <w:rsid w:val="00EB1A90"/>
    <w:rsid w:val="00EB1AED"/>
    <w:rsid w:val="00EB1DDD"/>
    <w:rsid w:val="00EB1E02"/>
    <w:rsid w:val="00EB1E7C"/>
    <w:rsid w:val="00EB1E9B"/>
    <w:rsid w:val="00EB203B"/>
    <w:rsid w:val="00EB224F"/>
    <w:rsid w:val="00EB24B1"/>
    <w:rsid w:val="00EB2574"/>
    <w:rsid w:val="00EB27E4"/>
    <w:rsid w:val="00EB285A"/>
    <w:rsid w:val="00EB28B0"/>
    <w:rsid w:val="00EB28E6"/>
    <w:rsid w:val="00EB2978"/>
    <w:rsid w:val="00EB29C2"/>
    <w:rsid w:val="00EB2A2E"/>
    <w:rsid w:val="00EB2AF9"/>
    <w:rsid w:val="00EB2B6E"/>
    <w:rsid w:val="00EB2C63"/>
    <w:rsid w:val="00EB2D8A"/>
    <w:rsid w:val="00EB2D8C"/>
    <w:rsid w:val="00EB2FEF"/>
    <w:rsid w:val="00EB318C"/>
    <w:rsid w:val="00EB3269"/>
    <w:rsid w:val="00EB32FB"/>
    <w:rsid w:val="00EB3340"/>
    <w:rsid w:val="00EB33CA"/>
    <w:rsid w:val="00EB3511"/>
    <w:rsid w:val="00EB35F0"/>
    <w:rsid w:val="00EB3688"/>
    <w:rsid w:val="00EB36F0"/>
    <w:rsid w:val="00EB36FA"/>
    <w:rsid w:val="00EB37C0"/>
    <w:rsid w:val="00EB37E9"/>
    <w:rsid w:val="00EB39AD"/>
    <w:rsid w:val="00EB3A5D"/>
    <w:rsid w:val="00EB3BCC"/>
    <w:rsid w:val="00EB3BF8"/>
    <w:rsid w:val="00EB3CDF"/>
    <w:rsid w:val="00EB3FAA"/>
    <w:rsid w:val="00EB4113"/>
    <w:rsid w:val="00EB4116"/>
    <w:rsid w:val="00EB4171"/>
    <w:rsid w:val="00EB41B2"/>
    <w:rsid w:val="00EB4215"/>
    <w:rsid w:val="00EB4255"/>
    <w:rsid w:val="00EB42C3"/>
    <w:rsid w:val="00EB4315"/>
    <w:rsid w:val="00EB4396"/>
    <w:rsid w:val="00EB439A"/>
    <w:rsid w:val="00EB4454"/>
    <w:rsid w:val="00EB4594"/>
    <w:rsid w:val="00EB464F"/>
    <w:rsid w:val="00EB48DF"/>
    <w:rsid w:val="00EB48E3"/>
    <w:rsid w:val="00EB4BF6"/>
    <w:rsid w:val="00EB4C07"/>
    <w:rsid w:val="00EB4D53"/>
    <w:rsid w:val="00EB4E96"/>
    <w:rsid w:val="00EB4FE2"/>
    <w:rsid w:val="00EB5111"/>
    <w:rsid w:val="00EB514A"/>
    <w:rsid w:val="00EB5196"/>
    <w:rsid w:val="00EB530C"/>
    <w:rsid w:val="00EB5369"/>
    <w:rsid w:val="00EB53D7"/>
    <w:rsid w:val="00EB53FB"/>
    <w:rsid w:val="00EB5406"/>
    <w:rsid w:val="00EB54AE"/>
    <w:rsid w:val="00EB55C6"/>
    <w:rsid w:val="00EB55DB"/>
    <w:rsid w:val="00EB55E7"/>
    <w:rsid w:val="00EB562E"/>
    <w:rsid w:val="00EB5638"/>
    <w:rsid w:val="00EB575A"/>
    <w:rsid w:val="00EB5765"/>
    <w:rsid w:val="00EB58E1"/>
    <w:rsid w:val="00EB5A39"/>
    <w:rsid w:val="00EB5A41"/>
    <w:rsid w:val="00EB5A81"/>
    <w:rsid w:val="00EB5B4D"/>
    <w:rsid w:val="00EB5B9D"/>
    <w:rsid w:val="00EB5C9C"/>
    <w:rsid w:val="00EB5D29"/>
    <w:rsid w:val="00EB5DBF"/>
    <w:rsid w:val="00EB5E9A"/>
    <w:rsid w:val="00EB5ECA"/>
    <w:rsid w:val="00EB5F56"/>
    <w:rsid w:val="00EB5FEC"/>
    <w:rsid w:val="00EB5FEF"/>
    <w:rsid w:val="00EB6181"/>
    <w:rsid w:val="00EB6496"/>
    <w:rsid w:val="00EB6499"/>
    <w:rsid w:val="00EB64C4"/>
    <w:rsid w:val="00EB64F5"/>
    <w:rsid w:val="00EB65C3"/>
    <w:rsid w:val="00EB65ED"/>
    <w:rsid w:val="00EB6649"/>
    <w:rsid w:val="00EB6696"/>
    <w:rsid w:val="00EB684D"/>
    <w:rsid w:val="00EB6A0E"/>
    <w:rsid w:val="00EB6B95"/>
    <w:rsid w:val="00EB6BB4"/>
    <w:rsid w:val="00EB6BD7"/>
    <w:rsid w:val="00EB6C9A"/>
    <w:rsid w:val="00EB6FC7"/>
    <w:rsid w:val="00EB6FDF"/>
    <w:rsid w:val="00EB7170"/>
    <w:rsid w:val="00EB71F3"/>
    <w:rsid w:val="00EB728C"/>
    <w:rsid w:val="00EB72D4"/>
    <w:rsid w:val="00EB7354"/>
    <w:rsid w:val="00EB74CA"/>
    <w:rsid w:val="00EB74D0"/>
    <w:rsid w:val="00EB765A"/>
    <w:rsid w:val="00EB7979"/>
    <w:rsid w:val="00EB798B"/>
    <w:rsid w:val="00EB7A30"/>
    <w:rsid w:val="00EB7A73"/>
    <w:rsid w:val="00EB7B08"/>
    <w:rsid w:val="00EB7C14"/>
    <w:rsid w:val="00EB7C18"/>
    <w:rsid w:val="00EB7C40"/>
    <w:rsid w:val="00EB7D5A"/>
    <w:rsid w:val="00EB7DF8"/>
    <w:rsid w:val="00EB7E4E"/>
    <w:rsid w:val="00EB7E5B"/>
    <w:rsid w:val="00EB7F57"/>
    <w:rsid w:val="00EC000B"/>
    <w:rsid w:val="00EC00DB"/>
    <w:rsid w:val="00EC0155"/>
    <w:rsid w:val="00EC015B"/>
    <w:rsid w:val="00EC0331"/>
    <w:rsid w:val="00EC0506"/>
    <w:rsid w:val="00EC0522"/>
    <w:rsid w:val="00EC0561"/>
    <w:rsid w:val="00EC059B"/>
    <w:rsid w:val="00EC05CE"/>
    <w:rsid w:val="00EC05D2"/>
    <w:rsid w:val="00EC0601"/>
    <w:rsid w:val="00EC060B"/>
    <w:rsid w:val="00EC06AC"/>
    <w:rsid w:val="00EC06E8"/>
    <w:rsid w:val="00EC094C"/>
    <w:rsid w:val="00EC09C0"/>
    <w:rsid w:val="00EC0A18"/>
    <w:rsid w:val="00EC0B6A"/>
    <w:rsid w:val="00EC0D05"/>
    <w:rsid w:val="00EC0D3B"/>
    <w:rsid w:val="00EC0DA7"/>
    <w:rsid w:val="00EC0DD9"/>
    <w:rsid w:val="00EC0E81"/>
    <w:rsid w:val="00EC0F1B"/>
    <w:rsid w:val="00EC0FCB"/>
    <w:rsid w:val="00EC1062"/>
    <w:rsid w:val="00EC111E"/>
    <w:rsid w:val="00EC122A"/>
    <w:rsid w:val="00EC1245"/>
    <w:rsid w:val="00EC1312"/>
    <w:rsid w:val="00EC131A"/>
    <w:rsid w:val="00EC13B4"/>
    <w:rsid w:val="00EC13E4"/>
    <w:rsid w:val="00EC1420"/>
    <w:rsid w:val="00EC1508"/>
    <w:rsid w:val="00EC163B"/>
    <w:rsid w:val="00EC1642"/>
    <w:rsid w:val="00EC169F"/>
    <w:rsid w:val="00EC16BC"/>
    <w:rsid w:val="00EC1795"/>
    <w:rsid w:val="00EC18AE"/>
    <w:rsid w:val="00EC18C0"/>
    <w:rsid w:val="00EC1A56"/>
    <w:rsid w:val="00EC1AB1"/>
    <w:rsid w:val="00EC1C56"/>
    <w:rsid w:val="00EC1E43"/>
    <w:rsid w:val="00EC1E74"/>
    <w:rsid w:val="00EC1ED6"/>
    <w:rsid w:val="00EC1EE1"/>
    <w:rsid w:val="00EC1F39"/>
    <w:rsid w:val="00EC1F8F"/>
    <w:rsid w:val="00EC1FBF"/>
    <w:rsid w:val="00EC2148"/>
    <w:rsid w:val="00EC2226"/>
    <w:rsid w:val="00EC22C7"/>
    <w:rsid w:val="00EC2422"/>
    <w:rsid w:val="00EC2503"/>
    <w:rsid w:val="00EC2559"/>
    <w:rsid w:val="00EC25B0"/>
    <w:rsid w:val="00EC2608"/>
    <w:rsid w:val="00EC262F"/>
    <w:rsid w:val="00EC26EE"/>
    <w:rsid w:val="00EC2859"/>
    <w:rsid w:val="00EC28A5"/>
    <w:rsid w:val="00EC28C2"/>
    <w:rsid w:val="00EC28E3"/>
    <w:rsid w:val="00EC2912"/>
    <w:rsid w:val="00EC2914"/>
    <w:rsid w:val="00EC2932"/>
    <w:rsid w:val="00EC29A1"/>
    <w:rsid w:val="00EC29A7"/>
    <w:rsid w:val="00EC2A34"/>
    <w:rsid w:val="00EC2A65"/>
    <w:rsid w:val="00EC2B37"/>
    <w:rsid w:val="00EC2FE3"/>
    <w:rsid w:val="00EC3099"/>
    <w:rsid w:val="00EC3312"/>
    <w:rsid w:val="00EC346F"/>
    <w:rsid w:val="00EC34CC"/>
    <w:rsid w:val="00EC360D"/>
    <w:rsid w:val="00EC391C"/>
    <w:rsid w:val="00EC3A99"/>
    <w:rsid w:val="00EC3B7D"/>
    <w:rsid w:val="00EC3DD0"/>
    <w:rsid w:val="00EC3DFB"/>
    <w:rsid w:val="00EC3ED0"/>
    <w:rsid w:val="00EC3ED4"/>
    <w:rsid w:val="00EC3F9D"/>
    <w:rsid w:val="00EC4049"/>
    <w:rsid w:val="00EC40F9"/>
    <w:rsid w:val="00EC4102"/>
    <w:rsid w:val="00EC41D9"/>
    <w:rsid w:val="00EC4252"/>
    <w:rsid w:val="00EC4399"/>
    <w:rsid w:val="00EC43E2"/>
    <w:rsid w:val="00EC440E"/>
    <w:rsid w:val="00EC4546"/>
    <w:rsid w:val="00EC466D"/>
    <w:rsid w:val="00EC469B"/>
    <w:rsid w:val="00EC46CD"/>
    <w:rsid w:val="00EC47C0"/>
    <w:rsid w:val="00EC47CB"/>
    <w:rsid w:val="00EC4988"/>
    <w:rsid w:val="00EC49CE"/>
    <w:rsid w:val="00EC49E9"/>
    <w:rsid w:val="00EC4A9C"/>
    <w:rsid w:val="00EC4B7E"/>
    <w:rsid w:val="00EC4C4B"/>
    <w:rsid w:val="00EC4CAF"/>
    <w:rsid w:val="00EC4DDA"/>
    <w:rsid w:val="00EC4E50"/>
    <w:rsid w:val="00EC4ED7"/>
    <w:rsid w:val="00EC4F4F"/>
    <w:rsid w:val="00EC5080"/>
    <w:rsid w:val="00EC5143"/>
    <w:rsid w:val="00EC51D0"/>
    <w:rsid w:val="00EC5263"/>
    <w:rsid w:val="00EC53C2"/>
    <w:rsid w:val="00EC543E"/>
    <w:rsid w:val="00EC554E"/>
    <w:rsid w:val="00EC5580"/>
    <w:rsid w:val="00EC5621"/>
    <w:rsid w:val="00EC5A94"/>
    <w:rsid w:val="00EC5AF0"/>
    <w:rsid w:val="00EC5AF1"/>
    <w:rsid w:val="00EC5B40"/>
    <w:rsid w:val="00EC5BF2"/>
    <w:rsid w:val="00EC5BF4"/>
    <w:rsid w:val="00EC5C96"/>
    <w:rsid w:val="00EC5DFB"/>
    <w:rsid w:val="00EC5E39"/>
    <w:rsid w:val="00EC5E8E"/>
    <w:rsid w:val="00EC61BD"/>
    <w:rsid w:val="00EC632F"/>
    <w:rsid w:val="00EC6385"/>
    <w:rsid w:val="00EC638C"/>
    <w:rsid w:val="00EC6439"/>
    <w:rsid w:val="00EC64E5"/>
    <w:rsid w:val="00EC6505"/>
    <w:rsid w:val="00EC6518"/>
    <w:rsid w:val="00EC65AB"/>
    <w:rsid w:val="00EC65B6"/>
    <w:rsid w:val="00EC65D4"/>
    <w:rsid w:val="00EC660F"/>
    <w:rsid w:val="00EC668F"/>
    <w:rsid w:val="00EC671C"/>
    <w:rsid w:val="00EC6830"/>
    <w:rsid w:val="00EC68AF"/>
    <w:rsid w:val="00EC68B9"/>
    <w:rsid w:val="00EC690C"/>
    <w:rsid w:val="00EC69AA"/>
    <w:rsid w:val="00EC69AF"/>
    <w:rsid w:val="00EC69C9"/>
    <w:rsid w:val="00EC69E9"/>
    <w:rsid w:val="00EC69F4"/>
    <w:rsid w:val="00EC6ACB"/>
    <w:rsid w:val="00EC6BA1"/>
    <w:rsid w:val="00EC6BFB"/>
    <w:rsid w:val="00EC6F36"/>
    <w:rsid w:val="00EC6F79"/>
    <w:rsid w:val="00EC7066"/>
    <w:rsid w:val="00EC70C5"/>
    <w:rsid w:val="00EC71BA"/>
    <w:rsid w:val="00EC73E5"/>
    <w:rsid w:val="00EC7435"/>
    <w:rsid w:val="00EC7458"/>
    <w:rsid w:val="00EC7500"/>
    <w:rsid w:val="00EC7577"/>
    <w:rsid w:val="00EC7584"/>
    <w:rsid w:val="00EC760E"/>
    <w:rsid w:val="00EC7838"/>
    <w:rsid w:val="00EC78B1"/>
    <w:rsid w:val="00EC7900"/>
    <w:rsid w:val="00EC799F"/>
    <w:rsid w:val="00EC7B07"/>
    <w:rsid w:val="00EC7B26"/>
    <w:rsid w:val="00EC7B43"/>
    <w:rsid w:val="00EC7B94"/>
    <w:rsid w:val="00EC7BA2"/>
    <w:rsid w:val="00EC7C57"/>
    <w:rsid w:val="00EC7C6E"/>
    <w:rsid w:val="00EC7C96"/>
    <w:rsid w:val="00EC7D5C"/>
    <w:rsid w:val="00EC7E74"/>
    <w:rsid w:val="00EC7EAD"/>
    <w:rsid w:val="00EC7EE9"/>
    <w:rsid w:val="00ED0001"/>
    <w:rsid w:val="00ED01F6"/>
    <w:rsid w:val="00ED02FE"/>
    <w:rsid w:val="00ED03FC"/>
    <w:rsid w:val="00ED0428"/>
    <w:rsid w:val="00ED046E"/>
    <w:rsid w:val="00ED0478"/>
    <w:rsid w:val="00ED0568"/>
    <w:rsid w:val="00ED0591"/>
    <w:rsid w:val="00ED059C"/>
    <w:rsid w:val="00ED0629"/>
    <w:rsid w:val="00ED0824"/>
    <w:rsid w:val="00ED09F7"/>
    <w:rsid w:val="00ED0AAA"/>
    <w:rsid w:val="00ED0ABD"/>
    <w:rsid w:val="00ED0B17"/>
    <w:rsid w:val="00ED0C18"/>
    <w:rsid w:val="00ED0D8E"/>
    <w:rsid w:val="00ED0E61"/>
    <w:rsid w:val="00ED0FF4"/>
    <w:rsid w:val="00ED1057"/>
    <w:rsid w:val="00ED115D"/>
    <w:rsid w:val="00ED12CF"/>
    <w:rsid w:val="00ED1569"/>
    <w:rsid w:val="00ED15AB"/>
    <w:rsid w:val="00ED1637"/>
    <w:rsid w:val="00ED16A5"/>
    <w:rsid w:val="00ED1710"/>
    <w:rsid w:val="00ED1751"/>
    <w:rsid w:val="00ED17A1"/>
    <w:rsid w:val="00ED18DD"/>
    <w:rsid w:val="00ED1A34"/>
    <w:rsid w:val="00ED1AAF"/>
    <w:rsid w:val="00ED1AC8"/>
    <w:rsid w:val="00ED1BD7"/>
    <w:rsid w:val="00ED1CDB"/>
    <w:rsid w:val="00ED1E53"/>
    <w:rsid w:val="00ED1E75"/>
    <w:rsid w:val="00ED1EA8"/>
    <w:rsid w:val="00ED2014"/>
    <w:rsid w:val="00ED2038"/>
    <w:rsid w:val="00ED2088"/>
    <w:rsid w:val="00ED212E"/>
    <w:rsid w:val="00ED22EE"/>
    <w:rsid w:val="00ED2425"/>
    <w:rsid w:val="00ED2719"/>
    <w:rsid w:val="00ED27D0"/>
    <w:rsid w:val="00ED2A57"/>
    <w:rsid w:val="00ED2ACB"/>
    <w:rsid w:val="00ED2B55"/>
    <w:rsid w:val="00ED2B68"/>
    <w:rsid w:val="00ED2C9D"/>
    <w:rsid w:val="00ED2CAB"/>
    <w:rsid w:val="00ED2CAF"/>
    <w:rsid w:val="00ED2DA4"/>
    <w:rsid w:val="00ED2DF9"/>
    <w:rsid w:val="00ED2E46"/>
    <w:rsid w:val="00ED2F4E"/>
    <w:rsid w:val="00ED2FC8"/>
    <w:rsid w:val="00ED2FFF"/>
    <w:rsid w:val="00ED305E"/>
    <w:rsid w:val="00ED3067"/>
    <w:rsid w:val="00ED30E1"/>
    <w:rsid w:val="00ED312F"/>
    <w:rsid w:val="00ED3143"/>
    <w:rsid w:val="00ED3261"/>
    <w:rsid w:val="00ED32CB"/>
    <w:rsid w:val="00ED362C"/>
    <w:rsid w:val="00ED36A8"/>
    <w:rsid w:val="00ED3741"/>
    <w:rsid w:val="00ED37C2"/>
    <w:rsid w:val="00ED3853"/>
    <w:rsid w:val="00ED3863"/>
    <w:rsid w:val="00ED3901"/>
    <w:rsid w:val="00ED390B"/>
    <w:rsid w:val="00ED3CE7"/>
    <w:rsid w:val="00ED3D10"/>
    <w:rsid w:val="00ED3F06"/>
    <w:rsid w:val="00ED3F3C"/>
    <w:rsid w:val="00ED4167"/>
    <w:rsid w:val="00ED41DB"/>
    <w:rsid w:val="00ED4241"/>
    <w:rsid w:val="00ED4486"/>
    <w:rsid w:val="00ED44D0"/>
    <w:rsid w:val="00ED44D9"/>
    <w:rsid w:val="00ED4522"/>
    <w:rsid w:val="00ED46DA"/>
    <w:rsid w:val="00ED484A"/>
    <w:rsid w:val="00ED48A8"/>
    <w:rsid w:val="00ED4AE8"/>
    <w:rsid w:val="00ED4B9D"/>
    <w:rsid w:val="00ED4BFC"/>
    <w:rsid w:val="00ED4D05"/>
    <w:rsid w:val="00ED4D6B"/>
    <w:rsid w:val="00ED4D94"/>
    <w:rsid w:val="00ED4F42"/>
    <w:rsid w:val="00ED4F63"/>
    <w:rsid w:val="00ED50AE"/>
    <w:rsid w:val="00ED528F"/>
    <w:rsid w:val="00ED55AC"/>
    <w:rsid w:val="00ED5618"/>
    <w:rsid w:val="00ED562C"/>
    <w:rsid w:val="00ED569F"/>
    <w:rsid w:val="00ED5883"/>
    <w:rsid w:val="00ED58D2"/>
    <w:rsid w:val="00ED59F3"/>
    <w:rsid w:val="00ED5A92"/>
    <w:rsid w:val="00ED5AA8"/>
    <w:rsid w:val="00ED5BB3"/>
    <w:rsid w:val="00ED5C71"/>
    <w:rsid w:val="00ED5CC7"/>
    <w:rsid w:val="00ED5E7C"/>
    <w:rsid w:val="00ED5EB7"/>
    <w:rsid w:val="00ED5F2A"/>
    <w:rsid w:val="00ED602F"/>
    <w:rsid w:val="00ED6096"/>
    <w:rsid w:val="00ED623C"/>
    <w:rsid w:val="00ED62A5"/>
    <w:rsid w:val="00ED6358"/>
    <w:rsid w:val="00ED6393"/>
    <w:rsid w:val="00ED6586"/>
    <w:rsid w:val="00ED6597"/>
    <w:rsid w:val="00ED6660"/>
    <w:rsid w:val="00ED6696"/>
    <w:rsid w:val="00ED66D0"/>
    <w:rsid w:val="00ED674A"/>
    <w:rsid w:val="00ED68AE"/>
    <w:rsid w:val="00ED6917"/>
    <w:rsid w:val="00ED69DB"/>
    <w:rsid w:val="00ED6CD2"/>
    <w:rsid w:val="00ED6D8D"/>
    <w:rsid w:val="00ED6E50"/>
    <w:rsid w:val="00ED6ED2"/>
    <w:rsid w:val="00ED6FDB"/>
    <w:rsid w:val="00ED6FF7"/>
    <w:rsid w:val="00ED718D"/>
    <w:rsid w:val="00ED71C8"/>
    <w:rsid w:val="00ED7238"/>
    <w:rsid w:val="00ED7325"/>
    <w:rsid w:val="00ED7385"/>
    <w:rsid w:val="00ED7672"/>
    <w:rsid w:val="00ED76A9"/>
    <w:rsid w:val="00ED7724"/>
    <w:rsid w:val="00ED7752"/>
    <w:rsid w:val="00ED7930"/>
    <w:rsid w:val="00ED7932"/>
    <w:rsid w:val="00ED7C55"/>
    <w:rsid w:val="00ED7CB5"/>
    <w:rsid w:val="00ED7D14"/>
    <w:rsid w:val="00ED7D81"/>
    <w:rsid w:val="00ED7DD1"/>
    <w:rsid w:val="00ED7E8F"/>
    <w:rsid w:val="00ED7F3E"/>
    <w:rsid w:val="00ED7F50"/>
    <w:rsid w:val="00ED7F64"/>
    <w:rsid w:val="00ED7FED"/>
    <w:rsid w:val="00EE0070"/>
    <w:rsid w:val="00EE021F"/>
    <w:rsid w:val="00EE02BC"/>
    <w:rsid w:val="00EE02E6"/>
    <w:rsid w:val="00EE0347"/>
    <w:rsid w:val="00EE0373"/>
    <w:rsid w:val="00EE04A9"/>
    <w:rsid w:val="00EE054B"/>
    <w:rsid w:val="00EE0717"/>
    <w:rsid w:val="00EE088C"/>
    <w:rsid w:val="00EE08BB"/>
    <w:rsid w:val="00EE0960"/>
    <w:rsid w:val="00EE097D"/>
    <w:rsid w:val="00EE0AE2"/>
    <w:rsid w:val="00EE0B30"/>
    <w:rsid w:val="00EE0D84"/>
    <w:rsid w:val="00EE0E80"/>
    <w:rsid w:val="00EE0F68"/>
    <w:rsid w:val="00EE1019"/>
    <w:rsid w:val="00EE10B4"/>
    <w:rsid w:val="00EE10C8"/>
    <w:rsid w:val="00EE1171"/>
    <w:rsid w:val="00EE11AC"/>
    <w:rsid w:val="00EE1373"/>
    <w:rsid w:val="00EE13EB"/>
    <w:rsid w:val="00EE140C"/>
    <w:rsid w:val="00EE1494"/>
    <w:rsid w:val="00EE1744"/>
    <w:rsid w:val="00EE1803"/>
    <w:rsid w:val="00EE1830"/>
    <w:rsid w:val="00EE1869"/>
    <w:rsid w:val="00EE197C"/>
    <w:rsid w:val="00EE1B37"/>
    <w:rsid w:val="00EE1BBE"/>
    <w:rsid w:val="00EE1C42"/>
    <w:rsid w:val="00EE1C96"/>
    <w:rsid w:val="00EE1CA2"/>
    <w:rsid w:val="00EE1DC3"/>
    <w:rsid w:val="00EE1DFC"/>
    <w:rsid w:val="00EE1E03"/>
    <w:rsid w:val="00EE1E30"/>
    <w:rsid w:val="00EE1E64"/>
    <w:rsid w:val="00EE1F08"/>
    <w:rsid w:val="00EE1F3C"/>
    <w:rsid w:val="00EE20C5"/>
    <w:rsid w:val="00EE20EB"/>
    <w:rsid w:val="00EE2274"/>
    <w:rsid w:val="00EE22F7"/>
    <w:rsid w:val="00EE240E"/>
    <w:rsid w:val="00EE2461"/>
    <w:rsid w:val="00EE249D"/>
    <w:rsid w:val="00EE24F4"/>
    <w:rsid w:val="00EE24FC"/>
    <w:rsid w:val="00EE25BE"/>
    <w:rsid w:val="00EE2655"/>
    <w:rsid w:val="00EE265E"/>
    <w:rsid w:val="00EE26C7"/>
    <w:rsid w:val="00EE27D6"/>
    <w:rsid w:val="00EE2809"/>
    <w:rsid w:val="00EE2823"/>
    <w:rsid w:val="00EE2A0E"/>
    <w:rsid w:val="00EE2A63"/>
    <w:rsid w:val="00EE2B64"/>
    <w:rsid w:val="00EE2CA6"/>
    <w:rsid w:val="00EE2D23"/>
    <w:rsid w:val="00EE2DA8"/>
    <w:rsid w:val="00EE2E08"/>
    <w:rsid w:val="00EE30B2"/>
    <w:rsid w:val="00EE324D"/>
    <w:rsid w:val="00EE32A2"/>
    <w:rsid w:val="00EE3345"/>
    <w:rsid w:val="00EE33F3"/>
    <w:rsid w:val="00EE3422"/>
    <w:rsid w:val="00EE34F0"/>
    <w:rsid w:val="00EE3608"/>
    <w:rsid w:val="00EE3643"/>
    <w:rsid w:val="00EE379D"/>
    <w:rsid w:val="00EE37F2"/>
    <w:rsid w:val="00EE3907"/>
    <w:rsid w:val="00EE390E"/>
    <w:rsid w:val="00EE391A"/>
    <w:rsid w:val="00EE39DE"/>
    <w:rsid w:val="00EE3A59"/>
    <w:rsid w:val="00EE3A6F"/>
    <w:rsid w:val="00EE3BAA"/>
    <w:rsid w:val="00EE3C92"/>
    <w:rsid w:val="00EE3CA2"/>
    <w:rsid w:val="00EE3CC5"/>
    <w:rsid w:val="00EE3CF9"/>
    <w:rsid w:val="00EE3D50"/>
    <w:rsid w:val="00EE3DA3"/>
    <w:rsid w:val="00EE3DB8"/>
    <w:rsid w:val="00EE3E21"/>
    <w:rsid w:val="00EE3E6E"/>
    <w:rsid w:val="00EE3EDC"/>
    <w:rsid w:val="00EE3EFE"/>
    <w:rsid w:val="00EE4037"/>
    <w:rsid w:val="00EE4047"/>
    <w:rsid w:val="00EE4068"/>
    <w:rsid w:val="00EE4110"/>
    <w:rsid w:val="00EE4184"/>
    <w:rsid w:val="00EE41DD"/>
    <w:rsid w:val="00EE42A7"/>
    <w:rsid w:val="00EE431A"/>
    <w:rsid w:val="00EE441C"/>
    <w:rsid w:val="00EE44B2"/>
    <w:rsid w:val="00EE4525"/>
    <w:rsid w:val="00EE4563"/>
    <w:rsid w:val="00EE45B1"/>
    <w:rsid w:val="00EE4606"/>
    <w:rsid w:val="00EE466E"/>
    <w:rsid w:val="00EE46EA"/>
    <w:rsid w:val="00EE4780"/>
    <w:rsid w:val="00EE487F"/>
    <w:rsid w:val="00EE48DA"/>
    <w:rsid w:val="00EE4A01"/>
    <w:rsid w:val="00EE4A14"/>
    <w:rsid w:val="00EE4A84"/>
    <w:rsid w:val="00EE4B00"/>
    <w:rsid w:val="00EE4B22"/>
    <w:rsid w:val="00EE4D8C"/>
    <w:rsid w:val="00EE51C9"/>
    <w:rsid w:val="00EE5395"/>
    <w:rsid w:val="00EE541A"/>
    <w:rsid w:val="00EE5499"/>
    <w:rsid w:val="00EE5506"/>
    <w:rsid w:val="00EE5676"/>
    <w:rsid w:val="00EE57A4"/>
    <w:rsid w:val="00EE5803"/>
    <w:rsid w:val="00EE583C"/>
    <w:rsid w:val="00EE5867"/>
    <w:rsid w:val="00EE59A8"/>
    <w:rsid w:val="00EE5A70"/>
    <w:rsid w:val="00EE5AD5"/>
    <w:rsid w:val="00EE5B4D"/>
    <w:rsid w:val="00EE5D1D"/>
    <w:rsid w:val="00EE5D75"/>
    <w:rsid w:val="00EE5FC5"/>
    <w:rsid w:val="00EE603E"/>
    <w:rsid w:val="00EE60B5"/>
    <w:rsid w:val="00EE6161"/>
    <w:rsid w:val="00EE61AD"/>
    <w:rsid w:val="00EE624E"/>
    <w:rsid w:val="00EE6362"/>
    <w:rsid w:val="00EE63A0"/>
    <w:rsid w:val="00EE643A"/>
    <w:rsid w:val="00EE665E"/>
    <w:rsid w:val="00EE66C9"/>
    <w:rsid w:val="00EE66D7"/>
    <w:rsid w:val="00EE67A9"/>
    <w:rsid w:val="00EE67BA"/>
    <w:rsid w:val="00EE6813"/>
    <w:rsid w:val="00EE68D9"/>
    <w:rsid w:val="00EE6910"/>
    <w:rsid w:val="00EE698E"/>
    <w:rsid w:val="00EE6BD7"/>
    <w:rsid w:val="00EE6C4C"/>
    <w:rsid w:val="00EE6DF4"/>
    <w:rsid w:val="00EE6DF8"/>
    <w:rsid w:val="00EE6E80"/>
    <w:rsid w:val="00EE6EF9"/>
    <w:rsid w:val="00EE6FDA"/>
    <w:rsid w:val="00EE700C"/>
    <w:rsid w:val="00EE70B9"/>
    <w:rsid w:val="00EE70FB"/>
    <w:rsid w:val="00EE7101"/>
    <w:rsid w:val="00EE7152"/>
    <w:rsid w:val="00EE72F6"/>
    <w:rsid w:val="00EE72FC"/>
    <w:rsid w:val="00EE7460"/>
    <w:rsid w:val="00EE7514"/>
    <w:rsid w:val="00EE7584"/>
    <w:rsid w:val="00EE77D8"/>
    <w:rsid w:val="00EE787A"/>
    <w:rsid w:val="00EE7883"/>
    <w:rsid w:val="00EE797A"/>
    <w:rsid w:val="00EE7992"/>
    <w:rsid w:val="00EE799D"/>
    <w:rsid w:val="00EE7ABB"/>
    <w:rsid w:val="00EE7AC9"/>
    <w:rsid w:val="00EE7B7E"/>
    <w:rsid w:val="00EE7CAF"/>
    <w:rsid w:val="00EE7CCD"/>
    <w:rsid w:val="00EE7D53"/>
    <w:rsid w:val="00EE7FE6"/>
    <w:rsid w:val="00EE7FEA"/>
    <w:rsid w:val="00EF0089"/>
    <w:rsid w:val="00EF0479"/>
    <w:rsid w:val="00EF05B0"/>
    <w:rsid w:val="00EF05CB"/>
    <w:rsid w:val="00EF05DC"/>
    <w:rsid w:val="00EF0713"/>
    <w:rsid w:val="00EF07E6"/>
    <w:rsid w:val="00EF08FE"/>
    <w:rsid w:val="00EF0D23"/>
    <w:rsid w:val="00EF0D40"/>
    <w:rsid w:val="00EF0D89"/>
    <w:rsid w:val="00EF0EA5"/>
    <w:rsid w:val="00EF0EBD"/>
    <w:rsid w:val="00EF0FA0"/>
    <w:rsid w:val="00EF12BC"/>
    <w:rsid w:val="00EF12E6"/>
    <w:rsid w:val="00EF1398"/>
    <w:rsid w:val="00EF153B"/>
    <w:rsid w:val="00EF1700"/>
    <w:rsid w:val="00EF1745"/>
    <w:rsid w:val="00EF183A"/>
    <w:rsid w:val="00EF197E"/>
    <w:rsid w:val="00EF1A31"/>
    <w:rsid w:val="00EF1A4C"/>
    <w:rsid w:val="00EF1B83"/>
    <w:rsid w:val="00EF1CE7"/>
    <w:rsid w:val="00EF1E04"/>
    <w:rsid w:val="00EF1E07"/>
    <w:rsid w:val="00EF1E0A"/>
    <w:rsid w:val="00EF1EE0"/>
    <w:rsid w:val="00EF1F8C"/>
    <w:rsid w:val="00EF2210"/>
    <w:rsid w:val="00EF22B6"/>
    <w:rsid w:val="00EF238C"/>
    <w:rsid w:val="00EF23F1"/>
    <w:rsid w:val="00EF245D"/>
    <w:rsid w:val="00EF2488"/>
    <w:rsid w:val="00EF2524"/>
    <w:rsid w:val="00EF261F"/>
    <w:rsid w:val="00EF2642"/>
    <w:rsid w:val="00EF2880"/>
    <w:rsid w:val="00EF28B5"/>
    <w:rsid w:val="00EF2934"/>
    <w:rsid w:val="00EF299F"/>
    <w:rsid w:val="00EF2ACF"/>
    <w:rsid w:val="00EF2C82"/>
    <w:rsid w:val="00EF2CD6"/>
    <w:rsid w:val="00EF2D15"/>
    <w:rsid w:val="00EF2D35"/>
    <w:rsid w:val="00EF2D36"/>
    <w:rsid w:val="00EF2D7E"/>
    <w:rsid w:val="00EF2EF9"/>
    <w:rsid w:val="00EF2FB2"/>
    <w:rsid w:val="00EF3089"/>
    <w:rsid w:val="00EF3468"/>
    <w:rsid w:val="00EF3499"/>
    <w:rsid w:val="00EF355F"/>
    <w:rsid w:val="00EF35EB"/>
    <w:rsid w:val="00EF36B3"/>
    <w:rsid w:val="00EF3758"/>
    <w:rsid w:val="00EF3801"/>
    <w:rsid w:val="00EF38F4"/>
    <w:rsid w:val="00EF3921"/>
    <w:rsid w:val="00EF3AD4"/>
    <w:rsid w:val="00EF3B7E"/>
    <w:rsid w:val="00EF3C77"/>
    <w:rsid w:val="00EF3C7C"/>
    <w:rsid w:val="00EF3EC7"/>
    <w:rsid w:val="00EF3EE4"/>
    <w:rsid w:val="00EF3FAF"/>
    <w:rsid w:val="00EF402E"/>
    <w:rsid w:val="00EF41DA"/>
    <w:rsid w:val="00EF421F"/>
    <w:rsid w:val="00EF4226"/>
    <w:rsid w:val="00EF4266"/>
    <w:rsid w:val="00EF45A4"/>
    <w:rsid w:val="00EF46C4"/>
    <w:rsid w:val="00EF4744"/>
    <w:rsid w:val="00EF4802"/>
    <w:rsid w:val="00EF48BE"/>
    <w:rsid w:val="00EF4CEF"/>
    <w:rsid w:val="00EF4D3A"/>
    <w:rsid w:val="00EF4D7F"/>
    <w:rsid w:val="00EF4F58"/>
    <w:rsid w:val="00EF530B"/>
    <w:rsid w:val="00EF5334"/>
    <w:rsid w:val="00EF549B"/>
    <w:rsid w:val="00EF55F6"/>
    <w:rsid w:val="00EF57F5"/>
    <w:rsid w:val="00EF58EF"/>
    <w:rsid w:val="00EF59A6"/>
    <w:rsid w:val="00EF59B2"/>
    <w:rsid w:val="00EF5A6B"/>
    <w:rsid w:val="00EF5AE5"/>
    <w:rsid w:val="00EF5C35"/>
    <w:rsid w:val="00EF5D18"/>
    <w:rsid w:val="00EF5D2A"/>
    <w:rsid w:val="00EF5D56"/>
    <w:rsid w:val="00EF5E8C"/>
    <w:rsid w:val="00EF601F"/>
    <w:rsid w:val="00EF61BC"/>
    <w:rsid w:val="00EF627B"/>
    <w:rsid w:val="00EF62C5"/>
    <w:rsid w:val="00EF62E5"/>
    <w:rsid w:val="00EF638C"/>
    <w:rsid w:val="00EF63FC"/>
    <w:rsid w:val="00EF641F"/>
    <w:rsid w:val="00EF650D"/>
    <w:rsid w:val="00EF6523"/>
    <w:rsid w:val="00EF65CA"/>
    <w:rsid w:val="00EF67F4"/>
    <w:rsid w:val="00EF68BC"/>
    <w:rsid w:val="00EF68D1"/>
    <w:rsid w:val="00EF69D8"/>
    <w:rsid w:val="00EF6A0B"/>
    <w:rsid w:val="00EF6A74"/>
    <w:rsid w:val="00EF6B3F"/>
    <w:rsid w:val="00EF6C9C"/>
    <w:rsid w:val="00EF6CEC"/>
    <w:rsid w:val="00EF6D78"/>
    <w:rsid w:val="00EF6DBB"/>
    <w:rsid w:val="00EF6F9F"/>
    <w:rsid w:val="00EF6FDF"/>
    <w:rsid w:val="00EF724B"/>
    <w:rsid w:val="00EF726C"/>
    <w:rsid w:val="00EF727E"/>
    <w:rsid w:val="00EF72B0"/>
    <w:rsid w:val="00EF72CA"/>
    <w:rsid w:val="00EF739B"/>
    <w:rsid w:val="00EF73C0"/>
    <w:rsid w:val="00EF73CC"/>
    <w:rsid w:val="00EF74F8"/>
    <w:rsid w:val="00EF75E5"/>
    <w:rsid w:val="00EF771D"/>
    <w:rsid w:val="00EF776D"/>
    <w:rsid w:val="00EF777A"/>
    <w:rsid w:val="00EF7781"/>
    <w:rsid w:val="00EF77E5"/>
    <w:rsid w:val="00EF7864"/>
    <w:rsid w:val="00EF787B"/>
    <w:rsid w:val="00EF78EE"/>
    <w:rsid w:val="00EF78F9"/>
    <w:rsid w:val="00EF7A8A"/>
    <w:rsid w:val="00EF7AC8"/>
    <w:rsid w:val="00EF7B2C"/>
    <w:rsid w:val="00EF7B39"/>
    <w:rsid w:val="00EF7B8B"/>
    <w:rsid w:val="00EF7E5E"/>
    <w:rsid w:val="00EF7E65"/>
    <w:rsid w:val="00EF7EBD"/>
    <w:rsid w:val="00EF7F0E"/>
    <w:rsid w:val="00F00133"/>
    <w:rsid w:val="00F00237"/>
    <w:rsid w:val="00F0029C"/>
    <w:rsid w:val="00F00423"/>
    <w:rsid w:val="00F004E2"/>
    <w:rsid w:val="00F0052B"/>
    <w:rsid w:val="00F0052F"/>
    <w:rsid w:val="00F0055F"/>
    <w:rsid w:val="00F00567"/>
    <w:rsid w:val="00F0067D"/>
    <w:rsid w:val="00F006D4"/>
    <w:rsid w:val="00F008D7"/>
    <w:rsid w:val="00F00A39"/>
    <w:rsid w:val="00F00AB0"/>
    <w:rsid w:val="00F00B43"/>
    <w:rsid w:val="00F00DF5"/>
    <w:rsid w:val="00F0106D"/>
    <w:rsid w:val="00F011D2"/>
    <w:rsid w:val="00F012F9"/>
    <w:rsid w:val="00F0134F"/>
    <w:rsid w:val="00F01432"/>
    <w:rsid w:val="00F01521"/>
    <w:rsid w:val="00F0162D"/>
    <w:rsid w:val="00F017CB"/>
    <w:rsid w:val="00F018E0"/>
    <w:rsid w:val="00F0191E"/>
    <w:rsid w:val="00F01C01"/>
    <w:rsid w:val="00F01DF8"/>
    <w:rsid w:val="00F01FBB"/>
    <w:rsid w:val="00F02062"/>
    <w:rsid w:val="00F021C4"/>
    <w:rsid w:val="00F023B1"/>
    <w:rsid w:val="00F0241E"/>
    <w:rsid w:val="00F0246D"/>
    <w:rsid w:val="00F024B2"/>
    <w:rsid w:val="00F025BA"/>
    <w:rsid w:val="00F02655"/>
    <w:rsid w:val="00F0268F"/>
    <w:rsid w:val="00F0269A"/>
    <w:rsid w:val="00F02844"/>
    <w:rsid w:val="00F02888"/>
    <w:rsid w:val="00F028EE"/>
    <w:rsid w:val="00F029E5"/>
    <w:rsid w:val="00F02B52"/>
    <w:rsid w:val="00F02B5E"/>
    <w:rsid w:val="00F02C5F"/>
    <w:rsid w:val="00F02DC8"/>
    <w:rsid w:val="00F02E60"/>
    <w:rsid w:val="00F02E7D"/>
    <w:rsid w:val="00F02EDB"/>
    <w:rsid w:val="00F02FA3"/>
    <w:rsid w:val="00F02FC3"/>
    <w:rsid w:val="00F0306C"/>
    <w:rsid w:val="00F0310A"/>
    <w:rsid w:val="00F032E7"/>
    <w:rsid w:val="00F03618"/>
    <w:rsid w:val="00F036B5"/>
    <w:rsid w:val="00F036D0"/>
    <w:rsid w:val="00F036EE"/>
    <w:rsid w:val="00F0377E"/>
    <w:rsid w:val="00F03886"/>
    <w:rsid w:val="00F03962"/>
    <w:rsid w:val="00F03974"/>
    <w:rsid w:val="00F03994"/>
    <w:rsid w:val="00F03AFF"/>
    <w:rsid w:val="00F03BEE"/>
    <w:rsid w:val="00F03BEF"/>
    <w:rsid w:val="00F03C5A"/>
    <w:rsid w:val="00F03CC5"/>
    <w:rsid w:val="00F03E4C"/>
    <w:rsid w:val="00F03EA8"/>
    <w:rsid w:val="00F03F6A"/>
    <w:rsid w:val="00F03F84"/>
    <w:rsid w:val="00F03F91"/>
    <w:rsid w:val="00F04003"/>
    <w:rsid w:val="00F04086"/>
    <w:rsid w:val="00F04244"/>
    <w:rsid w:val="00F0429B"/>
    <w:rsid w:val="00F0441A"/>
    <w:rsid w:val="00F044AA"/>
    <w:rsid w:val="00F0454B"/>
    <w:rsid w:val="00F04618"/>
    <w:rsid w:val="00F046F0"/>
    <w:rsid w:val="00F0478F"/>
    <w:rsid w:val="00F048BF"/>
    <w:rsid w:val="00F0495E"/>
    <w:rsid w:val="00F04B1C"/>
    <w:rsid w:val="00F04CF6"/>
    <w:rsid w:val="00F04D1E"/>
    <w:rsid w:val="00F04E4A"/>
    <w:rsid w:val="00F04E4C"/>
    <w:rsid w:val="00F04E87"/>
    <w:rsid w:val="00F04ED9"/>
    <w:rsid w:val="00F04EDD"/>
    <w:rsid w:val="00F04F1C"/>
    <w:rsid w:val="00F04F38"/>
    <w:rsid w:val="00F04FE7"/>
    <w:rsid w:val="00F05005"/>
    <w:rsid w:val="00F05095"/>
    <w:rsid w:val="00F05124"/>
    <w:rsid w:val="00F0520C"/>
    <w:rsid w:val="00F05545"/>
    <w:rsid w:val="00F05607"/>
    <w:rsid w:val="00F05923"/>
    <w:rsid w:val="00F05964"/>
    <w:rsid w:val="00F059D2"/>
    <w:rsid w:val="00F05C74"/>
    <w:rsid w:val="00F05C84"/>
    <w:rsid w:val="00F05CBD"/>
    <w:rsid w:val="00F05E5C"/>
    <w:rsid w:val="00F05EB3"/>
    <w:rsid w:val="00F05EDF"/>
    <w:rsid w:val="00F05EF6"/>
    <w:rsid w:val="00F05F1D"/>
    <w:rsid w:val="00F05F34"/>
    <w:rsid w:val="00F0634E"/>
    <w:rsid w:val="00F063C9"/>
    <w:rsid w:val="00F06409"/>
    <w:rsid w:val="00F0647E"/>
    <w:rsid w:val="00F064B8"/>
    <w:rsid w:val="00F065D5"/>
    <w:rsid w:val="00F067A8"/>
    <w:rsid w:val="00F06927"/>
    <w:rsid w:val="00F06A06"/>
    <w:rsid w:val="00F06A19"/>
    <w:rsid w:val="00F06A23"/>
    <w:rsid w:val="00F06A3B"/>
    <w:rsid w:val="00F06AA8"/>
    <w:rsid w:val="00F06AB0"/>
    <w:rsid w:val="00F06B74"/>
    <w:rsid w:val="00F06E34"/>
    <w:rsid w:val="00F06F27"/>
    <w:rsid w:val="00F06F32"/>
    <w:rsid w:val="00F06F85"/>
    <w:rsid w:val="00F0715E"/>
    <w:rsid w:val="00F0724A"/>
    <w:rsid w:val="00F0732F"/>
    <w:rsid w:val="00F0735D"/>
    <w:rsid w:val="00F0736F"/>
    <w:rsid w:val="00F0749F"/>
    <w:rsid w:val="00F07661"/>
    <w:rsid w:val="00F07674"/>
    <w:rsid w:val="00F076F2"/>
    <w:rsid w:val="00F07746"/>
    <w:rsid w:val="00F077A7"/>
    <w:rsid w:val="00F07887"/>
    <w:rsid w:val="00F079DA"/>
    <w:rsid w:val="00F07CCD"/>
    <w:rsid w:val="00F07FDE"/>
    <w:rsid w:val="00F10020"/>
    <w:rsid w:val="00F1002B"/>
    <w:rsid w:val="00F1003F"/>
    <w:rsid w:val="00F100D1"/>
    <w:rsid w:val="00F10141"/>
    <w:rsid w:val="00F101C1"/>
    <w:rsid w:val="00F103B5"/>
    <w:rsid w:val="00F103F2"/>
    <w:rsid w:val="00F1047C"/>
    <w:rsid w:val="00F105FC"/>
    <w:rsid w:val="00F1063A"/>
    <w:rsid w:val="00F10674"/>
    <w:rsid w:val="00F10693"/>
    <w:rsid w:val="00F106AA"/>
    <w:rsid w:val="00F1072A"/>
    <w:rsid w:val="00F10770"/>
    <w:rsid w:val="00F1077F"/>
    <w:rsid w:val="00F10833"/>
    <w:rsid w:val="00F10942"/>
    <w:rsid w:val="00F10A3C"/>
    <w:rsid w:val="00F10C2E"/>
    <w:rsid w:val="00F10C4C"/>
    <w:rsid w:val="00F10D54"/>
    <w:rsid w:val="00F10D70"/>
    <w:rsid w:val="00F10E33"/>
    <w:rsid w:val="00F10F6F"/>
    <w:rsid w:val="00F1101B"/>
    <w:rsid w:val="00F110E6"/>
    <w:rsid w:val="00F1125C"/>
    <w:rsid w:val="00F11289"/>
    <w:rsid w:val="00F114E3"/>
    <w:rsid w:val="00F11624"/>
    <w:rsid w:val="00F1188C"/>
    <w:rsid w:val="00F11A26"/>
    <w:rsid w:val="00F11C38"/>
    <w:rsid w:val="00F11C5A"/>
    <w:rsid w:val="00F11CF5"/>
    <w:rsid w:val="00F11E00"/>
    <w:rsid w:val="00F11F00"/>
    <w:rsid w:val="00F11F35"/>
    <w:rsid w:val="00F11F9A"/>
    <w:rsid w:val="00F11FCB"/>
    <w:rsid w:val="00F12020"/>
    <w:rsid w:val="00F120B7"/>
    <w:rsid w:val="00F12160"/>
    <w:rsid w:val="00F121FE"/>
    <w:rsid w:val="00F12263"/>
    <w:rsid w:val="00F12264"/>
    <w:rsid w:val="00F124B5"/>
    <w:rsid w:val="00F12573"/>
    <w:rsid w:val="00F127AE"/>
    <w:rsid w:val="00F1281E"/>
    <w:rsid w:val="00F128BC"/>
    <w:rsid w:val="00F128CE"/>
    <w:rsid w:val="00F12AFE"/>
    <w:rsid w:val="00F12C08"/>
    <w:rsid w:val="00F12C0F"/>
    <w:rsid w:val="00F12D0B"/>
    <w:rsid w:val="00F12D14"/>
    <w:rsid w:val="00F12E94"/>
    <w:rsid w:val="00F12FB1"/>
    <w:rsid w:val="00F13289"/>
    <w:rsid w:val="00F1339C"/>
    <w:rsid w:val="00F134DA"/>
    <w:rsid w:val="00F13594"/>
    <w:rsid w:val="00F1360B"/>
    <w:rsid w:val="00F136C9"/>
    <w:rsid w:val="00F136EC"/>
    <w:rsid w:val="00F13807"/>
    <w:rsid w:val="00F1389D"/>
    <w:rsid w:val="00F13A53"/>
    <w:rsid w:val="00F13D83"/>
    <w:rsid w:val="00F13F29"/>
    <w:rsid w:val="00F13FC5"/>
    <w:rsid w:val="00F14074"/>
    <w:rsid w:val="00F140CC"/>
    <w:rsid w:val="00F14408"/>
    <w:rsid w:val="00F14410"/>
    <w:rsid w:val="00F144FF"/>
    <w:rsid w:val="00F14533"/>
    <w:rsid w:val="00F1465A"/>
    <w:rsid w:val="00F147C7"/>
    <w:rsid w:val="00F148B2"/>
    <w:rsid w:val="00F14BA3"/>
    <w:rsid w:val="00F14BE5"/>
    <w:rsid w:val="00F14C92"/>
    <w:rsid w:val="00F14CB3"/>
    <w:rsid w:val="00F14D30"/>
    <w:rsid w:val="00F14D6D"/>
    <w:rsid w:val="00F14DDC"/>
    <w:rsid w:val="00F14F89"/>
    <w:rsid w:val="00F1505D"/>
    <w:rsid w:val="00F1511F"/>
    <w:rsid w:val="00F151FA"/>
    <w:rsid w:val="00F152EF"/>
    <w:rsid w:val="00F15359"/>
    <w:rsid w:val="00F15491"/>
    <w:rsid w:val="00F15495"/>
    <w:rsid w:val="00F1558F"/>
    <w:rsid w:val="00F157DB"/>
    <w:rsid w:val="00F15801"/>
    <w:rsid w:val="00F15890"/>
    <w:rsid w:val="00F15A2D"/>
    <w:rsid w:val="00F15AB3"/>
    <w:rsid w:val="00F15CBB"/>
    <w:rsid w:val="00F15E06"/>
    <w:rsid w:val="00F15E18"/>
    <w:rsid w:val="00F15F34"/>
    <w:rsid w:val="00F15F68"/>
    <w:rsid w:val="00F162F5"/>
    <w:rsid w:val="00F16364"/>
    <w:rsid w:val="00F163E4"/>
    <w:rsid w:val="00F1651E"/>
    <w:rsid w:val="00F16568"/>
    <w:rsid w:val="00F165E1"/>
    <w:rsid w:val="00F16612"/>
    <w:rsid w:val="00F167FF"/>
    <w:rsid w:val="00F16851"/>
    <w:rsid w:val="00F16928"/>
    <w:rsid w:val="00F16ACF"/>
    <w:rsid w:val="00F16B52"/>
    <w:rsid w:val="00F16B97"/>
    <w:rsid w:val="00F16DB6"/>
    <w:rsid w:val="00F16DFB"/>
    <w:rsid w:val="00F16E40"/>
    <w:rsid w:val="00F16FD5"/>
    <w:rsid w:val="00F1711F"/>
    <w:rsid w:val="00F17121"/>
    <w:rsid w:val="00F17254"/>
    <w:rsid w:val="00F172F5"/>
    <w:rsid w:val="00F1766F"/>
    <w:rsid w:val="00F176EA"/>
    <w:rsid w:val="00F176EF"/>
    <w:rsid w:val="00F17A59"/>
    <w:rsid w:val="00F17BAD"/>
    <w:rsid w:val="00F17CD7"/>
    <w:rsid w:val="00F17D2E"/>
    <w:rsid w:val="00F17E5C"/>
    <w:rsid w:val="00F17F72"/>
    <w:rsid w:val="00F17F79"/>
    <w:rsid w:val="00F17FF9"/>
    <w:rsid w:val="00F20027"/>
    <w:rsid w:val="00F202EF"/>
    <w:rsid w:val="00F20513"/>
    <w:rsid w:val="00F20547"/>
    <w:rsid w:val="00F20777"/>
    <w:rsid w:val="00F2084A"/>
    <w:rsid w:val="00F20923"/>
    <w:rsid w:val="00F2094D"/>
    <w:rsid w:val="00F20BC3"/>
    <w:rsid w:val="00F20CEC"/>
    <w:rsid w:val="00F20EEF"/>
    <w:rsid w:val="00F20FC8"/>
    <w:rsid w:val="00F210D0"/>
    <w:rsid w:val="00F210E0"/>
    <w:rsid w:val="00F210FC"/>
    <w:rsid w:val="00F211C1"/>
    <w:rsid w:val="00F21244"/>
    <w:rsid w:val="00F21365"/>
    <w:rsid w:val="00F214B9"/>
    <w:rsid w:val="00F2153B"/>
    <w:rsid w:val="00F215F5"/>
    <w:rsid w:val="00F21697"/>
    <w:rsid w:val="00F2171B"/>
    <w:rsid w:val="00F21763"/>
    <w:rsid w:val="00F21828"/>
    <w:rsid w:val="00F219E3"/>
    <w:rsid w:val="00F21AF1"/>
    <w:rsid w:val="00F21B87"/>
    <w:rsid w:val="00F21CC8"/>
    <w:rsid w:val="00F21DCF"/>
    <w:rsid w:val="00F21E1C"/>
    <w:rsid w:val="00F21E3E"/>
    <w:rsid w:val="00F21EB0"/>
    <w:rsid w:val="00F21EBA"/>
    <w:rsid w:val="00F221BB"/>
    <w:rsid w:val="00F221C7"/>
    <w:rsid w:val="00F222F0"/>
    <w:rsid w:val="00F2233F"/>
    <w:rsid w:val="00F2237E"/>
    <w:rsid w:val="00F224DA"/>
    <w:rsid w:val="00F229B5"/>
    <w:rsid w:val="00F22A67"/>
    <w:rsid w:val="00F22B25"/>
    <w:rsid w:val="00F22C6F"/>
    <w:rsid w:val="00F22C81"/>
    <w:rsid w:val="00F22C84"/>
    <w:rsid w:val="00F22D96"/>
    <w:rsid w:val="00F22E1C"/>
    <w:rsid w:val="00F23010"/>
    <w:rsid w:val="00F2303D"/>
    <w:rsid w:val="00F2319A"/>
    <w:rsid w:val="00F231CF"/>
    <w:rsid w:val="00F231EE"/>
    <w:rsid w:val="00F2328A"/>
    <w:rsid w:val="00F232A8"/>
    <w:rsid w:val="00F2337A"/>
    <w:rsid w:val="00F233C6"/>
    <w:rsid w:val="00F23696"/>
    <w:rsid w:val="00F2388F"/>
    <w:rsid w:val="00F23909"/>
    <w:rsid w:val="00F23BBE"/>
    <w:rsid w:val="00F23C00"/>
    <w:rsid w:val="00F23DDE"/>
    <w:rsid w:val="00F23DE0"/>
    <w:rsid w:val="00F23DFB"/>
    <w:rsid w:val="00F23EB5"/>
    <w:rsid w:val="00F23F02"/>
    <w:rsid w:val="00F23F40"/>
    <w:rsid w:val="00F23FCA"/>
    <w:rsid w:val="00F23FFB"/>
    <w:rsid w:val="00F242A5"/>
    <w:rsid w:val="00F242A7"/>
    <w:rsid w:val="00F242C1"/>
    <w:rsid w:val="00F242DA"/>
    <w:rsid w:val="00F2437F"/>
    <w:rsid w:val="00F24511"/>
    <w:rsid w:val="00F2471E"/>
    <w:rsid w:val="00F24721"/>
    <w:rsid w:val="00F247E7"/>
    <w:rsid w:val="00F248CF"/>
    <w:rsid w:val="00F24919"/>
    <w:rsid w:val="00F249B2"/>
    <w:rsid w:val="00F24A3D"/>
    <w:rsid w:val="00F24B07"/>
    <w:rsid w:val="00F24B9A"/>
    <w:rsid w:val="00F24C54"/>
    <w:rsid w:val="00F24C8A"/>
    <w:rsid w:val="00F24D71"/>
    <w:rsid w:val="00F24D9F"/>
    <w:rsid w:val="00F24F48"/>
    <w:rsid w:val="00F25070"/>
    <w:rsid w:val="00F25156"/>
    <w:rsid w:val="00F2524F"/>
    <w:rsid w:val="00F2528B"/>
    <w:rsid w:val="00F25393"/>
    <w:rsid w:val="00F25491"/>
    <w:rsid w:val="00F2549A"/>
    <w:rsid w:val="00F255C2"/>
    <w:rsid w:val="00F25726"/>
    <w:rsid w:val="00F257CC"/>
    <w:rsid w:val="00F257DC"/>
    <w:rsid w:val="00F259C3"/>
    <w:rsid w:val="00F25B67"/>
    <w:rsid w:val="00F25B89"/>
    <w:rsid w:val="00F25C14"/>
    <w:rsid w:val="00F25D10"/>
    <w:rsid w:val="00F25E0D"/>
    <w:rsid w:val="00F25E28"/>
    <w:rsid w:val="00F260F1"/>
    <w:rsid w:val="00F2620B"/>
    <w:rsid w:val="00F26249"/>
    <w:rsid w:val="00F26286"/>
    <w:rsid w:val="00F263E1"/>
    <w:rsid w:val="00F2652A"/>
    <w:rsid w:val="00F26651"/>
    <w:rsid w:val="00F2665A"/>
    <w:rsid w:val="00F26837"/>
    <w:rsid w:val="00F26A0B"/>
    <w:rsid w:val="00F26AA1"/>
    <w:rsid w:val="00F26AE3"/>
    <w:rsid w:val="00F26C02"/>
    <w:rsid w:val="00F26C1A"/>
    <w:rsid w:val="00F26C8D"/>
    <w:rsid w:val="00F26D6B"/>
    <w:rsid w:val="00F26D71"/>
    <w:rsid w:val="00F26DFC"/>
    <w:rsid w:val="00F26E07"/>
    <w:rsid w:val="00F26F9B"/>
    <w:rsid w:val="00F26FFD"/>
    <w:rsid w:val="00F270F1"/>
    <w:rsid w:val="00F2715B"/>
    <w:rsid w:val="00F271C1"/>
    <w:rsid w:val="00F27336"/>
    <w:rsid w:val="00F273AE"/>
    <w:rsid w:val="00F273B3"/>
    <w:rsid w:val="00F273CD"/>
    <w:rsid w:val="00F2753F"/>
    <w:rsid w:val="00F27578"/>
    <w:rsid w:val="00F27691"/>
    <w:rsid w:val="00F27787"/>
    <w:rsid w:val="00F278EB"/>
    <w:rsid w:val="00F27986"/>
    <w:rsid w:val="00F27989"/>
    <w:rsid w:val="00F279B0"/>
    <w:rsid w:val="00F279D5"/>
    <w:rsid w:val="00F27A56"/>
    <w:rsid w:val="00F27A5F"/>
    <w:rsid w:val="00F27D1D"/>
    <w:rsid w:val="00F3005A"/>
    <w:rsid w:val="00F300CC"/>
    <w:rsid w:val="00F30230"/>
    <w:rsid w:val="00F302D0"/>
    <w:rsid w:val="00F303F5"/>
    <w:rsid w:val="00F30550"/>
    <w:rsid w:val="00F30576"/>
    <w:rsid w:val="00F30AD4"/>
    <w:rsid w:val="00F30B21"/>
    <w:rsid w:val="00F30DD9"/>
    <w:rsid w:val="00F30E58"/>
    <w:rsid w:val="00F30EC2"/>
    <w:rsid w:val="00F30F5F"/>
    <w:rsid w:val="00F30FB6"/>
    <w:rsid w:val="00F31076"/>
    <w:rsid w:val="00F31126"/>
    <w:rsid w:val="00F3122F"/>
    <w:rsid w:val="00F31251"/>
    <w:rsid w:val="00F3127C"/>
    <w:rsid w:val="00F31469"/>
    <w:rsid w:val="00F3149F"/>
    <w:rsid w:val="00F316EB"/>
    <w:rsid w:val="00F3174A"/>
    <w:rsid w:val="00F317FB"/>
    <w:rsid w:val="00F31A15"/>
    <w:rsid w:val="00F31B18"/>
    <w:rsid w:val="00F31B5E"/>
    <w:rsid w:val="00F31C37"/>
    <w:rsid w:val="00F31C6A"/>
    <w:rsid w:val="00F31CA7"/>
    <w:rsid w:val="00F31CAF"/>
    <w:rsid w:val="00F31D80"/>
    <w:rsid w:val="00F31F64"/>
    <w:rsid w:val="00F31FE8"/>
    <w:rsid w:val="00F321F1"/>
    <w:rsid w:val="00F32296"/>
    <w:rsid w:val="00F322AD"/>
    <w:rsid w:val="00F32342"/>
    <w:rsid w:val="00F323DC"/>
    <w:rsid w:val="00F326EE"/>
    <w:rsid w:val="00F328E2"/>
    <w:rsid w:val="00F32AFE"/>
    <w:rsid w:val="00F32C65"/>
    <w:rsid w:val="00F32D15"/>
    <w:rsid w:val="00F32D94"/>
    <w:rsid w:val="00F32E54"/>
    <w:rsid w:val="00F32E63"/>
    <w:rsid w:val="00F32F38"/>
    <w:rsid w:val="00F33178"/>
    <w:rsid w:val="00F33212"/>
    <w:rsid w:val="00F332CF"/>
    <w:rsid w:val="00F3346B"/>
    <w:rsid w:val="00F334AE"/>
    <w:rsid w:val="00F3361B"/>
    <w:rsid w:val="00F3367B"/>
    <w:rsid w:val="00F3374A"/>
    <w:rsid w:val="00F33828"/>
    <w:rsid w:val="00F33971"/>
    <w:rsid w:val="00F339EA"/>
    <w:rsid w:val="00F33B0D"/>
    <w:rsid w:val="00F33B50"/>
    <w:rsid w:val="00F33C81"/>
    <w:rsid w:val="00F33CD8"/>
    <w:rsid w:val="00F33EA4"/>
    <w:rsid w:val="00F33EE6"/>
    <w:rsid w:val="00F33FED"/>
    <w:rsid w:val="00F3440C"/>
    <w:rsid w:val="00F3451B"/>
    <w:rsid w:val="00F346FE"/>
    <w:rsid w:val="00F34771"/>
    <w:rsid w:val="00F347B5"/>
    <w:rsid w:val="00F34828"/>
    <w:rsid w:val="00F3497F"/>
    <w:rsid w:val="00F34A70"/>
    <w:rsid w:val="00F34B70"/>
    <w:rsid w:val="00F34BDF"/>
    <w:rsid w:val="00F34C5D"/>
    <w:rsid w:val="00F34CE2"/>
    <w:rsid w:val="00F34E2E"/>
    <w:rsid w:val="00F34E52"/>
    <w:rsid w:val="00F34F7F"/>
    <w:rsid w:val="00F35008"/>
    <w:rsid w:val="00F3504B"/>
    <w:rsid w:val="00F35050"/>
    <w:rsid w:val="00F350B6"/>
    <w:rsid w:val="00F3536A"/>
    <w:rsid w:val="00F35440"/>
    <w:rsid w:val="00F354DA"/>
    <w:rsid w:val="00F3559E"/>
    <w:rsid w:val="00F35669"/>
    <w:rsid w:val="00F35890"/>
    <w:rsid w:val="00F358B5"/>
    <w:rsid w:val="00F35919"/>
    <w:rsid w:val="00F3595F"/>
    <w:rsid w:val="00F3599F"/>
    <w:rsid w:val="00F359BD"/>
    <w:rsid w:val="00F35A27"/>
    <w:rsid w:val="00F35AE8"/>
    <w:rsid w:val="00F35B1C"/>
    <w:rsid w:val="00F35B34"/>
    <w:rsid w:val="00F35BDC"/>
    <w:rsid w:val="00F35C75"/>
    <w:rsid w:val="00F35CC3"/>
    <w:rsid w:val="00F35CFC"/>
    <w:rsid w:val="00F35D76"/>
    <w:rsid w:val="00F35E29"/>
    <w:rsid w:val="00F36013"/>
    <w:rsid w:val="00F36065"/>
    <w:rsid w:val="00F36107"/>
    <w:rsid w:val="00F36110"/>
    <w:rsid w:val="00F36147"/>
    <w:rsid w:val="00F36303"/>
    <w:rsid w:val="00F36380"/>
    <w:rsid w:val="00F36455"/>
    <w:rsid w:val="00F3664F"/>
    <w:rsid w:val="00F367A2"/>
    <w:rsid w:val="00F36959"/>
    <w:rsid w:val="00F369E1"/>
    <w:rsid w:val="00F36AFE"/>
    <w:rsid w:val="00F36B08"/>
    <w:rsid w:val="00F36B74"/>
    <w:rsid w:val="00F36BCA"/>
    <w:rsid w:val="00F36CCD"/>
    <w:rsid w:val="00F36CD6"/>
    <w:rsid w:val="00F36DF0"/>
    <w:rsid w:val="00F36F8D"/>
    <w:rsid w:val="00F37097"/>
    <w:rsid w:val="00F370B8"/>
    <w:rsid w:val="00F370E7"/>
    <w:rsid w:val="00F37122"/>
    <w:rsid w:val="00F37267"/>
    <w:rsid w:val="00F37310"/>
    <w:rsid w:val="00F3771A"/>
    <w:rsid w:val="00F3778E"/>
    <w:rsid w:val="00F3787C"/>
    <w:rsid w:val="00F37928"/>
    <w:rsid w:val="00F37AF0"/>
    <w:rsid w:val="00F37C51"/>
    <w:rsid w:val="00F37C9E"/>
    <w:rsid w:val="00F37E03"/>
    <w:rsid w:val="00F37EB5"/>
    <w:rsid w:val="00F37EF6"/>
    <w:rsid w:val="00F37F3B"/>
    <w:rsid w:val="00F402D1"/>
    <w:rsid w:val="00F4038D"/>
    <w:rsid w:val="00F404B9"/>
    <w:rsid w:val="00F40817"/>
    <w:rsid w:val="00F40832"/>
    <w:rsid w:val="00F408A6"/>
    <w:rsid w:val="00F409BE"/>
    <w:rsid w:val="00F40CC9"/>
    <w:rsid w:val="00F40E33"/>
    <w:rsid w:val="00F40F8E"/>
    <w:rsid w:val="00F4103A"/>
    <w:rsid w:val="00F410E2"/>
    <w:rsid w:val="00F4119C"/>
    <w:rsid w:val="00F411AE"/>
    <w:rsid w:val="00F4141E"/>
    <w:rsid w:val="00F4153C"/>
    <w:rsid w:val="00F415D5"/>
    <w:rsid w:val="00F41811"/>
    <w:rsid w:val="00F41839"/>
    <w:rsid w:val="00F4194F"/>
    <w:rsid w:val="00F41AE8"/>
    <w:rsid w:val="00F41BC0"/>
    <w:rsid w:val="00F41BC7"/>
    <w:rsid w:val="00F41CC7"/>
    <w:rsid w:val="00F41E67"/>
    <w:rsid w:val="00F41E6F"/>
    <w:rsid w:val="00F4203F"/>
    <w:rsid w:val="00F4210B"/>
    <w:rsid w:val="00F421A5"/>
    <w:rsid w:val="00F421EA"/>
    <w:rsid w:val="00F42260"/>
    <w:rsid w:val="00F422FB"/>
    <w:rsid w:val="00F4244B"/>
    <w:rsid w:val="00F42807"/>
    <w:rsid w:val="00F42874"/>
    <w:rsid w:val="00F428AA"/>
    <w:rsid w:val="00F428AE"/>
    <w:rsid w:val="00F42904"/>
    <w:rsid w:val="00F429F2"/>
    <w:rsid w:val="00F42A03"/>
    <w:rsid w:val="00F42AC8"/>
    <w:rsid w:val="00F42AD7"/>
    <w:rsid w:val="00F42AEA"/>
    <w:rsid w:val="00F42B13"/>
    <w:rsid w:val="00F42B70"/>
    <w:rsid w:val="00F42B8B"/>
    <w:rsid w:val="00F42BC0"/>
    <w:rsid w:val="00F42BEE"/>
    <w:rsid w:val="00F42C54"/>
    <w:rsid w:val="00F42E10"/>
    <w:rsid w:val="00F42EA5"/>
    <w:rsid w:val="00F42F18"/>
    <w:rsid w:val="00F42F24"/>
    <w:rsid w:val="00F42FF7"/>
    <w:rsid w:val="00F430EB"/>
    <w:rsid w:val="00F43121"/>
    <w:rsid w:val="00F4313B"/>
    <w:rsid w:val="00F43150"/>
    <w:rsid w:val="00F43157"/>
    <w:rsid w:val="00F43195"/>
    <w:rsid w:val="00F431C0"/>
    <w:rsid w:val="00F4327E"/>
    <w:rsid w:val="00F432A3"/>
    <w:rsid w:val="00F43352"/>
    <w:rsid w:val="00F4357F"/>
    <w:rsid w:val="00F43648"/>
    <w:rsid w:val="00F4364D"/>
    <w:rsid w:val="00F439B2"/>
    <w:rsid w:val="00F43A02"/>
    <w:rsid w:val="00F43A05"/>
    <w:rsid w:val="00F43A95"/>
    <w:rsid w:val="00F43C2E"/>
    <w:rsid w:val="00F43C6E"/>
    <w:rsid w:val="00F43D8D"/>
    <w:rsid w:val="00F43DEE"/>
    <w:rsid w:val="00F43E4B"/>
    <w:rsid w:val="00F43E96"/>
    <w:rsid w:val="00F4400C"/>
    <w:rsid w:val="00F441E1"/>
    <w:rsid w:val="00F4424C"/>
    <w:rsid w:val="00F442B1"/>
    <w:rsid w:val="00F44313"/>
    <w:rsid w:val="00F44317"/>
    <w:rsid w:val="00F443F9"/>
    <w:rsid w:val="00F44636"/>
    <w:rsid w:val="00F44755"/>
    <w:rsid w:val="00F44777"/>
    <w:rsid w:val="00F44803"/>
    <w:rsid w:val="00F44A0F"/>
    <w:rsid w:val="00F44AD2"/>
    <w:rsid w:val="00F44AFD"/>
    <w:rsid w:val="00F44B5B"/>
    <w:rsid w:val="00F44B82"/>
    <w:rsid w:val="00F44B93"/>
    <w:rsid w:val="00F44CF6"/>
    <w:rsid w:val="00F44D11"/>
    <w:rsid w:val="00F44D66"/>
    <w:rsid w:val="00F44E09"/>
    <w:rsid w:val="00F44E48"/>
    <w:rsid w:val="00F44E75"/>
    <w:rsid w:val="00F44F40"/>
    <w:rsid w:val="00F45084"/>
    <w:rsid w:val="00F45087"/>
    <w:rsid w:val="00F45211"/>
    <w:rsid w:val="00F453AE"/>
    <w:rsid w:val="00F453BE"/>
    <w:rsid w:val="00F454EA"/>
    <w:rsid w:val="00F45503"/>
    <w:rsid w:val="00F456BE"/>
    <w:rsid w:val="00F4574C"/>
    <w:rsid w:val="00F457B6"/>
    <w:rsid w:val="00F45803"/>
    <w:rsid w:val="00F4583C"/>
    <w:rsid w:val="00F45967"/>
    <w:rsid w:val="00F4597A"/>
    <w:rsid w:val="00F45987"/>
    <w:rsid w:val="00F45A03"/>
    <w:rsid w:val="00F45B67"/>
    <w:rsid w:val="00F45BE3"/>
    <w:rsid w:val="00F45C20"/>
    <w:rsid w:val="00F45C8C"/>
    <w:rsid w:val="00F45CDB"/>
    <w:rsid w:val="00F45D0B"/>
    <w:rsid w:val="00F45D5C"/>
    <w:rsid w:val="00F45E4B"/>
    <w:rsid w:val="00F45E93"/>
    <w:rsid w:val="00F45FAA"/>
    <w:rsid w:val="00F45FD5"/>
    <w:rsid w:val="00F46037"/>
    <w:rsid w:val="00F46052"/>
    <w:rsid w:val="00F46194"/>
    <w:rsid w:val="00F461BC"/>
    <w:rsid w:val="00F462E5"/>
    <w:rsid w:val="00F4638A"/>
    <w:rsid w:val="00F463E7"/>
    <w:rsid w:val="00F4640E"/>
    <w:rsid w:val="00F466D3"/>
    <w:rsid w:val="00F4696A"/>
    <w:rsid w:val="00F46ABD"/>
    <w:rsid w:val="00F46AC7"/>
    <w:rsid w:val="00F46B26"/>
    <w:rsid w:val="00F46C03"/>
    <w:rsid w:val="00F46C2E"/>
    <w:rsid w:val="00F46E48"/>
    <w:rsid w:val="00F46EE3"/>
    <w:rsid w:val="00F46EEA"/>
    <w:rsid w:val="00F46EF4"/>
    <w:rsid w:val="00F46FBD"/>
    <w:rsid w:val="00F4705A"/>
    <w:rsid w:val="00F470B3"/>
    <w:rsid w:val="00F4732C"/>
    <w:rsid w:val="00F47436"/>
    <w:rsid w:val="00F47446"/>
    <w:rsid w:val="00F474A8"/>
    <w:rsid w:val="00F47511"/>
    <w:rsid w:val="00F47525"/>
    <w:rsid w:val="00F47537"/>
    <w:rsid w:val="00F475C7"/>
    <w:rsid w:val="00F475C9"/>
    <w:rsid w:val="00F47633"/>
    <w:rsid w:val="00F4764B"/>
    <w:rsid w:val="00F4772A"/>
    <w:rsid w:val="00F4781D"/>
    <w:rsid w:val="00F47823"/>
    <w:rsid w:val="00F4782C"/>
    <w:rsid w:val="00F479F7"/>
    <w:rsid w:val="00F47A1C"/>
    <w:rsid w:val="00F47ABA"/>
    <w:rsid w:val="00F47BA1"/>
    <w:rsid w:val="00F47C49"/>
    <w:rsid w:val="00F47C83"/>
    <w:rsid w:val="00F47CC6"/>
    <w:rsid w:val="00F47D14"/>
    <w:rsid w:val="00F47D48"/>
    <w:rsid w:val="00F47DB8"/>
    <w:rsid w:val="00F47DCC"/>
    <w:rsid w:val="00F47FFA"/>
    <w:rsid w:val="00F50215"/>
    <w:rsid w:val="00F50334"/>
    <w:rsid w:val="00F50510"/>
    <w:rsid w:val="00F50513"/>
    <w:rsid w:val="00F50579"/>
    <w:rsid w:val="00F5060E"/>
    <w:rsid w:val="00F5061A"/>
    <w:rsid w:val="00F5075D"/>
    <w:rsid w:val="00F50A04"/>
    <w:rsid w:val="00F50A68"/>
    <w:rsid w:val="00F50A86"/>
    <w:rsid w:val="00F50B11"/>
    <w:rsid w:val="00F50BE3"/>
    <w:rsid w:val="00F50CED"/>
    <w:rsid w:val="00F50F6B"/>
    <w:rsid w:val="00F50F97"/>
    <w:rsid w:val="00F50FE5"/>
    <w:rsid w:val="00F50FF9"/>
    <w:rsid w:val="00F51032"/>
    <w:rsid w:val="00F5105B"/>
    <w:rsid w:val="00F51083"/>
    <w:rsid w:val="00F5122C"/>
    <w:rsid w:val="00F51265"/>
    <w:rsid w:val="00F5126C"/>
    <w:rsid w:val="00F512DD"/>
    <w:rsid w:val="00F51345"/>
    <w:rsid w:val="00F5144B"/>
    <w:rsid w:val="00F515E0"/>
    <w:rsid w:val="00F515E2"/>
    <w:rsid w:val="00F515EF"/>
    <w:rsid w:val="00F51657"/>
    <w:rsid w:val="00F516C2"/>
    <w:rsid w:val="00F51757"/>
    <w:rsid w:val="00F51949"/>
    <w:rsid w:val="00F51A36"/>
    <w:rsid w:val="00F51B0B"/>
    <w:rsid w:val="00F51BD0"/>
    <w:rsid w:val="00F51E38"/>
    <w:rsid w:val="00F51E5D"/>
    <w:rsid w:val="00F51F9C"/>
    <w:rsid w:val="00F5200D"/>
    <w:rsid w:val="00F52165"/>
    <w:rsid w:val="00F521EA"/>
    <w:rsid w:val="00F52209"/>
    <w:rsid w:val="00F52278"/>
    <w:rsid w:val="00F5227D"/>
    <w:rsid w:val="00F524DF"/>
    <w:rsid w:val="00F52508"/>
    <w:rsid w:val="00F52557"/>
    <w:rsid w:val="00F52610"/>
    <w:rsid w:val="00F526E0"/>
    <w:rsid w:val="00F52776"/>
    <w:rsid w:val="00F52777"/>
    <w:rsid w:val="00F527B6"/>
    <w:rsid w:val="00F52822"/>
    <w:rsid w:val="00F5284A"/>
    <w:rsid w:val="00F52855"/>
    <w:rsid w:val="00F5285B"/>
    <w:rsid w:val="00F528F4"/>
    <w:rsid w:val="00F52A42"/>
    <w:rsid w:val="00F52B89"/>
    <w:rsid w:val="00F52B98"/>
    <w:rsid w:val="00F52BFE"/>
    <w:rsid w:val="00F52C4C"/>
    <w:rsid w:val="00F52C66"/>
    <w:rsid w:val="00F52D4E"/>
    <w:rsid w:val="00F52DEC"/>
    <w:rsid w:val="00F52E03"/>
    <w:rsid w:val="00F52E2A"/>
    <w:rsid w:val="00F52E2E"/>
    <w:rsid w:val="00F52E92"/>
    <w:rsid w:val="00F52F97"/>
    <w:rsid w:val="00F52FAA"/>
    <w:rsid w:val="00F5327C"/>
    <w:rsid w:val="00F53486"/>
    <w:rsid w:val="00F534E9"/>
    <w:rsid w:val="00F534EB"/>
    <w:rsid w:val="00F53608"/>
    <w:rsid w:val="00F53737"/>
    <w:rsid w:val="00F5376C"/>
    <w:rsid w:val="00F538D7"/>
    <w:rsid w:val="00F53996"/>
    <w:rsid w:val="00F539C6"/>
    <w:rsid w:val="00F53A25"/>
    <w:rsid w:val="00F53ABE"/>
    <w:rsid w:val="00F53B2D"/>
    <w:rsid w:val="00F53B42"/>
    <w:rsid w:val="00F53BA1"/>
    <w:rsid w:val="00F53D50"/>
    <w:rsid w:val="00F53D71"/>
    <w:rsid w:val="00F53DD1"/>
    <w:rsid w:val="00F53DED"/>
    <w:rsid w:val="00F53E4E"/>
    <w:rsid w:val="00F53F78"/>
    <w:rsid w:val="00F53F94"/>
    <w:rsid w:val="00F53FC0"/>
    <w:rsid w:val="00F5403B"/>
    <w:rsid w:val="00F54049"/>
    <w:rsid w:val="00F5407A"/>
    <w:rsid w:val="00F54145"/>
    <w:rsid w:val="00F54338"/>
    <w:rsid w:val="00F5436F"/>
    <w:rsid w:val="00F54467"/>
    <w:rsid w:val="00F5454F"/>
    <w:rsid w:val="00F545C2"/>
    <w:rsid w:val="00F545EB"/>
    <w:rsid w:val="00F5468B"/>
    <w:rsid w:val="00F546A4"/>
    <w:rsid w:val="00F546DE"/>
    <w:rsid w:val="00F54732"/>
    <w:rsid w:val="00F548D1"/>
    <w:rsid w:val="00F548D5"/>
    <w:rsid w:val="00F54B2A"/>
    <w:rsid w:val="00F54BAD"/>
    <w:rsid w:val="00F54BDB"/>
    <w:rsid w:val="00F54BED"/>
    <w:rsid w:val="00F54C4E"/>
    <w:rsid w:val="00F54CB8"/>
    <w:rsid w:val="00F54CCB"/>
    <w:rsid w:val="00F54DEC"/>
    <w:rsid w:val="00F54E96"/>
    <w:rsid w:val="00F54FFF"/>
    <w:rsid w:val="00F55124"/>
    <w:rsid w:val="00F55274"/>
    <w:rsid w:val="00F552AB"/>
    <w:rsid w:val="00F5535E"/>
    <w:rsid w:val="00F55717"/>
    <w:rsid w:val="00F55834"/>
    <w:rsid w:val="00F55866"/>
    <w:rsid w:val="00F5588F"/>
    <w:rsid w:val="00F5598A"/>
    <w:rsid w:val="00F55A38"/>
    <w:rsid w:val="00F55C36"/>
    <w:rsid w:val="00F55C3A"/>
    <w:rsid w:val="00F55FC0"/>
    <w:rsid w:val="00F55FE5"/>
    <w:rsid w:val="00F56066"/>
    <w:rsid w:val="00F560D5"/>
    <w:rsid w:val="00F5610E"/>
    <w:rsid w:val="00F561B8"/>
    <w:rsid w:val="00F564E1"/>
    <w:rsid w:val="00F56661"/>
    <w:rsid w:val="00F567BA"/>
    <w:rsid w:val="00F568E4"/>
    <w:rsid w:val="00F568EC"/>
    <w:rsid w:val="00F569D9"/>
    <w:rsid w:val="00F56A47"/>
    <w:rsid w:val="00F56AAC"/>
    <w:rsid w:val="00F56B4A"/>
    <w:rsid w:val="00F56C08"/>
    <w:rsid w:val="00F56C10"/>
    <w:rsid w:val="00F56C46"/>
    <w:rsid w:val="00F56CAA"/>
    <w:rsid w:val="00F56DA9"/>
    <w:rsid w:val="00F56EC2"/>
    <w:rsid w:val="00F56F46"/>
    <w:rsid w:val="00F56FBF"/>
    <w:rsid w:val="00F56FC9"/>
    <w:rsid w:val="00F57140"/>
    <w:rsid w:val="00F57447"/>
    <w:rsid w:val="00F57469"/>
    <w:rsid w:val="00F574AE"/>
    <w:rsid w:val="00F57525"/>
    <w:rsid w:val="00F5758A"/>
    <w:rsid w:val="00F57630"/>
    <w:rsid w:val="00F57670"/>
    <w:rsid w:val="00F576AC"/>
    <w:rsid w:val="00F577AF"/>
    <w:rsid w:val="00F57865"/>
    <w:rsid w:val="00F57869"/>
    <w:rsid w:val="00F579AA"/>
    <w:rsid w:val="00F579AD"/>
    <w:rsid w:val="00F579D4"/>
    <w:rsid w:val="00F57A7F"/>
    <w:rsid w:val="00F57B01"/>
    <w:rsid w:val="00F57B7A"/>
    <w:rsid w:val="00F57D78"/>
    <w:rsid w:val="00F57DA5"/>
    <w:rsid w:val="00F57EE9"/>
    <w:rsid w:val="00F6001D"/>
    <w:rsid w:val="00F6007E"/>
    <w:rsid w:val="00F60254"/>
    <w:rsid w:val="00F60345"/>
    <w:rsid w:val="00F603E4"/>
    <w:rsid w:val="00F6045F"/>
    <w:rsid w:val="00F604FB"/>
    <w:rsid w:val="00F6053B"/>
    <w:rsid w:val="00F605BA"/>
    <w:rsid w:val="00F6079C"/>
    <w:rsid w:val="00F60A4A"/>
    <w:rsid w:val="00F60AC3"/>
    <w:rsid w:val="00F60D93"/>
    <w:rsid w:val="00F60E38"/>
    <w:rsid w:val="00F6112E"/>
    <w:rsid w:val="00F6117E"/>
    <w:rsid w:val="00F611BA"/>
    <w:rsid w:val="00F611BC"/>
    <w:rsid w:val="00F611E0"/>
    <w:rsid w:val="00F612D0"/>
    <w:rsid w:val="00F612E4"/>
    <w:rsid w:val="00F613E8"/>
    <w:rsid w:val="00F61450"/>
    <w:rsid w:val="00F6146D"/>
    <w:rsid w:val="00F61486"/>
    <w:rsid w:val="00F614E7"/>
    <w:rsid w:val="00F61568"/>
    <w:rsid w:val="00F6159E"/>
    <w:rsid w:val="00F6165E"/>
    <w:rsid w:val="00F61732"/>
    <w:rsid w:val="00F61805"/>
    <w:rsid w:val="00F6187A"/>
    <w:rsid w:val="00F618CD"/>
    <w:rsid w:val="00F61928"/>
    <w:rsid w:val="00F61971"/>
    <w:rsid w:val="00F619AA"/>
    <w:rsid w:val="00F61AA8"/>
    <w:rsid w:val="00F61B11"/>
    <w:rsid w:val="00F61B65"/>
    <w:rsid w:val="00F61B7A"/>
    <w:rsid w:val="00F61B89"/>
    <w:rsid w:val="00F61C23"/>
    <w:rsid w:val="00F61D70"/>
    <w:rsid w:val="00F61F45"/>
    <w:rsid w:val="00F61FDC"/>
    <w:rsid w:val="00F62120"/>
    <w:rsid w:val="00F6212F"/>
    <w:rsid w:val="00F621B8"/>
    <w:rsid w:val="00F621F4"/>
    <w:rsid w:val="00F6223B"/>
    <w:rsid w:val="00F62281"/>
    <w:rsid w:val="00F62376"/>
    <w:rsid w:val="00F623BF"/>
    <w:rsid w:val="00F623D3"/>
    <w:rsid w:val="00F624FE"/>
    <w:rsid w:val="00F62551"/>
    <w:rsid w:val="00F62564"/>
    <w:rsid w:val="00F62622"/>
    <w:rsid w:val="00F626E1"/>
    <w:rsid w:val="00F62733"/>
    <w:rsid w:val="00F6279D"/>
    <w:rsid w:val="00F627B1"/>
    <w:rsid w:val="00F628B0"/>
    <w:rsid w:val="00F628BF"/>
    <w:rsid w:val="00F628D4"/>
    <w:rsid w:val="00F62947"/>
    <w:rsid w:val="00F62AD8"/>
    <w:rsid w:val="00F62ADE"/>
    <w:rsid w:val="00F62B97"/>
    <w:rsid w:val="00F62BF3"/>
    <w:rsid w:val="00F62C99"/>
    <w:rsid w:val="00F62D64"/>
    <w:rsid w:val="00F62D6A"/>
    <w:rsid w:val="00F630A1"/>
    <w:rsid w:val="00F630DD"/>
    <w:rsid w:val="00F633EC"/>
    <w:rsid w:val="00F63444"/>
    <w:rsid w:val="00F63636"/>
    <w:rsid w:val="00F636A6"/>
    <w:rsid w:val="00F636AE"/>
    <w:rsid w:val="00F63854"/>
    <w:rsid w:val="00F638A2"/>
    <w:rsid w:val="00F6395B"/>
    <w:rsid w:val="00F63B22"/>
    <w:rsid w:val="00F63B4B"/>
    <w:rsid w:val="00F63C10"/>
    <w:rsid w:val="00F63C9B"/>
    <w:rsid w:val="00F63CE9"/>
    <w:rsid w:val="00F63D17"/>
    <w:rsid w:val="00F63D9B"/>
    <w:rsid w:val="00F63E0D"/>
    <w:rsid w:val="00F63E1B"/>
    <w:rsid w:val="00F63EA1"/>
    <w:rsid w:val="00F64059"/>
    <w:rsid w:val="00F640BD"/>
    <w:rsid w:val="00F64348"/>
    <w:rsid w:val="00F6436E"/>
    <w:rsid w:val="00F6438D"/>
    <w:rsid w:val="00F64475"/>
    <w:rsid w:val="00F64481"/>
    <w:rsid w:val="00F645BA"/>
    <w:rsid w:val="00F646D2"/>
    <w:rsid w:val="00F646FE"/>
    <w:rsid w:val="00F6487F"/>
    <w:rsid w:val="00F648F0"/>
    <w:rsid w:val="00F64B91"/>
    <w:rsid w:val="00F64D25"/>
    <w:rsid w:val="00F64D3F"/>
    <w:rsid w:val="00F64E96"/>
    <w:rsid w:val="00F64EB4"/>
    <w:rsid w:val="00F64ED8"/>
    <w:rsid w:val="00F65003"/>
    <w:rsid w:val="00F65008"/>
    <w:rsid w:val="00F65014"/>
    <w:rsid w:val="00F65235"/>
    <w:rsid w:val="00F654E6"/>
    <w:rsid w:val="00F654EE"/>
    <w:rsid w:val="00F65517"/>
    <w:rsid w:val="00F655B8"/>
    <w:rsid w:val="00F655BD"/>
    <w:rsid w:val="00F6570C"/>
    <w:rsid w:val="00F65754"/>
    <w:rsid w:val="00F65780"/>
    <w:rsid w:val="00F657A6"/>
    <w:rsid w:val="00F65854"/>
    <w:rsid w:val="00F659DC"/>
    <w:rsid w:val="00F659F1"/>
    <w:rsid w:val="00F65B34"/>
    <w:rsid w:val="00F65B9C"/>
    <w:rsid w:val="00F65C3B"/>
    <w:rsid w:val="00F65CCE"/>
    <w:rsid w:val="00F65D69"/>
    <w:rsid w:val="00F65E3D"/>
    <w:rsid w:val="00F65EF2"/>
    <w:rsid w:val="00F66050"/>
    <w:rsid w:val="00F66238"/>
    <w:rsid w:val="00F662E7"/>
    <w:rsid w:val="00F6638B"/>
    <w:rsid w:val="00F664AE"/>
    <w:rsid w:val="00F66651"/>
    <w:rsid w:val="00F66739"/>
    <w:rsid w:val="00F667B5"/>
    <w:rsid w:val="00F667EC"/>
    <w:rsid w:val="00F6688F"/>
    <w:rsid w:val="00F66890"/>
    <w:rsid w:val="00F66B5B"/>
    <w:rsid w:val="00F66BA9"/>
    <w:rsid w:val="00F66D10"/>
    <w:rsid w:val="00F66D20"/>
    <w:rsid w:val="00F66EAD"/>
    <w:rsid w:val="00F6708D"/>
    <w:rsid w:val="00F6708F"/>
    <w:rsid w:val="00F670A8"/>
    <w:rsid w:val="00F671C0"/>
    <w:rsid w:val="00F67393"/>
    <w:rsid w:val="00F67444"/>
    <w:rsid w:val="00F67679"/>
    <w:rsid w:val="00F6771B"/>
    <w:rsid w:val="00F67881"/>
    <w:rsid w:val="00F67925"/>
    <w:rsid w:val="00F6796D"/>
    <w:rsid w:val="00F6798E"/>
    <w:rsid w:val="00F67B65"/>
    <w:rsid w:val="00F67B89"/>
    <w:rsid w:val="00F67BE1"/>
    <w:rsid w:val="00F67C23"/>
    <w:rsid w:val="00F67C41"/>
    <w:rsid w:val="00F67C68"/>
    <w:rsid w:val="00F67C6B"/>
    <w:rsid w:val="00F67CCA"/>
    <w:rsid w:val="00F67CD5"/>
    <w:rsid w:val="00F67DA5"/>
    <w:rsid w:val="00F67DD8"/>
    <w:rsid w:val="00F67E6D"/>
    <w:rsid w:val="00F67EE6"/>
    <w:rsid w:val="00F67FB8"/>
    <w:rsid w:val="00F700D7"/>
    <w:rsid w:val="00F7018D"/>
    <w:rsid w:val="00F701AA"/>
    <w:rsid w:val="00F70232"/>
    <w:rsid w:val="00F702EB"/>
    <w:rsid w:val="00F7036D"/>
    <w:rsid w:val="00F70405"/>
    <w:rsid w:val="00F70480"/>
    <w:rsid w:val="00F70595"/>
    <w:rsid w:val="00F706F5"/>
    <w:rsid w:val="00F7084E"/>
    <w:rsid w:val="00F7095F"/>
    <w:rsid w:val="00F70984"/>
    <w:rsid w:val="00F70998"/>
    <w:rsid w:val="00F70A34"/>
    <w:rsid w:val="00F70A52"/>
    <w:rsid w:val="00F70A94"/>
    <w:rsid w:val="00F70ADA"/>
    <w:rsid w:val="00F70B60"/>
    <w:rsid w:val="00F70BD0"/>
    <w:rsid w:val="00F70C32"/>
    <w:rsid w:val="00F70D01"/>
    <w:rsid w:val="00F70D86"/>
    <w:rsid w:val="00F70DBF"/>
    <w:rsid w:val="00F70F28"/>
    <w:rsid w:val="00F70FDD"/>
    <w:rsid w:val="00F70FE9"/>
    <w:rsid w:val="00F71066"/>
    <w:rsid w:val="00F71076"/>
    <w:rsid w:val="00F710FA"/>
    <w:rsid w:val="00F71148"/>
    <w:rsid w:val="00F711F0"/>
    <w:rsid w:val="00F71316"/>
    <w:rsid w:val="00F71317"/>
    <w:rsid w:val="00F71382"/>
    <w:rsid w:val="00F7171B"/>
    <w:rsid w:val="00F7194B"/>
    <w:rsid w:val="00F719D4"/>
    <w:rsid w:val="00F71A1C"/>
    <w:rsid w:val="00F71A29"/>
    <w:rsid w:val="00F71AE7"/>
    <w:rsid w:val="00F71AF6"/>
    <w:rsid w:val="00F71B41"/>
    <w:rsid w:val="00F71B81"/>
    <w:rsid w:val="00F71BF1"/>
    <w:rsid w:val="00F71D02"/>
    <w:rsid w:val="00F71DCE"/>
    <w:rsid w:val="00F71E33"/>
    <w:rsid w:val="00F71E3F"/>
    <w:rsid w:val="00F71FA1"/>
    <w:rsid w:val="00F720A0"/>
    <w:rsid w:val="00F72225"/>
    <w:rsid w:val="00F722A8"/>
    <w:rsid w:val="00F722FC"/>
    <w:rsid w:val="00F72325"/>
    <w:rsid w:val="00F7236B"/>
    <w:rsid w:val="00F723FA"/>
    <w:rsid w:val="00F7243C"/>
    <w:rsid w:val="00F7245A"/>
    <w:rsid w:val="00F724A6"/>
    <w:rsid w:val="00F72764"/>
    <w:rsid w:val="00F72798"/>
    <w:rsid w:val="00F72880"/>
    <w:rsid w:val="00F7298A"/>
    <w:rsid w:val="00F729EC"/>
    <w:rsid w:val="00F72A4D"/>
    <w:rsid w:val="00F72A5F"/>
    <w:rsid w:val="00F72AA6"/>
    <w:rsid w:val="00F72AD4"/>
    <w:rsid w:val="00F72B34"/>
    <w:rsid w:val="00F72B78"/>
    <w:rsid w:val="00F72B9E"/>
    <w:rsid w:val="00F72BBA"/>
    <w:rsid w:val="00F72BF1"/>
    <w:rsid w:val="00F72C4B"/>
    <w:rsid w:val="00F72D15"/>
    <w:rsid w:val="00F72D36"/>
    <w:rsid w:val="00F72D4F"/>
    <w:rsid w:val="00F72DA7"/>
    <w:rsid w:val="00F72E30"/>
    <w:rsid w:val="00F72F41"/>
    <w:rsid w:val="00F72F9C"/>
    <w:rsid w:val="00F731B5"/>
    <w:rsid w:val="00F73307"/>
    <w:rsid w:val="00F73432"/>
    <w:rsid w:val="00F734BD"/>
    <w:rsid w:val="00F73575"/>
    <w:rsid w:val="00F73589"/>
    <w:rsid w:val="00F73646"/>
    <w:rsid w:val="00F73662"/>
    <w:rsid w:val="00F73815"/>
    <w:rsid w:val="00F738E2"/>
    <w:rsid w:val="00F73A19"/>
    <w:rsid w:val="00F73A51"/>
    <w:rsid w:val="00F73C8E"/>
    <w:rsid w:val="00F73C90"/>
    <w:rsid w:val="00F73CFD"/>
    <w:rsid w:val="00F73E5F"/>
    <w:rsid w:val="00F73ECA"/>
    <w:rsid w:val="00F73EEE"/>
    <w:rsid w:val="00F740E2"/>
    <w:rsid w:val="00F74110"/>
    <w:rsid w:val="00F742C5"/>
    <w:rsid w:val="00F74368"/>
    <w:rsid w:val="00F7437D"/>
    <w:rsid w:val="00F743F1"/>
    <w:rsid w:val="00F74495"/>
    <w:rsid w:val="00F744E5"/>
    <w:rsid w:val="00F744EF"/>
    <w:rsid w:val="00F74575"/>
    <w:rsid w:val="00F745EC"/>
    <w:rsid w:val="00F74793"/>
    <w:rsid w:val="00F74A09"/>
    <w:rsid w:val="00F74A23"/>
    <w:rsid w:val="00F74A7B"/>
    <w:rsid w:val="00F74B47"/>
    <w:rsid w:val="00F74B85"/>
    <w:rsid w:val="00F74BA7"/>
    <w:rsid w:val="00F74BB1"/>
    <w:rsid w:val="00F74BE3"/>
    <w:rsid w:val="00F74E5A"/>
    <w:rsid w:val="00F74E6A"/>
    <w:rsid w:val="00F74E70"/>
    <w:rsid w:val="00F75075"/>
    <w:rsid w:val="00F7523D"/>
    <w:rsid w:val="00F752BD"/>
    <w:rsid w:val="00F75528"/>
    <w:rsid w:val="00F755EB"/>
    <w:rsid w:val="00F7575B"/>
    <w:rsid w:val="00F75A43"/>
    <w:rsid w:val="00F75A72"/>
    <w:rsid w:val="00F75A79"/>
    <w:rsid w:val="00F75A8A"/>
    <w:rsid w:val="00F75C48"/>
    <w:rsid w:val="00F75E31"/>
    <w:rsid w:val="00F75E48"/>
    <w:rsid w:val="00F75E57"/>
    <w:rsid w:val="00F75EFB"/>
    <w:rsid w:val="00F75F07"/>
    <w:rsid w:val="00F75F91"/>
    <w:rsid w:val="00F7616F"/>
    <w:rsid w:val="00F761D9"/>
    <w:rsid w:val="00F76206"/>
    <w:rsid w:val="00F76221"/>
    <w:rsid w:val="00F762D5"/>
    <w:rsid w:val="00F763AF"/>
    <w:rsid w:val="00F763CD"/>
    <w:rsid w:val="00F764BA"/>
    <w:rsid w:val="00F7670D"/>
    <w:rsid w:val="00F768CD"/>
    <w:rsid w:val="00F7692A"/>
    <w:rsid w:val="00F76992"/>
    <w:rsid w:val="00F76B2B"/>
    <w:rsid w:val="00F76B6A"/>
    <w:rsid w:val="00F76BA4"/>
    <w:rsid w:val="00F76C36"/>
    <w:rsid w:val="00F76CA3"/>
    <w:rsid w:val="00F76EC3"/>
    <w:rsid w:val="00F76FC8"/>
    <w:rsid w:val="00F7718B"/>
    <w:rsid w:val="00F771F2"/>
    <w:rsid w:val="00F7728A"/>
    <w:rsid w:val="00F773B1"/>
    <w:rsid w:val="00F773D3"/>
    <w:rsid w:val="00F77402"/>
    <w:rsid w:val="00F77420"/>
    <w:rsid w:val="00F775F6"/>
    <w:rsid w:val="00F77746"/>
    <w:rsid w:val="00F777B2"/>
    <w:rsid w:val="00F778AB"/>
    <w:rsid w:val="00F77942"/>
    <w:rsid w:val="00F77988"/>
    <w:rsid w:val="00F77A5D"/>
    <w:rsid w:val="00F77C93"/>
    <w:rsid w:val="00F77D34"/>
    <w:rsid w:val="00F77E38"/>
    <w:rsid w:val="00F77EBD"/>
    <w:rsid w:val="00F8000E"/>
    <w:rsid w:val="00F8013C"/>
    <w:rsid w:val="00F80229"/>
    <w:rsid w:val="00F8027C"/>
    <w:rsid w:val="00F803EC"/>
    <w:rsid w:val="00F80410"/>
    <w:rsid w:val="00F80469"/>
    <w:rsid w:val="00F8053F"/>
    <w:rsid w:val="00F806F8"/>
    <w:rsid w:val="00F8073B"/>
    <w:rsid w:val="00F808BD"/>
    <w:rsid w:val="00F809D4"/>
    <w:rsid w:val="00F80A46"/>
    <w:rsid w:val="00F80B55"/>
    <w:rsid w:val="00F80D63"/>
    <w:rsid w:val="00F80F6E"/>
    <w:rsid w:val="00F80FFC"/>
    <w:rsid w:val="00F81237"/>
    <w:rsid w:val="00F8124C"/>
    <w:rsid w:val="00F8135E"/>
    <w:rsid w:val="00F813BB"/>
    <w:rsid w:val="00F81442"/>
    <w:rsid w:val="00F81512"/>
    <w:rsid w:val="00F81715"/>
    <w:rsid w:val="00F817B7"/>
    <w:rsid w:val="00F81858"/>
    <w:rsid w:val="00F81903"/>
    <w:rsid w:val="00F81A89"/>
    <w:rsid w:val="00F81BB2"/>
    <w:rsid w:val="00F81BCF"/>
    <w:rsid w:val="00F81BEA"/>
    <w:rsid w:val="00F81C0E"/>
    <w:rsid w:val="00F81CF6"/>
    <w:rsid w:val="00F81DB8"/>
    <w:rsid w:val="00F81E1F"/>
    <w:rsid w:val="00F81F22"/>
    <w:rsid w:val="00F82142"/>
    <w:rsid w:val="00F8218E"/>
    <w:rsid w:val="00F8225F"/>
    <w:rsid w:val="00F822FE"/>
    <w:rsid w:val="00F8232A"/>
    <w:rsid w:val="00F823D8"/>
    <w:rsid w:val="00F823DC"/>
    <w:rsid w:val="00F8241A"/>
    <w:rsid w:val="00F82422"/>
    <w:rsid w:val="00F82464"/>
    <w:rsid w:val="00F82558"/>
    <w:rsid w:val="00F825F2"/>
    <w:rsid w:val="00F82606"/>
    <w:rsid w:val="00F827AA"/>
    <w:rsid w:val="00F827FD"/>
    <w:rsid w:val="00F8289A"/>
    <w:rsid w:val="00F8293E"/>
    <w:rsid w:val="00F82A05"/>
    <w:rsid w:val="00F82ABB"/>
    <w:rsid w:val="00F82CBC"/>
    <w:rsid w:val="00F82D2B"/>
    <w:rsid w:val="00F82EB6"/>
    <w:rsid w:val="00F82F72"/>
    <w:rsid w:val="00F83010"/>
    <w:rsid w:val="00F830C4"/>
    <w:rsid w:val="00F83107"/>
    <w:rsid w:val="00F83196"/>
    <w:rsid w:val="00F8319F"/>
    <w:rsid w:val="00F83236"/>
    <w:rsid w:val="00F8324E"/>
    <w:rsid w:val="00F83260"/>
    <w:rsid w:val="00F83393"/>
    <w:rsid w:val="00F8344D"/>
    <w:rsid w:val="00F83688"/>
    <w:rsid w:val="00F8384E"/>
    <w:rsid w:val="00F83893"/>
    <w:rsid w:val="00F838AA"/>
    <w:rsid w:val="00F83903"/>
    <w:rsid w:val="00F83996"/>
    <w:rsid w:val="00F839D0"/>
    <w:rsid w:val="00F83A7B"/>
    <w:rsid w:val="00F83B42"/>
    <w:rsid w:val="00F83B54"/>
    <w:rsid w:val="00F83B9C"/>
    <w:rsid w:val="00F83C1A"/>
    <w:rsid w:val="00F83D4A"/>
    <w:rsid w:val="00F83DCD"/>
    <w:rsid w:val="00F83E14"/>
    <w:rsid w:val="00F83E43"/>
    <w:rsid w:val="00F83E5F"/>
    <w:rsid w:val="00F83EE5"/>
    <w:rsid w:val="00F83F75"/>
    <w:rsid w:val="00F83FDC"/>
    <w:rsid w:val="00F8400A"/>
    <w:rsid w:val="00F8410E"/>
    <w:rsid w:val="00F8426B"/>
    <w:rsid w:val="00F84666"/>
    <w:rsid w:val="00F846DA"/>
    <w:rsid w:val="00F84747"/>
    <w:rsid w:val="00F84805"/>
    <w:rsid w:val="00F84860"/>
    <w:rsid w:val="00F84AB2"/>
    <w:rsid w:val="00F84ACF"/>
    <w:rsid w:val="00F84B58"/>
    <w:rsid w:val="00F84BFC"/>
    <w:rsid w:val="00F84CE3"/>
    <w:rsid w:val="00F84D02"/>
    <w:rsid w:val="00F84FCE"/>
    <w:rsid w:val="00F84FE4"/>
    <w:rsid w:val="00F85109"/>
    <w:rsid w:val="00F851E7"/>
    <w:rsid w:val="00F85220"/>
    <w:rsid w:val="00F852E3"/>
    <w:rsid w:val="00F85328"/>
    <w:rsid w:val="00F85380"/>
    <w:rsid w:val="00F8566D"/>
    <w:rsid w:val="00F8568A"/>
    <w:rsid w:val="00F8568D"/>
    <w:rsid w:val="00F856DB"/>
    <w:rsid w:val="00F856DF"/>
    <w:rsid w:val="00F85738"/>
    <w:rsid w:val="00F8576B"/>
    <w:rsid w:val="00F8582A"/>
    <w:rsid w:val="00F85860"/>
    <w:rsid w:val="00F85A8A"/>
    <w:rsid w:val="00F85A9F"/>
    <w:rsid w:val="00F85B34"/>
    <w:rsid w:val="00F85B9B"/>
    <w:rsid w:val="00F85BE9"/>
    <w:rsid w:val="00F85C20"/>
    <w:rsid w:val="00F85D29"/>
    <w:rsid w:val="00F85D95"/>
    <w:rsid w:val="00F85E82"/>
    <w:rsid w:val="00F85F04"/>
    <w:rsid w:val="00F85F4F"/>
    <w:rsid w:val="00F85FF6"/>
    <w:rsid w:val="00F8607C"/>
    <w:rsid w:val="00F8616B"/>
    <w:rsid w:val="00F8625B"/>
    <w:rsid w:val="00F8633C"/>
    <w:rsid w:val="00F8633F"/>
    <w:rsid w:val="00F86439"/>
    <w:rsid w:val="00F864CE"/>
    <w:rsid w:val="00F8652D"/>
    <w:rsid w:val="00F8653B"/>
    <w:rsid w:val="00F866AE"/>
    <w:rsid w:val="00F866DA"/>
    <w:rsid w:val="00F86799"/>
    <w:rsid w:val="00F868E9"/>
    <w:rsid w:val="00F86A36"/>
    <w:rsid w:val="00F86A44"/>
    <w:rsid w:val="00F86CD2"/>
    <w:rsid w:val="00F86D9D"/>
    <w:rsid w:val="00F86E85"/>
    <w:rsid w:val="00F86FB6"/>
    <w:rsid w:val="00F87026"/>
    <w:rsid w:val="00F87107"/>
    <w:rsid w:val="00F8710B"/>
    <w:rsid w:val="00F871E3"/>
    <w:rsid w:val="00F87209"/>
    <w:rsid w:val="00F872C4"/>
    <w:rsid w:val="00F8736D"/>
    <w:rsid w:val="00F87437"/>
    <w:rsid w:val="00F874C1"/>
    <w:rsid w:val="00F87564"/>
    <w:rsid w:val="00F875A5"/>
    <w:rsid w:val="00F875D9"/>
    <w:rsid w:val="00F87617"/>
    <w:rsid w:val="00F87839"/>
    <w:rsid w:val="00F87843"/>
    <w:rsid w:val="00F87971"/>
    <w:rsid w:val="00F87988"/>
    <w:rsid w:val="00F8799E"/>
    <w:rsid w:val="00F87A85"/>
    <w:rsid w:val="00F87AC8"/>
    <w:rsid w:val="00F87AD7"/>
    <w:rsid w:val="00F87AEB"/>
    <w:rsid w:val="00F87B21"/>
    <w:rsid w:val="00F87BAA"/>
    <w:rsid w:val="00F87BC7"/>
    <w:rsid w:val="00F87BDF"/>
    <w:rsid w:val="00F87C72"/>
    <w:rsid w:val="00F87C73"/>
    <w:rsid w:val="00F87D4C"/>
    <w:rsid w:val="00F87D77"/>
    <w:rsid w:val="00F87E33"/>
    <w:rsid w:val="00F87E89"/>
    <w:rsid w:val="00F87EF8"/>
    <w:rsid w:val="00F90683"/>
    <w:rsid w:val="00F908C9"/>
    <w:rsid w:val="00F909F2"/>
    <w:rsid w:val="00F90BB2"/>
    <w:rsid w:val="00F90D85"/>
    <w:rsid w:val="00F90DF4"/>
    <w:rsid w:val="00F90EA6"/>
    <w:rsid w:val="00F90EEA"/>
    <w:rsid w:val="00F910FC"/>
    <w:rsid w:val="00F911F7"/>
    <w:rsid w:val="00F91275"/>
    <w:rsid w:val="00F91277"/>
    <w:rsid w:val="00F91371"/>
    <w:rsid w:val="00F914A3"/>
    <w:rsid w:val="00F91560"/>
    <w:rsid w:val="00F91652"/>
    <w:rsid w:val="00F916A4"/>
    <w:rsid w:val="00F916EB"/>
    <w:rsid w:val="00F91855"/>
    <w:rsid w:val="00F919C0"/>
    <w:rsid w:val="00F919D3"/>
    <w:rsid w:val="00F91A97"/>
    <w:rsid w:val="00F91AA4"/>
    <w:rsid w:val="00F91AC6"/>
    <w:rsid w:val="00F91BF2"/>
    <w:rsid w:val="00F91C02"/>
    <w:rsid w:val="00F91CCF"/>
    <w:rsid w:val="00F91CD4"/>
    <w:rsid w:val="00F91D31"/>
    <w:rsid w:val="00F91E1D"/>
    <w:rsid w:val="00F91E43"/>
    <w:rsid w:val="00F91E44"/>
    <w:rsid w:val="00F91F0D"/>
    <w:rsid w:val="00F91F22"/>
    <w:rsid w:val="00F92056"/>
    <w:rsid w:val="00F92186"/>
    <w:rsid w:val="00F92322"/>
    <w:rsid w:val="00F9232D"/>
    <w:rsid w:val="00F924CF"/>
    <w:rsid w:val="00F924F9"/>
    <w:rsid w:val="00F925AE"/>
    <w:rsid w:val="00F92687"/>
    <w:rsid w:val="00F926A6"/>
    <w:rsid w:val="00F927CB"/>
    <w:rsid w:val="00F928D3"/>
    <w:rsid w:val="00F9296B"/>
    <w:rsid w:val="00F929D2"/>
    <w:rsid w:val="00F929E8"/>
    <w:rsid w:val="00F92B54"/>
    <w:rsid w:val="00F92C4F"/>
    <w:rsid w:val="00F92C75"/>
    <w:rsid w:val="00F92E26"/>
    <w:rsid w:val="00F92F4E"/>
    <w:rsid w:val="00F92F58"/>
    <w:rsid w:val="00F92F5A"/>
    <w:rsid w:val="00F92FEF"/>
    <w:rsid w:val="00F93069"/>
    <w:rsid w:val="00F93196"/>
    <w:rsid w:val="00F931B4"/>
    <w:rsid w:val="00F93203"/>
    <w:rsid w:val="00F93267"/>
    <w:rsid w:val="00F9338E"/>
    <w:rsid w:val="00F936DF"/>
    <w:rsid w:val="00F93742"/>
    <w:rsid w:val="00F938AF"/>
    <w:rsid w:val="00F939FC"/>
    <w:rsid w:val="00F93A3C"/>
    <w:rsid w:val="00F93BF0"/>
    <w:rsid w:val="00F93CDA"/>
    <w:rsid w:val="00F93E23"/>
    <w:rsid w:val="00F93E27"/>
    <w:rsid w:val="00F93F19"/>
    <w:rsid w:val="00F93FB0"/>
    <w:rsid w:val="00F940F7"/>
    <w:rsid w:val="00F9418B"/>
    <w:rsid w:val="00F941B3"/>
    <w:rsid w:val="00F941ED"/>
    <w:rsid w:val="00F941FE"/>
    <w:rsid w:val="00F94223"/>
    <w:rsid w:val="00F942C1"/>
    <w:rsid w:val="00F944E3"/>
    <w:rsid w:val="00F945CB"/>
    <w:rsid w:val="00F94C6F"/>
    <w:rsid w:val="00F94E1D"/>
    <w:rsid w:val="00F94E2E"/>
    <w:rsid w:val="00F94E68"/>
    <w:rsid w:val="00F94E74"/>
    <w:rsid w:val="00F94EBB"/>
    <w:rsid w:val="00F94F3A"/>
    <w:rsid w:val="00F95202"/>
    <w:rsid w:val="00F9534C"/>
    <w:rsid w:val="00F95504"/>
    <w:rsid w:val="00F95577"/>
    <w:rsid w:val="00F956A1"/>
    <w:rsid w:val="00F956CD"/>
    <w:rsid w:val="00F957A3"/>
    <w:rsid w:val="00F95949"/>
    <w:rsid w:val="00F95970"/>
    <w:rsid w:val="00F95A79"/>
    <w:rsid w:val="00F95A9A"/>
    <w:rsid w:val="00F95BC7"/>
    <w:rsid w:val="00F960D6"/>
    <w:rsid w:val="00F9611E"/>
    <w:rsid w:val="00F96129"/>
    <w:rsid w:val="00F96245"/>
    <w:rsid w:val="00F9627D"/>
    <w:rsid w:val="00F962BE"/>
    <w:rsid w:val="00F962C3"/>
    <w:rsid w:val="00F962F7"/>
    <w:rsid w:val="00F9642B"/>
    <w:rsid w:val="00F9662E"/>
    <w:rsid w:val="00F966A2"/>
    <w:rsid w:val="00F967E9"/>
    <w:rsid w:val="00F968AC"/>
    <w:rsid w:val="00F968D9"/>
    <w:rsid w:val="00F968F5"/>
    <w:rsid w:val="00F96AA5"/>
    <w:rsid w:val="00F96AF3"/>
    <w:rsid w:val="00F96B07"/>
    <w:rsid w:val="00F96BA1"/>
    <w:rsid w:val="00F96D20"/>
    <w:rsid w:val="00F96E80"/>
    <w:rsid w:val="00F96EC9"/>
    <w:rsid w:val="00F96F2F"/>
    <w:rsid w:val="00F96F87"/>
    <w:rsid w:val="00F96F94"/>
    <w:rsid w:val="00F96FA0"/>
    <w:rsid w:val="00F97129"/>
    <w:rsid w:val="00F9712F"/>
    <w:rsid w:val="00F9714A"/>
    <w:rsid w:val="00F971F7"/>
    <w:rsid w:val="00F973FE"/>
    <w:rsid w:val="00F97432"/>
    <w:rsid w:val="00F974F3"/>
    <w:rsid w:val="00F97562"/>
    <w:rsid w:val="00F97618"/>
    <w:rsid w:val="00F978DB"/>
    <w:rsid w:val="00F979A2"/>
    <w:rsid w:val="00F97A13"/>
    <w:rsid w:val="00F97AF3"/>
    <w:rsid w:val="00F97D04"/>
    <w:rsid w:val="00F97D24"/>
    <w:rsid w:val="00F97DFA"/>
    <w:rsid w:val="00F97E3C"/>
    <w:rsid w:val="00F97EBB"/>
    <w:rsid w:val="00F97F5D"/>
    <w:rsid w:val="00F97FEA"/>
    <w:rsid w:val="00FA008B"/>
    <w:rsid w:val="00FA00AC"/>
    <w:rsid w:val="00FA0265"/>
    <w:rsid w:val="00FA027E"/>
    <w:rsid w:val="00FA02B7"/>
    <w:rsid w:val="00FA02BC"/>
    <w:rsid w:val="00FA045C"/>
    <w:rsid w:val="00FA04A7"/>
    <w:rsid w:val="00FA05E4"/>
    <w:rsid w:val="00FA08BD"/>
    <w:rsid w:val="00FA09D8"/>
    <w:rsid w:val="00FA0A97"/>
    <w:rsid w:val="00FA0C07"/>
    <w:rsid w:val="00FA0C22"/>
    <w:rsid w:val="00FA0C27"/>
    <w:rsid w:val="00FA0DDA"/>
    <w:rsid w:val="00FA0E0F"/>
    <w:rsid w:val="00FA0F95"/>
    <w:rsid w:val="00FA0FAA"/>
    <w:rsid w:val="00FA1083"/>
    <w:rsid w:val="00FA1197"/>
    <w:rsid w:val="00FA1340"/>
    <w:rsid w:val="00FA13D1"/>
    <w:rsid w:val="00FA1456"/>
    <w:rsid w:val="00FA14CF"/>
    <w:rsid w:val="00FA1623"/>
    <w:rsid w:val="00FA182A"/>
    <w:rsid w:val="00FA1A7E"/>
    <w:rsid w:val="00FA1BCC"/>
    <w:rsid w:val="00FA1C71"/>
    <w:rsid w:val="00FA1D47"/>
    <w:rsid w:val="00FA1E10"/>
    <w:rsid w:val="00FA207F"/>
    <w:rsid w:val="00FA20C6"/>
    <w:rsid w:val="00FA20C7"/>
    <w:rsid w:val="00FA2223"/>
    <w:rsid w:val="00FA2265"/>
    <w:rsid w:val="00FA2370"/>
    <w:rsid w:val="00FA239C"/>
    <w:rsid w:val="00FA242C"/>
    <w:rsid w:val="00FA243B"/>
    <w:rsid w:val="00FA244A"/>
    <w:rsid w:val="00FA246B"/>
    <w:rsid w:val="00FA2495"/>
    <w:rsid w:val="00FA249E"/>
    <w:rsid w:val="00FA251D"/>
    <w:rsid w:val="00FA259B"/>
    <w:rsid w:val="00FA26D8"/>
    <w:rsid w:val="00FA2771"/>
    <w:rsid w:val="00FA2869"/>
    <w:rsid w:val="00FA28C5"/>
    <w:rsid w:val="00FA297F"/>
    <w:rsid w:val="00FA2AA1"/>
    <w:rsid w:val="00FA2BA0"/>
    <w:rsid w:val="00FA2BCD"/>
    <w:rsid w:val="00FA2D03"/>
    <w:rsid w:val="00FA2D68"/>
    <w:rsid w:val="00FA2D8B"/>
    <w:rsid w:val="00FA2E8E"/>
    <w:rsid w:val="00FA2F06"/>
    <w:rsid w:val="00FA2FB5"/>
    <w:rsid w:val="00FA30D5"/>
    <w:rsid w:val="00FA319C"/>
    <w:rsid w:val="00FA31B1"/>
    <w:rsid w:val="00FA31BF"/>
    <w:rsid w:val="00FA323E"/>
    <w:rsid w:val="00FA332B"/>
    <w:rsid w:val="00FA33D0"/>
    <w:rsid w:val="00FA3472"/>
    <w:rsid w:val="00FA34C8"/>
    <w:rsid w:val="00FA35D2"/>
    <w:rsid w:val="00FA35E7"/>
    <w:rsid w:val="00FA362E"/>
    <w:rsid w:val="00FA363B"/>
    <w:rsid w:val="00FA3791"/>
    <w:rsid w:val="00FA386A"/>
    <w:rsid w:val="00FA3B5C"/>
    <w:rsid w:val="00FA3B6F"/>
    <w:rsid w:val="00FA3C81"/>
    <w:rsid w:val="00FA3D0A"/>
    <w:rsid w:val="00FA3DC2"/>
    <w:rsid w:val="00FA3E18"/>
    <w:rsid w:val="00FA3EF0"/>
    <w:rsid w:val="00FA3F31"/>
    <w:rsid w:val="00FA407E"/>
    <w:rsid w:val="00FA40DB"/>
    <w:rsid w:val="00FA420D"/>
    <w:rsid w:val="00FA4318"/>
    <w:rsid w:val="00FA4430"/>
    <w:rsid w:val="00FA4495"/>
    <w:rsid w:val="00FA453F"/>
    <w:rsid w:val="00FA46EE"/>
    <w:rsid w:val="00FA47C4"/>
    <w:rsid w:val="00FA493B"/>
    <w:rsid w:val="00FA4971"/>
    <w:rsid w:val="00FA49EA"/>
    <w:rsid w:val="00FA4B6E"/>
    <w:rsid w:val="00FA4BC9"/>
    <w:rsid w:val="00FA4BD4"/>
    <w:rsid w:val="00FA4C25"/>
    <w:rsid w:val="00FA4C37"/>
    <w:rsid w:val="00FA4D9F"/>
    <w:rsid w:val="00FA4E5B"/>
    <w:rsid w:val="00FA4E68"/>
    <w:rsid w:val="00FA4E6F"/>
    <w:rsid w:val="00FA4E8E"/>
    <w:rsid w:val="00FA4EFD"/>
    <w:rsid w:val="00FA4F43"/>
    <w:rsid w:val="00FA501C"/>
    <w:rsid w:val="00FA5049"/>
    <w:rsid w:val="00FA5138"/>
    <w:rsid w:val="00FA540A"/>
    <w:rsid w:val="00FA557D"/>
    <w:rsid w:val="00FA5740"/>
    <w:rsid w:val="00FA57BE"/>
    <w:rsid w:val="00FA5899"/>
    <w:rsid w:val="00FA5969"/>
    <w:rsid w:val="00FA5AF9"/>
    <w:rsid w:val="00FA5B22"/>
    <w:rsid w:val="00FA5B59"/>
    <w:rsid w:val="00FA5E8F"/>
    <w:rsid w:val="00FA602B"/>
    <w:rsid w:val="00FA6052"/>
    <w:rsid w:val="00FA6137"/>
    <w:rsid w:val="00FA61AB"/>
    <w:rsid w:val="00FA61EB"/>
    <w:rsid w:val="00FA636C"/>
    <w:rsid w:val="00FA63B3"/>
    <w:rsid w:val="00FA6533"/>
    <w:rsid w:val="00FA65F7"/>
    <w:rsid w:val="00FA668C"/>
    <w:rsid w:val="00FA66D0"/>
    <w:rsid w:val="00FA6749"/>
    <w:rsid w:val="00FA69AE"/>
    <w:rsid w:val="00FA69DF"/>
    <w:rsid w:val="00FA6A81"/>
    <w:rsid w:val="00FA6AE4"/>
    <w:rsid w:val="00FA6CC0"/>
    <w:rsid w:val="00FA6D1A"/>
    <w:rsid w:val="00FA6D8D"/>
    <w:rsid w:val="00FA6E72"/>
    <w:rsid w:val="00FA6EFC"/>
    <w:rsid w:val="00FA6FB3"/>
    <w:rsid w:val="00FA700C"/>
    <w:rsid w:val="00FA7181"/>
    <w:rsid w:val="00FA7209"/>
    <w:rsid w:val="00FA7214"/>
    <w:rsid w:val="00FA7383"/>
    <w:rsid w:val="00FA73D6"/>
    <w:rsid w:val="00FA748C"/>
    <w:rsid w:val="00FA74F1"/>
    <w:rsid w:val="00FA7607"/>
    <w:rsid w:val="00FA7847"/>
    <w:rsid w:val="00FA78AD"/>
    <w:rsid w:val="00FA7A40"/>
    <w:rsid w:val="00FA7B56"/>
    <w:rsid w:val="00FA7C60"/>
    <w:rsid w:val="00FA7CE5"/>
    <w:rsid w:val="00FA7D85"/>
    <w:rsid w:val="00FA7FC8"/>
    <w:rsid w:val="00FB00D8"/>
    <w:rsid w:val="00FB0138"/>
    <w:rsid w:val="00FB0190"/>
    <w:rsid w:val="00FB0229"/>
    <w:rsid w:val="00FB0576"/>
    <w:rsid w:val="00FB061E"/>
    <w:rsid w:val="00FB06CA"/>
    <w:rsid w:val="00FB070C"/>
    <w:rsid w:val="00FB084C"/>
    <w:rsid w:val="00FB08A3"/>
    <w:rsid w:val="00FB08FC"/>
    <w:rsid w:val="00FB08FD"/>
    <w:rsid w:val="00FB0A0A"/>
    <w:rsid w:val="00FB0B54"/>
    <w:rsid w:val="00FB0BA3"/>
    <w:rsid w:val="00FB0BCF"/>
    <w:rsid w:val="00FB0BE1"/>
    <w:rsid w:val="00FB0BE9"/>
    <w:rsid w:val="00FB0D1D"/>
    <w:rsid w:val="00FB0E2C"/>
    <w:rsid w:val="00FB0FDA"/>
    <w:rsid w:val="00FB10D4"/>
    <w:rsid w:val="00FB1255"/>
    <w:rsid w:val="00FB137D"/>
    <w:rsid w:val="00FB13C5"/>
    <w:rsid w:val="00FB1472"/>
    <w:rsid w:val="00FB14B9"/>
    <w:rsid w:val="00FB1704"/>
    <w:rsid w:val="00FB170E"/>
    <w:rsid w:val="00FB1842"/>
    <w:rsid w:val="00FB195E"/>
    <w:rsid w:val="00FB19A8"/>
    <w:rsid w:val="00FB1A00"/>
    <w:rsid w:val="00FB1AC2"/>
    <w:rsid w:val="00FB1AF1"/>
    <w:rsid w:val="00FB1B1E"/>
    <w:rsid w:val="00FB1BD2"/>
    <w:rsid w:val="00FB1E9C"/>
    <w:rsid w:val="00FB221E"/>
    <w:rsid w:val="00FB231E"/>
    <w:rsid w:val="00FB231F"/>
    <w:rsid w:val="00FB23C6"/>
    <w:rsid w:val="00FB2464"/>
    <w:rsid w:val="00FB2780"/>
    <w:rsid w:val="00FB27BF"/>
    <w:rsid w:val="00FB27F1"/>
    <w:rsid w:val="00FB2826"/>
    <w:rsid w:val="00FB293C"/>
    <w:rsid w:val="00FB29E7"/>
    <w:rsid w:val="00FB2A2B"/>
    <w:rsid w:val="00FB2B53"/>
    <w:rsid w:val="00FB2B5F"/>
    <w:rsid w:val="00FB2B70"/>
    <w:rsid w:val="00FB2C35"/>
    <w:rsid w:val="00FB2CB1"/>
    <w:rsid w:val="00FB2E81"/>
    <w:rsid w:val="00FB2EEF"/>
    <w:rsid w:val="00FB2F08"/>
    <w:rsid w:val="00FB2F19"/>
    <w:rsid w:val="00FB2FE5"/>
    <w:rsid w:val="00FB2FFA"/>
    <w:rsid w:val="00FB315F"/>
    <w:rsid w:val="00FB321E"/>
    <w:rsid w:val="00FB329C"/>
    <w:rsid w:val="00FB3451"/>
    <w:rsid w:val="00FB349D"/>
    <w:rsid w:val="00FB35AF"/>
    <w:rsid w:val="00FB3846"/>
    <w:rsid w:val="00FB38DD"/>
    <w:rsid w:val="00FB394A"/>
    <w:rsid w:val="00FB39DB"/>
    <w:rsid w:val="00FB3BFA"/>
    <w:rsid w:val="00FB3CE1"/>
    <w:rsid w:val="00FB3FF3"/>
    <w:rsid w:val="00FB4033"/>
    <w:rsid w:val="00FB4044"/>
    <w:rsid w:val="00FB406E"/>
    <w:rsid w:val="00FB4134"/>
    <w:rsid w:val="00FB4140"/>
    <w:rsid w:val="00FB4247"/>
    <w:rsid w:val="00FB42EF"/>
    <w:rsid w:val="00FB43A2"/>
    <w:rsid w:val="00FB43EA"/>
    <w:rsid w:val="00FB43FC"/>
    <w:rsid w:val="00FB4415"/>
    <w:rsid w:val="00FB45D6"/>
    <w:rsid w:val="00FB45EF"/>
    <w:rsid w:val="00FB463E"/>
    <w:rsid w:val="00FB46C6"/>
    <w:rsid w:val="00FB46EC"/>
    <w:rsid w:val="00FB47E6"/>
    <w:rsid w:val="00FB4802"/>
    <w:rsid w:val="00FB4824"/>
    <w:rsid w:val="00FB495D"/>
    <w:rsid w:val="00FB49DE"/>
    <w:rsid w:val="00FB4BF7"/>
    <w:rsid w:val="00FB4C6C"/>
    <w:rsid w:val="00FB4EC1"/>
    <w:rsid w:val="00FB4F51"/>
    <w:rsid w:val="00FB4F52"/>
    <w:rsid w:val="00FB4FE2"/>
    <w:rsid w:val="00FB5086"/>
    <w:rsid w:val="00FB50B4"/>
    <w:rsid w:val="00FB5279"/>
    <w:rsid w:val="00FB52C2"/>
    <w:rsid w:val="00FB5385"/>
    <w:rsid w:val="00FB572A"/>
    <w:rsid w:val="00FB58F2"/>
    <w:rsid w:val="00FB59B3"/>
    <w:rsid w:val="00FB59DB"/>
    <w:rsid w:val="00FB5A6B"/>
    <w:rsid w:val="00FB5B41"/>
    <w:rsid w:val="00FB5B58"/>
    <w:rsid w:val="00FB5BF5"/>
    <w:rsid w:val="00FB5CB0"/>
    <w:rsid w:val="00FB5D22"/>
    <w:rsid w:val="00FB5D93"/>
    <w:rsid w:val="00FB5E55"/>
    <w:rsid w:val="00FB5F5D"/>
    <w:rsid w:val="00FB601F"/>
    <w:rsid w:val="00FB6148"/>
    <w:rsid w:val="00FB6362"/>
    <w:rsid w:val="00FB63CE"/>
    <w:rsid w:val="00FB64E1"/>
    <w:rsid w:val="00FB66A9"/>
    <w:rsid w:val="00FB6847"/>
    <w:rsid w:val="00FB68F0"/>
    <w:rsid w:val="00FB69A5"/>
    <w:rsid w:val="00FB6A11"/>
    <w:rsid w:val="00FB6BCE"/>
    <w:rsid w:val="00FB6C18"/>
    <w:rsid w:val="00FB6CA1"/>
    <w:rsid w:val="00FB6E46"/>
    <w:rsid w:val="00FB6EFD"/>
    <w:rsid w:val="00FB6FB0"/>
    <w:rsid w:val="00FB6FCD"/>
    <w:rsid w:val="00FB7006"/>
    <w:rsid w:val="00FB7046"/>
    <w:rsid w:val="00FB72C2"/>
    <w:rsid w:val="00FB7393"/>
    <w:rsid w:val="00FB73D3"/>
    <w:rsid w:val="00FB73FF"/>
    <w:rsid w:val="00FB746A"/>
    <w:rsid w:val="00FB7485"/>
    <w:rsid w:val="00FB74C9"/>
    <w:rsid w:val="00FB77C6"/>
    <w:rsid w:val="00FB7940"/>
    <w:rsid w:val="00FB794F"/>
    <w:rsid w:val="00FB79AB"/>
    <w:rsid w:val="00FB79DA"/>
    <w:rsid w:val="00FB7A0B"/>
    <w:rsid w:val="00FB7A47"/>
    <w:rsid w:val="00FB7B3D"/>
    <w:rsid w:val="00FB7CB6"/>
    <w:rsid w:val="00FB7CEC"/>
    <w:rsid w:val="00FB7D35"/>
    <w:rsid w:val="00FB7DBB"/>
    <w:rsid w:val="00FB7E89"/>
    <w:rsid w:val="00FB7F45"/>
    <w:rsid w:val="00FC0015"/>
    <w:rsid w:val="00FC00CA"/>
    <w:rsid w:val="00FC00E1"/>
    <w:rsid w:val="00FC0115"/>
    <w:rsid w:val="00FC023B"/>
    <w:rsid w:val="00FC03C2"/>
    <w:rsid w:val="00FC0450"/>
    <w:rsid w:val="00FC04D4"/>
    <w:rsid w:val="00FC05CF"/>
    <w:rsid w:val="00FC07A4"/>
    <w:rsid w:val="00FC083D"/>
    <w:rsid w:val="00FC08E7"/>
    <w:rsid w:val="00FC094E"/>
    <w:rsid w:val="00FC09AA"/>
    <w:rsid w:val="00FC0A80"/>
    <w:rsid w:val="00FC0AD5"/>
    <w:rsid w:val="00FC0AFE"/>
    <w:rsid w:val="00FC0B91"/>
    <w:rsid w:val="00FC0BAA"/>
    <w:rsid w:val="00FC0C5C"/>
    <w:rsid w:val="00FC0CF8"/>
    <w:rsid w:val="00FC0D34"/>
    <w:rsid w:val="00FC0DF7"/>
    <w:rsid w:val="00FC0E59"/>
    <w:rsid w:val="00FC0EB4"/>
    <w:rsid w:val="00FC0F17"/>
    <w:rsid w:val="00FC1063"/>
    <w:rsid w:val="00FC115D"/>
    <w:rsid w:val="00FC1194"/>
    <w:rsid w:val="00FC122F"/>
    <w:rsid w:val="00FC123D"/>
    <w:rsid w:val="00FC1328"/>
    <w:rsid w:val="00FC13E2"/>
    <w:rsid w:val="00FC15B5"/>
    <w:rsid w:val="00FC175D"/>
    <w:rsid w:val="00FC17EC"/>
    <w:rsid w:val="00FC1828"/>
    <w:rsid w:val="00FC18FA"/>
    <w:rsid w:val="00FC1A76"/>
    <w:rsid w:val="00FC1A85"/>
    <w:rsid w:val="00FC1AAE"/>
    <w:rsid w:val="00FC1AF8"/>
    <w:rsid w:val="00FC1C63"/>
    <w:rsid w:val="00FC1D64"/>
    <w:rsid w:val="00FC1D6B"/>
    <w:rsid w:val="00FC1D72"/>
    <w:rsid w:val="00FC1D7D"/>
    <w:rsid w:val="00FC1D9D"/>
    <w:rsid w:val="00FC1E16"/>
    <w:rsid w:val="00FC1E20"/>
    <w:rsid w:val="00FC1E57"/>
    <w:rsid w:val="00FC20A6"/>
    <w:rsid w:val="00FC2118"/>
    <w:rsid w:val="00FC2204"/>
    <w:rsid w:val="00FC22D7"/>
    <w:rsid w:val="00FC237B"/>
    <w:rsid w:val="00FC23D4"/>
    <w:rsid w:val="00FC23F8"/>
    <w:rsid w:val="00FC264E"/>
    <w:rsid w:val="00FC272E"/>
    <w:rsid w:val="00FC29D6"/>
    <w:rsid w:val="00FC2A6E"/>
    <w:rsid w:val="00FC2B7D"/>
    <w:rsid w:val="00FC2B9B"/>
    <w:rsid w:val="00FC2D06"/>
    <w:rsid w:val="00FC2E38"/>
    <w:rsid w:val="00FC2F04"/>
    <w:rsid w:val="00FC3064"/>
    <w:rsid w:val="00FC3156"/>
    <w:rsid w:val="00FC324E"/>
    <w:rsid w:val="00FC3285"/>
    <w:rsid w:val="00FC3296"/>
    <w:rsid w:val="00FC32B8"/>
    <w:rsid w:val="00FC32EB"/>
    <w:rsid w:val="00FC3632"/>
    <w:rsid w:val="00FC389B"/>
    <w:rsid w:val="00FC38E6"/>
    <w:rsid w:val="00FC3934"/>
    <w:rsid w:val="00FC398D"/>
    <w:rsid w:val="00FC39DC"/>
    <w:rsid w:val="00FC3A15"/>
    <w:rsid w:val="00FC3DE2"/>
    <w:rsid w:val="00FC3E73"/>
    <w:rsid w:val="00FC3E8D"/>
    <w:rsid w:val="00FC3EA5"/>
    <w:rsid w:val="00FC3FDD"/>
    <w:rsid w:val="00FC40D7"/>
    <w:rsid w:val="00FC40F2"/>
    <w:rsid w:val="00FC40F7"/>
    <w:rsid w:val="00FC4161"/>
    <w:rsid w:val="00FC4194"/>
    <w:rsid w:val="00FC428E"/>
    <w:rsid w:val="00FC4323"/>
    <w:rsid w:val="00FC434C"/>
    <w:rsid w:val="00FC437B"/>
    <w:rsid w:val="00FC4382"/>
    <w:rsid w:val="00FC4430"/>
    <w:rsid w:val="00FC4471"/>
    <w:rsid w:val="00FC4478"/>
    <w:rsid w:val="00FC4551"/>
    <w:rsid w:val="00FC45A1"/>
    <w:rsid w:val="00FC4729"/>
    <w:rsid w:val="00FC476D"/>
    <w:rsid w:val="00FC4782"/>
    <w:rsid w:val="00FC487E"/>
    <w:rsid w:val="00FC497C"/>
    <w:rsid w:val="00FC4B1B"/>
    <w:rsid w:val="00FC4B66"/>
    <w:rsid w:val="00FC4C25"/>
    <w:rsid w:val="00FC4C37"/>
    <w:rsid w:val="00FC5058"/>
    <w:rsid w:val="00FC50D5"/>
    <w:rsid w:val="00FC51C6"/>
    <w:rsid w:val="00FC5333"/>
    <w:rsid w:val="00FC53F1"/>
    <w:rsid w:val="00FC55D3"/>
    <w:rsid w:val="00FC5710"/>
    <w:rsid w:val="00FC5787"/>
    <w:rsid w:val="00FC58A6"/>
    <w:rsid w:val="00FC58D8"/>
    <w:rsid w:val="00FC5A58"/>
    <w:rsid w:val="00FC5BA5"/>
    <w:rsid w:val="00FC5D0D"/>
    <w:rsid w:val="00FC5D27"/>
    <w:rsid w:val="00FC5D3E"/>
    <w:rsid w:val="00FC5DEE"/>
    <w:rsid w:val="00FC5E7F"/>
    <w:rsid w:val="00FC5ED2"/>
    <w:rsid w:val="00FC5F8A"/>
    <w:rsid w:val="00FC5FC6"/>
    <w:rsid w:val="00FC6070"/>
    <w:rsid w:val="00FC60AF"/>
    <w:rsid w:val="00FC60B1"/>
    <w:rsid w:val="00FC60DD"/>
    <w:rsid w:val="00FC60F1"/>
    <w:rsid w:val="00FC6111"/>
    <w:rsid w:val="00FC6188"/>
    <w:rsid w:val="00FC61CE"/>
    <w:rsid w:val="00FC63BD"/>
    <w:rsid w:val="00FC63DA"/>
    <w:rsid w:val="00FC6616"/>
    <w:rsid w:val="00FC6730"/>
    <w:rsid w:val="00FC6752"/>
    <w:rsid w:val="00FC6786"/>
    <w:rsid w:val="00FC67B9"/>
    <w:rsid w:val="00FC67BB"/>
    <w:rsid w:val="00FC67BD"/>
    <w:rsid w:val="00FC6A1B"/>
    <w:rsid w:val="00FC6A94"/>
    <w:rsid w:val="00FC6BED"/>
    <w:rsid w:val="00FC6C88"/>
    <w:rsid w:val="00FC6F45"/>
    <w:rsid w:val="00FC7012"/>
    <w:rsid w:val="00FC710D"/>
    <w:rsid w:val="00FC714F"/>
    <w:rsid w:val="00FC717E"/>
    <w:rsid w:val="00FC7194"/>
    <w:rsid w:val="00FC7198"/>
    <w:rsid w:val="00FC71FF"/>
    <w:rsid w:val="00FC7398"/>
    <w:rsid w:val="00FC75A9"/>
    <w:rsid w:val="00FC76E9"/>
    <w:rsid w:val="00FC7757"/>
    <w:rsid w:val="00FC78BD"/>
    <w:rsid w:val="00FC79A8"/>
    <w:rsid w:val="00FC7A95"/>
    <w:rsid w:val="00FC7B99"/>
    <w:rsid w:val="00FC7C55"/>
    <w:rsid w:val="00FC7C8F"/>
    <w:rsid w:val="00FC7CBA"/>
    <w:rsid w:val="00FC7D4F"/>
    <w:rsid w:val="00FC7E6B"/>
    <w:rsid w:val="00FC7EB1"/>
    <w:rsid w:val="00FC7ED5"/>
    <w:rsid w:val="00FC7F35"/>
    <w:rsid w:val="00FD0008"/>
    <w:rsid w:val="00FD0146"/>
    <w:rsid w:val="00FD01A4"/>
    <w:rsid w:val="00FD01EE"/>
    <w:rsid w:val="00FD022A"/>
    <w:rsid w:val="00FD02E1"/>
    <w:rsid w:val="00FD03A7"/>
    <w:rsid w:val="00FD03D3"/>
    <w:rsid w:val="00FD03EC"/>
    <w:rsid w:val="00FD04DE"/>
    <w:rsid w:val="00FD0509"/>
    <w:rsid w:val="00FD06D4"/>
    <w:rsid w:val="00FD0711"/>
    <w:rsid w:val="00FD0776"/>
    <w:rsid w:val="00FD07B4"/>
    <w:rsid w:val="00FD0928"/>
    <w:rsid w:val="00FD0951"/>
    <w:rsid w:val="00FD0B1F"/>
    <w:rsid w:val="00FD0D4F"/>
    <w:rsid w:val="00FD0F2B"/>
    <w:rsid w:val="00FD10DF"/>
    <w:rsid w:val="00FD1200"/>
    <w:rsid w:val="00FD1246"/>
    <w:rsid w:val="00FD1617"/>
    <w:rsid w:val="00FD193B"/>
    <w:rsid w:val="00FD19E1"/>
    <w:rsid w:val="00FD19EE"/>
    <w:rsid w:val="00FD1A44"/>
    <w:rsid w:val="00FD1B58"/>
    <w:rsid w:val="00FD1B79"/>
    <w:rsid w:val="00FD1BF8"/>
    <w:rsid w:val="00FD1C31"/>
    <w:rsid w:val="00FD1CA6"/>
    <w:rsid w:val="00FD1CFE"/>
    <w:rsid w:val="00FD1D52"/>
    <w:rsid w:val="00FD1E74"/>
    <w:rsid w:val="00FD1EB3"/>
    <w:rsid w:val="00FD1FE1"/>
    <w:rsid w:val="00FD217B"/>
    <w:rsid w:val="00FD222C"/>
    <w:rsid w:val="00FD22E8"/>
    <w:rsid w:val="00FD24AA"/>
    <w:rsid w:val="00FD2516"/>
    <w:rsid w:val="00FD2520"/>
    <w:rsid w:val="00FD268B"/>
    <w:rsid w:val="00FD2737"/>
    <w:rsid w:val="00FD29F7"/>
    <w:rsid w:val="00FD2A7F"/>
    <w:rsid w:val="00FD2B0C"/>
    <w:rsid w:val="00FD2BE0"/>
    <w:rsid w:val="00FD2D66"/>
    <w:rsid w:val="00FD30B0"/>
    <w:rsid w:val="00FD30E8"/>
    <w:rsid w:val="00FD30F2"/>
    <w:rsid w:val="00FD311F"/>
    <w:rsid w:val="00FD34EC"/>
    <w:rsid w:val="00FD3721"/>
    <w:rsid w:val="00FD3A2F"/>
    <w:rsid w:val="00FD3A30"/>
    <w:rsid w:val="00FD3A40"/>
    <w:rsid w:val="00FD3BC1"/>
    <w:rsid w:val="00FD3C85"/>
    <w:rsid w:val="00FD3DA9"/>
    <w:rsid w:val="00FD40DF"/>
    <w:rsid w:val="00FD41BD"/>
    <w:rsid w:val="00FD4213"/>
    <w:rsid w:val="00FD4214"/>
    <w:rsid w:val="00FD428D"/>
    <w:rsid w:val="00FD4346"/>
    <w:rsid w:val="00FD439F"/>
    <w:rsid w:val="00FD43C0"/>
    <w:rsid w:val="00FD446C"/>
    <w:rsid w:val="00FD4484"/>
    <w:rsid w:val="00FD44A6"/>
    <w:rsid w:val="00FD44CE"/>
    <w:rsid w:val="00FD45A5"/>
    <w:rsid w:val="00FD472B"/>
    <w:rsid w:val="00FD4769"/>
    <w:rsid w:val="00FD477F"/>
    <w:rsid w:val="00FD47CF"/>
    <w:rsid w:val="00FD4890"/>
    <w:rsid w:val="00FD48F4"/>
    <w:rsid w:val="00FD4AB8"/>
    <w:rsid w:val="00FD4BF6"/>
    <w:rsid w:val="00FD4DDA"/>
    <w:rsid w:val="00FD4E7F"/>
    <w:rsid w:val="00FD4F00"/>
    <w:rsid w:val="00FD4F4B"/>
    <w:rsid w:val="00FD4FFB"/>
    <w:rsid w:val="00FD505F"/>
    <w:rsid w:val="00FD5084"/>
    <w:rsid w:val="00FD5094"/>
    <w:rsid w:val="00FD5125"/>
    <w:rsid w:val="00FD5178"/>
    <w:rsid w:val="00FD51EA"/>
    <w:rsid w:val="00FD52D5"/>
    <w:rsid w:val="00FD531E"/>
    <w:rsid w:val="00FD53A5"/>
    <w:rsid w:val="00FD53D7"/>
    <w:rsid w:val="00FD53E7"/>
    <w:rsid w:val="00FD5437"/>
    <w:rsid w:val="00FD5439"/>
    <w:rsid w:val="00FD55B3"/>
    <w:rsid w:val="00FD5626"/>
    <w:rsid w:val="00FD56DE"/>
    <w:rsid w:val="00FD5711"/>
    <w:rsid w:val="00FD590D"/>
    <w:rsid w:val="00FD5A13"/>
    <w:rsid w:val="00FD5A26"/>
    <w:rsid w:val="00FD5ABF"/>
    <w:rsid w:val="00FD5B2D"/>
    <w:rsid w:val="00FD5B50"/>
    <w:rsid w:val="00FD5B75"/>
    <w:rsid w:val="00FD5BC1"/>
    <w:rsid w:val="00FD5F15"/>
    <w:rsid w:val="00FD5F51"/>
    <w:rsid w:val="00FD61A0"/>
    <w:rsid w:val="00FD61B1"/>
    <w:rsid w:val="00FD654B"/>
    <w:rsid w:val="00FD6626"/>
    <w:rsid w:val="00FD69ED"/>
    <w:rsid w:val="00FD6D05"/>
    <w:rsid w:val="00FD6D5D"/>
    <w:rsid w:val="00FD6D97"/>
    <w:rsid w:val="00FD6E07"/>
    <w:rsid w:val="00FD6E0A"/>
    <w:rsid w:val="00FD6F78"/>
    <w:rsid w:val="00FD708D"/>
    <w:rsid w:val="00FD709A"/>
    <w:rsid w:val="00FD70FD"/>
    <w:rsid w:val="00FD7147"/>
    <w:rsid w:val="00FD73BC"/>
    <w:rsid w:val="00FD73CE"/>
    <w:rsid w:val="00FD73D8"/>
    <w:rsid w:val="00FD767C"/>
    <w:rsid w:val="00FD768A"/>
    <w:rsid w:val="00FD77B7"/>
    <w:rsid w:val="00FD78A8"/>
    <w:rsid w:val="00FD78E5"/>
    <w:rsid w:val="00FD7920"/>
    <w:rsid w:val="00FD79DF"/>
    <w:rsid w:val="00FD7A0C"/>
    <w:rsid w:val="00FD7A54"/>
    <w:rsid w:val="00FD7B14"/>
    <w:rsid w:val="00FD7EAF"/>
    <w:rsid w:val="00FD7EB0"/>
    <w:rsid w:val="00FE0064"/>
    <w:rsid w:val="00FE00DE"/>
    <w:rsid w:val="00FE0231"/>
    <w:rsid w:val="00FE0337"/>
    <w:rsid w:val="00FE0552"/>
    <w:rsid w:val="00FE05B6"/>
    <w:rsid w:val="00FE06F6"/>
    <w:rsid w:val="00FE070C"/>
    <w:rsid w:val="00FE0743"/>
    <w:rsid w:val="00FE086E"/>
    <w:rsid w:val="00FE091C"/>
    <w:rsid w:val="00FE0925"/>
    <w:rsid w:val="00FE09F7"/>
    <w:rsid w:val="00FE0A19"/>
    <w:rsid w:val="00FE0ACF"/>
    <w:rsid w:val="00FE0B67"/>
    <w:rsid w:val="00FE0CB7"/>
    <w:rsid w:val="00FE0D5F"/>
    <w:rsid w:val="00FE0DEA"/>
    <w:rsid w:val="00FE0E01"/>
    <w:rsid w:val="00FE0ED2"/>
    <w:rsid w:val="00FE0EDA"/>
    <w:rsid w:val="00FE109B"/>
    <w:rsid w:val="00FE116E"/>
    <w:rsid w:val="00FE13A4"/>
    <w:rsid w:val="00FE13FA"/>
    <w:rsid w:val="00FE152D"/>
    <w:rsid w:val="00FE159D"/>
    <w:rsid w:val="00FE1698"/>
    <w:rsid w:val="00FE16B1"/>
    <w:rsid w:val="00FE16FB"/>
    <w:rsid w:val="00FE1814"/>
    <w:rsid w:val="00FE193E"/>
    <w:rsid w:val="00FE19F9"/>
    <w:rsid w:val="00FE1CBD"/>
    <w:rsid w:val="00FE1D90"/>
    <w:rsid w:val="00FE1E0F"/>
    <w:rsid w:val="00FE1E12"/>
    <w:rsid w:val="00FE1E16"/>
    <w:rsid w:val="00FE1FCB"/>
    <w:rsid w:val="00FE20BB"/>
    <w:rsid w:val="00FE216C"/>
    <w:rsid w:val="00FE2346"/>
    <w:rsid w:val="00FE2540"/>
    <w:rsid w:val="00FE2597"/>
    <w:rsid w:val="00FE2635"/>
    <w:rsid w:val="00FE273C"/>
    <w:rsid w:val="00FE277F"/>
    <w:rsid w:val="00FE2A26"/>
    <w:rsid w:val="00FE2B3E"/>
    <w:rsid w:val="00FE2B74"/>
    <w:rsid w:val="00FE2BB2"/>
    <w:rsid w:val="00FE2BEA"/>
    <w:rsid w:val="00FE2CBB"/>
    <w:rsid w:val="00FE2CD4"/>
    <w:rsid w:val="00FE2D80"/>
    <w:rsid w:val="00FE2F1F"/>
    <w:rsid w:val="00FE2F4C"/>
    <w:rsid w:val="00FE2F56"/>
    <w:rsid w:val="00FE2F79"/>
    <w:rsid w:val="00FE2F7E"/>
    <w:rsid w:val="00FE3265"/>
    <w:rsid w:val="00FE32A6"/>
    <w:rsid w:val="00FE32D0"/>
    <w:rsid w:val="00FE33B9"/>
    <w:rsid w:val="00FE34A8"/>
    <w:rsid w:val="00FE34C6"/>
    <w:rsid w:val="00FE34F1"/>
    <w:rsid w:val="00FE359E"/>
    <w:rsid w:val="00FE36E9"/>
    <w:rsid w:val="00FE37D1"/>
    <w:rsid w:val="00FE3840"/>
    <w:rsid w:val="00FE3875"/>
    <w:rsid w:val="00FE38DF"/>
    <w:rsid w:val="00FE397A"/>
    <w:rsid w:val="00FE39D5"/>
    <w:rsid w:val="00FE3B41"/>
    <w:rsid w:val="00FE3B54"/>
    <w:rsid w:val="00FE3EB2"/>
    <w:rsid w:val="00FE3EF5"/>
    <w:rsid w:val="00FE4003"/>
    <w:rsid w:val="00FE40F1"/>
    <w:rsid w:val="00FE40F2"/>
    <w:rsid w:val="00FE4430"/>
    <w:rsid w:val="00FE46BE"/>
    <w:rsid w:val="00FE4A14"/>
    <w:rsid w:val="00FE4B5D"/>
    <w:rsid w:val="00FE4BEE"/>
    <w:rsid w:val="00FE4CAB"/>
    <w:rsid w:val="00FE4FA9"/>
    <w:rsid w:val="00FE52A0"/>
    <w:rsid w:val="00FE52B6"/>
    <w:rsid w:val="00FE536E"/>
    <w:rsid w:val="00FE53E3"/>
    <w:rsid w:val="00FE553F"/>
    <w:rsid w:val="00FE55E8"/>
    <w:rsid w:val="00FE5649"/>
    <w:rsid w:val="00FE5660"/>
    <w:rsid w:val="00FE56E6"/>
    <w:rsid w:val="00FE57BD"/>
    <w:rsid w:val="00FE59DA"/>
    <w:rsid w:val="00FE5CAA"/>
    <w:rsid w:val="00FE5CEB"/>
    <w:rsid w:val="00FE5E5D"/>
    <w:rsid w:val="00FE5E8F"/>
    <w:rsid w:val="00FE5EAB"/>
    <w:rsid w:val="00FE5F1F"/>
    <w:rsid w:val="00FE5FEA"/>
    <w:rsid w:val="00FE6088"/>
    <w:rsid w:val="00FE6172"/>
    <w:rsid w:val="00FE61B5"/>
    <w:rsid w:val="00FE635C"/>
    <w:rsid w:val="00FE6360"/>
    <w:rsid w:val="00FE63EC"/>
    <w:rsid w:val="00FE6404"/>
    <w:rsid w:val="00FE6673"/>
    <w:rsid w:val="00FE6693"/>
    <w:rsid w:val="00FE66E0"/>
    <w:rsid w:val="00FE66EE"/>
    <w:rsid w:val="00FE67AB"/>
    <w:rsid w:val="00FE67CD"/>
    <w:rsid w:val="00FE67F0"/>
    <w:rsid w:val="00FE6B0A"/>
    <w:rsid w:val="00FE6B2B"/>
    <w:rsid w:val="00FE6C65"/>
    <w:rsid w:val="00FE6CAB"/>
    <w:rsid w:val="00FE6D2C"/>
    <w:rsid w:val="00FE6D4A"/>
    <w:rsid w:val="00FE6DC0"/>
    <w:rsid w:val="00FE6E57"/>
    <w:rsid w:val="00FE706C"/>
    <w:rsid w:val="00FE70DA"/>
    <w:rsid w:val="00FE726E"/>
    <w:rsid w:val="00FE7354"/>
    <w:rsid w:val="00FE738A"/>
    <w:rsid w:val="00FE73C3"/>
    <w:rsid w:val="00FE7427"/>
    <w:rsid w:val="00FE74A9"/>
    <w:rsid w:val="00FE755E"/>
    <w:rsid w:val="00FE7652"/>
    <w:rsid w:val="00FE78A4"/>
    <w:rsid w:val="00FE7AB3"/>
    <w:rsid w:val="00FE7B7A"/>
    <w:rsid w:val="00FE7BC2"/>
    <w:rsid w:val="00FE7D57"/>
    <w:rsid w:val="00FE7E4F"/>
    <w:rsid w:val="00FE7E67"/>
    <w:rsid w:val="00FE7EE1"/>
    <w:rsid w:val="00FE7F69"/>
    <w:rsid w:val="00FE7FE0"/>
    <w:rsid w:val="00FF0034"/>
    <w:rsid w:val="00FF02E2"/>
    <w:rsid w:val="00FF0321"/>
    <w:rsid w:val="00FF0392"/>
    <w:rsid w:val="00FF03FE"/>
    <w:rsid w:val="00FF0415"/>
    <w:rsid w:val="00FF049A"/>
    <w:rsid w:val="00FF04E7"/>
    <w:rsid w:val="00FF077F"/>
    <w:rsid w:val="00FF07D9"/>
    <w:rsid w:val="00FF08E9"/>
    <w:rsid w:val="00FF0A37"/>
    <w:rsid w:val="00FF0BD2"/>
    <w:rsid w:val="00FF0C09"/>
    <w:rsid w:val="00FF0C92"/>
    <w:rsid w:val="00FF0C93"/>
    <w:rsid w:val="00FF0DE6"/>
    <w:rsid w:val="00FF0E40"/>
    <w:rsid w:val="00FF0F9B"/>
    <w:rsid w:val="00FF104D"/>
    <w:rsid w:val="00FF1082"/>
    <w:rsid w:val="00FF108A"/>
    <w:rsid w:val="00FF10DF"/>
    <w:rsid w:val="00FF10E0"/>
    <w:rsid w:val="00FF10F3"/>
    <w:rsid w:val="00FF1161"/>
    <w:rsid w:val="00FF121A"/>
    <w:rsid w:val="00FF1314"/>
    <w:rsid w:val="00FF137F"/>
    <w:rsid w:val="00FF13B2"/>
    <w:rsid w:val="00FF13C0"/>
    <w:rsid w:val="00FF146A"/>
    <w:rsid w:val="00FF1480"/>
    <w:rsid w:val="00FF14D0"/>
    <w:rsid w:val="00FF150E"/>
    <w:rsid w:val="00FF16B1"/>
    <w:rsid w:val="00FF1732"/>
    <w:rsid w:val="00FF1778"/>
    <w:rsid w:val="00FF17DE"/>
    <w:rsid w:val="00FF185A"/>
    <w:rsid w:val="00FF1895"/>
    <w:rsid w:val="00FF18CC"/>
    <w:rsid w:val="00FF18FB"/>
    <w:rsid w:val="00FF193D"/>
    <w:rsid w:val="00FF1991"/>
    <w:rsid w:val="00FF199B"/>
    <w:rsid w:val="00FF1B4D"/>
    <w:rsid w:val="00FF1FF0"/>
    <w:rsid w:val="00FF203B"/>
    <w:rsid w:val="00FF2050"/>
    <w:rsid w:val="00FF2159"/>
    <w:rsid w:val="00FF21C5"/>
    <w:rsid w:val="00FF2252"/>
    <w:rsid w:val="00FF2363"/>
    <w:rsid w:val="00FF2530"/>
    <w:rsid w:val="00FF2536"/>
    <w:rsid w:val="00FF264E"/>
    <w:rsid w:val="00FF2A6D"/>
    <w:rsid w:val="00FF2B69"/>
    <w:rsid w:val="00FF2C3F"/>
    <w:rsid w:val="00FF2C48"/>
    <w:rsid w:val="00FF2D0C"/>
    <w:rsid w:val="00FF2E3C"/>
    <w:rsid w:val="00FF2F7D"/>
    <w:rsid w:val="00FF2FAB"/>
    <w:rsid w:val="00FF31BA"/>
    <w:rsid w:val="00FF3245"/>
    <w:rsid w:val="00FF325D"/>
    <w:rsid w:val="00FF32AD"/>
    <w:rsid w:val="00FF34BC"/>
    <w:rsid w:val="00FF34FE"/>
    <w:rsid w:val="00FF35AF"/>
    <w:rsid w:val="00FF35C2"/>
    <w:rsid w:val="00FF35CA"/>
    <w:rsid w:val="00FF362F"/>
    <w:rsid w:val="00FF3690"/>
    <w:rsid w:val="00FF3694"/>
    <w:rsid w:val="00FF3A26"/>
    <w:rsid w:val="00FF3CEC"/>
    <w:rsid w:val="00FF3D30"/>
    <w:rsid w:val="00FF3F7D"/>
    <w:rsid w:val="00FF3FFC"/>
    <w:rsid w:val="00FF4048"/>
    <w:rsid w:val="00FF406D"/>
    <w:rsid w:val="00FF419A"/>
    <w:rsid w:val="00FF4412"/>
    <w:rsid w:val="00FF4457"/>
    <w:rsid w:val="00FF44D6"/>
    <w:rsid w:val="00FF4587"/>
    <w:rsid w:val="00FF462F"/>
    <w:rsid w:val="00FF4657"/>
    <w:rsid w:val="00FF4711"/>
    <w:rsid w:val="00FF4758"/>
    <w:rsid w:val="00FF487A"/>
    <w:rsid w:val="00FF496A"/>
    <w:rsid w:val="00FF4987"/>
    <w:rsid w:val="00FF4A61"/>
    <w:rsid w:val="00FF4BFA"/>
    <w:rsid w:val="00FF4C7C"/>
    <w:rsid w:val="00FF50AA"/>
    <w:rsid w:val="00FF50E9"/>
    <w:rsid w:val="00FF5158"/>
    <w:rsid w:val="00FF515C"/>
    <w:rsid w:val="00FF5210"/>
    <w:rsid w:val="00FF5265"/>
    <w:rsid w:val="00FF5328"/>
    <w:rsid w:val="00FF533E"/>
    <w:rsid w:val="00FF53F3"/>
    <w:rsid w:val="00FF542E"/>
    <w:rsid w:val="00FF5487"/>
    <w:rsid w:val="00FF57E9"/>
    <w:rsid w:val="00FF5917"/>
    <w:rsid w:val="00FF5CC4"/>
    <w:rsid w:val="00FF5D39"/>
    <w:rsid w:val="00FF5ED6"/>
    <w:rsid w:val="00FF60A3"/>
    <w:rsid w:val="00FF60F6"/>
    <w:rsid w:val="00FF61F8"/>
    <w:rsid w:val="00FF6386"/>
    <w:rsid w:val="00FF63A2"/>
    <w:rsid w:val="00FF63DE"/>
    <w:rsid w:val="00FF64CD"/>
    <w:rsid w:val="00FF651C"/>
    <w:rsid w:val="00FF65C0"/>
    <w:rsid w:val="00FF660F"/>
    <w:rsid w:val="00FF66D3"/>
    <w:rsid w:val="00FF67CF"/>
    <w:rsid w:val="00FF67EB"/>
    <w:rsid w:val="00FF6909"/>
    <w:rsid w:val="00FF6A26"/>
    <w:rsid w:val="00FF6A6F"/>
    <w:rsid w:val="00FF6BDC"/>
    <w:rsid w:val="00FF6E41"/>
    <w:rsid w:val="00FF6ED4"/>
    <w:rsid w:val="00FF715D"/>
    <w:rsid w:val="00FF719D"/>
    <w:rsid w:val="00FF71CE"/>
    <w:rsid w:val="00FF7226"/>
    <w:rsid w:val="00FF72C0"/>
    <w:rsid w:val="00FF73D4"/>
    <w:rsid w:val="00FF7433"/>
    <w:rsid w:val="00FF7499"/>
    <w:rsid w:val="00FF74FA"/>
    <w:rsid w:val="00FF75EC"/>
    <w:rsid w:val="00FF7762"/>
    <w:rsid w:val="00FF77E4"/>
    <w:rsid w:val="00FF780B"/>
    <w:rsid w:val="00FF7826"/>
    <w:rsid w:val="00FF7A59"/>
    <w:rsid w:val="00FF7A8A"/>
    <w:rsid w:val="00FF7B5A"/>
    <w:rsid w:val="00FF7CEE"/>
    <w:rsid w:val="00FF7D5A"/>
    <w:rsid w:val="00FF7E6C"/>
    <w:rsid w:val="00FF7E99"/>
    <w:rsid w:val="00FF7EA4"/>
    <w:rsid w:val="00FF7F2A"/>
    <w:rsid w:val="00FF7F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D3A647"/>
  <w15:chartTrackingRefBased/>
  <w15:docId w15:val="{0D4A5F4A-C2F4-47CA-A2F1-AF1397424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3BF"/>
    <w:pPr>
      <w:spacing w:after="120" w:line="276" w:lineRule="auto"/>
    </w:pPr>
    <w:rPr>
      <w:noProof/>
      <w:sz w:val="22"/>
      <w:szCs w:val="22"/>
      <w:lang w:val="sq-AL"/>
    </w:rPr>
  </w:style>
  <w:style w:type="paragraph" w:styleId="Heading1">
    <w:name w:val="heading 1"/>
    <w:basedOn w:val="Normal"/>
    <w:next w:val="Normal"/>
    <w:link w:val="Heading1Char"/>
    <w:uiPriority w:val="9"/>
    <w:qFormat/>
    <w:rsid w:val="00372565"/>
    <w:pPr>
      <w:keepNext/>
      <w:keepLines/>
      <w:spacing w:before="240" w:after="0"/>
      <w:outlineLvl w:val="0"/>
    </w:pPr>
    <w:rPr>
      <w:rFonts w:ascii="Cambria" w:eastAsia="Times New Roman" w:hAnsi="Cambria"/>
      <w:color w:val="365F91"/>
      <w:sz w:val="32"/>
      <w:szCs w:val="32"/>
    </w:rPr>
  </w:style>
  <w:style w:type="paragraph" w:styleId="Heading2">
    <w:name w:val="heading 2"/>
    <w:basedOn w:val="Normal"/>
    <w:next w:val="Normal"/>
    <w:link w:val="Heading2Char"/>
    <w:uiPriority w:val="9"/>
    <w:unhideWhenUsed/>
    <w:qFormat/>
    <w:rsid w:val="0082430E"/>
    <w:pPr>
      <w:keepNext/>
      <w:keepLines/>
      <w:spacing w:before="40" w:after="0"/>
      <w:outlineLvl w:val="1"/>
    </w:pPr>
    <w:rPr>
      <w:rFonts w:ascii="Cambria" w:eastAsia="Times New Roman" w:hAnsi="Cambria"/>
      <w:color w:val="365F91"/>
      <w:sz w:val="26"/>
      <w:szCs w:val="26"/>
    </w:rPr>
  </w:style>
  <w:style w:type="paragraph" w:styleId="Heading3">
    <w:name w:val="heading 3"/>
    <w:basedOn w:val="Normal"/>
    <w:next w:val="Normal"/>
    <w:link w:val="Heading3Char"/>
    <w:uiPriority w:val="9"/>
    <w:semiHidden/>
    <w:unhideWhenUsed/>
    <w:qFormat/>
    <w:rsid w:val="004E45D5"/>
    <w:pPr>
      <w:keepNext/>
      <w:keepLines/>
      <w:spacing w:before="40" w:after="0"/>
      <w:outlineLvl w:val="2"/>
    </w:pPr>
    <w:rPr>
      <w:rFonts w:ascii="Calibri Light" w:eastAsia="Times New Roman" w:hAnsi="Calibri Light"/>
      <w:color w:val="0D5571"/>
      <w:sz w:val="24"/>
      <w:szCs w:val="24"/>
    </w:rPr>
  </w:style>
  <w:style w:type="paragraph" w:styleId="Heading4">
    <w:name w:val="heading 4"/>
    <w:basedOn w:val="Normal"/>
    <w:next w:val="Normal"/>
    <w:link w:val="Heading4Char"/>
    <w:uiPriority w:val="9"/>
    <w:semiHidden/>
    <w:unhideWhenUsed/>
    <w:qFormat/>
    <w:rsid w:val="00980BEA"/>
    <w:pPr>
      <w:keepNext/>
      <w:keepLines/>
      <w:spacing w:before="40" w:after="0"/>
      <w:outlineLvl w:val="3"/>
    </w:pPr>
    <w:rPr>
      <w:rFonts w:asciiTheme="majorHAnsi" w:eastAsiaTheme="majorEastAsia" w:hAnsiTheme="majorHAnsi" w:cstheme="majorBidi"/>
      <w:i/>
      <w:iCs/>
      <w:color w:val="729928" w:themeColor="accent1" w:themeShade="BF"/>
    </w:rPr>
  </w:style>
  <w:style w:type="paragraph" w:styleId="Heading5">
    <w:name w:val="heading 5"/>
    <w:basedOn w:val="Normal"/>
    <w:next w:val="Normal"/>
    <w:link w:val="Heading5Char"/>
    <w:uiPriority w:val="9"/>
    <w:semiHidden/>
    <w:unhideWhenUsed/>
    <w:qFormat/>
    <w:rsid w:val="002F7919"/>
    <w:pPr>
      <w:keepNext/>
      <w:keepLines/>
      <w:spacing w:before="40" w:after="0"/>
      <w:outlineLvl w:val="4"/>
    </w:pPr>
    <w:rPr>
      <w:rFonts w:asciiTheme="majorHAnsi" w:eastAsiaTheme="majorEastAsia" w:hAnsiTheme="majorHAnsi" w:cstheme="majorBidi"/>
      <w:color w:val="729928" w:themeColor="accent1" w:themeShade="BF"/>
    </w:rPr>
  </w:style>
  <w:style w:type="paragraph" w:styleId="Heading8">
    <w:name w:val="heading 8"/>
    <w:basedOn w:val="Normal"/>
    <w:next w:val="Normal"/>
    <w:link w:val="Heading8Char"/>
    <w:uiPriority w:val="9"/>
    <w:semiHidden/>
    <w:unhideWhenUsed/>
    <w:qFormat/>
    <w:rsid w:val="007C12EC"/>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72565"/>
    <w:rPr>
      <w:rFonts w:ascii="Cambria" w:eastAsia="Times New Roman" w:hAnsi="Cambria" w:cs="Times New Roman"/>
      <w:color w:val="365F91"/>
      <w:sz w:val="32"/>
      <w:szCs w:val="32"/>
    </w:rPr>
  </w:style>
  <w:style w:type="character" w:customStyle="1" w:styleId="Heading2Char">
    <w:name w:val="Heading 2 Char"/>
    <w:link w:val="Heading2"/>
    <w:uiPriority w:val="9"/>
    <w:rsid w:val="0082430E"/>
    <w:rPr>
      <w:rFonts w:ascii="Cambria" w:eastAsia="Times New Roman" w:hAnsi="Cambria" w:cs="Times New Roman"/>
      <w:color w:val="365F91"/>
      <w:sz w:val="26"/>
      <w:szCs w:val="26"/>
    </w:rPr>
  </w:style>
  <w:style w:type="character" w:customStyle="1" w:styleId="Heading3Char">
    <w:name w:val="Heading 3 Char"/>
    <w:link w:val="Heading3"/>
    <w:uiPriority w:val="9"/>
    <w:semiHidden/>
    <w:rsid w:val="004E45D5"/>
    <w:rPr>
      <w:rFonts w:ascii="Calibri Light" w:eastAsia="Times New Roman" w:hAnsi="Calibri Light" w:cs="Times New Roman"/>
      <w:color w:val="0D5571"/>
      <w:sz w:val="24"/>
      <w:szCs w:val="24"/>
      <w:lang w:val="en-US" w:eastAsia="en-US"/>
    </w:rPr>
  </w:style>
  <w:style w:type="paragraph" w:styleId="Header">
    <w:name w:val="header"/>
    <w:basedOn w:val="Normal"/>
    <w:link w:val="HeaderChar"/>
    <w:uiPriority w:val="99"/>
    <w:unhideWhenUsed/>
    <w:rsid w:val="00AB48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48B4"/>
  </w:style>
  <w:style w:type="paragraph" w:styleId="Footer">
    <w:name w:val="footer"/>
    <w:basedOn w:val="Normal"/>
    <w:link w:val="FooterChar"/>
    <w:uiPriority w:val="99"/>
    <w:unhideWhenUsed/>
    <w:qFormat/>
    <w:rsid w:val="00AB48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48B4"/>
  </w:style>
  <w:style w:type="paragraph" w:styleId="NoSpacing">
    <w:name w:val="No Spacing"/>
    <w:uiPriority w:val="1"/>
    <w:qFormat/>
    <w:rsid w:val="00E90F25"/>
    <w:pPr>
      <w:spacing w:after="120" w:line="276" w:lineRule="auto"/>
    </w:pPr>
    <w:rPr>
      <w:sz w:val="22"/>
      <w:szCs w:val="22"/>
    </w:rPr>
  </w:style>
  <w:style w:type="table" w:styleId="TableGrid">
    <w:name w:val="Table Grid"/>
    <w:basedOn w:val="TableNormal"/>
    <w:uiPriority w:val="59"/>
    <w:rsid w:val="00DA3E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ullet 2,List Paragraph1,List Paragraph11,Annex,Citation List,본문(내용),List Paragraph (numbered (a)),Akapit z listą BS,Bullet1,Bullets,Report Para,Number Bullets,WinDForce-Letter,Heading 2_sj,En tête 1,Resume Title,Indent Paragraph,Normal 1"/>
    <w:basedOn w:val="Normal"/>
    <w:link w:val="ListParagraphChar"/>
    <w:uiPriority w:val="34"/>
    <w:qFormat/>
    <w:rsid w:val="00635010"/>
    <w:pPr>
      <w:ind w:left="720"/>
      <w:contextualSpacing/>
    </w:pPr>
  </w:style>
  <w:style w:type="character" w:styleId="Hyperlink">
    <w:name w:val="Hyperlink"/>
    <w:uiPriority w:val="99"/>
    <w:unhideWhenUsed/>
    <w:rsid w:val="00A45E80"/>
    <w:rPr>
      <w:color w:val="6EAC1C"/>
      <w:u w:val="single"/>
    </w:rPr>
  </w:style>
  <w:style w:type="character" w:customStyle="1" w:styleId="UnresolvedMention1">
    <w:name w:val="Unresolved Mention1"/>
    <w:uiPriority w:val="99"/>
    <w:semiHidden/>
    <w:unhideWhenUsed/>
    <w:rsid w:val="00A45E80"/>
    <w:rPr>
      <w:color w:val="808080"/>
      <w:shd w:val="clear" w:color="auto" w:fill="E6E6E6"/>
    </w:rPr>
  </w:style>
  <w:style w:type="paragraph" w:styleId="BalloonText">
    <w:name w:val="Balloon Text"/>
    <w:basedOn w:val="Normal"/>
    <w:link w:val="BalloonTextChar"/>
    <w:uiPriority w:val="99"/>
    <w:semiHidden/>
    <w:unhideWhenUsed/>
    <w:rsid w:val="00A45E8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A45E80"/>
    <w:rPr>
      <w:rFonts w:ascii="Segoe UI" w:hAnsi="Segoe UI" w:cs="Segoe UI"/>
      <w:sz w:val="18"/>
      <w:szCs w:val="18"/>
      <w:lang w:val="en-US" w:eastAsia="en-US"/>
    </w:rPr>
  </w:style>
  <w:style w:type="character" w:styleId="CommentReference">
    <w:name w:val="annotation reference"/>
    <w:uiPriority w:val="99"/>
    <w:semiHidden/>
    <w:unhideWhenUsed/>
    <w:rsid w:val="009E6974"/>
    <w:rPr>
      <w:sz w:val="16"/>
      <w:szCs w:val="16"/>
    </w:rPr>
  </w:style>
  <w:style w:type="paragraph" w:styleId="CommentText">
    <w:name w:val="annotation text"/>
    <w:basedOn w:val="Normal"/>
    <w:link w:val="CommentTextChar"/>
    <w:uiPriority w:val="99"/>
    <w:unhideWhenUsed/>
    <w:rsid w:val="009E6974"/>
    <w:pPr>
      <w:spacing w:line="240" w:lineRule="auto"/>
    </w:pPr>
    <w:rPr>
      <w:sz w:val="20"/>
      <w:szCs w:val="20"/>
    </w:rPr>
  </w:style>
  <w:style w:type="character" w:customStyle="1" w:styleId="CommentTextChar">
    <w:name w:val="Comment Text Char"/>
    <w:link w:val="CommentText"/>
    <w:uiPriority w:val="99"/>
    <w:rsid w:val="009E6974"/>
    <w:rPr>
      <w:lang w:val="en-US" w:eastAsia="en-US"/>
    </w:rPr>
  </w:style>
  <w:style w:type="paragraph" w:styleId="CommentSubject">
    <w:name w:val="annotation subject"/>
    <w:basedOn w:val="CommentText"/>
    <w:next w:val="CommentText"/>
    <w:link w:val="CommentSubjectChar"/>
    <w:uiPriority w:val="99"/>
    <w:semiHidden/>
    <w:unhideWhenUsed/>
    <w:rsid w:val="009E6974"/>
    <w:rPr>
      <w:b/>
      <w:bCs/>
    </w:rPr>
  </w:style>
  <w:style w:type="character" w:customStyle="1" w:styleId="CommentSubjectChar">
    <w:name w:val="Comment Subject Char"/>
    <w:link w:val="CommentSubject"/>
    <w:uiPriority w:val="99"/>
    <w:semiHidden/>
    <w:rsid w:val="009E6974"/>
    <w:rPr>
      <w:b/>
      <w:bCs/>
      <w:lang w:val="en-US" w:eastAsia="en-US"/>
    </w:rPr>
  </w:style>
  <w:style w:type="table" w:styleId="PlainTable2">
    <w:name w:val="Plain Table 2"/>
    <w:basedOn w:val="TableNormal"/>
    <w:uiPriority w:val="42"/>
    <w:rsid w:val="00143D3F"/>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FootnoteText">
    <w:name w:val="footnote text"/>
    <w:aliases w:val="Footnote Text Char1 Char Char Char,Footnote Text Char Char Char Char Char,single space,footnote text,fn,FOOTNOTES,Footnote Text Char2 Char,Footnote Text Char1 Char Char,Footnote Text Char2 Char Char Char,Char1,Car,Char Char,Char,ft Char,ft"/>
    <w:basedOn w:val="Normal"/>
    <w:link w:val="FootnoteTextChar"/>
    <w:uiPriority w:val="99"/>
    <w:unhideWhenUsed/>
    <w:qFormat/>
    <w:rsid w:val="00CD665E"/>
    <w:pPr>
      <w:spacing w:after="0" w:line="240" w:lineRule="auto"/>
    </w:pPr>
    <w:rPr>
      <w:sz w:val="20"/>
      <w:szCs w:val="20"/>
    </w:rPr>
  </w:style>
  <w:style w:type="character" w:customStyle="1" w:styleId="FootnoteTextChar">
    <w:name w:val="Footnote Text Char"/>
    <w:aliases w:val="Footnote Text Char1 Char Char Char Char,Footnote Text Char Char Char Char Char Char,single space Char,footnote text Char,fn Char,FOOTNOTES Char,Footnote Text Char2 Char Char,Footnote Text Char1 Char Char Char1,Char1 Char,Car Char"/>
    <w:link w:val="FootnoteText"/>
    <w:uiPriority w:val="99"/>
    <w:rsid w:val="00CD665E"/>
    <w:rPr>
      <w:lang w:val="en-US" w:eastAsia="en-US"/>
    </w:rPr>
  </w:style>
  <w:style w:type="character" w:styleId="FootnoteReference">
    <w:name w:val="footnote reference"/>
    <w:aliases w:val="Rimando nota a piè di pagina2,BVI fnr,Footnote symbol,Footnote Reference Arial,Car Char Car Char Car Char Char Char Char Char Char Char,Footnote Refernece Char Char,Footnote Refernece Char,ftref,callout,BVI fnr Char,fr"/>
    <w:link w:val="Char2"/>
    <w:uiPriority w:val="99"/>
    <w:unhideWhenUsed/>
    <w:qFormat/>
    <w:rsid w:val="00CD665E"/>
    <w:rPr>
      <w:vertAlign w:val="superscript"/>
    </w:rPr>
  </w:style>
  <w:style w:type="paragraph" w:styleId="EndnoteText">
    <w:name w:val="endnote text"/>
    <w:basedOn w:val="Normal"/>
    <w:link w:val="EndnoteTextChar"/>
    <w:uiPriority w:val="99"/>
    <w:semiHidden/>
    <w:unhideWhenUsed/>
    <w:rsid w:val="003F45B9"/>
    <w:pPr>
      <w:spacing w:after="0" w:line="240" w:lineRule="auto"/>
    </w:pPr>
    <w:rPr>
      <w:sz w:val="20"/>
      <w:szCs w:val="20"/>
    </w:rPr>
  </w:style>
  <w:style w:type="character" w:customStyle="1" w:styleId="EndnoteTextChar">
    <w:name w:val="Endnote Text Char"/>
    <w:link w:val="EndnoteText"/>
    <w:uiPriority w:val="99"/>
    <w:semiHidden/>
    <w:rsid w:val="003F45B9"/>
    <w:rPr>
      <w:lang w:val="en-US" w:eastAsia="en-US"/>
    </w:rPr>
  </w:style>
  <w:style w:type="character" w:styleId="EndnoteReference">
    <w:name w:val="endnote reference"/>
    <w:uiPriority w:val="99"/>
    <w:semiHidden/>
    <w:unhideWhenUsed/>
    <w:rsid w:val="003F45B9"/>
    <w:rPr>
      <w:vertAlign w:val="superscript"/>
    </w:rPr>
  </w:style>
  <w:style w:type="paragraph" w:styleId="NormalWeb">
    <w:name w:val="Normal (Web)"/>
    <w:basedOn w:val="Normal"/>
    <w:uiPriority w:val="99"/>
    <w:unhideWhenUsed/>
    <w:rsid w:val="00800578"/>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800578"/>
    <w:rPr>
      <w:b/>
      <w:bCs/>
    </w:rPr>
  </w:style>
  <w:style w:type="character" w:styleId="FollowedHyperlink">
    <w:name w:val="FollowedHyperlink"/>
    <w:uiPriority w:val="99"/>
    <w:semiHidden/>
    <w:unhideWhenUsed/>
    <w:rsid w:val="00A565AD"/>
    <w:rPr>
      <w:color w:val="800080"/>
      <w:u w:val="single"/>
    </w:rPr>
  </w:style>
  <w:style w:type="paragraph" w:customStyle="1" w:styleId="xl65">
    <w:name w:val="xl65"/>
    <w:basedOn w:val="Normal"/>
    <w:rsid w:val="00A565AD"/>
    <w:pPr>
      <w:spacing w:before="100" w:beforeAutospacing="1" w:after="100" w:afterAutospacing="1" w:line="240" w:lineRule="auto"/>
      <w:textAlignment w:val="top"/>
    </w:pPr>
    <w:rPr>
      <w:rFonts w:ascii="Courier New" w:eastAsia="Times New Roman" w:hAnsi="Courier New" w:cs="Courier New"/>
      <w:color w:val="708090"/>
      <w:sz w:val="17"/>
      <w:szCs w:val="17"/>
    </w:rPr>
  </w:style>
  <w:style w:type="paragraph" w:customStyle="1" w:styleId="xl66">
    <w:name w:val="xl66"/>
    <w:basedOn w:val="Normal"/>
    <w:rsid w:val="00A565AD"/>
    <w:pPr>
      <w:spacing w:before="100" w:beforeAutospacing="1" w:after="100" w:afterAutospacing="1" w:line="240" w:lineRule="auto"/>
    </w:pPr>
    <w:rPr>
      <w:rFonts w:ascii="Courier New" w:eastAsia="Times New Roman" w:hAnsi="Courier New" w:cs="Courier New"/>
      <w:sz w:val="17"/>
      <w:szCs w:val="17"/>
    </w:rPr>
  </w:style>
  <w:style w:type="paragraph" w:customStyle="1" w:styleId="xl67">
    <w:name w:val="xl67"/>
    <w:basedOn w:val="Normal"/>
    <w:rsid w:val="00A565AD"/>
    <w:pPr>
      <w:spacing w:before="100" w:beforeAutospacing="1" w:after="100" w:afterAutospacing="1" w:line="240" w:lineRule="auto"/>
      <w:textAlignment w:val="top"/>
    </w:pPr>
    <w:rPr>
      <w:rFonts w:ascii="Courier New" w:eastAsia="Times New Roman" w:hAnsi="Courier New" w:cs="Courier New"/>
      <w:color w:val="000000"/>
      <w:sz w:val="17"/>
      <w:szCs w:val="17"/>
    </w:rPr>
  </w:style>
  <w:style w:type="paragraph" w:customStyle="1" w:styleId="xl68">
    <w:name w:val="xl68"/>
    <w:basedOn w:val="Normal"/>
    <w:rsid w:val="00A565AD"/>
    <w:pPr>
      <w:pBdr>
        <w:top w:val="single" w:sz="4" w:space="0" w:color="D3D3D3"/>
        <w:left w:val="single" w:sz="4" w:space="0" w:color="D3D3D3"/>
        <w:bottom w:val="single" w:sz="4" w:space="0" w:color="D3D3D3"/>
        <w:right w:val="single" w:sz="4" w:space="0" w:color="D3D3D3"/>
      </w:pBdr>
      <w:shd w:val="clear" w:color="4682B4" w:fill="4682B4"/>
      <w:spacing w:before="100" w:beforeAutospacing="1" w:after="100" w:afterAutospacing="1" w:line="240" w:lineRule="auto"/>
      <w:textAlignment w:val="top"/>
    </w:pPr>
    <w:rPr>
      <w:rFonts w:ascii="Courier New" w:eastAsia="Times New Roman" w:hAnsi="Courier New" w:cs="Courier New"/>
      <w:b/>
      <w:bCs/>
      <w:color w:val="FFFFFF"/>
      <w:sz w:val="17"/>
      <w:szCs w:val="17"/>
    </w:rPr>
  </w:style>
  <w:style w:type="paragraph" w:customStyle="1" w:styleId="xl69">
    <w:name w:val="xl69"/>
    <w:basedOn w:val="Normal"/>
    <w:rsid w:val="00A565AD"/>
    <w:pPr>
      <w:pBdr>
        <w:top w:val="single" w:sz="4" w:space="0" w:color="D3D3D3"/>
        <w:left w:val="single" w:sz="4" w:space="0" w:color="D3D3D3"/>
        <w:bottom w:val="single" w:sz="4" w:space="0" w:color="D3D3D3"/>
        <w:right w:val="single" w:sz="4" w:space="0" w:color="D3D3D3"/>
      </w:pBdr>
      <w:shd w:val="clear" w:color="4682B4" w:fill="4682B4"/>
      <w:spacing w:before="100" w:beforeAutospacing="1" w:after="100" w:afterAutospacing="1" w:line="240" w:lineRule="auto"/>
      <w:jc w:val="right"/>
      <w:textAlignment w:val="top"/>
    </w:pPr>
    <w:rPr>
      <w:rFonts w:ascii="Courier New" w:eastAsia="Times New Roman" w:hAnsi="Courier New" w:cs="Courier New"/>
      <w:b/>
      <w:bCs/>
      <w:color w:val="FFFFFF"/>
      <w:sz w:val="17"/>
      <w:szCs w:val="17"/>
    </w:rPr>
  </w:style>
  <w:style w:type="paragraph" w:customStyle="1" w:styleId="xl70">
    <w:name w:val="xl70"/>
    <w:basedOn w:val="Normal"/>
    <w:rsid w:val="00A565AD"/>
    <w:pPr>
      <w:pBdr>
        <w:top w:val="single" w:sz="4" w:space="0" w:color="D3D3D3"/>
        <w:left w:val="single" w:sz="4" w:space="0" w:color="D3D3D3"/>
        <w:bottom w:val="single" w:sz="4" w:space="0" w:color="D3D3D3"/>
        <w:right w:val="single" w:sz="4" w:space="0" w:color="D3D3D3"/>
      </w:pBdr>
      <w:shd w:val="clear" w:color="6E9ECA" w:fill="6E9ECA"/>
      <w:spacing w:before="100" w:beforeAutospacing="1" w:after="100" w:afterAutospacing="1" w:line="240" w:lineRule="auto"/>
      <w:textAlignment w:val="top"/>
    </w:pPr>
    <w:rPr>
      <w:rFonts w:ascii="Courier New" w:eastAsia="Times New Roman" w:hAnsi="Courier New" w:cs="Courier New"/>
      <w:b/>
      <w:bCs/>
      <w:color w:val="FFFFFF"/>
      <w:sz w:val="17"/>
      <w:szCs w:val="17"/>
    </w:rPr>
  </w:style>
  <w:style w:type="paragraph" w:customStyle="1" w:styleId="xl71">
    <w:name w:val="xl71"/>
    <w:basedOn w:val="Normal"/>
    <w:rsid w:val="00A565AD"/>
    <w:pPr>
      <w:pBdr>
        <w:top w:val="single" w:sz="4" w:space="0" w:color="D3D3D3"/>
        <w:left w:val="single" w:sz="4" w:space="0" w:color="D3D3D3"/>
        <w:bottom w:val="single" w:sz="4" w:space="0" w:color="D3D3D3"/>
        <w:right w:val="single" w:sz="4" w:space="0" w:color="D3D3D3"/>
      </w:pBdr>
      <w:shd w:val="clear" w:color="708090" w:fill="708090"/>
      <w:spacing w:before="100" w:beforeAutospacing="1" w:after="100" w:afterAutospacing="1" w:line="240" w:lineRule="auto"/>
      <w:textAlignment w:val="top"/>
    </w:pPr>
    <w:rPr>
      <w:rFonts w:ascii="Courier New" w:eastAsia="Times New Roman" w:hAnsi="Courier New" w:cs="Courier New"/>
      <w:b/>
      <w:bCs/>
      <w:color w:val="FFFFFF"/>
      <w:sz w:val="17"/>
      <w:szCs w:val="17"/>
    </w:rPr>
  </w:style>
  <w:style w:type="paragraph" w:customStyle="1" w:styleId="xl72">
    <w:name w:val="xl72"/>
    <w:basedOn w:val="Normal"/>
    <w:rsid w:val="00A565AD"/>
    <w:pPr>
      <w:pBdr>
        <w:top w:val="single" w:sz="4" w:space="0" w:color="D3D3D3"/>
        <w:left w:val="single" w:sz="4" w:space="0" w:color="D3D3D3"/>
        <w:bottom w:val="single" w:sz="4" w:space="0" w:color="D3D3D3"/>
        <w:right w:val="single" w:sz="4" w:space="0" w:color="D3D3D3"/>
      </w:pBdr>
      <w:shd w:val="clear" w:color="708090" w:fill="708090"/>
      <w:spacing w:before="100" w:beforeAutospacing="1" w:after="100" w:afterAutospacing="1" w:line="240" w:lineRule="auto"/>
      <w:textAlignment w:val="top"/>
    </w:pPr>
    <w:rPr>
      <w:rFonts w:ascii="Courier New" w:eastAsia="Times New Roman" w:hAnsi="Courier New" w:cs="Courier New"/>
      <w:b/>
      <w:bCs/>
      <w:color w:val="FFFFFF"/>
      <w:sz w:val="17"/>
      <w:szCs w:val="17"/>
    </w:rPr>
  </w:style>
  <w:style w:type="paragraph" w:customStyle="1" w:styleId="xl73">
    <w:name w:val="xl73"/>
    <w:basedOn w:val="Normal"/>
    <w:rsid w:val="00A565AD"/>
    <w:pPr>
      <w:pBdr>
        <w:top w:val="single" w:sz="4" w:space="0" w:color="D3D3D3"/>
        <w:left w:val="single" w:sz="4" w:space="0" w:color="D3D3D3"/>
        <w:bottom w:val="single" w:sz="4" w:space="0" w:color="D3D3D3"/>
        <w:right w:val="single" w:sz="4" w:space="0" w:color="D3D3D3"/>
      </w:pBdr>
      <w:shd w:val="clear" w:color="708090" w:fill="708090"/>
      <w:spacing w:before="100" w:beforeAutospacing="1" w:after="100" w:afterAutospacing="1" w:line="240" w:lineRule="auto"/>
      <w:textAlignment w:val="top"/>
    </w:pPr>
    <w:rPr>
      <w:rFonts w:ascii="Courier New" w:eastAsia="Times New Roman" w:hAnsi="Courier New" w:cs="Courier New"/>
      <w:b/>
      <w:bCs/>
      <w:color w:val="FFFFFF"/>
      <w:sz w:val="17"/>
      <w:szCs w:val="17"/>
    </w:rPr>
  </w:style>
  <w:style w:type="paragraph" w:customStyle="1" w:styleId="xl74">
    <w:name w:val="xl74"/>
    <w:basedOn w:val="Normal"/>
    <w:rsid w:val="00A565AD"/>
    <w:pPr>
      <w:pBdr>
        <w:top w:val="single" w:sz="4" w:space="0" w:color="D3D3D3"/>
        <w:left w:val="single" w:sz="4" w:space="0" w:color="D3D3D3"/>
        <w:bottom w:val="single" w:sz="4" w:space="0" w:color="D3D3D3"/>
        <w:right w:val="single" w:sz="4" w:space="0" w:color="D3D3D3"/>
      </w:pBdr>
      <w:spacing w:before="100" w:beforeAutospacing="1" w:after="100" w:afterAutospacing="1" w:line="240" w:lineRule="auto"/>
      <w:textAlignment w:val="top"/>
    </w:pPr>
    <w:rPr>
      <w:rFonts w:ascii="Courier New" w:eastAsia="Times New Roman" w:hAnsi="Courier New" w:cs="Courier New"/>
      <w:color w:val="000000"/>
      <w:sz w:val="17"/>
      <w:szCs w:val="17"/>
    </w:rPr>
  </w:style>
  <w:style w:type="paragraph" w:customStyle="1" w:styleId="xl75">
    <w:name w:val="xl75"/>
    <w:basedOn w:val="Normal"/>
    <w:rsid w:val="00A565AD"/>
    <w:pPr>
      <w:pBdr>
        <w:top w:val="single" w:sz="4" w:space="0" w:color="D3D3D3"/>
        <w:left w:val="single" w:sz="4" w:space="0" w:color="D3D3D3"/>
        <w:bottom w:val="single" w:sz="4" w:space="0" w:color="D3D3D3"/>
        <w:right w:val="single" w:sz="4" w:space="0" w:color="D3D3D3"/>
      </w:pBdr>
      <w:spacing w:before="100" w:beforeAutospacing="1" w:after="100" w:afterAutospacing="1" w:line="240" w:lineRule="auto"/>
      <w:textAlignment w:val="top"/>
    </w:pPr>
    <w:rPr>
      <w:rFonts w:ascii="Courier New" w:eastAsia="Times New Roman" w:hAnsi="Courier New" w:cs="Courier New"/>
      <w:color w:val="000000"/>
      <w:sz w:val="17"/>
      <w:szCs w:val="17"/>
    </w:rPr>
  </w:style>
  <w:style w:type="paragraph" w:customStyle="1" w:styleId="xl76">
    <w:name w:val="xl76"/>
    <w:basedOn w:val="Normal"/>
    <w:rsid w:val="00A565AD"/>
    <w:pPr>
      <w:shd w:val="clear" w:color="000000" w:fill="DDD9C4"/>
      <w:spacing w:before="100" w:beforeAutospacing="1" w:after="100" w:afterAutospacing="1" w:line="240" w:lineRule="auto"/>
    </w:pPr>
    <w:rPr>
      <w:rFonts w:ascii="Courier New" w:eastAsia="Times New Roman" w:hAnsi="Courier New" w:cs="Courier New"/>
      <w:b/>
      <w:bCs/>
      <w:sz w:val="17"/>
      <w:szCs w:val="17"/>
    </w:rPr>
  </w:style>
  <w:style w:type="paragraph" w:customStyle="1" w:styleId="xl77">
    <w:name w:val="xl77"/>
    <w:basedOn w:val="Normal"/>
    <w:rsid w:val="00A565AD"/>
    <w:pPr>
      <w:shd w:val="clear" w:color="000000" w:fill="DDD9C4"/>
      <w:spacing w:before="100" w:beforeAutospacing="1" w:after="100" w:afterAutospacing="1" w:line="240" w:lineRule="auto"/>
    </w:pPr>
    <w:rPr>
      <w:rFonts w:ascii="Courier New" w:eastAsia="Times New Roman" w:hAnsi="Courier New" w:cs="Courier New"/>
      <w:b/>
      <w:bCs/>
      <w:color w:val="FF0000"/>
      <w:sz w:val="17"/>
      <w:szCs w:val="17"/>
    </w:rPr>
  </w:style>
  <w:style w:type="paragraph" w:styleId="Caption">
    <w:name w:val="caption"/>
    <w:basedOn w:val="Normal"/>
    <w:next w:val="Normal"/>
    <w:uiPriority w:val="35"/>
    <w:unhideWhenUsed/>
    <w:qFormat/>
    <w:rsid w:val="0081136D"/>
    <w:pPr>
      <w:spacing w:line="240" w:lineRule="auto"/>
    </w:pPr>
    <w:rPr>
      <w:i/>
      <w:iCs/>
      <w:color w:val="335B74"/>
      <w:sz w:val="18"/>
      <w:szCs w:val="18"/>
    </w:rPr>
  </w:style>
  <w:style w:type="table" w:styleId="GridTable5Dark-Accent2">
    <w:name w:val="Grid Table 5 Dark Accent 2"/>
    <w:basedOn w:val="TableNormal"/>
    <w:uiPriority w:val="50"/>
    <w:rsid w:val="0017359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0E6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2683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2683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2683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2683C6"/>
      </w:tcPr>
    </w:tblStylePr>
    <w:tblStylePr w:type="band1Vert">
      <w:tblPr/>
      <w:tcPr>
        <w:shd w:val="clear" w:color="auto" w:fill="A3CEED"/>
      </w:tcPr>
    </w:tblStylePr>
    <w:tblStylePr w:type="band1Horz">
      <w:tblPr/>
      <w:tcPr>
        <w:shd w:val="clear" w:color="auto" w:fill="A3CEED"/>
      </w:tcPr>
    </w:tblStylePr>
  </w:style>
  <w:style w:type="character" w:customStyle="1" w:styleId="highlight">
    <w:name w:val="highlight"/>
    <w:basedOn w:val="DefaultParagraphFont"/>
    <w:rsid w:val="00AD16A5"/>
  </w:style>
  <w:style w:type="paragraph" w:styleId="TableofFigures">
    <w:name w:val="table of figures"/>
    <w:basedOn w:val="Normal"/>
    <w:next w:val="Normal"/>
    <w:uiPriority w:val="99"/>
    <w:semiHidden/>
    <w:unhideWhenUsed/>
    <w:rsid w:val="00F74A09"/>
    <w:pPr>
      <w:spacing w:after="0"/>
    </w:pPr>
  </w:style>
  <w:style w:type="paragraph" w:customStyle="1" w:styleId="Default">
    <w:name w:val="Default"/>
    <w:rsid w:val="00274973"/>
    <w:pPr>
      <w:autoSpaceDE w:val="0"/>
      <w:autoSpaceDN w:val="0"/>
      <w:adjustRightInd w:val="0"/>
    </w:pPr>
    <w:rPr>
      <w:rFonts w:ascii="Arial" w:hAnsi="Arial" w:cs="Arial"/>
      <w:color w:val="000000"/>
      <w:sz w:val="24"/>
      <w:szCs w:val="24"/>
      <w:lang w:eastAsia="en-GB"/>
    </w:rPr>
  </w:style>
  <w:style w:type="paragraph" w:customStyle="1" w:styleId="Char2">
    <w:name w:val="Char2"/>
    <w:basedOn w:val="Normal"/>
    <w:link w:val="FootnoteReference"/>
    <w:uiPriority w:val="99"/>
    <w:rsid w:val="00822482"/>
    <w:pPr>
      <w:spacing w:after="160" w:line="240" w:lineRule="exact"/>
    </w:pPr>
    <w:rPr>
      <w:sz w:val="20"/>
      <w:szCs w:val="20"/>
      <w:vertAlign w:val="superscript"/>
      <w:lang w:val="en-GB" w:eastAsia="en-GB"/>
    </w:rPr>
  </w:style>
  <w:style w:type="character" w:customStyle="1" w:styleId="ListParagraphChar">
    <w:name w:val="List Paragraph Char"/>
    <w:aliases w:val="Bullet 2 Char,List Paragraph1 Char,List Paragraph11 Char,Annex Char,Citation List Char,본문(내용) Char,List Paragraph (numbered (a)) Char,Akapit z listą BS Char,Bullet1 Char,Bullets Char,Report Para Char,Number Bullets Char,Normal 1 Char"/>
    <w:link w:val="ListParagraph"/>
    <w:uiPriority w:val="34"/>
    <w:qFormat/>
    <w:locked/>
    <w:rsid w:val="00822482"/>
    <w:rPr>
      <w:sz w:val="22"/>
      <w:szCs w:val="22"/>
      <w:lang w:val="en-US" w:eastAsia="en-US"/>
    </w:rPr>
  </w:style>
  <w:style w:type="numbering" w:customStyle="1" w:styleId="Style1">
    <w:name w:val="Style1"/>
    <w:uiPriority w:val="99"/>
    <w:rsid w:val="00CA0B07"/>
    <w:pPr>
      <w:numPr>
        <w:numId w:val="4"/>
      </w:numPr>
    </w:pPr>
  </w:style>
  <w:style w:type="character" w:customStyle="1" w:styleId="markedcontent">
    <w:name w:val="markedcontent"/>
    <w:basedOn w:val="DefaultParagraphFont"/>
    <w:rsid w:val="00E03384"/>
  </w:style>
  <w:style w:type="numbering" w:customStyle="1" w:styleId="NoList1">
    <w:name w:val="No List1"/>
    <w:next w:val="NoList"/>
    <w:uiPriority w:val="99"/>
    <w:semiHidden/>
    <w:unhideWhenUsed/>
    <w:rsid w:val="00C7030A"/>
  </w:style>
  <w:style w:type="table" w:customStyle="1" w:styleId="TableGrid1">
    <w:name w:val="Table Grid1"/>
    <w:basedOn w:val="TableNormal"/>
    <w:next w:val="TableGrid"/>
    <w:uiPriority w:val="59"/>
    <w:rsid w:val="00C703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next w:val="PlainTable2"/>
    <w:uiPriority w:val="42"/>
    <w:rsid w:val="00C7030A"/>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5Dark-Accent21">
    <w:name w:val="Grid Table 5 Dark - Accent 21"/>
    <w:basedOn w:val="TableNormal"/>
    <w:next w:val="GridTable5Dark-Accent2"/>
    <w:uiPriority w:val="50"/>
    <w:rsid w:val="00C7030A"/>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0E6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2683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2683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2683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2683C6"/>
      </w:tcPr>
    </w:tblStylePr>
    <w:tblStylePr w:type="band1Vert">
      <w:tblPr/>
      <w:tcPr>
        <w:shd w:val="clear" w:color="auto" w:fill="A3CEED"/>
      </w:tcPr>
    </w:tblStylePr>
    <w:tblStylePr w:type="band1Horz">
      <w:tblPr/>
      <w:tcPr>
        <w:shd w:val="clear" w:color="auto" w:fill="A3CEED"/>
      </w:tcPr>
    </w:tblStylePr>
  </w:style>
  <w:style w:type="paragraph" w:customStyle="1" w:styleId="yiv1638258332msonormal">
    <w:name w:val="yiv1638258332msonormal"/>
    <w:basedOn w:val="Normal"/>
    <w:rsid w:val="00D36799"/>
    <w:pPr>
      <w:spacing w:before="100" w:beforeAutospacing="1" w:after="100" w:afterAutospacing="1" w:line="240" w:lineRule="auto"/>
    </w:pPr>
    <w:rPr>
      <w:rFonts w:ascii="Times New Roman" w:eastAsia="Times New Roman" w:hAnsi="Times New Roman"/>
      <w:sz w:val="24"/>
      <w:szCs w:val="24"/>
    </w:rPr>
  </w:style>
  <w:style w:type="paragraph" w:styleId="TOCHeading">
    <w:name w:val="TOC Heading"/>
    <w:basedOn w:val="Heading1"/>
    <w:next w:val="Normal"/>
    <w:uiPriority w:val="39"/>
    <w:unhideWhenUsed/>
    <w:qFormat/>
    <w:rsid w:val="003E5AE6"/>
    <w:pPr>
      <w:spacing w:line="259" w:lineRule="auto"/>
      <w:outlineLvl w:val="9"/>
    </w:pPr>
    <w:rPr>
      <w:rFonts w:ascii="Calibri Light" w:hAnsi="Calibri Light"/>
      <w:color w:val="1481AB"/>
    </w:rPr>
  </w:style>
  <w:style w:type="paragraph" w:customStyle="1" w:styleId="font5">
    <w:name w:val="font5"/>
    <w:basedOn w:val="Normal"/>
    <w:rsid w:val="004E1CAA"/>
    <w:pPr>
      <w:spacing w:before="100" w:beforeAutospacing="1" w:after="100" w:afterAutospacing="1" w:line="240" w:lineRule="auto"/>
    </w:pPr>
    <w:rPr>
      <w:rFonts w:ascii="Tahoma" w:eastAsia="Times New Roman" w:hAnsi="Tahoma" w:cs="Tahoma"/>
      <w:color w:val="000000"/>
      <w:sz w:val="18"/>
      <w:szCs w:val="18"/>
    </w:rPr>
  </w:style>
  <w:style w:type="paragraph" w:customStyle="1" w:styleId="font6">
    <w:name w:val="font6"/>
    <w:basedOn w:val="Normal"/>
    <w:rsid w:val="004E1CAA"/>
    <w:pPr>
      <w:spacing w:before="100" w:beforeAutospacing="1" w:after="100" w:afterAutospacing="1" w:line="240" w:lineRule="auto"/>
    </w:pPr>
    <w:rPr>
      <w:rFonts w:ascii="Tahoma" w:eastAsia="Times New Roman" w:hAnsi="Tahoma" w:cs="Tahoma"/>
      <w:b/>
      <w:bCs/>
      <w:color w:val="000000"/>
      <w:sz w:val="18"/>
      <w:szCs w:val="18"/>
    </w:rPr>
  </w:style>
  <w:style w:type="paragraph" w:customStyle="1" w:styleId="font7">
    <w:name w:val="font7"/>
    <w:basedOn w:val="Normal"/>
    <w:rsid w:val="004E1CAA"/>
    <w:pPr>
      <w:spacing w:before="100" w:beforeAutospacing="1" w:after="100" w:afterAutospacing="1" w:line="240" w:lineRule="auto"/>
    </w:pPr>
    <w:rPr>
      <w:rFonts w:ascii="Tahoma" w:eastAsia="Times New Roman" w:hAnsi="Tahoma" w:cs="Tahoma"/>
      <w:color w:val="000000"/>
    </w:rPr>
  </w:style>
  <w:style w:type="paragraph" w:customStyle="1" w:styleId="font8">
    <w:name w:val="font8"/>
    <w:basedOn w:val="Normal"/>
    <w:rsid w:val="004E1CAA"/>
    <w:pPr>
      <w:spacing w:before="100" w:beforeAutospacing="1" w:after="100" w:afterAutospacing="1" w:line="240" w:lineRule="auto"/>
    </w:pPr>
    <w:rPr>
      <w:rFonts w:ascii="Courier New" w:eastAsia="Times New Roman" w:hAnsi="Courier New" w:cs="Courier New"/>
      <w:sz w:val="18"/>
      <w:szCs w:val="18"/>
    </w:rPr>
  </w:style>
  <w:style w:type="paragraph" w:customStyle="1" w:styleId="font9">
    <w:name w:val="font9"/>
    <w:basedOn w:val="Normal"/>
    <w:rsid w:val="004E1CAA"/>
    <w:pPr>
      <w:spacing w:before="100" w:beforeAutospacing="1" w:after="100" w:afterAutospacing="1" w:line="240" w:lineRule="auto"/>
    </w:pPr>
    <w:rPr>
      <w:rFonts w:ascii="Courier New" w:eastAsia="Times New Roman" w:hAnsi="Courier New" w:cs="Courier New"/>
      <w:sz w:val="16"/>
      <w:szCs w:val="16"/>
    </w:rPr>
  </w:style>
  <w:style w:type="paragraph" w:customStyle="1" w:styleId="xl78">
    <w:name w:val="xl78"/>
    <w:basedOn w:val="Normal"/>
    <w:rsid w:val="004E1CAA"/>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textAlignment w:val="center"/>
    </w:pPr>
    <w:rPr>
      <w:rFonts w:ascii="Courier New" w:eastAsia="Times New Roman" w:hAnsi="Courier New" w:cs="Courier New"/>
      <w:b/>
      <w:bCs/>
      <w:sz w:val="18"/>
      <w:szCs w:val="18"/>
    </w:rPr>
  </w:style>
  <w:style w:type="paragraph" w:customStyle="1" w:styleId="xl79">
    <w:name w:val="xl79"/>
    <w:basedOn w:val="Normal"/>
    <w:rsid w:val="004E1CAA"/>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textAlignment w:val="center"/>
    </w:pPr>
    <w:rPr>
      <w:rFonts w:ascii="Courier New" w:eastAsia="Times New Roman" w:hAnsi="Courier New" w:cs="Courier New"/>
      <w:b/>
      <w:bCs/>
      <w:sz w:val="18"/>
      <w:szCs w:val="18"/>
    </w:rPr>
  </w:style>
  <w:style w:type="paragraph" w:customStyle="1" w:styleId="xl80">
    <w:name w:val="xl80"/>
    <w:basedOn w:val="Normal"/>
    <w:rsid w:val="004E1CAA"/>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textAlignment w:val="center"/>
    </w:pPr>
    <w:rPr>
      <w:rFonts w:ascii="Courier New" w:eastAsia="Times New Roman" w:hAnsi="Courier New" w:cs="Courier New"/>
      <w:b/>
      <w:bCs/>
      <w:sz w:val="18"/>
      <w:szCs w:val="18"/>
    </w:rPr>
  </w:style>
  <w:style w:type="paragraph" w:customStyle="1" w:styleId="xl81">
    <w:name w:val="xl81"/>
    <w:basedOn w:val="Normal"/>
    <w:rsid w:val="004E1CA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18"/>
      <w:szCs w:val="18"/>
    </w:rPr>
  </w:style>
  <w:style w:type="paragraph" w:customStyle="1" w:styleId="xl82">
    <w:name w:val="xl82"/>
    <w:basedOn w:val="Normal"/>
    <w:rsid w:val="004E1CA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ourier New" w:eastAsia="Times New Roman" w:hAnsi="Courier New" w:cs="Courier New"/>
      <w:color w:val="C00000"/>
      <w:sz w:val="18"/>
      <w:szCs w:val="18"/>
    </w:rPr>
  </w:style>
  <w:style w:type="paragraph" w:customStyle="1" w:styleId="xl83">
    <w:name w:val="xl83"/>
    <w:basedOn w:val="Normal"/>
    <w:rsid w:val="004E1CA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ourier New" w:eastAsia="Times New Roman" w:hAnsi="Courier New" w:cs="Courier New"/>
      <w:color w:val="FF0000"/>
      <w:sz w:val="18"/>
      <w:szCs w:val="18"/>
    </w:rPr>
  </w:style>
  <w:style w:type="paragraph" w:customStyle="1" w:styleId="xl84">
    <w:name w:val="xl84"/>
    <w:basedOn w:val="Normal"/>
    <w:rsid w:val="004E1CA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ourier New" w:eastAsia="Times New Roman" w:hAnsi="Courier New" w:cs="Courier New"/>
      <w:sz w:val="18"/>
      <w:szCs w:val="18"/>
    </w:rPr>
  </w:style>
  <w:style w:type="paragraph" w:customStyle="1" w:styleId="xl85">
    <w:name w:val="xl85"/>
    <w:basedOn w:val="Normal"/>
    <w:rsid w:val="004E1CA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ourier New" w:eastAsia="Times New Roman" w:hAnsi="Courier New" w:cs="Courier New"/>
      <w:color w:val="C00000"/>
      <w:sz w:val="18"/>
      <w:szCs w:val="18"/>
    </w:rPr>
  </w:style>
  <w:style w:type="paragraph" w:customStyle="1" w:styleId="xl86">
    <w:name w:val="xl86"/>
    <w:basedOn w:val="Normal"/>
    <w:rsid w:val="004E1CA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ourier New" w:eastAsia="Times New Roman" w:hAnsi="Courier New" w:cs="Courier New"/>
      <w:sz w:val="18"/>
      <w:szCs w:val="18"/>
    </w:rPr>
  </w:style>
  <w:style w:type="paragraph" w:customStyle="1" w:styleId="xl87">
    <w:name w:val="xl87"/>
    <w:basedOn w:val="Normal"/>
    <w:rsid w:val="004E1CA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18"/>
      <w:szCs w:val="18"/>
    </w:rPr>
  </w:style>
  <w:style w:type="paragraph" w:customStyle="1" w:styleId="xl88">
    <w:name w:val="xl88"/>
    <w:basedOn w:val="Normal"/>
    <w:rsid w:val="0057588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Courier New" w:eastAsia="Times New Roman" w:hAnsi="Courier New" w:cs="Courier New"/>
      <w:color w:val="FF0066"/>
      <w:sz w:val="16"/>
      <w:szCs w:val="16"/>
    </w:rPr>
  </w:style>
  <w:style w:type="paragraph" w:customStyle="1" w:styleId="xl89">
    <w:name w:val="xl89"/>
    <w:basedOn w:val="Normal"/>
    <w:rsid w:val="0057588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Courier New" w:eastAsia="Times New Roman" w:hAnsi="Courier New" w:cs="Courier New"/>
      <w:i/>
      <w:iCs/>
      <w:sz w:val="16"/>
      <w:szCs w:val="16"/>
    </w:rPr>
  </w:style>
  <w:style w:type="paragraph" w:customStyle="1" w:styleId="xl90">
    <w:name w:val="xl90"/>
    <w:basedOn w:val="Normal"/>
    <w:rsid w:val="0057588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ourier New" w:eastAsia="Times New Roman" w:hAnsi="Courier New" w:cs="Courier New"/>
      <w:sz w:val="16"/>
      <w:szCs w:val="16"/>
    </w:rPr>
  </w:style>
  <w:style w:type="paragraph" w:customStyle="1" w:styleId="xl91">
    <w:name w:val="xl91"/>
    <w:basedOn w:val="Normal"/>
    <w:rsid w:val="00575885"/>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right"/>
      <w:textAlignment w:val="center"/>
    </w:pPr>
    <w:rPr>
      <w:rFonts w:ascii="Courier New" w:eastAsia="Times New Roman" w:hAnsi="Courier New" w:cs="Courier New"/>
      <w:b/>
      <w:bCs/>
      <w:color w:val="C00000"/>
      <w:sz w:val="16"/>
      <w:szCs w:val="16"/>
    </w:rPr>
  </w:style>
  <w:style w:type="paragraph" w:customStyle="1" w:styleId="xl92">
    <w:name w:val="xl92"/>
    <w:basedOn w:val="Normal"/>
    <w:rsid w:val="00575885"/>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Courier New" w:eastAsia="Times New Roman" w:hAnsi="Courier New" w:cs="Courier New"/>
      <w:b/>
      <w:bCs/>
      <w:sz w:val="16"/>
      <w:szCs w:val="16"/>
    </w:rPr>
  </w:style>
  <w:style w:type="paragraph" w:customStyle="1" w:styleId="xl93">
    <w:name w:val="xl93"/>
    <w:basedOn w:val="Normal"/>
    <w:rsid w:val="0057588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ourier New" w:eastAsia="Times New Roman" w:hAnsi="Courier New" w:cs="Courier New"/>
      <w:sz w:val="16"/>
      <w:szCs w:val="16"/>
    </w:rPr>
  </w:style>
  <w:style w:type="character" w:customStyle="1" w:styleId="uscb-padding-t-2">
    <w:name w:val="uscb-padding-t-2"/>
    <w:basedOn w:val="DefaultParagraphFont"/>
    <w:rsid w:val="003A662D"/>
  </w:style>
  <w:style w:type="character" w:customStyle="1" w:styleId="uscb-sub-heading-2">
    <w:name w:val="uscb-sub-heading-2"/>
    <w:basedOn w:val="DefaultParagraphFont"/>
    <w:rsid w:val="003A662D"/>
  </w:style>
  <w:style w:type="character" w:customStyle="1" w:styleId="Heading5Char">
    <w:name w:val="Heading 5 Char"/>
    <w:basedOn w:val="DefaultParagraphFont"/>
    <w:link w:val="Heading5"/>
    <w:uiPriority w:val="9"/>
    <w:semiHidden/>
    <w:rsid w:val="002F7919"/>
    <w:rPr>
      <w:rFonts w:asciiTheme="majorHAnsi" w:eastAsiaTheme="majorEastAsia" w:hAnsiTheme="majorHAnsi" w:cstheme="majorBidi"/>
      <w:color w:val="729928" w:themeColor="accent1" w:themeShade="BF"/>
      <w:sz w:val="22"/>
      <w:szCs w:val="22"/>
    </w:rPr>
  </w:style>
  <w:style w:type="paragraph" w:styleId="BodyText">
    <w:name w:val="Body Text"/>
    <w:basedOn w:val="Normal"/>
    <w:link w:val="BodyTextChar"/>
    <w:uiPriority w:val="99"/>
    <w:unhideWhenUsed/>
    <w:rsid w:val="00D731C5"/>
  </w:style>
  <w:style w:type="character" w:customStyle="1" w:styleId="BodyTextChar">
    <w:name w:val="Body Text Char"/>
    <w:basedOn w:val="DefaultParagraphFont"/>
    <w:link w:val="BodyText"/>
    <w:uiPriority w:val="99"/>
    <w:rsid w:val="00D731C5"/>
    <w:rPr>
      <w:sz w:val="22"/>
      <w:szCs w:val="22"/>
    </w:rPr>
  </w:style>
  <w:style w:type="paragraph" w:customStyle="1" w:styleId="xl94">
    <w:name w:val="xl94"/>
    <w:basedOn w:val="Normal"/>
    <w:rsid w:val="00ED5CC7"/>
    <w:pPr>
      <w:spacing w:before="100" w:beforeAutospacing="1" w:after="100" w:afterAutospacing="1" w:line="240" w:lineRule="auto"/>
    </w:pPr>
    <w:rPr>
      <w:rFonts w:ascii="Courier New" w:eastAsia="Times New Roman" w:hAnsi="Courier New" w:cs="Courier New"/>
      <w:color w:val="C65911"/>
      <w:sz w:val="16"/>
      <w:szCs w:val="16"/>
    </w:rPr>
  </w:style>
  <w:style w:type="paragraph" w:customStyle="1" w:styleId="xl95">
    <w:name w:val="xl95"/>
    <w:basedOn w:val="Normal"/>
    <w:rsid w:val="00ED5CC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ourier New" w:eastAsia="Times New Roman" w:hAnsi="Courier New" w:cs="Courier New"/>
      <w:sz w:val="16"/>
      <w:szCs w:val="16"/>
    </w:rPr>
  </w:style>
  <w:style w:type="paragraph" w:customStyle="1" w:styleId="xl96">
    <w:name w:val="xl96"/>
    <w:basedOn w:val="Normal"/>
    <w:rsid w:val="00ED5CC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Courier New" w:eastAsia="Times New Roman" w:hAnsi="Courier New" w:cs="Courier New"/>
      <w:sz w:val="16"/>
      <w:szCs w:val="16"/>
    </w:rPr>
  </w:style>
  <w:style w:type="paragraph" w:customStyle="1" w:styleId="xl97">
    <w:name w:val="xl97"/>
    <w:basedOn w:val="Normal"/>
    <w:rsid w:val="00ED5CC7"/>
    <w:pPr>
      <w:pBdr>
        <w:left w:val="single" w:sz="4" w:space="0" w:color="auto"/>
        <w:bottom w:val="single" w:sz="4" w:space="0" w:color="auto"/>
        <w:right w:val="single" w:sz="4" w:space="0" w:color="auto"/>
      </w:pBdr>
      <w:shd w:val="clear" w:color="000000" w:fill="D0CECE"/>
      <w:spacing w:before="100" w:beforeAutospacing="1" w:after="100" w:afterAutospacing="1" w:line="240" w:lineRule="auto"/>
      <w:jc w:val="right"/>
      <w:textAlignment w:val="center"/>
    </w:pPr>
    <w:rPr>
      <w:rFonts w:ascii="Courier New" w:eastAsia="Times New Roman" w:hAnsi="Courier New" w:cs="Courier New"/>
      <w:b/>
      <w:bCs/>
      <w:sz w:val="16"/>
      <w:szCs w:val="16"/>
    </w:rPr>
  </w:style>
  <w:style w:type="paragraph" w:customStyle="1" w:styleId="xl98">
    <w:name w:val="xl98"/>
    <w:basedOn w:val="Normal"/>
    <w:rsid w:val="00ED5CC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ourier New" w:eastAsia="Times New Roman" w:hAnsi="Courier New" w:cs="Courier New"/>
      <w:sz w:val="16"/>
      <w:szCs w:val="16"/>
    </w:rPr>
  </w:style>
  <w:style w:type="paragraph" w:customStyle="1" w:styleId="xl99">
    <w:name w:val="xl99"/>
    <w:basedOn w:val="Normal"/>
    <w:rsid w:val="00ED5CC7"/>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right"/>
      <w:textAlignment w:val="center"/>
    </w:pPr>
    <w:rPr>
      <w:rFonts w:ascii="Courier New" w:eastAsia="Times New Roman" w:hAnsi="Courier New" w:cs="Courier New"/>
      <w:b/>
      <w:bCs/>
      <w:color w:val="C00000"/>
      <w:sz w:val="16"/>
      <w:szCs w:val="16"/>
    </w:rPr>
  </w:style>
  <w:style w:type="paragraph" w:customStyle="1" w:styleId="xl100">
    <w:name w:val="xl100"/>
    <w:basedOn w:val="Normal"/>
    <w:rsid w:val="00ED5CC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Courier New" w:eastAsia="Times New Roman" w:hAnsi="Courier New" w:cs="Courier New"/>
      <w:sz w:val="16"/>
      <w:szCs w:val="16"/>
    </w:rPr>
  </w:style>
  <w:style w:type="paragraph" w:customStyle="1" w:styleId="xl101">
    <w:name w:val="xl101"/>
    <w:basedOn w:val="Normal"/>
    <w:rsid w:val="00ED5CC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Courier New" w:eastAsia="Times New Roman" w:hAnsi="Courier New" w:cs="Courier New"/>
      <w:sz w:val="16"/>
      <w:szCs w:val="16"/>
    </w:rPr>
  </w:style>
  <w:style w:type="paragraph" w:customStyle="1" w:styleId="xl102">
    <w:name w:val="xl102"/>
    <w:basedOn w:val="Normal"/>
    <w:rsid w:val="00ED5CC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Courier New" w:eastAsia="Times New Roman" w:hAnsi="Courier New" w:cs="Courier New"/>
      <w:sz w:val="16"/>
      <w:szCs w:val="16"/>
    </w:rPr>
  </w:style>
  <w:style w:type="paragraph" w:customStyle="1" w:styleId="xl103">
    <w:name w:val="xl103"/>
    <w:basedOn w:val="Normal"/>
    <w:rsid w:val="00ED5CC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Courier New" w:eastAsia="Times New Roman" w:hAnsi="Courier New" w:cs="Courier New"/>
      <w:sz w:val="16"/>
      <w:szCs w:val="16"/>
    </w:rPr>
  </w:style>
  <w:style w:type="paragraph" w:customStyle="1" w:styleId="xl104">
    <w:name w:val="xl104"/>
    <w:basedOn w:val="Normal"/>
    <w:rsid w:val="00ED5CC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ourier New" w:eastAsia="Times New Roman" w:hAnsi="Courier New" w:cs="Courier New"/>
      <w:sz w:val="16"/>
      <w:szCs w:val="16"/>
    </w:rPr>
  </w:style>
  <w:style w:type="paragraph" w:customStyle="1" w:styleId="xl105">
    <w:name w:val="xl105"/>
    <w:basedOn w:val="Normal"/>
    <w:rsid w:val="00ED5CC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ourier New" w:eastAsia="Times New Roman" w:hAnsi="Courier New" w:cs="Courier New"/>
      <w:sz w:val="16"/>
      <w:szCs w:val="16"/>
    </w:rPr>
  </w:style>
  <w:style w:type="paragraph" w:customStyle="1" w:styleId="xl106">
    <w:name w:val="xl106"/>
    <w:basedOn w:val="Normal"/>
    <w:rsid w:val="00ED5CC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ourier New" w:eastAsia="Times New Roman" w:hAnsi="Courier New" w:cs="Courier New"/>
      <w:sz w:val="16"/>
      <w:szCs w:val="16"/>
    </w:rPr>
  </w:style>
  <w:style w:type="paragraph" w:customStyle="1" w:styleId="xl107">
    <w:name w:val="xl107"/>
    <w:basedOn w:val="Normal"/>
    <w:rsid w:val="00ED5CC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ourier New" w:eastAsia="Times New Roman" w:hAnsi="Courier New" w:cs="Courier New"/>
      <w:sz w:val="16"/>
      <w:szCs w:val="16"/>
    </w:rPr>
  </w:style>
  <w:style w:type="paragraph" w:customStyle="1" w:styleId="xl108">
    <w:name w:val="xl108"/>
    <w:basedOn w:val="Normal"/>
    <w:rsid w:val="00ED5CC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Courier New" w:eastAsia="Times New Roman" w:hAnsi="Courier New" w:cs="Courier New"/>
      <w:sz w:val="16"/>
      <w:szCs w:val="16"/>
    </w:rPr>
  </w:style>
  <w:style w:type="paragraph" w:customStyle="1" w:styleId="xl109">
    <w:name w:val="xl109"/>
    <w:basedOn w:val="Normal"/>
    <w:rsid w:val="00ED5CC7"/>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right"/>
      <w:textAlignment w:val="center"/>
    </w:pPr>
    <w:rPr>
      <w:rFonts w:ascii="Courier New" w:eastAsia="Times New Roman" w:hAnsi="Courier New" w:cs="Courier New"/>
      <w:b/>
      <w:bCs/>
      <w:sz w:val="16"/>
      <w:szCs w:val="16"/>
    </w:rPr>
  </w:style>
  <w:style w:type="paragraph" w:customStyle="1" w:styleId="xl110">
    <w:name w:val="xl110"/>
    <w:basedOn w:val="Normal"/>
    <w:rsid w:val="00ED5CC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Courier New" w:eastAsia="Times New Roman" w:hAnsi="Courier New" w:cs="Courier New"/>
      <w:color w:val="C00000"/>
      <w:sz w:val="16"/>
      <w:szCs w:val="16"/>
    </w:rPr>
  </w:style>
  <w:style w:type="paragraph" w:customStyle="1" w:styleId="xl111">
    <w:name w:val="xl111"/>
    <w:basedOn w:val="Normal"/>
    <w:rsid w:val="00ED5CC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Courier New" w:eastAsia="Times New Roman" w:hAnsi="Courier New" w:cs="Courier New"/>
      <w:color w:val="C65911"/>
      <w:sz w:val="16"/>
      <w:szCs w:val="16"/>
    </w:rPr>
  </w:style>
  <w:style w:type="paragraph" w:customStyle="1" w:styleId="xl112">
    <w:name w:val="xl112"/>
    <w:basedOn w:val="Normal"/>
    <w:rsid w:val="00ED5CC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ourier New" w:eastAsia="Times New Roman" w:hAnsi="Courier New" w:cs="Courier New"/>
      <w:sz w:val="16"/>
      <w:szCs w:val="16"/>
    </w:rPr>
  </w:style>
  <w:style w:type="character" w:styleId="SubtleEmphasis">
    <w:name w:val="Subtle Emphasis"/>
    <w:basedOn w:val="DefaultParagraphFont"/>
    <w:uiPriority w:val="19"/>
    <w:qFormat/>
    <w:rsid w:val="0035468B"/>
    <w:rPr>
      <w:i/>
      <w:iCs/>
      <w:color w:val="808080" w:themeColor="text1" w:themeTint="7F"/>
    </w:rPr>
  </w:style>
  <w:style w:type="paragraph" w:customStyle="1" w:styleId="IASBNormal">
    <w:name w:val="IASB Normal"/>
    <w:rsid w:val="00201A62"/>
    <w:pPr>
      <w:spacing w:before="100" w:after="100"/>
      <w:jc w:val="both"/>
    </w:pPr>
    <w:rPr>
      <w:rFonts w:ascii="Times New Roman" w:eastAsia="Times New Roman" w:hAnsi="Times New Roman"/>
      <w:sz w:val="19"/>
      <w:lang w:eastAsia="zh-CN"/>
    </w:rPr>
  </w:style>
  <w:style w:type="character" w:customStyle="1" w:styleId="Heading4Char">
    <w:name w:val="Heading 4 Char"/>
    <w:basedOn w:val="DefaultParagraphFont"/>
    <w:link w:val="Heading4"/>
    <w:uiPriority w:val="9"/>
    <w:semiHidden/>
    <w:rsid w:val="00980BEA"/>
    <w:rPr>
      <w:rFonts w:asciiTheme="majorHAnsi" w:eastAsiaTheme="majorEastAsia" w:hAnsiTheme="majorHAnsi" w:cstheme="majorBidi"/>
      <w:i/>
      <w:iCs/>
      <w:noProof/>
      <w:color w:val="729928" w:themeColor="accent1" w:themeShade="BF"/>
      <w:sz w:val="22"/>
      <w:szCs w:val="22"/>
      <w:lang w:val="sq-AL"/>
    </w:rPr>
  </w:style>
  <w:style w:type="character" w:customStyle="1" w:styleId="Heading8Char">
    <w:name w:val="Heading 8 Char"/>
    <w:basedOn w:val="DefaultParagraphFont"/>
    <w:link w:val="Heading8"/>
    <w:uiPriority w:val="9"/>
    <w:semiHidden/>
    <w:rsid w:val="007C12EC"/>
    <w:rPr>
      <w:rFonts w:asciiTheme="majorHAnsi" w:eastAsiaTheme="majorEastAsia" w:hAnsiTheme="majorHAnsi" w:cstheme="majorBidi"/>
      <w:noProof/>
      <w:color w:val="272727" w:themeColor="text1" w:themeTint="D8"/>
      <w:sz w:val="21"/>
      <w:szCs w:val="21"/>
      <w:lang w:val="sq-AL"/>
    </w:rPr>
  </w:style>
  <w:style w:type="character" w:customStyle="1" w:styleId="fontstyle01">
    <w:name w:val="fontstyle01"/>
    <w:basedOn w:val="DefaultParagraphFont"/>
    <w:rsid w:val="001F399B"/>
    <w:rPr>
      <w:rFonts w:ascii="Times New Roman" w:hAnsi="Times New Roman" w:cs="Times New Roman" w:hint="default"/>
      <w:b/>
      <w:bCs/>
      <w:i w:val="0"/>
      <w:iCs w:val="0"/>
      <w:color w:val="000000"/>
      <w:sz w:val="24"/>
      <w:szCs w:val="24"/>
    </w:rPr>
  </w:style>
  <w:style w:type="character" w:customStyle="1" w:styleId="fontstyle21">
    <w:name w:val="fontstyle21"/>
    <w:basedOn w:val="DefaultParagraphFont"/>
    <w:rsid w:val="001F399B"/>
    <w:rPr>
      <w:rFonts w:ascii="Times New Roman" w:hAnsi="Times New Roman" w:cs="Times New Roman" w:hint="default"/>
      <w:b w:val="0"/>
      <w:bCs w:val="0"/>
      <w:i w:val="0"/>
      <w:iCs w:val="0"/>
      <w:color w:val="000000"/>
      <w:sz w:val="24"/>
      <w:szCs w:val="24"/>
    </w:rPr>
  </w:style>
  <w:style w:type="table" w:styleId="PlainTable3">
    <w:name w:val="Plain Table 3"/>
    <w:basedOn w:val="TableNormal"/>
    <w:uiPriority w:val="43"/>
    <w:rsid w:val="00E7040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E7040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mount">
    <w:name w:val="amount"/>
    <w:basedOn w:val="DefaultParagraphFont"/>
    <w:rsid w:val="00FF64CD"/>
  </w:style>
  <w:style w:type="character" w:customStyle="1" w:styleId="cur1">
    <w:name w:val="cur1"/>
    <w:basedOn w:val="DefaultParagraphFont"/>
    <w:rsid w:val="00FF64CD"/>
  </w:style>
  <w:style w:type="character" w:customStyle="1" w:styleId="result">
    <w:name w:val="result"/>
    <w:basedOn w:val="DefaultParagraphFont"/>
    <w:rsid w:val="00FF64CD"/>
  </w:style>
  <w:style w:type="character" w:customStyle="1" w:styleId="cur2">
    <w:name w:val="cur2"/>
    <w:basedOn w:val="DefaultParagraphFont"/>
    <w:rsid w:val="00FF64CD"/>
  </w:style>
  <w:style w:type="character" w:customStyle="1" w:styleId="UnresolvedMention2">
    <w:name w:val="Unresolved Mention2"/>
    <w:basedOn w:val="DefaultParagraphFont"/>
    <w:uiPriority w:val="99"/>
    <w:semiHidden/>
    <w:unhideWhenUsed/>
    <w:rsid w:val="004C35BD"/>
    <w:rPr>
      <w:color w:val="605E5C"/>
      <w:shd w:val="clear" w:color="auto" w:fill="E1DFDD"/>
    </w:rPr>
  </w:style>
  <w:style w:type="paragraph" w:styleId="HTMLPreformatted">
    <w:name w:val="HTML Preformatted"/>
    <w:basedOn w:val="Normal"/>
    <w:link w:val="HTMLPreformattedChar"/>
    <w:uiPriority w:val="99"/>
    <w:semiHidden/>
    <w:unhideWhenUsed/>
    <w:rsid w:val="00497E4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97E4A"/>
    <w:rPr>
      <w:rFonts w:ascii="Consolas" w:hAnsi="Consolas"/>
      <w:noProof/>
      <w:lang w:val="sq-AL"/>
    </w:rPr>
  </w:style>
  <w:style w:type="character" w:styleId="UnresolvedMention">
    <w:name w:val="Unresolved Mention"/>
    <w:basedOn w:val="DefaultParagraphFont"/>
    <w:uiPriority w:val="99"/>
    <w:semiHidden/>
    <w:unhideWhenUsed/>
    <w:rsid w:val="0060362D"/>
    <w:rPr>
      <w:color w:val="605E5C"/>
      <w:shd w:val="clear" w:color="auto" w:fill="E1DFDD"/>
    </w:rPr>
  </w:style>
  <w:style w:type="character" w:styleId="Emphasis">
    <w:name w:val="Emphasis"/>
    <w:basedOn w:val="DefaultParagraphFont"/>
    <w:uiPriority w:val="20"/>
    <w:qFormat/>
    <w:rsid w:val="008A787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1337">
      <w:bodyDiv w:val="1"/>
      <w:marLeft w:val="0"/>
      <w:marRight w:val="0"/>
      <w:marTop w:val="0"/>
      <w:marBottom w:val="0"/>
      <w:divBdr>
        <w:top w:val="none" w:sz="0" w:space="0" w:color="auto"/>
        <w:left w:val="none" w:sz="0" w:space="0" w:color="auto"/>
        <w:bottom w:val="none" w:sz="0" w:space="0" w:color="auto"/>
        <w:right w:val="none" w:sz="0" w:space="0" w:color="auto"/>
      </w:divBdr>
    </w:div>
    <w:div w:id="5140334">
      <w:bodyDiv w:val="1"/>
      <w:marLeft w:val="0"/>
      <w:marRight w:val="0"/>
      <w:marTop w:val="0"/>
      <w:marBottom w:val="0"/>
      <w:divBdr>
        <w:top w:val="none" w:sz="0" w:space="0" w:color="auto"/>
        <w:left w:val="none" w:sz="0" w:space="0" w:color="auto"/>
        <w:bottom w:val="none" w:sz="0" w:space="0" w:color="auto"/>
        <w:right w:val="none" w:sz="0" w:space="0" w:color="auto"/>
      </w:divBdr>
    </w:div>
    <w:div w:id="8223836">
      <w:bodyDiv w:val="1"/>
      <w:marLeft w:val="0"/>
      <w:marRight w:val="0"/>
      <w:marTop w:val="0"/>
      <w:marBottom w:val="0"/>
      <w:divBdr>
        <w:top w:val="none" w:sz="0" w:space="0" w:color="auto"/>
        <w:left w:val="none" w:sz="0" w:space="0" w:color="auto"/>
        <w:bottom w:val="none" w:sz="0" w:space="0" w:color="auto"/>
        <w:right w:val="none" w:sz="0" w:space="0" w:color="auto"/>
      </w:divBdr>
    </w:div>
    <w:div w:id="8264793">
      <w:bodyDiv w:val="1"/>
      <w:marLeft w:val="0"/>
      <w:marRight w:val="0"/>
      <w:marTop w:val="0"/>
      <w:marBottom w:val="0"/>
      <w:divBdr>
        <w:top w:val="none" w:sz="0" w:space="0" w:color="auto"/>
        <w:left w:val="none" w:sz="0" w:space="0" w:color="auto"/>
        <w:bottom w:val="none" w:sz="0" w:space="0" w:color="auto"/>
        <w:right w:val="none" w:sz="0" w:space="0" w:color="auto"/>
      </w:divBdr>
    </w:div>
    <w:div w:id="9113305">
      <w:bodyDiv w:val="1"/>
      <w:marLeft w:val="0"/>
      <w:marRight w:val="0"/>
      <w:marTop w:val="0"/>
      <w:marBottom w:val="0"/>
      <w:divBdr>
        <w:top w:val="none" w:sz="0" w:space="0" w:color="auto"/>
        <w:left w:val="none" w:sz="0" w:space="0" w:color="auto"/>
        <w:bottom w:val="none" w:sz="0" w:space="0" w:color="auto"/>
        <w:right w:val="none" w:sz="0" w:space="0" w:color="auto"/>
      </w:divBdr>
    </w:div>
    <w:div w:id="9525495">
      <w:bodyDiv w:val="1"/>
      <w:marLeft w:val="0"/>
      <w:marRight w:val="0"/>
      <w:marTop w:val="0"/>
      <w:marBottom w:val="0"/>
      <w:divBdr>
        <w:top w:val="none" w:sz="0" w:space="0" w:color="auto"/>
        <w:left w:val="none" w:sz="0" w:space="0" w:color="auto"/>
        <w:bottom w:val="none" w:sz="0" w:space="0" w:color="auto"/>
        <w:right w:val="none" w:sz="0" w:space="0" w:color="auto"/>
      </w:divBdr>
    </w:div>
    <w:div w:id="10886115">
      <w:bodyDiv w:val="1"/>
      <w:marLeft w:val="0"/>
      <w:marRight w:val="0"/>
      <w:marTop w:val="0"/>
      <w:marBottom w:val="0"/>
      <w:divBdr>
        <w:top w:val="none" w:sz="0" w:space="0" w:color="auto"/>
        <w:left w:val="none" w:sz="0" w:space="0" w:color="auto"/>
        <w:bottom w:val="none" w:sz="0" w:space="0" w:color="auto"/>
        <w:right w:val="none" w:sz="0" w:space="0" w:color="auto"/>
      </w:divBdr>
    </w:div>
    <w:div w:id="12997599">
      <w:bodyDiv w:val="1"/>
      <w:marLeft w:val="0"/>
      <w:marRight w:val="0"/>
      <w:marTop w:val="0"/>
      <w:marBottom w:val="0"/>
      <w:divBdr>
        <w:top w:val="none" w:sz="0" w:space="0" w:color="auto"/>
        <w:left w:val="none" w:sz="0" w:space="0" w:color="auto"/>
        <w:bottom w:val="none" w:sz="0" w:space="0" w:color="auto"/>
        <w:right w:val="none" w:sz="0" w:space="0" w:color="auto"/>
      </w:divBdr>
    </w:div>
    <w:div w:id="13575424">
      <w:bodyDiv w:val="1"/>
      <w:marLeft w:val="0"/>
      <w:marRight w:val="0"/>
      <w:marTop w:val="0"/>
      <w:marBottom w:val="0"/>
      <w:divBdr>
        <w:top w:val="none" w:sz="0" w:space="0" w:color="auto"/>
        <w:left w:val="none" w:sz="0" w:space="0" w:color="auto"/>
        <w:bottom w:val="none" w:sz="0" w:space="0" w:color="auto"/>
        <w:right w:val="none" w:sz="0" w:space="0" w:color="auto"/>
      </w:divBdr>
    </w:div>
    <w:div w:id="15011871">
      <w:bodyDiv w:val="1"/>
      <w:marLeft w:val="0"/>
      <w:marRight w:val="0"/>
      <w:marTop w:val="0"/>
      <w:marBottom w:val="0"/>
      <w:divBdr>
        <w:top w:val="none" w:sz="0" w:space="0" w:color="auto"/>
        <w:left w:val="none" w:sz="0" w:space="0" w:color="auto"/>
        <w:bottom w:val="none" w:sz="0" w:space="0" w:color="auto"/>
        <w:right w:val="none" w:sz="0" w:space="0" w:color="auto"/>
      </w:divBdr>
    </w:div>
    <w:div w:id="17119919">
      <w:bodyDiv w:val="1"/>
      <w:marLeft w:val="0"/>
      <w:marRight w:val="0"/>
      <w:marTop w:val="0"/>
      <w:marBottom w:val="0"/>
      <w:divBdr>
        <w:top w:val="none" w:sz="0" w:space="0" w:color="auto"/>
        <w:left w:val="none" w:sz="0" w:space="0" w:color="auto"/>
        <w:bottom w:val="none" w:sz="0" w:space="0" w:color="auto"/>
        <w:right w:val="none" w:sz="0" w:space="0" w:color="auto"/>
      </w:divBdr>
    </w:div>
    <w:div w:id="17387990">
      <w:bodyDiv w:val="1"/>
      <w:marLeft w:val="0"/>
      <w:marRight w:val="0"/>
      <w:marTop w:val="0"/>
      <w:marBottom w:val="0"/>
      <w:divBdr>
        <w:top w:val="none" w:sz="0" w:space="0" w:color="auto"/>
        <w:left w:val="none" w:sz="0" w:space="0" w:color="auto"/>
        <w:bottom w:val="none" w:sz="0" w:space="0" w:color="auto"/>
        <w:right w:val="none" w:sz="0" w:space="0" w:color="auto"/>
      </w:divBdr>
    </w:div>
    <w:div w:id="21252670">
      <w:bodyDiv w:val="1"/>
      <w:marLeft w:val="0"/>
      <w:marRight w:val="0"/>
      <w:marTop w:val="0"/>
      <w:marBottom w:val="0"/>
      <w:divBdr>
        <w:top w:val="none" w:sz="0" w:space="0" w:color="auto"/>
        <w:left w:val="none" w:sz="0" w:space="0" w:color="auto"/>
        <w:bottom w:val="none" w:sz="0" w:space="0" w:color="auto"/>
        <w:right w:val="none" w:sz="0" w:space="0" w:color="auto"/>
      </w:divBdr>
    </w:div>
    <w:div w:id="21709677">
      <w:bodyDiv w:val="1"/>
      <w:marLeft w:val="0"/>
      <w:marRight w:val="0"/>
      <w:marTop w:val="0"/>
      <w:marBottom w:val="0"/>
      <w:divBdr>
        <w:top w:val="none" w:sz="0" w:space="0" w:color="auto"/>
        <w:left w:val="none" w:sz="0" w:space="0" w:color="auto"/>
        <w:bottom w:val="none" w:sz="0" w:space="0" w:color="auto"/>
        <w:right w:val="none" w:sz="0" w:space="0" w:color="auto"/>
      </w:divBdr>
    </w:div>
    <w:div w:id="24838516">
      <w:bodyDiv w:val="1"/>
      <w:marLeft w:val="0"/>
      <w:marRight w:val="0"/>
      <w:marTop w:val="0"/>
      <w:marBottom w:val="0"/>
      <w:divBdr>
        <w:top w:val="none" w:sz="0" w:space="0" w:color="auto"/>
        <w:left w:val="none" w:sz="0" w:space="0" w:color="auto"/>
        <w:bottom w:val="none" w:sz="0" w:space="0" w:color="auto"/>
        <w:right w:val="none" w:sz="0" w:space="0" w:color="auto"/>
      </w:divBdr>
    </w:div>
    <w:div w:id="24915277">
      <w:bodyDiv w:val="1"/>
      <w:marLeft w:val="0"/>
      <w:marRight w:val="0"/>
      <w:marTop w:val="0"/>
      <w:marBottom w:val="0"/>
      <w:divBdr>
        <w:top w:val="none" w:sz="0" w:space="0" w:color="auto"/>
        <w:left w:val="none" w:sz="0" w:space="0" w:color="auto"/>
        <w:bottom w:val="none" w:sz="0" w:space="0" w:color="auto"/>
        <w:right w:val="none" w:sz="0" w:space="0" w:color="auto"/>
      </w:divBdr>
    </w:div>
    <w:div w:id="27797298">
      <w:bodyDiv w:val="1"/>
      <w:marLeft w:val="0"/>
      <w:marRight w:val="0"/>
      <w:marTop w:val="0"/>
      <w:marBottom w:val="0"/>
      <w:divBdr>
        <w:top w:val="none" w:sz="0" w:space="0" w:color="auto"/>
        <w:left w:val="none" w:sz="0" w:space="0" w:color="auto"/>
        <w:bottom w:val="none" w:sz="0" w:space="0" w:color="auto"/>
        <w:right w:val="none" w:sz="0" w:space="0" w:color="auto"/>
      </w:divBdr>
    </w:div>
    <w:div w:id="30231579">
      <w:bodyDiv w:val="1"/>
      <w:marLeft w:val="0"/>
      <w:marRight w:val="0"/>
      <w:marTop w:val="0"/>
      <w:marBottom w:val="0"/>
      <w:divBdr>
        <w:top w:val="none" w:sz="0" w:space="0" w:color="auto"/>
        <w:left w:val="none" w:sz="0" w:space="0" w:color="auto"/>
        <w:bottom w:val="none" w:sz="0" w:space="0" w:color="auto"/>
        <w:right w:val="none" w:sz="0" w:space="0" w:color="auto"/>
      </w:divBdr>
    </w:div>
    <w:div w:id="37515286">
      <w:bodyDiv w:val="1"/>
      <w:marLeft w:val="0"/>
      <w:marRight w:val="0"/>
      <w:marTop w:val="0"/>
      <w:marBottom w:val="0"/>
      <w:divBdr>
        <w:top w:val="none" w:sz="0" w:space="0" w:color="auto"/>
        <w:left w:val="none" w:sz="0" w:space="0" w:color="auto"/>
        <w:bottom w:val="none" w:sz="0" w:space="0" w:color="auto"/>
        <w:right w:val="none" w:sz="0" w:space="0" w:color="auto"/>
      </w:divBdr>
    </w:div>
    <w:div w:id="38554207">
      <w:bodyDiv w:val="1"/>
      <w:marLeft w:val="0"/>
      <w:marRight w:val="0"/>
      <w:marTop w:val="0"/>
      <w:marBottom w:val="0"/>
      <w:divBdr>
        <w:top w:val="none" w:sz="0" w:space="0" w:color="auto"/>
        <w:left w:val="none" w:sz="0" w:space="0" w:color="auto"/>
        <w:bottom w:val="none" w:sz="0" w:space="0" w:color="auto"/>
        <w:right w:val="none" w:sz="0" w:space="0" w:color="auto"/>
      </w:divBdr>
    </w:div>
    <w:div w:id="40831314">
      <w:bodyDiv w:val="1"/>
      <w:marLeft w:val="0"/>
      <w:marRight w:val="0"/>
      <w:marTop w:val="0"/>
      <w:marBottom w:val="0"/>
      <w:divBdr>
        <w:top w:val="none" w:sz="0" w:space="0" w:color="auto"/>
        <w:left w:val="none" w:sz="0" w:space="0" w:color="auto"/>
        <w:bottom w:val="none" w:sz="0" w:space="0" w:color="auto"/>
        <w:right w:val="none" w:sz="0" w:space="0" w:color="auto"/>
      </w:divBdr>
      <w:divsChild>
        <w:div w:id="282614816">
          <w:marLeft w:val="0"/>
          <w:marRight w:val="0"/>
          <w:marTop w:val="0"/>
          <w:marBottom w:val="0"/>
          <w:divBdr>
            <w:top w:val="none" w:sz="0" w:space="0" w:color="auto"/>
            <w:left w:val="none" w:sz="0" w:space="0" w:color="auto"/>
            <w:bottom w:val="none" w:sz="0" w:space="0" w:color="auto"/>
            <w:right w:val="none" w:sz="0" w:space="0" w:color="auto"/>
          </w:divBdr>
        </w:div>
        <w:div w:id="1223365332">
          <w:marLeft w:val="0"/>
          <w:marRight w:val="0"/>
          <w:marTop w:val="0"/>
          <w:marBottom w:val="0"/>
          <w:divBdr>
            <w:top w:val="none" w:sz="0" w:space="0" w:color="auto"/>
            <w:left w:val="none" w:sz="0" w:space="0" w:color="auto"/>
            <w:bottom w:val="none" w:sz="0" w:space="0" w:color="auto"/>
            <w:right w:val="none" w:sz="0" w:space="0" w:color="auto"/>
          </w:divBdr>
        </w:div>
        <w:div w:id="1249270907">
          <w:marLeft w:val="0"/>
          <w:marRight w:val="0"/>
          <w:marTop w:val="0"/>
          <w:marBottom w:val="0"/>
          <w:divBdr>
            <w:top w:val="none" w:sz="0" w:space="0" w:color="auto"/>
            <w:left w:val="none" w:sz="0" w:space="0" w:color="auto"/>
            <w:bottom w:val="none" w:sz="0" w:space="0" w:color="auto"/>
            <w:right w:val="none" w:sz="0" w:space="0" w:color="auto"/>
          </w:divBdr>
        </w:div>
      </w:divsChild>
    </w:div>
    <w:div w:id="42557668">
      <w:bodyDiv w:val="1"/>
      <w:marLeft w:val="0"/>
      <w:marRight w:val="0"/>
      <w:marTop w:val="0"/>
      <w:marBottom w:val="0"/>
      <w:divBdr>
        <w:top w:val="none" w:sz="0" w:space="0" w:color="auto"/>
        <w:left w:val="none" w:sz="0" w:space="0" w:color="auto"/>
        <w:bottom w:val="none" w:sz="0" w:space="0" w:color="auto"/>
        <w:right w:val="none" w:sz="0" w:space="0" w:color="auto"/>
      </w:divBdr>
    </w:div>
    <w:div w:id="49575419">
      <w:bodyDiv w:val="1"/>
      <w:marLeft w:val="0"/>
      <w:marRight w:val="0"/>
      <w:marTop w:val="0"/>
      <w:marBottom w:val="0"/>
      <w:divBdr>
        <w:top w:val="none" w:sz="0" w:space="0" w:color="auto"/>
        <w:left w:val="none" w:sz="0" w:space="0" w:color="auto"/>
        <w:bottom w:val="none" w:sz="0" w:space="0" w:color="auto"/>
        <w:right w:val="none" w:sz="0" w:space="0" w:color="auto"/>
      </w:divBdr>
    </w:div>
    <w:div w:id="52126666">
      <w:bodyDiv w:val="1"/>
      <w:marLeft w:val="0"/>
      <w:marRight w:val="0"/>
      <w:marTop w:val="0"/>
      <w:marBottom w:val="0"/>
      <w:divBdr>
        <w:top w:val="none" w:sz="0" w:space="0" w:color="auto"/>
        <w:left w:val="none" w:sz="0" w:space="0" w:color="auto"/>
        <w:bottom w:val="none" w:sz="0" w:space="0" w:color="auto"/>
        <w:right w:val="none" w:sz="0" w:space="0" w:color="auto"/>
      </w:divBdr>
    </w:div>
    <w:div w:id="53285101">
      <w:bodyDiv w:val="1"/>
      <w:marLeft w:val="0"/>
      <w:marRight w:val="0"/>
      <w:marTop w:val="0"/>
      <w:marBottom w:val="0"/>
      <w:divBdr>
        <w:top w:val="none" w:sz="0" w:space="0" w:color="auto"/>
        <w:left w:val="none" w:sz="0" w:space="0" w:color="auto"/>
        <w:bottom w:val="none" w:sz="0" w:space="0" w:color="auto"/>
        <w:right w:val="none" w:sz="0" w:space="0" w:color="auto"/>
      </w:divBdr>
    </w:div>
    <w:div w:id="54856898">
      <w:bodyDiv w:val="1"/>
      <w:marLeft w:val="0"/>
      <w:marRight w:val="0"/>
      <w:marTop w:val="0"/>
      <w:marBottom w:val="0"/>
      <w:divBdr>
        <w:top w:val="none" w:sz="0" w:space="0" w:color="auto"/>
        <w:left w:val="none" w:sz="0" w:space="0" w:color="auto"/>
        <w:bottom w:val="none" w:sz="0" w:space="0" w:color="auto"/>
        <w:right w:val="none" w:sz="0" w:space="0" w:color="auto"/>
      </w:divBdr>
    </w:div>
    <w:div w:id="57285583">
      <w:bodyDiv w:val="1"/>
      <w:marLeft w:val="0"/>
      <w:marRight w:val="0"/>
      <w:marTop w:val="0"/>
      <w:marBottom w:val="0"/>
      <w:divBdr>
        <w:top w:val="none" w:sz="0" w:space="0" w:color="auto"/>
        <w:left w:val="none" w:sz="0" w:space="0" w:color="auto"/>
        <w:bottom w:val="none" w:sz="0" w:space="0" w:color="auto"/>
        <w:right w:val="none" w:sz="0" w:space="0" w:color="auto"/>
      </w:divBdr>
    </w:div>
    <w:div w:id="63600865">
      <w:bodyDiv w:val="1"/>
      <w:marLeft w:val="0"/>
      <w:marRight w:val="0"/>
      <w:marTop w:val="0"/>
      <w:marBottom w:val="0"/>
      <w:divBdr>
        <w:top w:val="none" w:sz="0" w:space="0" w:color="auto"/>
        <w:left w:val="none" w:sz="0" w:space="0" w:color="auto"/>
        <w:bottom w:val="none" w:sz="0" w:space="0" w:color="auto"/>
        <w:right w:val="none" w:sz="0" w:space="0" w:color="auto"/>
      </w:divBdr>
    </w:div>
    <w:div w:id="67003994">
      <w:bodyDiv w:val="1"/>
      <w:marLeft w:val="0"/>
      <w:marRight w:val="0"/>
      <w:marTop w:val="0"/>
      <w:marBottom w:val="0"/>
      <w:divBdr>
        <w:top w:val="none" w:sz="0" w:space="0" w:color="auto"/>
        <w:left w:val="none" w:sz="0" w:space="0" w:color="auto"/>
        <w:bottom w:val="none" w:sz="0" w:space="0" w:color="auto"/>
        <w:right w:val="none" w:sz="0" w:space="0" w:color="auto"/>
      </w:divBdr>
    </w:div>
    <w:div w:id="72289533">
      <w:bodyDiv w:val="1"/>
      <w:marLeft w:val="0"/>
      <w:marRight w:val="0"/>
      <w:marTop w:val="0"/>
      <w:marBottom w:val="0"/>
      <w:divBdr>
        <w:top w:val="none" w:sz="0" w:space="0" w:color="auto"/>
        <w:left w:val="none" w:sz="0" w:space="0" w:color="auto"/>
        <w:bottom w:val="none" w:sz="0" w:space="0" w:color="auto"/>
        <w:right w:val="none" w:sz="0" w:space="0" w:color="auto"/>
      </w:divBdr>
    </w:div>
    <w:div w:id="79059685">
      <w:bodyDiv w:val="1"/>
      <w:marLeft w:val="0"/>
      <w:marRight w:val="0"/>
      <w:marTop w:val="0"/>
      <w:marBottom w:val="0"/>
      <w:divBdr>
        <w:top w:val="none" w:sz="0" w:space="0" w:color="auto"/>
        <w:left w:val="none" w:sz="0" w:space="0" w:color="auto"/>
        <w:bottom w:val="none" w:sz="0" w:space="0" w:color="auto"/>
        <w:right w:val="none" w:sz="0" w:space="0" w:color="auto"/>
      </w:divBdr>
    </w:div>
    <w:div w:id="79761362">
      <w:bodyDiv w:val="1"/>
      <w:marLeft w:val="0"/>
      <w:marRight w:val="0"/>
      <w:marTop w:val="0"/>
      <w:marBottom w:val="0"/>
      <w:divBdr>
        <w:top w:val="none" w:sz="0" w:space="0" w:color="auto"/>
        <w:left w:val="none" w:sz="0" w:space="0" w:color="auto"/>
        <w:bottom w:val="none" w:sz="0" w:space="0" w:color="auto"/>
        <w:right w:val="none" w:sz="0" w:space="0" w:color="auto"/>
      </w:divBdr>
    </w:div>
    <w:div w:id="81728239">
      <w:bodyDiv w:val="1"/>
      <w:marLeft w:val="0"/>
      <w:marRight w:val="0"/>
      <w:marTop w:val="0"/>
      <w:marBottom w:val="0"/>
      <w:divBdr>
        <w:top w:val="none" w:sz="0" w:space="0" w:color="auto"/>
        <w:left w:val="none" w:sz="0" w:space="0" w:color="auto"/>
        <w:bottom w:val="none" w:sz="0" w:space="0" w:color="auto"/>
        <w:right w:val="none" w:sz="0" w:space="0" w:color="auto"/>
      </w:divBdr>
    </w:div>
    <w:div w:id="85884808">
      <w:bodyDiv w:val="1"/>
      <w:marLeft w:val="0"/>
      <w:marRight w:val="0"/>
      <w:marTop w:val="0"/>
      <w:marBottom w:val="0"/>
      <w:divBdr>
        <w:top w:val="none" w:sz="0" w:space="0" w:color="auto"/>
        <w:left w:val="none" w:sz="0" w:space="0" w:color="auto"/>
        <w:bottom w:val="none" w:sz="0" w:space="0" w:color="auto"/>
        <w:right w:val="none" w:sz="0" w:space="0" w:color="auto"/>
      </w:divBdr>
    </w:div>
    <w:div w:id="87890093">
      <w:bodyDiv w:val="1"/>
      <w:marLeft w:val="0"/>
      <w:marRight w:val="0"/>
      <w:marTop w:val="0"/>
      <w:marBottom w:val="0"/>
      <w:divBdr>
        <w:top w:val="none" w:sz="0" w:space="0" w:color="auto"/>
        <w:left w:val="none" w:sz="0" w:space="0" w:color="auto"/>
        <w:bottom w:val="none" w:sz="0" w:space="0" w:color="auto"/>
        <w:right w:val="none" w:sz="0" w:space="0" w:color="auto"/>
      </w:divBdr>
    </w:div>
    <w:div w:id="99376619">
      <w:bodyDiv w:val="1"/>
      <w:marLeft w:val="0"/>
      <w:marRight w:val="0"/>
      <w:marTop w:val="0"/>
      <w:marBottom w:val="0"/>
      <w:divBdr>
        <w:top w:val="none" w:sz="0" w:space="0" w:color="auto"/>
        <w:left w:val="none" w:sz="0" w:space="0" w:color="auto"/>
        <w:bottom w:val="none" w:sz="0" w:space="0" w:color="auto"/>
        <w:right w:val="none" w:sz="0" w:space="0" w:color="auto"/>
      </w:divBdr>
    </w:div>
    <w:div w:id="105396945">
      <w:bodyDiv w:val="1"/>
      <w:marLeft w:val="0"/>
      <w:marRight w:val="0"/>
      <w:marTop w:val="0"/>
      <w:marBottom w:val="0"/>
      <w:divBdr>
        <w:top w:val="none" w:sz="0" w:space="0" w:color="auto"/>
        <w:left w:val="none" w:sz="0" w:space="0" w:color="auto"/>
        <w:bottom w:val="none" w:sz="0" w:space="0" w:color="auto"/>
        <w:right w:val="none" w:sz="0" w:space="0" w:color="auto"/>
      </w:divBdr>
    </w:div>
    <w:div w:id="105782994">
      <w:bodyDiv w:val="1"/>
      <w:marLeft w:val="0"/>
      <w:marRight w:val="0"/>
      <w:marTop w:val="0"/>
      <w:marBottom w:val="0"/>
      <w:divBdr>
        <w:top w:val="none" w:sz="0" w:space="0" w:color="auto"/>
        <w:left w:val="none" w:sz="0" w:space="0" w:color="auto"/>
        <w:bottom w:val="none" w:sz="0" w:space="0" w:color="auto"/>
        <w:right w:val="none" w:sz="0" w:space="0" w:color="auto"/>
      </w:divBdr>
      <w:divsChild>
        <w:div w:id="427239767">
          <w:marLeft w:val="0"/>
          <w:marRight w:val="0"/>
          <w:marTop w:val="0"/>
          <w:marBottom w:val="0"/>
          <w:divBdr>
            <w:top w:val="none" w:sz="0" w:space="0" w:color="auto"/>
            <w:left w:val="none" w:sz="0" w:space="0" w:color="auto"/>
            <w:bottom w:val="none" w:sz="0" w:space="0" w:color="auto"/>
            <w:right w:val="none" w:sz="0" w:space="0" w:color="auto"/>
          </w:divBdr>
        </w:div>
        <w:div w:id="1299604267">
          <w:marLeft w:val="0"/>
          <w:marRight w:val="0"/>
          <w:marTop w:val="0"/>
          <w:marBottom w:val="0"/>
          <w:divBdr>
            <w:top w:val="none" w:sz="0" w:space="0" w:color="auto"/>
            <w:left w:val="none" w:sz="0" w:space="0" w:color="auto"/>
            <w:bottom w:val="none" w:sz="0" w:space="0" w:color="auto"/>
            <w:right w:val="none" w:sz="0" w:space="0" w:color="auto"/>
          </w:divBdr>
        </w:div>
        <w:div w:id="1768883539">
          <w:marLeft w:val="0"/>
          <w:marRight w:val="0"/>
          <w:marTop w:val="0"/>
          <w:marBottom w:val="0"/>
          <w:divBdr>
            <w:top w:val="none" w:sz="0" w:space="0" w:color="auto"/>
            <w:left w:val="none" w:sz="0" w:space="0" w:color="auto"/>
            <w:bottom w:val="none" w:sz="0" w:space="0" w:color="auto"/>
            <w:right w:val="none" w:sz="0" w:space="0" w:color="auto"/>
          </w:divBdr>
        </w:div>
      </w:divsChild>
    </w:div>
    <w:div w:id="106509909">
      <w:bodyDiv w:val="1"/>
      <w:marLeft w:val="0"/>
      <w:marRight w:val="0"/>
      <w:marTop w:val="0"/>
      <w:marBottom w:val="0"/>
      <w:divBdr>
        <w:top w:val="none" w:sz="0" w:space="0" w:color="auto"/>
        <w:left w:val="none" w:sz="0" w:space="0" w:color="auto"/>
        <w:bottom w:val="none" w:sz="0" w:space="0" w:color="auto"/>
        <w:right w:val="none" w:sz="0" w:space="0" w:color="auto"/>
      </w:divBdr>
    </w:div>
    <w:div w:id="106895913">
      <w:bodyDiv w:val="1"/>
      <w:marLeft w:val="0"/>
      <w:marRight w:val="0"/>
      <w:marTop w:val="0"/>
      <w:marBottom w:val="0"/>
      <w:divBdr>
        <w:top w:val="none" w:sz="0" w:space="0" w:color="auto"/>
        <w:left w:val="none" w:sz="0" w:space="0" w:color="auto"/>
        <w:bottom w:val="none" w:sz="0" w:space="0" w:color="auto"/>
        <w:right w:val="none" w:sz="0" w:space="0" w:color="auto"/>
      </w:divBdr>
    </w:div>
    <w:div w:id="108822239">
      <w:bodyDiv w:val="1"/>
      <w:marLeft w:val="0"/>
      <w:marRight w:val="0"/>
      <w:marTop w:val="0"/>
      <w:marBottom w:val="0"/>
      <w:divBdr>
        <w:top w:val="none" w:sz="0" w:space="0" w:color="auto"/>
        <w:left w:val="none" w:sz="0" w:space="0" w:color="auto"/>
        <w:bottom w:val="none" w:sz="0" w:space="0" w:color="auto"/>
        <w:right w:val="none" w:sz="0" w:space="0" w:color="auto"/>
      </w:divBdr>
      <w:divsChild>
        <w:div w:id="297497902">
          <w:marLeft w:val="0"/>
          <w:marRight w:val="0"/>
          <w:marTop w:val="0"/>
          <w:marBottom w:val="0"/>
          <w:divBdr>
            <w:top w:val="none" w:sz="0" w:space="0" w:color="auto"/>
            <w:left w:val="none" w:sz="0" w:space="0" w:color="auto"/>
            <w:bottom w:val="none" w:sz="0" w:space="0" w:color="auto"/>
            <w:right w:val="none" w:sz="0" w:space="0" w:color="auto"/>
          </w:divBdr>
        </w:div>
        <w:div w:id="297953132">
          <w:marLeft w:val="0"/>
          <w:marRight w:val="0"/>
          <w:marTop w:val="0"/>
          <w:marBottom w:val="0"/>
          <w:divBdr>
            <w:top w:val="none" w:sz="0" w:space="0" w:color="auto"/>
            <w:left w:val="none" w:sz="0" w:space="0" w:color="auto"/>
            <w:bottom w:val="none" w:sz="0" w:space="0" w:color="auto"/>
            <w:right w:val="none" w:sz="0" w:space="0" w:color="auto"/>
          </w:divBdr>
        </w:div>
        <w:div w:id="355740044">
          <w:marLeft w:val="0"/>
          <w:marRight w:val="0"/>
          <w:marTop w:val="0"/>
          <w:marBottom w:val="0"/>
          <w:divBdr>
            <w:top w:val="none" w:sz="0" w:space="0" w:color="auto"/>
            <w:left w:val="none" w:sz="0" w:space="0" w:color="auto"/>
            <w:bottom w:val="none" w:sz="0" w:space="0" w:color="auto"/>
            <w:right w:val="none" w:sz="0" w:space="0" w:color="auto"/>
          </w:divBdr>
        </w:div>
        <w:div w:id="499347556">
          <w:marLeft w:val="0"/>
          <w:marRight w:val="0"/>
          <w:marTop w:val="0"/>
          <w:marBottom w:val="0"/>
          <w:divBdr>
            <w:top w:val="none" w:sz="0" w:space="0" w:color="auto"/>
            <w:left w:val="none" w:sz="0" w:space="0" w:color="auto"/>
            <w:bottom w:val="none" w:sz="0" w:space="0" w:color="auto"/>
            <w:right w:val="none" w:sz="0" w:space="0" w:color="auto"/>
          </w:divBdr>
        </w:div>
        <w:div w:id="1201165497">
          <w:marLeft w:val="0"/>
          <w:marRight w:val="0"/>
          <w:marTop w:val="0"/>
          <w:marBottom w:val="0"/>
          <w:divBdr>
            <w:top w:val="none" w:sz="0" w:space="0" w:color="auto"/>
            <w:left w:val="none" w:sz="0" w:space="0" w:color="auto"/>
            <w:bottom w:val="none" w:sz="0" w:space="0" w:color="auto"/>
            <w:right w:val="none" w:sz="0" w:space="0" w:color="auto"/>
          </w:divBdr>
        </w:div>
        <w:div w:id="1265916614">
          <w:marLeft w:val="0"/>
          <w:marRight w:val="0"/>
          <w:marTop w:val="0"/>
          <w:marBottom w:val="0"/>
          <w:divBdr>
            <w:top w:val="none" w:sz="0" w:space="0" w:color="auto"/>
            <w:left w:val="none" w:sz="0" w:space="0" w:color="auto"/>
            <w:bottom w:val="none" w:sz="0" w:space="0" w:color="auto"/>
            <w:right w:val="none" w:sz="0" w:space="0" w:color="auto"/>
          </w:divBdr>
        </w:div>
        <w:div w:id="1349255700">
          <w:marLeft w:val="0"/>
          <w:marRight w:val="0"/>
          <w:marTop w:val="0"/>
          <w:marBottom w:val="0"/>
          <w:divBdr>
            <w:top w:val="none" w:sz="0" w:space="0" w:color="auto"/>
            <w:left w:val="none" w:sz="0" w:space="0" w:color="auto"/>
            <w:bottom w:val="none" w:sz="0" w:space="0" w:color="auto"/>
            <w:right w:val="none" w:sz="0" w:space="0" w:color="auto"/>
          </w:divBdr>
        </w:div>
        <w:div w:id="1493444418">
          <w:marLeft w:val="0"/>
          <w:marRight w:val="0"/>
          <w:marTop w:val="0"/>
          <w:marBottom w:val="0"/>
          <w:divBdr>
            <w:top w:val="none" w:sz="0" w:space="0" w:color="auto"/>
            <w:left w:val="none" w:sz="0" w:space="0" w:color="auto"/>
            <w:bottom w:val="none" w:sz="0" w:space="0" w:color="auto"/>
            <w:right w:val="none" w:sz="0" w:space="0" w:color="auto"/>
          </w:divBdr>
        </w:div>
        <w:div w:id="1716193961">
          <w:marLeft w:val="0"/>
          <w:marRight w:val="0"/>
          <w:marTop w:val="0"/>
          <w:marBottom w:val="0"/>
          <w:divBdr>
            <w:top w:val="none" w:sz="0" w:space="0" w:color="auto"/>
            <w:left w:val="none" w:sz="0" w:space="0" w:color="auto"/>
            <w:bottom w:val="none" w:sz="0" w:space="0" w:color="auto"/>
            <w:right w:val="none" w:sz="0" w:space="0" w:color="auto"/>
          </w:divBdr>
        </w:div>
        <w:div w:id="1784886766">
          <w:marLeft w:val="0"/>
          <w:marRight w:val="0"/>
          <w:marTop w:val="0"/>
          <w:marBottom w:val="0"/>
          <w:divBdr>
            <w:top w:val="none" w:sz="0" w:space="0" w:color="auto"/>
            <w:left w:val="none" w:sz="0" w:space="0" w:color="auto"/>
            <w:bottom w:val="none" w:sz="0" w:space="0" w:color="auto"/>
            <w:right w:val="none" w:sz="0" w:space="0" w:color="auto"/>
          </w:divBdr>
        </w:div>
        <w:div w:id="1877892810">
          <w:marLeft w:val="0"/>
          <w:marRight w:val="0"/>
          <w:marTop w:val="0"/>
          <w:marBottom w:val="0"/>
          <w:divBdr>
            <w:top w:val="none" w:sz="0" w:space="0" w:color="auto"/>
            <w:left w:val="none" w:sz="0" w:space="0" w:color="auto"/>
            <w:bottom w:val="none" w:sz="0" w:space="0" w:color="auto"/>
            <w:right w:val="none" w:sz="0" w:space="0" w:color="auto"/>
          </w:divBdr>
        </w:div>
        <w:div w:id="2040542294">
          <w:marLeft w:val="0"/>
          <w:marRight w:val="0"/>
          <w:marTop w:val="0"/>
          <w:marBottom w:val="0"/>
          <w:divBdr>
            <w:top w:val="none" w:sz="0" w:space="0" w:color="auto"/>
            <w:left w:val="none" w:sz="0" w:space="0" w:color="auto"/>
            <w:bottom w:val="none" w:sz="0" w:space="0" w:color="auto"/>
            <w:right w:val="none" w:sz="0" w:space="0" w:color="auto"/>
          </w:divBdr>
        </w:div>
      </w:divsChild>
    </w:div>
    <w:div w:id="110561355">
      <w:bodyDiv w:val="1"/>
      <w:marLeft w:val="0"/>
      <w:marRight w:val="0"/>
      <w:marTop w:val="0"/>
      <w:marBottom w:val="0"/>
      <w:divBdr>
        <w:top w:val="none" w:sz="0" w:space="0" w:color="auto"/>
        <w:left w:val="none" w:sz="0" w:space="0" w:color="auto"/>
        <w:bottom w:val="none" w:sz="0" w:space="0" w:color="auto"/>
        <w:right w:val="none" w:sz="0" w:space="0" w:color="auto"/>
      </w:divBdr>
    </w:div>
    <w:div w:id="120732843">
      <w:bodyDiv w:val="1"/>
      <w:marLeft w:val="0"/>
      <w:marRight w:val="0"/>
      <w:marTop w:val="0"/>
      <w:marBottom w:val="0"/>
      <w:divBdr>
        <w:top w:val="none" w:sz="0" w:space="0" w:color="auto"/>
        <w:left w:val="none" w:sz="0" w:space="0" w:color="auto"/>
        <w:bottom w:val="none" w:sz="0" w:space="0" w:color="auto"/>
        <w:right w:val="none" w:sz="0" w:space="0" w:color="auto"/>
      </w:divBdr>
    </w:div>
    <w:div w:id="123233704">
      <w:bodyDiv w:val="1"/>
      <w:marLeft w:val="0"/>
      <w:marRight w:val="0"/>
      <w:marTop w:val="0"/>
      <w:marBottom w:val="0"/>
      <w:divBdr>
        <w:top w:val="none" w:sz="0" w:space="0" w:color="auto"/>
        <w:left w:val="none" w:sz="0" w:space="0" w:color="auto"/>
        <w:bottom w:val="none" w:sz="0" w:space="0" w:color="auto"/>
        <w:right w:val="none" w:sz="0" w:space="0" w:color="auto"/>
      </w:divBdr>
    </w:div>
    <w:div w:id="124087814">
      <w:bodyDiv w:val="1"/>
      <w:marLeft w:val="0"/>
      <w:marRight w:val="0"/>
      <w:marTop w:val="0"/>
      <w:marBottom w:val="0"/>
      <w:divBdr>
        <w:top w:val="none" w:sz="0" w:space="0" w:color="auto"/>
        <w:left w:val="none" w:sz="0" w:space="0" w:color="auto"/>
        <w:bottom w:val="none" w:sz="0" w:space="0" w:color="auto"/>
        <w:right w:val="none" w:sz="0" w:space="0" w:color="auto"/>
      </w:divBdr>
    </w:div>
    <w:div w:id="126163958">
      <w:bodyDiv w:val="1"/>
      <w:marLeft w:val="0"/>
      <w:marRight w:val="0"/>
      <w:marTop w:val="0"/>
      <w:marBottom w:val="0"/>
      <w:divBdr>
        <w:top w:val="none" w:sz="0" w:space="0" w:color="auto"/>
        <w:left w:val="none" w:sz="0" w:space="0" w:color="auto"/>
        <w:bottom w:val="none" w:sz="0" w:space="0" w:color="auto"/>
        <w:right w:val="none" w:sz="0" w:space="0" w:color="auto"/>
      </w:divBdr>
    </w:div>
    <w:div w:id="128938282">
      <w:bodyDiv w:val="1"/>
      <w:marLeft w:val="0"/>
      <w:marRight w:val="0"/>
      <w:marTop w:val="0"/>
      <w:marBottom w:val="0"/>
      <w:divBdr>
        <w:top w:val="none" w:sz="0" w:space="0" w:color="auto"/>
        <w:left w:val="none" w:sz="0" w:space="0" w:color="auto"/>
        <w:bottom w:val="none" w:sz="0" w:space="0" w:color="auto"/>
        <w:right w:val="none" w:sz="0" w:space="0" w:color="auto"/>
      </w:divBdr>
    </w:div>
    <w:div w:id="129058476">
      <w:bodyDiv w:val="1"/>
      <w:marLeft w:val="0"/>
      <w:marRight w:val="0"/>
      <w:marTop w:val="0"/>
      <w:marBottom w:val="0"/>
      <w:divBdr>
        <w:top w:val="none" w:sz="0" w:space="0" w:color="auto"/>
        <w:left w:val="none" w:sz="0" w:space="0" w:color="auto"/>
        <w:bottom w:val="none" w:sz="0" w:space="0" w:color="auto"/>
        <w:right w:val="none" w:sz="0" w:space="0" w:color="auto"/>
      </w:divBdr>
    </w:div>
    <w:div w:id="132719480">
      <w:bodyDiv w:val="1"/>
      <w:marLeft w:val="0"/>
      <w:marRight w:val="0"/>
      <w:marTop w:val="0"/>
      <w:marBottom w:val="0"/>
      <w:divBdr>
        <w:top w:val="none" w:sz="0" w:space="0" w:color="auto"/>
        <w:left w:val="none" w:sz="0" w:space="0" w:color="auto"/>
        <w:bottom w:val="none" w:sz="0" w:space="0" w:color="auto"/>
        <w:right w:val="none" w:sz="0" w:space="0" w:color="auto"/>
      </w:divBdr>
    </w:div>
    <w:div w:id="135688017">
      <w:bodyDiv w:val="1"/>
      <w:marLeft w:val="0"/>
      <w:marRight w:val="0"/>
      <w:marTop w:val="0"/>
      <w:marBottom w:val="0"/>
      <w:divBdr>
        <w:top w:val="none" w:sz="0" w:space="0" w:color="auto"/>
        <w:left w:val="none" w:sz="0" w:space="0" w:color="auto"/>
        <w:bottom w:val="none" w:sz="0" w:space="0" w:color="auto"/>
        <w:right w:val="none" w:sz="0" w:space="0" w:color="auto"/>
      </w:divBdr>
    </w:div>
    <w:div w:id="137232424">
      <w:bodyDiv w:val="1"/>
      <w:marLeft w:val="0"/>
      <w:marRight w:val="0"/>
      <w:marTop w:val="0"/>
      <w:marBottom w:val="0"/>
      <w:divBdr>
        <w:top w:val="none" w:sz="0" w:space="0" w:color="auto"/>
        <w:left w:val="none" w:sz="0" w:space="0" w:color="auto"/>
        <w:bottom w:val="none" w:sz="0" w:space="0" w:color="auto"/>
        <w:right w:val="none" w:sz="0" w:space="0" w:color="auto"/>
      </w:divBdr>
    </w:div>
    <w:div w:id="143012682">
      <w:bodyDiv w:val="1"/>
      <w:marLeft w:val="0"/>
      <w:marRight w:val="0"/>
      <w:marTop w:val="0"/>
      <w:marBottom w:val="0"/>
      <w:divBdr>
        <w:top w:val="none" w:sz="0" w:space="0" w:color="auto"/>
        <w:left w:val="none" w:sz="0" w:space="0" w:color="auto"/>
        <w:bottom w:val="none" w:sz="0" w:space="0" w:color="auto"/>
        <w:right w:val="none" w:sz="0" w:space="0" w:color="auto"/>
      </w:divBdr>
    </w:div>
    <w:div w:id="144401327">
      <w:bodyDiv w:val="1"/>
      <w:marLeft w:val="0"/>
      <w:marRight w:val="0"/>
      <w:marTop w:val="0"/>
      <w:marBottom w:val="0"/>
      <w:divBdr>
        <w:top w:val="none" w:sz="0" w:space="0" w:color="auto"/>
        <w:left w:val="none" w:sz="0" w:space="0" w:color="auto"/>
        <w:bottom w:val="none" w:sz="0" w:space="0" w:color="auto"/>
        <w:right w:val="none" w:sz="0" w:space="0" w:color="auto"/>
      </w:divBdr>
      <w:divsChild>
        <w:div w:id="984624208">
          <w:marLeft w:val="0"/>
          <w:marRight w:val="0"/>
          <w:marTop w:val="0"/>
          <w:marBottom w:val="0"/>
          <w:divBdr>
            <w:top w:val="none" w:sz="0" w:space="0" w:color="auto"/>
            <w:left w:val="none" w:sz="0" w:space="0" w:color="auto"/>
            <w:bottom w:val="none" w:sz="0" w:space="0" w:color="auto"/>
            <w:right w:val="none" w:sz="0" w:space="0" w:color="auto"/>
          </w:divBdr>
        </w:div>
        <w:div w:id="1566060819">
          <w:marLeft w:val="0"/>
          <w:marRight w:val="0"/>
          <w:marTop w:val="0"/>
          <w:marBottom w:val="0"/>
          <w:divBdr>
            <w:top w:val="none" w:sz="0" w:space="0" w:color="auto"/>
            <w:left w:val="none" w:sz="0" w:space="0" w:color="auto"/>
            <w:bottom w:val="none" w:sz="0" w:space="0" w:color="auto"/>
            <w:right w:val="none" w:sz="0" w:space="0" w:color="auto"/>
          </w:divBdr>
        </w:div>
      </w:divsChild>
    </w:div>
    <w:div w:id="146166446">
      <w:bodyDiv w:val="1"/>
      <w:marLeft w:val="0"/>
      <w:marRight w:val="0"/>
      <w:marTop w:val="0"/>
      <w:marBottom w:val="0"/>
      <w:divBdr>
        <w:top w:val="none" w:sz="0" w:space="0" w:color="auto"/>
        <w:left w:val="none" w:sz="0" w:space="0" w:color="auto"/>
        <w:bottom w:val="none" w:sz="0" w:space="0" w:color="auto"/>
        <w:right w:val="none" w:sz="0" w:space="0" w:color="auto"/>
      </w:divBdr>
    </w:div>
    <w:div w:id="150297893">
      <w:bodyDiv w:val="1"/>
      <w:marLeft w:val="0"/>
      <w:marRight w:val="0"/>
      <w:marTop w:val="0"/>
      <w:marBottom w:val="0"/>
      <w:divBdr>
        <w:top w:val="none" w:sz="0" w:space="0" w:color="auto"/>
        <w:left w:val="none" w:sz="0" w:space="0" w:color="auto"/>
        <w:bottom w:val="none" w:sz="0" w:space="0" w:color="auto"/>
        <w:right w:val="none" w:sz="0" w:space="0" w:color="auto"/>
      </w:divBdr>
    </w:div>
    <w:div w:id="155072468">
      <w:bodyDiv w:val="1"/>
      <w:marLeft w:val="0"/>
      <w:marRight w:val="0"/>
      <w:marTop w:val="0"/>
      <w:marBottom w:val="0"/>
      <w:divBdr>
        <w:top w:val="none" w:sz="0" w:space="0" w:color="auto"/>
        <w:left w:val="none" w:sz="0" w:space="0" w:color="auto"/>
        <w:bottom w:val="none" w:sz="0" w:space="0" w:color="auto"/>
        <w:right w:val="none" w:sz="0" w:space="0" w:color="auto"/>
      </w:divBdr>
    </w:div>
    <w:div w:id="155386604">
      <w:bodyDiv w:val="1"/>
      <w:marLeft w:val="0"/>
      <w:marRight w:val="0"/>
      <w:marTop w:val="0"/>
      <w:marBottom w:val="0"/>
      <w:divBdr>
        <w:top w:val="none" w:sz="0" w:space="0" w:color="auto"/>
        <w:left w:val="none" w:sz="0" w:space="0" w:color="auto"/>
        <w:bottom w:val="none" w:sz="0" w:space="0" w:color="auto"/>
        <w:right w:val="none" w:sz="0" w:space="0" w:color="auto"/>
      </w:divBdr>
    </w:div>
    <w:div w:id="157038790">
      <w:bodyDiv w:val="1"/>
      <w:marLeft w:val="0"/>
      <w:marRight w:val="0"/>
      <w:marTop w:val="0"/>
      <w:marBottom w:val="0"/>
      <w:divBdr>
        <w:top w:val="none" w:sz="0" w:space="0" w:color="auto"/>
        <w:left w:val="none" w:sz="0" w:space="0" w:color="auto"/>
        <w:bottom w:val="none" w:sz="0" w:space="0" w:color="auto"/>
        <w:right w:val="none" w:sz="0" w:space="0" w:color="auto"/>
      </w:divBdr>
    </w:div>
    <w:div w:id="157886812">
      <w:bodyDiv w:val="1"/>
      <w:marLeft w:val="0"/>
      <w:marRight w:val="0"/>
      <w:marTop w:val="0"/>
      <w:marBottom w:val="0"/>
      <w:divBdr>
        <w:top w:val="none" w:sz="0" w:space="0" w:color="auto"/>
        <w:left w:val="none" w:sz="0" w:space="0" w:color="auto"/>
        <w:bottom w:val="none" w:sz="0" w:space="0" w:color="auto"/>
        <w:right w:val="none" w:sz="0" w:space="0" w:color="auto"/>
      </w:divBdr>
    </w:div>
    <w:div w:id="166292963">
      <w:bodyDiv w:val="1"/>
      <w:marLeft w:val="0"/>
      <w:marRight w:val="0"/>
      <w:marTop w:val="0"/>
      <w:marBottom w:val="0"/>
      <w:divBdr>
        <w:top w:val="none" w:sz="0" w:space="0" w:color="auto"/>
        <w:left w:val="none" w:sz="0" w:space="0" w:color="auto"/>
        <w:bottom w:val="none" w:sz="0" w:space="0" w:color="auto"/>
        <w:right w:val="none" w:sz="0" w:space="0" w:color="auto"/>
      </w:divBdr>
    </w:div>
    <w:div w:id="166674146">
      <w:bodyDiv w:val="1"/>
      <w:marLeft w:val="0"/>
      <w:marRight w:val="0"/>
      <w:marTop w:val="0"/>
      <w:marBottom w:val="0"/>
      <w:divBdr>
        <w:top w:val="none" w:sz="0" w:space="0" w:color="auto"/>
        <w:left w:val="none" w:sz="0" w:space="0" w:color="auto"/>
        <w:bottom w:val="none" w:sz="0" w:space="0" w:color="auto"/>
        <w:right w:val="none" w:sz="0" w:space="0" w:color="auto"/>
      </w:divBdr>
    </w:div>
    <w:div w:id="174541356">
      <w:bodyDiv w:val="1"/>
      <w:marLeft w:val="0"/>
      <w:marRight w:val="0"/>
      <w:marTop w:val="0"/>
      <w:marBottom w:val="0"/>
      <w:divBdr>
        <w:top w:val="none" w:sz="0" w:space="0" w:color="auto"/>
        <w:left w:val="none" w:sz="0" w:space="0" w:color="auto"/>
        <w:bottom w:val="none" w:sz="0" w:space="0" w:color="auto"/>
        <w:right w:val="none" w:sz="0" w:space="0" w:color="auto"/>
      </w:divBdr>
    </w:div>
    <w:div w:id="179125329">
      <w:bodyDiv w:val="1"/>
      <w:marLeft w:val="0"/>
      <w:marRight w:val="0"/>
      <w:marTop w:val="0"/>
      <w:marBottom w:val="0"/>
      <w:divBdr>
        <w:top w:val="none" w:sz="0" w:space="0" w:color="auto"/>
        <w:left w:val="none" w:sz="0" w:space="0" w:color="auto"/>
        <w:bottom w:val="none" w:sz="0" w:space="0" w:color="auto"/>
        <w:right w:val="none" w:sz="0" w:space="0" w:color="auto"/>
      </w:divBdr>
    </w:div>
    <w:div w:id="185217279">
      <w:bodyDiv w:val="1"/>
      <w:marLeft w:val="0"/>
      <w:marRight w:val="0"/>
      <w:marTop w:val="0"/>
      <w:marBottom w:val="0"/>
      <w:divBdr>
        <w:top w:val="none" w:sz="0" w:space="0" w:color="auto"/>
        <w:left w:val="none" w:sz="0" w:space="0" w:color="auto"/>
        <w:bottom w:val="none" w:sz="0" w:space="0" w:color="auto"/>
        <w:right w:val="none" w:sz="0" w:space="0" w:color="auto"/>
      </w:divBdr>
      <w:divsChild>
        <w:div w:id="1224411436">
          <w:marLeft w:val="0"/>
          <w:marRight w:val="0"/>
          <w:marTop w:val="0"/>
          <w:marBottom w:val="0"/>
          <w:divBdr>
            <w:top w:val="none" w:sz="0" w:space="0" w:color="auto"/>
            <w:left w:val="none" w:sz="0" w:space="0" w:color="auto"/>
            <w:bottom w:val="none" w:sz="0" w:space="0" w:color="auto"/>
            <w:right w:val="none" w:sz="0" w:space="0" w:color="auto"/>
          </w:divBdr>
        </w:div>
        <w:div w:id="1603218460">
          <w:marLeft w:val="0"/>
          <w:marRight w:val="0"/>
          <w:marTop w:val="0"/>
          <w:marBottom w:val="0"/>
          <w:divBdr>
            <w:top w:val="none" w:sz="0" w:space="0" w:color="auto"/>
            <w:left w:val="none" w:sz="0" w:space="0" w:color="auto"/>
            <w:bottom w:val="none" w:sz="0" w:space="0" w:color="auto"/>
            <w:right w:val="none" w:sz="0" w:space="0" w:color="auto"/>
          </w:divBdr>
        </w:div>
        <w:div w:id="2034912592">
          <w:marLeft w:val="0"/>
          <w:marRight w:val="0"/>
          <w:marTop w:val="0"/>
          <w:marBottom w:val="0"/>
          <w:divBdr>
            <w:top w:val="none" w:sz="0" w:space="0" w:color="auto"/>
            <w:left w:val="none" w:sz="0" w:space="0" w:color="auto"/>
            <w:bottom w:val="none" w:sz="0" w:space="0" w:color="auto"/>
            <w:right w:val="none" w:sz="0" w:space="0" w:color="auto"/>
          </w:divBdr>
        </w:div>
      </w:divsChild>
    </w:div>
    <w:div w:id="189807158">
      <w:bodyDiv w:val="1"/>
      <w:marLeft w:val="0"/>
      <w:marRight w:val="0"/>
      <w:marTop w:val="0"/>
      <w:marBottom w:val="0"/>
      <w:divBdr>
        <w:top w:val="none" w:sz="0" w:space="0" w:color="auto"/>
        <w:left w:val="none" w:sz="0" w:space="0" w:color="auto"/>
        <w:bottom w:val="none" w:sz="0" w:space="0" w:color="auto"/>
        <w:right w:val="none" w:sz="0" w:space="0" w:color="auto"/>
      </w:divBdr>
    </w:div>
    <w:div w:id="191765235">
      <w:bodyDiv w:val="1"/>
      <w:marLeft w:val="0"/>
      <w:marRight w:val="0"/>
      <w:marTop w:val="0"/>
      <w:marBottom w:val="0"/>
      <w:divBdr>
        <w:top w:val="none" w:sz="0" w:space="0" w:color="auto"/>
        <w:left w:val="none" w:sz="0" w:space="0" w:color="auto"/>
        <w:bottom w:val="none" w:sz="0" w:space="0" w:color="auto"/>
        <w:right w:val="none" w:sz="0" w:space="0" w:color="auto"/>
      </w:divBdr>
    </w:div>
    <w:div w:id="195823679">
      <w:bodyDiv w:val="1"/>
      <w:marLeft w:val="0"/>
      <w:marRight w:val="0"/>
      <w:marTop w:val="0"/>
      <w:marBottom w:val="0"/>
      <w:divBdr>
        <w:top w:val="none" w:sz="0" w:space="0" w:color="auto"/>
        <w:left w:val="none" w:sz="0" w:space="0" w:color="auto"/>
        <w:bottom w:val="none" w:sz="0" w:space="0" w:color="auto"/>
        <w:right w:val="none" w:sz="0" w:space="0" w:color="auto"/>
      </w:divBdr>
    </w:div>
    <w:div w:id="196815207">
      <w:bodyDiv w:val="1"/>
      <w:marLeft w:val="0"/>
      <w:marRight w:val="0"/>
      <w:marTop w:val="0"/>
      <w:marBottom w:val="0"/>
      <w:divBdr>
        <w:top w:val="none" w:sz="0" w:space="0" w:color="auto"/>
        <w:left w:val="none" w:sz="0" w:space="0" w:color="auto"/>
        <w:bottom w:val="none" w:sz="0" w:space="0" w:color="auto"/>
        <w:right w:val="none" w:sz="0" w:space="0" w:color="auto"/>
      </w:divBdr>
    </w:div>
    <w:div w:id="197553853">
      <w:bodyDiv w:val="1"/>
      <w:marLeft w:val="0"/>
      <w:marRight w:val="0"/>
      <w:marTop w:val="0"/>
      <w:marBottom w:val="0"/>
      <w:divBdr>
        <w:top w:val="none" w:sz="0" w:space="0" w:color="auto"/>
        <w:left w:val="none" w:sz="0" w:space="0" w:color="auto"/>
        <w:bottom w:val="none" w:sz="0" w:space="0" w:color="auto"/>
        <w:right w:val="none" w:sz="0" w:space="0" w:color="auto"/>
      </w:divBdr>
    </w:div>
    <w:div w:id="198276772">
      <w:bodyDiv w:val="1"/>
      <w:marLeft w:val="0"/>
      <w:marRight w:val="0"/>
      <w:marTop w:val="0"/>
      <w:marBottom w:val="0"/>
      <w:divBdr>
        <w:top w:val="none" w:sz="0" w:space="0" w:color="auto"/>
        <w:left w:val="none" w:sz="0" w:space="0" w:color="auto"/>
        <w:bottom w:val="none" w:sz="0" w:space="0" w:color="auto"/>
        <w:right w:val="none" w:sz="0" w:space="0" w:color="auto"/>
      </w:divBdr>
    </w:div>
    <w:div w:id="198712413">
      <w:bodyDiv w:val="1"/>
      <w:marLeft w:val="0"/>
      <w:marRight w:val="0"/>
      <w:marTop w:val="0"/>
      <w:marBottom w:val="0"/>
      <w:divBdr>
        <w:top w:val="none" w:sz="0" w:space="0" w:color="auto"/>
        <w:left w:val="none" w:sz="0" w:space="0" w:color="auto"/>
        <w:bottom w:val="none" w:sz="0" w:space="0" w:color="auto"/>
        <w:right w:val="none" w:sz="0" w:space="0" w:color="auto"/>
      </w:divBdr>
    </w:div>
    <w:div w:id="202862319">
      <w:bodyDiv w:val="1"/>
      <w:marLeft w:val="0"/>
      <w:marRight w:val="0"/>
      <w:marTop w:val="0"/>
      <w:marBottom w:val="0"/>
      <w:divBdr>
        <w:top w:val="none" w:sz="0" w:space="0" w:color="auto"/>
        <w:left w:val="none" w:sz="0" w:space="0" w:color="auto"/>
        <w:bottom w:val="none" w:sz="0" w:space="0" w:color="auto"/>
        <w:right w:val="none" w:sz="0" w:space="0" w:color="auto"/>
      </w:divBdr>
    </w:div>
    <w:div w:id="208953989">
      <w:bodyDiv w:val="1"/>
      <w:marLeft w:val="0"/>
      <w:marRight w:val="0"/>
      <w:marTop w:val="0"/>
      <w:marBottom w:val="0"/>
      <w:divBdr>
        <w:top w:val="none" w:sz="0" w:space="0" w:color="auto"/>
        <w:left w:val="none" w:sz="0" w:space="0" w:color="auto"/>
        <w:bottom w:val="none" w:sz="0" w:space="0" w:color="auto"/>
        <w:right w:val="none" w:sz="0" w:space="0" w:color="auto"/>
      </w:divBdr>
    </w:div>
    <w:div w:id="209193141">
      <w:bodyDiv w:val="1"/>
      <w:marLeft w:val="0"/>
      <w:marRight w:val="0"/>
      <w:marTop w:val="0"/>
      <w:marBottom w:val="0"/>
      <w:divBdr>
        <w:top w:val="none" w:sz="0" w:space="0" w:color="auto"/>
        <w:left w:val="none" w:sz="0" w:space="0" w:color="auto"/>
        <w:bottom w:val="none" w:sz="0" w:space="0" w:color="auto"/>
        <w:right w:val="none" w:sz="0" w:space="0" w:color="auto"/>
      </w:divBdr>
    </w:div>
    <w:div w:id="212086246">
      <w:bodyDiv w:val="1"/>
      <w:marLeft w:val="0"/>
      <w:marRight w:val="0"/>
      <w:marTop w:val="0"/>
      <w:marBottom w:val="0"/>
      <w:divBdr>
        <w:top w:val="none" w:sz="0" w:space="0" w:color="auto"/>
        <w:left w:val="none" w:sz="0" w:space="0" w:color="auto"/>
        <w:bottom w:val="none" w:sz="0" w:space="0" w:color="auto"/>
        <w:right w:val="none" w:sz="0" w:space="0" w:color="auto"/>
      </w:divBdr>
    </w:div>
    <w:div w:id="221016621">
      <w:bodyDiv w:val="1"/>
      <w:marLeft w:val="0"/>
      <w:marRight w:val="0"/>
      <w:marTop w:val="0"/>
      <w:marBottom w:val="0"/>
      <w:divBdr>
        <w:top w:val="none" w:sz="0" w:space="0" w:color="auto"/>
        <w:left w:val="none" w:sz="0" w:space="0" w:color="auto"/>
        <w:bottom w:val="none" w:sz="0" w:space="0" w:color="auto"/>
        <w:right w:val="none" w:sz="0" w:space="0" w:color="auto"/>
      </w:divBdr>
    </w:div>
    <w:div w:id="223571032">
      <w:bodyDiv w:val="1"/>
      <w:marLeft w:val="0"/>
      <w:marRight w:val="0"/>
      <w:marTop w:val="0"/>
      <w:marBottom w:val="0"/>
      <w:divBdr>
        <w:top w:val="none" w:sz="0" w:space="0" w:color="auto"/>
        <w:left w:val="none" w:sz="0" w:space="0" w:color="auto"/>
        <w:bottom w:val="none" w:sz="0" w:space="0" w:color="auto"/>
        <w:right w:val="none" w:sz="0" w:space="0" w:color="auto"/>
      </w:divBdr>
    </w:div>
    <w:div w:id="227306040">
      <w:bodyDiv w:val="1"/>
      <w:marLeft w:val="0"/>
      <w:marRight w:val="0"/>
      <w:marTop w:val="0"/>
      <w:marBottom w:val="0"/>
      <w:divBdr>
        <w:top w:val="none" w:sz="0" w:space="0" w:color="auto"/>
        <w:left w:val="none" w:sz="0" w:space="0" w:color="auto"/>
        <w:bottom w:val="none" w:sz="0" w:space="0" w:color="auto"/>
        <w:right w:val="none" w:sz="0" w:space="0" w:color="auto"/>
      </w:divBdr>
    </w:div>
    <w:div w:id="236210566">
      <w:bodyDiv w:val="1"/>
      <w:marLeft w:val="0"/>
      <w:marRight w:val="0"/>
      <w:marTop w:val="0"/>
      <w:marBottom w:val="0"/>
      <w:divBdr>
        <w:top w:val="none" w:sz="0" w:space="0" w:color="auto"/>
        <w:left w:val="none" w:sz="0" w:space="0" w:color="auto"/>
        <w:bottom w:val="none" w:sz="0" w:space="0" w:color="auto"/>
        <w:right w:val="none" w:sz="0" w:space="0" w:color="auto"/>
      </w:divBdr>
    </w:div>
    <w:div w:id="244996308">
      <w:bodyDiv w:val="1"/>
      <w:marLeft w:val="0"/>
      <w:marRight w:val="0"/>
      <w:marTop w:val="0"/>
      <w:marBottom w:val="0"/>
      <w:divBdr>
        <w:top w:val="none" w:sz="0" w:space="0" w:color="auto"/>
        <w:left w:val="none" w:sz="0" w:space="0" w:color="auto"/>
        <w:bottom w:val="none" w:sz="0" w:space="0" w:color="auto"/>
        <w:right w:val="none" w:sz="0" w:space="0" w:color="auto"/>
      </w:divBdr>
    </w:div>
    <w:div w:id="246811526">
      <w:bodyDiv w:val="1"/>
      <w:marLeft w:val="0"/>
      <w:marRight w:val="0"/>
      <w:marTop w:val="0"/>
      <w:marBottom w:val="0"/>
      <w:divBdr>
        <w:top w:val="none" w:sz="0" w:space="0" w:color="auto"/>
        <w:left w:val="none" w:sz="0" w:space="0" w:color="auto"/>
        <w:bottom w:val="none" w:sz="0" w:space="0" w:color="auto"/>
        <w:right w:val="none" w:sz="0" w:space="0" w:color="auto"/>
      </w:divBdr>
    </w:div>
    <w:div w:id="246965915">
      <w:bodyDiv w:val="1"/>
      <w:marLeft w:val="0"/>
      <w:marRight w:val="0"/>
      <w:marTop w:val="0"/>
      <w:marBottom w:val="0"/>
      <w:divBdr>
        <w:top w:val="none" w:sz="0" w:space="0" w:color="auto"/>
        <w:left w:val="none" w:sz="0" w:space="0" w:color="auto"/>
        <w:bottom w:val="none" w:sz="0" w:space="0" w:color="auto"/>
        <w:right w:val="none" w:sz="0" w:space="0" w:color="auto"/>
      </w:divBdr>
    </w:div>
    <w:div w:id="247662712">
      <w:bodyDiv w:val="1"/>
      <w:marLeft w:val="0"/>
      <w:marRight w:val="0"/>
      <w:marTop w:val="0"/>
      <w:marBottom w:val="0"/>
      <w:divBdr>
        <w:top w:val="none" w:sz="0" w:space="0" w:color="auto"/>
        <w:left w:val="none" w:sz="0" w:space="0" w:color="auto"/>
        <w:bottom w:val="none" w:sz="0" w:space="0" w:color="auto"/>
        <w:right w:val="none" w:sz="0" w:space="0" w:color="auto"/>
      </w:divBdr>
    </w:div>
    <w:div w:id="252210079">
      <w:bodyDiv w:val="1"/>
      <w:marLeft w:val="0"/>
      <w:marRight w:val="0"/>
      <w:marTop w:val="0"/>
      <w:marBottom w:val="0"/>
      <w:divBdr>
        <w:top w:val="none" w:sz="0" w:space="0" w:color="auto"/>
        <w:left w:val="none" w:sz="0" w:space="0" w:color="auto"/>
        <w:bottom w:val="none" w:sz="0" w:space="0" w:color="auto"/>
        <w:right w:val="none" w:sz="0" w:space="0" w:color="auto"/>
      </w:divBdr>
    </w:div>
    <w:div w:id="252737771">
      <w:bodyDiv w:val="1"/>
      <w:marLeft w:val="0"/>
      <w:marRight w:val="0"/>
      <w:marTop w:val="0"/>
      <w:marBottom w:val="0"/>
      <w:divBdr>
        <w:top w:val="none" w:sz="0" w:space="0" w:color="auto"/>
        <w:left w:val="none" w:sz="0" w:space="0" w:color="auto"/>
        <w:bottom w:val="none" w:sz="0" w:space="0" w:color="auto"/>
        <w:right w:val="none" w:sz="0" w:space="0" w:color="auto"/>
      </w:divBdr>
    </w:div>
    <w:div w:id="256447555">
      <w:bodyDiv w:val="1"/>
      <w:marLeft w:val="0"/>
      <w:marRight w:val="0"/>
      <w:marTop w:val="0"/>
      <w:marBottom w:val="0"/>
      <w:divBdr>
        <w:top w:val="none" w:sz="0" w:space="0" w:color="auto"/>
        <w:left w:val="none" w:sz="0" w:space="0" w:color="auto"/>
        <w:bottom w:val="none" w:sz="0" w:space="0" w:color="auto"/>
        <w:right w:val="none" w:sz="0" w:space="0" w:color="auto"/>
      </w:divBdr>
    </w:div>
    <w:div w:id="256602346">
      <w:bodyDiv w:val="1"/>
      <w:marLeft w:val="0"/>
      <w:marRight w:val="0"/>
      <w:marTop w:val="0"/>
      <w:marBottom w:val="0"/>
      <w:divBdr>
        <w:top w:val="none" w:sz="0" w:space="0" w:color="auto"/>
        <w:left w:val="none" w:sz="0" w:space="0" w:color="auto"/>
        <w:bottom w:val="none" w:sz="0" w:space="0" w:color="auto"/>
        <w:right w:val="none" w:sz="0" w:space="0" w:color="auto"/>
      </w:divBdr>
      <w:divsChild>
        <w:div w:id="711659924">
          <w:marLeft w:val="0"/>
          <w:marRight w:val="0"/>
          <w:marTop w:val="0"/>
          <w:marBottom w:val="0"/>
          <w:divBdr>
            <w:top w:val="none" w:sz="0" w:space="0" w:color="auto"/>
            <w:left w:val="none" w:sz="0" w:space="0" w:color="auto"/>
            <w:bottom w:val="none" w:sz="0" w:space="0" w:color="auto"/>
            <w:right w:val="none" w:sz="0" w:space="0" w:color="auto"/>
          </w:divBdr>
        </w:div>
        <w:div w:id="745348384">
          <w:marLeft w:val="0"/>
          <w:marRight w:val="0"/>
          <w:marTop w:val="0"/>
          <w:marBottom w:val="0"/>
          <w:divBdr>
            <w:top w:val="none" w:sz="0" w:space="0" w:color="auto"/>
            <w:left w:val="none" w:sz="0" w:space="0" w:color="auto"/>
            <w:bottom w:val="none" w:sz="0" w:space="0" w:color="auto"/>
            <w:right w:val="none" w:sz="0" w:space="0" w:color="auto"/>
          </w:divBdr>
        </w:div>
        <w:div w:id="1468931312">
          <w:marLeft w:val="0"/>
          <w:marRight w:val="0"/>
          <w:marTop w:val="0"/>
          <w:marBottom w:val="0"/>
          <w:divBdr>
            <w:top w:val="none" w:sz="0" w:space="0" w:color="auto"/>
            <w:left w:val="none" w:sz="0" w:space="0" w:color="auto"/>
            <w:bottom w:val="none" w:sz="0" w:space="0" w:color="auto"/>
            <w:right w:val="none" w:sz="0" w:space="0" w:color="auto"/>
          </w:divBdr>
        </w:div>
        <w:div w:id="1774129267">
          <w:marLeft w:val="0"/>
          <w:marRight w:val="0"/>
          <w:marTop w:val="0"/>
          <w:marBottom w:val="0"/>
          <w:divBdr>
            <w:top w:val="none" w:sz="0" w:space="0" w:color="auto"/>
            <w:left w:val="none" w:sz="0" w:space="0" w:color="auto"/>
            <w:bottom w:val="none" w:sz="0" w:space="0" w:color="auto"/>
            <w:right w:val="none" w:sz="0" w:space="0" w:color="auto"/>
          </w:divBdr>
        </w:div>
        <w:div w:id="1869759423">
          <w:marLeft w:val="0"/>
          <w:marRight w:val="0"/>
          <w:marTop w:val="0"/>
          <w:marBottom w:val="0"/>
          <w:divBdr>
            <w:top w:val="none" w:sz="0" w:space="0" w:color="auto"/>
            <w:left w:val="none" w:sz="0" w:space="0" w:color="auto"/>
            <w:bottom w:val="none" w:sz="0" w:space="0" w:color="auto"/>
            <w:right w:val="none" w:sz="0" w:space="0" w:color="auto"/>
          </w:divBdr>
        </w:div>
        <w:div w:id="2022927076">
          <w:marLeft w:val="0"/>
          <w:marRight w:val="0"/>
          <w:marTop w:val="0"/>
          <w:marBottom w:val="0"/>
          <w:divBdr>
            <w:top w:val="none" w:sz="0" w:space="0" w:color="auto"/>
            <w:left w:val="none" w:sz="0" w:space="0" w:color="auto"/>
            <w:bottom w:val="none" w:sz="0" w:space="0" w:color="auto"/>
            <w:right w:val="none" w:sz="0" w:space="0" w:color="auto"/>
          </w:divBdr>
        </w:div>
      </w:divsChild>
    </w:div>
    <w:div w:id="258491841">
      <w:bodyDiv w:val="1"/>
      <w:marLeft w:val="0"/>
      <w:marRight w:val="0"/>
      <w:marTop w:val="0"/>
      <w:marBottom w:val="0"/>
      <w:divBdr>
        <w:top w:val="none" w:sz="0" w:space="0" w:color="auto"/>
        <w:left w:val="none" w:sz="0" w:space="0" w:color="auto"/>
        <w:bottom w:val="none" w:sz="0" w:space="0" w:color="auto"/>
        <w:right w:val="none" w:sz="0" w:space="0" w:color="auto"/>
      </w:divBdr>
    </w:div>
    <w:div w:id="259216499">
      <w:bodyDiv w:val="1"/>
      <w:marLeft w:val="0"/>
      <w:marRight w:val="0"/>
      <w:marTop w:val="0"/>
      <w:marBottom w:val="0"/>
      <w:divBdr>
        <w:top w:val="none" w:sz="0" w:space="0" w:color="auto"/>
        <w:left w:val="none" w:sz="0" w:space="0" w:color="auto"/>
        <w:bottom w:val="none" w:sz="0" w:space="0" w:color="auto"/>
        <w:right w:val="none" w:sz="0" w:space="0" w:color="auto"/>
      </w:divBdr>
    </w:div>
    <w:div w:id="264460107">
      <w:bodyDiv w:val="1"/>
      <w:marLeft w:val="0"/>
      <w:marRight w:val="0"/>
      <w:marTop w:val="0"/>
      <w:marBottom w:val="0"/>
      <w:divBdr>
        <w:top w:val="none" w:sz="0" w:space="0" w:color="auto"/>
        <w:left w:val="none" w:sz="0" w:space="0" w:color="auto"/>
        <w:bottom w:val="none" w:sz="0" w:space="0" w:color="auto"/>
        <w:right w:val="none" w:sz="0" w:space="0" w:color="auto"/>
      </w:divBdr>
    </w:div>
    <w:div w:id="264728301">
      <w:bodyDiv w:val="1"/>
      <w:marLeft w:val="0"/>
      <w:marRight w:val="0"/>
      <w:marTop w:val="0"/>
      <w:marBottom w:val="0"/>
      <w:divBdr>
        <w:top w:val="none" w:sz="0" w:space="0" w:color="auto"/>
        <w:left w:val="none" w:sz="0" w:space="0" w:color="auto"/>
        <w:bottom w:val="none" w:sz="0" w:space="0" w:color="auto"/>
        <w:right w:val="none" w:sz="0" w:space="0" w:color="auto"/>
      </w:divBdr>
    </w:div>
    <w:div w:id="265776808">
      <w:bodyDiv w:val="1"/>
      <w:marLeft w:val="0"/>
      <w:marRight w:val="0"/>
      <w:marTop w:val="0"/>
      <w:marBottom w:val="0"/>
      <w:divBdr>
        <w:top w:val="none" w:sz="0" w:space="0" w:color="auto"/>
        <w:left w:val="none" w:sz="0" w:space="0" w:color="auto"/>
        <w:bottom w:val="none" w:sz="0" w:space="0" w:color="auto"/>
        <w:right w:val="none" w:sz="0" w:space="0" w:color="auto"/>
      </w:divBdr>
    </w:div>
    <w:div w:id="268515045">
      <w:bodyDiv w:val="1"/>
      <w:marLeft w:val="0"/>
      <w:marRight w:val="0"/>
      <w:marTop w:val="0"/>
      <w:marBottom w:val="0"/>
      <w:divBdr>
        <w:top w:val="none" w:sz="0" w:space="0" w:color="auto"/>
        <w:left w:val="none" w:sz="0" w:space="0" w:color="auto"/>
        <w:bottom w:val="none" w:sz="0" w:space="0" w:color="auto"/>
        <w:right w:val="none" w:sz="0" w:space="0" w:color="auto"/>
      </w:divBdr>
    </w:div>
    <w:div w:id="274681831">
      <w:bodyDiv w:val="1"/>
      <w:marLeft w:val="0"/>
      <w:marRight w:val="0"/>
      <w:marTop w:val="0"/>
      <w:marBottom w:val="0"/>
      <w:divBdr>
        <w:top w:val="none" w:sz="0" w:space="0" w:color="auto"/>
        <w:left w:val="none" w:sz="0" w:space="0" w:color="auto"/>
        <w:bottom w:val="none" w:sz="0" w:space="0" w:color="auto"/>
        <w:right w:val="none" w:sz="0" w:space="0" w:color="auto"/>
      </w:divBdr>
    </w:div>
    <w:div w:id="280768310">
      <w:bodyDiv w:val="1"/>
      <w:marLeft w:val="0"/>
      <w:marRight w:val="0"/>
      <w:marTop w:val="0"/>
      <w:marBottom w:val="0"/>
      <w:divBdr>
        <w:top w:val="none" w:sz="0" w:space="0" w:color="auto"/>
        <w:left w:val="none" w:sz="0" w:space="0" w:color="auto"/>
        <w:bottom w:val="none" w:sz="0" w:space="0" w:color="auto"/>
        <w:right w:val="none" w:sz="0" w:space="0" w:color="auto"/>
      </w:divBdr>
    </w:div>
    <w:div w:id="282227810">
      <w:bodyDiv w:val="1"/>
      <w:marLeft w:val="0"/>
      <w:marRight w:val="0"/>
      <w:marTop w:val="0"/>
      <w:marBottom w:val="0"/>
      <w:divBdr>
        <w:top w:val="none" w:sz="0" w:space="0" w:color="auto"/>
        <w:left w:val="none" w:sz="0" w:space="0" w:color="auto"/>
        <w:bottom w:val="none" w:sz="0" w:space="0" w:color="auto"/>
        <w:right w:val="none" w:sz="0" w:space="0" w:color="auto"/>
      </w:divBdr>
    </w:div>
    <w:div w:id="294723333">
      <w:bodyDiv w:val="1"/>
      <w:marLeft w:val="0"/>
      <w:marRight w:val="0"/>
      <w:marTop w:val="0"/>
      <w:marBottom w:val="0"/>
      <w:divBdr>
        <w:top w:val="none" w:sz="0" w:space="0" w:color="auto"/>
        <w:left w:val="none" w:sz="0" w:space="0" w:color="auto"/>
        <w:bottom w:val="none" w:sz="0" w:space="0" w:color="auto"/>
        <w:right w:val="none" w:sz="0" w:space="0" w:color="auto"/>
      </w:divBdr>
    </w:div>
    <w:div w:id="294992810">
      <w:bodyDiv w:val="1"/>
      <w:marLeft w:val="0"/>
      <w:marRight w:val="0"/>
      <w:marTop w:val="0"/>
      <w:marBottom w:val="0"/>
      <w:divBdr>
        <w:top w:val="none" w:sz="0" w:space="0" w:color="auto"/>
        <w:left w:val="none" w:sz="0" w:space="0" w:color="auto"/>
        <w:bottom w:val="none" w:sz="0" w:space="0" w:color="auto"/>
        <w:right w:val="none" w:sz="0" w:space="0" w:color="auto"/>
      </w:divBdr>
    </w:div>
    <w:div w:id="296032378">
      <w:bodyDiv w:val="1"/>
      <w:marLeft w:val="0"/>
      <w:marRight w:val="0"/>
      <w:marTop w:val="0"/>
      <w:marBottom w:val="0"/>
      <w:divBdr>
        <w:top w:val="none" w:sz="0" w:space="0" w:color="auto"/>
        <w:left w:val="none" w:sz="0" w:space="0" w:color="auto"/>
        <w:bottom w:val="none" w:sz="0" w:space="0" w:color="auto"/>
        <w:right w:val="none" w:sz="0" w:space="0" w:color="auto"/>
      </w:divBdr>
    </w:div>
    <w:div w:id="304165352">
      <w:bodyDiv w:val="1"/>
      <w:marLeft w:val="0"/>
      <w:marRight w:val="0"/>
      <w:marTop w:val="0"/>
      <w:marBottom w:val="0"/>
      <w:divBdr>
        <w:top w:val="none" w:sz="0" w:space="0" w:color="auto"/>
        <w:left w:val="none" w:sz="0" w:space="0" w:color="auto"/>
        <w:bottom w:val="none" w:sz="0" w:space="0" w:color="auto"/>
        <w:right w:val="none" w:sz="0" w:space="0" w:color="auto"/>
      </w:divBdr>
    </w:div>
    <w:div w:id="305206424">
      <w:bodyDiv w:val="1"/>
      <w:marLeft w:val="0"/>
      <w:marRight w:val="0"/>
      <w:marTop w:val="0"/>
      <w:marBottom w:val="0"/>
      <w:divBdr>
        <w:top w:val="none" w:sz="0" w:space="0" w:color="auto"/>
        <w:left w:val="none" w:sz="0" w:space="0" w:color="auto"/>
        <w:bottom w:val="none" w:sz="0" w:space="0" w:color="auto"/>
        <w:right w:val="none" w:sz="0" w:space="0" w:color="auto"/>
      </w:divBdr>
    </w:div>
    <w:div w:id="307326957">
      <w:bodyDiv w:val="1"/>
      <w:marLeft w:val="0"/>
      <w:marRight w:val="0"/>
      <w:marTop w:val="0"/>
      <w:marBottom w:val="0"/>
      <w:divBdr>
        <w:top w:val="none" w:sz="0" w:space="0" w:color="auto"/>
        <w:left w:val="none" w:sz="0" w:space="0" w:color="auto"/>
        <w:bottom w:val="none" w:sz="0" w:space="0" w:color="auto"/>
        <w:right w:val="none" w:sz="0" w:space="0" w:color="auto"/>
      </w:divBdr>
    </w:div>
    <w:div w:id="310990627">
      <w:bodyDiv w:val="1"/>
      <w:marLeft w:val="0"/>
      <w:marRight w:val="0"/>
      <w:marTop w:val="0"/>
      <w:marBottom w:val="0"/>
      <w:divBdr>
        <w:top w:val="none" w:sz="0" w:space="0" w:color="auto"/>
        <w:left w:val="none" w:sz="0" w:space="0" w:color="auto"/>
        <w:bottom w:val="none" w:sz="0" w:space="0" w:color="auto"/>
        <w:right w:val="none" w:sz="0" w:space="0" w:color="auto"/>
      </w:divBdr>
    </w:div>
    <w:div w:id="311980882">
      <w:bodyDiv w:val="1"/>
      <w:marLeft w:val="0"/>
      <w:marRight w:val="0"/>
      <w:marTop w:val="0"/>
      <w:marBottom w:val="0"/>
      <w:divBdr>
        <w:top w:val="none" w:sz="0" w:space="0" w:color="auto"/>
        <w:left w:val="none" w:sz="0" w:space="0" w:color="auto"/>
        <w:bottom w:val="none" w:sz="0" w:space="0" w:color="auto"/>
        <w:right w:val="none" w:sz="0" w:space="0" w:color="auto"/>
      </w:divBdr>
    </w:div>
    <w:div w:id="312637628">
      <w:bodyDiv w:val="1"/>
      <w:marLeft w:val="0"/>
      <w:marRight w:val="0"/>
      <w:marTop w:val="0"/>
      <w:marBottom w:val="0"/>
      <w:divBdr>
        <w:top w:val="none" w:sz="0" w:space="0" w:color="auto"/>
        <w:left w:val="none" w:sz="0" w:space="0" w:color="auto"/>
        <w:bottom w:val="none" w:sz="0" w:space="0" w:color="auto"/>
        <w:right w:val="none" w:sz="0" w:space="0" w:color="auto"/>
      </w:divBdr>
    </w:div>
    <w:div w:id="313923115">
      <w:bodyDiv w:val="1"/>
      <w:marLeft w:val="0"/>
      <w:marRight w:val="0"/>
      <w:marTop w:val="0"/>
      <w:marBottom w:val="0"/>
      <w:divBdr>
        <w:top w:val="none" w:sz="0" w:space="0" w:color="auto"/>
        <w:left w:val="none" w:sz="0" w:space="0" w:color="auto"/>
        <w:bottom w:val="none" w:sz="0" w:space="0" w:color="auto"/>
        <w:right w:val="none" w:sz="0" w:space="0" w:color="auto"/>
      </w:divBdr>
    </w:div>
    <w:div w:id="321587787">
      <w:bodyDiv w:val="1"/>
      <w:marLeft w:val="0"/>
      <w:marRight w:val="0"/>
      <w:marTop w:val="0"/>
      <w:marBottom w:val="0"/>
      <w:divBdr>
        <w:top w:val="none" w:sz="0" w:space="0" w:color="auto"/>
        <w:left w:val="none" w:sz="0" w:space="0" w:color="auto"/>
        <w:bottom w:val="none" w:sz="0" w:space="0" w:color="auto"/>
        <w:right w:val="none" w:sz="0" w:space="0" w:color="auto"/>
      </w:divBdr>
    </w:div>
    <w:div w:id="329450819">
      <w:bodyDiv w:val="1"/>
      <w:marLeft w:val="0"/>
      <w:marRight w:val="0"/>
      <w:marTop w:val="0"/>
      <w:marBottom w:val="0"/>
      <w:divBdr>
        <w:top w:val="none" w:sz="0" w:space="0" w:color="auto"/>
        <w:left w:val="none" w:sz="0" w:space="0" w:color="auto"/>
        <w:bottom w:val="none" w:sz="0" w:space="0" w:color="auto"/>
        <w:right w:val="none" w:sz="0" w:space="0" w:color="auto"/>
      </w:divBdr>
    </w:div>
    <w:div w:id="329866482">
      <w:bodyDiv w:val="1"/>
      <w:marLeft w:val="0"/>
      <w:marRight w:val="0"/>
      <w:marTop w:val="0"/>
      <w:marBottom w:val="0"/>
      <w:divBdr>
        <w:top w:val="none" w:sz="0" w:space="0" w:color="auto"/>
        <w:left w:val="none" w:sz="0" w:space="0" w:color="auto"/>
        <w:bottom w:val="none" w:sz="0" w:space="0" w:color="auto"/>
        <w:right w:val="none" w:sz="0" w:space="0" w:color="auto"/>
      </w:divBdr>
    </w:div>
    <w:div w:id="338167404">
      <w:bodyDiv w:val="1"/>
      <w:marLeft w:val="0"/>
      <w:marRight w:val="0"/>
      <w:marTop w:val="0"/>
      <w:marBottom w:val="0"/>
      <w:divBdr>
        <w:top w:val="none" w:sz="0" w:space="0" w:color="auto"/>
        <w:left w:val="none" w:sz="0" w:space="0" w:color="auto"/>
        <w:bottom w:val="none" w:sz="0" w:space="0" w:color="auto"/>
        <w:right w:val="none" w:sz="0" w:space="0" w:color="auto"/>
      </w:divBdr>
    </w:div>
    <w:div w:id="340394298">
      <w:bodyDiv w:val="1"/>
      <w:marLeft w:val="0"/>
      <w:marRight w:val="0"/>
      <w:marTop w:val="0"/>
      <w:marBottom w:val="0"/>
      <w:divBdr>
        <w:top w:val="none" w:sz="0" w:space="0" w:color="auto"/>
        <w:left w:val="none" w:sz="0" w:space="0" w:color="auto"/>
        <w:bottom w:val="none" w:sz="0" w:space="0" w:color="auto"/>
        <w:right w:val="none" w:sz="0" w:space="0" w:color="auto"/>
      </w:divBdr>
    </w:div>
    <w:div w:id="342250618">
      <w:bodyDiv w:val="1"/>
      <w:marLeft w:val="0"/>
      <w:marRight w:val="0"/>
      <w:marTop w:val="0"/>
      <w:marBottom w:val="0"/>
      <w:divBdr>
        <w:top w:val="none" w:sz="0" w:space="0" w:color="auto"/>
        <w:left w:val="none" w:sz="0" w:space="0" w:color="auto"/>
        <w:bottom w:val="none" w:sz="0" w:space="0" w:color="auto"/>
        <w:right w:val="none" w:sz="0" w:space="0" w:color="auto"/>
      </w:divBdr>
    </w:div>
    <w:div w:id="342903360">
      <w:bodyDiv w:val="1"/>
      <w:marLeft w:val="0"/>
      <w:marRight w:val="0"/>
      <w:marTop w:val="0"/>
      <w:marBottom w:val="0"/>
      <w:divBdr>
        <w:top w:val="none" w:sz="0" w:space="0" w:color="auto"/>
        <w:left w:val="none" w:sz="0" w:space="0" w:color="auto"/>
        <w:bottom w:val="none" w:sz="0" w:space="0" w:color="auto"/>
        <w:right w:val="none" w:sz="0" w:space="0" w:color="auto"/>
      </w:divBdr>
    </w:div>
    <w:div w:id="344211634">
      <w:bodyDiv w:val="1"/>
      <w:marLeft w:val="0"/>
      <w:marRight w:val="0"/>
      <w:marTop w:val="0"/>
      <w:marBottom w:val="0"/>
      <w:divBdr>
        <w:top w:val="none" w:sz="0" w:space="0" w:color="auto"/>
        <w:left w:val="none" w:sz="0" w:space="0" w:color="auto"/>
        <w:bottom w:val="none" w:sz="0" w:space="0" w:color="auto"/>
        <w:right w:val="none" w:sz="0" w:space="0" w:color="auto"/>
      </w:divBdr>
    </w:div>
    <w:div w:id="346636854">
      <w:bodyDiv w:val="1"/>
      <w:marLeft w:val="0"/>
      <w:marRight w:val="0"/>
      <w:marTop w:val="0"/>
      <w:marBottom w:val="0"/>
      <w:divBdr>
        <w:top w:val="none" w:sz="0" w:space="0" w:color="auto"/>
        <w:left w:val="none" w:sz="0" w:space="0" w:color="auto"/>
        <w:bottom w:val="none" w:sz="0" w:space="0" w:color="auto"/>
        <w:right w:val="none" w:sz="0" w:space="0" w:color="auto"/>
      </w:divBdr>
    </w:div>
    <w:div w:id="346833414">
      <w:bodyDiv w:val="1"/>
      <w:marLeft w:val="0"/>
      <w:marRight w:val="0"/>
      <w:marTop w:val="0"/>
      <w:marBottom w:val="0"/>
      <w:divBdr>
        <w:top w:val="none" w:sz="0" w:space="0" w:color="auto"/>
        <w:left w:val="none" w:sz="0" w:space="0" w:color="auto"/>
        <w:bottom w:val="none" w:sz="0" w:space="0" w:color="auto"/>
        <w:right w:val="none" w:sz="0" w:space="0" w:color="auto"/>
      </w:divBdr>
    </w:div>
    <w:div w:id="349331489">
      <w:bodyDiv w:val="1"/>
      <w:marLeft w:val="0"/>
      <w:marRight w:val="0"/>
      <w:marTop w:val="0"/>
      <w:marBottom w:val="0"/>
      <w:divBdr>
        <w:top w:val="none" w:sz="0" w:space="0" w:color="auto"/>
        <w:left w:val="none" w:sz="0" w:space="0" w:color="auto"/>
        <w:bottom w:val="none" w:sz="0" w:space="0" w:color="auto"/>
        <w:right w:val="none" w:sz="0" w:space="0" w:color="auto"/>
      </w:divBdr>
    </w:div>
    <w:div w:id="349337989">
      <w:bodyDiv w:val="1"/>
      <w:marLeft w:val="0"/>
      <w:marRight w:val="0"/>
      <w:marTop w:val="0"/>
      <w:marBottom w:val="0"/>
      <w:divBdr>
        <w:top w:val="none" w:sz="0" w:space="0" w:color="auto"/>
        <w:left w:val="none" w:sz="0" w:space="0" w:color="auto"/>
        <w:bottom w:val="none" w:sz="0" w:space="0" w:color="auto"/>
        <w:right w:val="none" w:sz="0" w:space="0" w:color="auto"/>
      </w:divBdr>
    </w:div>
    <w:div w:id="350186437">
      <w:bodyDiv w:val="1"/>
      <w:marLeft w:val="0"/>
      <w:marRight w:val="0"/>
      <w:marTop w:val="0"/>
      <w:marBottom w:val="0"/>
      <w:divBdr>
        <w:top w:val="none" w:sz="0" w:space="0" w:color="auto"/>
        <w:left w:val="none" w:sz="0" w:space="0" w:color="auto"/>
        <w:bottom w:val="none" w:sz="0" w:space="0" w:color="auto"/>
        <w:right w:val="none" w:sz="0" w:space="0" w:color="auto"/>
      </w:divBdr>
    </w:div>
    <w:div w:id="354968473">
      <w:bodyDiv w:val="1"/>
      <w:marLeft w:val="0"/>
      <w:marRight w:val="0"/>
      <w:marTop w:val="0"/>
      <w:marBottom w:val="0"/>
      <w:divBdr>
        <w:top w:val="none" w:sz="0" w:space="0" w:color="auto"/>
        <w:left w:val="none" w:sz="0" w:space="0" w:color="auto"/>
        <w:bottom w:val="none" w:sz="0" w:space="0" w:color="auto"/>
        <w:right w:val="none" w:sz="0" w:space="0" w:color="auto"/>
      </w:divBdr>
    </w:div>
    <w:div w:id="360057507">
      <w:bodyDiv w:val="1"/>
      <w:marLeft w:val="0"/>
      <w:marRight w:val="0"/>
      <w:marTop w:val="0"/>
      <w:marBottom w:val="0"/>
      <w:divBdr>
        <w:top w:val="none" w:sz="0" w:space="0" w:color="auto"/>
        <w:left w:val="none" w:sz="0" w:space="0" w:color="auto"/>
        <w:bottom w:val="none" w:sz="0" w:space="0" w:color="auto"/>
        <w:right w:val="none" w:sz="0" w:space="0" w:color="auto"/>
      </w:divBdr>
    </w:div>
    <w:div w:id="363485772">
      <w:bodyDiv w:val="1"/>
      <w:marLeft w:val="0"/>
      <w:marRight w:val="0"/>
      <w:marTop w:val="0"/>
      <w:marBottom w:val="0"/>
      <w:divBdr>
        <w:top w:val="none" w:sz="0" w:space="0" w:color="auto"/>
        <w:left w:val="none" w:sz="0" w:space="0" w:color="auto"/>
        <w:bottom w:val="none" w:sz="0" w:space="0" w:color="auto"/>
        <w:right w:val="none" w:sz="0" w:space="0" w:color="auto"/>
      </w:divBdr>
    </w:div>
    <w:div w:id="366637920">
      <w:bodyDiv w:val="1"/>
      <w:marLeft w:val="0"/>
      <w:marRight w:val="0"/>
      <w:marTop w:val="0"/>
      <w:marBottom w:val="0"/>
      <w:divBdr>
        <w:top w:val="none" w:sz="0" w:space="0" w:color="auto"/>
        <w:left w:val="none" w:sz="0" w:space="0" w:color="auto"/>
        <w:bottom w:val="none" w:sz="0" w:space="0" w:color="auto"/>
        <w:right w:val="none" w:sz="0" w:space="0" w:color="auto"/>
      </w:divBdr>
    </w:div>
    <w:div w:id="371728765">
      <w:bodyDiv w:val="1"/>
      <w:marLeft w:val="0"/>
      <w:marRight w:val="0"/>
      <w:marTop w:val="0"/>
      <w:marBottom w:val="0"/>
      <w:divBdr>
        <w:top w:val="none" w:sz="0" w:space="0" w:color="auto"/>
        <w:left w:val="none" w:sz="0" w:space="0" w:color="auto"/>
        <w:bottom w:val="none" w:sz="0" w:space="0" w:color="auto"/>
        <w:right w:val="none" w:sz="0" w:space="0" w:color="auto"/>
      </w:divBdr>
    </w:div>
    <w:div w:id="372193683">
      <w:bodyDiv w:val="1"/>
      <w:marLeft w:val="0"/>
      <w:marRight w:val="0"/>
      <w:marTop w:val="0"/>
      <w:marBottom w:val="0"/>
      <w:divBdr>
        <w:top w:val="none" w:sz="0" w:space="0" w:color="auto"/>
        <w:left w:val="none" w:sz="0" w:space="0" w:color="auto"/>
        <w:bottom w:val="none" w:sz="0" w:space="0" w:color="auto"/>
        <w:right w:val="none" w:sz="0" w:space="0" w:color="auto"/>
      </w:divBdr>
    </w:div>
    <w:div w:id="374238395">
      <w:bodyDiv w:val="1"/>
      <w:marLeft w:val="0"/>
      <w:marRight w:val="0"/>
      <w:marTop w:val="0"/>
      <w:marBottom w:val="0"/>
      <w:divBdr>
        <w:top w:val="none" w:sz="0" w:space="0" w:color="auto"/>
        <w:left w:val="none" w:sz="0" w:space="0" w:color="auto"/>
        <w:bottom w:val="none" w:sz="0" w:space="0" w:color="auto"/>
        <w:right w:val="none" w:sz="0" w:space="0" w:color="auto"/>
      </w:divBdr>
    </w:div>
    <w:div w:id="380054731">
      <w:bodyDiv w:val="1"/>
      <w:marLeft w:val="0"/>
      <w:marRight w:val="0"/>
      <w:marTop w:val="0"/>
      <w:marBottom w:val="0"/>
      <w:divBdr>
        <w:top w:val="none" w:sz="0" w:space="0" w:color="auto"/>
        <w:left w:val="none" w:sz="0" w:space="0" w:color="auto"/>
        <w:bottom w:val="none" w:sz="0" w:space="0" w:color="auto"/>
        <w:right w:val="none" w:sz="0" w:space="0" w:color="auto"/>
      </w:divBdr>
    </w:div>
    <w:div w:id="380789363">
      <w:bodyDiv w:val="1"/>
      <w:marLeft w:val="0"/>
      <w:marRight w:val="0"/>
      <w:marTop w:val="0"/>
      <w:marBottom w:val="0"/>
      <w:divBdr>
        <w:top w:val="none" w:sz="0" w:space="0" w:color="auto"/>
        <w:left w:val="none" w:sz="0" w:space="0" w:color="auto"/>
        <w:bottom w:val="none" w:sz="0" w:space="0" w:color="auto"/>
        <w:right w:val="none" w:sz="0" w:space="0" w:color="auto"/>
      </w:divBdr>
    </w:div>
    <w:div w:id="382217033">
      <w:bodyDiv w:val="1"/>
      <w:marLeft w:val="0"/>
      <w:marRight w:val="0"/>
      <w:marTop w:val="0"/>
      <w:marBottom w:val="0"/>
      <w:divBdr>
        <w:top w:val="none" w:sz="0" w:space="0" w:color="auto"/>
        <w:left w:val="none" w:sz="0" w:space="0" w:color="auto"/>
        <w:bottom w:val="none" w:sz="0" w:space="0" w:color="auto"/>
        <w:right w:val="none" w:sz="0" w:space="0" w:color="auto"/>
      </w:divBdr>
    </w:div>
    <w:div w:id="382218412">
      <w:bodyDiv w:val="1"/>
      <w:marLeft w:val="0"/>
      <w:marRight w:val="0"/>
      <w:marTop w:val="0"/>
      <w:marBottom w:val="0"/>
      <w:divBdr>
        <w:top w:val="none" w:sz="0" w:space="0" w:color="auto"/>
        <w:left w:val="none" w:sz="0" w:space="0" w:color="auto"/>
        <w:bottom w:val="none" w:sz="0" w:space="0" w:color="auto"/>
        <w:right w:val="none" w:sz="0" w:space="0" w:color="auto"/>
      </w:divBdr>
    </w:div>
    <w:div w:id="398677123">
      <w:bodyDiv w:val="1"/>
      <w:marLeft w:val="0"/>
      <w:marRight w:val="0"/>
      <w:marTop w:val="0"/>
      <w:marBottom w:val="0"/>
      <w:divBdr>
        <w:top w:val="none" w:sz="0" w:space="0" w:color="auto"/>
        <w:left w:val="none" w:sz="0" w:space="0" w:color="auto"/>
        <w:bottom w:val="none" w:sz="0" w:space="0" w:color="auto"/>
        <w:right w:val="none" w:sz="0" w:space="0" w:color="auto"/>
      </w:divBdr>
    </w:div>
    <w:div w:id="402872471">
      <w:bodyDiv w:val="1"/>
      <w:marLeft w:val="0"/>
      <w:marRight w:val="0"/>
      <w:marTop w:val="0"/>
      <w:marBottom w:val="0"/>
      <w:divBdr>
        <w:top w:val="none" w:sz="0" w:space="0" w:color="auto"/>
        <w:left w:val="none" w:sz="0" w:space="0" w:color="auto"/>
        <w:bottom w:val="none" w:sz="0" w:space="0" w:color="auto"/>
        <w:right w:val="none" w:sz="0" w:space="0" w:color="auto"/>
      </w:divBdr>
    </w:div>
    <w:div w:id="413088296">
      <w:bodyDiv w:val="1"/>
      <w:marLeft w:val="0"/>
      <w:marRight w:val="0"/>
      <w:marTop w:val="0"/>
      <w:marBottom w:val="0"/>
      <w:divBdr>
        <w:top w:val="none" w:sz="0" w:space="0" w:color="auto"/>
        <w:left w:val="none" w:sz="0" w:space="0" w:color="auto"/>
        <w:bottom w:val="none" w:sz="0" w:space="0" w:color="auto"/>
        <w:right w:val="none" w:sz="0" w:space="0" w:color="auto"/>
      </w:divBdr>
    </w:div>
    <w:div w:id="415127215">
      <w:bodyDiv w:val="1"/>
      <w:marLeft w:val="0"/>
      <w:marRight w:val="0"/>
      <w:marTop w:val="0"/>
      <w:marBottom w:val="0"/>
      <w:divBdr>
        <w:top w:val="none" w:sz="0" w:space="0" w:color="auto"/>
        <w:left w:val="none" w:sz="0" w:space="0" w:color="auto"/>
        <w:bottom w:val="none" w:sz="0" w:space="0" w:color="auto"/>
        <w:right w:val="none" w:sz="0" w:space="0" w:color="auto"/>
      </w:divBdr>
    </w:div>
    <w:div w:id="418335353">
      <w:bodyDiv w:val="1"/>
      <w:marLeft w:val="0"/>
      <w:marRight w:val="0"/>
      <w:marTop w:val="0"/>
      <w:marBottom w:val="0"/>
      <w:divBdr>
        <w:top w:val="none" w:sz="0" w:space="0" w:color="auto"/>
        <w:left w:val="none" w:sz="0" w:space="0" w:color="auto"/>
        <w:bottom w:val="none" w:sz="0" w:space="0" w:color="auto"/>
        <w:right w:val="none" w:sz="0" w:space="0" w:color="auto"/>
      </w:divBdr>
    </w:div>
    <w:div w:id="423577455">
      <w:bodyDiv w:val="1"/>
      <w:marLeft w:val="0"/>
      <w:marRight w:val="0"/>
      <w:marTop w:val="0"/>
      <w:marBottom w:val="0"/>
      <w:divBdr>
        <w:top w:val="none" w:sz="0" w:space="0" w:color="auto"/>
        <w:left w:val="none" w:sz="0" w:space="0" w:color="auto"/>
        <w:bottom w:val="none" w:sz="0" w:space="0" w:color="auto"/>
        <w:right w:val="none" w:sz="0" w:space="0" w:color="auto"/>
      </w:divBdr>
    </w:div>
    <w:div w:id="427851388">
      <w:bodyDiv w:val="1"/>
      <w:marLeft w:val="0"/>
      <w:marRight w:val="0"/>
      <w:marTop w:val="0"/>
      <w:marBottom w:val="0"/>
      <w:divBdr>
        <w:top w:val="none" w:sz="0" w:space="0" w:color="auto"/>
        <w:left w:val="none" w:sz="0" w:space="0" w:color="auto"/>
        <w:bottom w:val="none" w:sz="0" w:space="0" w:color="auto"/>
        <w:right w:val="none" w:sz="0" w:space="0" w:color="auto"/>
      </w:divBdr>
    </w:div>
    <w:div w:id="430205091">
      <w:bodyDiv w:val="1"/>
      <w:marLeft w:val="0"/>
      <w:marRight w:val="0"/>
      <w:marTop w:val="0"/>
      <w:marBottom w:val="0"/>
      <w:divBdr>
        <w:top w:val="none" w:sz="0" w:space="0" w:color="auto"/>
        <w:left w:val="none" w:sz="0" w:space="0" w:color="auto"/>
        <w:bottom w:val="none" w:sz="0" w:space="0" w:color="auto"/>
        <w:right w:val="none" w:sz="0" w:space="0" w:color="auto"/>
      </w:divBdr>
    </w:div>
    <w:div w:id="446893686">
      <w:bodyDiv w:val="1"/>
      <w:marLeft w:val="0"/>
      <w:marRight w:val="0"/>
      <w:marTop w:val="0"/>
      <w:marBottom w:val="0"/>
      <w:divBdr>
        <w:top w:val="none" w:sz="0" w:space="0" w:color="auto"/>
        <w:left w:val="none" w:sz="0" w:space="0" w:color="auto"/>
        <w:bottom w:val="none" w:sz="0" w:space="0" w:color="auto"/>
        <w:right w:val="none" w:sz="0" w:space="0" w:color="auto"/>
      </w:divBdr>
    </w:div>
    <w:div w:id="454757894">
      <w:bodyDiv w:val="1"/>
      <w:marLeft w:val="0"/>
      <w:marRight w:val="0"/>
      <w:marTop w:val="0"/>
      <w:marBottom w:val="0"/>
      <w:divBdr>
        <w:top w:val="none" w:sz="0" w:space="0" w:color="auto"/>
        <w:left w:val="none" w:sz="0" w:space="0" w:color="auto"/>
        <w:bottom w:val="none" w:sz="0" w:space="0" w:color="auto"/>
        <w:right w:val="none" w:sz="0" w:space="0" w:color="auto"/>
      </w:divBdr>
    </w:div>
    <w:div w:id="455105877">
      <w:bodyDiv w:val="1"/>
      <w:marLeft w:val="0"/>
      <w:marRight w:val="0"/>
      <w:marTop w:val="0"/>
      <w:marBottom w:val="0"/>
      <w:divBdr>
        <w:top w:val="none" w:sz="0" w:space="0" w:color="auto"/>
        <w:left w:val="none" w:sz="0" w:space="0" w:color="auto"/>
        <w:bottom w:val="none" w:sz="0" w:space="0" w:color="auto"/>
        <w:right w:val="none" w:sz="0" w:space="0" w:color="auto"/>
      </w:divBdr>
    </w:div>
    <w:div w:id="458229487">
      <w:bodyDiv w:val="1"/>
      <w:marLeft w:val="0"/>
      <w:marRight w:val="0"/>
      <w:marTop w:val="0"/>
      <w:marBottom w:val="0"/>
      <w:divBdr>
        <w:top w:val="none" w:sz="0" w:space="0" w:color="auto"/>
        <w:left w:val="none" w:sz="0" w:space="0" w:color="auto"/>
        <w:bottom w:val="none" w:sz="0" w:space="0" w:color="auto"/>
        <w:right w:val="none" w:sz="0" w:space="0" w:color="auto"/>
      </w:divBdr>
    </w:div>
    <w:div w:id="460264897">
      <w:bodyDiv w:val="1"/>
      <w:marLeft w:val="0"/>
      <w:marRight w:val="0"/>
      <w:marTop w:val="0"/>
      <w:marBottom w:val="0"/>
      <w:divBdr>
        <w:top w:val="none" w:sz="0" w:space="0" w:color="auto"/>
        <w:left w:val="none" w:sz="0" w:space="0" w:color="auto"/>
        <w:bottom w:val="none" w:sz="0" w:space="0" w:color="auto"/>
        <w:right w:val="none" w:sz="0" w:space="0" w:color="auto"/>
      </w:divBdr>
    </w:div>
    <w:div w:id="461003118">
      <w:bodyDiv w:val="1"/>
      <w:marLeft w:val="0"/>
      <w:marRight w:val="0"/>
      <w:marTop w:val="0"/>
      <w:marBottom w:val="0"/>
      <w:divBdr>
        <w:top w:val="none" w:sz="0" w:space="0" w:color="auto"/>
        <w:left w:val="none" w:sz="0" w:space="0" w:color="auto"/>
        <w:bottom w:val="none" w:sz="0" w:space="0" w:color="auto"/>
        <w:right w:val="none" w:sz="0" w:space="0" w:color="auto"/>
      </w:divBdr>
      <w:divsChild>
        <w:div w:id="456217620">
          <w:marLeft w:val="0"/>
          <w:marRight w:val="0"/>
          <w:marTop w:val="0"/>
          <w:marBottom w:val="0"/>
          <w:divBdr>
            <w:top w:val="none" w:sz="0" w:space="0" w:color="auto"/>
            <w:left w:val="none" w:sz="0" w:space="0" w:color="auto"/>
            <w:bottom w:val="none" w:sz="0" w:space="0" w:color="auto"/>
            <w:right w:val="none" w:sz="0" w:space="0" w:color="auto"/>
          </w:divBdr>
        </w:div>
        <w:div w:id="754322139">
          <w:marLeft w:val="0"/>
          <w:marRight w:val="0"/>
          <w:marTop w:val="0"/>
          <w:marBottom w:val="0"/>
          <w:divBdr>
            <w:top w:val="none" w:sz="0" w:space="0" w:color="auto"/>
            <w:left w:val="none" w:sz="0" w:space="0" w:color="auto"/>
            <w:bottom w:val="none" w:sz="0" w:space="0" w:color="auto"/>
            <w:right w:val="none" w:sz="0" w:space="0" w:color="auto"/>
          </w:divBdr>
        </w:div>
        <w:div w:id="815924138">
          <w:marLeft w:val="0"/>
          <w:marRight w:val="0"/>
          <w:marTop w:val="0"/>
          <w:marBottom w:val="0"/>
          <w:divBdr>
            <w:top w:val="none" w:sz="0" w:space="0" w:color="auto"/>
            <w:left w:val="none" w:sz="0" w:space="0" w:color="auto"/>
            <w:bottom w:val="none" w:sz="0" w:space="0" w:color="auto"/>
            <w:right w:val="none" w:sz="0" w:space="0" w:color="auto"/>
          </w:divBdr>
        </w:div>
        <w:div w:id="1811433418">
          <w:marLeft w:val="0"/>
          <w:marRight w:val="0"/>
          <w:marTop w:val="0"/>
          <w:marBottom w:val="0"/>
          <w:divBdr>
            <w:top w:val="none" w:sz="0" w:space="0" w:color="auto"/>
            <w:left w:val="none" w:sz="0" w:space="0" w:color="auto"/>
            <w:bottom w:val="none" w:sz="0" w:space="0" w:color="auto"/>
            <w:right w:val="none" w:sz="0" w:space="0" w:color="auto"/>
          </w:divBdr>
        </w:div>
      </w:divsChild>
    </w:div>
    <w:div w:id="467012830">
      <w:bodyDiv w:val="1"/>
      <w:marLeft w:val="0"/>
      <w:marRight w:val="0"/>
      <w:marTop w:val="0"/>
      <w:marBottom w:val="0"/>
      <w:divBdr>
        <w:top w:val="none" w:sz="0" w:space="0" w:color="auto"/>
        <w:left w:val="none" w:sz="0" w:space="0" w:color="auto"/>
        <w:bottom w:val="none" w:sz="0" w:space="0" w:color="auto"/>
        <w:right w:val="none" w:sz="0" w:space="0" w:color="auto"/>
      </w:divBdr>
    </w:div>
    <w:div w:id="468086268">
      <w:bodyDiv w:val="1"/>
      <w:marLeft w:val="0"/>
      <w:marRight w:val="0"/>
      <w:marTop w:val="0"/>
      <w:marBottom w:val="0"/>
      <w:divBdr>
        <w:top w:val="none" w:sz="0" w:space="0" w:color="auto"/>
        <w:left w:val="none" w:sz="0" w:space="0" w:color="auto"/>
        <w:bottom w:val="none" w:sz="0" w:space="0" w:color="auto"/>
        <w:right w:val="none" w:sz="0" w:space="0" w:color="auto"/>
      </w:divBdr>
    </w:div>
    <w:div w:id="469174353">
      <w:bodyDiv w:val="1"/>
      <w:marLeft w:val="0"/>
      <w:marRight w:val="0"/>
      <w:marTop w:val="0"/>
      <w:marBottom w:val="0"/>
      <w:divBdr>
        <w:top w:val="none" w:sz="0" w:space="0" w:color="auto"/>
        <w:left w:val="none" w:sz="0" w:space="0" w:color="auto"/>
        <w:bottom w:val="none" w:sz="0" w:space="0" w:color="auto"/>
        <w:right w:val="none" w:sz="0" w:space="0" w:color="auto"/>
      </w:divBdr>
    </w:div>
    <w:div w:id="469903661">
      <w:bodyDiv w:val="1"/>
      <w:marLeft w:val="0"/>
      <w:marRight w:val="0"/>
      <w:marTop w:val="0"/>
      <w:marBottom w:val="0"/>
      <w:divBdr>
        <w:top w:val="none" w:sz="0" w:space="0" w:color="auto"/>
        <w:left w:val="none" w:sz="0" w:space="0" w:color="auto"/>
        <w:bottom w:val="none" w:sz="0" w:space="0" w:color="auto"/>
        <w:right w:val="none" w:sz="0" w:space="0" w:color="auto"/>
      </w:divBdr>
    </w:div>
    <w:div w:id="502354300">
      <w:bodyDiv w:val="1"/>
      <w:marLeft w:val="0"/>
      <w:marRight w:val="0"/>
      <w:marTop w:val="0"/>
      <w:marBottom w:val="0"/>
      <w:divBdr>
        <w:top w:val="none" w:sz="0" w:space="0" w:color="auto"/>
        <w:left w:val="none" w:sz="0" w:space="0" w:color="auto"/>
        <w:bottom w:val="none" w:sz="0" w:space="0" w:color="auto"/>
        <w:right w:val="none" w:sz="0" w:space="0" w:color="auto"/>
      </w:divBdr>
    </w:div>
    <w:div w:id="506555513">
      <w:bodyDiv w:val="1"/>
      <w:marLeft w:val="0"/>
      <w:marRight w:val="0"/>
      <w:marTop w:val="0"/>
      <w:marBottom w:val="0"/>
      <w:divBdr>
        <w:top w:val="none" w:sz="0" w:space="0" w:color="auto"/>
        <w:left w:val="none" w:sz="0" w:space="0" w:color="auto"/>
        <w:bottom w:val="none" w:sz="0" w:space="0" w:color="auto"/>
        <w:right w:val="none" w:sz="0" w:space="0" w:color="auto"/>
      </w:divBdr>
    </w:div>
    <w:div w:id="509176283">
      <w:bodyDiv w:val="1"/>
      <w:marLeft w:val="0"/>
      <w:marRight w:val="0"/>
      <w:marTop w:val="0"/>
      <w:marBottom w:val="0"/>
      <w:divBdr>
        <w:top w:val="none" w:sz="0" w:space="0" w:color="auto"/>
        <w:left w:val="none" w:sz="0" w:space="0" w:color="auto"/>
        <w:bottom w:val="none" w:sz="0" w:space="0" w:color="auto"/>
        <w:right w:val="none" w:sz="0" w:space="0" w:color="auto"/>
      </w:divBdr>
    </w:div>
    <w:div w:id="509561306">
      <w:bodyDiv w:val="1"/>
      <w:marLeft w:val="0"/>
      <w:marRight w:val="0"/>
      <w:marTop w:val="0"/>
      <w:marBottom w:val="0"/>
      <w:divBdr>
        <w:top w:val="none" w:sz="0" w:space="0" w:color="auto"/>
        <w:left w:val="none" w:sz="0" w:space="0" w:color="auto"/>
        <w:bottom w:val="none" w:sz="0" w:space="0" w:color="auto"/>
        <w:right w:val="none" w:sz="0" w:space="0" w:color="auto"/>
      </w:divBdr>
    </w:div>
    <w:div w:id="513424156">
      <w:bodyDiv w:val="1"/>
      <w:marLeft w:val="0"/>
      <w:marRight w:val="0"/>
      <w:marTop w:val="0"/>
      <w:marBottom w:val="0"/>
      <w:divBdr>
        <w:top w:val="none" w:sz="0" w:space="0" w:color="auto"/>
        <w:left w:val="none" w:sz="0" w:space="0" w:color="auto"/>
        <w:bottom w:val="none" w:sz="0" w:space="0" w:color="auto"/>
        <w:right w:val="none" w:sz="0" w:space="0" w:color="auto"/>
      </w:divBdr>
    </w:div>
    <w:div w:id="516770920">
      <w:bodyDiv w:val="1"/>
      <w:marLeft w:val="0"/>
      <w:marRight w:val="0"/>
      <w:marTop w:val="0"/>
      <w:marBottom w:val="0"/>
      <w:divBdr>
        <w:top w:val="none" w:sz="0" w:space="0" w:color="auto"/>
        <w:left w:val="none" w:sz="0" w:space="0" w:color="auto"/>
        <w:bottom w:val="none" w:sz="0" w:space="0" w:color="auto"/>
        <w:right w:val="none" w:sz="0" w:space="0" w:color="auto"/>
      </w:divBdr>
    </w:div>
    <w:div w:id="517355854">
      <w:bodyDiv w:val="1"/>
      <w:marLeft w:val="0"/>
      <w:marRight w:val="0"/>
      <w:marTop w:val="0"/>
      <w:marBottom w:val="0"/>
      <w:divBdr>
        <w:top w:val="none" w:sz="0" w:space="0" w:color="auto"/>
        <w:left w:val="none" w:sz="0" w:space="0" w:color="auto"/>
        <w:bottom w:val="none" w:sz="0" w:space="0" w:color="auto"/>
        <w:right w:val="none" w:sz="0" w:space="0" w:color="auto"/>
      </w:divBdr>
    </w:div>
    <w:div w:id="526912251">
      <w:bodyDiv w:val="1"/>
      <w:marLeft w:val="0"/>
      <w:marRight w:val="0"/>
      <w:marTop w:val="0"/>
      <w:marBottom w:val="0"/>
      <w:divBdr>
        <w:top w:val="none" w:sz="0" w:space="0" w:color="auto"/>
        <w:left w:val="none" w:sz="0" w:space="0" w:color="auto"/>
        <w:bottom w:val="none" w:sz="0" w:space="0" w:color="auto"/>
        <w:right w:val="none" w:sz="0" w:space="0" w:color="auto"/>
      </w:divBdr>
    </w:div>
    <w:div w:id="539590114">
      <w:bodyDiv w:val="1"/>
      <w:marLeft w:val="0"/>
      <w:marRight w:val="0"/>
      <w:marTop w:val="0"/>
      <w:marBottom w:val="0"/>
      <w:divBdr>
        <w:top w:val="none" w:sz="0" w:space="0" w:color="auto"/>
        <w:left w:val="none" w:sz="0" w:space="0" w:color="auto"/>
        <w:bottom w:val="none" w:sz="0" w:space="0" w:color="auto"/>
        <w:right w:val="none" w:sz="0" w:space="0" w:color="auto"/>
      </w:divBdr>
    </w:div>
    <w:div w:id="540628971">
      <w:bodyDiv w:val="1"/>
      <w:marLeft w:val="0"/>
      <w:marRight w:val="0"/>
      <w:marTop w:val="0"/>
      <w:marBottom w:val="0"/>
      <w:divBdr>
        <w:top w:val="none" w:sz="0" w:space="0" w:color="auto"/>
        <w:left w:val="none" w:sz="0" w:space="0" w:color="auto"/>
        <w:bottom w:val="none" w:sz="0" w:space="0" w:color="auto"/>
        <w:right w:val="none" w:sz="0" w:space="0" w:color="auto"/>
      </w:divBdr>
    </w:div>
    <w:div w:id="544370188">
      <w:bodyDiv w:val="1"/>
      <w:marLeft w:val="0"/>
      <w:marRight w:val="0"/>
      <w:marTop w:val="0"/>
      <w:marBottom w:val="0"/>
      <w:divBdr>
        <w:top w:val="none" w:sz="0" w:space="0" w:color="auto"/>
        <w:left w:val="none" w:sz="0" w:space="0" w:color="auto"/>
        <w:bottom w:val="none" w:sz="0" w:space="0" w:color="auto"/>
        <w:right w:val="none" w:sz="0" w:space="0" w:color="auto"/>
      </w:divBdr>
    </w:div>
    <w:div w:id="555241052">
      <w:bodyDiv w:val="1"/>
      <w:marLeft w:val="0"/>
      <w:marRight w:val="0"/>
      <w:marTop w:val="0"/>
      <w:marBottom w:val="0"/>
      <w:divBdr>
        <w:top w:val="none" w:sz="0" w:space="0" w:color="auto"/>
        <w:left w:val="none" w:sz="0" w:space="0" w:color="auto"/>
        <w:bottom w:val="none" w:sz="0" w:space="0" w:color="auto"/>
        <w:right w:val="none" w:sz="0" w:space="0" w:color="auto"/>
      </w:divBdr>
    </w:div>
    <w:div w:id="555431818">
      <w:bodyDiv w:val="1"/>
      <w:marLeft w:val="0"/>
      <w:marRight w:val="0"/>
      <w:marTop w:val="0"/>
      <w:marBottom w:val="0"/>
      <w:divBdr>
        <w:top w:val="none" w:sz="0" w:space="0" w:color="auto"/>
        <w:left w:val="none" w:sz="0" w:space="0" w:color="auto"/>
        <w:bottom w:val="none" w:sz="0" w:space="0" w:color="auto"/>
        <w:right w:val="none" w:sz="0" w:space="0" w:color="auto"/>
      </w:divBdr>
    </w:div>
    <w:div w:id="558632627">
      <w:bodyDiv w:val="1"/>
      <w:marLeft w:val="0"/>
      <w:marRight w:val="0"/>
      <w:marTop w:val="0"/>
      <w:marBottom w:val="0"/>
      <w:divBdr>
        <w:top w:val="none" w:sz="0" w:space="0" w:color="auto"/>
        <w:left w:val="none" w:sz="0" w:space="0" w:color="auto"/>
        <w:bottom w:val="none" w:sz="0" w:space="0" w:color="auto"/>
        <w:right w:val="none" w:sz="0" w:space="0" w:color="auto"/>
      </w:divBdr>
    </w:div>
    <w:div w:id="559635564">
      <w:bodyDiv w:val="1"/>
      <w:marLeft w:val="0"/>
      <w:marRight w:val="0"/>
      <w:marTop w:val="0"/>
      <w:marBottom w:val="0"/>
      <w:divBdr>
        <w:top w:val="none" w:sz="0" w:space="0" w:color="auto"/>
        <w:left w:val="none" w:sz="0" w:space="0" w:color="auto"/>
        <w:bottom w:val="none" w:sz="0" w:space="0" w:color="auto"/>
        <w:right w:val="none" w:sz="0" w:space="0" w:color="auto"/>
      </w:divBdr>
    </w:div>
    <w:div w:id="565147802">
      <w:bodyDiv w:val="1"/>
      <w:marLeft w:val="0"/>
      <w:marRight w:val="0"/>
      <w:marTop w:val="0"/>
      <w:marBottom w:val="0"/>
      <w:divBdr>
        <w:top w:val="none" w:sz="0" w:space="0" w:color="auto"/>
        <w:left w:val="none" w:sz="0" w:space="0" w:color="auto"/>
        <w:bottom w:val="none" w:sz="0" w:space="0" w:color="auto"/>
        <w:right w:val="none" w:sz="0" w:space="0" w:color="auto"/>
      </w:divBdr>
    </w:div>
    <w:div w:id="569268507">
      <w:bodyDiv w:val="1"/>
      <w:marLeft w:val="0"/>
      <w:marRight w:val="0"/>
      <w:marTop w:val="0"/>
      <w:marBottom w:val="0"/>
      <w:divBdr>
        <w:top w:val="none" w:sz="0" w:space="0" w:color="auto"/>
        <w:left w:val="none" w:sz="0" w:space="0" w:color="auto"/>
        <w:bottom w:val="none" w:sz="0" w:space="0" w:color="auto"/>
        <w:right w:val="none" w:sz="0" w:space="0" w:color="auto"/>
      </w:divBdr>
    </w:div>
    <w:div w:id="580221163">
      <w:bodyDiv w:val="1"/>
      <w:marLeft w:val="0"/>
      <w:marRight w:val="0"/>
      <w:marTop w:val="0"/>
      <w:marBottom w:val="0"/>
      <w:divBdr>
        <w:top w:val="none" w:sz="0" w:space="0" w:color="auto"/>
        <w:left w:val="none" w:sz="0" w:space="0" w:color="auto"/>
        <w:bottom w:val="none" w:sz="0" w:space="0" w:color="auto"/>
        <w:right w:val="none" w:sz="0" w:space="0" w:color="auto"/>
      </w:divBdr>
    </w:div>
    <w:div w:id="588006139">
      <w:bodyDiv w:val="1"/>
      <w:marLeft w:val="0"/>
      <w:marRight w:val="0"/>
      <w:marTop w:val="0"/>
      <w:marBottom w:val="0"/>
      <w:divBdr>
        <w:top w:val="none" w:sz="0" w:space="0" w:color="auto"/>
        <w:left w:val="none" w:sz="0" w:space="0" w:color="auto"/>
        <w:bottom w:val="none" w:sz="0" w:space="0" w:color="auto"/>
        <w:right w:val="none" w:sz="0" w:space="0" w:color="auto"/>
      </w:divBdr>
    </w:div>
    <w:div w:id="588465896">
      <w:bodyDiv w:val="1"/>
      <w:marLeft w:val="0"/>
      <w:marRight w:val="0"/>
      <w:marTop w:val="0"/>
      <w:marBottom w:val="0"/>
      <w:divBdr>
        <w:top w:val="none" w:sz="0" w:space="0" w:color="auto"/>
        <w:left w:val="none" w:sz="0" w:space="0" w:color="auto"/>
        <w:bottom w:val="none" w:sz="0" w:space="0" w:color="auto"/>
        <w:right w:val="none" w:sz="0" w:space="0" w:color="auto"/>
      </w:divBdr>
    </w:div>
    <w:div w:id="593364169">
      <w:bodyDiv w:val="1"/>
      <w:marLeft w:val="0"/>
      <w:marRight w:val="0"/>
      <w:marTop w:val="0"/>
      <w:marBottom w:val="0"/>
      <w:divBdr>
        <w:top w:val="none" w:sz="0" w:space="0" w:color="auto"/>
        <w:left w:val="none" w:sz="0" w:space="0" w:color="auto"/>
        <w:bottom w:val="none" w:sz="0" w:space="0" w:color="auto"/>
        <w:right w:val="none" w:sz="0" w:space="0" w:color="auto"/>
      </w:divBdr>
    </w:div>
    <w:div w:id="598297646">
      <w:bodyDiv w:val="1"/>
      <w:marLeft w:val="0"/>
      <w:marRight w:val="0"/>
      <w:marTop w:val="0"/>
      <w:marBottom w:val="0"/>
      <w:divBdr>
        <w:top w:val="none" w:sz="0" w:space="0" w:color="auto"/>
        <w:left w:val="none" w:sz="0" w:space="0" w:color="auto"/>
        <w:bottom w:val="none" w:sz="0" w:space="0" w:color="auto"/>
        <w:right w:val="none" w:sz="0" w:space="0" w:color="auto"/>
      </w:divBdr>
    </w:div>
    <w:div w:id="600526368">
      <w:bodyDiv w:val="1"/>
      <w:marLeft w:val="0"/>
      <w:marRight w:val="0"/>
      <w:marTop w:val="0"/>
      <w:marBottom w:val="0"/>
      <w:divBdr>
        <w:top w:val="none" w:sz="0" w:space="0" w:color="auto"/>
        <w:left w:val="none" w:sz="0" w:space="0" w:color="auto"/>
        <w:bottom w:val="none" w:sz="0" w:space="0" w:color="auto"/>
        <w:right w:val="none" w:sz="0" w:space="0" w:color="auto"/>
      </w:divBdr>
    </w:div>
    <w:div w:id="607470624">
      <w:bodyDiv w:val="1"/>
      <w:marLeft w:val="0"/>
      <w:marRight w:val="0"/>
      <w:marTop w:val="0"/>
      <w:marBottom w:val="0"/>
      <w:divBdr>
        <w:top w:val="none" w:sz="0" w:space="0" w:color="auto"/>
        <w:left w:val="none" w:sz="0" w:space="0" w:color="auto"/>
        <w:bottom w:val="none" w:sz="0" w:space="0" w:color="auto"/>
        <w:right w:val="none" w:sz="0" w:space="0" w:color="auto"/>
      </w:divBdr>
    </w:div>
    <w:div w:id="610547671">
      <w:bodyDiv w:val="1"/>
      <w:marLeft w:val="0"/>
      <w:marRight w:val="0"/>
      <w:marTop w:val="0"/>
      <w:marBottom w:val="0"/>
      <w:divBdr>
        <w:top w:val="none" w:sz="0" w:space="0" w:color="auto"/>
        <w:left w:val="none" w:sz="0" w:space="0" w:color="auto"/>
        <w:bottom w:val="none" w:sz="0" w:space="0" w:color="auto"/>
        <w:right w:val="none" w:sz="0" w:space="0" w:color="auto"/>
      </w:divBdr>
    </w:div>
    <w:div w:id="614168930">
      <w:bodyDiv w:val="1"/>
      <w:marLeft w:val="0"/>
      <w:marRight w:val="0"/>
      <w:marTop w:val="0"/>
      <w:marBottom w:val="0"/>
      <w:divBdr>
        <w:top w:val="none" w:sz="0" w:space="0" w:color="auto"/>
        <w:left w:val="none" w:sz="0" w:space="0" w:color="auto"/>
        <w:bottom w:val="none" w:sz="0" w:space="0" w:color="auto"/>
        <w:right w:val="none" w:sz="0" w:space="0" w:color="auto"/>
      </w:divBdr>
    </w:div>
    <w:div w:id="616565095">
      <w:bodyDiv w:val="1"/>
      <w:marLeft w:val="0"/>
      <w:marRight w:val="0"/>
      <w:marTop w:val="0"/>
      <w:marBottom w:val="0"/>
      <w:divBdr>
        <w:top w:val="none" w:sz="0" w:space="0" w:color="auto"/>
        <w:left w:val="none" w:sz="0" w:space="0" w:color="auto"/>
        <w:bottom w:val="none" w:sz="0" w:space="0" w:color="auto"/>
        <w:right w:val="none" w:sz="0" w:space="0" w:color="auto"/>
      </w:divBdr>
    </w:div>
    <w:div w:id="617832002">
      <w:bodyDiv w:val="1"/>
      <w:marLeft w:val="0"/>
      <w:marRight w:val="0"/>
      <w:marTop w:val="0"/>
      <w:marBottom w:val="0"/>
      <w:divBdr>
        <w:top w:val="none" w:sz="0" w:space="0" w:color="auto"/>
        <w:left w:val="none" w:sz="0" w:space="0" w:color="auto"/>
        <w:bottom w:val="none" w:sz="0" w:space="0" w:color="auto"/>
        <w:right w:val="none" w:sz="0" w:space="0" w:color="auto"/>
      </w:divBdr>
    </w:div>
    <w:div w:id="617956662">
      <w:bodyDiv w:val="1"/>
      <w:marLeft w:val="0"/>
      <w:marRight w:val="0"/>
      <w:marTop w:val="0"/>
      <w:marBottom w:val="0"/>
      <w:divBdr>
        <w:top w:val="none" w:sz="0" w:space="0" w:color="auto"/>
        <w:left w:val="none" w:sz="0" w:space="0" w:color="auto"/>
        <w:bottom w:val="none" w:sz="0" w:space="0" w:color="auto"/>
        <w:right w:val="none" w:sz="0" w:space="0" w:color="auto"/>
      </w:divBdr>
    </w:div>
    <w:div w:id="619411349">
      <w:bodyDiv w:val="1"/>
      <w:marLeft w:val="0"/>
      <w:marRight w:val="0"/>
      <w:marTop w:val="0"/>
      <w:marBottom w:val="0"/>
      <w:divBdr>
        <w:top w:val="none" w:sz="0" w:space="0" w:color="auto"/>
        <w:left w:val="none" w:sz="0" w:space="0" w:color="auto"/>
        <w:bottom w:val="none" w:sz="0" w:space="0" w:color="auto"/>
        <w:right w:val="none" w:sz="0" w:space="0" w:color="auto"/>
      </w:divBdr>
    </w:div>
    <w:div w:id="624311215">
      <w:bodyDiv w:val="1"/>
      <w:marLeft w:val="0"/>
      <w:marRight w:val="0"/>
      <w:marTop w:val="0"/>
      <w:marBottom w:val="0"/>
      <w:divBdr>
        <w:top w:val="none" w:sz="0" w:space="0" w:color="auto"/>
        <w:left w:val="none" w:sz="0" w:space="0" w:color="auto"/>
        <w:bottom w:val="none" w:sz="0" w:space="0" w:color="auto"/>
        <w:right w:val="none" w:sz="0" w:space="0" w:color="auto"/>
      </w:divBdr>
    </w:div>
    <w:div w:id="627903260">
      <w:bodyDiv w:val="1"/>
      <w:marLeft w:val="0"/>
      <w:marRight w:val="0"/>
      <w:marTop w:val="0"/>
      <w:marBottom w:val="0"/>
      <w:divBdr>
        <w:top w:val="none" w:sz="0" w:space="0" w:color="auto"/>
        <w:left w:val="none" w:sz="0" w:space="0" w:color="auto"/>
        <w:bottom w:val="none" w:sz="0" w:space="0" w:color="auto"/>
        <w:right w:val="none" w:sz="0" w:space="0" w:color="auto"/>
      </w:divBdr>
      <w:divsChild>
        <w:div w:id="694573361">
          <w:marLeft w:val="0"/>
          <w:marRight w:val="0"/>
          <w:marTop w:val="0"/>
          <w:marBottom w:val="0"/>
          <w:divBdr>
            <w:top w:val="none" w:sz="0" w:space="0" w:color="auto"/>
            <w:left w:val="none" w:sz="0" w:space="0" w:color="auto"/>
            <w:bottom w:val="none" w:sz="0" w:space="0" w:color="auto"/>
            <w:right w:val="none" w:sz="0" w:space="0" w:color="auto"/>
          </w:divBdr>
        </w:div>
        <w:div w:id="1107190845">
          <w:marLeft w:val="0"/>
          <w:marRight w:val="0"/>
          <w:marTop w:val="0"/>
          <w:marBottom w:val="0"/>
          <w:divBdr>
            <w:top w:val="none" w:sz="0" w:space="0" w:color="auto"/>
            <w:left w:val="none" w:sz="0" w:space="0" w:color="auto"/>
            <w:bottom w:val="none" w:sz="0" w:space="0" w:color="auto"/>
            <w:right w:val="none" w:sz="0" w:space="0" w:color="auto"/>
          </w:divBdr>
        </w:div>
        <w:div w:id="1118639659">
          <w:marLeft w:val="0"/>
          <w:marRight w:val="0"/>
          <w:marTop w:val="0"/>
          <w:marBottom w:val="0"/>
          <w:divBdr>
            <w:top w:val="none" w:sz="0" w:space="0" w:color="auto"/>
            <w:left w:val="none" w:sz="0" w:space="0" w:color="auto"/>
            <w:bottom w:val="none" w:sz="0" w:space="0" w:color="auto"/>
            <w:right w:val="none" w:sz="0" w:space="0" w:color="auto"/>
          </w:divBdr>
        </w:div>
        <w:div w:id="1197888780">
          <w:marLeft w:val="0"/>
          <w:marRight w:val="0"/>
          <w:marTop w:val="0"/>
          <w:marBottom w:val="0"/>
          <w:divBdr>
            <w:top w:val="none" w:sz="0" w:space="0" w:color="auto"/>
            <w:left w:val="none" w:sz="0" w:space="0" w:color="auto"/>
            <w:bottom w:val="none" w:sz="0" w:space="0" w:color="auto"/>
            <w:right w:val="none" w:sz="0" w:space="0" w:color="auto"/>
          </w:divBdr>
        </w:div>
        <w:div w:id="1386904235">
          <w:marLeft w:val="0"/>
          <w:marRight w:val="0"/>
          <w:marTop w:val="0"/>
          <w:marBottom w:val="0"/>
          <w:divBdr>
            <w:top w:val="none" w:sz="0" w:space="0" w:color="auto"/>
            <w:left w:val="none" w:sz="0" w:space="0" w:color="auto"/>
            <w:bottom w:val="none" w:sz="0" w:space="0" w:color="auto"/>
            <w:right w:val="none" w:sz="0" w:space="0" w:color="auto"/>
          </w:divBdr>
        </w:div>
        <w:div w:id="1899825238">
          <w:marLeft w:val="0"/>
          <w:marRight w:val="0"/>
          <w:marTop w:val="0"/>
          <w:marBottom w:val="0"/>
          <w:divBdr>
            <w:top w:val="none" w:sz="0" w:space="0" w:color="auto"/>
            <w:left w:val="none" w:sz="0" w:space="0" w:color="auto"/>
            <w:bottom w:val="none" w:sz="0" w:space="0" w:color="auto"/>
            <w:right w:val="none" w:sz="0" w:space="0" w:color="auto"/>
          </w:divBdr>
        </w:div>
      </w:divsChild>
    </w:div>
    <w:div w:id="628433044">
      <w:bodyDiv w:val="1"/>
      <w:marLeft w:val="0"/>
      <w:marRight w:val="0"/>
      <w:marTop w:val="0"/>
      <w:marBottom w:val="0"/>
      <w:divBdr>
        <w:top w:val="none" w:sz="0" w:space="0" w:color="auto"/>
        <w:left w:val="none" w:sz="0" w:space="0" w:color="auto"/>
        <w:bottom w:val="none" w:sz="0" w:space="0" w:color="auto"/>
        <w:right w:val="none" w:sz="0" w:space="0" w:color="auto"/>
      </w:divBdr>
    </w:div>
    <w:div w:id="629747894">
      <w:bodyDiv w:val="1"/>
      <w:marLeft w:val="0"/>
      <w:marRight w:val="0"/>
      <w:marTop w:val="0"/>
      <w:marBottom w:val="0"/>
      <w:divBdr>
        <w:top w:val="none" w:sz="0" w:space="0" w:color="auto"/>
        <w:left w:val="none" w:sz="0" w:space="0" w:color="auto"/>
        <w:bottom w:val="none" w:sz="0" w:space="0" w:color="auto"/>
        <w:right w:val="none" w:sz="0" w:space="0" w:color="auto"/>
      </w:divBdr>
    </w:div>
    <w:div w:id="630482467">
      <w:bodyDiv w:val="1"/>
      <w:marLeft w:val="0"/>
      <w:marRight w:val="0"/>
      <w:marTop w:val="0"/>
      <w:marBottom w:val="0"/>
      <w:divBdr>
        <w:top w:val="none" w:sz="0" w:space="0" w:color="auto"/>
        <w:left w:val="none" w:sz="0" w:space="0" w:color="auto"/>
        <w:bottom w:val="none" w:sz="0" w:space="0" w:color="auto"/>
        <w:right w:val="none" w:sz="0" w:space="0" w:color="auto"/>
      </w:divBdr>
    </w:div>
    <w:div w:id="631522757">
      <w:bodyDiv w:val="1"/>
      <w:marLeft w:val="0"/>
      <w:marRight w:val="0"/>
      <w:marTop w:val="0"/>
      <w:marBottom w:val="0"/>
      <w:divBdr>
        <w:top w:val="none" w:sz="0" w:space="0" w:color="auto"/>
        <w:left w:val="none" w:sz="0" w:space="0" w:color="auto"/>
        <w:bottom w:val="none" w:sz="0" w:space="0" w:color="auto"/>
        <w:right w:val="none" w:sz="0" w:space="0" w:color="auto"/>
      </w:divBdr>
    </w:div>
    <w:div w:id="636565454">
      <w:bodyDiv w:val="1"/>
      <w:marLeft w:val="0"/>
      <w:marRight w:val="0"/>
      <w:marTop w:val="0"/>
      <w:marBottom w:val="0"/>
      <w:divBdr>
        <w:top w:val="none" w:sz="0" w:space="0" w:color="auto"/>
        <w:left w:val="none" w:sz="0" w:space="0" w:color="auto"/>
        <w:bottom w:val="none" w:sz="0" w:space="0" w:color="auto"/>
        <w:right w:val="none" w:sz="0" w:space="0" w:color="auto"/>
      </w:divBdr>
    </w:div>
    <w:div w:id="638730659">
      <w:bodyDiv w:val="1"/>
      <w:marLeft w:val="0"/>
      <w:marRight w:val="0"/>
      <w:marTop w:val="0"/>
      <w:marBottom w:val="0"/>
      <w:divBdr>
        <w:top w:val="none" w:sz="0" w:space="0" w:color="auto"/>
        <w:left w:val="none" w:sz="0" w:space="0" w:color="auto"/>
        <w:bottom w:val="none" w:sz="0" w:space="0" w:color="auto"/>
        <w:right w:val="none" w:sz="0" w:space="0" w:color="auto"/>
      </w:divBdr>
      <w:divsChild>
        <w:div w:id="2120447696">
          <w:marLeft w:val="0"/>
          <w:marRight w:val="0"/>
          <w:marTop w:val="15"/>
          <w:marBottom w:val="0"/>
          <w:divBdr>
            <w:top w:val="none" w:sz="0" w:space="0" w:color="auto"/>
            <w:left w:val="none" w:sz="0" w:space="0" w:color="auto"/>
            <w:bottom w:val="none" w:sz="0" w:space="0" w:color="auto"/>
            <w:right w:val="none" w:sz="0" w:space="0" w:color="auto"/>
          </w:divBdr>
          <w:divsChild>
            <w:div w:id="827595621">
              <w:marLeft w:val="0"/>
              <w:marRight w:val="0"/>
              <w:marTop w:val="0"/>
              <w:marBottom w:val="0"/>
              <w:divBdr>
                <w:top w:val="single" w:sz="6" w:space="0" w:color="808080"/>
                <w:left w:val="single" w:sz="6" w:space="0" w:color="808080"/>
                <w:bottom w:val="single" w:sz="6" w:space="0" w:color="808080"/>
                <w:right w:val="single" w:sz="6" w:space="0" w:color="808080"/>
              </w:divBdr>
              <w:divsChild>
                <w:div w:id="874344558">
                  <w:marLeft w:val="0"/>
                  <w:marRight w:val="0"/>
                  <w:marTop w:val="0"/>
                  <w:marBottom w:val="0"/>
                  <w:divBdr>
                    <w:top w:val="none" w:sz="0" w:space="0" w:color="auto"/>
                    <w:left w:val="none" w:sz="0" w:space="0" w:color="auto"/>
                    <w:bottom w:val="none" w:sz="0" w:space="0" w:color="auto"/>
                    <w:right w:val="none" w:sz="0" w:space="0" w:color="auto"/>
                  </w:divBdr>
                </w:div>
                <w:div w:id="1152023163">
                  <w:marLeft w:val="0"/>
                  <w:marRight w:val="0"/>
                  <w:marTop w:val="0"/>
                  <w:marBottom w:val="0"/>
                  <w:divBdr>
                    <w:top w:val="none" w:sz="0" w:space="0" w:color="auto"/>
                    <w:left w:val="none" w:sz="0" w:space="0" w:color="auto"/>
                    <w:bottom w:val="none" w:sz="0" w:space="0" w:color="auto"/>
                    <w:right w:val="none" w:sz="0" w:space="0" w:color="auto"/>
                  </w:divBdr>
                </w:div>
                <w:div w:id="1568685757">
                  <w:marLeft w:val="0"/>
                  <w:marRight w:val="0"/>
                  <w:marTop w:val="0"/>
                  <w:marBottom w:val="0"/>
                  <w:divBdr>
                    <w:top w:val="none" w:sz="0" w:space="0" w:color="auto"/>
                    <w:left w:val="none" w:sz="0" w:space="0" w:color="auto"/>
                    <w:bottom w:val="none" w:sz="0" w:space="0" w:color="auto"/>
                    <w:right w:val="none" w:sz="0" w:space="0" w:color="auto"/>
                  </w:divBdr>
                </w:div>
                <w:div w:id="1584948973">
                  <w:marLeft w:val="0"/>
                  <w:marRight w:val="0"/>
                  <w:marTop w:val="0"/>
                  <w:marBottom w:val="0"/>
                  <w:divBdr>
                    <w:top w:val="none" w:sz="0" w:space="0" w:color="auto"/>
                    <w:left w:val="none" w:sz="0" w:space="0" w:color="auto"/>
                    <w:bottom w:val="none" w:sz="0" w:space="0" w:color="auto"/>
                    <w:right w:val="none" w:sz="0" w:space="0" w:color="auto"/>
                  </w:divBdr>
                </w:div>
                <w:div w:id="192533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114898">
      <w:bodyDiv w:val="1"/>
      <w:marLeft w:val="0"/>
      <w:marRight w:val="0"/>
      <w:marTop w:val="0"/>
      <w:marBottom w:val="0"/>
      <w:divBdr>
        <w:top w:val="none" w:sz="0" w:space="0" w:color="auto"/>
        <w:left w:val="none" w:sz="0" w:space="0" w:color="auto"/>
        <w:bottom w:val="none" w:sz="0" w:space="0" w:color="auto"/>
        <w:right w:val="none" w:sz="0" w:space="0" w:color="auto"/>
      </w:divBdr>
    </w:div>
    <w:div w:id="641695535">
      <w:bodyDiv w:val="1"/>
      <w:marLeft w:val="0"/>
      <w:marRight w:val="0"/>
      <w:marTop w:val="0"/>
      <w:marBottom w:val="0"/>
      <w:divBdr>
        <w:top w:val="none" w:sz="0" w:space="0" w:color="auto"/>
        <w:left w:val="none" w:sz="0" w:space="0" w:color="auto"/>
        <w:bottom w:val="none" w:sz="0" w:space="0" w:color="auto"/>
        <w:right w:val="none" w:sz="0" w:space="0" w:color="auto"/>
      </w:divBdr>
    </w:div>
    <w:div w:id="644089370">
      <w:bodyDiv w:val="1"/>
      <w:marLeft w:val="0"/>
      <w:marRight w:val="0"/>
      <w:marTop w:val="0"/>
      <w:marBottom w:val="0"/>
      <w:divBdr>
        <w:top w:val="none" w:sz="0" w:space="0" w:color="auto"/>
        <w:left w:val="none" w:sz="0" w:space="0" w:color="auto"/>
        <w:bottom w:val="none" w:sz="0" w:space="0" w:color="auto"/>
        <w:right w:val="none" w:sz="0" w:space="0" w:color="auto"/>
      </w:divBdr>
    </w:div>
    <w:div w:id="647325218">
      <w:bodyDiv w:val="1"/>
      <w:marLeft w:val="0"/>
      <w:marRight w:val="0"/>
      <w:marTop w:val="0"/>
      <w:marBottom w:val="0"/>
      <w:divBdr>
        <w:top w:val="none" w:sz="0" w:space="0" w:color="auto"/>
        <w:left w:val="none" w:sz="0" w:space="0" w:color="auto"/>
        <w:bottom w:val="none" w:sz="0" w:space="0" w:color="auto"/>
        <w:right w:val="none" w:sz="0" w:space="0" w:color="auto"/>
      </w:divBdr>
    </w:div>
    <w:div w:id="651104425">
      <w:bodyDiv w:val="1"/>
      <w:marLeft w:val="0"/>
      <w:marRight w:val="0"/>
      <w:marTop w:val="0"/>
      <w:marBottom w:val="0"/>
      <w:divBdr>
        <w:top w:val="none" w:sz="0" w:space="0" w:color="auto"/>
        <w:left w:val="none" w:sz="0" w:space="0" w:color="auto"/>
        <w:bottom w:val="none" w:sz="0" w:space="0" w:color="auto"/>
        <w:right w:val="none" w:sz="0" w:space="0" w:color="auto"/>
      </w:divBdr>
    </w:div>
    <w:div w:id="653264062">
      <w:bodyDiv w:val="1"/>
      <w:marLeft w:val="0"/>
      <w:marRight w:val="0"/>
      <w:marTop w:val="0"/>
      <w:marBottom w:val="0"/>
      <w:divBdr>
        <w:top w:val="none" w:sz="0" w:space="0" w:color="auto"/>
        <w:left w:val="none" w:sz="0" w:space="0" w:color="auto"/>
        <w:bottom w:val="none" w:sz="0" w:space="0" w:color="auto"/>
        <w:right w:val="none" w:sz="0" w:space="0" w:color="auto"/>
      </w:divBdr>
    </w:div>
    <w:div w:id="657029007">
      <w:bodyDiv w:val="1"/>
      <w:marLeft w:val="0"/>
      <w:marRight w:val="0"/>
      <w:marTop w:val="0"/>
      <w:marBottom w:val="0"/>
      <w:divBdr>
        <w:top w:val="none" w:sz="0" w:space="0" w:color="auto"/>
        <w:left w:val="none" w:sz="0" w:space="0" w:color="auto"/>
        <w:bottom w:val="none" w:sz="0" w:space="0" w:color="auto"/>
        <w:right w:val="none" w:sz="0" w:space="0" w:color="auto"/>
      </w:divBdr>
    </w:div>
    <w:div w:id="662007863">
      <w:bodyDiv w:val="1"/>
      <w:marLeft w:val="0"/>
      <w:marRight w:val="0"/>
      <w:marTop w:val="0"/>
      <w:marBottom w:val="0"/>
      <w:divBdr>
        <w:top w:val="none" w:sz="0" w:space="0" w:color="auto"/>
        <w:left w:val="none" w:sz="0" w:space="0" w:color="auto"/>
        <w:bottom w:val="none" w:sz="0" w:space="0" w:color="auto"/>
        <w:right w:val="none" w:sz="0" w:space="0" w:color="auto"/>
      </w:divBdr>
    </w:div>
    <w:div w:id="663704255">
      <w:bodyDiv w:val="1"/>
      <w:marLeft w:val="0"/>
      <w:marRight w:val="0"/>
      <w:marTop w:val="0"/>
      <w:marBottom w:val="0"/>
      <w:divBdr>
        <w:top w:val="none" w:sz="0" w:space="0" w:color="auto"/>
        <w:left w:val="none" w:sz="0" w:space="0" w:color="auto"/>
        <w:bottom w:val="none" w:sz="0" w:space="0" w:color="auto"/>
        <w:right w:val="none" w:sz="0" w:space="0" w:color="auto"/>
      </w:divBdr>
    </w:div>
    <w:div w:id="663818181">
      <w:bodyDiv w:val="1"/>
      <w:marLeft w:val="0"/>
      <w:marRight w:val="0"/>
      <w:marTop w:val="0"/>
      <w:marBottom w:val="0"/>
      <w:divBdr>
        <w:top w:val="none" w:sz="0" w:space="0" w:color="auto"/>
        <w:left w:val="none" w:sz="0" w:space="0" w:color="auto"/>
        <w:bottom w:val="none" w:sz="0" w:space="0" w:color="auto"/>
        <w:right w:val="none" w:sz="0" w:space="0" w:color="auto"/>
      </w:divBdr>
    </w:div>
    <w:div w:id="664479598">
      <w:bodyDiv w:val="1"/>
      <w:marLeft w:val="0"/>
      <w:marRight w:val="0"/>
      <w:marTop w:val="0"/>
      <w:marBottom w:val="0"/>
      <w:divBdr>
        <w:top w:val="none" w:sz="0" w:space="0" w:color="auto"/>
        <w:left w:val="none" w:sz="0" w:space="0" w:color="auto"/>
        <w:bottom w:val="none" w:sz="0" w:space="0" w:color="auto"/>
        <w:right w:val="none" w:sz="0" w:space="0" w:color="auto"/>
      </w:divBdr>
    </w:div>
    <w:div w:id="666785111">
      <w:bodyDiv w:val="1"/>
      <w:marLeft w:val="0"/>
      <w:marRight w:val="0"/>
      <w:marTop w:val="0"/>
      <w:marBottom w:val="0"/>
      <w:divBdr>
        <w:top w:val="none" w:sz="0" w:space="0" w:color="auto"/>
        <w:left w:val="none" w:sz="0" w:space="0" w:color="auto"/>
        <w:bottom w:val="none" w:sz="0" w:space="0" w:color="auto"/>
        <w:right w:val="none" w:sz="0" w:space="0" w:color="auto"/>
      </w:divBdr>
    </w:div>
    <w:div w:id="668102198">
      <w:bodyDiv w:val="1"/>
      <w:marLeft w:val="0"/>
      <w:marRight w:val="0"/>
      <w:marTop w:val="0"/>
      <w:marBottom w:val="0"/>
      <w:divBdr>
        <w:top w:val="none" w:sz="0" w:space="0" w:color="auto"/>
        <w:left w:val="none" w:sz="0" w:space="0" w:color="auto"/>
        <w:bottom w:val="none" w:sz="0" w:space="0" w:color="auto"/>
        <w:right w:val="none" w:sz="0" w:space="0" w:color="auto"/>
      </w:divBdr>
    </w:div>
    <w:div w:id="669673765">
      <w:bodyDiv w:val="1"/>
      <w:marLeft w:val="0"/>
      <w:marRight w:val="0"/>
      <w:marTop w:val="0"/>
      <w:marBottom w:val="0"/>
      <w:divBdr>
        <w:top w:val="none" w:sz="0" w:space="0" w:color="auto"/>
        <w:left w:val="none" w:sz="0" w:space="0" w:color="auto"/>
        <w:bottom w:val="none" w:sz="0" w:space="0" w:color="auto"/>
        <w:right w:val="none" w:sz="0" w:space="0" w:color="auto"/>
      </w:divBdr>
    </w:div>
    <w:div w:id="670110673">
      <w:bodyDiv w:val="1"/>
      <w:marLeft w:val="0"/>
      <w:marRight w:val="0"/>
      <w:marTop w:val="0"/>
      <w:marBottom w:val="0"/>
      <w:divBdr>
        <w:top w:val="none" w:sz="0" w:space="0" w:color="auto"/>
        <w:left w:val="none" w:sz="0" w:space="0" w:color="auto"/>
        <w:bottom w:val="none" w:sz="0" w:space="0" w:color="auto"/>
        <w:right w:val="none" w:sz="0" w:space="0" w:color="auto"/>
      </w:divBdr>
    </w:div>
    <w:div w:id="670839000">
      <w:bodyDiv w:val="1"/>
      <w:marLeft w:val="0"/>
      <w:marRight w:val="0"/>
      <w:marTop w:val="0"/>
      <w:marBottom w:val="0"/>
      <w:divBdr>
        <w:top w:val="none" w:sz="0" w:space="0" w:color="auto"/>
        <w:left w:val="none" w:sz="0" w:space="0" w:color="auto"/>
        <w:bottom w:val="none" w:sz="0" w:space="0" w:color="auto"/>
        <w:right w:val="none" w:sz="0" w:space="0" w:color="auto"/>
      </w:divBdr>
    </w:div>
    <w:div w:id="671180906">
      <w:bodyDiv w:val="1"/>
      <w:marLeft w:val="0"/>
      <w:marRight w:val="0"/>
      <w:marTop w:val="0"/>
      <w:marBottom w:val="0"/>
      <w:divBdr>
        <w:top w:val="none" w:sz="0" w:space="0" w:color="auto"/>
        <w:left w:val="none" w:sz="0" w:space="0" w:color="auto"/>
        <w:bottom w:val="none" w:sz="0" w:space="0" w:color="auto"/>
        <w:right w:val="none" w:sz="0" w:space="0" w:color="auto"/>
      </w:divBdr>
    </w:div>
    <w:div w:id="679695349">
      <w:bodyDiv w:val="1"/>
      <w:marLeft w:val="0"/>
      <w:marRight w:val="0"/>
      <w:marTop w:val="0"/>
      <w:marBottom w:val="0"/>
      <w:divBdr>
        <w:top w:val="none" w:sz="0" w:space="0" w:color="auto"/>
        <w:left w:val="none" w:sz="0" w:space="0" w:color="auto"/>
        <w:bottom w:val="none" w:sz="0" w:space="0" w:color="auto"/>
        <w:right w:val="none" w:sz="0" w:space="0" w:color="auto"/>
      </w:divBdr>
    </w:div>
    <w:div w:id="680744892">
      <w:bodyDiv w:val="1"/>
      <w:marLeft w:val="0"/>
      <w:marRight w:val="0"/>
      <w:marTop w:val="0"/>
      <w:marBottom w:val="0"/>
      <w:divBdr>
        <w:top w:val="none" w:sz="0" w:space="0" w:color="auto"/>
        <w:left w:val="none" w:sz="0" w:space="0" w:color="auto"/>
        <w:bottom w:val="none" w:sz="0" w:space="0" w:color="auto"/>
        <w:right w:val="none" w:sz="0" w:space="0" w:color="auto"/>
      </w:divBdr>
    </w:div>
    <w:div w:id="684749985">
      <w:bodyDiv w:val="1"/>
      <w:marLeft w:val="0"/>
      <w:marRight w:val="0"/>
      <w:marTop w:val="0"/>
      <w:marBottom w:val="0"/>
      <w:divBdr>
        <w:top w:val="none" w:sz="0" w:space="0" w:color="auto"/>
        <w:left w:val="none" w:sz="0" w:space="0" w:color="auto"/>
        <w:bottom w:val="none" w:sz="0" w:space="0" w:color="auto"/>
        <w:right w:val="none" w:sz="0" w:space="0" w:color="auto"/>
      </w:divBdr>
    </w:div>
    <w:div w:id="687173530">
      <w:bodyDiv w:val="1"/>
      <w:marLeft w:val="0"/>
      <w:marRight w:val="0"/>
      <w:marTop w:val="0"/>
      <w:marBottom w:val="0"/>
      <w:divBdr>
        <w:top w:val="none" w:sz="0" w:space="0" w:color="auto"/>
        <w:left w:val="none" w:sz="0" w:space="0" w:color="auto"/>
        <w:bottom w:val="none" w:sz="0" w:space="0" w:color="auto"/>
        <w:right w:val="none" w:sz="0" w:space="0" w:color="auto"/>
      </w:divBdr>
    </w:div>
    <w:div w:id="687563654">
      <w:bodyDiv w:val="1"/>
      <w:marLeft w:val="0"/>
      <w:marRight w:val="0"/>
      <w:marTop w:val="0"/>
      <w:marBottom w:val="0"/>
      <w:divBdr>
        <w:top w:val="none" w:sz="0" w:space="0" w:color="auto"/>
        <w:left w:val="none" w:sz="0" w:space="0" w:color="auto"/>
        <w:bottom w:val="none" w:sz="0" w:space="0" w:color="auto"/>
        <w:right w:val="none" w:sz="0" w:space="0" w:color="auto"/>
      </w:divBdr>
    </w:div>
    <w:div w:id="688991308">
      <w:bodyDiv w:val="1"/>
      <w:marLeft w:val="0"/>
      <w:marRight w:val="0"/>
      <w:marTop w:val="0"/>
      <w:marBottom w:val="0"/>
      <w:divBdr>
        <w:top w:val="none" w:sz="0" w:space="0" w:color="auto"/>
        <w:left w:val="none" w:sz="0" w:space="0" w:color="auto"/>
        <w:bottom w:val="none" w:sz="0" w:space="0" w:color="auto"/>
        <w:right w:val="none" w:sz="0" w:space="0" w:color="auto"/>
      </w:divBdr>
    </w:div>
    <w:div w:id="690496397">
      <w:bodyDiv w:val="1"/>
      <w:marLeft w:val="0"/>
      <w:marRight w:val="0"/>
      <w:marTop w:val="0"/>
      <w:marBottom w:val="0"/>
      <w:divBdr>
        <w:top w:val="none" w:sz="0" w:space="0" w:color="auto"/>
        <w:left w:val="none" w:sz="0" w:space="0" w:color="auto"/>
        <w:bottom w:val="none" w:sz="0" w:space="0" w:color="auto"/>
        <w:right w:val="none" w:sz="0" w:space="0" w:color="auto"/>
      </w:divBdr>
    </w:div>
    <w:div w:id="698043904">
      <w:bodyDiv w:val="1"/>
      <w:marLeft w:val="0"/>
      <w:marRight w:val="0"/>
      <w:marTop w:val="0"/>
      <w:marBottom w:val="0"/>
      <w:divBdr>
        <w:top w:val="none" w:sz="0" w:space="0" w:color="auto"/>
        <w:left w:val="none" w:sz="0" w:space="0" w:color="auto"/>
        <w:bottom w:val="none" w:sz="0" w:space="0" w:color="auto"/>
        <w:right w:val="none" w:sz="0" w:space="0" w:color="auto"/>
      </w:divBdr>
    </w:div>
    <w:div w:id="703603984">
      <w:bodyDiv w:val="1"/>
      <w:marLeft w:val="0"/>
      <w:marRight w:val="0"/>
      <w:marTop w:val="0"/>
      <w:marBottom w:val="0"/>
      <w:divBdr>
        <w:top w:val="none" w:sz="0" w:space="0" w:color="auto"/>
        <w:left w:val="none" w:sz="0" w:space="0" w:color="auto"/>
        <w:bottom w:val="none" w:sz="0" w:space="0" w:color="auto"/>
        <w:right w:val="none" w:sz="0" w:space="0" w:color="auto"/>
      </w:divBdr>
      <w:divsChild>
        <w:div w:id="969214674">
          <w:marLeft w:val="0"/>
          <w:marRight w:val="0"/>
          <w:marTop w:val="0"/>
          <w:marBottom w:val="0"/>
          <w:divBdr>
            <w:top w:val="none" w:sz="0" w:space="0" w:color="auto"/>
            <w:left w:val="none" w:sz="0" w:space="0" w:color="auto"/>
            <w:bottom w:val="none" w:sz="0" w:space="0" w:color="auto"/>
            <w:right w:val="none" w:sz="0" w:space="0" w:color="auto"/>
          </w:divBdr>
        </w:div>
        <w:div w:id="1424570737">
          <w:marLeft w:val="0"/>
          <w:marRight w:val="0"/>
          <w:marTop w:val="0"/>
          <w:marBottom w:val="0"/>
          <w:divBdr>
            <w:top w:val="none" w:sz="0" w:space="0" w:color="auto"/>
            <w:left w:val="none" w:sz="0" w:space="0" w:color="auto"/>
            <w:bottom w:val="none" w:sz="0" w:space="0" w:color="auto"/>
            <w:right w:val="none" w:sz="0" w:space="0" w:color="auto"/>
          </w:divBdr>
        </w:div>
      </w:divsChild>
    </w:div>
    <w:div w:id="706219637">
      <w:bodyDiv w:val="1"/>
      <w:marLeft w:val="0"/>
      <w:marRight w:val="0"/>
      <w:marTop w:val="0"/>
      <w:marBottom w:val="0"/>
      <w:divBdr>
        <w:top w:val="none" w:sz="0" w:space="0" w:color="auto"/>
        <w:left w:val="none" w:sz="0" w:space="0" w:color="auto"/>
        <w:bottom w:val="none" w:sz="0" w:space="0" w:color="auto"/>
        <w:right w:val="none" w:sz="0" w:space="0" w:color="auto"/>
      </w:divBdr>
    </w:div>
    <w:div w:id="709690562">
      <w:bodyDiv w:val="1"/>
      <w:marLeft w:val="0"/>
      <w:marRight w:val="0"/>
      <w:marTop w:val="0"/>
      <w:marBottom w:val="0"/>
      <w:divBdr>
        <w:top w:val="none" w:sz="0" w:space="0" w:color="auto"/>
        <w:left w:val="none" w:sz="0" w:space="0" w:color="auto"/>
        <w:bottom w:val="none" w:sz="0" w:space="0" w:color="auto"/>
        <w:right w:val="none" w:sz="0" w:space="0" w:color="auto"/>
      </w:divBdr>
    </w:div>
    <w:div w:id="713506768">
      <w:bodyDiv w:val="1"/>
      <w:marLeft w:val="0"/>
      <w:marRight w:val="0"/>
      <w:marTop w:val="0"/>
      <w:marBottom w:val="0"/>
      <w:divBdr>
        <w:top w:val="none" w:sz="0" w:space="0" w:color="auto"/>
        <w:left w:val="none" w:sz="0" w:space="0" w:color="auto"/>
        <w:bottom w:val="none" w:sz="0" w:space="0" w:color="auto"/>
        <w:right w:val="none" w:sz="0" w:space="0" w:color="auto"/>
      </w:divBdr>
    </w:div>
    <w:div w:id="719788675">
      <w:bodyDiv w:val="1"/>
      <w:marLeft w:val="0"/>
      <w:marRight w:val="0"/>
      <w:marTop w:val="0"/>
      <w:marBottom w:val="0"/>
      <w:divBdr>
        <w:top w:val="none" w:sz="0" w:space="0" w:color="auto"/>
        <w:left w:val="none" w:sz="0" w:space="0" w:color="auto"/>
        <w:bottom w:val="none" w:sz="0" w:space="0" w:color="auto"/>
        <w:right w:val="none" w:sz="0" w:space="0" w:color="auto"/>
      </w:divBdr>
    </w:div>
    <w:div w:id="722485892">
      <w:bodyDiv w:val="1"/>
      <w:marLeft w:val="0"/>
      <w:marRight w:val="0"/>
      <w:marTop w:val="0"/>
      <w:marBottom w:val="0"/>
      <w:divBdr>
        <w:top w:val="none" w:sz="0" w:space="0" w:color="auto"/>
        <w:left w:val="none" w:sz="0" w:space="0" w:color="auto"/>
        <w:bottom w:val="none" w:sz="0" w:space="0" w:color="auto"/>
        <w:right w:val="none" w:sz="0" w:space="0" w:color="auto"/>
      </w:divBdr>
    </w:div>
    <w:div w:id="727459384">
      <w:bodyDiv w:val="1"/>
      <w:marLeft w:val="0"/>
      <w:marRight w:val="0"/>
      <w:marTop w:val="0"/>
      <w:marBottom w:val="0"/>
      <w:divBdr>
        <w:top w:val="none" w:sz="0" w:space="0" w:color="auto"/>
        <w:left w:val="none" w:sz="0" w:space="0" w:color="auto"/>
        <w:bottom w:val="none" w:sz="0" w:space="0" w:color="auto"/>
        <w:right w:val="none" w:sz="0" w:space="0" w:color="auto"/>
      </w:divBdr>
    </w:div>
    <w:div w:id="728725687">
      <w:bodyDiv w:val="1"/>
      <w:marLeft w:val="0"/>
      <w:marRight w:val="0"/>
      <w:marTop w:val="0"/>
      <w:marBottom w:val="0"/>
      <w:divBdr>
        <w:top w:val="none" w:sz="0" w:space="0" w:color="auto"/>
        <w:left w:val="none" w:sz="0" w:space="0" w:color="auto"/>
        <w:bottom w:val="none" w:sz="0" w:space="0" w:color="auto"/>
        <w:right w:val="none" w:sz="0" w:space="0" w:color="auto"/>
      </w:divBdr>
    </w:div>
    <w:div w:id="730006343">
      <w:bodyDiv w:val="1"/>
      <w:marLeft w:val="0"/>
      <w:marRight w:val="0"/>
      <w:marTop w:val="0"/>
      <w:marBottom w:val="0"/>
      <w:divBdr>
        <w:top w:val="none" w:sz="0" w:space="0" w:color="auto"/>
        <w:left w:val="none" w:sz="0" w:space="0" w:color="auto"/>
        <w:bottom w:val="none" w:sz="0" w:space="0" w:color="auto"/>
        <w:right w:val="none" w:sz="0" w:space="0" w:color="auto"/>
      </w:divBdr>
    </w:div>
    <w:div w:id="730885328">
      <w:bodyDiv w:val="1"/>
      <w:marLeft w:val="0"/>
      <w:marRight w:val="0"/>
      <w:marTop w:val="0"/>
      <w:marBottom w:val="0"/>
      <w:divBdr>
        <w:top w:val="none" w:sz="0" w:space="0" w:color="auto"/>
        <w:left w:val="none" w:sz="0" w:space="0" w:color="auto"/>
        <w:bottom w:val="none" w:sz="0" w:space="0" w:color="auto"/>
        <w:right w:val="none" w:sz="0" w:space="0" w:color="auto"/>
      </w:divBdr>
    </w:div>
    <w:div w:id="732200292">
      <w:bodyDiv w:val="1"/>
      <w:marLeft w:val="0"/>
      <w:marRight w:val="0"/>
      <w:marTop w:val="0"/>
      <w:marBottom w:val="0"/>
      <w:divBdr>
        <w:top w:val="none" w:sz="0" w:space="0" w:color="auto"/>
        <w:left w:val="none" w:sz="0" w:space="0" w:color="auto"/>
        <w:bottom w:val="none" w:sz="0" w:space="0" w:color="auto"/>
        <w:right w:val="none" w:sz="0" w:space="0" w:color="auto"/>
      </w:divBdr>
      <w:divsChild>
        <w:div w:id="737244667">
          <w:marLeft w:val="0"/>
          <w:marRight w:val="0"/>
          <w:marTop w:val="0"/>
          <w:marBottom w:val="0"/>
          <w:divBdr>
            <w:top w:val="none" w:sz="0" w:space="0" w:color="auto"/>
            <w:left w:val="none" w:sz="0" w:space="0" w:color="auto"/>
            <w:bottom w:val="none" w:sz="0" w:space="0" w:color="auto"/>
            <w:right w:val="none" w:sz="0" w:space="0" w:color="auto"/>
          </w:divBdr>
        </w:div>
        <w:div w:id="744912410">
          <w:marLeft w:val="0"/>
          <w:marRight w:val="0"/>
          <w:marTop w:val="0"/>
          <w:marBottom w:val="0"/>
          <w:divBdr>
            <w:top w:val="none" w:sz="0" w:space="0" w:color="auto"/>
            <w:left w:val="none" w:sz="0" w:space="0" w:color="auto"/>
            <w:bottom w:val="none" w:sz="0" w:space="0" w:color="auto"/>
            <w:right w:val="none" w:sz="0" w:space="0" w:color="auto"/>
          </w:divBdr>
        </w:div>
        <w:div w:id="975570292">
          <w:marLeft w:val="0"/>
          <w:marRight w:val="0"/>
          <w:marTop w:val="0"/>
          <w:marBottom w:val="0"/>
          <w:divBdr>
            <w:top w:val="none" w:sz="0" w:space="0" w:color="auto"/>
            <w:left w:val="none" w:sz="0" w:space="0" w:color="auto"/>
            <w:bottom w:val="none" w:sz="0" w:space="0" w:color="auto"/>
            <w:right w:val="none" w:sz="0" w:space="0" w:color="auto"/>
          </w:divBdr>
        </w:div>
        <w:div w:id="1003628558">
          <w:marLeft w:val="0"/>
          <w:marRight w:val="0"/>
          <w:marTop w:val="0"/>
          <w:marBottom w:val="0"/>
          <w:divBdr>
            <w:top w:val="none" w:sz="0" w:space="0" w:color="auto"/>
            <w:left w:val="none" w:sz="0" w:space="0" w:color="auto"/>
            <w:bottom w:val="none" w:sz="0" w:space="0" w:color="auto"/>
            <w:right w:val="none" w:sz="0" w:space="0" w:color="auto"/>
          </w:divBdr>
        </w:div>
        <w:div w:id="1441148342">
          <w:marLeft w:val="0"/>
          <w:marRight w:val="0"/>
          <w:marTop w:val="0"/>
          <w:marBottom w:val="0"/>
          <w:divBdr>
            <w:top w:val="none" w:sz="0" w:space="0" w:color="auto"/>
            <w:left w:val="none" w:sz="0" w:space="0" w:color="auto"/>
            <w:bottom w:val="none" w:sz="0" w:space="0" w:color="auto"/>
            <w:right w:val="none" w:sz="0" w:space="0" w:color="auto"/>
          </w:divBdr>
        </w:div>
        <w:div w:id="2121802600">
          <w:marLeft w:val="0"/>
          <w:marRight w:val="0"/>
          <w:marTop w:val="0"/>
          <w:marBottom w:val="0"/>
          <w:divBdr>
            <w:top w:val="none" w:sz="0" w:space="0" w:color="auto"/>
            <w:left w:val="none" w:sz="0" w:space="0" w:color="auto"/>
            <w:bottom w:val="none" w:sz="0" w:space="0" w:color="auto"/>
            <w:right w:val="none" w:sz="0" w:space="0" w:color="auto"/>
          </w:divBdr>
        </w:div>
      </w:divsChild>
    </w:div>
    <w:div w:id="732771910">
      <w:bodyDiv w:val="1"/>
      <w:marLeft w:val="0"/>
      <w:marRight w:val="0"/>
      <w:marTop w:val="0"/>
      <w:marBottom w:val="0"/>
      <w:divBdr>
        <w:top w:val="none" w:sz="0" w:space="0" w:color="auto"/>
        <w:left w:val="none" w:sz="0" w:space="0" w:color="auto"/>
        <w:bottom w:val="none" w:sz="0" w:space="0" w:color="auto"/>
        <w:right w:val="none" w:sz="0" w:space="0" w:color="auto"/>
      </w:divBdr>
    </w:div>
    <w:div w:id="735205889">
      <w:bodyDiv w:val="1"/>
      <w:marLeft w:val="0"/>
      <w:marRight w:val="0"/>
      <w:marTop w:val="0"/>
      <w:marBottom w:val="0"/>
      <w:divBdr>
        <w:top w:val="none" w:sz="0" w:space="0" w:color="auto"/>
        <w:left w:val="none" w:sz="0" w:space="0" w:color="auto"/>
        <w:bottom w:val="none" w:sz="0" w:space="0" w:color="auto"/>
        <w:right w:val="none" w:sz="0" w:space="0" w:color="auto"/>
      </w:divBdr>
    </w:div>
    <w:div w:id="738209283">
      <w:bodyDiv w:val="1"/>
      <w:marLeft w:val="0"/>
      <w:marRight w:val="0"/>
      <w:marTop w:val="0"/>
      <w:marBottom w:val="0"/>
      <w:divBdr>
        <w:top w:val="none" w:sz="0" w:space="0" w:color="auto"/>
        <w:left w:val="none" w:sz="0" w:space="0" w:color="auto"/>
        <w:bottom w:val="none" w:sz="0" w:space="0" w:color="auto"/>
        <w:right w:val="none" w:sz="0" w:space="0" w:color="auto"/>
      </w:divBdr>
      <w:divsChild>
        <w:div w:id="366757367">
          <w:marLeft w:val="0"/>
          <w:marRight w:val="0"/>
          <w:marTop w:val="0"/>
          <w:marBottom w:val="0"/>
          <w:divBdr>
            <w:top w:val="none" w:sz="0" w:space="0" w:color="auto"/>
            <w:left w:val="none" w:sz="0" w:space="0" w:color="auto"/>
            <w:bottom w:val="none" w:sz="0" w:space="0" w:color="auto"/>
            <w:right w:val="none" w:sz="0" w:space="0" w:color="auto"/>
          </w:divBdr>
        </w:div>
        <w:div w:id="1119452677">
          <w:marLeft w:val="0"/>
          <w:marRight w:val="0"/>
          <w:marTop w:val="0"/>
          <w:marBottom w:val="0"/>
          <w:divBdr>
            <w:top w:val="none" w:sz="0" w:space="0" w:color="auto"/>
            <w:left w:val="none" w:sz="0" w:space="0" w:color="auto"/>
            <w:bottom w:val="none" w:sz="0" w:space="0" w:color="auto"/>
            <w:right w:val="none" w:sz="0" w:space="0" w:color="auto"/>
          </w:divBdr>
        </w:div>
        <w:div w:id="1178732375">
          <w:marLeft w:val="0"/>
          <w:marRight w:val="0"/>
          <w:marTop w:val="0"/>
          <w:marBottom w:val="0"/>
          <w:divBdr>
            <w:top w:val="none" w:sz="0" w:space="0" w:color="auto"/>
            <w:left w:val="none" w:sz="0" w:space="0" w:color="auto"/>
            <w:bottom w:val="none" w:sz="0" w:space="0" w:color="auto"/>
            <w:right w:val="none" w:sz="0" w:space="0" w:color="auto"/>
          </w:divBdr>
        </w:div>
      </w:divsChild>
    </w:div>
    <w:div w:id="738480243">
      <w:bodyDiv w:val="1"/>
      <w:marLeft w:val="0"/>
      <w:marRight w:val="0"/>
      <w:marTop w:val="0"/>
      <w:marBottom w:val="0"/>
      <w:divBdr>
        <w:top w:val="none" w:sz="0" w:space="0" w:color="auto"/>
        <w:left w:val="none" w:sz="0" w:space="0" w:color="auto"/>
        <w:bottom w:val="none" w:sz="0" w:space="0" w:color="auto"/>
        <w:right w:val="none" w:sz="0" w:space="0" w:color="auto"/>
      </w:divBdr>
    </w:div>
    <w:div w:id="743913612">
      <w:bodyDiv w:val="1"/>
      <w:marLeft w:val="0"/>
      <w:marRight w:val="0"/>
      <w:marTop w:val="0"/>
      <w:marBottom w:val="0"/>
      <w:divBdr>
        <w:top w:val="none" w:sz="0" w:space="0" w:color="auto"/>
        <w:left w:val="none" w:sz="0" w:space="0" w:color="auto"/>
        <w:bottom w:val="none" w:sz="0" w:space="0" w:color="auto"/>
        <w:right w:val="none" w:sz="0" w:space="0" w:color="auto"/>
      </w:divBdr>
    </w:div>
    <w:div w:id="745419446">
      <w:bodyDiv w:val="1"/>
      <w:marLeft w:val="0"/>
      <w:marRight w:val="0"/>
      <w:marTop w:val="0"/>
      <w:marBottom w:val="0"/>
      <w:divBdr>
        <w:top w:val="none" w:sz="0" w:space="0" w:color="auto"/>
        <w:left w:val="none" w:sz="0" w:space="0" w:color="auto"/>
        <w:bottom w:val="none" w:sz="0" w:space="0" w:color="auto"/>
        <w:right w:val="none" w:sz="0" w:space="0" w:color="auto"/>
      </w:divBdr>
    </w:div>
    <w:div w:id="746654913">
      <w:bodyDiv w:val="1"/>
      <w:marLeft w:val="0"/>
      <w:marRight w:val="0"/>
      <w:marTop w:val="0"/>
      <w:marBottom w:val="0"/>
      <w:divBdr>
        <w:top w:val="none" w:sz="0" w:space="0" w:color="auto"/>
        <w:left w:val="none" w:sz="0" w:space="0" w:color="auto"/>
        <w:bottom w:val="none" w:sz="0" w:space="0" w:color="auto"/>
        <w:right w:val="none" w:sz="0" w:space="0" w:color="auto"/>
      </w:divBdr>
    </w:div>
    <w:div w:id="754011291">
      <w:bodyDiv w:val="1"/>
      <w:marLeft w:val="0"/>
      <w:marRight w:val="0"/>
      <w:marTop w:val="0"/>
      <w:marBottom w:val="0"/>
      <w:divBdr>
        <w:top w:val="none" w:sz="0" w:space="0" w:color="auto"/>
        <w:left w:val="none" w:sz="0" w:space="0" w:color="auto"/>
        <w:bottom w:val="none" w:sz="0" w:space="0" w:color="auto"/>
        <w:right w:val="none" w:sz="0" w:space="0" w:color="auto"/>
      </w:divBdr>
    </w:div>
    <w:div w:id="756564065">
      <w:bodyDiv w:val="1"/>
      <w:marLeft w:val="0"/>
      <w:marRight w:val="0"/>
      <w:marTop w:val="0"/>
      <w:marBottom w:val="0"/>
      <w:divBdr>
        <w:top w:val="none" w:sz="0" w:space="0" w:color="auto"/>
        <w:left w:val="none" w:sz="0" w:space="0" w:color="auto"/>
        <w:bottom w:val="none" w:sz="0" w:space="0" w:color="auto"/>
        <w:right w:val="none" w:sz="0" w:space="0" w:color="auto"/>
      </w:divBdr>
    </w:div>
    <w:div w:id="757335096">
      <w:bodyDiv w:val="1"/>
      <w:marLeft w:val="0"/>
      <w:marRight w:val="0"/>
      <w:marTop w:val="0"/>
      <w:marBottom w:val="0"/>
      <w:divBdr>
        <w:top w:val="none" w:sz="0" w:space="0" w:color="auto"/>
        <w:left w:val="none" w:sz="0" w:space="0" w:color="auto"/>
        <w:bottom w:val="none" w:sz="0" w:space="0" w:color="auto"/>
        <w:right w:val="none" w:sz="0" w:space="0" w:color="auto"/>
      </w:divBdr>
    </w:div>
    <w:div w:id="762065417">
      <w:bodyDiv w:val="1"/>
      <w:marLeft w:val="0"/>
      <w:marRight w:val="0"/>
      <w:marTop w:val="0"/>
      <w:marBottom w:val="0"/>
      <w:divBdr>
        <w:top w:val="none" w:sz="0" w:space="0" w:color="auto"/>
        <w:left w:val="none" w:sz="0" w:space="0" w:color="auto"/>
        <w:bottom w:val="none" w:sz="0" w:space="0" w:color="auto"/>
        <w:right w:val="none" w:sz="0" w:space="0" w:color="auto"/>
      </w:divBdr>
      <w:divsChild>
        <w:div w:id="887491399">
          <w:marLeft w:val="0"/>
          <w:marRight w:val="0"/>
          <w:marTop w:val="0"/>
          <w:marBottom w:val="0"/>
          <w:divBdr>
            <w:top w:val="none" w:sz="0" w:space="0" w:color="auto"/>
            <w:left w:val="none" w:sz="0" w:space="0" w:color="auto"/>
            <w:bottom w:val="none" w:sz="0" w:space="0" w:color="auto"/>
            <w:right w:val="none" w:sz="0" w:space="0" w:color="auto"/>
          </w:divBdr>
        </w:div>
        <w:div w:id="1510370386">
          <w:marLeft w:val="0"/>
          <w:marRight w:val="0"/>
          <w:marTop w:val="0"/>
          <w:marBottom w:val="0"/>
          <w:divBdr>
            <w:top w:val="none" w:sz="0" w:space="0" w:color="auto"/>
            <w:left w:val="none" w:sz="0" w:space="0" w:color="auto"/>
            <w:bottom w:val="none" w:sz="0" w:space="0" w:color="auto"/>
            <w:right w:val="none" w:sz="0" w:space="0" w:color="auto"/>
          </w:divBdr>
        </w:div>
      </w:divsChild>
    </w:div>
    <w:div w:id="763190585">
      <w:bodyDiv w:val="1"/>
      <w:marLeft w:val="0"/>
      <w:marRight w:val="0"/>
      <w:marTop w:val="0"/>
      <w:marBottom w:val="0"/>
      <w:divBdr>
        <w:top w:val="none" w:sz="0" w:space="0" w:color="auto"/>
        <w:left w:val="none" w:sz="0" w:space="0" w:color="auto"/>
        <w:bottom w:val="none" w:sz="0" w:space="0" w:color="auto"/>
        <w:right w:val="none" w:sz="0" w:space="0" w:color="auto"/>
      </w:divBdr>
      <w:divsChild>
        <w:div w:id="310209276">
          <w:marLeft w:val="0"/>
          <w:marRight w:val="0"/>
          <w:marTop w:val="0"/>
          <w:marBottom w:val="0"/>
          <w:divBdr>
            <w:top w:val="none" w:sz="0" w:space="0" w:color="auto"/>
            <w:left w:val="none" w:sz="0" w:space="0" w:color="auto"/>
            <w:bottom w:val="none" w:sz="0" w:space="0" w:color="auto"/>
            <w:right w:val="none" w:sz="0" w:space="0" w:color="auto"/>
          </w:divBdr>
        </w:div>
        <w:div w:id="415980463">
          <w:marLeft w:val="0"/>
          <w:marRight w:val="0"/>
          <w:marTop w:val="0"/>
          <w:marBottom w:val="0"/>
          <w:divBdr>
            <w:top w:val="none" w:sz="0" w:space="0" w:color="auto"/>
            <w:left w:val="none" w:sz="0" w:space="0" w:color="auto"/>
            <w:bottom w:val="none" w:sz="0" w:space="0" w:color="auto"/>
            <w:right w:val="none" w:sz="0" w:space="0" w:color="auto"/>
          </w:divBdr>
        </w:div>
        <w:div w:id="497768469">
          <w:marLeft w:val="0"/>
          <w:marRight w:val="0"/>
          <w:marTop w:val="0"/>
          <w:marBottom w:val="0"/>
          <w:divBdr>
            <w:top w:val="none" w:sz="0" w:space="0" w:color="auto"/>
            <w:left w:val="none" w:sz="0" w:space="0" w:color="auto"/>
            <w:bottom w:val="none" w:sz="0" w:space="0" w:color="auto"/>
            <w:right w:val="none" w:sz="0" w:space="0" w:color="auto"/>
          </w:divBdr>
        </w:div>
        <w:div w:id="513229943">
          <w:marLeft w:val="0"/>
          <w:marRight w:val="0"/>
          <w:marTop w:val="0"/>
          <w:marBottom w:val="0"/>
          <w:divBdr>
            <w:top w:val="none" w:sz="0" w:space="0" w:color="auto"/>
            <w:left w:val="none" w:sz="0" w:space="0" w:color="auto"/>
            <w:bottom w:val="none" w:sz="0" w:space="0" w:color="auto"/>
            <w:right w:val="none" w:sz="0" w:space="0" w:color="auto"/>
          </w:divBdr>
        </w:div>
        <w:div w:id="873888071">
          <w:marLeft w:val="0"/>
          <w:marRight w:val="0"/>
          <w:marTop w:val="0"/>
          <w:marBottom w:val="0"/>
          <w:divBdr>
            <w:top w:val="none" w:sz="0" w:space="0" w:color="auto"/>
            <w:left w:val="none" w:sz="0" w:space="0" w:color="auto"/>
            <w:bottom w:val="none" w:sz="0" w:space="0" w:color="auto"/>
            <w:right w:val="none" w:sz="0" w:space="0" w:color="auto"/>
          </w:divBdr>
        </w:div>
        <w:div w:id="930507224">
          <w:marLeft w:val="0"/>
          <w:marRight w:val="0"/>
          <w:marTop w:val="0"/>
          <w:marBottom w:val="0"/>
          <w:divBdr>
            <w:top w:val="none" w:sz="0" w:space="0" w:color="auto"/>
            <w:left w:val="none" w:sz="0" w:space="0" w:color="auto"/>
            <w:bottom w:val="none" w:sz="0" w:space="0" w:color="auto"/>
            <w:right w:val="none" w:sz="0" w:space="0" w:color="auto"/>
          </w:divBdr>
        </w:div>
        <w:div w:id="1165438636">
          <w:marLeft w:val="0"/>
          <w:marRight w:val="0"/>
          <w:marTop w:val="0"/>
          <w:marBottom w:val="0"/>
          <w:divBdr>
            <w:top w:val="none" w:sz="0" w:space="0" w:color="auto"/>
            <w:left w:val="none" w:sz="0" w:space="0" w:color="auto"/>
            <w:bottom w:val="none" w:sz="0" w:space="0" w:color="auto"/>
            <w:right w:val="none" w:sz="0" w:space="0" w:color="auto"/>
          </w:divBdr>
        </w:div>
        <w:div w:id="1185553937">
          <w:marLeft w:val="0"/>
          <w:marRight w:val="0"/>
          <w:marTop w:val="0"/>
          <w:marBottom w:val="0"/>
          <w:divBdr>
            <w:top w:val="none" w:sz="0" w:space="0" w:color="auto"/>
            <w:left w:val="none" w:sz="0" w:space="0" w:color="auto"/>
            <w:bottom w:val="none" w:sz="0" w:space="0" w:color="auto"/>
            <w:right w:val="none" w:sz="0" w:space="0" w:color="auto"/>
          </w:divBdr>
        </w:div>
        <w:div w:id="1218592882">
          <w:marLeft w:val="0"/>
          <w:marRight w:val="0"/>
          <w:marTop w:val="0"/>
          <w:marBottom w:val="0"/>
          <w:divBdr>
            <w:top w:val="none" w:sz="0" w:space="0" w:color="auto"/>
            <w:left w:val="none" w:sz="0" w:space="0" w:color="auto"/>
            <w:bottom w:val="none" w:sz="0" w:space="0" w:color="auto"/>
            <w:right w:val="none" w:sz="0" w:space="0" w:color="auto"/>
          </w:divBdr>
        </w:div>
        <w:div w:id="1268581085">
          <w:marLeft w:val="0"/>
          <w:marRight w:val="0"/>
          <w:marTop w:val="0"/>
          <w:marBottom w:val="0"/>
          <w:divBdr>
            <w:top w:val="none" w:sz="0" w:space="0" w:color="auto"/>
            <w:left w:val="none" w:sz="0" w:space="0" w:color="auto"/>
            <w:bottom w:val="none" w:sz="0" w:space="0" w:color="auto"/>
            <w:right w:val="none" w:sz="0" w:space="0" w:color="auto"/>
          </w:divBdr>
        </w:div>
        <w:div w:id="1535463939">
          <w:marLeft w:val="0"/>
          <w:marRight w:val="0"/>
          <w:marTop w:val="0"/>
          <w:marBottom w:val="0"/>
          <w:divBdr>
            <w:top w:val="none" w:sz="0" w:space="0" w:color="auto"/>
            <w:left w:val="none" w:sz="0" w:space="0" w:color="auto"/>
            <w:bottom w:val="none" w:sz="0" w:space="0" w:color="auto"/>
            <w:right w:val="none" w:sz="0" w:space="0" w:color="auto"/>
          </w:divBdr>
        </w:div>
        <w:div w:id="1781684371">
          <w:marLeft w:val="0"/>
          <w:marRight w:val="0"/>
          <w:marTop w:val="0"/>
          <w:marBottom w:val="0"/>
          <w:divBdr>
            <w:top w:val="none" w:sz="0" w:space="0" w:color="auto"/>
            <w:left w:val="none" w:sz="0" w:space="0" w:color="auto"/>
            <w:bottom w:val="none" w:sz="0" w:space="0" w:color="auto"/>
            <w:right w:val="none" w:sz="0" w:space="0" w:color="auto"/>
          </w:divBdr>
        </w:div>
        <w:div w:id="1824813119">
          <w:marLeft w:val="0"/>
          <w:marRight w:val="0"/>
          <w:marTop w:val="0"/>
          <w:marBottom w:val="0"/>
          <w:divBdr>
            <w:top w:val="none" w:sz="0" w:space="0" w:color="auto"/>
            <w:left w:val="none" w:sz="0" w:space="0" w:color="auto"/>
            <w:bottom w:val="none" w:sz="0" w:space="0" w:color="auto"/>
            <w:right w:val="none" w:sz="0" w:space="0" w:color="auto"/>
          </w:divBdr>
        </w:div>
        <w:div w:id="1836335916">
          <w:marLeft w:val="0"/>
          <w:marRight w:val="0"/>
          <w:marTop w:val="0"/>
          <w:marBottom w:val="0"/>
          <w:divBdr>
            <w:top w:val="none" w:sz="0" w:space="0" w:color="auto"/>
            <w:left w:val="none" w:sz="0" w:space="0" w:color="auto"/>
            <w:bottom w:val="none" w:sz="0" w:space="0" w:color="auto"/>
            <w:right w:val="none" w:sz="0" w:space="0" w:color="auto"/>
          </w:divBdr>
        </w:div>
        <w:div w:id="1937518808">
          <w:marLeft w:val="0"/>
          <w:marRight w:val="0"/>
          <w:marTop w:val="0"/>
          <w:marBottom w:val="0"/>
          <w:divBdr>
            <w:top w:val="none" w:sz="0" w:space="0" w:color="auto"/>
            <w:left w:val="none" w:sz="0" w:space="0" w:color="auto"/>
            <w:bottom w:val="none" w:sz="0" w:space="0" w:color="auto"/>
            <w:right w:val="none" w:sz="0" w:space="0" w:color="auto"/>
          </w:divBdr>
        </w:div>
        <w:div w:id="1984238778">
          <w:marLeft w:val="0"/>
          <w:marRight w:val="0"/>
          <w:marTop w:val="0"/>
          <w:marBottom w:val="0"/>
          <w:divBdr>
            <w:top w:val="none" w:sz="0" w:space="0" w:color="auto"/>
            <w:left w:val="none" w:sz="0" w:space="0" w:color="auto"/>
            <w:bottom w:val="none" w:sz="0" w:space="0" w:color="auto"/>
            <w:right w:val="none" w:sz="0" w:space="0" w:color="auto"/>
          </w:divBdr>
        </w:div>
        <w:div w:id="1991132725">
          <w:marLeft w:val="0"/>
          <w:marRight w:val="0"/>
          <w:marTop w:val="0"/>
          <w:marBottom w:val="0"/>
          <w:divBdr>
            <w:top w:val="none" w:sz="0" w:space="0" w:color="auto"/>
            <w:left w:val="none" w:sz="0" w:space="0" w:color="auto"/>
            <w:bottom w:val="none" w:sz="0" w:space="0" w:color="auto"/>
            <w:right w:val="none" w:sz="0" w:space="0" w:color="auto"/>
          </w:divBdr>
        </w:div>
        <w:div w:id="2094737345">
          <w:marLeft w:val="0"/>
          <w:marRight w:val="0"/>
          <w:marTop w:val="0"/>
          <w:marBottom w:val="0"/>
          <w:divBdr>
            <w:top w:val="none" w:sz="0" w:space="0" w:color="auto"/>
            <w:left w:val="none" w:sz="0" w:space="0" w:color="auto"/>
            <w:bottom w:val="none" w:sz="0" w:space="0" w:color="auto"/>
            <w:right w:val="none" w:sz="0" w:space="0" w:color="auto"/>
          </w:divBdr>
        </w:div>
      </w:divsChild>
    </w:div>
    <w:div w:id="764955103">
      <w:bodyDiv w:val="1"/>
      <w:marLeft w:val="0"/>
      <w:marRight w:val="0"/>
      <w:marTop w:val="0"/>
      <w:marBottom w:val="0"/>
      <w:divBdr>
        <w:top w:val="none" w:sz="0" w:space="0" w:color="auto"/>
        <w:left w:val="none" w:sz="0" w:space="0" w:color="auto"/>
        <w:bottom w:val="none" w:sz="0" w:space="0" w:color="auto"/>
        <w:right w:val="none" w:sz="0" w:space="0" w:color="auto"/>
      </w:divBdr>
    </w:div>
    <w:div w:id="769080568">
      <w:bodyDiv w:val="1"/>
      <w:marLeft w:val="0"/>
      <w:marRight w:val="0"/>
      <w:marTop w:val="0"/>
      <w:marBottom w:val="0"/>
      <w:divBdr>
        <w:top w:val="none" w:sz="0" w:space="0" w:color="auto"/>
        <w:left w:val="none" w:sz="0" w:space="0" w:color="auto"/>
        <w:bottom w:val="none" w:sz="0" w:space="0" w:color="auto"/>
        <w:right w:val="none" w:sz="0" w:space="0" w:color="auto"/>
      </w:divBdr>
    </w:div>
    <w:div w:id="769400320">
      <w:bodyDiv w:val="1"/>
      <w:marLeft w:val="0"/>
      <w:marRight w:val="0"/>
      <w:marTop w:val="0"/>
      <w:marBottom w:val="0"/>
      <w:divBdr>
        <w:top w:val="none" w:sz="0" w:space="0" w:color="auto"/>
        <w:left w:val="none" w:sz="0" w:space="0" w:color="auto"/>
        <w:bottom w:val="none" w:sz="0" w:space="0" w:color="auto"/>
        <w:right w:val="none" w:sz="0" w:space="0" w:color="auto"/>
      </w:divBdr>
    </w:div>
    <w:div w:id="775950421">
      <w:bodyDiv w:val="1"/>
      <w:marLeft w:val="0"/>
      <w:marRight w:val="0"/>
      <w:marTop w:val="0"/>
      <w:marBottom w:val="0"/>
      <w:divBdr>
        <w:top w:val="none" w:sz="0" w:space="0" w:color="auto"/>
        <w:left w:val="none" w:sz="0" w:space="0" w:color="auto"/>
        <w:bottom w:val="none" w:sz="0" w:space="0" w:color="auto"/>
        <w:right w:val="none" w:sz="0" w:space="0" w:color="auto"/>
      </w:divBdr>
    </w:div>
    <w:div w:id="777063623">
      <w:bodyDiv w:val="1"/>
      <w:marLeft w:val="0"/>
      <w:marRight w:val="0"/>
      <w:marTop w:val="0"/>
      <w:marBottom w:val="0"/>
      <w:divBdr>
        <w:top w:val="none" w:sz="0" w:space="0" w:color="auto"/>
        <w:left w:val="none" w:sz="0" w:space="0" w:color="auto"/>
        <w:bottom w:val="none" w:sz="0" w:space="0" w:color="auto"/>
        <w:right w:val="none" w:sz="0" w:space="0" w:color="auto"/>
      </w:divBdr>
      <w:divsChild>
        <w:div w:id="750203447">
          <w:marLeft w:val="0"/>
          <w:marRight w:val="0"/>
          <w:marTop w:val="0"/>
          <w:marBottom w:val="0"/>
          <w:divBdr>
            <w:top w:val="none" w:sz="0" w:space="0" w:color="auto"/>
            <w:left w:val="none" w:sz="0" w:space="0" w:color="auto"/>
            <w:bottom w:val="none" w:sz="0" w:space="0" w:color="auto"/>
            <w:right w:val="none" w:sz="0" w:space="0" w:color="auto"/>
          </w:divBdr>
        </w:div>
        <w:div w:id="1991977961">
          <w:marLeft w:val="0"/>
          <w:marRight w:val="0"/>
          <w:marTop w:val="0"/>
          <w:marBottom w:val="0"/>
          <w:divBdr>
            <w:top w:val="none" w:sz="0" w:space="0" w:color="auto"/>
            <w:left w:val="none" w:sz="0" w:space="0" w:color="auto"/>
            <w:bottom w:val="none" w:sz="0" w:space="0" w:color="auto"/>
            <w:right w:val="none" w:sz="0" w:space="0" w:color="auto"/>
          </w:divBdr>
        </w:div>
      </w:divsChild>
    </w:div>
    <w:div w:id="780338745">
      <w:bodyDiv w:val="1"/>
      <w:marLeft w:val="0"/>
      <w:marRight w:val="0"/>
      <w:marTop w:val="0"/>
      <w:marBottom w:val="0"/>
      <w:divBdr>
        <w:top w:val="none" w:sz="0" w:space="0" w:color="auto"/>
        <w:left w:val="none" w:sz="0" w:space="0" w:color="auto"/>
        <w:bottom w:val="none" w:sz="0" w:space="0" w:color="auto"/>
        <w:right w:val="none" w:sz="0" w:space="0" w:color="auto"/>
      </w:divBdr>
    </w:div>
    <w:div w:id="787969166">
      <w:bodyDiv w:val="1"/>
      <w:marLeft w:val="0"/>
      <w:marRight w:val="0"/>
      <w:marTop w:val="0"/>
      <w:marBottom w:val="0"/>
      <w:divBdr>
        <w:top w:val="none" w:sz="0" w:space="0" w:color="auto"/>
        <w:left w:val="none" w:sz="0" w:space="0" w:color="auto"/>
        <w:bottom w:val="none" w:sz="0" w:space="0" w:color="auto"/>
        <w:right w:val="none" w:sz="0" w:space="0" w:color="auto"/>
      </w:divBdr>
    </w:div>
    <w:div w:id="792482479">
      <w:bodyDiv w:val="1"/>
      <w:marLeft w:val="0"/>
      <w:marRight w:val="0"/>
      <w:marTop w:val="0"/>
      <w:marBottom w:val="0"/>
      <w:divBdr>
        <w:top w:val="none" w:sz="0" w:space="0" w:color="auto"/>
        <w:left w:val="none" w:sz="0" w:space="0" w:color="auto"/>
        <w:bottom w:val="none" w:sz="0" w:space="0" w:color="auto"/>
        <w:right w:val="none" w:sz="0" w:space="0" w:color="auto"/>
      </w:divBdr>
    </w:div>
    <w:div w:id="794250042">
      <w:bodyDiv w:val="1"/>
      <w:marLeft w:val="0"/>
      <w:marRight w:val="0"/>
      <w:marTop w:val="0"/>
      <w:marBottom w:val="0"/>
      <w:divBdr>
        <w:top w:val="none" w:sz="0" w:space="0" w:color="auto"/>
        <w:left w:val="none" w:sz="0" w:space="0" w:color="auto"/>
        <w:bottom w:val="none" w:sz="0" w:space="0" w:color="auto"/>
        <w:right w:val="none" w:sz="0" w:space="0" w:color="auto"/>
      </w:divBdr>
    </w:div>
    <w:div w:id="795952676">
      <w:bodyDiv w:val="1"/>
      <w:marLeft w:val="0"/>
      <w:marRight w:val="0"/>
      <w:marTop w:val="0"/>
      <w:marBottom w:val="0"/>
      <w:divBdr>
        <w:top w:val="none" w:sz="0" w:space="0" w:color="auto"/>
        <w:left w:val="none" w:sz="0" w:space="0" w:color="auto"/>
        <w:bottom w:val="none" w:sz="0" w:space="0" w:color="auto"/>
        <w:right w:val="none" w:sz="0" w:space="0" w:color="auto"/>
      </w:divBdr>
    </w:div>
    <w:div w:id="799617874">
      <w:bodyDiv w:val="1"/>
      <w:marLeft w:val="0"/>
      <w:marRight w:val="0"/>
      <w:marTop w:val="0"/>
      <w:marBottom w:val="0"/>
      <w:divBdr>
        <w:top w:val="none" w:sz="0" w:space="0" w:color="auto"/>
        <w:left w:val="none" w:sz="0" w:space="0" w:color="auto"/>
        <w:bottom w:val="none" w:sz="0" w:space="0" w:color="auto"/>
        <w:right w:val="none" w:sz="0" w:space="0" w:color="auto"/>
      </w:divBdr>
    </w:div>
    <w:div w:id="800810786">
      <w:bodyDiv w:val="1"/>
      <w:marLeft w:val="0"/>
      <w:marRight w:val="0"/>
      <w:marTop w:val="0"/>
      <w:marBottom w:val="0"/>
      <w:divBdr>
        <w:top w:val="none" w:sz="0" w:space="0" w:color="auto"/>
        <w:left w:val="none" w:sz="0" w:space="0" w:color="auto"/>
        <w:bottom w:val="none" w:sz="0" w:space="0" w:color="auto"/>
        <w:right w:val="none" w:sz="0" w:space="0" w:color="auto"/>
      </w:divBdr>
    </w:div>
    <w:div w:id="801341396">
      <w:bodyDiv w:val="1"/>
      <w:marLeft w:val="0"/>
      <w:marRight w:val="0"/>
      <w:marTop w:val="0"/>
      <w:marBottom w:val="0"/>
      <w:divBdr>
        <w:top w:val="none" w:sz="0" w:space="0" w:color="auto"/>
        <w:left w:val="none" w:sz="0" w:space="0" w:color="auto"/>
        <w:bottom w:val="none" w:sz="0" w:space="0" w:color="auto"/>
        <w:right w:val="none" w:sz="0" w:space="0" w:color="auto"/>
      </w:divBdr>
    </w:div>
    <w:div w:id="808207720">
      <w:bodyDiv w:val="1"/>
      <w:marLeft w:val="0"/>
      <w:marRight w:val="0"/>
      <w:marTop w:val="0"/>
      <w:marBottom w:val="0"/>
      <w:divBdr>
        <w:top w:val="none" w:sz="0" w:space="0" w:color="auto"/>
        <w:left w:val="none" w:sz="0" w:space="0" w:color="auto"/>
        <w:bottom w:val="none" w:sz="0" w:space="0" w:color="auto"/>
        <w:right w:val="none" w:sz="0" w:space="0" w:color="auto"/>
      </w:divBdr>
    </w:div>
    <w:div w:id="808857977">
      <w:bodyDiv w:val="1"/>
      <w:marLeft w:val="0"/>
      <w:marRight w:val="0"/>
      <w:marTop w:val="0"/>
      <w:marBottom w:val="0"/>
      <w:divBdr>
        <w:top w:val="none" w:sz="0" w:space="0" w:color="auto"/>
        <w:left w:val="none" w:sz="0" w:space="0" w:color="auto"/>
        <w:bottom w:val="none" w:sz="0" w:space="0" w:color="auto"/>
        <w:right w:val="none" w:sz="0" w:space="0" w:color="auto"/>
      </w:divBdr>
    </w:div>
    <w:div w:id="816847868">
      <w:bodyDiv w:val="1"/>
      <w:marLeft w:val="0"/>
      <w:marRight w:val="0"/>
      <w:marTop w:val="0"/>
      <w:marBottom w:val="0"/>
      <w:divBdr>
        <w:top w:val="none" w:sz="0" w:space="0" w:color="auto"/>
        <w:left w:val="none" w:sz="0" w:space="0" w:color="auto"/>
        <w:bottom w:val="none" w:sz="0" w:space="0" w:color="auto"/>
        <w:right w:val="none" w:sz="0" w:space="0" w:color="auto"/>
      </w:divBdr>
    </w:div>
    <w:div w:id="820199677">
      <w:bodyDiv w:val="1"/>
      <w:marLeft w:val="0"/>
      <w:marRight w:val="0"/>
      <w:marTop w:val="0"/>
      <w:marBottom w:val="0"/>
      <w:divBdr>
        <w:top w:val="none" w:sz="0" w:space="0" w:color="auto"/>
        <w:left w:val="none" w:sz="0" w:space="0" w:color="auto"/>
        <w:bottom w:val="none" w:sz="0" w:space="0" w:color="auto"/>
        <w:right w:val="none" w:sz="0" w:space="0" w:color="auto"/>
      </w:divBdr>
    </w:div>
    <w:div w:id="822434519">
      <w:bodyDiv w:val="1"/>
      <w:marLeft w:val="0"/>
      <w:marRight w:val="0"/>
      <w:marTop w:val="0"/>
      <w:marBottom w:val="0"/>
      <w:divBdr>
        <w:top w:val="none" w:sz="0" w:space="0" w:color="auto"/>
        <w:left w:val="none" w:sz="0" w:space="0" w:color="auto"/>
        <w:bottom w:val="none" w:sz="0" w:space="0" w:color="auto"/>
        <w:right w:val="none" w:sz="0" w:space="0" w:color="auto"/>
      </w:divBdr>
    </w:div>
    <w:div w:id="825168321">
      <w:bodyDiv w:val="1"/>
      <w:marLeft w:val="0"/>
      <w:marRight w:val="0"/>
      <w:marTop w:val="0"/>
      <w:marBottom w:val="0"/>
      <w:divBdr>
        <w:top w:val="none" w:sz="0" w:space="0" w:color="auto"/>
        <w:left w:val="none" w:sz="0" w:space="0" w:color="auto"/>
        <w:bottom w:val="none" w:sz="0" w:space="0" w:color="auto"/>
        <w:right w:val="none" w:sz="0" w:space="0" w:color="auto"/>
      </w:divBdr>
    </w:div>
    <w:div w:id="825168962">
      <w:bodyDiv w:val="1"/>
      <w:marLeft w:val="0"/>
      <w:marRight w:val="0"/>
      <w:marTop w:val="0"/>
      <w:marBottom w:val="0"/>
      <w:divBdr>
        <w:top w:val="none" w:sz="0" w:space="0" w:color="auto"/>
        <w:left w:val="none" w:sz="0" w:space="0" w:color="auto"/>
        <w:bottom w:val="none" w:sz="0" w:space="0" w:color="auto"/>
        <w:right w:val="none" w:sz="0" w:space="0" w:color="auto"/>
      </w:divBdr>
    </w:div>
    <w:div w:id="831062527">
      <w:bodyDiv w:val="1"/>
      <w:marLeft w:val="0"/>
      <w:marRight w:val="0"/>
      <w:marTop w:val="0"/>
      <w:marBottom w:val="0"/>
      <w:divBdr>
        <w:top w:val="none" w:sz="0" w:space="0" w:color="auto"/>
        <w:left w:val="none" w:sz="0" w:space="0" w:color="auto"/>
        <w:bottom w:val="none" w:sz="0" w:space="0" w:color="auto"/>
        <w:right w:val="none" w:sz="0" w:space="0" w:color="auto"/>
      </w:divBdr>
    </w:div>
    <w:div w:id="833837023">
      <w:bodyDiv w:val="1"/>
      <w:marLeft w:val="0"/>
      <w:marRight w:val="0"/>
      <w:marTop w:val="0"/>
      <w:marBottom w:val="0"/>
      <w:divBdr>
        <w:top w:val="none" w:sz="0" w:space="0" w:color="auto"/>
        <w:left w:val="none" w:sz="0" w:space="0" w:color="auto"/>
        <w:bottom w:val="none" w:sz="0" w:space="0" w:color="auto"/>
        <w:right w:val="none" w:sz="0" w:space="0" w:color="auto"/>
      </w:divBdr>
    </w:div>
    <w:div w:id="834107335">
      <w:bodyDiv w:val="1"/>
      <w:marLeft w:val="0"/>
      <w:marRight w:val="0"/>
      <w:marTop w:val="0"/>
      <w:marBottom w:val="0"/>
      <w:divBdr>
        <w:top w:val="none" w:sz="0" w:space="0" w:color="auto"/>
        <w:left w:val="none" w:sz="0" w:space="0" w:color="auto"/>
        <w:bottom w:val="none" w:sz="0" w:space="0" w:color="auto"/>
        <w:right w:val="none" w:sz="0" w:space="0" w:color="auto"/>
      </w:divBdr>
    </w:div>
    <w:div w:id="835342346">
      <w:bodyDiv w:val="1"/>
      <w:marLeft w:val="0"/>
      <w:marRight w:val="0"/>
      <w:marTop w:val="0"/>
      <w:marBottom w:val="0"/>
      <w:divBdr>
        <w:top w:val="none" w:sz="0" w:space="0" w:color="auto"/>
        <w:left w:val="none" w:sz="0" w:space="0" w:color="auto"/>
        <w:bottom w:val="none" w:sz="0" w:space="0" w:color="auto"/>
        <w:right w:val="none" w:sz="0" w:space="0" w:color="auto"/>
      </w:divBdr>
    </w:div>
    <w:div w:id="841824335">
      <w:bodyDiv w:val="1"/>
      <w:marLeft w:val="0"/>
      <w:marRight w:val="0"/>
      <w:marTop w:val="0"/>
      <w:marBottom w:val="0"/>
      <w:divBdr>
        <w:top w:val="none" w:sz="0" w:space="0" w:color="auto"/>
        <w:left w:val="none" w:sz="0" w:space="0" w:color="auto"/>
        <w:bottom w:val="none" w:sz="0" w:space="0" w:color="auto"/>
        <w:right w:val="none" w:sz="0" w:space="0" w:color="auto"/>
      </w:divBdr>
    </w:div>
    <w:div w:id="849682714">
      <w:bodyDiv w:val="1"/>
      <w:marLeft w:val="0"/>
      <w:marRight w:val="0"/>
      <w:marTop w:val="0"/>
      <w:marBottom w:val="0"/>
      <w:divBdr>
        <w:top w:val="none" w:sz="0" w:space="0" w:color="auto"/>
        <w:left w:val="none" w:sz="0" w:space="0" w:color="auto"/>
        <w:bottom w:val="none" w:sz="0" w:space="0" w:color="auto"/>
        <w:right w:val="none" w:sz="0" w:space="0" w:color="auto"/>
      </w:divBdr>
    </w:div>
    <w:div w:id="861362091">
      <w:bodyDiv w:val="1"/>
      <w:marLeft w:val="0"/>
      <w:marRight w:val="0"/>
      <w:marTop w:val="0"/>
      <w:marBottom w:val="0"/>
      <w:divBdr>
        <w:top w:val="none" w:sz="0" w:space="0" w:color="auto"/>
        <w:left w:val="none" w:sz="0" w:space="0" w:color="auto"/>
        <w:bottom w:val="none" w:sz="0" w:space="0" w:color="auto"/>
        <w:right w:val="none" w:sz="0" w:space="0" w:color="auto"/>
      </w:divBdr>
    </w:div>
    <w:div w:id="864758031">
      <w:bodyDiv w:val="1"/>
      <w:marLeft w:val="0"/>
      <w:marRight w:val="0"/>
      <w:marTop w:val="0"/>
      <w:marBottom w:val="0"/>
      <w:divBdr>
        <w:top w:val="none" w:sz="0" w:space="0" w:color="auto"/>
        <w:left w:val="none" w:sz="0" w:space="0" w:color="auto"/>
        <w:bottom w:val="none" w:sz="0" w:space="0" w:color="auto"/>
        <w:right w:val="none" w:sz="0" w:space="0" w:color="auto"/>
      </w:divBdr>
    </w:div>
    <w:div w:id="874124269">
      <w:bodyDiv w:val="1"/>
      <w:marLeft w:val="0"/>
      <w:marRight w:val="0"/>
      <w:marTop w:val="0"/>
      <w:marBottom w:val="0"/>
      <w:divBdr>
        <w:top w:val="none" w:sz="0" w:space="0" w:color="auto"/>
        <w:left w:val="none" w:sz="0" w:space="0" w:color="auto"/>
        <w:bottom w:val="none" w:sz="0" w:space="0" w:color="auto"/>
        <w:right w:val="none" w:sz="0" w:space="0" w:color="auto"/>
      </w:divBdr>
      <w:divsChild>
        <w:div w:id="813252026">
          <w:marLeft w:val="0"/>
          <w:marRight w:val="0"/>
          <w:marTop w:val="0"/>
          <w:marBottom w:val="0"/>
          <w:divBdr>
            <w:top w:val="none" w:sz="0" w:space="0" w:color="auto"/>
            <w:left w:val="none" w:sz="0" w:space="0" w:color="auto"/>
            <w:bottom w:val="none" w:sz="0" w:space="0" w:color="auto"/>
            <w:right w:val="none" w:sz="0" w:space="0" w:color="auto"/>
          </w:divBdr>
        </w:div>
        <w:div w:id="1009986711">
          <w:marLeft w:val="0"/>
          <w:marRight w:val="0"/>
          <w:marTop w:val="0"/>
          <w:marBottom w:val="0"/>
          <w:divBdr>
            <w:top w:val="none" w:sz="0" w:space="0" w:color="auto"/>
            <w:left w:val="none" w:sz="0" w:space="0" w:color="auto"/>
            <w:bottom w:val="none" w:sz="0" w:space="0" w:color="auto"/>
            <w:right w:val="none" w:sz="0" w:space="0" w:color="auto"/>
          </w:divBdr>
        </w:div>
      </w:divsChild>
    </w:div>
    <w:div w:id="892735006">
      <w:bodyDiv w:val="1"/>
      <w:marLeft w:val="0"/>
      <w:marRight w:val="0"/>
      <w:marTop w:val="0"/>
      <w:marBottom w:val="0"/>
      <w:divBdr>
        <w:top w:val="none" w:sz="0" w:space="0" w:color="auto"/>
        <w:left w:val="none" w:sz="0" w:space="0" w:color="auto"/>
        <w:bottom w:val="none" w:sz="0" w:space="0" w:color="auto"/>
        <w:right w:val="none" w:sz="0" w:space="0" w:color="auto"/>
      </w:divBdr>
    </w:div>
    <w:div w:id="898055663">
      <w:bodyDiv w:val="1"/>
      <w:marLeft w:val="0"/>
      <w:marRight w:val="0"/>
      <w:marTop w:val="0"/>
      <w:marBottom w:val="0"/>
      <w:divBdr>
        <w:top w:val="none" w:sz="0" w:space="0" w:color="auto"/>
        <w:left w:val="none" w:sz="0" w:space="0" w:color="auto"/>
        <w:bottom w:val="none" w:sz="0" w:space="0" w:color="auto"/>
        <w:right w:val="none" w:sz="0" w:space="0" w:color="auto"/>
      </w:divBdr>
    </w:div>
    <w:div w:id="901403742">
      <w:bodyDiv w:val="1"/>
      <w:marLeft w:val="0"/>
      <w:marRight w:val="0"/>
      <w:marTop w:val="0"/>
      <w:marBottom w:val="0"/>
      <w:divBdr>
        <w:top w:val="none" w:sz="0" w:space="0" w:color="auto"/>
        <w:left w:val="none" w:sz="0" w:space="0" w:color="auto"/>
        <w:bottom w:val="none" w:sz="0" w:space="0" w:color="auto"/>
        <w:right w:val="none" w:sz="0" w:space="0" w:color="auto"/>
      </w:divBdr>
    </w:div>
    <w:div w:id="907769581">
      <w:bodyDiv w:val="1"/>
      <w:marLeft w:val="0"/>
      <w:marRight w:val="0"/>
      <w:marTop w:val="0"/>
      <w:marBottom w:val="0"/>
      <w:divBdr>
        <w:top w:val="none" w:sz="0" w:space="0" w:color="auto"/>
        <w:left w:val="none" w:sz="0" w:space="0" w:color="auto"/>
        <w:bottom w:val="none" w:sz="0" w:space="0" w:color="auto"/>
        <w:right w:val="none" w:sz="0" w:space="0" w:color="auto"/>
      </w:divBdr>
    </w:div>
    <w:div w:id="909001917">
      <w:bodyDiv w:val="1"/>
      <w:marLeft w:val="0"/>
      <w:marRight w:val="0"/>
      <w:marTop w:val="0"/>
      <w:marBottom w:val="0"/>
      <w:divBdr>
        <w:top w:val="none" w:sz="0" w:space="0" w:color="auto"/>
        <w:left w:val="none" w:sz="0" w:space="0" w:color="auto"/>
        <w:bottom w:val="none" w:sz="0" w:space="0" w:color="auto"/>
        <w:right w:val="none" w:sz="0" w:space="0" w:color="auto"/>
      </w:divBdr>
    </w:div>
    <w:div w:id="909922512">
      <w:bodyDiv w:val="1"/>
      <w:marLeft w:val="0"/>
      <w:marRight w:val="0"/>
      <w:marTop w:val="0"/>
      <w:marBottom w:val="0"/>
      <w:divBdr>
        <w:top w:val="none" w:sz="0" w:space="0" w:color="auto"/>
        <w:left w:val="none" w:sz="0" w:space="0" w:color="auto"/>
        <w:bottom w:val="none" w:sz="0" w:space="0" w:color="auto"/>
        <w:right w:val="none" w:sz="0" w:space="0" w:color="auto"/>
      </w:divBdr>
    </w:div>
    <w:div w:id="910115856">
      <w:bodyDiv w:val="1"/>
      <w:marLeft w:val="0"/>
      <w:marRight w:val="0"/>
      <w:marTop w:val="0"/>
      <w:marBottom w:val="0"/>
      <w:divBdr>
        <w:top w:val="none" w:sz="0" w:space="0" w:color="auto"/>
        <w:left w:val="none" w:sz="0" w:space="0" w:color="auto"/>
        <w:bottom w:val="none" w:sz="0" w:space="0" w:color="auto"/>
        <w:right w:val="none" w:sz="0" w:space="0" w:color="auto"/>
      </w:divBdr>
      <w:divsChild>
        <w:div w:id="576667258">
          <w:marLeft w:val="0"/>
          <w:marRight w:val="0"/>
          <w:marTop w:val="0"/>
          <w:marBottom w:val="0"/>
          <w:divBdr>
            <w:top w:val="none" w:sz="0" w:space="0" w:color="auto"/>
            <w:left w:val="none" w:sz="0" w:space="0" w:color="auto"/>
            <w:bottom w:val="none" w:sz="0" w:space="0" w:color="auto"/>
            <w:right w:val="none" w:sz="0" w:space="0" w:color="auto"/>
          </w:divBdr>
        </w:div>
        <w:div w:id="1014302652">
          <w:marLeft w:val="0"/>
          <w:marRight w:val="0"/>
          <w:marTop w:val="0"/>
          <w:marBottom w:val="0"/>
          <w:divBdr>
            <w:top w:val="none" w:sz="0" w:space="0" w:color="auto"/>
            <w:left w:val="none" w:sz="0" w:space="0" w:color="auto"/>
            <w:bottom w:val="none" w:sz="0" w:space="0" w:color="auto"/>
            <w:right w:val="none" w:sz="0" w:space="0" w:color="auto"/>
          </w:divBdr>
        </w:div>
        <w:div w:id="1364132288">
          <w:marLeft w:val="0"/>
          <w:marRight w:val="0"/>
          <w:marTop w:val="0"/>
          <w:marBottom w:val="0"/>
          <w:divBdr>
            <w:top w:val="none" w:sz="0" w:space="0" w:color="auto"/>
            <w:left w:val="none" w:sz="0" w:space="0" w:color="auto"/>
            <w:bottom w:val="none" w:sz="0" w:space="0" w:color="auto"/>
            <w:right w:val="none" w:sz="0" w:space="0" w:color="auto"/>
          </w:divBdr>
        </w:div>
        <w:div w:id="1374428722">
          <w:marLeft w:val="0"/>
          <w:marRight w:val="0"/>
          <w:marTop w:val="0"/>
          <w:marBottom w:val="0"/>
          <w:divBdr>
            <w:top w:val="none" w:sz="0" w:space="0" w:color="auto"/>
            <w:left w:val="none" w:sz="0" w:space="0" w:color="auto"/>
            <w:bottom w:val="none" w:sz="0" w:space="0" w:color="auto"/>
            <w:right w:val="none" w:sz="0" w:space="0" w:color="auto"/>
          </w:divBdr>
        </w:div>
        <w:div w:id="1527911878">
          <w:marLeft w:val="0"/>
          <w:marRight w:val="0"/>
          <w:marTop w:val="0"/>
          <w:marBottom w:val="0"/>
          <w:divBdr>
            <w:top w:val="none" w:sz="0" w:space="0" w:color="auto"/>
            <w:left w:val="none" w:sz="0" w:space="0" w:color="auto"/>
            <w:bottom w:val="none" w:sz="0" w:space="0" w:color="auto"/>
            <w:right w:val="none" w:sz="0" w:space="0" w:color="auto"/>
          </w:divBdr>
        </w:div>
        <w:div w:id="1863132053">
          <w:marLeft w:val="0"/>
          <w:marRight w:val="0"/>
          <w:marTop w:val="0"/>
          <w:marBottom w:val="0"/>
          <w:divBdr>
            <w:top w:val="none" w:sz="0" w:space="0" w:color="auto"/>
            <w:left w:val="none" w:sz="0" w:space="0" w:color="auto"/>
            <w:bottom w:val="none" w:sz="0" w:space="0" w:color="auto"/>
            <w:right w:val="none" w:sz="0" w:space="0" w:color="auto"/>
          </w:divBdr>
        </w:div>
      </w:divsChild>
    </w:div>
    <w:div w:id="910849062">
      <w:bodyDiv w:val="1"/>
      <w:marLeft w:val="0"/>
      <w:marRight w:val="0"/>
      <w:marTop w:val="0"/>
      <w:marBottom w:val="0"/>
      <w:divBdr>
        <w:top w:val="none" w:sz="0" w:space="0" w:color="auto"/>
        <w:left w:val="none" w:sz="0" w:space="0" w:color="auto"/>
        <w:bottom w:val="none" w:sz="0" w:space="0" w:color="auto"/>
        <w:right w:val="none" w:sz="0" w:space="0" w:color="auto"/>
      </w:divBdr>
    </w:div>
    <w:div w:id="914977024">
      <w:bodyDiv w:val="1"/>
      <w:marLeft w:val="0"/>
      <w:marRight w:val="0"/>
      <w:marTop w:val="0"/>
      <w:marBottom w:val="0"/>
      <w:divBdr>
        <w:top w:val="none" w:sz="0" w:space="0" w:color="auto"/>
        <w:left w:val="none" w:sz="0" w:space="0" w:color="auto"/>
        <w:bottom w:val="none" w:sz="0" w:space="0" w:color="auto"/>
        <w:right w:val="none" w:sz="0" w:space="0" w:color="auto"/>
      </w:divBdr>
    </w:div>
    <w:div w:id="915479981">
      <w:bodyDiv w:val="1"/>
      <w:marLeft w:val="0"/>
      <w:marRight w:val="0"/>
      <w:marTop w:val="0"/>
      <w:marBottom w:val="0"/>
      <w:divBdr>
        <w:top w:val="none" w:sz="0" w:space="0" w:color="auto"/>
        <w:left w:val="none" w:sz="0" w:space="0" w:color="auto"/>
        <w:bottom w:val="none" w:sz="0" w:space="0" w:color="auto"/>
        <w:right w:val="none" w:sz="0" w:space="0" w:color="auto"/>
      </w:divBdr>
    </w:div>
    <w:div w:id="917785990">
      <w:bodyDiv w:val="1"/>
      <w:marLeft w:val="0"/>
      <w:marRight w:val="0"/>
      <w:marTop w:val="0"/>
      <w:marBottom w:val="0"/>
      <w:divBdr>
        <w:top w:val="none" w:sz="0" w:space="0" w:color="auto"/>
        <w:left w:val="none" w:sz="0" w:space="0" w:color="auto"/>
        <w:bottom w:val="none" w:sz="0" w:space="0" w:color="auto"/>
        <w:right w:val="none" w:sz="0" w:space="0" w:color="auto"/>
      </w:divBdr>
    </w:div>
    <w:div w:id="919294552">
      <w:bodyDiv w:val="1"/>
      <w:marLeft w:val="0"/>
      <w:marRight w:val="0"/>
      <w:marTop w:val="0"/>
      <w:marBottom w:val="0"/>
      <w:divBdr>
        <w:top w:val="none" w:sz="0" w:space="0" w:color="auto"/>
        <w:left w:val="none" w:sz="0" w:space="0" w:color="auto"/>
        <w:bottom w:val="none" w:sz="0" w:space="0" w:color="auto"/>
        <w:right w:val="none" w:sz="0" w:space="0" w:color="auto"/>
      </w:divBdr>
    </w:div>
    <w:div w:id="920407616">
      <w:bodyDiv w:val="1"/>
      <w:marLeft w:val="0"/>
      <w:marRight w:val="0"/>
      <w:marTop w:val="0"/>
      <w:marBottom w:val="0"/>
      <w:divBdr>
        <w:top w:val="none" w:sz="0" w:space="0" w:color="auto"/>
        <w:left w:val="none" w:sz="0" w:space="0" w:color="auto"/>
        <w:bottom w:val="none" w:sz="0" w:space="0" w:color="auto"/>
        <w:right w:val="none" w:sz="0" w:space="0" w:color="auto"/>
      </w:divBdr>
    </w:div>
    <w:div w:id="923343163">
      <w:bodyDiv w:val="1"/>
      <w:marLeft w:val="0"/>
      <w:marRight w:val="0"/>
      <w:marTop w:val="0"/>
      <w:marBottom w:val="0"/>
      <w:divBdr>
        <w:top w:val="none" w:sz="0" w:space="0" w:color="auto"/>
        <w:left w:val="none" w:sz="0" w:space="0" w:color="auto"/>
        <w:bottom w:val="none" w:sz="0" w:space="0" w:color="auto"/>
        <w:right w:val="none" w:sz="0" w:space="0" w:color="auto"/>
      </w:divBdr>
    </w:div>
    <w:div w:id="923688888">
      <w:bodyDiv w:val="1"/>
      <w:marLeft w:val="0"/>
      <w:marRight w:val="0"/>
      <w:marTop w:val="0"/>
      <w:marBottom w:val="0"/>
      <w:divBdr>
        <w:top w:val="none" w:sz="0" w:space="0" w:color="auto"/>
        <w:left w:val="none" w:sz="0" w:space="0" w:color="auto"/>
        <w:bottom w:val="none" w:sz="0" w:space="0" w:color="auto"/>
        <w:right w:val="none" w:sz="0" w:space="0" w:color="auto"/>
      </w:divBdr>
    </w:div>
    <w:div w:id="930897851">
      <w:bodyDiv w:val="1"/>
      <w:marLeft w:val="0"/>
      <w:marRight w:val="0"/>
      <w:marTop w:val="0"/>
      <w:marBottom w:val="0"/>
      <w:divBdr>
        <w:top w:val="none" w:sz="0" w:space="0" w:color="auto"/>
        <w:left w:val="none" w:sz="0" w:space="0" w:color="auto"/>
        <w:bottom w:val="none" w:sz="0" w:space="0" w:color="auto"/>
        <w:right w:val="none" w:sz="0" w:space="0" w:color="auto"/>
      </w:divBdr>
    </w:div>
    <w:div w:id="933054597">
      <w:bodyDiv w:val="1"/>
      <w:marLeft w:val="0"/>
      <w:marRight w:val="0"/>
      <w:marTop w:val="0"/>
      <w:marBottom w:val="0"/>
      <w:divBdr>
        <w:top w:val="none" w:sz="0" w:space="0" w:color="auto"/>
        <w:left w:val="none" w:sz="0" w:space="0" w:color="auto"/>
        <w:bottom w:val="none" w:sz="0" w:space="0" w:color="auto"/>
        <w:right w:val="none" w:sz="0" w:space="0" w:color="auto"/>
      </w:divBdr>
    </w:div>
    <w:div w:id="936212734">
      <w:bodyDiv w:val="1"/>
      <w:marLeft w:val="0"/>
      <w:marRight w:val="0"/>
      <w:marTop w:val="0"/>
      <w:marBottom w:val="0"/>
      <w:divBdr>
        <w:top w:val="none" w:sz="0" w:space="0" w:color="auto"/>
        <w:left w:val="none" w:sz="0" w:space="0" w:color="auto"/>
        <w:bottom w:val="none" w:sz="0" w:space="0" w:color="auto"/>
        <w:right w:val="none" w:sz="0" w:space="0" w:color="auto"/>
      </w:divBdr>
    </w:div>
    <w:div w:id="936526190">
      <w:bodyDiv w:val="1"/>
      <w:marLeft w:val="0"/>
      <w:marRight w:val="0"/>
      <w:marTop w:val="0"/>
      <w:marBottom w:val="0"/>
      <w:divBdr>
        <w:top w:val="none" w:sz="0" w:space="0" w:color="auto"/>
        <w:left w:val="none" w:sz="0" w:space="0" w:color="auto"/>
        <w:bottom w:val="none" w:sz="0" w:space="0" w:color="auto"/>
        <w:right w:val="none" w:sz="0" w:space="0" w:color="auto"/>
      </w:divBdr>
    </w:div>
    <w:div w:id="937105821">
      <w:bodyDiv w:val="1"/>
      <w:marLeft w:val="0"/>
      <w:marRight w:val="0"/>
      <w:marTop w:val="0"/>
      <w:marBottom w:val="0"/>
      <w:divBdr>
        <w:top w:val="none" w:sz="0" w:space="0" w:color="auto"/>
        <w:left w:val="none" w:sz="0" w:space="0" w:color="auto"/>
        <w:bottom w:val="none" w:sz="0" w:space="0" w:color="auto"/>
        <w:right w:val="none" w:sz="0" w:space="0" w:color="auto"/>
      </w:divBdr>
    </w:div>
    <w:div w:id="937760072">
      <w:bodyDiv w:val="1"/>
      <w:marLeft w:val="0"/>
      <w:marRight w:val="0"/>
      <w:marTop w:val="0"/>
      <w:marBottom w:val="0"/>
      <w:divBdr>
        <w:top w:val="none" w:sz="0" w:space="0" w:color="auto"/>
        <w:left w:val="none" w:sz="0" w:space="0" w:color="auto"/>
        <w:bottom w:val="none" w:sz="0" w:space="0" w:color="auto"/>
        <w:right w:val="none" w:sz="0" w:space="0" w:color="auto"/>
      </w:divBdr>
    </w:div>
    <w:div w:id="938223179">
      <w:bodyDiv w:val="1"/>
      <w:marLeft w:val="0"/>
      <w:marRight w:val="0"/>
      <w:marTop w:val="0"/>
      <w:marBottom w:val="0"/>
      <w:divBdr>
        <w:top w:val="none" w:sz="0" w:space="0" w:color="auto"/>
        <w:left w:val="none" w:sz="0" w:space="0" w:color="auto"/>
        <w:bottom w:val="none" w:sz="0" w:space="0" w:color="auto"/>
        <w:right w:val="none" w:sz="0" w:space="0" w:color="auto"/>
      </w:divBdr>
    </w:div>
    <w:div w:id="941566635">
      <w:bodyDiv w:val="1"/>
      <w:marLeft w:val="0"/>
      <w:marRight w:val="0"/>
      <w:marTop w:val="0"/>
      <w:marBottom w:val="0"/>
      <w:divBdr>
        <w:top w:val="none" w:sz="0" w:space="0" w:color="auto"/>
        <w:left w:val="none" w:sz="0" w:space="0" w:color="auto"/>
        <w:bottom w:val="none" w:sz="0" w:space="0" w:color="auto"/>
        <w:right w:val="none" w:sz="0" w:space="0" w:color="auto"/>
      </w:divBdr>
    </w:div>
    <w:div w:id="943997869">
      <w:bodyDiv w:val="1"/>
      <w:marLeft w:val="0"/>
      <w:marRight w:val="0"/>
      <w:marTop w:val="0"/>
      <w:marBottom w:val="0"/>
      <w:divBdr>
        <w:top w:val="none" w:sz="0" w:space="0" w:color="auto"/>
        <w:left w:val="none" w:sz="0" w:space="0" w:color="auto"/>
        <w:bottom w:val="none" w:sz="0" w:space="0" w:color="auto"/>
        <w:right w:val="none" w:sz="0" w:space="0" w:color="auto"/>
      </w:divBdr>
    </w:div>
    <w:div w:id="945424225">
      <w:bodyDiv w:val="1"/>
      <w:marLeft w:val="0"/>
      <w:marRight w:val="0"/>
      <w:marTop w:val="0"/>
      <w:marBottom w:val="0"/>
      <w:divBdr>
        <w:top w:val="none" w:sz="0" w:space="0" w:color="auto"/>
        <w:left w:val="none" w:sz="0" w:space="0" w:color="auto"/>
        <w:bottom w:val="none" w:sz="0" w:space="0" w:color="auto"/>
        <w:right w:val="none" w:sz="0" w:space="0" w:color="auto"/>
      </w:divBdr>
    </w:div>
    <w:div w:id="951596646">
      <w:bodyDiv w:val="1"/>
      <w:marLeft w:val="0"/>
      <w:marRight w:val="0"/>
      <w:marTop w:val="0"/>
      <w:marBottom w:val="0"/>
      <w:divBdr>
        <w:top w:val="none" w:sz="0" w:space="0" w:color="auto"/>
        <w:left w:val="none" w:sz="0" w:space="0" w:color="auto"/>
        <w:bottom w:val="none" w:sz="0" w:space="0" w:color="auto"/>
        <w:right w:val="none" w:sz="0" w:space="0" w:color="auto"/>
      </w:divBdr>
    </w:div>
    <w:div w:id="966818772">
      <w:bodyDiv w:val="1"/>
      <w:marLeft w:val="0"/>
      <w:marRight w:val="0"/>
      <w:marTop w:val="0"/>
      <w:marBottom w:val="0"/>
      <w:divBdr>
        <w:top w:val="none" w:sz="0" w:space="0" w:color="auto"/>
        <w:left w:val="none" w:sz="0" w:space="0" w:color="auto"/>
        <w:bottom w:val="none" w:sz="0" w:space="0" w:color="auto"/>
        <w:right w:val="none" w:sz="0" w:space="0" w:color="auto"/>
      </w:divBdr>
    </w:div>
    <w:div w:id="967590442">
      <w:bodyDiv w:val="1"/>
      <w:marLeft w:val="0"/>
      <w:marRight w:val="0"/>
      <w:marTop w:val="0"/>
      <w:marBottom w:val="0"/>
      <w:divBdr>
        <w:top w:val="none" w:sz="0" w:space="0" w:color="auto"/>
        <w:left w:val="none" w:sz="0" w:space="0" w:color="auto"/>
        <w:bottom w:val="none" w:sz="0" w:space="0" w:color="auto"/>
        <w:right w:val="none" w:sz="0" w:space="0" w:color="auto"/>
      </w:divBdr>
    </w:div>
    <w:div w:id="972248475">
      <w:bodyDiv w:val="1"/>
      <w:marLeft w:val="0"/>
      <w:marRight w:val="0"/>
      <w:marTop w:val="0"/>
      <w:marBottom w:val="0"/>
      <w:divBdr>
        <w:top w:val="none" w:sz="0" w:space="0" w:color="auto"/>
        <w:left w:val="none" w:sz="0" w:space="0" w:color="auto"/>
        <w:bottom w:val="none" w:sz="0" w:space="0" w:color="auto"/>
        <w:right w:val="none" w:sz="0" w:space="0" w:color="auto"/>
      </w:divBdr>
    </w:div>
    <w:div w:id="973952840">
      <w:bodyDiv w:val="1"/>
      <w:marLeft w:val="0"/>
      <w:marRight w:val="0"/>
      <w:marTop w:val="0"/>
      <w:marBottom w:val="0"/>
      <w:divBdr>
        <w:top w:val="none" w:sz="0" w:space="0" w:color="auto"/>
        <w:left w:val="none" w:sz="0" w:space="0" w:color="auto"/>
        <w:bottom w:val="none" w:sz="0" w:space="0" w:color="auto"/>
        <w:right w:val="none" w:sz="0" w:space="0" w:color="auto"/>
      </w:divBdr>
    </w:div>
    <w:div w:id="976032564">
      <w:bodyDiv w:val="1"/>
      <w:marLeft w:val="0"/>
      <w:marRight w:val="0"/>
      <w:marTop w:val="0"/>
      <w:marBottom w:val="0"/>
      <w:divBdr>
        <w:top w:val="none" w:sz="0" w:space="0" w:color="auto"/>
        <w:left w:val="none" w:sz="0" w:space="0" w:color="auto"/>
        <w:bottom w:val="none" w:sz="0" w:space="0" w:color="auto"/>
        <w:right w:val="none" w:sz="0" w:space="0" w:color="auto"/>
      </w:divBdr>
    </w:div>
    <w:div w:id="977150514">
      <w:bodyDiv w:val="1"/>
      <w:marLeft w:val="0"/>
      <w:marRight w:val="0"/>
      <w:marTop w:val="0"/>
      <w:marBottom w:val="0"/>
      <w:divBdr>
        <w:top w:val="none" w:sz="0" w:space="0" w:color="auto"/>
        <w:left w:val="none" w:sz="0" w:space="0" w:color="auto"/>
        <w:bottom w:val="none" w:sz="0" w:space="0" w:color="auto"/>
        <w:right w:val="none" w:sz="0" w:space="0" w:color="auto"/>
      </w:divBdr>
    </w:div>
    <w:div w:id="980043227">
      <w:bodyDiv w:val="1"/>
      <w:marLeft w:val="0"/>
      <w:marRight w:val="0"/>
      <w:marTop w:val="0"/>
      <w:marBottom w:val="0"/>
      <w:divBdr>
        <w:top w:val="none" w:sz="0" w:space="0" w:color="auto"/>
        <w:left w:val="none" w:sz="0" w:space="0" w:color="auto"/>
        <w:bottom w:val="none" w:sz="0" w:space="0" w:color="auto"/>
        <w:right w:val="none" w:sz="0" w:space="0" w:color="auto"/>
      </w:divBdr>
    </w:div>
    <w:div w:id="986936155">
      <w:bodyDiv w:val="1"/>
      <w:marLeft w:val="0"/>
      <w:marRight w:val="0"/>
      <w:marTop w:val="0"/>
      <w:marBottom w:val="0"/>
      <w:divBdr>
        <w:top w:val="none" w:sz="0" w:space="0" w:color="auto"/>
        <w:left w:val="none" w:sz="0" w:space="0" w:color="auto"/>
        <w:bottom w:val="none" w:sz="0" w:space="0" w:color="auto"/>
        <w:right w:val="none" w:sz="0" w:space="0" w:color="auto"/>
      </w:divBdr>
    </w:div>
    <w:div w:id="990207103">
      <w:bodyDiv w:val="1"/>
      <w:marLeft w:val="0"/>
      <w:marRight w:val="0"/>
      <w:marTop w:val="0"/>
      <w:marBottom w:val="0"/>
      <w:divBdr>
        <w:top w:val="none" w:sz="0" w:space="0" w:color="auto"/>
        <w:left w:val="none" w:sz="0" w:space="0" w:color="auto"/>
        <w:bottom w:val="none" w:sz="0" w:space="0" w:color="auto"/>
        <w:right w:val="none" w:sz="0" w:space="0" w:color="auto"/>
      </w:divBdr>
    </w:div>
    <w:div w:id="993526744">
      <w:bodyDiv w:val="1"/>
      <w:marLeft w:val="0"/>
      <w:marRight w:val="0"/>
      <w:marTop w:val="0"/>
      <w:marBottom w:val="0"/>
      <w:divBdr>
        <w:top w:val="none" w:sz="0" w:space="0" w:color="auto"/>
        <w:left w:val="none" w:sz="0" w:space="0" w:color="auto"/>
        <w:bottom w:val="none" w:sz="0" w:space="0" w:color="auto"/>
        <w:right w:val="none" w:sz="0" w:space="0" w:color="auto"/>
      </w:divBdr>
    </w:div>
    <w:div w:id="993997179">
      <w:bodyDiv w:val="1"/>
      <w:marLeft w:val="0"/>
      <w:marRight w:val="0"/>
      <w:marTop w:val="0"/>
      <w:marBottom w:val="0"/>
      <w:divBdr>
        <w:top w:val="none" w:sz="0" w:space="0" w:color="auto"/>
        <w:left w:val="none" w:sz="0" w:space="0" w:color="auto"/>
        <w:bottom w:val="none" w:sz="0" w:space="0" w:color="auto"/>
        <w:right w:val="none" w:sz="0" w:space="0" w:color="auto"/>
      </w:divBdr>
    </w:div>
    <w:div w:id="998922073">
      <w:bodyDiv w:val="1"/>
      <w:marLeft w:val="0"/>
      <w:marRight w:val="0"/>
      <w:marTop w:val="0"/>
      <w:marBottom w:val="0"/>
      <w:divBdr>
        <w:top w:val="none" w:sz="0" w:space="0" w:color="auto"/>
        <w:left w:val="none" w:sz="0" w:space="0" w:color="auto"/>
        <w:bottom w:val="none" w:sz="0" w:space="0" w:color="auto"/>
        <w:right w:val="none" w:sz="0" w:space="0" w:color="auto"/>
      </w:divBdr>
    </w:div>
    <w:div w:id="999848432">
      <w:bodyDiv w:val="1"/>
      <w:marLeft w:val="0"/>
      <w:marRight w:val="0"/>
      <w:marTop w:val="0"/>
      <w:marBottom w:val="0"/>
      <w:divBdr>
        <w:top w:val="none" w:sz="0" w:space="0" w:color="auto"/>
        <w:left w:val="none" w:sz="0" w:space="0" w:color="auto"/>
        <w:bottom w:val="none" w:sz="0" w:space="0" w:color="auto"/>
        <w:right w:val="none" w:sz="0" w:space="0" w:color="auto"/>
      </w:divBdr>
    </w:div>
    <w:div w:id="1001933238">
      <w:bodyDiv w:val="1"/>
      <w:marLeft w:val="0"/>
      <w:marRight w:val="0"/>
      <w:marTop w:val="0"/>
      <w:marBottom w:val="0"/>
      <w:divBdr>
        <w:top w:val="none" w:sz="0" w:space="0" w:color="auto"/>
        <w:left w:val="none" w:sz="0" w:space="0" w:color="auto"/>
        <w:bottom w:val="none" w:sz="0" w:space="0" w:color="auto"/>
        <w:right w:val="none" w:sz="0" w:space="0" w:color="auto"/>
      </w:divBdr>
    </w:div>
    <w:div w:id="1002010388">
      <w:bodyDiv w:val="1"/>
      <w:marLeft w:val="0"/>
      <w:marRight w:val="0"/>
      <w:marTop w:val="0"/>
      <w:marBottom w:val="0"/>
      <w:divBdr>
        <w:top w:val="none" w:sz="0" w:space="0" w:color="auto"/>
        <w:left w:val="none" w:sz="0" w:space="0" w:color="auto"/>
        <w:bottom w:val="none" w:sz="0" w:space="0" w:color="auto"/>
        <w:right w:val="none" w:sz="0" w:space="0" w:color="auto"/>
      </w:divBdr>
    </w:div>
    <w:div w:id="1003123091">
      <w:bodyDiv w:val="1"/>
      <w:marLeft w:val="0"/>
      <w:marRight w:val="0"/>
      <w:marTop w:val="0"/>
      <w:marBottom w:val="0"/>
      <w:divBdr>
        <w:top w:val="none" w:sz="0" w:space="0" w:color="auto"/>
        <w:left w:val="none" w:sz="0" w:space="0" w:color="auto"/>
        <w:bottom w:val="none" w:sz="0" w:space="0" w:color="auto"/>
        <w:right w:val="none" w:sz="0" w:space="0" w:color="auto"/>
      </w:divBdr>
    </w:div>
    <w:div w:id="1003168487">
      <w:bodyDiv w:val="1"/>
      <w:marLeft w:val="0"/>
      <w:marRight w:val="0"/>
      <w:marTop w:val="0"/>
      <w:marBottom w:val="0"/>
      <w:divBdr>
        <w:top w:val="none" w:sz="0" w:space="0" w:color="auto"/>
        <w:left w:val="none" w:sz="0" w:space="0" w:color="auto"/>
        <w:bottom w:val="none" w:sz="0" w:space="0" w:color="auto"/>
        <w:right w:val="none" w:sz="0" w:space="0" w:color="auto"/>
      </w:divBdr>
    </w:div>
    <w:div w:id="1019696119">
      <w:bodyDiv w:val="1"/>
      <w:marLeft w:val="0"/>
      <w:marRight w:val="0"/>
      <w:marTop w:val="0"/>
      <w:marBottom w:val="0"/>
      <w:divBdr>
        <w:top w:val="none" w:sz="0" w:space="0" w:color="auto"/>
        <w:left w:val="none" w:sz="0" w:space="0" w:color="auto"/>
        <w:bottom w:val="none" w:sz="0" w:space="0" w:color="auto"/>
        <w:right w:val="none" w:sz="0" w:space="0" w:color="auto"/>
      </w:divBdr>
    </w:div>
    <w:div w:id="1020356936">
      <w:bodyDiv w:val="1"/>
      <w:marLeft w:val="0"/>
      <w:marRight w:val="0"/>
      <w:marTop w:val="0"/>
      <w:marBottom w:val="0"/>
      <w:divBdr>
        <w:top w:val="none" w:sz="0" w:space="0" w:color="auto"/>
        <w:left w:val="none" w:sz="0" w:space="0" w:color="auto"/>
        <w:bottom w:val="none" w:sz="0" w:space="0" w:color="auto"/>
        <w:right w:val="none" w:sz="0" w:space="0" w:color="auto"/>
      </w:divBdr>
    </w:div>
    <w:div w:id="1025788750">
      <w:bodyDiv w:val="1"/>
      <w:marLeft w:val="0"/>
      <w:marRight w:val="0"/>
      <w:marTop w:val="0"/>
      <w:marBottom w:val="0"/>
      <w:divBdr>
        <w:top w:val="none" w:sz="0" w:space="0" w:color="auto"/>
        <w:left w:val="none" w:sz="0" w:space="0" w:color="auto"/>
        <w:bottom w:val="none" w:sz="0" w:space="0" w:color="auto"/>
        <w:right w:val="none" w:sz="0" w:space="0" w:color="auto"/>
      </w:divBdr>
    </w:div>
    <w:div w:id="1028749815">
      <w:bodyDiv w:val="1"/>
      <w:marLeft w:val="0"/>
      <w:marRight w:val="0"/>
      <w:marTop w:val="0"/>
      <w:marBottom w:val="0"/>
      <w:divBdr>
        <w:top w:val="none" w:sz="0" w:space="0" w:color="auto"/>
        <w:left w:val="none" w:sz="0" w:space="0" w:color="auto"/>
        <w:bottom w:val="none" w:sz="0" w:space="0" w:color="auto"/>
        <w:right w:val="none" w:sz="0" w:space="0" w:color="auto"/>
      </w:divBdr>
    </w:div>
    <w:div w:id="1030691358">
      <w:bodyDiv w:val="1"/>
      <w:marLeft w:val="0"/>
      <w:marRight w:val="0"/>
      <w:marTop w:val="0"/>
      <w:marBottom w:val="0"/>
      <w:divBdr>
        <w:top w:val="none" w:sz="0" w:space="0" w:color="auto"/>
        <w:left w:val="none" w:sz="0" w:space="0" w:color="auto"/>
        <w:bottom w:val="none" w:sz="0" w:space="0" w:color="auto"/>
        <w:right w:val="none" w:sz="0" w:space="0" w:color="auto"/>
      </w:divBdr>
    </w:div>
    <w:div w:id="1036659686">
      <w:bodyDiv w:val="1"/>
      <w:marLeft w:val="0"/>
      <w:marRight w:val="0"/>
      <w:marTop w:val="0"/>
      <w:marBottom w:val="0"/>
      <w:divBdr>
        <w:top w:val="none" w:sz="0" w:space="0" w:color="auto"/>
        <w:left w:val="none" w:sz="0" w:space="0" w:color="auto"/>
        <w:bottom w:val="none" w:sz="0" w:space="0" w:color="auto"/>
        <w:right w:val="none" w:sz="0" w:space="0" w:color="auto"/>
      </w:divBdr>
    </w:div>
    <w:div w:id="1041976628">
      <w:bodyDiv w:val="1"/>
      <w:marLeft w:val="0"/>
      <w:marRight w:val="0"/>
      <w:marTop w:val="0"/>
      <w:marBottom w:val="0"/>
      <w:divBdr>
        <w:top w:val="none" w:sz="0" w:space="0" w:color="auto"/>
        <w:left w:val="none" w:sz="0" w:space="0" w:color="auto"/>
        <w:bottom w:val="none" w:sz="0" w:space="0" w:color="auto"/>
        <w:right w:val="none" w:sz="0" w:space="0" w:color="auto"/>
      </w:divBdr>
    </w:div>
    <w:div w:id="1047294765">
      <w:bodyDiv w:val="1"/>
      <w:marLeft w:val="0"/>
      <w:marRight w:val="0"/>
      <w:marTop w:val="0"/>
      <w:marBottom w:val="0"/>
      <w:divBdr>
        <w:top w:val="none" w:sz="0" w:space="0" w:color="auto"/>
        <w:left w:val="none" w:sz="0" w:space="0" w:color="auto"/>
        <w:bottom w:val="none" w:sz="0" w:space="0" w:color="auto"/>
        <w:right w:val="none" w:sz="0" w:space="0" w:color="auto"/>
      </w:divBdr>
    </w:div>
    <w:div w:id="1052731980">
      <w:bodyDiv w:val="1"/>
      <w:marLeft w:val="0"/>
      <w:marRight w:val="0"/>
      <w:marTop w:val="0"/>
      <w:marBottom w:val="0"/>
      <w:divBdr>
        <w:top w:val="none" w:sz="0" w:space="0" w:color="auto"/>
        <w:left w:val="none" w:sz="0" w:space="0" w:color="auto"/>
        <w:bottom w:val="none" w:sz="0" w:space="0" w:color="auto"/>
        <w:right w:val="none" w:sz="0" w:space="0" w:color="auto"/>
      </w:divBdr>
    </w:div>
    <w:div w:id="1059086587">
      <w:bodyDiv w:val="1"/>
      <w:marLeft w:val="0"/>
      <w:marRight w:val="0"/>
      <w:marTop w:val="0"/>
      <w:marBottom w:val="0"/>
      <w:divBdr>
        <w:top w:val="none" w:sz="0" w:space="0" w:color="auto"/>
        <w:left w:val="none" w:sz="0" w:space="0" w:color="auto"/>
        <w:bottom w:val="none" w:sz="0" w:space="0" w:color="auto"/>
        <w:right w:val="none" w:sz="0" w:space="0" w:color="auto"/>
      </w:divBdr>
    </w:div>
    <w:div w:id="1060405220">
      <w:bodyDiv w:val="1"/>
      <w:marLeft w:val="0"/>
      <w:marRight w:val="0"/>
      <w:marTop w:val="0"/>
      <w:marBottom w:val="0"/>
      <w:divBdr>
        <w:top w:val="none" w:sz="0" w:space="0" w:color="auto"/>
        <w:left w:val="none" w:sz="0" w:space="0" w:color="auto"/>
        <w:bottom w:val="none" w:sz="0" w:space="0" w:color="auto"/>
        <w:right w:val="none" w:sz="0" w:space="0" w:color="auto"/>
      </w:divBdr>
    </w:div>
    <w:div w:id="1062100734">
      <w:bodyDiv w:val="1"/>
      <w:marLeft w:val="0"/>
      <w:marRight w:val="0"/>
      <w:marTop w:val="0"/>
      <w:marBottom w:val="0"/>
      <w:divBdr>
        <w:top w:val="none" w:sz="0" w:space="0" w:color="auto"/>
        <w:left w:val="none" w:sz="0" w:space="0" w:color="auto"/>
        <w:bottom w:val="none" w:sz="0" w:space="0" w:color="auto"/>
        <w:right w:val="none" w:sz="0" w:space="0" w:color="auto"/>
      </w:divBdr>
    </w:div>
    <w:div w:id="1062413914">
      <w:bodyDiv w:val="1"/>
      <w:marLeft w:val="0"/>
      <w:marRight w:val="0"/>
      <w:marTop w:val="0"/>
      <w:marBottom w:val="0"/>
      <w:divBdr>
        <w:top w:val="none" w:sz="0" w:space="0" w:color="auto"/>
        <w:left w:val="none" w:sz="0" w:space="0" w:color="auto"/>
        <w:bottom w:val="none" w:sz="0" w:space="0" w:color="auto"/>
        <w:right w:val="none" w:sz="0" w:space="0" w:color="auto"/>
      </w:divBdr>
    </w:div>
    <w:div w:id="1064717951">
      <w:bodyDiv w:val="1"/>
      <w:marLeft w:val="0"/>
      <w:marRight w:val="0"/>
      <w:marTop w:val="0"/>
      <w:marBottom w:val="0"/>
      <w:divBdr>
        <w:top w:val="none" w:sz="0" w:space="0" w:color="auto"/>
        <w:left w:val="none" w:sz="0" w:space="0" w:color="auto"/>
        <w:bottom w:val="none" w:sz="0" w:space="0" w:color="auto"/>
        <w:right w:val="none" w:sz="0" w:space="0" w:color="auto"/>
      </w:divBdr>
    </w:div>
    <w:div w:id="1066104294">
      <w:bodyDiv w:val="1"/>
      <w:marLeft w:val="0"/>
      <w:marRight w:val="0"/>
      <w:marTop w:val="0"/>
      <w:marBottom w:val="0"/>
      <w:divBdr>
        <w:top w:val="none" w:sz="0" w:space="0" w:color="auto"/>
        <w:left w:val="none" w:sz="0" w:space="0" w:color="auto"/>
        <w:bottom w:val="none" w:sz="0" w:space="0" w:color="auto"/>
        <w:right w:val="none" w:sz="0" w:space="0" w:color="auto"/>
      </w:divBdr>
    </w:div>
    <w:div w:id="1068531277">
      <w:bodyDiv w:val="1"/>
      <w:marLeft w:val="0"/>
      <w:marRight w:val="0"/>
      <w:marTop w:val="0"/>
      <w:marBottom w:val="0"/>
      <w:divBdr>
        <w:top w:val="none" w:sz="0" w:space="0" w:color="auto"/>
        <w:left w:val="none" w:sz="0" w:space="0" w:color="auto"/>
        <w:bottom w:val="none" w:sz="0" w:space="0" w:color="auto"/>
        <w:right w:val="none" w:sz="0" w:space="0" w:color="auto"/>
      </w:divBdr>
    </w:div>
    <w:div w:id="1075471548">
      <w:bodyDiv w:val="1"/>
      <w:marLeft w:val="0"/>
      <w:marRight w:val="0"/>
      <w:marTop w:val="0"/>
      <w:marBottom w:val="0"/>
      <w:divBdr>
        <w:top w:val="none" w:sz="0" w:space="0" w:color="auto"/>
        <w:left w:val="none" w:sz="0" w:space="0" w:color="auto"/>
        <w:bottom w:val="none" w:sz="0" w:space="0" w:color="auto"/>
        <w:right w:val="none" w:sz="0" w:space="0" w:color="auto"/>
      </w:divBdr>
    </w:div>
    <w:div w:id="1076518351">
      <w:bodyDiv w:val="1"/>
      <w:marLeft w:val="0"/>
      <w:marRight w:val="0"/>
      <w:marTop w:val="0"/>
      <w:marBottom w:val="0"/>
      <w:divBdr>
        <w:top w:val="none" w:sz="0" w:space="0" w:color="auto"/>
        <w:left w:val="none" w:sz="0" w:space="0" w:color="auto"/>
        <w:bottom w:val="none" w:sz="0" w:space="0" w:color="auto"/>
        <w:right w:val="none" w:sz="0" w:space="0" w:color="auto"/>
      </w:divBdr>
    </w:div>
    <w:div w:id="1079517098">
      <w:bodyDiv w:val="1"/>
      <w:marLeft w:val="0"/>
      <w:marRight w:val="0"/>
      <w:marTop w:val="0"/>
      <w:marBottom w:val="0"/>
      <w:divBdr>
        <w:top w:val="none" w:sz="0" w:space="0" w:color="auto"/>
        <w:left w:val="none" w:sz="0" w:space="0" w:color="auto"/>
        <w:bottom w:val="none" w:sz="0" w:space="0" w:color="auto"/>
        <w:right w:val="none" w:sz="0" w:space="0" w:color="auto"/>
      </w:divBdr>
    </w:div>
    <w:div w:id="1080255930">
      <w:bodyDiv w:val="1"/>
      <w:marLeft w:val="0"/>
      <w:marRight w:val="0"/>
      <w:marTop w:val="0"/>
      <w:marBottom w:val="0"/>
      <w:divBdr>
        <w:top w:val="none" w:sz="0" w:space="0" w:color="auto"/>
        <w:left w:val="none" w:sz="0" w:space="0" w:color="auto"/>
        <w:bottom w:val="none" w:sz="0" w:space="0" w:color="auto"/>
        <w:right w:val="none" w:sz="0" w:space="0" w:color="auto"/>
      </w:divBdr>
    </w:div>
    <w:div w:id="1081292952">
      <w:bodyDiv w:val="1"/>
      <w:marLeft w:val="0"/>
      <w:marRight w:val="0"/>
      <w:marTop w:val="0"/>
      <w:marBottom w:val="0"/>
      <w:divBdr>
        <w:top w:val="none" w:sz="0" w:space="0" w:color="auto"/>
        <w:left w:val="none" w:sz="0" w:space="0" w:color="auto"/>
        <w:bottom w:val="none" w:sz="0" w:space="0" w:color="auto"/>
        <w:right w:val="none" w:sz="0" w:space="0" w:color="auto"/>
      </w:divBdr>
    </w:div>
    <w:div w:id="1088966441">
      <w:bodyDiv w:val="1"/>
      <w:marLeft w:val="0"/>
      <w:marRight w:val="0"/>
      <w:marTop w:val="0"/>
      <w:marBottom w:val="0"/>
      <w:divBdr>
        <w:top w:val="none" w:sz="0" w:space="0" w:color="auto"/>
        <w:left w:val="none" w:sz="0" w:space="0" w:color="auto"/>
        <w:bottom w:val="none" w:sz="0" w:space="0" w:color="auto"/>
        <w:right w:val="none" w:sz="0" w:space="0" w:color="auto"/>
      </w:divBdr>
    </w:div>
    <w:div w:id="1093479977">
      <w:bodyDiv w:val="1"/>
      <w:marLeft w:val="0"/>
      <w:marRight w:val="0"/>
      <w:marTop w:val="0"/>
      <w:marBottom w:val="0"/>
      <w:divBdr>
        <w:top w:val="none" w:sz="0" w:space="0" w:color="auto"/>
        <w:left w:val="none" w:sz="0" w:space="0" w:color="auto"/>
        <w:bottom w:val="none" w:sz="0" w:space="0" w:color="auto"/>
        <w:right w:val="none" w:sz="0" w:space="0" w:color="auto"/>
      </w:divBdr>
    </w:div>
    <w:div w:id="1099759758">
      <w:bodyDiv w:val="1"/>
      <w:marLeft w:val="0"/>
      <w:marRight w:val="0"/>
      <w:marTop w:val="0"/>
      <w:marBottom w:val="0"/>
      <w:divBdr>
        <w:top w:val="none" w:sz="0" w:space="0" w:color="auto"/>
        <w:left w:val="none" w:sz="0" w:space="0" w:color="auto"/>
        <w:bottom w:val="none" w:sz="0" w:space="0" w:color="auto"/>
        <w:right w:val="none" w:sz="0" w:space="0" w:color="auto"/>
      </w:divBdr>
    </w:div>
    <w:div w:id="1100100150">
      <w:bodyDiv w:val="1"/>
      <w:marLeft w:val="0"/>
      <w:marRight w:val="0"/>
      <w:marTop w:val="0"/>
      <w:marBottom w:val="0"/>
      <w:divBdr>
        <w:top w:val="none" w:sz="0" w:space="0" w:color="auto"/>
        <w:left w:val="none" w:sz="0" w:space="0" w:color="auto"/>
        <w:bottom w:val="none" w:sz="0" w:space="0" w:color="auto"/>
        <w:right w:val="none" w:sz="0" w:space="0" w:color="auto"/>
      </w:divBdr>
    </w:div>
    <w:div w:id="1101726878">
      <w:bodyDiv w:val="1"/>
      <w:marLeft w:val="0"/>
      <w:marRight w:val="0"/>
      <w:marTop w:val="0"/>
      <w:marBottom w:val="0"/>
      <w:divBdr>
        <w:top w:val="none" w:sz="0" w:space="0" w:color="auto"/>
        <w:left w:val="none" w:sz="0" w:space="0" w:color="auto"/>
        <w:bottom w:val="none" w:sz="0" w:space="0" w:color="auto"/>
        <w:right w:val="none" w:sz="0" w:space="0" w:color="auto"/>
      </w:divBdr>
      <w:divsChild>
        <w:div w:id="76708561">
          <w:marLeft w:val="0"/>
          <w:marRight w:val="0"/>
          <w:marTop w:val="0"/>
          <w:marBottom w:val="0"/>
          <w:divBdr>
            <w:top w:val="none" w:sz="0" w:space="0" w:color="auto"/>
            <w:left w:val="none" w:sz="0" w:space="0" w:color="auto"/>
            <w:bottom w:val="none" w:sz="0" w:space="0" w:color="auto"/>
            <w:right w:val="none" w:sz="0" w:space="0" w:color="auto"/>
          </w:divBdr>
        </w:div>
        <w:div w:id="281545313">
          <w:marLeft w:val="0"/>
          <w:marRight w:val="0"/>
          <w:marTop w:val="0"/>
          <w:marBottom w:val="0"/>
          <w:divBdr>
            <w:top w:val="none" w:sz="0" w:space="0" w:color="auto"/>
            <w:left w:val="none" w:sz="0" w:space="0" w:color="auto"/>
            <w:bottom w:val="none" w:sz="0" w:space="0" w:color="auto"/>
            <w:right w:val="none" w:sz="0" w:space="0" w:color="auto"/>
          </w:divBdr>
        </w:div>
        <w:div w:id="1062605825">
          <w:marLeft w:val="0"/>
          <w:marRight w:val="0"/>
          <w:marTop w:val="0"/>
          <w:marBottom w:val="0"/>
          <w:divBdr>
            <w:top w:val="none" w:sz="0" w:space="0" w:color="auto"/>
            <w:left w:val="none" w:sz="0" w:space="0" w:color="auto"/>
            <w:bottom w:val="none" w:sz="0" w:space="0" w:color="auto"/>
            <w:right w:val="none" w:sz="0" w:space="0" w:color="auto"/>
          </w:divBdr>
        </w:div>
      </w:divsChild>
    </w:div>
    <w:div w:id="1103644656">
      <w:bodyDiv w:val="1"/>
      <w:marLeft w:val="0"/>
      <w:marRight w:val="0"/>
      <w:marTop w:val="0"/>
      <w:marBottom w:val="0"/>
      <w:divBdr>
        <w:top w:val="none" w:sz="0" w:space="0" w:color="auto"/>
        <w:left w:val="none" w:sz="0" w:space="0" w:color="auto"/>
        <w:bottom w:val="none" w:sz="0" w:space="0" w:color="auto"/>
        <w:right w:val="none" w:sz="0" w:space="0" w:color="auto"/>
      </w:divBdr>
      <w:divsChild>
        <w:div w:id="51657161">
          <w:marLeft w:val="0"/>
          <w:marRight w:val="0"/>
          <w:marTop w:val="0"/>
          <w:marBottom w:val="0"/>
          <w:divBdr>
            <w:top w:val="none" w:sz="0" w:space="0" w:color="auto"/>
            <w:left w:val="none" w:sz="0" w:space="0" w:color="auto"/>
            <w:bottom w:val="none" w:sz="0" w:space="0" w:color="auto"/>
            <w:right w:val="none" w:sz="0" w:space="0" w:color="auto"/>
          </w:divBdr>
        </w:div>
        <w:div w:id="1831141965">
          <w:marLeft w:val="0"/>
          <w:marRight w:val="0"/>
          <w:marTop w:val="0"/>
          <w:marBottom w:val="0"/>
          <w:divBdr>
            <w:top w:val="none" w:sz="0" w:space="0" w:color="auto"/>
            <w:left w:val="none" w:sz="0" w:space="0" w:color="auto"/>
            <w:bottom w:val="none" w:sz="0" w:space="0" w:color="auto"/>
            <w:right w:val="none" w:sz="0" w:space="0" w:color="auto"/>
          </w:divBdr>
        </w:div>
      </w:divsChild>
    </w:div>
    <w:div w:id="1106274219">
      <w:bodyDiv w:val="1"/>
      <w:marLeft w:val="0"/>
      <w:marRight w:val="0"/>
      <w:marTop w:val="0"/>
      <w:marBottom w:val="0"/>
      <w:divBdr>
        <w:top w:val="none" w:sz="0" w:space="0" w:color="auto"/>
        <w:left w:val="none" w:sz="0" w:space="0" w:color="auto"/>
        <w:bottom w:val="none" w:sz="0" w:space="0" w:color="auto"/>
        <w:right w:val="none" w:sz="0" w:space="0" w:color="auto"/>
      </w:divBdr>
    </w:div>
    <w:div w:id="1107046009">
      <w:bodyDiv w:val="1"/>
      <w:marLeft w:val="0"/>
      <w:marRight w:val="0"/>
      <w:marTop w:val="0"/>
      <w:marBottom w:val="0"/>
      <w:divBdr>
        <w:top w:val="none" w:sz="0" w:space="0" w:color="auto"/>
        <w:left w:val="none" w:sz="0" w:space="0" w:color="auto"/>
        <w:bottom w:val="none" w:sz="0" w:space="0" w:color="auto"/>
        <w:right w:val="none" w:sz="0" w:space="0" w:color="auto"/>
      </w:divBdr>
    </w:div>
    <w:div w:id="1109273716">
      <w:bodyDiv w:val="1"/>
      <w:marLeft w:val="0"/>
      <w:marRight w:val="0"/>
      <w:marTop w:val="0"/>
      <w:marBottom w:val="0"/>
      <w:divBdr>
        <w:top w:val="none" w:sz="0" w:space="0" w:color="auto"/>
        <w:left w:val="none" w:sz="0" w:space="0" w:color="auto"/>
        <w:bottom w:val="none" w:sz="0" w:space="0" w:color="auto"/>
        <w:right w:val="none" w:sz="0" w:space="0" w:color="auto"/>
      </w:divBdr>
    </w:div>
    <w:div w:id="1110004605">
      <w:bodyDiv w:val="1"/>
      <w:marLeft w:val="0"/>
      <w:marRight w:val="0"/>
      <w:marTop w:val="0"/>
      <w:marBottom w:val="0"/>
      <w:divBdr>
        <w:top w:val="none" w:sz="0" w:space="0" w:color="auto"/>
        <w:left w:val="none" w:sz="0" w:space="0" w:color="auto"/>
        <w:bottom w:val="none" w:sz="0" w:space="0" w:color="auto"/>
        <w:right w:val="none" w:sz="0" w:space="0" w:color="auto"/>
      </w:divBdr>
    </w:div>
    <w:div w:id="1113326504">
      <w:bodyDiv w:val="1"/>
      <w:marLeft w:val="0"/>
      <w:marRight w:val="0"/>
      <w:marTop w:val="0"/>
      <w:marBottom w:val="0"/>
      <w:divBdr>
        <w:top w:val="none" w:sz="0" w:space="0" w:color="auto"/>
        <w:left w:val="none" w:sz="0" w:space="0" w:color="auto"/>
        <w:bottom w:val="none" w:sz="0" w:space="0" w:color="auto"/>
        <w:right w:val="none" w:sz="0" w:space="0" w:color="auto"/>
      </w:divBdr>
    </w:div>
    <w:div w:id="1114255460">
      <w:bodyDiv w:val="1"/>
      <w:marLeft w:val="0"/>
      <w:marRight w:val="0"/>
      <w:marTop w:val="0"/>
      <w:marBottom w:val="0"/>
      <w:divBdr>
        <w:top w:val="none" w:sz="0" w:space="0" w:color="auto"/>
        <w:left w:val="none" w:sz="0" w:space="0" w:color="auto"/>
        <w:bottom w:val="none" w:sz="0" w:space="0" w:color="auto"/>
        <w:right w:val="none" w:sz="0" w:space="0" w:color="auto"/>
      </w:divBdr>
    </w:div>
    <w:div w:id="1116560226">
      <w:bodyDiv w:val="1"/>
      <w:marLeft w:val="0"/>
      <w:marRight w:val="0"/>
      <w:marTop w:val="0"/>
      <w:marBottom w:val="0"/>
      <w:divBdr>
        <w:top w:val="none" w:sz="0" w:space="0" w:color="auto"/>
        <w:left w:val="none" w:sz="0" w:space="0" w:color="auto"/>
        <w:bottom w:val="none" w:sz="0" w:space="0" w:color="auto"/>
        <w:right w:val="none" w:sz="0" w:space="0" w:color="auto"/>
      </w:divBdr>
    </w:div>
    <w:div w:id="1116750081">
      <w:bodyDiv w:val="1"/>
      <w:marLeft w:val="0"/>
      <w:marRight w:val="0"/>
      <w:marTop w:val="0"/>
      <w:marBottom w:val="0"/>
      <w:divBdr>
        <w:top w:val="none" w:sz="0" w:space="0" w:color="auto"/>
        <w:left w:val="none" w:sz="0" w:space="0" w:color="auto"/>
        <w:bottom w:val="none" w:sz="0" w:space="0" w:color="auto"/>
        <w:right w:val="none" w:sz="0" w:space="0" w:color="auto"/>
      </w:divBdr>
    </w:div>
    <w:div w:id="1117408086">
      <w:bodyDiv w:val="1"/>
      <w:marLeft w:val="0"/>
      <w:marRight w:val="0"/>
      <w:marTop w:val="0"/>
      <w:marBottom w:val="0"/>
      <w:divBdr>
        <w:top w:val="none" w:sz="0" w:space="0" w:color="auto"/>
        <w:left w:val="none" w:sz="0" w:space="0" w:color="auto"/>
        <w:bottom w:val="none" w:sz="0" w:space="0" w:color="auto"/>
        <w:right w:val="none" w:sz="0" w:space="0" w:color="auto"/>
      </w:divBdr>
    </w:div>
    <w:div w:id="1123767626">
      <w:bodyDiv w:val="1"/>
      <w:marLeft w:val="0"/>
      <w:marRight w:val="0"/>
      <w:marTop w:val="0"/>
      <w:marBottom w:val="0"/>
      <w:divBdr>
        <w:top w:val="none" w:sz="0" w:space="0" w:color="auto"/>
        <w:left w:val="none" w:sz="0" w:space="0" w:color="auto"/>
        <w:bottom w:val="none" w:sz="0" w:space="0" w:color="auto"/>
        <w:right w:val="none" w:sz="0" w:space="0" w:color="auto"/>
      </w:divBdr>
      <w:divsChild>
        <w:div w:id="321199201">
          <w:marLeft w:val="0"/>
          <w:marRight w:val="0"/>
          <w:marTop w:val="0"/>
          <w:marBottom w:val="0"/>
          <w:divBdr>
            <w:top w:val="none" w:sz="0" w:space="0" w:color="auto"/>
            <w:left w:val="none" w:sz="0" w:space="0" w:color="auto"/>
            <w:bottom w:val="none" w:sz="0" w:space="0" w:color="auto"/>
            <w:right w:val="none" w:sz="0" w:space="0" w:color="auto"/>
          </w:divBdr>
        </w:div>
        <w:div w:id="390806236">
          <w:marLeft w:val="0"/>
          <w:marRight w:val="0"/>
          <w:marTop w:val="0"/>
          <w:marBottom w:val="0"/>
          <w:divBdr>
            <w:top w:val="none" w:sz="0" w:space="0" w:color="auto"/>
            <w:left w:val="none" w:sz="0" w:space="0" w:color="auto"/>
            <w:bottom w:val="none" w:sz="0" w:space="0" w:color="auto"/>
            <w:right w:val="none" w:sz="0" w:space="0" w:color="auto"/>
          </w:divBdr>
        </w:div>
        <w:div w:id="1032148580">
          <w:marLeft w:val="0"/>
          <w:marRight w:val="0"/>
          <w:marTop w:val="0"/>
          <w:marBottom w:val="0"/>
          <w:divBdr>
            <w:top w:val="none" w:sz="0" w:space="0" w:color="auto"/>
            <w:left w:val="none" w:sz="0" w:space="0" w:color="auto"/>
            <w:bottom w:val="none" w:sz="0" w:space="0" w:color="auto"/>
            <w:right w:val="none" w:sz="0" w:space="0" w:color="auto"/>
          </w:divBdr>
        </w:div>
        <w:div w:id="1267692328">
          <w:marLeft w:val="0"/>
          <w:marRight w:val="0"/>
          <w:marTop w:val="0"/>
          <w:marBottom w:val="0"/>
          <w:divBdr>
            <w:top w:val="none" w:sz="0" w:space="0" w:color="auto"/>
            <w:left w:val="none" w:sz="0" w:space="0" w:color="auto"/>
            <w:bottom w:val="none" w:sz="0" w:space="0" w:color="auto"/>
            <w:right w:val="none" w:sz="0" w:space="0" w:color="auto"/>
          </w:divBdr>
        </w:div>
        <w:div w:id="1480490587">
          <w:marLeft w:val="0"/>
          <w:marRight w:val="0"/>
          <w:marTop w:val="0"/>
          <w:marBottom w:val="0"/>
          <w:divBdr>
            <w:top w:val="none" w:sz="0" w:space="0" w:color="auto"/>
            <w:left w:val="none" w:sz="0" w:space="0" w:color="auto"/>
            <w:bottom w:val="none" w:sz="0" w:space="0" w:color="auto"/>
            <w:right w:val="none" w:sz="0" w:space="0" w:color="auto"/>
          </w:divBdr>
        </w:div>
        <w:div w:id="1609117554">
          <w:marLeft w:val="0"/>
          <w:marRight w:val="0"/>
          <w:marTop w:val="0"/>
          <w:marBottom w:val="0"/>
          <w:divBdr>
            <w:top w:val="none" w:sz="0" w:space="0" w:color="auto"/>
            <w:left w:val="none" w:sz="0" w:space="0" w:color="auto"/>
            <w:bottom w:val="none" w:sz="0" w:space="0" w:color="auto"/>
            <w:right w:val="none" w:sz="0" w:space="0" w:color="auto"/>
          </w:divBdr>
        </w:div>
        <w:div w:id="2124768852">
          <w:marLeft w:val="0"/>
          <w:marRight w:val="0"/>
          <w:marTop w:val="0"/>
          <w:marBottom w:val="0"/>
          <w:divBdr>
            <w:top w:val="none" w:sz="0" w:space="0" w:color="auto"/>
            <w:left w:val="none" w:sz="0" w:space="0" w:color="auto"/>
            <w:bottom w:val="none" w:sz="0" w:space="0" w:color="auto"/>
            <w:right w:val="none" w:sz="0" w:space="0" w:color="auto"/>
          </w:divBdr>
        </w:div>
      </w:divsChild>
    </w:div>
    <w:div w:id="1126242292">
      <w:bodyDiv w:val="1"/>
      <w:marLeft w:val="0"/>
      <w:marRight w:val="0"/>
      <w:marTop w:val="0"/>
      <w:marBottom w:val="0"/>
      <w:divBdr>
        <w:top w:val="none" w:sz="0" w:space="0" w:color="auto"/>
        <w:left w:val="none" w:sz="0" w:space="0" w:color="auto"/>
        <w:bottom w:val="none" w:sz="0" w:space="0" w:color="auto"/>
        <w:right w:val="none" w:sz="0" w:space="0" w:color="auto"/>
      </w:divBdr>
    </w:div>
    <w:div w:id="1128822047">
      <w:bodyDiv w:val="1"/>
      <w:marLeft w:val="0"/>
      <w:marRight w:val="0"/>
      <w:marTop w:val="0"/>
      <w:marBottom w:val="0"/>
      <w:divBdr>
        <w:top w:val="none" w:sz="0" w:space="0" w:color="auto"/>
        <w:left w:val="none" w:sz="0" w:space="0" w:color="auto"/>
        <w:bottom w:val="none" w:sz="0" w:space="0" w:color="auto"/>
        <w:right w:val="none" w:sz="0" w:space="0" w:color="auto"/>
      </w:divBdr>
    </w:div>
    <w:div w:id="1136412700">
      <w:bodyDiv w:val="1"/>
      <w:marLeft w:val="0"/>
      <w:marRight w:val="0"/>
      <w:marTop w:val="0"/>
      <w:marBottom w:val="0"/>
      <w:divBdr>
        <w:top w:val="none" w:sz="0" w:space="0" w:color="auto"/>
        <w:left w:val="none" w:sz="0" w:space="0" w:color="auto"/>
        <w:bottom w:val="none" w:sz="0" w:space="0" w:color="auto"/>
        <w:right w:val="none" w:sz="0" w:space="0" w:color="auto"/>
      </w:divBdr>
    </w:div>
    <w:div w:id="1136722301">
      <w:bodyDiv w:val="1"/>
      <w:marLeft w:val="0"/>
      <w:marRight w:val="0"/>
      <w:marTop w:val="0"/>
      <w:marBottom w:val="0"/>
      <w:divBdr>
        <w:top w:val="none" w:sz="0" w:space="0" w:color="auto"/>
        <w:left w:val="none" w:sz="0" w:space="0" w:color="auto"/>
        <w:bottom w:val="none" w:sz="0" w:space="0" w:color="auto"/>
        <w:right w:val="none" w:sz="0" w:space="0" w:color="auto"/>
      </w:divBdr>
    </w:div>
    <w:div w:id="1141270047">
      <w:bodyDiv w:val="1"/>
      <w:marLeft w:val="0"/>
      <w:marRight w:val="0"/>
      <w:marTop w:val="0"/>
      <w:marBottom w:val="0"/>
      <w:divBdr>
        <w:top w:val="none" w:sz="0" w:space="0" w:color="auto"/>
        <w:left w:val="none" w:sz="0" w:space="0" w:color="auto"/>
        <w:bottom w:val="none" w:sz="0" w:space="0" w:color="auto"/>
        <w:right w:val="none" w:sz="0" w:space="0" w:color="auto"/>
      </w:divBdr>
    </w:div>
    <w:div w:id="1147628833">
      <w:bodyDiv w:val="1"/>
      <w:marLeft w:val="0"/>
      <w:marRight w:val="0"/>
      <w:marTop w:val="0"/>
      <w:marBottom w:val="0"/>
      <w:divBdr>
        <w:top w:val="none" w:sz="0" w:space="0" w:color="auto"/>
        <w:left w:val="none" w:sz="0" w:space="0" w:color="auto"/>
        <w:bottom w:val="none" w:sz="0" w:space="0" w:color="auto"/>
        <w:right w:val="none" w:sz="0" w:space="0" w:color="auto"/>
      </w:divBdr>
    </w:div>
    <w:div w:id="1148938194">
      <w:bodyDiv w:val="1"/>
      <w:marLeft w:val="0"/>
      <w:marRight w:val="0"/>
      <w:marTop w:val="0"/>
      <w:marBottom w:val="0"/>
      <w:divBdr>
        <w:top w:val="none" w:sz="0" w:space="0" w:color="auto"/>
        <w:left w:val="none" w:sz="0" w:space="0" w:color="auto"/>
        <w:bottom w:val="none" w:sz="0" w:space="0" w:color="auto"/>
        <w:right w:val="none" w:sz="0" w:space="0" w:color="auto"/>
      </w:divBdr>
    </w:div>
    <w:div w:id="1149060046">
      <w:bodyDiv w:val="1"/>
      <w:marLeft w:val="0"/>
      <w:marRight w:val="0"/>
      <w:marTop w:val="0"/>
      <w:marBottom w:val="0"/>
      <w:divBdr>
        <w:top w:val="none" w:sz="0" w:space="0" w:color="auto"/>
        <w:left w:val="none" w:sz="0" w:space="0" w:color="auto"/>
        <w:bottom w:val="none" w:sz="0" w:space="0" w:color="auto"/>
        <w:right w:val="none" w:sz="0" w:space="0" w:color="auto"/>
      </w:divBdr>
    </w:div>
    <w:div w:id="1153327001">
      <w:bodyDiv w:val="1"/>
      <w:marLeft w:val="0"/>
      <w:marRight w:val="0"/>
      <w:marTop w:val="0"/>
      <w:marBottom w:val="0"/>
      <w:divBdr>
        <w:top w:val="none" w:sz="0" w:space="0" w:color="auto"/>
        <w:left w:val="none" w:sz="0" w:space="0" w:color="auto"/>
        <w:bottom w:val="none" w:sz="0" w:space="0" w:color="auto"/>
        <w:right w:val="none" w:sz="0" w:space="0" w:color="auto"/>
      </w:divBdr>
    </w:div>
    <w:div w:id="1154032036">
      <w:bodyDiv w:val="1"/>
      <w:marLeft w:val="0"/>
      <w:marRight w:val="0"/>
      <w:marTop w:val="0"/>
      <w:marBottom w:val="0"/>
      <w:divBdr>
        <w:top w:val="none" w:sz="0" w:space="0" w:color="auto"/>
        <w:left w:val="none" w:sz="0" w:space="0" w:color="auto"/>
        <w:bottom w:val="none" w:sz="0" w:space="0" w:color="auto"/>
        <w:right w:val="none" w:sz="0" w:space="0" w:color="auto"/>
      </w:divBdr>
    </w:div>
    <w:div w:id="1157260163">
      <w:bodyDiv w:val="1"/>
      <w:marLeft w:val="0"/>
      <w:marRight w:val="0"/>
      <w:marTop w:val="0"/>
      <w:marBottom w:val="0"/>
      <w:divBdr>
        <w:top w:val="none" w:sz="0" w:space="0" w:color="auto"/>
        <w:left w:val="none" w:sz="0" w:space="0" w:color="auto"/>
        <w:bottom w:val="none" w:sz="0" w:space="0" w:color="auto"/>
        <w:right w:val="none" w:sz="0" w:space="0" w:color="auto"/>
      </w:divBdr>
    </w:div>
    <w:div w:id="1157649141">
      <w:bodyDiv w:val="1"/>
      <w:marLeft w:val="0"/>
      <w:marRight w:val="0"/>
      <w:marTop w:val="0"/>
      <w:marBottom w:val="0"/>
      <w:divBdr>
        <w:top w:val="none" w:sz="0" w:space="0" w:color="auto"/>
        <w:left w:val="none" w:sz="0" w:space="0" w:color="auto"/>
        <w:bottom w:val="none" w:sz="0" w:space="0" w:color="auto"/>
        <w:right w:val="none" w:sz="0" w:space="0" w:color="auto"/>
      </w:divBdr>
    </w:div>
    <w:div w:id="1159007337">
      <w:bodyDiv w:val="1"/>
      <w:marLeft w:val="0"/>
      <w:marRight w:val="0"/>
      <w:marTop w:val="0"/>
      <w:marBottom w:val="0"/>
      <w:divBdr>
        <w:top w:val="none" w:sz="0" w:space="0" w:color="auto"/>
        <w:left w:val="none" w:sz="0" w:space="0" w:color="auto"/>
        <w:bottom w:val="none" w:sz="0" w:space="0" w:color="auto"/>
        <w:right w:val="none" w:sz="0" w:space="0" w:color="auto"/>
      </w:divBdr>
    </w:div>
    <w:div w:id="1163592724">
      <w:bodyDiv w:val="1"/>
      <w:marLeft w:val="0"/>
      <w:marRight w:val="0"/>
      <w:marTop w:val="0"/>
      <w:marBottom w:val="0"/>
      <w:divBdr>
        <w:top w:val="none" w:sz="0" w:space="0" w:color="auto"/>
        <w:left w:val="none" w:sz="0" w:space="0" w:color="auto"/>
        <w:bottom w:val="none" w:sz="0" w:space="0" w:color="auto"/>
        <w:right w:val="none" w:sz="0" w:space="0" w:color="auto"/>
      </w:divBdr>
      <w:divsChild>
        <w:div w:id="1438528754">
          <w:marLeft w:val="0"/>
          <w:marRight w:val="0"/>
          <w:marTop w:val="0"/>
          <w:marBottom w:val="0"/>
          <w:divBdr>
            <w:top w:val="none" w:sz="0" w:space="0" w:color="auto"/>
            <w:left w:val="none" w:sz="0" w:space="0" w:color="auto"/>
            <w:bottom w:val="none" w:sz="0" w:space="0" w:color="auto"/>
            <w:right w:val="none" w:sz="0" w:space="0" w:color="auto"/>
          </w:divBdr>
        </w:div>
        <w:div w:id="1987123124">
          <w:marLeft w:val="0"/>
          <w:marRight w:val="0"/>
          <w:marTop w:val="0"/>
          <w:marBottom w:val="0"/>
          <w:divBdr>
            <w:top w:val="none" w:sz="0" w:space="0" w:color="auto"/>
            <w:left w:val="none" w:sz="0" w:space="0" w:color="auto"/>
            <w:bottom w:val="none" w:sz="0" w:space="0" w:color="auto"/>
            <w:right w:val="none" w:sz="0" w:space="0" w:color="auto"/>
          </w:divBdr>
        </w:div>
      </w:divsChild>
    </w:div>
    <w:div w:id="1164785030">
      <w:bodyDiv w:val="1"/>
      <w:marLeft w:val="0"/>
      <w:marRight w:val="0"/>
      <w:marTop w:val="0"/>
      <w:marBottom w:val="0"/>
      <w:divBdr>
        <w:top w:val="none" w:sz="0" w:space="0" w:color="auto"/>
        <w:left w:val="none" w:sz="0" w:space="0" w:color="auto"/>
        <w:bottom w:val="none" w:sz="0" w:space="0" w:color="auto"/>
        <w:right w:val="none" w:sz="0" w:space="0" w:color="auto"/>
      </w:divBdr>
    </w:div>
    <w:div w:id="1169951895">
      <w:bodyDiv w:val="1"/>
      <w:marLeft w:val="0"/>
      <w:marRight w:val="0"/>
      <w:marTop w:val="0"/>
      <w:marBottom w:val="0"/>
      <w:divBdr>
        <w:top w:val="none" w:sz="0" w:space="0" w:color="auto"/>
        <w:left w:val="none" w:sz="0" w:space="0" w:color="auto"/>
        <w:bottom w:val="none" w:sz="0" w:space="0" w:color="auto"/>
        <w:right w:val="none" w:sz="0" w:space="0" w:color="auto"/>
      </w:divBdr>
    </w:div>
    <w:div w:id="1170296821">
      <w:bodyDiv w:val="1"/>
      <w:marLeft w:val="0"/>
      <w:marRight w:val="0"/>
      <w:marTop w:val="0"/>
      <w:marBottom w:val="0"/>
      <w:divBdr>
        <w:top w:val="none" w:sz="0" w:space="0" w:color="auto"/>
        <w:left w:val="none" w:sz="0" w:space="0" w:color="auto"/>
        <w:bottom w:val="none" w:sz="0" w:space="0" w:color="auto"/>
        <w:right w:val="none" w:sz="0" w:space="0" w:color="auto"/>
      </w:divBdr>
    </w:div>
    <w:div w:id="1174146996">
      <w:bodyDiv w:val="1"/>
      <w:marLeft w:val="0"/>
      <w:marRight w:val="0"/>
      <w:marTop w:val="0"/>
      <w:marBottom w:val="0"/>
      <w:divBdr>
        <w:top w:val="none" w:sz="0" w:space="0" w:color="auto"/>
        <w:left w:val="none" w:sz="0" w:space="0" w:color="auto"/>
        <w:bottom w:val="none" w:sz="0" w:space="0" w:color="auto"/>
        <w:right w:val="none" w:sz="0" w:space="0" w:color="auto"/>
      </w:divBdr>
    </w:div>
    <w:div w:id="1175266944">
      <w:bodyDiv w:val="1"/>
      <w:marLeft w:val="0"/>
      <w:marRight w:val="0"/>
      <w:marTop w:val="0"/>
      <w:marBottom w:val="0"/>
      <w:divBdr>
        <w:top w:val="none" w:sz="0" w:space="0" w:color="auto"/>
        <w:left w:val="none" w:sz="0" w:space="0" w:color="auto"/>
        <w:bottom w:val="none" w:sz="0" w:space="0" w:color="auto"/>
        <w:right w:val="none" w:sz="0" w:space="0" w:color="auto"/>
      </w:divBdr>
    </w:div>
    <w:div w:id="1178227516">
      <w:bodyDiv w:val="1"/>
      <w:marLeft w:val="0"/>
      <w:marRight w:val="0"/>
      <w:marTop w:val="0"/>
      <w:marBottom w:val="0"/>
      <w:divBdr>
        <w:top w:val="none" w:sz="0" w:space="0" w:color="auto"/>
        <w:left w:val="none" w:sz="0" w:space="0" w:color="auto"/>
        <w:bottom w:val="none" w:sz="0" w:space="0" w:color="auto"/>
        <w:right w:val="none" w:sz="0" w:space="0" w:color="auto"/>
      </w:divBdr>
    </w:div>
    <w:div w:id="1180663736">
      <w:bodyDiv w:val="1"/>
      <w:marLeft w:val="0"/>
      <w:marRight w:val="0"/>
      <w:marTop w:val="0"/>
      <w:marBottom w:val="0"/>
      <w:divBdr>
        <w:top w:val="none" w:sz="0" w:space="0" w:color="auto"/>
        <w:left w:val="none" w:sz="0" w:space="0" w:color="auto"/>
        <w:bottom w:val="none" w:sz="0" w:space="0" w:color="auto"/>
        <w:right w:val="none" w:sz="0" w:space="0" w:color="auto"/>
      </w:divBdr>
    </w:div>
    <w:div w:id="1183974179">
      <w:bodyDiv w:val="1"/>
      <w:marLeft w:val="0"/>
      <w:marRight w:val="0"/>
      <w:marTop w:val="0"/>
      <w:marBottom w:val="0"/>
      <w:divBdr>
        <w:top w:val="none" w:sz="0" w:space="0" w:color="auto"/>
        <w:left w:val="none" w:sz="0" w:space="0" w:color="auto"/>
        <w:bottom w:val="none" w:sz="0" w:space="0" w:color="auto"/>
        <w:right w:val="none" w:sz="0" w:space="0" w:color="auto"/>
      </w:divBdr>
      <w:divsChild>
        <w:div w:id="160583331">
          <w:marLeft w:val="0"/>
          <w:marRight w:val="0"/>
          <w:marTop w:val="0"/>
          <w:marBottom w:val="0"/>
          <w:divBdr>
            <w:top w:val="none" w:sz="0" w:space="0" w:color="auto"/>
            <w:left w:val="none" w:sz="0" w:space="0" w:color="auto"/>
            <w:bottom w:val="none" w:sz="0" w:space="0" w:color="auto"/>
            <w:right w:val="none" w:sz="0" w:space="0" w:color="auto"/>
          </w:divBdr>
        </w:div>
        <w:div w:id="579565270">
          <w:marLeft w:val="0"/>
          <w:marRight w:val="0"/>
          <w:marTop w:val="0"/>
          <w:marBottom w:val="0"/>
          <w:divBdr>
            <w:top w:val="none" w:sz="0" w:space="0" w:color="auto"/>
            <w:left w:val="none" w:sz="0" w:space="0" w:color="auto"/>
            <w:bottom w:val="none" w:sz="0" w:space="0" w:color="auto"/>
            <w:right w:val="none" w:sz="0" w:space="0" w:color="auto"/>
          </w:divBdr>
        </w:div>
        <w:div w:id="1736077999">
          <w:marLeft w:val="0"/>
          <w:marRight w:val="0"/>
          <w:marTop w:val="0"/>
          <w:marBottom w:val="0"/>
          <w:divBdr>
            <w:top w:val="none" w:sz="0" w:space="0" w:color="auto"/>
            <w:left w:val="none" w:sz="0" w:space="0" w:color="auto"/>
            <w:bottom w:val="none" w:sz="0" w:space="0" w:color="auto"/>
            <w:right w:val="none" w:sz="0" w:space="0" w:color="auto"/>
          </w:divBdr>
        </w:div>
      </w:divsChild>
    </w:div>
    <w:div w:id="1184199319">
      <w:bodyDiv w:val="1"/>
      <w:marLeft w:val="0"/>
      <w:marRight w:val="0"/>
      <w:marTop w:val="0"/>
      <w:marBottom w:val="0"/>
      <w:divBdr>
        <w:top w:val="none" w:sz="0" w:space="0" w:color="auto"/>
        <w:left w:val="none" w:sz="0" w:space="0" w:color="auto"/>
        <w:bottom w:val="none" w:sz="0" w:space="0" w:color="auto"/>
        <w:right w:val="none" w:sz="0" w:space="0" w:color="auto"/>
      </w:divBdr>
    </w:div>
    <w:div w:id="1186358935">
      <w:bodyDiv w:val="1"/>
      <w:marLeft w:val="0"/>
      <w:marRight w:val="0"/>
      <w:marTop w:val="0"/>
      <w:marBottom w:val="0"/>
      <w:divBdr>
        <w:top w:val="none" w:sz="0" w:space="0" w:color="auto"/>
        <w:left w:val="none" w:sz="0" w:space="0" w:color="auto"/>
        <w:bottom w:val="none" w:sz="0" w:space="0" w:color="auto"/>
        <w:right w:val="none" w:sz="0" w:space="0" w:color="auto"/>
      </w:divBdr>
    </w:div>
    <w:div w:id="1188832272">
      <w:bodyDiv w:val="1"/>
      <w:marLeft w:val="0"/>
      <w:marRight w:val="0"/>
      <w:marTop w:val="0"/>
      <w:marBottom w:val="0"/>
      <w:divBdr>
        <w:top w:val="none" w:sz="0" w:space="0" w:color="auto"/>
        <w:left w:val="none" w:sz="0" w:space="0" w:color="auto"/>
        <w:bottom w:val="none" w:sz="0" w:space="0" w:color="auto"/>
        <w:right w:val="none" w:sz="0" w:space="0" w:color="auto"/>
      </w:divBdr>
    </w:div>
    <w:div w:id="1191144396">
      <w:bodyDiv w:val="1"/>
      <w:marLeft w:val="0"/>
      <w:marRight w:val="0"/>
      <w:marTop w:val="0"/>
      <w:marBottom w:val="0"/>
      <w:divBdr>
        <w:top w:val="none" w:sz="0" w:space="0" w:color="auto"/>
        <w:left w:val="none" w:sz="0" w:space="0" w:color="auto"/>
        <w:bottom w:val="none" w:sz="0" w:space="0" w:color="auto"/>
        <w:right w:val="none" w:sz="0" w:space="0" w:color="auto"/>
      </w:divBdr>
    </w:div>
    <w:div w:id="1192497168">
      <w:bodyDiv w:val="1"/>
      <w:marLeft w:val="0"/>
      <w:marRight w:val="0"/>
      <w:marTop w:val="0"/>
      <w:marBottom w:val="0"/>
      <w:divBdr>
        <w:top w:val="none" w:sz="0" w:space="0" w:color="auto"/>
        <w:left w:val="none" w:sz="0" w:space="0" w:color="auto"/>
        <w:bottom w:val="none" w:sz="0" w:space="0" w:color="auto"/>
        <w:right w:val="none" w:sz="0" w:space="0" w:color="auto"/>
      </w:divBdr>
    </w:div>
    <w:div w:id="1195117211">
      <w:bodyDiv w:val="1"/>
      <w:marLeft w:val="0"/>
      <w:marRight w:val="0"/>
      <w:marTop w:val="0"/>
      <w:marBottom w:val="0"/>
      <w:divBdr>
        <w:top w:val="none" w:sz="0" w:space="0" w:color="auto"/>
        <w:left w:val="none" w:sz="0" w:space="0" w:color="auto"/>
        <w:bottom w:val="none" w:sz="0" w:space="0" w:color="auto"/>
        <w:right w:val="none" w:sz="0" w:space="0" w:color="auto"/>
      </w:divBdr>
    </w:div>
    <w:div w:id="1195459179">
      <w:bodyDiv w:val="1"/>
      <w:marLeft w:val="0"/>
      <w:marRight w:val="0"/>
      <w:marTop w:val="0"/>
      <w:marBottom w:val="0"/>
      <w:divBdr>
        <w:top w:val="none" w:sz="0" w:space="0" w:color="auto"/>
        <w:left w:val="none" w:sz="0" w:space="0" w:color="auto"/>
        <w:bottom w:val="none" w:sz="0" w:space="0" w:color="auto"/>
        <w:right w:val="none" w:sz="0" w:space="0" w:color="auto"/>
      </w:divBdr>
      <w:divsChild>
        <w:div w:id="258149252">
          <w:marLeft w:val="0"/>
          <w:marRight w:val="0"/>
          <w:marTop w:val="0"/>
          <w:marBottom w:val="0"/>
          <w:divBdr>
            <w:top w:val="none" w:sz="0" w:space="0" w:color="auto"/>
            <w:left w:val="none" w:sz="0" w:space="0" w:color="auto"/>
            <w:bottom w:val="none" w:sz="0" w:space="0" w:color="auto"/>
            <w:right w:val="none" w:sz="0" w:space="0" w:color="auto"/>
          </w:divBdr>
        </w:div>
        <w:div w:id="1240557525">
          <w:marLeft w:val="0"/>
          <w:marRight w:val="0"/>
          <w:marTop w:val="0"/>
          <w:marBottom w:val="0"/>
          <w:divBdr>
            <w:top w:val="none" w:sz="0" w:space="0" w:color="auto"/>
            <w:left w:val="none" w:sz="0" w:space="0" w:color="auto"/>
            <w:bottom w:val="none" w:sz="0" w:space="0" w:color="auto"/>
            <w:right w:val="none" w:sz="0" w:space="0" w:color="auto"/>
          </w:divBdr>
        </w:div>
      </w:divsChild>
    </w:div>
    <w:div w:id="1200581475">
      <w:bodyDiv w:val="1"/>
      <w:marLeft w:val="0"/>
      <w:marRight w:val="0"/>
      <w:marTop w:val="0"/>
      <w:marBottom w:val="0"/>
      <w:divBdr>
        <w:top w:val="none" w:sz="0" w:space="0" w:color="auto"/>
        <w:left w:val="none" w:sz="0" w:space="0" w:color="auto"/>
        <w:bottom w:val="none" w:sz="0" w:space="0" w:color="auto"/>
        <w:right w:val="none" w:sz="0" w:space="0" w:color="auto"/>
      </w:divBdr>
    </w:div>
    <w:div w:id="1208371517">
      <w:bodyDiv w:val="1"/>
      <w:marLeft w:val="0"/>
      <w:marRight w:val="0"/>
      <w:marTop w:val="0"/>
      <w:marBottom w:val="0"/>
      <w:divBdr>
        <w:top w:val="none" w:sz="0" w:space="0" w:color="auto"/>
        <w:left w:val="none" w:sz="0" w:space="0" w:color="auto"/>
        <w:bottom w:val="none" w:sz="0" w:space="0" w:color="auto"/>
        <w:right w:val="none" w:sz="0" w:space="0" w:color="auto"/>
      </w:divBdr>
      <w:divsChild>
        <w:div w:id="112680246">
          <w:marLeft w:val="0"/>
          <w:marRight w:val="0"/>
          <w:marTop w:val="0"/>
          <w:marBottom w:val="0"/>
          <w:divBdr>
            <w:top w:val="none" w:sz="0" w:space="0" w:color="auto"/>
            <w:left w:val="none" w:sz="0" w:space="0" w:color="auto"/>
            <w:bottom w:val="none" w:sz="0" w:space="0" w:color="auto"/>
            <w:right w:val="none" w:sz="0" w:space="0" w:color="auto"/>
          </w:divBdr>
        </w:div>
        <w:div w:id="125196182">
          <w:marLeft w:val="0"/>
          <w:marRight w:val="0"/>
          <w:marTop w:val="0"/>
          <w:marBottom w:val="0"/>
          <w:divBdr>
            <w:top w:val="none" w:sz="0" w:space="0" w:color="auto"/>
            <w:left w:val="none" w:sz="0" w:space="0" w:color="auto"/>
            <w:bottom w:val="none" w:sz="0" w:space="0" w:color="auto"/>
            <w:right w:val="none" w:sz="0" w:space="0" w:color="auto"/>
          </w:divBdr>
        </w:div>
        <w:div w:id="172689834">
          <w:marLeft w:val="0"/>
          <w:marRight w:val="0"/>
          <w:marTop w:val="0"/>
          <w:marBottom w:val="0"/>
          <w:divBdr>
            <w:top w:val="none" w:sz="0" w:space="0" w:color="auto"/>
            <w:left w:val="none" w:sz="0" w:space="0" w:color="auto"/>
            <w:bottom w:val="none" w:sz="0" w:space="0" w:color="auto"/>
            <w:right w:val="none" w:sz="0" w:space="0" w:color="auto"/>
          </w:divBdr>
        </w:div>
        <w:div w:id="499350392">
          <w:marLeft w:val="0"/>
          <w:marRight w:val="0"/>
          <w:marTop w:val="0"/>
          <w:marBottom w:val="0"/>
          <w:divBdr>
            <w:top w:val="none" w:sz="0" w:space="0" w:color="auto"/>
            <w:left w:val="none" w:sz="0" w:space="0" w:color="auto"/>
            <w:bottom w:val="none" w:sz="0" w:space="0" w:color="auto"/>
            <w:right w:val="none" w:sz="0" w:space="0" w:color="auto"/>
          </w:divBdr>
        </w:div>
        <w:div w:id="541287912">
          <w:marLeft w:val="0"/>
          <w:marRight w:val="0"/>
          <w:marTop w:val="0"/>
          <w:marBottom w:val="0"/>
          <w:divBdr>
            <w:top w:val="none" w:sz="0" w:space="0" w:color="auto"/>
            <w:left w:val="none" w:sz="0" w:space="0" w:color="auto"/>
            <w:bottom w:val="none" w:sz="0" w:space="0" w:color="auto"/>
            <w:right w:val="none" w:sz="0" w:space="0" w:color="auto"/>
          </w:divBdr>
        </w:div>
        <w:div w:id="753474132">
          <w:marLeft w:val="0"/>
          <w:marRight w:val="0"/>
          <w:marTop w:val="0"/>
          <w:marBottom w:val="0"/>
          <w:divBdr>
            <w:top w:val="none" w:sz="0" w:space="0" w:color="auto"/>
            <w:left w:val="none" w:sz="0" w:space="0" w:color="auto"/>
            <w:bottom w:val="none" w:sz="0" w:space="0" w:color="auto"/>
            <w:right w:val="none" w:sz="0" w:space="0" w:color="auto"/>
          </w:divBdr>
        </w:div>
        <w:div w:id="1012072836">
          <w:marLeft w:val="0"/>
          <w:marRight w:val="0"/>
          <w:marTop w:val="0"/>
          <w:marBottom w:val="0"/>
          <w:divBdr>
            <w:top w:val="none" w:sz="0" w:space="0" w:color="auto"/>
            <w:left w:val="none" w:sz="0" w:space="0" w:color="auto"/>
            <w:bottom w:val="none" w:sz="0" w:space="0" w:color="auto"/>
            <w:right w:val="none" w:sz="0" w:space="0" w:color="auto"/>
          </w:divBdr>
        </w:div>
        <w:div w:id="1113356894">
          <w:marLeft w:val="0"/>
          <w:marRight w:val="0"/>
          <w:marTop w:val="0"/>
          <w:marBottom w:val="0"/>
          <w:divBdr>
            <w:top w:val="none" w:sz="0" w:space="0" w:color="auto"/>
            <w:left w:val="none" w:sz="0" w:space="0" w:color="auto"/>
            <w:bottom w:val="none" w:sz="0" w:space="0" w:color="auto"/>
            <w:right w:val="none" w:sz="0" w:space="0" w:color="auto"/>
          </w:divBdr>
        </w:div>
        <w:div w:id="2013021309">
          <w:marLeft w:val="0"/>
          <w:marRight w:val="0"/>
          <w:marTop w:val="0"/>
          <w:marBottom w:val="0"/>
          <w:divBdr>
            <w:top w:val="none" w:sz="0" w:space="0" w:color="auto"/>
            <w:left w:val="none" w:sz="0" w:space="0" w:color="auto"/>
            <w:bottom w:val="none" w:sz="0" w:space="0" w:color="auto"/>
            <w:right w:val="none" w:sz="0" w:space="0" w:color="auto"/>
          </w:divBdr>
        </w:div>
      </w:divsChild>
    </w:div>
    <w:div w:id="1215972195">
      <w:bodyDiv w:val="1"/>
      <w:marLeft w:val="0"/>
      <w:marRight w:val="0"/>
      <w:marTop w:val="0"/>
      <w:marBottom w:val="0"/>
      <w:divBdr>
        <w:top w:val="none" w:sz="0" w:space="0" w:color="auto"/>
        <w:left w:val="none" w:sz="0" w:space="0" w:color="auto"/>
        <w:bottom w:val="none" w:sz="0" w:space="0" w:color="auto"/>
        <w:right w:val="none" w:sz="0" w:space="0" w:color="auto"/>
      </w:divBdr>
    </w:div>
    <w:div w:id="1216233903">
      <w:bodyDiv w:val="1"/>
      <w:marLeft w:val="0"/>
      <w:marRight w:val="0"/>
      <w:marTop w:val="0"/>
      <w:marBottom w:val="0"/>
      <w:divBdr>
        <w:top w:val="none" w:sz="0" w:space="0" w:color="auto"/>
        <w:left w:val="none" w:sz="0" w:space="0" w:color="auto"/>
        <w:bottom w:val="none" w:sz="0" w:space="0" w:color="auto"/>
        <w:right w:val="none" w:sz="0" w:space="0" w:color="auto"/>
      </w:divBdr>
    </w:div>
    <w:div w:id="1218319583">
      <w:bodyDiv w:val="1"/>
      <w:marLeft w:val="0"/>
      <w:marRight w:val="0"/>
      <w:marTop w:val="0"/>
      <w:marBottom w:val="0"/>
      <w:divBdr>
        <w:top w:val="none" w:sz="0" w:space="0" w:color="auto"/>
        <w:left w:val="none" w:sz="0" w:space="0" w:color="auto"/>
        <w:bottom w:val="none" w:sz="0" w:space="0" w:color="auto"/>
        <w:right w:val="none" w:sz="0" w:space="0" w:color="auto"/>
      </w:divBdr>
    </w:div>
    <w:div w:id="1229078114">
      <w:bodyDiv w:val="1"/>
      <w:marLeft w:val="0"/>
      <w:marRight w:val="0"/>
      <w:marTop w:val="0"/>
      <w:marBottom w:val="0"/>
      <w:divBdr>
        <w:top w:val="none" w:sz="0" w:space="0" w:color="auto"/>
        <w:left w:val="none" w:sz="0" w:space="0" w:color="auto"/>
        <w:bottom w:val="none" w:sz="0" w:space="0" w:color="auto"/>
        <w:right w:val="none" w:sz="0" w:space="0" w:color="auto"/>
      </w:divBdr>
    </w:div>
    <w:div w:id="1229993266">
      <w:bodyDiv w:val="1"/>
      <w:marLeft w:val="0"/>
      <w:marRight w:val="0"/>
      <w:marTop w:val="0"/>
      <w:marBottom w:val="0"/>
      <w:divBdr>
        <w:top w:val="none" w:sz="0" w:space="0" w:color="auto"/>
        <w:left w:val="none" w:sz="0" w:space="0" w:color="auto"/>
        <w:bottom w:val="none" w:sz="0" w:space="0" w:color="auto"/>
        <w:right w:val="none" w:sz="0" w:space="0" w:color="auto"/>
      </w:divBdr>
    </w:div>
    <w:div w:id="1232426425">
      <w:bodyDiv w:val="1"/>
      <w:marLeft w:val="0"/>
      <w:marRight w:val="0"/>
      <w:marTop w:val="0"/>
      <w:marBottom w:val="0"/>
      <w:divBdr>
        <w:top w:val="none" w:sz="0" w:space="0" w:color="auto"/>
        <w:left w:val="none" w:sz="0" w:space="0" w:color="auto"/>
        <w:bottom w:val="none" w:sz="0" w:space="0" w:color="auto"/>
        <w:right w:val="none" w:sz="0" w:space="0" w:color="auto"/>
      </w:divBdr>
    </w:div>
    <w:div w:id="1235748880">
      <w:bodyDiv w:val="1"/>
      <w:marLeft w:val="0"/>
      <w:marRight w:val="0"/>
      <w:marTop w:val="0"/>
      <w:marBottom w:val="0"/>
      <w:divBdr>
        <w:top w:val="none" w:sz="0" w:space="0" w:color="auto"/>
        <w:left w:val="none" w:sz="0" w:space="0" w:color="auto"/>
        <w:bottom w:val="none" w:sz="0" w:space="0" w:color="auto"/>
        <w:right w:val="none" w:sz="0" w:space="0" w:color="auto"/>
      </w:divBdr>
    </w:div>
    <w:div w:id="1236891488">
      <w:bodyDiv w:val="1"/>
      <w:marLeft w:val="0"/>
      <w:marRight w:val="0"/>
      <w:marTop w:val="0"/>
      <w:marBottom w:val="0"/>
      <w:divBdr>
        <w:top w:val="none" w:sz="0" w:space="0" w:color="auto"/>
        <w:left w:val="none" w:sz="0" w:space="0" w:color="auto"/>
        <w:bottom w:val="none" w:sz="0" w:space="0" w:color="auto"/>
        <w:right w:val="none" w:sz="0" w:space="0" w:color="auto"/>
      </w:divBdr>
    </w:div>
    <w:div w:id="1241066387">
      <w:bodyDiv w:val="1"/>
      <w:marLeft w:val="0"/>
      <w:marRight w:val="0"/>
      <w:marTop w:val="0"/>
      <w:marBottom w:val="0"/>
      <w:divBdr>
        <w:top w:val="none" w:sz="0" w:space="0" w:color="auto"/>
        <w:left w:val="none" w:sz="0" w:space="0" w:color="auto"/>
        <w:bottom w:val="none" w:sz="0" w:space="0" w:color="auto"/>
        <w:right w:val="none" w:sz="0" w:space="0" w:color="auto"/>
      </w:divBdr>
    </w:div>
    <w:div w:id="1242833661">
      <w:bodyDiv w:val="1"/>
      <w:marLeft w:val="0"/>
      <w:marRight w:val="0"/>
      <w:marTop w:val="0"/>
      <w:marBottom w:val="0"/>
      <w:divBdr>
        <w:top w:val="none" w:sz="0" w:space="0" w:color="auto"/>
        <w:left w:val="none" w:sz="0" w:space="0" w:color="auto"/>
        <w:bottom w:val="none" w:sz="0" w:space="0" w:color="auto"/>
        <w:right w:val="none" w:sz="0" w:space="0" w:color="auto"/>
      </w:divBdr>
    </w:div>
    <w:div w:id="1243880799">
      <w:bodyDiv w:val="1"/>
      <w:marLeft w:val="0"/>
      <w:marRight w:val="0"/>
      <w:marTop w:val="0"/>
      <w:marBottom w:val="0"/>
      <w:divBdr>
        <w:top w:val="none" w:sz="0" w:space="0" w:color="auto"/>
        <w:left w:val="none" w:sz="0" w:space="0" w:color="auto"/>
        <w:bottom w:val="none" w:sz="0" w:space="0" w:color="auto"/>
        <w:right w:val="none" w:sz="0" w:space="0" w:color="auto"/>
      </w:divBdr>
    </w:div>
    <w:div w:id="1247113820">
      <w:bodyDiv w:val="1"/>
      <w:marLeft w:val="0"/>
      <w:marRight w:val="0"/>
      <w:marTop w:val="0"/>
      <w:marBottom w:val="0"/>
      <w:divBdr>
        <w:top w:val="none" w:sz="0" w:space="0" w:color="auto"/>
        <w:left w:val="none" w:sz="0" w:space="0" w:color="auto"/>
        <w:bottom w:val="none" w:sz="0" w:space="0" w:color="auto"/>
        <w:right w:val="none" w:sz="0" w:space="0" w:color="auto"/>
      </w:divBdr>
    </w:div>
    <w:div w:id="1252472263">
      <w:bodyDiv w:val="1"/>
      <w:marLeft w:val="0"/>
      <w:marRight w:val="0"/>
      <w:marTop w:val="0"/>
      <w:marBottom w:val="0"/>
      <w:divBdr>
        <w:top w:val="none" w:sz="0" w:space="0" w:color="auto"/>
        <w:left w:val="none" w:sz="0" w:space="0" w:color="auto"/>
        <w:bottom w:val="none" w:sz="0" w:space="0" w:color="auto"/>
        <w:right w:val="none" w:sz="0" w:space="0" w:color="auto"/>
      </w:divBdr>
      <w:divsChild>
        <w:div w:id="195243929">
          <w:marLeft w:val="0"/>
          <w:marRight w:val="0"/>
          <w:marTop w:val="0"/>
          <w:marBottom w:val="0"/>
          <w:divBdr>
            <w:top w:val="none" w:sz="0" w:space="0" w:color="auto"/>
            <w:left w:val="none" w:sz="0" w:space="0" w:color="auto"/>
            <w:bottom w:val="none" w:sz="0" w:space="0" w:color="auto"/>
            <w:right w:val="none" w:sz="0" w:space="0" w:color="auto"/>
          </w:divBdr>
        </w:div>
        <w:div w:id="202645007">
          <w:marLeft w:val="0"/>
          <w:marRight w:val="0"/>
          <w:marTop w:val="0"/>
          <w:marBottom w:val="0"/>
          <w:divBdr>
            <w:top w:val="none" w:sz="0" w:space="0" w:color="auto"/>
            <w:left w:val="none" w:sz="0" w:space="0" w:color="auto"/>
            <w:bottom w:val="none" w:sz="0" w:space="0" w:color="auto"/>
            <w:right w:val="none" w:sz="0" w:space="0" w:color="auto"/>
          </w:divBdr>
        </w:div>
        <w:div w:id="752775812">
          <w:marLeft w:val="0"/>
          <w:marRight w:val="0"/>
          <w:marTop w:val="0"/>
          <w:marBottom w:val="0"/>
          <w:divBdr>
            <w:top w:val="none" w:sz="0" w:space="0" w:color="auto"/>
            <w:left w:val="none" w:sz="0" w:space="0" w:color="auto"/>
            <w:bottom w:val="none" w:sz="0" w:space="0" w:color="auto"/>
            <w:right w:val="none" w:sz="0" w:space="0" w:color="auto"/>
          </w:divBdr>
        </w:div>
      </w:divsChild>
    </w:div>
    <w:div w:id="1255749863">
      <w:bodyDiv w:val="1"/>
      <w:marLeft w:val="0"/>
      <w:marRight w:val="0"/>
      <w:marTop w:val="0"/>
      <w:marBottom w:val="0"/>
      <w:divBdr>
        <w:top w:val="none" w:sz="0" w:space="0" w:color="auto"/>
        <w:left w:val="none" w:sz="0" w:space="0" w:color="auto"/>
        <w:bottom w:val="none" w:sz="0" w:space="0" w:color="auto"/>
        <w:right w:val="none" w:sz="0" w:space="0" w:color="auto"/>
      </w:divBdr>
    </w:div>
    <w:div w:id="1258095226">
      <w:bodyDiv w:val="1"/>
      <w:marLeft w:val="0"/>
      <w:marRight w:val="0"/>
      <w:marTop w:val="0"/>
      <w:marBottom w:val="0"/>
      <w:divBdr>
        <w:top w:val="none" w:sz="0" w:space="0" w:color="auto"/>
        <w:left w:val="none" w:sz="0" w:space="0" w:color="auto"/>
        <w:bottom w:val="none" w:sz="0" w:space="0" w:color="auto"/>
        <w:right w:val="none" w:sz="0" w:space="0" w:color="auto"/>
      </w:divBdr>
    </w:div>
    <w:div w:id="1267150449">
      <w:bodyDiv w:val="1"/>
      <w:marLeft w:val="0"/>
      <w:marRight w:val="0"/>
      <w:marTop w:val="0"/>
      <w:marBottom w:val="0"/>
      <w:divBdr>
        <w:top w:val="none" w:sz="0" w:space="0" w:color="auto"/>
        <w:left w:val="none" w:sz="0" w:space="0" w:color="auto"/>
        <w:bottom w:val="none" w:sz="0" w:space="0" w:color="auto"/>
        <w:right w:val="none" w:sz="0" w:space="0" w:color="auto"/>
      </w:divBdr>
    </w:div>
    <w:div w:id="1268805394">
      <w:bodyDiv w:val="1"/>
      <w:marLeft w:val="0"/>
      <w:marRight w:val="0"/>
      <w:marTop w:val="0"/>
      <w:marBottom w:val="0"/>
      <w:divBdr>
        <w:top w:val="none" w:sz="0" w:space="0" w:color="auto"/>
        <w:left w:val="none" w:sz="0" w:space="0" w:color="auto"/>
        <w:bottom w:val="none" w:sz="0" w:space="0" w:color="auto"/>
        <w:right w:val="none" w:sz="0" w:space="0" w:color="auto"/>
      </w:divBdr>
    </w:div>
    <w:div w:id="1270970015">
      <w:bodyDiv w:val="1"/>
      <w:marLeft w:val="0"/>
      <w:marRight w:val="0"/>
      <w:marTop w:val="0"/>
      <w:marBottom w:val="0"/>
      <w:divBdr>
        <w:top w:val="none" w:sz="0" w:space="0" w:color="auto"/>
        <w:left w:val="none" w:sz="0" w:space="0" w:color="auto"/>
        <w:bottom w:val="none" w:sz="0" w:space="0" w:color="auto"/>
        <w:right w:val="none" w:sz="0" w:space="0" w:color="auto"/>
      </w:divBdr>
    </w:div>
    <w:div w:id="1272856207">
      <w:bodyDiv w:val="1"/>
      <w:marLeft w:val="0"/>
      <w:marRight w:val="0"/>
      <w:marTop w:val="0"/>
      <w:marBottom w:val="0"/>
      <w:divBdr>
        <w:top w:val="none" w:sz="0" w:space="0" w:color="auto"/>
        <w:left w:val="none" w:sz="0" w:space="0" w:color="auto"/>
        <w:bottom w:val="none" w:sz="0" w:space="0" w:color="auto"/>
        <w:right w:val="none" w:sz="0" w:space="0" w:color="auto"/>
      </w:divBdr>
    </w:div>
    <w:div w:id="1278294620">
      <w:bodyDiv w:val="1"/>
      <w:marLeft w:val="0"/>
      <w:marRight w:val="0"/>
      <w:marTop w:val="0"/>
      <w:marBottom w:val="0"/>
      <w:divBdr>
        <w:top w:val="none" w:sz="0" w:space="0" w:color="auto"/>
        <w:left w:val="none" w:sz="0" w:space="0" w:color="auto"/>
        <w:bottom w:val="none" w:sz="0" w:space="0" w:color="auto"/>
        <w:right w:val="none" w:sz="0" w:space="0" w:color="auto"/>
      </w:divBdr>
    </w:div>
    <w:div w:id="1282228237">
      <w:bodyDiv w:val="1"/>
      <w:marLeft w:val="0"/>
      <w:marRight w:val="0"/>
      <w:marTop w:val="0"/>
      <w:marBottom w:val="0"/>
      <w:divBdr>
        <w:top w:val="none" w:sz="0" w:space="0" w:color="auto"/>
        <w:left w:val="none" w:sz="0" w:space="0" w:color="auto"/>
        <w:bottom w:val="none" w:sz="0" w:space="0" w:color="auto"/>
        <w:right w:val="none" w:sz="0" w:space="0" w:color="auto"/>
      </w:divBdr>
    </w:div>
    <w:div w:id="1291325369">
      <w:bodyDiv w:val="1"/>
      <w:marLeft w:val="0"/>
      <w:marRight w:val="0"/>
      <w:marTop w:val="0"/>
      <w:marBottom w:val="0"/>
      <w:divBdr>
        <w:top w:val="none" w:sz="0" w:space="0" w:color="auto"/>
        <w:left w:val="none" w:sz="0" w:space="0" w:color="auto"/>
        <w:bottom w:val="none" w:sz="0" w:space="0" w:color="auto"/>
        <w:right w:val="none" w:sz="0" w:space="0" w:color="auto"/>
      </w:divBdr>
    </w:div>
    <w:div w:id="1294016923">
      <w:bodyDiv w:val="1"/>
      <w:marLeft w:val="0"/>
      <w:marRight w:val="0"/>
      <w:marTop w:val="0"/>
      <w:marBottom w:val="0"/>
      <w:divBdr>
        <w:top w:val="none" w:sz="0" w:space="0" w:color="auto"/>
        <w:left w:val="none" w:sz="0" w:space="0" w:color="auto"/>
        <w:bottom w:val="none" w:sz="0" w:space="0" w:color="auto"/>
        <w:right w:val="none" w:sz="0" w:space="0" w:color="auto"/>
      </w:divBdr>
    </w:div>
    <w:div w:id="1301956643">
      <w:bodyDiv w:val="1"/>
      <w:marLeft w:val="0"/>
      <w:marRight w:val="0"/>
      <w:marTop w:val="0"/>
      <w:marBottom w:val="0"/>
      <w:divBdr>
        <w:top w:val="none" w:sz="0" w:space="0" w:color="auto"/>
        <w:left w:val="none" w:sz="0" w:space="0" w:color="auto"/>
        <w:bottom w:val="none" w:sz="0" w:space="0" w:color="auto"/>
        <w:right w:val="none" w:sz="0" w:space="0" w:color="auto"/>
      </w:divBdr>
    </w:div>
    <w:div w:id="1311980092">
      <w:bodyDiv w:val="1"/>
      <w:marLeft w:val="0"/>
      <w:marRight w:val="0"/>
      <w:marTop w:val="0"/>
      <w:marBottom w:val="0"/>
      <w:divBdr>
        <w:top w:val="none" w:sz="0" w:space="0" w:color="auto"/>
        <w:left w:val="none" w:sz="0" w:space="0" w:color="auto"/>
        <w:bottom w:val="none" w:sz="0" w:space="0" w:color="auto"/>
        <w:right w:val="none" w:sz="0" w:space="0" w:color="auto"/>
      </w:divBdr>
    </w:div>
    <w:div w:id="1317686597">
      <w:bodyDiv w:val="1"/>
      <w:marLeft w:val="0"/>
      <w:marRight w:val="0"/>
      <w:marTop w:val="0"/>
      <w:marBottom w:val="0"/>
      <w:divBdr>
        <w:top w:val="none" w:sz="0" w:space="0" w:color="auto"/>
        <w:left w:val="none" w:sz="0" w:space="0" w:color="auto"/>
        <w:bottom w:val="none" w:sz="0" w:space="0" w:color="auto"/>
        <w:right w:val="none" w:sz="0" w:space="0" w:color="auto"/>
      </w:divBdr>
    </w:div>
    <w:div w:id="1321734234">
      <w:bodyDiv w:val="1"/>
      <w:marLeft w:val="0"/>
      <w:marRight w:val="0"/>
      <w:marTop w:val="0"/>
      <w:marBottom w:val="0"/>
      <w:divBdr>
        <w:top w:val="none" w:sz="0" w:space="0" w:color="auto"/>
        <w:left w:val="none" w:sz="0" w:space="0" w:color="auto"/>
        <w:bottom w:val="none" w:sz="0" w:space="0" w:color="auto"/>
        <w:right w:val="none" w:sz="0" w:space="0" w:color="auto"/>
      </w:divBdr>
    </w:div>
    <w:div w:id="1324158473">
      <w:bodyDiv w:val="1"/>
      <w:marLeft w:val="0"/>
      <w:marRight w:val="0"/>
      <w:marTop w:val="0"/>
      <w:marBottom w:val="0"/>
      <w:divBdr>
        <w:top w:val="none" w:sz="0" w:space="0" w:color="auto"/>
        <w:left w:val="none" w:sz="0" w:space="0" w:color="auto"/>
        <w:bottom w:val="none" w:sz="0" w:space="0" w:color="auto"/>
        <w:right w:val="none" w:sz="0" w:space="0" w:color="auto"/>
      </w:divBdr>
    </w:div>
    <w:div w:id="1329945158">
      <w:bodyDiv w:val="1"/>
      <w:marLeft w:val="0"/>
      <w:marRight w:val="0"/>
      <w:marTop w:val="0"/>
      <w:marBottom w:val="0"/>
      <w:divBdr>
        <w:top w:val="none" w:sz="0" w:space="0" w:color="auto"/>
        <w:left w:val="none" w:sz="0" w:space="0" w:color="auto"/>
        <w:bottom w:val="none" w:sz="0" w:space="0" w:color="auto"/>
        <w:right w:val="none" w:sz="0" w:space="0" w:color="auto"/>
      </w:divBdr>
    </w:div>
    <w:div w:id="1330451610">
      <w:bodyDiv w:val="1"/>
      <w:marLeft w:val="0"/>
      <w:marRight w:val="0"/>
      <w:marTop w:val="0"/>
      <w:marBottom w:val="0"/>
      <w:divBdr>
        <w:top w:val="none" w:sz="0" w:space="0" w:color="auto"/>
        <w:left w:val="none" w:sz="0" w:space="0" w:color="auto"/>
        <w:bottom w:val="none" w:sz="0" w:space="0" w:color="auto"/>
        <w:right w:val="none" w:sz="0" w:space="0" w:color="auto"/>
      </w:divBdr>
    </w:div>
    <w:div w:id="1332412894">
      <w:bodyDiv w:val="1"/>
      <w:marLeft w:val="0"/>
      <w:marRight w:val="0"/>
      <w:marTop w:val="0"/>
      <w:marBottom w:val="0"/>
      <w:divBdr>
        <w:top w:val="none" w:sz="0" w:space="0" w:color="auto"/>
        <w:left w:val="none" w:sz="0" w:space="0" w:color="auto"/>
        <w:bottom w:val="none" w:sz="0" w:space="0" w:color="auto"/>
        <w:right w:val="none" w:sz="0" w:space="0" w:color="auto"/>
      </w:divBdr>
    </w:div>
    <w:div w:id="1335378439">
      <w:bodyDiv w:val="1"/>
      <w:marLeft w:val="0"/>
      <w:marRight w:val="0"/>
      <w:marTop w:val="0"/>
      <w:marBottom w:val="0"/>
      <w:divBdr>
        <w:top w:val="none" w:sz="0" w:space="0" w:color="auto"/>
        <w:left w:val="none" w:sz="0" w:space="0" w:color="auto"/>
        <w:bottom w:val="none" w:sz="0" w:space="0" w:color="auto"/>
        <w:right w:val="none" w:sz="0" w:space="0" w:color="auto"/>
      </w:divBdr>
    </w:div>
    <w:div w:id="1340430949">
      <w:bodyDiv w:val="1"/>
      <w:marLeft w:val="0"/>
      <w:marRight w:val="0"/>
      <w:marTop w:val="0"/>
      <w:marBottom w:val="0"/>
      <w:divBdr>
        <w:top w:val="none" w:sz="0" w:space="0" w:color="auto"/>
        <w:left w:val="none" w:sz="0" w:space="0" w:color="auto"/>
        <w:bottom w:val="none" w:sz="0" w:space="0" w:color="auto"/>
        <w:right w:val="none" w:sz="0" w:space="0" w:color="auto"/>
      </w:divBdr>
    </w:div>
    <w:div w:id="1341274742">
      <w:bodyDiv w:val="1"/>
      <w:marLeft w:val="0"/>
      <w:marRight w:val="0"/>
      <w:marTop w:val="0"/>
      <w:marBottom w:val="0"/>
      <w:divBdr>
        <w:top w:val="none" w:sz="0" w:space="0" w:color="auto"/>
        <w:left w:val="none" w:sz="0" w:space="0" w:color="auto"/>
        <w:bottom w:val="none" w:sz="0" w:space="0" w:color="auto"/>
        <w:right w:val="none" w:sz="0" w:space="0" w:color="auto"/>
      </w:divBdr>
    </w:div>
    <w:div w:id="1342471016">
      <w:bodyDiv w:val="1"/>
      <w:marLeft w:val="0"/>
      <w:marRight w:val="0"/>
      <w:marTop w:val="0"/>
      <w:marBottom w:val="0"/>
      <w:divBdr>
        <w:top w:val="none" w:sz="0" w:space="0" w:color="auto"/>
        <w:left w:val="none" w:sz="0" w:space="0" w:color="auto"/>
        <w:bottom w:val="none" w:sz="0" w:space="0" w:color="auto"/>
        <w:right w:val="none" w:sz="0" w:space="0" w:color="auto"/>
      </w:divBdr>
    </w:div>
    <w:div w:id="1346635126">
      <w:bodyDiv w:val="1"/>
      <w:marLeft w:val="0"/>
      <w:marRight w:val="0"/>
      <w:marTop w:val="0"/>
      <w:marBottom w:val="0"/>
      <w:divBdr>
        <w:top w:val="none" w:sz="0" w:space="0" w:color="auto"/>
        <w:left w:val="none" w:sz="0" w:space="0" w:color="auto"/>
        <w:bottom w:val="none" w:sz="0" w:space="0" w:color="auto"/>
        <w:right w:val="none" w:sz="0" w:space="0" w:color="auto"/>
      </w:divBdr>
    </w:div>
    <w:div w:id="1352605521">
      <w:bodyDiv w:val="1"/>
      <w:marLeft w:val="0"/>
      <w:marRight w:val="0"/>
      <w:marTop w:val="0"/>
      <w:marBottom w:val="0"/>
      <w:divBdr>
        <w:top w:val="none" w:sz="0" w:space="0" w:color="auto"/>
        <w:left w:val="none" w:sz="0" w:space="0" w:color="auto"/>
        <w:bottom w:val="none" w:sz="0" w:space="0" w:color="auto"/>
        <w:right w:val="none" w:sz="0" w:space="0" w:color="auto"/>
      </w:divBdr>
    </w:div>
    <w:div w:id="1353075091">
      <w:bodyDiv w:val="1"/>
      <w:marLeft w:val="0"/>
      <w:marRight w:val="0"/>
      <w:marTop w:val="0"/>
      <w:marBottom w:val="0"/>
      <w:divBdr>
        <w:top w:val="none" w:sz="0" w:space="0" w:color="auto"/>
        <w:left w:val="none" w:sz="0" w:space="0" w:color="auto"/>
        <w:bottom w:val="none" w:sz="0" w:space="0" w:color="auto"/>
        <w:right w:val="none" w:sz="0" w:space="0" w:color="auto"/>
      </w:divBdr>
    </w:div>
    <w:div w:id="1357148603">
      <w:bodyDiv w:val="1"/>
      <w:marLeft w:val="0"/>
      <w:marRight w:val="0"/>
      <w:marTop w:val="0"/>
      <w:marBottom w:val="0"/>
      <w:divBdr>
        <w:top w:val="none" w:sz="0" w:space="0" w:color="auto"/>
        <w:left w:val="none" w:sz="0" w:space="0" w:color="auto"/>
        <w:bottom w:val="none" w:sz="0" w:space="0" w:color="auto"/>
        <w:right w:val="none" w:sz="0" w:space="0" w:color="auto"/>
      </w:divBdr>
    </w:div>
    <w:div w:id="1358503669">
      <w:bodyDiv w:val="1"/>
      <w:marLeft w:val="0"/>
      <w:marRight w:val="0"/>
      <w:marTop w:val="0"/>
      <w:marBottom w:val="0"/>
      <w:divBdr>
        <w:top w:val="none" w:sz="0" w:space="0" w:color="auto"/>
        <w:left w:val="none" w:sz="0" w:space="0" w:color="auto"/>
        <w:bottom w:val="none" w:sz="0" w:space="0" w:color="auto"/>
        <w:right w:val="none" w:sz="0" w:space="0" w:color="auto"/>
      </w:divBdr>
    </w:div>
    <w:div w:id="1363629672">
      <w:bodyDiv w:val="1"/>
      <w:marLeft w:val="0"/>
      <w:marRight w:val="0"/>
      <w:marTop w:val="0"/>
      <w:marBottom w:val="0"/>
      <w:divBdr>
        <w:top w:val="none" w:sz="0" w:space="0" w:color="auto"/>
        <w:left w:val="none" w:sz="0" w:space="0" w:color="auto"/>
        <w:bottom w:val="none" w:sz="0" w:space="0" w:color="auto"/>
        <w:right w:val="none" w:sz="0" w:space="0" w:color="auto"/>
      </w:divBdr>
    </w:div>
    <w:div w:id="1367221009">
      <w:bodyDiv w:val="1"/>
      <w:marLeft w:val="0"/>
      <w:marRight w:val="0"/>
      <w:marTop w:val="0"/>
      <w:marBottom w:val="0"/>
      <w:divBdr>
        <w:top w:val="none" w:sz="0" w:space="0" w:color="auto"/>
        <w:left w:val="none" w:sz="0" w:space="0" w:color="auto"/>
        <w:bottom w:val="none" w:sz="0" w:space="0" w:color="auto"/>
        <w:right w:val="none" w:sz="0" w:space="0" w:color="auto"/>
      </w:divBdr>
    </w:div>
    <w:div w:id="1375345845">
      <w:bodyDiv w:val="1"/>
      <w:marLeft w:val="0"/>
      <w:marRight w:val="0"/>
      <w:marTop w:val="0"/>
      <w:marBottom w:val="0"/>
      <w:divBdr>
        <w:top w:val="none" w:sz="0" w:space="0" w:color="auto"/>
        <w:left w:val="none" w:sz="0" w:space="0" w:color="auto"/>
        <w:bottom w:val="none" w:sz="0" w:space="0" w:color="auto"/>
        <w:right w:val="none" w:sz="0" w:space="0" w:color="auto"/>
      </w:divBdr>
    </w:div>
    <w:div w:id="1379010687">
      <w:bodyDiv w:val="1"/>
      <w:marLeft w:val="0"/>
      <w:marRight w:val="0"/>
      <w:marTop w:val="0"/>
      <w:marBottom w:val="0"/>
      <w:divBdr>
        <w:top w:val="none" w:sz="0" w:space="0" w:color="auto"/>
        <w:left w:val="none" w:sz="0" w:space="0" w:color="auto"/>
        <w:bottom w:val="none" w:sz="0" w:space="0" w:color="auto"/>
        <w:right w:val="none" w:sz="0" w:space="0" w:color="auto"/>
      </w:divBdr>
    </w:div>
    <w:div w:id="1382091786">
      <w:bodyDiv w:val="1"/>
      <w:marLeft w:val="0"/>
      <w:marRight w:val="0"/>
      <w:marTop w:val="0"/>
      <w:marBottom w:val="0"/>
      <w:divBdr>
        <w:top w:val="none" w:sz="0" w:space="0" w:color="auto"/>
        <w:left w:val="none" w:sz="0" w:space="0" w:color="auto"/>
        <w:bottom w:val="none" w:sz="0" w:space="0" w:color="auto"/>
        <w:right w:val="none" w:sz="0" w:space="0" w:color="auto"/>
      </w:divBdr>
    </w:div>
    <w:div w:id="1383405749">
      <w:bodyDiv w:val="1"/>
      <w:marLeft w:val="0"/>
      <w:marRight w:val="0"/>
      <w:marTop w:val="0"/>
      <w:marBottom w:val="0"/>
      <w:divBdr>
        <w:top w:val="none" w:sz="0" w:space="0" w:color="auto"/>
        <w:left w:val="none" w:sz="0" w:space="0" w:color="auto"/>
        <w:bottom w:val="none" w:sz="0" w:space="0" w:color="auto"/>
        <w:right w:val="none" w:sz="0" w:space="0" w:color="auto"/>
      </w:divBdr>
    </w:div>
    <w:div w:id="1387222773">
      <w:bodyDiv w:val="1"/>
      <w:marLeft w:val="0"/>
      <w:marRight w:val="0"/>
      <w:marTop w:val="0"/>
      <w:marBottom w:val="0"/>
      <w:divBdr>
        <w:top w:val="none" w:sz="0" w:space="0" w:color="auto"/>
        <w:left w:val="none" w:sz="0" w:space="0" w:color="auto"/>
        <w:bottom w:val="none" w:sz="0" w:space="0" w:color="auto"/>
        <w:right w:val="none" w:sz="0" w:space="0" w:color="auto"/>
      </w:divBdr>
    </w:div>
    <w:div w:id="1388214370">
      <w:bodyDiv w:val="1"/>
      <w:marLeft w:val="0"/>
      <w:marRight w:val="0"/>
      <w:marTop w:val="0"/>
      <w:marBottom w:val="0"/>
      <w:divBdr>
        <w:top w:val="none" w:sz="0" w:space="0" w:color="auto"/>
        <w:left w:val="none" w:sz="0" w:space="0" w:color="auto"/>
        <w:bottom w:val="none" w:sz="0" w:space="0" w:color="auto"/>
        <w:right w:val="none" w:sz="0" w:space="0" w:color="auto"/>
      </w:divBdr>
    </w:div>
    <w:div w:id="1388339589">
      <w:bodyDiv w:val="1"/>
      <w:marLeft w:val="0"/>
      <w:marRight w:val="0"/>
      <w:marTop w:val="0"/>
      <w:marBottom w:val="0"/>
      <w:divBdr>
        <w:top w:val="none" w:sz="0" w:space="0" w:color="auto"/>
        <w:left w:val="none" w:sz="0" w:space="0" w:color="auto"/>
        <w:bottom w:val="none" w:sz="0" w:space="0" w:color="auto"/>
        <w:right w:val="none" w:sz="0" w:space="0" w:color="auto"/>
      </w:divBdr>
    </w:div>
    <w:div w:id="1391002494">
      <w:bodyDiv w:val="1"/>
      <w:marLeft w:val="0"/>
      <w:marRight w:val="0"/>
      <w:marTop w:val="0"/>
      <w:marBottom w:val="0"/>
      <w:divBdr>
        <w:top w:val="none" w:sz="0" w:space="0" w:color="auto"/>
        <w:left w:val="none" w:sz="0" w:space="0" w:color="auto"/>
        <w:bottom w:val="none" w:sz="0" w:space="0" w:color="auto"/>
        <w:right w:val="none" w:sz="0" w:space="0" w:color="auto"/>
      </w:divBdr>
    </w:div>
    <w:div w:id="1398891806">
      <w:bodyDiv w:val="1"/>
      <w:marLeft w:val="0"/>
      <w:marRight w:val="0"/>
      <w:marTop w:val="0"/>
      <w:marBottom w:val="0"/>
      <w:divBdr>
        <w:top w:val="none" w:sz="0" w:space="0" w:color="auto"/>
        <w:left w:val="none" w:sz="0" w:space="0" w:color="auto"/>
        <w:bottom w:val="none" w:sz="0" w:space="0" w:color="auto"/>
        <w:right w:val="none" w:sz="0" w:space="0" w:color="auto"/>
      </w:divBdr>
      <w:divsChild>
        <w:div w:id="763692288">
          <w:marLeft w:val="0"/>
          <w:marRight w:val="0"/>
          <w:marTop w:val="0"/>
          <w:marBottom w:val="0"/>
          <w:divBdr>
            <w:top w:val="none" w:sz="0" w:space="0" w:color="auto"/>
            <w:left w:val="none" w:sz="0" w:space="0" w:color="auto"/>
            <w:bottom w:val="none" w:sz="0" w:space="0" w:color="auto"/>
            <w:right w:val="none" w:sz="0" w:space="0" w:color="auto"/>
          </w:divBdr>
          <w:divsChild>
            <w:div w:id="615408775">
              <w:marLeft w:val="0"/>
              <w:marRight w:val="0"/>
              <w:marTop w:val="0"/>
              <w:marBottom w:val="0"/>
              <w:divBdr>
                <w:top w:val="none" w:sz="0" w:space="0" w:color="auto"/>
                <w:left w:val="none" w:sz="0" w:space="0" w:color="auto"/>
                <w:bottom w:val="none" w:sz="0" w:space="0" w:color="auto"/>
                <w:right w:val="none" w:sz="0" w:space="0" w:color="auto"/>
              </w:divBdr>
              <w:divsChild>
                <w:div w:id="48917895">
                  <w:marLeft w:val="0"/>
                  <w:marRight w:val="0"/>
                  <w:marTop w:val="0"/>
                  <w:marBottom w:val="0"/>
                  <w:divBdr>
                    <w:top w:val="none" w:sz="0" w:space="0" w:color="auto"/>
                    <w:left w:val="none" w:sz="0" w:space="0" w:color="auto"/>
                    <w:bottom w:val="none" w:sz="0" w:space="0" w:color="auto"/>
                    <w:right w:val="none" w:sz="0" w:space="0" w:color="auto"/>
                  </w:divBdr>
                </w:div>
                <w:div w:id="70541106">
                  <w:marLeft w:val="0"/>
                  <w:marRight w:val="0"/>
                  <w:marTop w:val="0"/>
                  <w:marBottom w:val="0"/>
                  <w:divBdr>
                    <w:top w:val="none" w:sz="0" w:space="0" w:color="auto"/>
                    <w:left w:val="none" w:sz="0" w:space="0" w:color="auto"/>
                    <w:bottom w:val="none" w:sz="0" w:space="0" w:color="auto"/>
                    <w:right w:val="none" w:sz="0" w:space="0" w:color="auto"/>
                  </w:divBdr>
                </w:div>
                <w:div w:id="82579565">
                  <w:marLeft w:val="0"/>
                  <w:marRight w:val="0"/>
                  <w:marTop w:val="0"/>
                  <w:marBottom w:val="0"/>
                  <w:divBdr>
                    <w:top w:val="none" w:sz="0" w:space="0" w:color="auto"/>
                    <w:left w:val="none" w:sz="0" w:space="0" w:color="auto"/>
                    <w:bottom w:val="none" w:sz="0" w:space="0" w:color="auto"/>
                    <w:right w:val="none" w:sz="0" w:space="0" w:color="auto"/>
                  </w:divBdr>
                </w:div>
                <w:div w:id="599065847">
                  <w:marLeft w:val="0"/>
                  <w:marRight w:val="0"/>
                  <w:marTop w:val="0"/>
                  <w:marBottom w:val="0"/>
                  <w:divBdr>
                    <w:top w:val="none" w:sz="0" w:space="0" w:color="auto"/>
                    <w:left w:val="none" w:sz="0" w:space="0" w:color="auto"/>
                    <w:bottom w:val="none" w:sz="0" w:space="0" w:color="auto"/>
                    <w:right w:val="none" w:sz="0" w:space="0" w:color="auto"/>
                  </w:divBdr>
                </w:div>
                <w:div w:id="839542542">
                  <w:marLeft w:val="0"/>
                  <w:marRight w:val="0"/>
                  <w:marTop w:val="0"/>
                  <w:marBottom w:val="0"/>
                  <w:divBdr>
                    <w:top w:val="none" w:sz="0" w:space="0" w:color="auto"/>
                    <w:left w:val="none" w:sz="0" w:space="0" w:color="auto"/>
                    <w:bottom w:val="none" w:sz="0" w:space="0" w:color="auto"/>
                    <w:right w:val="none" w:sz="0" w:space="0" w:color="auto"/>
                  </w:divBdr>
                </w:div>
                <w:div w:id="1031809071">
                  <w:marLeft w:val="0"/>
                  <w:marRight w:val="0"/>
                  <w:marTop w:val="0"/>
                  <w:marBottom w:val="0"/>
                  <w:divBdr>
                    <w:top w:val="none" w:sz="0" w:space="0" w:color="auto"/>
                    <w:left w:val="none" w:sz="0" w:space="0" w:color="auto"/>
                    <w:bottom w:val="none" w:sz="0" w:space="0" w:color="auto"/>
                    <w:right w:val="none" w:sz="0" w:space="0" w:color="auto"/>
                  </w:divBdr>
                </w:div>
                <w:div w:id="1799562963">
                  <w:marLeft w:val="0"/>
                  <w:marRight w:val="0"/>
                  <w:marTop w:val="0"/>
                  <w:marBottom w:val="0"/>
                  <w:divBdr>
                    <w:top w:val="none" w:sz="0" w:space="0" w:color="auto"/>
                    <w:left w:val="none" w:sz="0" w:space="0" w:color="auto"/>
                    <w:bottom w:val="none" w:sz="0" w:space="0" w:color="auto"/>
                    <w:right w:val="none" w:sz="0" w:space="0" w:color="auto"/>
                  </w:divBdr>
                </w:div>
                <w:div w:id="203738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81184">
          <w:marLeft w:val="0"/>
          <w:marRight w:val="0"/>
          <w:marTop w:val="0"/>
          <w:marBottom w:val="0"/>
          <w:divBdr>
            <w:top w:val="none" w:sz="0" w:space="0" w:color="auto"/>
            <w:left w:val="none" w:sz="0" w:space="0" w:color="auto"/>
            <w:bottom w:val="none" w:sz="0" w:space="0" w:color="auto"/>
            <w:right w:val="none" w:sz="0" w:space="0" w:color="auto"/>
          </w:divBdr>
          <w:divsChild>
            <w:div w:id="586235173">
              <w:marLeft w:val="0"/>
              <w:marRight w:val="0"/>
              <w:marTop w:val="0"/>
              <w:marBottom w:val="0"/>
              <w:divBdr>
                <w:top w:val="none" w:sz="0" w:space="0" w:color="auto"/>
                <w:left w:val="none" w:sz="0" w:space="0" w:color="auto"/>
                <w:bottom w:val="none" w:sz="0" w:space="0" w:color="auto"/>
                <w:right w:val="none" w:sz="0" w:space="0" w:color="auto"/>
              </w:divBdr>
            </w:div>
            <w:div w:id="131179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245989">
      <w:bodyDiv w:val="1"/>
      <w:marLeft w:val="0"/>
      <w:marRight w:val="0"/>
      <w:marTop w:val="0"/>
      <w:marBottom w:val="0"/>
      <w:divBdr>
        <w:top w:val="none" w:sz="0" w:space="0" w:color="auto"/>
        <w:left w:val="none" w:sz="0" w:space="0" w:color="auto"/>
        <w:bottom w:val="none" w:sz="0" w:space="0" w:color="auto"/>
        <w:right w:val="none" w:sz="0" w:space="0" w:color="auto"/>
      </w:divBdr>
    </w:div>
    <w:div w:id="1403478791">
      <w:bodyDiv w:val="1"/>
      <w:marLeft w:val="0"/>
      <w:marRight w:val="0"/>
      <w:marTop w:val="0"/>
      <w:marBottom w:val="0"/>
      <w:divBdr>
        <w:top w:val="none" w:sz="0" w:space="0" w:color="auto"/>
        <w:left w:val="none" w:sz="0" w:space="0" w:color="auto"/>
        <w:bottom w:val="none" w:sz="0" w:space="0" w:color="auto"/>
        <w:right w:val="none" w:sz="0" w:space="0" w:color="auto"/>
      </w:divBdr>
    </w:div>
    <w:div w:id="1414816169">
      <w:bodyDiv w:val="1"/>
      <w:marLeft w:val="0"/>
      <w:marRight w:val="0"/>
      <w:marTop w:val="0"/>
      <w:marBottom w:val="0"/>
      <w:divBdr>
        <w:top w:val="none" w:sz="0" w:space="0" w:color="auto"/>
        <w:left w:val="none" w:sz="0" w:space="0" w:color="auto"/>
        <w:bottom w:val="none" w:sz="0" w:space="0" w:color="auto"/>
        <w:right w:val="none" w:sz="0" w:space="0" w:color="auto"/>
      </w:divBdr>
    </w:div>
    <w:div w:id="1417168752">
      <w:bodyDiv w:val="1"/>
      <w:marLeft w:val="0"/>
      <w:marRight w:val="0"/>
      <w:marTop w:val="0"/>
      <w:marBottom w:val="0"/>
      <w:divBdr>
        <w:top w:val="none" w:sz="0" w:space="0" w:color="auto"/>
        <w:left w:val="none" w:sz="0" w:space="0" w:color="auto"/>
        <w:bottom w:val="none" w:sz="0" w:space="0" w:color="auto"/>
        <w:right w:val="none" w:sz="0" w:space="0" w:color="auto"/>
      </w:divBdr>
    </w:div>
    <w:div w:id="1421026064">
      <w:bodyDiv w:val="1"/>
      <w:marLeft w:val="0"/>
      <w:marRight w:val="0"/>
      <w:marTop w:val="0"/>
      <w:marBottom w:val="0"/>
      <w:divBdr>
        <w:top w:val="none" w:sz="0" w:space="0" w:color="auto"/>
        <w:left w:val="none" w:sz="0" w:space="0" w:color="auto"/>
        <w:bottom w:val="none" w:sz="0" w:space="0" w:color="auto"/>
        <w:right w:val="none" w:sz="0" w:space="0" w:color="auto"/>
      </w:divBdr>
    </w:div>
    <w:div w:id="1421558556">
      <w:bodyDiv w:val="1"/>
      <w:marLeft w:val="0"/>
      <w:marRight w:val="0"/>
      <w:marTop w:val="0"/>
      <w:marBottom w:val="0"/>
      <w:divBdr>
        <w:top w:val="none" w:sz="0" w:space="0" w:color="auto"/>
        <w:left w:val="none" w:sz="0" w:space="0" w:color="auto"/>
        <w:bottom w:val="none" w:sz="0" w:space="0" w:color="auto"/>
        <w:right w:val="none" w:sz="0" w:space="0" w:color="auto"/>
      </w:divBdr>
    </w:div>
    <w:div w:id="1425997847">
      <w:bodyDiv w:val="1"/>
      <w:marLeft w:val="0"/>
      <w:marRight w:val="0"/>
      <w:marTop w:val="0"/>
      <w:marBottom w:val="0"/>
      <w:divBdr>
        <w:top w:val="none" w:sz="0" w:space="0" w:color="auto"/>
        <w:left w:val="none" w:sz="0" w:space="0" w:color="auto"/>
        <w:bottom w:val="none" w:sz="0" w:space="0" w:color="auto"/>
        <w:right w:val="none" w:sz="0" w:space="0" w:color="auto"/>
      </w:divBdr>
    </w:div>
    <w:div w:id="1426415355">
      <w:bodyDiv w:val="1"/>
      <w:marLeft w:val="0"/>
      <w:marRight w:val="0"/>
      <w:marTop w:val="0"/>
      <w:marBottom w:val="0"/>
      <w:divBdr>
        <w:top w:val="none" w:sz="0" w:space="0" w:color="auto"/>
        <w:left w:val="none" w:sz="0" w:space="0" w:color="auto"/>
        <w:bottom w:val="none" w:sz="0" w:space="0" w:color="auto"/>
        <w:right w:val="none" w:sz="0" w:space="0" w:color="auto"/>
      </w:divBdr>
    </w:div>
    <w:div w:id="1426995226">
      <w:bodyDiv w:val="1"/>
      <w:marLeft w:val="0"/>
      <w:marRight w:val="0"/>
      <w:marTop w:val="0"/>
      <w:marBottom w:val="0"/>
      <w:divBdr>
        <w:top w:val="none" w:sz="0" w:space="0" w:color="auto"/>
        <w:left w:val="none" w:sz="0" w:space="0" w:color="auto"/>
        <w:bottom w:val="none" w:sz="0" w:space="0" w:color="auto"/>
        <w:right w:val="none" w:sz="0" w:space="0" w:color="auto"/>
      </w:divBdr>
    </w:div>
    <w:div w:id="1429616645">
      <w:bodyDiv w:val="1"/>
      <w:marLeft w:val="0"/>
      <w:marRight w:val="0"/>
      <w:marTop w:val="0"/>
      <w:marBottom w:val="0"/>
      <w:divBdr>
        <w:top w:val="none" w:sz="0" w:space="0" w:color="auto"/>
        <w:left w:val="none" w:sz="0" w:space="0" w:color="auto"/>
        <w:bottom w:val="none" w:sz="0" w:space="0" w:color="auto"/>
        <w:right w:val="none" w:sz="0" w:space="0" w:color="auto"/>
      </w:divBdr>
    </w:div>
    <w:div w:id="1430661957">
      <w:bodyDiv w:val="1"/>
      <w:marLeft w:val="0"/>
      <w:marRight w:val="0"/>
      <w:marTop w:val="0"/>
      <w:marBottom w:val="0"/>
      <w:divBdr>
        <w:top w:val="none" w:sz="0" w:space="0" w:color="auto"/>
        <w:left w:val="none" w:sz="0" w:space="0" w:color="auto"/>
        <w:bottom w:val="none" w:sz="0" w:space="0" w:color="auto"/>
        <w:right w:val="none" w:sz="0" w:space="0" w:color="auto"/>
      </w:divBdr>
    </w:div>
    <w:div w:id="1435322753">
      <w:bodyDiv w:val="1"/>
      <w:marLeft w:val="0"/>
      <w:marRight w:val="0"/>
      <w:marTop w:val="0"/>
      <w:marBottom w:val="0"/>
      <w:divBdr>
        <w:top w:val="none" w:sz="0" w:space="0" w:color="auto"/>
        <w:left w:val="none" w:sz="0" w:space="0" w:color="auto"/>
        <w:bottom w:val="none" w:sz="0" w:space="0" w:color="auto"/>
        <w:right w:val="none" w:sz="0" w:space="0" w:color="auto"/>
      </w:divBdr>
    </w:div>
    <w:div w:id="1441946996">
      <w:bodyDiv w:val="1"/>
      <w:marLeft w:val="0"/>
      <w:marRight w:val="0"/>
      <w:marTop w:val="0"/>
      <w:marBottom w:val="0"/>
      <w:divBdr>
        <w:top w:val="none" w:sz="0" w:space="0" w:color="auto"/>
        <w:left w:val="none" w:sz="0" w:space="0" w:color="auto"/>
        <w:bottom w:val="none" w:sz="0" w:space="0" w:color="auto"/>
        <w:right w:val="none" w:sz="0" w:space="0" w:color="auto"/>
      </w:divBdr>
    </w:div>
    <w:div w:id="1447429231">
      <w:bodyDiv w:val="1"/>
      <w:marLeft w:val="0"/>
      <w:marRight w:val="0"/>
      <w:marTop w:val="0"/>
      <w:marBottom w:val="0"/>
      <w:divBdr>
        <w:top w:val="none" w:sz="0" w:space="0" w:color="auto"/>
        <w:left w:val="none" w:sz="0" w:space="0" w:color="auto"/>
        <w:bottom w:val="none" w:sz="0" w:space="0" w:color="auto"/>
        <w:right w:val="none" w:sz="0" w:space="0" w:color="auto"/>
      </w:divBdr>
    </w:div>
    <w:div w:id="1449080574">
      <w:bodyDiv w:val="1"/>
      <w:marLeft w:val="0"/>
      <w:marRight w:val="0"/>
      <w:marTop w:val="0"/>
      <w:marBottom w:val="0"/>
      <w:divBdr>
        <w:top w:val="none" w:sz="0" w:space="0" w:color="auto"/>
        <w:left w:val="none" w:sz="0" w:space="0" w:color="auto"/>
        <w:bottom w:val="none" w:sz="0" w:space="0" w:color="auto"/>
        <w:right w:val="none" w:sz="0" w:space="0" w:color="auto"/>
      </w:divBdr>
    </w:div>
    <w:div w:id="1451782371">
      <w:bodyDiv w:val="1"/>
      <w:marLeft w:val="0"/>
      <w:marRight w:val="0"/>
      <w:marTop w:val="0"/>
      <w:marBottom w:val="0"/>
      <w:divBdr>
        <w:top w:val="none" w:sz="0" w:space="0" w:color="auto"/>
        <w:left w:val="none" w:sz="0" w:space="0" w:color="auto"/>
        <w:bottom w:val="none" w:sz="0" w:space="0" w:color="auto"/>
        <w:right w:val="none" w:sz="0" w:space="0" w:color="auto"/>
      </w:divBdr>
    </w:div>
    <w:div w:id="1452237739">
      <w:bodyDiv w:val="1"/>
      <w:marLeft w:val="0"/>
      <w:marRight w:val="0"/>
      <w:marTop w:val="0"/>
      <w:marBottom w:val="0"/>
      <w:divBdr>
        <w:top w:val="none" w:sz="0" w:space="0" w:color="auto"/>
        <w:left w:val="none" w:sz="0" w:space="0" w:color="auto"/>
        <w:bottom w:val="none" w:sz="0" w:space="0" w:color="auto"/>
        <w:right w:val="none" w:sz="0" w:space="0" w:color="auto"/>
      </w:divBdr>
    </w:div>
    <w:div w:id="1453357384">
      <w:bodyDiv w:val="1"/>
      <w:marLeft w:val="0"/>
      <w:marRight w:val="0"/>
      <w:marTop w:val="0"/>
      <w:marBottom w:val="0"/>
      <w:divBdr>
        <w:top w:val="none" w:sz="0" w:space="0" w:color="auto"/>
        <w:left w:val="none" w:sz="0" w:space="0" w:color="auto"/>
        <w:bottom w:val="none" w:sz="0" w:space="0" w:color="auto"/>
        <w:right w:val="none" w:sz="0" w:space="0" w:color="auto"/>
      </w:divBdr>
    </w:div>
    <w:div w:id="1453748788">
      <w:bodyDiv w:val="1"/>
      <w:marLeft w:val="0"/>
      <w:marRight w:val="0"/>
      <w:marTop w:val="0"/>
      <w:marBottom w:val="0"/>
      <w:divBdr>
        <w:top w:val="none" w:sz="0" w:space="0" w:color="auto"/>
        <w:left w:val="none" w:sz="0" w:space="0" w:color="auto"/>
        <w:bottom w:val="none" w:sz="0" w:space="0" w:color="auto"/>
        <w:right w:val="none" w:sz="0" w:space="0" w:color="auto"/>
      </w:divBdr>
    </w:div>
    <w:div w:id="1455442702">
      <w:bodyDiv w:val="1"/>
      <w:marLeft w:val="0"/>
      <w:marRight w:val="0"/>
      <w:marTop w:val="0"/>
      <w:marBottom w:val="0"/>
      <w:divBdr>
        <w:top w:val="none" w:sz="0" w:space="0" w:color="auto"/>
        <w:left w:val="none" w:sz="0" w:space="0" w:color="auto"/>
        <w:bottom w:val="none" w:sz="0" w:space="0" w:color="auto"/>
        <w:right w:val="none" w:sz="0" w:space="0" w:color="auto"/>
      </w:divBdr>
    </w:div>
    <w:div w:id="1459882047">
      <w:bodyDiv w:val="1"/>
      <w:marLeft w:val="0"/>
      <w:marRight w:val="0"/>
      <w:marTop w:val="0"/>
      <w:marBottom w:val="0"/>
      <w:divBdr>
        <w:top w:val="none" w:sz="0" w:space="0" w:color="auto"/>
        <w:left w:val="none" w:sz="0" w:space="0" w:color="auto"/>
        <w:bottom w:val="none" w:sz="0" w:space="0" w:color="auto"/>
        <w:right w:val="none" w:sz="0" w:space="0" w:color="auto"/>
      </w:divBdr>
    </w:div>
    <w:div w:id="1460149424">
      <w:bodyDiv w:val="1"/>
      <w:marLeft w:val="0"/>
      <w:marRight w:val="0"/>
      <w:marTop w:val="0"/>
      <w:marBottom w:val="0"/>
      <w:divBdr>
        <w:top w:val="none" w:sz="0" w:space="0" w:color="auto"/>
        <w:left w:val="none" w:sz="0" w:space="0" w:color="auto"/>
        <w:bottom w:val="none" w:sz="0" w:space="0" w:color="auto"/>
        <w:right w:val="none" w:sz="0" w:space="0" w:color="auto"/>
      </w:divBdr>
    </w:div>
    <w:div w:id="1465197206">
      <w:bodyDiv w:val="1"/>
      <w:marLeft w:val="0"/>
      <w:marRight w:val="0"/>
      <w:marTop w:val="0"/>
      <w:marBottom w:val="0"/>
      <w:divBdr>
        <w:top w:val="none" w:sz="0" w:space="0" w:color="auto"/>
        <w:left w:val="none" w:sz="0" w:space="0" w:color="auto"/>
        <w:bottom w:val="none" w:sz="0" w:space="0" w:color="auto"/>
        <w:right w:val="none" w:sz="0" w:space="0" w:color="auto"/>
      </w:divBdr>
    </w:div>
    <w:div w:id="1468282881">
      <w:bodyDiv w:val="1"/>
      <w:marLeft w:val="0"/>
      <w:marRight w:val="0"/>
      <w:marTop w:val="0"/>
      <w:marBottom w:val="0"/>
      <w:divBdr>
        <w:top w:val="none" w:sz="0" w:space="0" w:color="auto"/>
        <w:left w:val="none" w:sz="0" w:space="0" w:color="auto"/>
        <w:bottom w:val="none" w:sz="0" w:space="0" w:color="auto"/>
        <w:right w:val="none" w:sz="0" w:space="0" w:color="auto"/>
      </w:divBdr>
    </w:div>
    <w:div w:id="1474253032">
      <w:bodyDiv w:val="1"/>
      <w:marLeft w:val="0"/>
      <w:marRight w:val="0"/>
      <w:marTop w:val="0"/>
      <w:marBottom w:val="0"/>
      <w:divBdr>
        <w:top w:val="none" w:sz="0" w:space="0" w:color="auto"/>
        <w:left w:val="none" w:sz="0" w:space="0" w:color="auto"/>
        <w:bottom w:val="none" w:sz="0" w:space="0" w:color="auto"/>
        <w:right w:val="none" w:sz="0" w:space="0" w:color="auto"/>
      </w:divBdr>
    </w:div>
    <w:div w:id="1476526118">
      <w:bodyDiv w:val="1"/>
      <w:marLeft w:val="0"/>
      <w:marRight w:val="0"/>
      <w:marTop w:val="0"/>
      <w:marBottom w:val="0"/>
      <w:divBdr>
        <w:top w:val="none" w:sz="0" w:space="0" w:color="auto"/>
        <w:left w:val="none" w:sz="0" w:space="0" w:color="auto"/>
        <w:bottom w:val="none" w:sz="0" w:space="0" w:color="auto"/>
        <w:right w:val="none" w:sz="0" w:space="0" w:color="auto"/>
      </w:divBdr>
    </w:div>
    <w:div w:id="1480490715">
      <w:bodyDiv w:val="1"/>
      <w:marLeft w:val="0"/>
      <w:marRight w:val="0"/>
      <w:marTop w:val="0"/>
      <w:marBottom w:val="0"/>
      <w:divBdr>
        <w:top w:val="none" w:sz="0" w:space="0" w:color="auto"/>
        <w:left w:val="none" w:sz="0" w:space="0" w:color="auto"/>
        <w:bottom w:val="none" w:sz="0" w:space="0" w:color="auto"/>
        <w:right w:val="none" w:sz="0" w:space="0" w:color="auto"/>
      </w:divBdr>
    </w:div>
    <w:div w:id="1488595173">
      <w:bodyDiv w:val="1"/>
      <w:marLeft w:val="0"/>
      <w:marRight w:val="0"/>
      <w:marTop w:val="0"/>
      <w:marBottom w:val="0"/>
      <w:divBdr>
        <w:top w:val="none" w:sz="0" w:space="0" w:color="auto"/>
        <w:left w:val="none" w:sz="0" w:space="0" w:color="auto"/>
        <w:bottom w:val="none" w:sz="0" w:space="0" w:color="auto"/>
        <w:right w:val="none" w:sz="0" w:space="0" w:color="auto"/>
      </w:divBdr>
    </w:div>
    <w:div w:id="1494487833">
      <w:bodyDiv w:val="1"/>
      <w:marLeft w:val="0"/>
      <w:marRight w:val="0"/>
      <w:marTop w:val="0"/>
      <w:marBottom w:val="0"/>
      <w:divBdr>
        <w:top w:val="none" w:sz="0" w:space="0" w:color="auto"/>
        <w:left w:val="none" w:sz="0" w:space="0" w:color="auto"/>
        <w:bottom w:val="none" w:sz="0" w:space="0" w:color="auto"/>
        <w:right w:val="none" w:sz="0" w:space="0" w:color="auto"/>
      </w:divBdr>
    </w:div>
    <w:div w:id="1494955931">
      <w:bodyDiv w:val="1"/>
      <w:marLeft w:val="0"/>
      <w:marRight w:val="0"/>
      <w:marTop w:val="0"/>
      <w:marBottom w:val="0"/>
      <w:divBdr>
        <w:top w:val="none" w:sz="0" w:space="0" w:color="auto"/>
        <w:left w:val="none" w:sz="0" w:space="0" w:color="auto"/>
        <w:bottom w:val="none" w:sz="0" w:space="0" w:color="auto"/>
        <w:right w:val="none" w:sz="0" w:space="0" w:color="auto"/>
      </w:divBdr>
    </w:div>
    <w:div w:id="1500535242">
      <w:bodyDiv w:val="1"/>
      <w:marLeft w:val="0"/>
      <w:marRight w:val="0"/>
      <w:marTop w:val="0"/>
      <w:marBottom w:val="0"/>
      <w:divBdr>
        <w:top w:val="none" w:sz="0" w:space="0" w:color="auto"/>
        <w:left w:val="none" w:sz="0" w:space="0" w:color="auto"/>
        <w:bottom w:val="none" w:sz="0" w:space="0" w:color="auto"/>
        <w:right w:val="none" w:sz="0" w:space="0" w:color="auto"/>
      </w:divBdr>
      <w:divsChild>
        <w:div w:id="690884248">
          <w:marLeft w:val="0"/>
          <w:marRight w:val="0"/>
          <w:marTop w:val="0"/>
          <w:marBottom w:val="0"/>
          <w:divBdr>
            <w:top w:val="none" w:sz="0" w:space="0" w:color="auto"/>
            <w:left w:val="none" w:sz="0" w:space="0" w:color="auto"/>
            <w:bottom w:val="none" w:sz="0" w:space="0" w:color="auto"/>
            <w:right w:val="none" w:sz="0" w:space="0" w:color="auto"/>
          </w:divBdr>
        </w:div>
        <w:div w:id="1658143601">
          <w:marLeft w:val="0"/>
          <w:marRight w:val="0"/>
          <w:marTop w:val="0"/>
          <w:marBottom w:val="0"/>
          <w:divBdr>
            <w:top w:val="none" w:sz="0" w:space="0" w:color="auto"/>
            <w:left w:val="none" w:sz="0" w:space="0" w:color="auto"/>
            <w:bottom w:val="none" w:sz="0" w:space="0" w:color="auto"/>
            <w:right w:val="none" w:sz="0" w:space="0" w:color="auto"/>
          </w:divBdr>
        </w:div>
        <w:div w:id="1913814501">
          <w:marLeft w:val="0"/>
          <w:marRight w:val="0"/>
          <w:marTop w:val="0"/>
          <w:marBottom w:val="0"/>
          <w:divBdr>
            <w:top w:val="none" w:sz="0" w:space="0" w:color="auto"/>
            <w:left w:val="none" w:sz="0" w:space="0" w:color="auto"/>
            <w:bottom w:val="none" w:sz="0" w:space="0" w:color="auto"/>
            <w:right w:val="none" w:sz="0" w:space="0" w:color="auto"/>
          </w:divBdr>
        </w:div>
      </w:divsChild>
    </w:div>
    <w:div w:id="1501001733">
      <w:bodyDiv w:val="1"/>
      <w:marLeft w:val="0"/>
      <w:marRight w:val="0"/>
      <w:marTop w:val="0"/>
      <w:marBottom w:val="0"/>
      <w:divBdr>
        <w:top w:val="none" w:sz="0" w:space="0" w:color="auto"/>
        <w:left w:val="none" w:sz="0" w:space="0" w:color="auto"/>
        <w:bottom w:val="none" w:sz="0" w:space="0" w:color="auto"/>
        <w:right w:val="none" w:sz="0" w:space="0" w:color="auto"/>
      </w:divBdr>
    </w:div>
    <w:div w:id="1501889231">
      <w:bodyDiv w:val="1"/>
      <w:marLeft w:val="0"/>
      <w:marRight w:val="0"/>
      <w:marTop w:val="0"/>
      <w:marBottom w:val="0"/>
      <w:divBdr>
        <w:top w:val="none" w:sz="0" w:space="0" w:color="auto"/>
        <w:left w:val="none" w:sz="0" w:space="0" w:color="auto"/>
        <w:bottom w:val="none" w:sz="0" w:space="0" w:color="auto"/>
        <w:right w:val="none" w:sz="0" w:space="0" w:color="auto"/>
      </w:divBdr>
    </w:div>
    <w:div w:id="1502038152">
      <w:bodyDiv w:val="1"/>
      <w:marLeft w:val="0"/>
      <w:marRight w:val="0"/>
      <w:marTop w:val="0"/>
      <w:marBottom w:val="0"/>
      <w:divBdr>
        <w:top w:val="none" w:sz="0" w:space="0" w:color="auto"/>
        <w:left w:val="none" w:sz="0" w:space="0" w:color="auto"/>
        <w:bottom w:val="none" w:sz="0" w:space="0" w:color="auto"/>
        <w:right w:val="none" w:sz="0" w:space="0" w:color="auto"/>
      </w:divBdr>
      <w:divsChild>
        <w:div w:id="1494253363">
          <w:marLeft w:val="0"/>
          <w:marRight w:val="0"/>
          <w:marTop w:val="0"/>
          <w:marBottom w:val="0"/>
          <w:divBdr>
            <w:top w:val="none" w:sz="0" w:space="0" w:color="auto"/>
            <w:left w:val="none" w:sz="0" w:space="0" w:color="auto"/>
            <w:bottom w:val="none" w:sz="0" w:space="0" w:color="auto"/>
            <w:right w:val="none" w:sz="0" w:space="0" w:color="auto"/>
          </w:divBdr>
        </w:div>
        <w:div w:id="1963417522">
          <w:marLeft w:val="0"/>
          <w:marRight w:val="0"/>
          <w:marTop w:val="0"/>
          <w:marBottom w:val="0"/>
          <w:divBdr>
            <w:top w:val="none" w:sz="0" w:space="0" w:color="auto"/>
            <w:left w:val="none" w:sz="0" w:space="0" w:color="auto"/>
            <w:bottom w:val="none" w:sz="0" w:space="0" w:color="auto"/>
            <w:right w:val="none" w:sz="0" w:space="0" w:color="auto"/>
          </w:divBdr>
        </w:div>
        <w:div w:id="2044860640">
          <w:marLeft w:val="0"/>
          <w:marRight w:val="0"/>
          <w:marTop w:val="0"/>
          <w:marBottom w:val="0"/>
          <w:divBdr>
            <w:top w:val="none" w:sz="0" w:space="0" w:color="auto"/>
            <w:left w:val="none" w:sz="0" w:space="0" w:color="auto"/>
            <w:bottom w:val="none" w:sz="0" w:space="0" w:color="auto"/>
            <w:right w:val="none" w:sz="0" w:space="0" w:color="auto"/>
          </w:divBdr>
        </w:div>
        <w:div w:id="2086486234">
          <w:marLeft w:val="0"/>
          <w:marRight w:val="0"/>
          <w:marTop w:val="0"/>
          <w:marBottom w:val="0"/>
          <w:divBdr>
            <w:top w:val="none" w:sz="0" w:space="0" w:color="auto"/>
            <w:left w:val="none" w:sz="0" w:space="0" w:color="auto"/>
            <w:bottom w:val="none" w:sz="0" w:space="0" w:color="auto"/>
            <w:right w:val="none" w:sz="0" w:space="0" w:color="auto"/>
          </w:divBdr>
        </w:div>
      </w:divsChild>
    </w:div>
    <w:div w:id="1502356308">
      <w:bodyDiv w:val="1"/>
      <w:marLeft w:val="0"/>
      <w:marRight w:val="0"/>
      <w:marTop w:val="0"/>
      <w:marBottom w:val="0"/>
      <w:divBdr>
        <w:top w:val="none" w:sz="0" w:space="0" w:color="auto"/>
        <w:left w:val="none" w:sz="0" w:space="0" w:color="auto"/>
        <w:bottom w:val="none" w:sz="0" w:space="0" w:color="auto"/>
        <w:right w:val="none" w:sz="0" w:space="0" w:color="auto"/>
      </w:divBdr>
    </w:div>
    <w:div w:id="1502500716">
      <w:bodyDiv w:val="1"/>
      <w:marLeft w:val="0"/>
      <w:marRight w:val="0"/>
      <w:marTop w:val="0"/>
      <w:marBottom w:val="0"/>
      <w:divBdr>
        <w:top w:val="none" w:sz="0" w:space="0" w:color="auto"/>
        <w:left w:val="none" w:sz="0" w:space="0" w:color="auto"/>
        <w:bottom w:val="none" w:sz="0" w:space="0" w:color="auto"/>
        <w:right w:val="none" w:sz="0" w:space="0" w:color="auto"/>
      </w:divBdr>
      <w:divsChild>
        <w:div w:id="26218298">
          <w:marLeft w:val="0"/>
          <w:marRight w:val="0"/>
          <w:marTop w:val="0"/>
          <w:marBottom w:val="0"/>
          <w:divBdr>
            <w:top w:val="none" w:sz="0" w:space="0" w:color="auto"/>
            <w:left w:val="none" w:sz="0" w:space="0" w:color="auto"/>
            <w:bottom w:val="none" w:sz="0" w:space="0" w:color="auto"/>
            <w:right w:val="none" w:sz="0" w:space="0" w:color="auto"/>
          </w:divBdr>
        </w:div>
        <w:div w:id="820579487">
          <w:marLeft w:val="0"/>
          <w:marRight w:val="0"/>
          <w:marTop w:val="0"/>
          <w:marBottom w:val="0"/>
          <w:divBdr>
            <w:top w:val="none" w:sz="0" w:space="0" w:color="auto"/>
            <w:left w:val="none" w:sz="0" w:space="0" w:color="auto"/>
            <w:bottom w:val="none" w:sz="0" w:space="0" w:color="auto"/>
            <w:right w:val="none" w:sz="0" w:space="0" w:color="auto"/>
          </w:divBdr>
        </w:div>
        <w:div w:id="1205101163">
          <w:marLeft w:val="0"/>
          <w:marRight w:val="0"/>
          <w:marTop w:val="0"/>
          <w:marBottom w:val="0"/>
          <w:divBdr>
            <w:top w:val="none" w:sz="0" w:space="0" w:color="auto"/>
            <w:left w:val="none" w:sz="0" w:space="0" w:color="auto"/>
            <w:bottom w:val="none" w:sz="0" w:space="0" w:color="auto"/>
            <w:right w:val="none" w:sz="0" w:space="0" w:color="auto"/>
          </w:divBdr>
        </w:div>
      </w:divsChild>
    </w:div>
    <w:div w:id="1504007366">
      <w:bodyDiv w:val="1"/>
      <w:marLeft w:val="0"/>
      <w:marRight w:val="0"/>
      <w:marTop w:val="0"/>
      <w:marBottom w:val="0"/>
      <w:divBdr>
        <w:top w:val="none" w:sz="0" w:space="0" w:color="auto"/>
        <w:left w:val="none" w:sz="0" w:space="0" w:color="auto"/>
        <w:bottom w:val="none" w:sz="0" w:space="0" w:color="auto"/>
        <w:right w:val="none" w:sz="0" w:space="0" w:color="auto"/>
      </w:divBdr>
    </w:div>
    <w:div w:id="1505167975">
      <w:bodyDiv w:val="1"/>
      <w:marLeft w:val="0"/>
      <w:marRight w:val="0"/>
      <w:marTop w:val="0"/>
      <w:marBottom w:val="0"/>
      <w:divBdr>
        <w:top w:val="none" w:sz="0" w:space="0" w:color="auto"/>
        <w:left w:val="none" w:sz="0" w:space="0" w:color="auto"/>
        <w:bottom w:val="none" w:sz="0" w:space="0" w:color="auto"/>
        <w:right w:val="none" w:sz="0" w:space="0" w:color="auto"/>
      </w:divBdr>
    </w:div>
    <w:div w:id="1518156245">
      <w:bodyDiv w:val="1"/>
      <w:marLeft w:val="0"/>
      <w:marRight w:val="0"/>
      <w:marTop w:val="0"/>
      <w:marBottom w:val="0"/>
      <w:divBdr>
        <w:top w:val="none" w:sz="0" w:space="0" w:color="auto"/>
        <w:left w:val="none" w:sz="0" w:space="0" w:color="auto"/>
        <w:bottom w:val="none" w:sz="0" w:space="0" w:color="auto"/>
        <w:right w:val="none" w:sz="0" w:space="0" w:color="auto"/>
      </w:divBdr>
    </w:div>
    <w:div w:id="1520192947">
      <w:bodyDiv w:val="1"/>
      <w:marLeft w:val="0"/>
      <w:marRight w:val="0"/>
      <w:marTop w:val="0"/>
      <w:marBottom w:val="0"/>
      <w:divBdr>
        <w:top w:val="none" w:sz="0" w:space="0" w:color="auto"/>
        <w:left w:val="none" w:sz="0" w:space="0" w:color="auto"/>
        <w:bottom w:val="none" w:sz="0" w:space="0" w:color="auto"/>
        <w:right w:val="none" w:sz="0" w:space="0" w:color="auto"/>
      </w:divBdr>
    </w:div>
    <w:div w:id="1520703387">
      <w:bodyDiv w:val="1"/>
      <w:marLeft w:val="0"/>
      <w:marRight w:val="0"/>
      <w:marTop w:val="0"/>
      <w:marBottom w:val="0"/>
      <w:divBdr>
        <w:top w:val="none" w:sz="0" w:space="0" w:color="auto"/>
        <w:left w:val="none" w:sz="0" w:space="0" w:color="auto"/>
        <w:bottom w:val="none" w:sz="0" w:space="0" w:color="auto"/>
        <w:right w:val="none" w:sz="0" w:space="0" w:color="auto"/>
      </w:divBdr>
    </w:div>
    <w:div w:id="1528248777">
      <w:bodyDiv w:val="1"/>
      <w:marLeft w:val="0"/>
      <w:marRight w:val="0"/>
      <w:marTop w:val="0"/>
      <w:marBottom w:val="0"/>
      <w:divBdr>
        <w:top w:val="none" w:sz="0" w:space="0" w:color="auto"/>
        <w:left w:val="none" w:sz="0" w:space="0" w:color="auto"/>
        <w:bottom w:val="none" w:sz="0" w:space="0" w:color="auto"/>
        <w:right w:val="none" w:sz="0" w:space="0" w:color="auto"/>
      </w:divBdr>
      <w:divsChild>
        <w:div w:id="201678373">
          <w:marLeft w:val="0"/>
          <w:marRight w:val="0"/>
          <w:marTop w:val="0"/>
          <w:marBottom w:val="0"/>
          <w:divBdr>
            <w:top w:val="none" w:sz="0" w:space="0" w:color="auto"/>
            <w:left w:val="none" w:sz="0" w:space="0" w:color="auto"/>
            <w:bottom w:val="none" w:sz="0" w:space="0" w:color="auto"/>
            <w:right w:val="none" w:sz="0" w:space="0" w:color="auto"/>
          </w:divBdr>
        </w:div>
        <w:div w:id="1240170337">
          <w:marLeft w:val="0"/>
          <w:marRight w:val="0"/>
          <w:marTop w:val="0"/>
          <w:marBottom w:val="0"/>
          <w:divBdr>
            <w:top w:val="none" w:sz="0" w:space="0" w:color="auto"/>
            <w:left w:val="none" w:sz="0" w:space="0" w:color="auto"/>
            <w:bottom w:val="none" w:sz="0" w:space="0" w:color="auto"/>
            <w:right w:val="none" w:sz="0" w:space="0" w:color="auto"/>
          </w:divBdr>
        </w:div>
        <w:div w:id="1528258051">
          <w:marLeft w:val="0"/>
          <w:marRight w:val="0"/>
          <w:marTop w:val="0"/>
          <w:marBottom w:val="0"/>
          <w:divBdr>
            <w:top w:val="none" w:sz="0" w:space="0" w:color="auto"/>
            <w:left w:val="none" w:sz="0" w:space="0" w:color="auto"/>
            <w:bottom w:val="none" w:sz="0" w:space="0" w:color="auto"/>
            <w:right w:val="none" w:sz="0" w:space="0" w:color="auto"/>
          </w:divBdr>
        </w:div>
        <w:div w:id="1548177910">
          <w:marLeft w:val="0"/>
          <w:marRight w:val="0"/>
          <w:marTop w:val="0"/>
          <w:marBottom w:val="0"/>
          <w:divBdr>
            <w:top w:val="none" w:sz="0" w:space="0" w:color="auto"/>
            <w:left w:val="none" w:sz="0" w:space="0" w:color="auto"/>
            <w:bottom w:val="none" w:sz="0" w:space="0" w:color="auto"/>
            <w:right w:val="none" w:sz="0" w:space="0" w:color="auto"/>
          </w:divBdr>
        </w:div>
      </w:divsChild>
    </w:div>
    <w:div w:id="1536847873">
      <w:bodyDiv w:val="1"/>
      <w:marLeft w:val="0"/>
      <w:marRight w:val="0"/>
      <w:marTop w:val="0"/>
      <w:marBottom w:val="0"/>
      <w:divBdr>
        <w:top w:val="none" w:sz="0" w:space="0" w:color="auto"/>
        <w:left w:val="none" w:sz="0" w:space="0" w:color="auto"/>
        <w:bottom w:val="none" w:sz="0" w:space="0" w:color="auto"/>
        <w:right w:val="none" w:sz="0" w:space="0" w:color="auto"/>
      </w:divBdr>
    </w:div>
    <w:div w:id="1540318764">
      <w:bodyDiv w:val="1"/>
      <w:marLeft w:val="0"/>
      <w:marRight w:val="0"/>
      <w:marTop w:val="0"/>
      <w:marBottom w:val="0"/>
      <w:divBdr>
        <w:top w:val="none" w:sz="0" w:space="0" w:color="auto"/>
        <w:left w:val="none" w:sz="0" w:space="0" w:color="auto"/>
        <w:bottom w:val="none" w:sz="0" w:space="0" w:color="auto"/>
        <w:right w:val="none" w:sz="0" w:space="0" w:color="auto"/>
      </w:divBdr>
    </w:div>
    <w:div w:id="1543711798">
      <w:bodyDiv w:val="1"/>
      <w:marLeft w:val="0"/>
      <w:marRight w:val="0"/>
      <w:marTop w:val="0"/>
      <w:marBottom w:val="0"/>
      <w:divBdr>
        <w:top w:val="none" w:sz="0" w:space="0" w:color="auto"/>
        <w:left w:val="none" w:sz="0" w:space="0" w:color="auto"/>
        <w:bottom w:val="none" w:sz="0" w:space="0" w:color="auto"/>
        <w:right w:val="none" w:sz="0" w:space="0" w:color="auto"/>
      </w:divBdr>
    </w:div>
    <w:div w:id="1548486425">
      <w:bodyDiv w:val="1"/>
      <w:marLeft w:val="0"/>
      <w:marRight w:val="0"/>
      <w:marTop w:val="0"/>
      <w:marBottom w:val="0"/>
      <w:divBdr>
        <w:top w:val="none" w:sz="0" w:space="0" w:color="auto"/>
        <w:left w:val="none" w:sz="0" w:space="0" w:color="auto"/>
        <w:bottom w:val="none" w:sz="0" w:space="0" w:color="auto"/>
        <w:right w:val="none" w:sz="0" w:space="0" w:color="auto"/>
      </w:divBdr>
      <w:divsChild>
        <w:div w:id="679820711">
          <w:marLeft w:val="0"/>
          <w:marRight w:val="0"/>
          <w:marTop w:val="0"/>
          <w:marBottom w:val="0"/>
          <w:divBdr>
            <w:top w:val="none" w:sz="0" w:space="0" w:color="auto"/>
            <w:left w:val="none" w:sz="0" w:space="0" w:color="auto"/>
            <w:bottom w:val="none" w:sz="0" w:space="0" w:color="auto"/>
            <w:right w:val="none" w:sz="0" w:space="0" w:color="auto"/>
          </w:divBdr>
        </w:div>
        <w:div w:id="1178814051">
          <w:marLeft w:val="0"/>
          <w:marRight w:val="0"/>
          <w:marTop w:val="0"/>
          <w:marBottom w:val="0"/>
          <w:divBdr>
            <w:top w:val="none" w:sz="0" w:space="0" w:color="auto"/>
            <w:left w:val="none" w:sz="0" w:space="0" w:color="auto"/>
            <w:bottom w:val="none" w:sz="0" w:space="0" w:color="auto"/>
            <w:right w:val="none" w:sz="0" w:space="0" w:color="auto"/>
          </w:divBdr>
        </w:div>
      </w:divsChild>
    </w:div>
    <w:div w:id="1556501646">
      <w:bodyDiv w:val="1"/>
      <w:marLeft w:val="0"/>
      <w:marRight w:val="0"/>
      <w:marTop w:val="0"/>
      <w:marBottom w:val="0"/>
      <w:divBdr>
        <w:top w:val="none" w:sz="0" w:space="0" w:color="auto"/>
        <w:left w:val="none" w:sz="0" w:space="0" w:color="auto"/>
        <w:bottom w:val="none" w:sz="0" w:space="0" w:color="auto"/>
        <w:right w:val="none" w:sz="0" w:space="0" w:color="auto"/>
      </w:divBdr>
    </w:div>
    <w:div w:id="1556887553">
      <w:bodyDiv w:val="1"/>
      <w:marLeft w:val="0"/>
      <w:marRight w:val="0"/>
      <w:marTop w:val="0"/>
      <w:marBottom w:val="0"/>
      <w:divBdr>
        <w:top w:val="none" w:sz="0" w:space="0" w:color="auto"/>
        <w:left w:val="none" w:sz="0" w:space="0" w:color="auto"/>
        <w:bottom w:val="none" w:sz="0" w:space="0" w:color="auto"/>
        <w:right w:val="none" w:sz="0" w:space="0" w:color="auto"/>
      </w:divBdr>
    </w:div>
    <w:div w:id="1558083951">
      <w:bodyDiv w:val="1"/>
      <w:marLeft w:val="0"/>
      <w:marRight w:val="0"/>
      <w:marTop w:val="0"/>
      <w:marBottom w:val="0"/>
      <w:divBdr>
        <w:top w:val="none" w:sz="0" w:space="0" w:color="auto"/>
        <w:left w:val="none" w:sz="0" w:space="0" w:color="auto"/>
        <w:bottom w:val="none" w:sz="0" w:space="0" w:color="auto"/>
        <w:right w:val="none" w:sz="0" w:space="0" w:color="auto"/>
      </w:divBdr>
    </w:div>
    <w:div w:id="1559239456">
      <w:bodyDiv w:val="1"/>
      <w:marLeft w:val="0"/>
      <w:marRight w:val="0"/>
      <w:marTop w:val="0"/>
      <w:marBottom w:val="0"/>
      <w:divBdr>
        <w:top w:val="none" w:sz="0" w:space="0" w:color="auto"/>
        <w:left w:val="none" w:sz="0" w:space="0" w:color="auto"/>
        <w:bottom w:val="none" w:sz="0" w:space="0" w:color="auto"/>
        <w:right w:val="none" w:sz="0" w:space="0" w:color="auto"/>
      </w:divBdr>
    </w:div>
    <w:div w:id="1562060124">
      <w:bodyDiv w:val="1"/>
      <w:marLeft w:val="0"/>
      <w:marRight w:val="0"/>
      <w:marTop w:val="0"/>
      <w:marBottom w:val="0"/>
      <w:divBdr>
        <w:top w:val="none" w:sz="0" w:space="0" w:color="auto"/>
        <w:left w:val="none" w:sz="0" w:space="0" w:color="auto"/>
        <w:bottom w:val="none" w:sz="0" w:space="0" w:color="auto"/>
        <w:right w:val="none" w:sz="0" w:space="0" w:color="auto"/>
      </w:divBdr>
    </w:div>
    <w:div w:id="1562717538">
      <w:bodyDiv w:val="1"/>
      <w:marLeft w:val="0"/>
      <w:marRight w:val="0"/>
      <w:marTop w:val="0"/>
      <w:marBottom w:val="0"/>
      <w:divBdr>
        <w:top w:val="none" w:sz="0" w:space="0" w:color="auto"/>
        <w:left w:val="none" w:sz="0" w:space="0" w:color="auto"/>
        <w:bottom w:val="none" w:sz="0" w:space="0" w:color="auto"/>
        <w:right w:val="none" w:sz="0" w:space="0" w:color="auto"/>
      </w:divBdr>
    </w:div>
    <w:div w:id="1569336976">
      <w:bodyDiv w:val="1"/>
      <w:marLeft w:val="0"/>
      <w:marRight w:val="0"/>
      <w:marTop w:val="0"/>
      <w:marBottom w:val="0"/>
      <w:divBdr>
        <w:top w:val="none" w:sz="0" w:space="0" w:color="auto"/>
        <w:left w:val="none" w:sz="0" w:space="0" w:color="auto"/>
        <w:bottom w:val="none" w:sz="0" w:space="0" w:color="auto"/>
        <w:right w:val="none" w:sz="0" w:space="0" w:color="auto"/>
      </w:divBdr>
    </w:div>
    <w:div w:id="1571499813">
      <w:bodyDiv w:val="1"/>
      <w:marLeft w:val="0"/>
      <w:marRight w:val="0"/>
      <w:marTop w:val="0"/>
      <w:marBottom w:val="0"/>
      <w:divBdr>
        <w:top w:val="none" w:sz="0" w:space="0" w:color="auto"/>
        <w:left w:val="none" w:sz="0" w:space="0" w:color="auto"/>
        <w:bottom w:val="none" w:sz="0" w:space="0" w:color="auto"/>
        <w:right w:val="none" w:sz="0" w:space="0" w:color="auto"/>
      </w:divBdr>
    </w:div>
    <w:div w:id="1573201242">
      <w:bodyDiv w:val="1"/>
      <w:marLeft w:val="0"/>
      <w:marRight w:val="0"/>
      <w:marTop w:val="0"/>
      <w:marBottom w:val="0"/>
      <w:divBdr>
        <w:top w:val="none" w:sz="0" w:space="0" w:color="auto"/>
        <w:left w:val="none" w:sz="0" w:space="0" w:color="auto"/>
        <w:bottom w:val="none" w:sz="0" w:space="0" w:color="auto"/>
        <w:right w:val="none" w:sz="0" w:space="0" w:color="auto"/>
      </w:divBdr>
    </w:div>
    <w:div w:id="1573925008">
      <w:bodyDiv w:val="1"/>
      <w:marLeft w:val="0"/>
      <w:marRight w:val="0"/>
      <w:marTop w:val="0"/>
      <w:marBottom w:val="0"/>
      <w:divBdr>
        <w:top w:val="none" w:sz="0" w:space="0" w:color="auto"/>
        <w:left w:val="none" w:sz="0" w:space="0" w:color="auto"/>
        <w:bottom w:val="none" w:sz="0" w:space="0" w:color="auto"/>
        <w:right w:val="none" w:sz="0" w:space="0" w:color="auto"/>
      </w:divBdr>
    </w:div>
    <w:div w:id="1574896691">
      <w:bodyDiv w:val="1"/>
      <w:marLeft w:val="0"/>
      <w:marRight w:val="0"/>
      <w:marTop w:val="0"/>
      <w:marBottom w:val="0"/>
      <w:divBdr>
        <w:top w:val="none" w:sz="0" w:space="0" w:color="auto"/>
        <w:left w:val="none" w:sz="0" w:space="0" w:color="auto"/>
        <w:bottom w:val="none" w:sz="0" w:space="0" w:color="auto"/>
        <w:right w:val="none" w:sz="0" w:space="0" w:color="auto"/>
      </w:divBdr>
    </w:div>
    <w:div w:id="1577082264">
      <w:bodyDiv w:val="1"/>
      <w:marLeft w:val="0"/>
      <w:marRight w:val="0"/>
      <w:marTop w:val="0"/>
      <w:marBottom w:val="0"/>
      <w:divBdr>
        <w:top w:val="none" w:sz="0" w:space="0" w:color="auto"/>
        <w:left w:val="none" w:sz="0" w:space="0" w:color="auto"/>
        <w:bottom w:val="none" w:sz="0" w:space="0" w:color="auto"/>
        <w:right w:val="none" w:sz="0" w:space="0" w:color="auto"/>
      </w:divBdr>
    </w:div>
    <w:div w:id="1582324946">
      <w:bodyDiv w:val="1"/>
      <w:marLeft w:val="0"/>
      <w:marRight w:val="0"/>
      <w:marTop w:val="0"/>
      <w:marBottom w:val="0"/>
      <w:divBdr>
        <w:top w:val="none" w:sz="0" w:space="0" w:color="auto"/>
        <w:left w:val="none" w:sz="0" w:space="0" w:color="auto"/>
        <w:bottom w:val="none" w:sz="0" w:space="0" w:color="auto"/>
        <w:right w:val="none" w:sz="0" w:space="0" w:color="auto"/>
      </w:divBdr>
    </w:div>
    <w:div w:id="1585265093">
      <w:bodyDiv w:val="1"/>
      <w:marLeft w:val="0"/>
      <w:marRight w:val="0"/>
      <w:marTop w:val="0"/>
      <w:marBottom w:val="0"/>
      <w:divBdr>
        <w:top w:val="none" w:sz="0" w:space="0" w:color="auto"/>
        <w:left w:val="none" w:sz="0" w:space="0" w:color="auto"/>
        <w:bottom w:val="none" w:sz="0" w:space="0" w:color="auto"/>
        <w:right w:val="none" w:sz="0" w:space="0" w:color="auto"/>
      </w:divBdr>
    </w:div>
    <w:div w:id="1588493357">
      <w:bodyDiv w:val="1"/>
      <w:marLeft w:val="0"/>
      <w:marRight w:val="0"/>
      <w:marTop w:val="0"/>
      <w:marBottom w:val="0"/>
      <w:divBdr>
        <w:top w:val="none" w:sz="0" w:space="0" w:color="auto"/>
        <w:left w:val="none" w:sz="0" w:space="0" w:color="auto"/>
        <w:bottom w:val="none" w:sz="0" w:space="0" w:color="auto"/>
        <w:right w:val="none" w:sz="0" w:space="0" w:color="auto"/>
      </w:divBdr>
    </w:div>
    <w:div w:id="1591084900">
      <w:bodyDiv w:val="1"/>
      <w:marLeft w:val="0"/>
      <w:marRight w:val="0"/>
      <w:marTop w:val="0"/>
      <w:marBottom w:val="0"/>
      <w:divBdr>
        <w:top w:val="none" w:sz="0" w:space="0" w:color="auto"/>
        <w:left w:val="none" w:sz="0" w:space="0" w:color="auto"/>
        <w:bottom w:val="none" w:sz="0" w:space="0" w:color="auto"/>
        <w:right w:val="none" w:sz="0" w:space="0" w:color="auto"/>
      </w:divBdr>
    </w:div>
    <w:div w:id="1593123207">
      <w:bodyDiv w:val="1"/>
      <w:marLeft w:val="0"/>
      <w:marRight w:val="0"/>
      <w:marTop w:val="0"/>
      <w:marBottom w:val="0"/>
      <w:divBdr>
        <w:top w:val="none" w:sz="0" w:space="0" w:color="auto"/>
        <w:left w:val="none" w:sz="0" w:space="0" w:color="auto"/>
        <w:bottom w:val="none" w:sz="0" w:space="0" w:color="auto"/>
        <w:right w:val="none" w:sz="0" w:space="0" w:color="auto"/>
      </w:divBdr>
    </w:div>
    <w:div w:id="1593318035">
      <w:bodyDiv w:val="1"/>
      <w:marLeft w:val="0"/>
      <w:marRight w:val="0"/>
      <w:marTop w:val="0"/>
      <w:marBottom w:val="0"/>
      <w:divBdr>
        <w:top w:val="none" w:sz="0" w:space="0" w:color="auto"/>
        <w:left w:val="none" w:sz="0" w:space="0" w:color="auto"/>
        <w:bottom w:val="none" w:sz="0" w:space="0" w:color="auto"/>
        <w:right w:val="none" w:sz="0" w:space="0" w:color="auto"/>
      </w:divBdr>
    </w:div>
    <w:div w:id="1601790989">
      <w:bodyDiv w:val="1"/>
      <w:marLeft w:val="0"/>
      <w:marRight w:val="0"/>
      <w:marTop w:val="0"/>
      <w:marBottom w:val="0"/>
      <w:divBdr>
        <w:top w:val="none" w:sz="0" w:space="0" w:color="auto"/>
        <w:left w:val="none" w:sz="0" w:space="0" w:color="auto"/>
        <w:bottom w:val="none" w:sz="0" w:space="0" w:color="auto"/>
        <w:right w:val="none" w:sz="0" w:space="0" w:color="auto"/>
      </w:divBdr>
    </w:div>
    <w:div w:id="1602033440">
      <w:bodyDiv w:val="1"/>
      <w:marLeft w:val="0"/>
      <w:marRight w:val="0"/>
      <w:marTop w:val="0"/>
      <w:marBottom w:val="0"/>
      <w:divBdr>
        <w:top w:val="none" w:sz="0" w:space="0" w:color="auto"/>
        <w:left w:val="none" w:sz="0" w:space="0" w:color="auto"/>
        <w:bottom w:val="none" w:sz="0" w:space="0" w:color="auto"/>
        <w:right w:val="none" w:sz="0" w:space="0" w:color="auto"/>
      </w:divBdr>
    </w:div>
    <w:div w:id="1605503080">
      <w:bodyDiv w:val="1"/>
      <w:marLeft w:val="0"/>
      <w:marRight w:val="0"/>
      <w:marTop w:val="0"/>
      <w:marBottom w:val="0"/>
      <w:divBdr>
        <w:top w:val="none" w:sz="0" w:space="0" w:color="auto"/>
        <w:left w:val="none" w:sz="0" w:space="0" w:color="auto"/>
        <w:bottom w:val="none" w:sz="0" w:space="0" w:color="auto"/>
        <w:right w:val="none" w:sz="0" w:space="0" w:color="auto"/>
      </w:divBdr>
    </w:div>
    <w:div w:id="1623344185">
      <w:bodyDiv w:val="1"/>
      <w:marLeft w:val="0"/>
      <w:marRight w:val="0"/>
      <w:marTop w:val="0"/>
      <w:marBottom w:val="0"/>
      <w:divBdr>
        <w:top w:val="none" w:sz="0" w:space="0" w:color="auto"/>
        <w:left w:val="none" w:sz="0" w:space="0" w:color="auto"/>
        <w:bottom w:val="none" w:sz="0" w:space="0" w:color="auto"/>
        <w:right w:val="none" w:sz="0" w:space="0" w:color="auto"/>
      </w:divBdr>
    </w:div>
    <w:div w:id="1624730863">
      <w:bodyDiv w:val="1"/>
      <w:marLeft w:val="0"/>
      <w:marRight w:val="0"/>
      <w:marTop w:val="0"/>
      <w:marBottom w:val="0"/>
      <w:divBdr>
        <w:top w:val="none" w:sz="0" w:space="0" w:color="auto"/>
        <w:left w:val="none" w:sz="0" w:space="0" w:color="auto"/>
        <w:bottom w:val="none" w:sz="0" w:space="0" w:color="auto"/>
        <w:right w:val="none" w:sz="0" w:space="0" w:color="auto"/>
      </w:divBdr>
    </w:div>
    <w:div w:id="1626547801">
      <w:bodyDiv w:val="1"/>
      <w:marLeft w:val="0"/>
      <w:marRight w:val="0"/>
      <w:marTop w:val="0"/>
      <w:marBottom w:val="0"/>
      <w:divBdr>
        <w:top w:val="none" w:sz="0" w:space="0" w:color="auto"/>
        <w:left w:val="none" w:sz="0" w:space="0" w:color="auto"/>
        <w:bottom w:val="none" w:sz="0" w:space="0" w:color="auto"/>
        <w:right w:val="none" w:sz="0" w:space="0" w:color="auto"/>
      </w:divBdr>
    </w:div>
    <w:div w:id="1634100292">
      <w:bodyDiv w:val="1"/>
      <w:marLeft w:val="0"/>
      <w:marRight w:val="0"/>
      <w:marTop w:val="0"/>
      <w:marBottom w:val="0"/>
      <w:divBdr>
        <w:top w:val="none" w:sz="0" w:space="0" w:color="auto"/>
        <w:left w:val="none" w:sz="0" w:space="0" w:color="auto"/>
        <w:bottom w:val="none" w:sz="0" w:space="0" w:color="auto"/>
        <w:right w:val="none" w:sz="0" w:space="0" w:color="auto"/>
      </w:divBdr>
    </w:div>
    <w:div w:id="1638147297">
      <w:bodyDiv w:val="1"/>
      <w:marLeft w:val="0"/>
      <w:marRight w:val="0"/>
      <w:marTop w:val="0"/>
      <w:marBottom w:val="0"/>
      <w:divBdr>
        <w:top w:val="none" w:sz="0" w:space="0" w:color="auto"/>
        <w:left w:val="none" w:sz="0" w:space="0" w:color="auto"/>
        <w:bottom w:val="none" w:sz="0" w:space="0" w:color="auto"/>
        <w:right w:val="none" w:sz="0" w:space="0" w:color="auto"/>
      </w:divBdr>
    </w:div>
    <w:div w:id="1639456972">
      <w:bodyDiv w:val="1"/>
      <w:marLeft w:val="0"/>
      <w:marRight w:val="0"/>
      <w:marTop w:val="0"/>
      <w:marBottom w:val="0"/>
      <w:divBdr>
        <w:top w:val="none" w:sz="0" w:space="0" w:color="auto"/>
        <w:left w:val="none" w:sz="0" w:space="0" w:color="auto"/>
        <w:bottom w:val="none" w:sz="0" w:space="0" w:color="auto"/>
        <w:right w:val="none" w:sz="0" w:space="0" w:color="auto"/>
      </w:divBdr>
    </w:div>
    <w:div w:id="1642491353">
      <w:bodyDiv w:val="1"/>
      <w:marLeft w:val="0"/>
      <w:marRight w:val="0"/>
      <w:marTop w:val="0"/>
      <w:marBottom w:val="0"/>
      <w:divBdr>
        <w:top w:val="none" w:sz="0" w:space="0" w:color="auto"/>
        <w:left w:val="none" w:sz="0" w:space="0" w:color="auto"/>
        <w:bottom w:val="none" w:sz="0" w:space="0" w:color="auto"/>
        <w:right w:val="none" w:sz="0" w:space="0" w:color="auto"/>
      </w:divBdr>
      <w:divsChild>
        <w:div w:id="1641809895">
          <w:marLeft w:val="0"/>
          <w:marRight w:val="0"/>
          <w:marTop w:val="15"/>
          <w:marBottom w:val="0"/>
          <w:divBdr>
            <w:top w:val="none" w:sz="0" w:space="0" w:color="auto"/>
            <w:left w:val="none" w:sz="0" w:space="0" w:color="auto"/>
            <w:bottom w:val="none" w:sz="0" w:space="0" w:color="auto"/>
            <w:right w:val="none" w:sz="0" w:space="0" w:color="auto"/>
          </w:divBdr>
          <w:divsChild>
            <w:div w:id="1302157007">
              <w:marLeft w:val="0"/>
              <w:marRight w:val="0"/>
              <w:marTop w:val="0"/>
              <w:marBottom w:val="0"/>
              <w:divBdr>
                <w:top w:val="single" w:sz="6" w:space="0" w:color="808080"/>
                <w:left w:val="single" w:sz="6" w:space="0" w:color="808080"/>
                <w:bottom w:val="single" w:sz="6" w:space="0" w:color="808080"/>
                <w:right w:val="single" w:sz="6" w:space="0" w:color="808080"/>
              </w:divBdr>
              <w:divsChild>
                <w:div w:id="3942893">
                  <w:marLeft w:val="0"/>
                  <w:marRight w:val="0"/>
                  <w:marTop w:val="0"/>
                  <w:marBottom w:val="0"/>
                  <w:divBdr>
                    <w:top w:val="none" w:sz="0" w:space="0" w:color="auto"/>
                    <w:left w:val="none" w:sz="0" w:space="0" w:color="auto"/>
                    <w:bottom w:val="none" w:sz="0" w:space="0" w:color="auto"/>
                    <w:right w:val="none" w:sz="0" w:space="0" w:color="auto"/>
                  </w:divBdr>
                </w:div>
                <w:div w:id="63138992">
                  <w:marLeft w:val="0"/>
                  <w:marRight w:val="0"/>
                  <w:marTop w:val="0"/>
                  <w:marBottom w:val="0"/>
                  <w:divBdr>
                    <w:top w:val="none" w:sz="0" w:space="0" w:color="auto"/>
                    <w:left w:val="none" w:sz="0" w:space="0" w:color="auto"/>
                    <w:bottom w:val="none" w:sz="0" w:space="0" w:color="auto"/>
                    <w:right w:val="none" w:sz="0" w:space="0" w:color="auto"/>
                  </w:divBdr>
                </w:div>
                <w:div w:id="504831612">
                  <w:marLeft w:val="0"/>
                  <w:marRight w:val="0"/>
                  <w:marTop w:val="0"/>
                  <w:marBottom w:val="0"/>
                  <w:divBdr>
                    <w:top w:val="none" w:sz="0" w:space="0" w:color="auto"/>
                    <w:left w:val="none" w:sz="0" w:space="0" w:color="auto"/>
                    <w:bottom w:val="none" w:sz="0" w:space="0" w:color="auto"/>
                    <w:right w:val="none" w:sz="0" w:space="0" w:color="auto"/>
                  </w:divBdr>
                </w:div>
                <w:div w:id="819003662">
                  <w:marLeft w:val="0"/>
                  <w:marRight w:val="0"/>
                  <w:marTop w:val="0"/>
                  <w:marBottom w:val="0"/>
                  <w:divBdr>
                    <w:top w:val="none" w:sz="0" w:space="0" w:color="auto"/>
                    <w:left w:val="none" w:sz="0" w:space="0" w:color="auto"/>
                    <w:bottom w:val="none" w:sz="0" w:space="0" w:color="auto"/>
                    <w:right w:val="none" w:sz="0" w:space="0" w:color="auto"/>
                  </w:divBdr>
                </w:div>
                <w:div w:id="188902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005608">
      <w:bodyDiv w:val="1"/>
      <w:marLeft w:val="0"/>
      <w:marRight w:val="0"/>
      <w:marTop w:val="0"/>
      <w:marBottom w:val="0"/>
      <w:divBdr>
        <w:top w:val="none" w:sz="0" w:space="0" w:color="auto"/>
        <w:left w:val="none" w:sz="0" w:space="0" w:color="auto"/>
        <w:bottom w:val="none" w:sz="0" w:space="0" w:color="auto"/>
        <w:right w:val="none" w:sz="0" w:space="0" w:color="auto"/>
      </w:divBdr>
    </w:div>
    <w:div w:id="1649280494">
      <w:bodyDiv w:val="1"/>
      <w:marLeft w:val="0"/>
      <w:marRight w:val="0"/>
      <w:marTop w:val="0"/>
      <w:marBottom w:val="0"/>
      <w:divBdr>
        <w:top w:val="none" w:sz="0" w:space="0" w:color="auto"/>
        <w:left w:val="none" w:sz="0" w:space="0" w:color="auto"/>
        <w:bottom w:val="none" w:sz="0" w:space="0" w:color="auto"/>
        <w:right w:val="none" w:sz="0" w:space="0" w:color="auto"/>
      </w:divBdr>
    </w:div>
    <w:div w:id="1650597819">
      <w:bodyDiv w:val="1"/>
      <w:marLeft w:val="0"/>
      <w:marRight w:val="0"/>
      <w:marTop w:val="0"/>
      <w:marBottom w:val="0"/>
      <w:divBdr>
        <w:top w:val="none" w:sz="0" w:space="0" w:color="auto"/>
        <w:left w:val="none" w:sz="0" w:space="0" w:color="auto"/>
        <w:bottom w:val="none" w:sz="0" w:space="0" w:color="auto"/>
        <w:right w:val="none" w:sz="0" w:space="0" w:color="auto"/>
      </w:divBdr>
    </w:div>
    <w:div w:id="1660883393">
      <w:bodyDiv w:val="1"/>
      <w:marLeft w:val="0"/>
      <w:marRight w:val="0"/>
      <w:marTop w:val="0"/>
      <w:marBottom w:val="0"/>
      <w:divBdr>
        <w:top w:val="none" w:sz="0" w:space="0" w:color="auto"/>
        <w:left w:val="none" w:sz="0" w:space="0" w:color="auto"/>
        <w:bottom w:val="none" w:sz="0" w:space="0" w:color="auto"/>
        <w:right w:val="none" w:sz="0" w:space="0" w:color="auto"/>
      </w:divBdr>
    </w:div>
    <w:div w:id="1661762738">
      <w:bodyDiv w:val="1"/>
      <w:marLeft w:val="0"/>
      <w:marRight w:val="0"/>
      <w:marTop w:val="0"/>
      <w:marBottom w:val="0"/>
      <w:divBdr>
        <w:top w:val="none" w:sz="0" w:space="0" w:color="auto"/>
        <w:left w:val="none" w:sz="0" w:space="0" w:color="auto"/>
        <w:bottom w:val="none" w:sz="0" w:space="0" w:color="auto"/>
        <w:right w:val="none" w:sz="0" w:space="0" w:color="auto"/>
      </w:divBdr>
    </w:div>
    <w:div w:id="1664238828">
      <w:bodyDiv w:val="1"/>
      <w:marLeft w:val="0"/>
      <w:marRight w:val="0"/>
      <w:marTop w:val="0"/>
      <w:marBottom w:val="0"/>
      <w:divBdr>
        <w:top w:val="none" w:sz="0" w:space="0" w:color="auto"/>
        <w:left w:val="none" w:sz="0" w:space="0" w:color="auto"/>
        <w:bottom w:val="none" w:sz="0" w:space="0" w:color="auto"/>
        <w:right w:val="none" w:sz="0" w:space="0" w:color="auto"/>
      </w:divBdr>
    </w:div>
    <w:div w:id="1665666337">
      <w:bodyDiv w:val="1"/>
      <w:marLeft w:val="0"/>
      <w:marRight w:val="0"/>
      <w:marTop w:val="0"/>
      <w:marBottom w:val="0"/>
      <w:divBdr>
        <w:top w:val="none" w:sz="0" w:space="0" w:color="auto"/>
        <w:left w:val="none" w:sz="0" w:space="0" w:color="auto"/>
        <w:bottom w:val="none" w:sz="0" w:space="0" w:color="auto"/>
        <w:right w:val="none" w:sz="0" w:space="0" w:color="auto"/>
      </w:divBdr>
    </w:div>
    <w:div w:id="1671637189">
      <w:bodyDiv w:val="1"/>
      <w:marLeft w:val="0"/>
      <w:marRight w:val="0"/>
      <w:marTop w:val="0"/>
      <w:marBottom w:val="0"/>
      <w:divBdr>
        <w:top w:val="none" w:sz="0" w:space="0" w:color="auto"/>
        <w:left w:val="none" w:sz="0" w:space="0" w:color="auto"/>
        <w:bottom w:val="none" w:sz="0" w:space="0" w:color="auto"/>
        <w:right w:val="none" w:sz="0" w:space="0" w:color="auto"/>
      </w:divBdr>
    </w:div>
    <w:div w:id="1674258756">
      <w:bodyDiv w:val="1"/>
      <w:marLeft w:val="0"/>
      <w:marRight w:val="0"/>
      <w:marTop w:val="0"/>
      <w:marBottom w:val="0"/>
      <w:divBdr>
        <w:top w:val="none" w:sz="0" w:space="0" w:color="auto"/>
        <w:left w:val="none" w:sz="0" w:space="0" w:color="auto"/>
        <w:bottom w:val="none" w:sz="0" w:space="0" w:color="auto"/>
        <w:right w:val="none" w:sz="0" w:space="0" w:color="auto"/>
      </w:divBdr>
    </w:div>
    <w:div w:id="1674331801">
      <w:bodyDiv w:val="1"/>
      <w:marLeft w:val="0"/>
      <w:marRight w:val="0"/>
      <w:marTop w:val="0"/>
      <w:marBottom w:val="0"/>
      <w:divBdr>
        <w:top w:val="none" w:sz="0" w:space="0" w:color="auto"/>
        <w:left w:val="none" w:sz="0" w:space="0" w:color="auto"/>
        <w:bottom w:val="none" w:sz="0" w:space="0" w:color="auto"/>
        <w:right w:val="none" w:sz="0" w:space="0" w:color="auto"/>
      </w:divBdr>
    </w:div>
    <w:div w:id="1682925076">
      <w:bodyDiv w:val="1"/>
      <w:marLeft w:val="0"/>
      <w:marRight w:val="0"/>
      <w:marTop w:val="0"/>
      <w:marBottom w:val="0"/>
      <w:divBdr>
        <w:top w:val="none" w:sz="0" w:space="0" w:color="auto"/>
        <w:left w:val="none" w:sz="0" w:space="0" w:color="auto"/>
        <w:bottom w:val="none" w:sz="0" w:space="0" w:color="auto"/>
        <w:right w:val="none" w:sz="0" w:space="0" w:color="auto"/>
      </w:divBdr>
    </w:div>
    <w:div w:id="1692761473">
      <w:bodyDiv w:val="1"/>
      <w:marLeft w:val="0"/>
      <w:marRight w:val="0"/>
      <w:marTop w:val="0"/>
      <w:marBottom w:val="0"/>
      <w:divBdr>
        <w:top w:val="none" w:sz="0" w:space="0" w:color="auto"/>
        <w:left w:val="none" w:sz="0" w:space="0" w:color="auto"/>
        <w:bottom w:val="none" w:sz="0" w:space="0" w:color="auto"/>
        <w:right w:val="none" w:sz="0" w:space="0" w:color="auto"/>
      </w:divBdr>
    </w:div>
    <w:div w:id="1695032904">
      <w:bodyDiv w:val="1"/>
      <w:marLeft w:val="0"/>
      <w:marRight w:val="0"/>
      <w:marTop w:val="0"/>
      <w:marBottom w:val="0"/>
      <w:divBdr>
        <w:top w:val="none" w:sz="0" w:space="0" w:color="auto"/>
        <w:left w:val="none" w:sz="0" w:space="0" w:color="auto"/>
        <w:bottom w:val="none" w:sz="0" w:space="0" w:color="auto"/>
        <w:right w:val="none" w:sz="0" w:space="0" w:color="auto"/>
      </w:divBdr>
    </w:div>
    <w:div w:id="1696538632">
      <w:bodyDiv w:val="1"/>
      <w:marLeft w:val="0"/>
      <w:marRight w:val="0"/>
      <w:marTop w:val="0"/>
      <w:marBottom w:val="0"/>
      <w:divBdr>
        <w:top w:val="none" w:sz="0" w:space="0" w:color="auto"/>
        <w:left w:val="none" w:sz="0" w:space="0" w:color="auto"/>
        <w:bottom w:val="none" w:sz="0" w:space="0" w:color="auto"/>
        <w:right w:val="none" w:sz="0" w:space="0" w:color="auto"/>
      </w:divBdr>
    </w:div>
    <w:div w:id="1699550063">
      <w:bodyDiv w:val="1"/>
      <w:marLeft w:val="0"/>
      <w:marRight w:val="0"/>
      <w:marTop w:val="0"/>
      <w:marBottom w:val="0"/>
      <w:divBdr>
        <w:top w:val="none" w:sz="0" w:space="0" w:color="auto"/>
        <w:left w:val="none" w:sz="0" w:space="0" w:color="auto"/>
        <w:bottom w:val="none" w:sz="0" w:space="0" w:color="auto"/>
        <w:right w:val="none" w:sz="0" w:space="0" w:color="auto"/>
      </w:divBdr>
    </w:div>
    <w:div w:id="1702393668">
      <w:bodyDiv w:val="1"/>
      <w:marLeft w:val="0"/>
      <w:marRight w:val="0"/>
      <w:marTop w:val="0"/>
      <w:marBottom w:val="0"/>
      <w:divBdr>
        <w:top w:val="none" w:sz="0" w:space="0" w:color="auto"/>
        <w:left w:val="none" w:sz="0" w:space="0" w:color="auto"/>
        <w:bottom w:val="none" w:sz="0" w:space="0" w:color="auto"/>
        <w:right w:val="none" w:sz="0" w:space="0" w:color="auto"/>
      </w:divBdr>
    </w:div>
    <w:div w:id="1703750760">
      <w:bodyDiv w:val="1"/>
      <w:marLeft w:val="0"/>
      <w:marRight w:val="0"/>
      <w:marTop w:val="0"/>
      <w:marBottom w:val="0"/>
      <w:divBdr>
        <w:top w:val="none" w:sz="0" w:space="0" w:color="auto"/>
        <w:left w:val="none" w:sz="0" w:space="0" w:color="auto"/>
        <w:bottom w:val="none" w:sz="0" w:space="0" w:color="auto"/>
        <w:right w:val="none" w:sz="0" w:space="0" w:color="auto"/>
      </w:divBdr>
    </w:div>
    <w:div w:id="1705252997">
      <w:bodyDiv w:val="1"/>
      <w:marLeft w:val="0"/>
      <w:marRight w:val="0"/>
      <w:marTop w:val="0"/>
      <w:marBottom w:val="0"/>
      <w:divBdr>
        <w:top w:val="none" w:sz="0" w:space="0" w:color="auto"/>
        <w:left w:val="none" w:sz="0" w:space="0" w:color="auto"/>
        <w:bottom w:val="none" w:sz="0" w:space="0" w:color="auto"/>
        <w:right w:val="none" w:sz="0" w:space="0" w:color="auto"/>
      </w:divBdr>
    </w:div>
    <w:div w:id="1706327289">
      <w:bodyDiv w:val="1"/>
      <w:marLeft w:val="0"/>
      <w:marRight w:val="0"/>
      <w:marTop w:val="0"/>
      <w:marBottom w:val="0"/>
      <w:divBdr>
        <w:top w:val="none" w:sz="0" w:space="0" w:color="auto"/>
        <w:left w:val="none" w:sz="0" w:space="0" w:color="auto"/>
        <w:bottom w:val="none" w:sz="0" w:space="0" w:color="auto"/>
        <w:right w:val="none" w:sz="0" w:space="0" w:color="auto"/>
      </w:divBdr>
    </w:div>
    <w:div w:id="1713067175">
      <w:bodyDiv w:val="1"/>
      <w:marLeft w:val="0"/>
      <w:marRight w:val="0"/>
      <w:marTop w:val="0"/>
      <w:marBottom w:val="0"/>
      <w:divBdr>
        <w:top w:val="none" w:sz="0" w:space="0" w:color="auto"/>
        <w:left w:val="none" w:sz="0" w:space="0" w:color="auto"/>
        <w:bottom w:val="none" w:sz="0" w:space="0" w:color="auto"/>
        <w:right w:val="none" w:sz="0" w:space="0" w:color="auto"/>
      </w:divBdr>
    </w:div>
    <w:div w:id="1715736105">
      <w:bodyDiv w:val="1"/>
      <w:marLeft w:val="0"/>
      <w:marRight w:val="0"/>
      <w:marTop w:val="0"/>
      <w:marBottom w:val="0"/>
      <w:divBdr>
        <w:top w:val="none" w:sz="0" w:space="0" w:color="auto"/>
        <w:left w:val="none" w:sz="0" w:space="0" w:color="auto"/>
        <w:bottom w:val="none" w:sz="0" w:space="0" w:color="auto"/>
        <w:right w:val="none" w:sz="0" w:space="0" w:color="auto"/>
      </w:divBdr>
    </w:div>
    <w:div w:id="1716737580">
      <w:bodyDiv w:val="1"/>
      <w:marLeft w:val="0"/>
      <w:marRight w:val="0"/>
      <w:marTop w:val="0"/>
      <w:marBottom w:val="0"/>
      <w:divBdr>
        <w:top w:val="none" w:sz="0" w:space="0" w:color="auto"/>
        <w:left w:val="none" w:sz="0" w:space="0" w:color="auto"/>
        <w:bottom w:val="none" w:sz="0" w:space="0" w:color="auto"/>
        <w:right w:val="none" w:sz="0" w:space="0" w:color="auto"/>
      </w:divBdr>
    </w:div>
    <w:div w:id="1735465789">
      <w:bodyDiv w:val="1"/>
      <w:marLeft w:val="0"/>
      <w:marRight w:val="0"/>
      <w:marTop w:val="0"/>
      <w:marBottom w:val="0"/>
      <w:divBdr>
        <w:top w:val="none" w:sz="0" w:space="0" w:color="auto"/>
        <w:left w:val="none" w:sz="0" w:space="0" w:color="auto"/>
        <w:bottom w:val="none" w:sz="0" w:space="0" w:color="auto"/>
        <w:right w:val="none" w:sz="0" w:space="0" w:color="auto"/>
      </w:divBdr>
    </w:div>
    <w:div w:id="1736706063">
      <w:bodyDiv w:val="1"/>
      <w:marLeft w:val="0"/>
      <w:marRight w:val="0"/>
      <w:marTop w:val="0"/>
      <w:marBottom w:val="0"/>
      <w:divBdr>
        <w:top w:val="none" w:sz="0" w:space="0" w:color="auto"/>
        <w:left w:val="none" w:sz="0" w:space="0" w:color="auto"/>
        <w:bottom w:val="none" w:sz="0" w:space="0" w:color="auto"/>
        <w:right w:val="none" w:sz="0" w:space="0" w:color="auto"/>
      </w:divBdr>
    </w:div>
    <w:div w:id="1739590997">
      <w:bodyDiv w:val="1"/>
      <w:marLeft w:val="0"/>
      <w:marRight w:val="0"/>
      <w:marTop w:val="0"/>
      <w:marBottom w:val="0"/>
      <w:divBdr>
        <w:top w:val="none" w:sz="0" w:space="0" w:color="auto"/>
        <w:left w:val="none" w:sz="0" w:space="0" w:color="auto"/>
        <w:bottom w:val="none" w:sz="0" w:space="0" w:color="auto"/>
        <w:right w:val="none" w:sz="0" w:space="0" w:color="auto"/>
      </w:divBdr>
    </w:div>
    <w:div w:id="1740595420">
      <w:bodyDiv w:val="1"/>
      <w:marLeft w:val="0"/>
      <w:marRight w:val="0"/>
      <w:marTop w:val="0"/>
      <w:marBottom w:val="0"/>
      <w:divBdr>
        <w:top w:val="none" w:sz="0" w:space="0" w:color="auto"/>
        <w:left w:val="none" w:sz="0" w:space="0" w:color="auto"/>
        <w:bottom w:val="none" w:sz="0" w:space="0" w:color="auto"/>
        <w:right w:val="none" w:sz="0" w:space="0" w:color="auto"/>
      </w:divBdr>
    </w:div>
    <w:div w:id="1743940537">
      <w:bodyDiv w:val="1"/>
      <w:marLeft w:val="0"/>
      <w:marRight w:val="0"/>
      <w:marTop w:val="0"/>
      <w:marBottom w:val="0"/>
      <w:divBdr>
        <w:top w:val="none" w:sz="0" w:space="0" w:color="auto"/>
        <w:left w:val="none" w:sz="0" w:space="0" w:color="auto"/>
        <w:bottom w:val="none" w:sz="0" w:space="0" w:color="auto"/>
        <w:right w:val="none" w:sz="0" w:space="0" w:color="auto"/>
      </w:divBdr>
    </w:div>
    <w:div w:id="1758598084">
      <w:bodyDiv w:val="1"/>
      <w:marLeft w:val="0"/>
      <w:marRight w:val="0"/>
      <w:marTop w:val="0"/>
      <w:marBottom w:val="0"/>
      <w:divBdr>
        <w:top w:val="none" w:sz="0" w:space="0" w:color="auto"/>
        <w:left w:val="none" w:sz="0" w:space="0" w:color="auto"/>
        <w:bottom w:val="none" w:sz="0" w:space="0" w:color="auto"/>
        <w:right w:val="none" w:sz="0" w:space="0" w:color="auto"/>
      </w:divBdr>
    </w:div>
    <w:div w:id="1762138639">
      <w:bodyDiv w:val="1"/>
      <w:marLeft w:val="0"/>
      <w:marRight w:val="0"/>
      <w:marTop w:val="0"/>
      <w:marBottom w:val="0"/>
      <w:divBdr>
        <w:top w:val="none" w:sz="0" w:space="0" w:color="auto"/>
        <w:left w:val="none" w:sz="0" w:space="0" w:color="auto"/>
        <w:bottom w:val="none" w:sz="0" w:space="0" w:color="auto"/>
        <w:right w:val="none" w:sz="0" w:space="0" w:color="auto"/>
      </w:divBdr>
    </w:div>
    <w:div w:id="1762292532">
      <w:bodyDiv w:val="1"/>
      <w:marLeft w:val="0"/>
      <w:marRight w:val="0"/>
      <w:marTop w:val="0"/>
      <w:marBottom w:val="0"/>
      <w:divBdr>
        <w:top w:val="none" w:sz="0" w:space="0" w:color="auto"/>
        <w:left w:val="none" w:sz="0" w:space="0" w:color="auto"/>
        <w:bottom w:val="none" w:sz="0" w:space="0" w:color="auto"/>
        <w:right w:val="none" w:sz="0" w:space="0" w:color="auto"/>
      </w:divBdr>
    </w:div>
    <w:div w:id="1762607448">
      <w:bodyDiv w:val="1"/>
      <w:marLeft w:val="0"/>
      <w:marRight w:val="0"/>
      <w:marTop w:val="0"/>
      <w:marBottom w:val="0"/>
      <w:divBdr>
        <w:top w:val="none" w:sz="0" w:space="0" w:color="auto"/>
        <w:left w:val="none" w:sz="0" w:space="0" w:color="auto"/>
        <w:bottom w:val="none" w:sz="0" w:space="0" w:color="auto"/>
        <w:right w:val="none" w:sz="0" w:space="0" w:color="auto"/>
      </w:divBdr>
    </w:div>
    <w:div w:id="1763331332">
      <w:bodyDiv w:val="1"/>
      <w:marLeft w:val="0"/>
      <w:marRight w:val="0"/>
      <w:marTop w:val="0"/>
      <w:marBottom w:val="0"/>
      <w:divBdr>
        <w:top w:val="none" w:sz="0" w:space="0" w:color="auto"/>
        <w:left w:val="none" w:sz="0" w:space="0" w:color="auto"/>
        <w:bottom w:val="none" w:sz="0" w:space="0" w:color="auto"/>
        <w:right w:val="none" w:sz="0" w:space="0" w:color="auto"/>
      </w:divBdr>
    </w:div>
    <w:div w:id="1767383968">
      <w:bodyDiv w:val="1"/>
      <w:marLeft w:val="0"/>
      <w:marRight w:val="0"/>
      <w:marTop w:val="0"/>
      <w:marBottom w:val="0"/>
      <w:divBdr>
        <w:top w:val="none" w:sz="0" w:space="0" w:color="auto"/>
        <w:left w:val="none" w:sz="0" w:space="0" w:color="auto"/>
        <w:bottom w:val="none" w:sz="0" w:space="0" w:color="auto"/>
        <w:right w:val="none" w:sz="0" w:space="0" w:color="auto"/>
      </w:divBdr>
    </w:div>
    <w:div w:id="1776902062">
      <w:bodyDiv w:val="1"/>
      <w:marLeft w:val="0"/>
      <w:marRight w:val="0"/>
      <w:marTop w:val="0"/>
      <w:marBottom w:val="0"/>
      <w:divBdr>
        <w:top w:val="none" w:sz="0" w:space="0" w:color="auto"/>
        <w:left w:val="none" w:sz="0" w:space="0" w:color="auto"/>
        <w:bottom w:val="none" w:sz="0" w:space="0" w:color="auto"/>
        <w:right w:val="none" w:sz="0" w:space="0" w:color="auto"/>
      </w:divBdr>
      <w:divsChild>
        <w:div w:id="1150055578">
          <w:marLeft w:val="0"/>
          <w:marRight w:val="0"/>
          <w:marTop w:val="0"/>
          <w:marBottom w:val="0"/>
          <w:divBdr>
            <w:top w:val="none" w:sz="0" w:space="0" w:color="auto"/>
            <w:left w:val="none" w:sz="0" w:space="0" w:color="auto"/>
            <w:bottom w:val="none" w:sz="0" w:space="0" w:color="auto"/>
            <w:right w:val="none" w:sz="0" w:space="0" w:color="auto"/>
          </w:divBdr>
        </w:div>
        <w:div w:id="1816290350">
          <w:marLeft w:val="0"/>
          <w:marRight w:val="0"/>
          <w:marTop w:val="0"/>
          <w:marBottom w:val="0"/>
          <w:divBdr>
            <w:top w:val="none" w:sz="0" w:space="0" w:color="auto"/>
            <w:left w:val="none" w:sz="0" w:space="0" w:color="auto"/>
            <w:bottom w:val="none" w:sz="0" w:space="0" w:color="auto"/>
            <w:right w:val="none" w:sz="0" w:space="0" w:color="auto"/>
          </w:divBdr>
        </w:div>
        <w:div w:id="1941985082">
          <w:marLeft w:val="0"/>
          <w:marRight w:val="0"/>
          <w:marTop w:val="0"/>
          <w:marBottom w:val="0"/>
          <w:divBdr>
            <w:top w:val="none" w:sz="0" w:space="0" w:color="auto"/>
            <w:left w:val="none" w:sz="0" w:space="0" w:color="auto"/>
            <w:bottom w:val="none" w:sz="0" w:space="0" w:color="auto"/>
            <w:right w:val="none" w:sz="0" w:space="0" w:color="auto"/>
          </w:divBdr>
        </w:div>
      </w:divsChild>
    </w:div>
    <w:div w:id="1777674748">
      <w:bodyDiv w:val="1"/>
      <w:marLeft w:val="0"/>
      <w:marRight w:val="0"/>
      <w:marTop w:val="0"/>
      <w:marBottom w:val="0"/>
      <w:divBdr>
        <w:top w:val="none" w:sz="0" w:space="0" w:color="auto"/>
        <w:left w:val="none" w:sz="0" w:space="0" w:color="auto"/>
        <w:bottom w:val="none" w:sz="0" w:space="0" w:color="auto"/>
        <w:right w:val="none" w:sz="0" w:space="0" w:color="auto"/>
      </w:divBdr>
    </w:div>
    <w:div w:id="1778520946">
      <w:bodyDiv w:val="1"/>
      <w:marLeft w:val="0"/>
      <w:marRight w:val="0"/>
      <w:marTop w:val="0"/>
      <w:marBottom w:val="0"/>
      <w:divBdr>
        <w:top w:val="none" w:sz="0" w:space="0" w:color="auto"/>
        <w:left w:val="none" w:sz="0" w:space="0" w:color="auto"/>
        <w:bottom w:val="none" w:sz="0" w:space="0" w:color="auto"/>
        <w:right w:val="none" w:sz="0" w:space="0" w:color="auto"/>
      </w:divBdr>
    </w:div>
    <w:div w:id="1778719638">
      <w:bodyDiv w:val="1"/>
      <w:marLeft w:val="0"/>
      <w:marRight w:val="0"/>
      <w:marTop w:val="0"/>
      <w:marBottom w:val="0"/>
      <w:divBdr>
        <w:top w:val="none" w:sz="0" w:space="0" w:color="auto"/>
        <w:left w:val="none" w:sz="0" w:space="0" w:color="auto"/>
        <w:bottom w:val="none" w:sz="0" w:space="0" w:color="auto"/>
        <w:right w:val="none" w:sz="0" w:space="0" w:color="auto"/>
      </w:divBdr>
    </w:div>
    <w:div w:id="1792745421">
      <w:bodyDiv w:val="1"/>
      <w:marLeft w:val="0"/>
      <w:marRight w:val="0"/>
      <w:marTop w:val="0"/>
      <w:marBottom w:val="0"/>
      <w:divBdr>
        <w:top w:val="none" w:sz="0" w:space="0" w:color="auto"/>
        <w:left w:val="none" w:sz="0" w:space="0" w:color="auto"/>
        <w:bottom w:val="none" w:sz="0" w:space="0" w:color="auto"/>
        <w:right w:val="none" w:sz="0" w:space="0" w:color="auto"/>
      </w:divBdr>
    </w:div>
    <w:div w:id="1795101245">
      <w:bodyDiv w:val="1"/>
      <w:marLeft w:val="0"/>
      <w:marRight w:val="0"/>
      <w:marTop w:val="0"/>
      <w:marBottom w:val="0"/>
      <w:divBdr>
        <w:top w:val="none" w:sz="0" w:space="0" w:color="auto"/>
        <w:left w:val="none" w:sz="0" w:space="0" w:color="auto"/>
        <w:bottom w:val="none" w:sz="0" w:space="0" w:color="auto"/>
        <w:right w:val="none" w:sz="0" w:space="0" w:color="auto"/>
      </w:divBdr>
    </w:div>
    <w:div w:id="1801025661">
      <w:bodyDiv w:val="1"/>
      <w:marLeft w:val="0"/>
      <w:marRight w:val="0"/>
      <w:marTop w:val="0"/>
      <w:marBottom w:val="0"/>
      <w:divBdr>
        <w:top w:val="none" w:sz="0" w:space="0" w:color="auto"/>
        <w:left w:val="none" w:sz="0" w:space="0" w:color="auto"/>
        <w:bottom w:val="none" w:sz="0" w:space="0" w:color="auto"/>
        <w:right w:val="none" w:sz="0" w:space="0" w:color="auto"/>
      </w:divBdr>
    </w:div>
    <w:div w:id="1804037292">
      <w:bodyDiv w:val="1"/>
      <w:marLeft w:val="0"/>
      <w:marRight w:val="0"/>
      <w:marTop w:val="0"/>
      <w:marBottom w:val="0"/>
      <w:divBdr>
        <w:top w:val="none" w:sz="0" w:space="0" w:color="auto"/>
        <w:left w:val="none" w:sz="0" w:space="0" w:color="auto"/>
        <w:bottom w:val="none" w:sz="0" w:space="0" w:color="auto"/>
        <w:right w:val="none" w:sz="0" w:space="0" w:color="auto"/>
      </w:divBdr>
    </w:div>
    <w:div w:id="1806006350">
      <w:bodyDiv w:val="1"/>
      <w:marLeft w:val="0"/>
      <w:marRight w:val="0"/>
      <w:marTop w:val="0"/>
      <w:marBottom w:val="0"/>
      <w:divBdr>
        <w:top w:val="none" w:sz="0" w:space="0" w:color="auto"/>
        <w:left w:val="none" w:sz="0" w:space="0" w:color="auto"/>
        <w:bottom w:val="none" w:sz="0" w:space="0" w:color="auto"/>
        <w:right w:val="none" w:sz="0" w:space="0" w:color="auto"/>
      </w:divBdr>
    </w:div>
    <w:div w:id="1808816939">
      <w:bodyDiv w:val="1"/>
      <w:marLeft w:val="0"/>
      <w:marRight w:val="0"/>
      <w:marTop w:val="0"/>
      <w:marBottom w:val="0"/>
      <w:divBdr>
        <w:top w:val="none" w:sz="0" w:space="0" w:color="auto"/>
        <w:left w:val="none" w:sz="0" w:space="0" w:color="auto"/>
        <w:bottom w:val="none" w:sz="0" w:space="0" w:color="auto"/>
        <w:right w:val="none" w:sz="0" w:space="0" w:color="auto"/>
      </w:divBdr>
    </w:div>
    <w:div w:id="1810248201">
      <w:bodyDiv w:val="1"/>
      <w:marLeft w:val="0"/>
      <w:marRight w:val="0"/>
      <w:marTop w:val="0"/>
      <w:marBottom w:val="0"/>
      <w:divBdr>
        <w:top w:val="none" w:sz="0" w:space="0" w:color="auto"/>
        <w:left w:val="none" w:sz="0" w:space="0" w:color="auto"/>
        <w:bottom w:val="none" w:sz="0" w:space="0" w:color="auto"/>
        <w:right w:val="none" w:sz="0" w:space="0" w:color="auto"/>
      </w:divBdr>
    </w:div>
    <w:div w:id="1814105742">
      <w:bodyDiv w:val="1"/>
      <w:marLeft w:val="0"/>
      <w:marRight w:val="0"/>
      <w:marTop w:val="0"/>
      <w:marBottom w:val="0"/>
      <w:divBdr>
        <w:top w:val="none" w:sz="0" w:space="0" w:color="auto"/>
        <w:left w:val="none" w:sz="0" w:space="0" w:color="auto"/>
        <w:bottom w:val="none" w:sz="0" w:space="0" w:color="auto"/>
        <w:right w:val="none" w:sz="0" w:space="0" w:color="auto"/>
      </w:divBdr>
    </w:div>
    <w:div w:id="1816407945">
      <w:bodyDiv w:val="1"/>
      <w:marLeft w:val="0"/>
      <w:marRight w:val="0"/>
      <w:marTop w:val="0"/>
      <w:marBottom w:val="0"/>
      <w:divBdr>
        <w:top w:val="none" w:sz="0" w:space="0" w:color="auto"/>
        <w:left w:val="none" w:sz="0" w:space="0" w:color="auto"/>
        <w:bottom w:val="none" w:sz="0" w:space="0" w:color="auto"/>
        <w:right w:val="none" w:sz="0" w:space="0" w:color="auto"/>
      </w:divBdr>
    </w:div>
    <w:div w:id="1820267716">
      <w:bodyDiv w:val="1"/>
      <w:marLeft w:val="0"/>
      <w:marRight w:val="0"/>
      <w:marTop w:val="0"/>
      <w:marBottom w:val="0"/>
      <w:divBdr>
        <w:top w:val="none" w:sz="0" w:space="0" w:color="auto"/>
        <w:left w:val="none" w:sz="0" w:space="0" w:color="auto"/>
        <w:bottom w:val="none" w:sz="0" w:space="0" w:color="auto"/>
        <w:right w:val="none" w:sz="0" w:space="0" w:color="auto"/>
      </w:divBdr>
    </w:div>
    <w:div w:id="1826160688">
      <w:bodyDiv w:val="1"/>
      <w:marLeft w:val="0"/>
      <w:marRight w:val="0"/>
      <w:marTop w:val="0"/>
      <w:marBottom w:val="0"/>
      <w:divBdr>
        <w:top w:val="none" w:sz="0" w:space="0" w:color="auto"/>
        <w:left w:val="none" w:sz="0" w:space="0" w:color="auto"/>
        <w:bottom w:val="none" w:sz="0" w:space="0" w:color="auto"/>
        <w:right w:val="none" w:sz="0" w:space="0" w:color="auto"/>
      </w:divBdr>
    </w:div>
    <w:div w:id="1828863204">
      <w:bodyDiv w:val="1"/>
      <w:marLeft w:val="0"/>
      <w:marRight w:val="0"/>
      <w:marTop w:val="0"/>
      <w:marBottom w:val="0"/>
      <w:divBdr>
        <w:top w:val="none" w:sz="0" w:space="0" w:color="auto"/>
        <w:left w:val="none" w:sz="0" w:space="0" w:color="auto"/>
        <w:bottom w:val="none" w:sz="0" w:space="0" w:color="auto"/>
        <w:right w:val="none" w:sz="0" w:space="0" w:color="auto"/>
      </w:divBdr>
    </w:div>
    <w:div w:id="1830247794">
      <w:bodyDiv w:val="1"/>
      <w:marLeft w:val="0"/>
      <w:marRight w:val="0"/>
      <w:marTop w:val="0"/>
      <w:marBottom w:val="0"/>
      <w:divBdr>
        <w:top w:val="none" w:sz="0" w:space="0" w:color="auto"/>
        <w:left w:val="none" w:sz="0" w:space="0" w:color="auto"/>
        <w:bottom w:val="none" w:sz="0" w:space="0" w:color="auto"/>
        <w:right w:val="none" w:sz="0" w:space="0" w:color="auto"/>
      </w:divBdr>
    </w:div>
    <w:div w:id="1833525459">
      <w:bodyDiv w:val="1"/>
      <w:marLeft w:val="0"/>
      <w:marRight w:val="0"/>
      <w:marTop w:val="0"/>
      <w:marBottom w:val="0"/>
      <w:divBdr>
        <w:top w:val="none" w:sz="0" w:space="0" w:color="auto"/>
        <w:left w:val="none" w:sz="0" w:space="0" w:color="auto"/>
        <w:bottom w:val="none" w:sz="0" w:space="0" w:color="auto"/>
        <w:right w:val="none" w:sz="0" w:space="0" w:color="auto"/>
      </w:divBdr>
    </w:div>
    <w:div w:id="1834369673">
      <w:bodyDiv w:val="1"/>
      <w:marLeft w:val="0"/>
      <w:marRight w:val="0"/>
      <w:marTop w:val="0"/>
      <w:marBottom w:val="0"/>
      <w:divBdr>
        <w:top w:val="none" w:sz="0" w:space="0" w:color="auto"/>
        <w:left w:val="none" w:sz="0" w:space="0" w:color="auto"/>
        <w:bottom w:val="none" w:sz="0" w:space="0" w:color="auto"/>
        <w:right w:val="none" w:sz="0" w:space="0" w:color="auto"/>
      </w:divBdr>
      <w:divsChild>
        <w:div w:id="752632119">
          <w:marLeft w:val="0"/>
          <w:marRight w:val="0"/>
          <w:marTop w:val="0"/>
          <w:marBottom w:val="0"/>
          <w:divBdr>
            <w:top w:val="none" w:sz="0" w:space="0" w:color="auto"/>
            <w:left w:val="none" w:sz="0" w:space="0" w:color="auto"/>
            <w:bottom w:val="none" w:sz="0" w:space="0" w:color="auto"/>
            <w:right w:val="none" w:sz="0" w:space="0" w:color="auto"/>
          </w:divBdr>
        </w:div>
        <w:div w:id="951520268">
          <w:marLeft w:val="0"/>
          <w:marRight w:val="0"/>
          <w:marTop w:val="0"/>
          <w:marBottom w:val="0"/>
          <w:divBdr>
            <w:top w:val="none" w:sz="0" w:space="0" w:color="auto"/>
            <w:left w:val="none" w:sz="0" w:space="0" w:color="auto"/>
            <w:bottom w:val="none" w:sz="0" w:space="0" w:color="auto"/>
            <w:right w:val="none" w:sz="0" w:space="0" w:color="auto"/>
          </w:divBdr>
        </w:div>
        <w:div w:id="1221135571">
          <w:marLeft w:val="0"/>
          <w:marRight w:val="0"/>
          <w:marTop w:val="0"/>
          <w:marBottom w:val="0"/>
          <w:divBdr>
            <w:top w:val="none" w:sz="0" w:space="0" w:color="auto"/>
            <w:left w:val="none" w:sz="0" w:space="0" w:color="auto"/>
            <w:bottom w:val="none" w:sz="0" w:space="0" w:color="auto"/>
            <w:right w:val="none" w:sz="0" w:space="0" w:color="auto"/>
          </w:divBdr>
        </w:div>
        <w:div w:id="2089181492">
          <w:marLeft w:val="0"/>
          <w:marRight w:val="0"/>
          <w:marTop w:val="0"/>
          <w:marBottom w:val="0"/>
          <w:divBdr>
            <w:top w:val="none" w:sz="0" w:space="0" w:color="auto"/>
            <w:left w:val="none" w:sz="0" w:space="0" w:color="auto"/>
            <w:bottom w:val="none" w:sz="0" w:space="0" w:color="auto"/>
            <w:right w:val="none" w:sz="0" w:space="0" w:color="auto"/>
          </w:divBdr>
        </w:div>
      </w:divsChild>
    </w:div>
    <w:div w:id="1836219102">
      <w:bodyDiv w:val="1"/>
      <w:marLeft w:val="0"/>
      <w:marRight w:val="0"/>
      <w:marTop w:val="0"/>
      <w:marBottom w:val="0"/>
      <w:divBdr>
        <w:top w:val="none" w:sz="0" w:space="0" w:color="auto"/>
        <w:left w:val="none" w:sz="0" w:space="0" w:color="auto"/>
        <w:bottom w:val="none" w:sz="0" w:space="0" w:color="auto"/>
        <w:right w:val="none" w:sz="0" w:space="0" w:color="auto"/>
      </w:divBdr>
    </w:div>
    <w:div w:id="1836529059">
      <w:bodyDiv w:val="1"/>
      <w:marLeft w:val="0"/>
      <w:marRight w:val="0"/>
      <w:marTop w:val="0"/>
      <w:marBottom w:val="0"/>
      <w:divBdr>
        <w:top w:val="none" w:sz="0" w:space="0" w:color="auto"/>
        <w:left w:val="none" w:sz="0" w:space="0" w:color="auto"/>
        <w:bottom w:val="none" w:sz="0" w:space="0" w:color="auto"/>
        <w:right w:val="none" w:sz="0" w:space="0" w:color="auto"/>
      </w:divBdr>
    </w:div>
    <w:div w:id="1836990649">
      <w:bodyDiv w:val="1"/>
      <w:marLeft w:val="0"/>
      <w:marRight w:val="0"/>
      <w:marTop w:val="0"/>
      <w:marBottom w:val="0"/>
      <w:divBdr>
        <w:top w:val="none" w:sz="0" w:space="0" w:color="auto"/>
        <w:left w:val="none" w:sz="0" w:space="0" w:color="auto"/>
        <w:bottom w:val="none" w:sz="0" w:space="0" w:color="auto"/>
        <w:right w:val="none" w:sz="0" w:space="0" w:color="auto"/>
      </w:divBdr>
    </w:div>
    <w:div w:id="1837458964">
      <w:bodyDiv w:val="1"/>
      <w:marLeft w:val="0"/>
      <w:marRight w:val="0"/>
      <w:marTop w:val="0"/>
      <w:marBottom w:val="0"/>
      <w:divBdr>
        <w:top w:val="none" w:sz="0" w:space="0" w:color="auto"/>
        <w:left w:val="none" w:sz="0" w:space="0" w:color="auto"/>
        <w:bottom w:val="none" w:sz="0" w:space="0" w:color="auto"/>
        <w:right w:val="none" w:sz="0" w:space="0" w:color="auto"/>
      </w:divBdr>
    </w:div>
    <w:div w:id="1837964204">
      <w:bodyDiv w:val="1"/>
      <w:marLeft w:val="0"/>
      <w:marRight w:val="0"/>
      <w:marTop w:val="0"/>
      <w:marBottom w:val="0"/>
      <w:divBdr>
        <w:top w:val="none" w:sz="0" w:space="0" w:color="auto"/>
        <w:left w:val="none" w:sz="0" w:space="0" w:color="auto"/>
        <w:bottom w:val="none" w:sz="0" w:space="0" w:color="auto"/>
        <w:right w:val="none" w:sz="0" w:space="0" w:color="auto"/>
      </w:divBdr>
    </w:div>
    <w:div w:id="1839728707">
      <w:bodyDiv w:val="1"/>
      <w:marLeft w:val="0"/>
      <w:marRight w:val="0"/>
      <w:marTop w:val="0"/>
      <w:marBottom w:val="0"/>
      <w:divBdr>
        <w:top w:val="none" w:sz="0" w:space="0" w:color="auto"/>
        <w:left w:val="none" w:sz="0" w:space="0" w:color="auto"/>
        <w:bottom w:val="none" w:sz="0" w:space="0" w:color="auto"/>
        <w:right w:val="none" w:sz="0" w:space="0" w:color="auto"/>
      </w:divBdr>
    </w:div>
    <w:div w:id="1844663277">
      <w:bodyDiv w:val="1"/>
      <w:marLeft w:val="0"/>
      <w:marRight w:val="0"/>
      <w:marTop w:val="0"/>
      <w:marBottom w:val="0"/>
      <w:divBdr>
        <w:top w:val="none" w:sz="0" w:space="0" w:color="auto"/>
        <w:left w:val="none" w:sz="0" w:space="0" w:color="auto"/>
        <w:bottom w:val="none" w:sz="0" w:space="0" w:color="auto"/>
        <w:right w:val="none" w:sz="0" w:space="0" w:color="auto"/>
      </w:divBdr>
    </w:div>
    <w:div w:id="1845899475">
      <w:bodyDiv w:val="1"/>
      <w:marLeft w:val="0"/>
      <w:marRight w:val="0"/>
      <w:marTop w:val="0"/>
      <w:marBottom w:val="0"/>
      <w:divBdr>
        <w:top w:val="none" w:sz="0" w:space="0" w:color="auto"/>
        <w:left w:val="none" w:sz="0" w:space="0" w:color="auto"/>
        <w:bottom w:val="none" w:sz="0" w:space="0" w:color="auto"/>
        <w:right w:val="none" w:sz="0" w:space="0" w:color="auto"/>
      </w:divBdr>
    </w:div>
    <w:div w:id="1860268847">
      <w:bodyDiv w:val="1"/>
      <w:marLeft w:val="0"/>
      <w:marRight w:val="0"/>
      <w:marTop w:val="0"/>
      <w:marBottom w:val="0"/>
      <w:divBdr>
        <w:top w:val="none" w:sz="0" w:space="0" w:color="auto"/>
        <w:left w:val="none" w:sz="0" w:space="0" w:color="auto"/>
        <w:bottom w:val="none" w:sz="0" w:space="0" w:color="auto"/>
        <w:right w:val="none" w:sz="0" w:space="0" w:color="auto"/>
      </w:divBdr>
    </w:div>
    <w:div w:id="1863008334">
      <w:bodyDiv w:val="1"/>
      <w:marLeft w:val="0"/>
      <w:marRight w:val="0"/>
      <w:marTop w:val="0"/>
      <w:marBottom w:val="0"/>
      <w:divBdr>
        <w:top w:val="none" w:sz="0" w:space="0" w:color="auto"/>
        <w:left w:val="none" w:sz="0" w:space="0" w:color="auto"/>
        <w:bottom w:val="none" w:sz="0" w:space="0" w:color="auto"/>
        <w:right w:val="none" w:sz="0" w:space="0" w:color="auto"/>
      </w:divBdr>
    </w:div>
    <w:div w:id="1864594536">
      <w:bodyDiv w:val="1"/>
      <w:marLeft w:val="0"/>
      <w:marRight w:val="0"/>
      <w:marTop w:val="0"/>
      <w:marBottom w:val="0"/>
      <w:divBdr>
        <w:top w:val="none" w:sz="0" w:space="0" w:color="auto"/>
        <w:left w:val="none" w:sz="0" w:space="0" w:color="auto"/>
        <w:bottom w:val="none" w:sz="0" w:space="0" w:color="auto"/>
        <w:right w:val="none" w:sz="0" w:space="0" w:color="auto"/>
      </w:divBdr>
    </w:div>
    <w:div w:id="1866402417">
      <w:bodyDiv w:val="1"/>
      <w:marLeft w:val="0"/>
      <w:marRight w:val="0"/>
      <w:marTop w:val="0"/>
      <w:marBottom w:val="0"/>
      <w:divBdr>
        <w:top w:val="none" w:sz="0" w:space="0" w:color="auto"/>
        <w:left w:val="none" w:sz="0" w:space="0" w:color="auto"/>
        <w:bottom w:val="none" w:sz="0" w:space="0" w:color="auto"/>
        <w:right w:val="none" w:sz="0" w:space="0" w:color="auto"/>
      </w:divBdr>
    </w:div>
    <w:div w:id="1866478643">
      <w:bodyDiv w:val="1"/>
      <w:marLeft w:val="0"/>
      <w:marRight w:val="0"/>
      <w:marTop w:val="0"/>
      <w:marBottom w:val="0"/>
      <w:divBdr>
        <w:top w:val="none" w:sz="0" w:space="0" w:color="auto"/>
        <w:left w:val="none" w:sz="0" w:space="0" w:color="auto"/>
        <w:bottom w:val="none" w:sz="0" w:space="0" w:color="auto"/>
        <w:right w:val="none" w:sz="0" w:space="0" w:color="auto"/>
      </w:divBdr>
    </w:div>
    <w:div w:id="1867400910">
      <w:bodyDiv w:val="1"/>
      <w:marLeft w:val="0"/>
      <w:marRight w:val="0"/>
      <w:marTop w:val="0"/>
      <w:marBottom w:val="0"/>
      <w:divBdr>
        <w:top w:val="none" w:sz="0" w:space="0" w:color="auto"/>
        <w:left w:val="none" w:sz="0" w:space="0" w:color="auto"/>
        <w:bottom w:val="none" w:sz="0" w:space="0" w:color="auto"/>
        <w:right w:val="none" w:sz="0" w:space="0" w:color="auto"/>
      </w:divBdr>
    </w:div>
    <w:div w:id="1873767188">
      <w:bodyDiv w:val="1"/>
      <w:marLeft w:val="0"/>
      <w:marRight w:val="0"/>
      <w:marTop w:val="0"/>
      <w:marBottom w:val="0"/>
      <w:divBdr>
        <w:top w:val="none" w:sz="0" w:space="0" w:color="auto"/>
        <w:left w:val="none" w:sz="0" w:space="0" w:color="auto"/>
        <w:bottom w:val="none" w:sz="0" w:space="0" w:color="auto"/>
        <w:right w:val="none" w:sz="0" w:space="0" w:color="auto"/>
      </w:divBdr>
    </w:div>
    <w:div w:id="1874614817">
      <w:bodyDiv w:val="1"/>
      <w:marLeft w:val="0"/>
      <w:marRight w:val="0"/>
      <w:marTop w:val="0"/>
      <w:marBottom w:val="0"/>
      <w:divBdr>
        <w:top w:val="none" w:sz="0" w:space="0" w:color="auto"/>
        <w:left w:val="none" w:sz="0" w:space="0" w:color="auto"/>
        <w:bottom w:val="none" w:sz="0" w:space="0" w:color="auto"/>
        <w:right w:val="none" w:sz="0" w:space="0" w:color="auto"/>
      </w:divBdr>
    </w:div>
    <w:div w:id="1877236575">
      <w:bodyDiv w:val="1"/>
      <w:marLeft w:val="0"/>
      <w:marRight w:val="0"/>
      <w:marTop w:val="0"/>
      <w:marBottom w:val="0"/>
      <w:divBdr>
        <w:top w:val="none" w:sz="0" w:space="0" w:color="auto"/>
        <w:left w:val="none" w:sz="0" w:space="0" w:color="auto"/>
        <w:bottom w:val="none" w:sz="0" w:space="0" w:color="auto"/>
        <w:right w:val="none" w:sz="0" w:space="0" w:color="auto"/>
      </w:divBdr>
    </w:div>
    <w:div w:id="1880432484">
      <w:bodyDiv w:val="1"/>
      <w:marLeft w:val="0"/>
      <w:marRight w:val="0"/>
      <w:marTop w:val="0"/>
      <w:marBottom w:val="0"/>
      <w:divBdr>
        <w:top w:val="none" w:sz="0" w:space="0" w:color="auto"/>
        <w:left w:val="none" w:sz="0" w:space="0" w:color="auto"/>
        <w:bottom w:val="none" w:sz="0" w:space="0" w:color="auto"/>
        <w:right w:val="none" w:sz="0" w:space="0" w:color="auto"/>
      </w:divBdr>
    </w:div>
    <w:div w:id="1882547241">
      <w:bodyDiv w:val="1"/>
      <w:marLeft w:val="0"/>
      <w:marRight w:val="0"/>
      <w:marTop w:val="0"/>
      <w:marBottom w:val="0"/>
      <w:divBdr>
        <w:top w:val="none" w:sz="0" w:space="0" w:color="auto"/>
        <w:left w:val="none" w:sz="0" w:space="0" w:color="auto"/>
        <w:bottom w:val="none" w:sz="0" w:space="0" w:color="auto"/>
        <w:right w:val="none" w:sz="0" w:space="0" w:color="auto"/>
      </w:divBdr>
    </w:div>
    <w:div w:id="1884245974">
      <w:bodyDiv w:val="1"/>
      <w:marLeft w:val="0"/>
      <w:marRight w:val="0"/>
      <w:marTop w:val="0"/>
      <w:marBottom w:val="0"/>
      <w:divBdr>
        <w:top w:val="none" w:sz="0" w:space="0" w:color="auto"/>
        <w:left w:val="none" w:sz="0" w:space="0" w:color="auto"/>
        <w:bottom w:val="none" w:sz="0" w:space="0" w:color="auto"/>
        <w:right w:val="none" w:sz="0" w:space="0" w:color="auto"/>
      </w:divBdr>
    </w:div>
    <w:div w:id="1885798401">
      <w:bodyDiv w:val="1"/>
      <w:marLeft w:val="0"/>
      <w:marRight w:val="0"/>
      <w:marTop w:val="0"/>
      <w:marBottom w:val="0"/>
      <w:divBdr>
        <w:top w:val="none" w:sz="0" w:space="0" w:color="auto"/>
        <w:left w:val="none" w:sz="0" w:space="0" w:color="auto"/>
        <w:bottom w:val="none" w:sz="0" w:space="0" w:color="auto"/>
        <w:right w:val="none" w:sz="0" w:space="0" w:color="auto"/>
      </w:divBdr>
    </w:div>
    <w:div w:id="1886748536">
      <w:bodyDiv w:val="1"/>
      <w:marLeft w:val="0"/>
      <w:marRight w:val="0"/>
      <w:marTop w:val="0"/>
      <w:marBottom w:val="0"/>
      <w:divBdr>
        <w:top w:val="none" w:sz="0" w:space="0" w:color="auto"/>
        <w:left w:val="none" w:sz="0" w:space="0" w:color="auto"/>
        <w:bottom w:val="none" w:sz="0" w:space="0" w:color="auto"/>
        <w:right w:val="none" w:sz="0" w:space="0" w:color="auto"/>
      </w:divBdr>
    </w:div>
    <w:div w:id="1888027451">
      <w:bodyDiv w:val="1"/>
      <w:marLeft w:val="0"/>
      <w:marRight w:val="0"/>
      <w:marTop w:val="0"/>
      <w:marBottom w:val="0"/>
      <w:divBdr>
        <w:top w:val="none" w:sz="0" w:space="0" w:color="auto"/>
        <w:left w:val="none" w:sz="0" w:space="0" w:color="auto"/>
        <w:bottom w:val="none" w:sz="0" w:space="0" w:color="auto"/>
        <w:right w:val="none" w:sz="0" w:space="0" w:color="auto"/>
      </w:divBdr>
    </w:div>
    <w:div w:id="1889148403">
      <w:bodyDiv w:val="1"/>
      <w:marLeft w:val="0"/>
      <w:marRight w:val="0"/>
      <w:marTop w:val="0"/>
      <w:marBottom w:val="0"/>
      <w:divBdr>
        <w:top w:val="none" w:sz="0" w:space="0" w:color="auto"/>
        <w:left w:val="none" w:sz="0" w:space="0" w:color="auto"/>
        <w:bottom w:val="none" w:sz="0" w:space="0" w:color="auto"/>
        <w:right w:val="none" w:sz="0" w:space="0" w:color="auto"/>
      </w:divBdr>
    </w:div>
    <w:div w:id="1893736284">
      <w:bodyDiv w:val="1"/>
      <w:marLeft w:val="0"/>
      <w:marRight w:val="0"/>
      <w:marTop w:val="0"/>
      <w:marBottom w:val="0"/>
      <w:divBdr>
        <w:top w:val="none" w:sz="0" w:space="0" w:color="auto"/>
        <w:left w:val="none" w:sz="0" w:space="0" w:color="auto"/>
        <w:bottom w:val="none" w:sz="0" w:space="0" w:color="auto"/>
        <w:right w:val="none" w:sz="0" w:space="0" w:color="auto"/>
      </w:divBdr>
    </w:div>
    <w:div w:id="1895920062">
      <w:bodyDiv w:val="1"/>
      <w:marLeft w:val="0"/>
      <w:marRight w:val="0"/>
      <w:marTop w:val="0"/>
      <w:marBottom w:val="0"/>
      <w:divBdr>
        <w:top w:val="none" w:sz="0" w:space="0" w:color="auto"/>
        <w:left w:val="none" w:sz="0" w:space="0" w:color="auto"/>
        <w:bottom w:val="none" w:sz="0" w:space="0" w:color="auto"/>
        <w:right w:val="none" w:sz="0" w:space="0" w:color="auto"/>
      </w:divBdr>
    </w:div>
    <w:div w:id="1902598073">
      <w:bodyDiv w:val="1"/>
      <w:marLeft w:val="0"/>
      <w:marRight w:val="0"/>
      <w:marTop w:val="0"/>
      <w:marBottom w:val="0"/>
      <w:divBdr>
        <w:top w:val="none" w:sz="0" w:space="0" w:color="auto"/>
        <w:left w:val="none" w:sz="0" w:space="0" w:color="auto"/>
        <w:bottom w:val="none" w:sz="0" w:space="0" w:color="auto"/>
        <w:right w:val="none" w:sz="0" w:space="0" w:color="auto"/>
      </w:divBdr>
    </w:div>
    <w:div w:id="1908564899">
      <w:bodyDiv w:val="1"/>
      <w:marLeft w:val="0"/>
      <w:marRight w:val="0"/>
      <w:marTop w:val="0"/>
      <w:marBottom w:val="0"/>
      <w:divBdr>
        <w:top w:val="none" w:sz="0" w:space="0" w:color="auto"/>
        <w:left w:val="none" w:sz="0" w:space="0" w:color="auto"/>
        <w:bottom w:val="none" w:sz="0" w:space="0" w:color="auto"/>
        <w:right w:val="none" w:sz="0" w:space="0" w:color="auto"/>
      </w:divBdr>
    </w:div>
    <w:div w:id="1914076652">
      <w:bodyDiv w:val="1"/>
      <w:marLeft w:val="0"/>
      <w:marRight w:val="0"/>
      <w:marTop w:val="0"/>
      <w:marBottom w:val="0"/>
      <w:divBdr>
        <w:top w:val="none" w:sz="0" w:space="0" w:color="auto"/>
        <w:left w:val="none" w:sz="0" w:space="0" w:color="auto"/>
        <w:bottom w:val="none" w:sz="0" w:space="0" w:color="auto"/>
        <w:right w:val="none" w:sz="0" w:space="0" w:color="auto"/>
      </w:divBdr>
    </w:div>
    <w:div w:id="1918048838">
      <w:bodyDiv w:val="1"/>
      <w:marLeft w:val="0"/>
      <w:marRight w:val="0"/>
      <w:marTop w:val="0"/>
      <w:marBottom w:val="0"/>
      <w:divBdr>
        <w:top w:val="none" w:sz="0" w:space="0" w:color="auto"/>
        <w:left w:val="none" w:sz="0" w:space="0" w:color="auto"/>
        <w:bottom w:val="none" w:sz="0" w:space="0" w:color="auto"/>
        <w:right w:val="none" w:sz="0" w:space="0" w:color="auto"/>
      </w:divBdr>
    </w:div>
    <w:div w:id="1920434122">
      <w:bodyDiv w:val="1"/>
      <w:marLeft w:val="0"/>
      <w:marRight w:val="0"/>
      <w:marTop w:val="0"/>
      <w:marBottom w:val="0"/>
      <w:divBdr>
        <w:top w:val="none" w:sz="0" w:space="0" w:color="auto"/>
        <w:left w:val="none" w:sz="0" w:space="0" w:color="auto"/>
        <w:bottom w:val="none" w:sz="0" w:space="0" w:color="auto"/>
        <w:right w:val="none" w:sz="0" w:space="0" w:color="auto"/>
      </w:divBdr>
    </w:div>
    <w:div w:id="1934195348">
      <w:bodyDiv w:val="1"/>
      <w:marLeft w:val="0"/>
      <w:marRight w:val="0"/>
      <w:marTop w:val="0"/>
      <w:marBottom w:val="0"/>
      <w:divBdr>
        <w:top w:val="none" w:sz="0" w:space="0" w:color="auto"/>
        <w:left w:val="none" w:sz="0" w:space="0" w:color="auto"/>
        <w:bottom w:val="none" w:sz="0" w:space="0" w:color="auto"/>
        <w:right w:val="none" w:sz="0" w:space="0" w:color="auto"/>
      </w:divBdr>
    </w:div>
    <w:div w:id="1942715489">
      <w:bodyDiv w:val="1"/>
      <w:marLeft w:val="0"/>
      <w:marRight w:val="0"/>
      <w:marTop w:val="0"/>
      <w:marBottom w:val="0"/>
      <w:divBdr>
        <w:top w:val="none" w:sz="0" w:space="0" w:color="auto"/>
        <w:left w:val="none" w:sz="0" w:space="0" w:color="auto"/>
        <w:bottom w:val="none" w:sz="0" w:space="0" w:color="auto"/>
        <w:right w:val="none" w:sz="0" w:space="0" w:color="auto"/>
      </w:divBdr>
    </w:div>
    <w:div w:id="1947037118">
      <w:bodyDiv w:val="1"/>
      <w:marLeft w:val="0"/>
      <w:marRight w:val="0"/>
      <w:marTop w:val="0"/>
      <w:marBottom w:val="0"/>
      <w:divBdr>
        <w:top w:val="none" w:sz="0" w:space="0" w:color="auto"/>
        <w:left w:val="none" w:sz="0" w:space="0" w:color="auto"/>
        <w:bottom w:val="none" w:sz="0" w:space="0" w:color="auto"/>
        <w:right w:val="none" w:sz="0" w:space="0" w:color="auto"/>
      </w:divBdr>
    </w:div>
    <w:div w:id="1952323355">
      <w:bodyDiv w:val="1"/>
      <w:marLeft w:val="0"/>
      <w:marRight w:val="0"/>
      <w:marTop w:val="0"/>
      <w:marBottom w:val="0"/>
      <w:divBdr>
        <w:top w:val="none" w:sz="0" w:space="0" w:color="auto"/>
        <w:left w:val="none" w:sz="0" w:space="0" w:color="auto"/>
        <w:bottom w:val="none" w:sz="0" w:space="0" w:color="auto"/>
        <w:right w:val="none" w:sz="0" w:space="0" w:color="auto"/>
      </w:divBdr>
    </w:div>
    <w:div w:id="1952857823">
      <w:bodyDiv w:val="1"/>
      <w:marLeft w:val="0"/>
      <w:marRight w:val="0"/>
      <w:marTop w:val="0"/>
      <w:marBottom w:val="0"/>
      <w:divBdr>
        <w:top w:val="none" w:sz="0" w:space="0" w:color="auto"/>
        <w:left w:val="none" w:sz="0" w:space="0" w:color="auto"/>
        <w:bottom w:val="none" w:sz="0" w:space="0" w:color="auto"/>
        <w:right w:val="none" w:sz="0" w:space="0" w:color="auto"/>
      </w:divBdr>
    </w:div>
    <w:div w:id="1955280596">
      <w:bodyDiv w:val="1"/>
      <w:marLeft w:val="0"/>
      <w:marRight w:val="0"/>
      <w:marTop w:val="0"/>
      <w:marBottom w:val="0"/>
      <w:divBdr>
        <w:top w:val="none" w:sz="0" w:space="0" w:color="auto"/>
        <w:left w:val="none" w:sz="0" w:space="0" w:color="auto"/>
        <w:bottom w:val="none" w:sz="0" w:space="0" w:color="auto"/>
        <w:right w:val="none" w:sz="0" w:space="0" w:color="auto"/>
      </w:divBdr>
    </w:div>
    <w:div w:id="1963681982">
      <w:bodyDiv w:val="1"/>
      <w:marLeft w:val="0"/>
      <w:marRight w:val="0"/>
      <w:marTop w:val="0"/>
      <w:marBottom w:val="0"/>
      <w:divBdr>
        <w:top w:val="none" w:sz="0" w:space="0" w:color="auto"/>
        <w:left w:val="none" w:sz="0" w:space="0" w:color="auto"/>
        <w:bottom w:val="none" w:sz="0" w:space="0" w:color="auto"/>
        <w:right w:val="none" w:sz="0" w:space="0" w:color="auto"/>
      </w:divBdr>
    </w:div>
    <w:div w:id="1966035213">
      <w:bodyDiv w:val="1"/>
      <w:marLeft w:val="0"/>
      <w:marRight w:val="0"/>
      <w:marTop w:val="0"/>
      <w:marBottom w:val="0"/>
      <w:divBdr>
        <w:top w:val="none" w:sz="0" w:space="0" w:color="auto"/>
        <w:left w:val="none" w:sz="0" w:space="0" w:color="auto"/>
        <w:bottom w:val="none" w:sz="0" w:space="0" w:color="auto"/>
        <w:right w:val="none" w:sz="0" w:space="0" w:color="auto"/>
      </w:divBdr>
    </w:div>
    <w:div w:id="1973705615">
      <w:bodyDiv w:val="1"/>
      <w:marLeft w:val="0"/>
      <w:marRight w:val="0"/>
      <w:marTop w:val="0"/>
      <w:marBottom w:val="0"/>
      <w:divBdr>
        <w:top w:val="none" w:sz="0" w:space="0" w:color="auto"/>
        <w:left w:val="none" w:sz="0" w:space="0" w:color="auto"/>
        <w:bottom w:val="none" w:sz="0" w:space="0" w:color="auto"/>
        <w:right w:val="none" w:sz="0" w:space="0" w:color="auto"/>
      </w:divBdr>
    </w:div>
    <w:div w:id="1976908316">
      <w:bodyDiv w:val="1"/>
      <w:marLeft w:val="0"/>
      <w:marRight w:val="0"/>
      <w:marTop w:val="0"/>
      <w:marBottom w:val="0"/>
      <w:divBdr>
        <w:top w:val="none" w:sz="0" w:space="0" w:color="auto"/>
        <w:left w:val="none" w:sz="0" w:space="0" w:color="auto"/>
        <w:bottom w:val="none" w:sz="0" w:space="0" w:color="auto"/>
        <w:right w:val="none" w:sz="0" w:space="0" w:color="auto"/>
      </w:divBdr>
    </w:div>
    <w:div w:id="1983000376">
      <w:bodyDiv w:val="1"/>
      <w:marLeft w:val="0"/>
      <w:marRight w:val="0"/>
      <w:marTop w:val="0"/>
      <w:marBottom w:val="0"/>
      <w:divBdr>
        <w:top w:val="none" w:sz="0" w:space="0" w:color="auto"/>
        <w:left w:val="none" w:sz="0" w:space="0" w:color="auto"/>
        <w:bottom w:val="none" w:sz="0" w:space="0" w:color="auto"/>
        <w:right w:val="none" w:sz="0" w:space="0" w:color="auto"/>
      </w:divBdr>
    </w:div>
    <w:div w:id="1997486693">
      <w:bodyDiv w:val="1"/>
      <w:marLeft w:val="0"/>
      <w:marRight w:val="0"/>
      <w:marTop w:val="0"/>
      <w:marBottom w:val="0"/>
      <w:divBdr>
        <w:top w:val="none" w:sz="0" w:space="0" w:color="auto"/>
        <w:left w:val="none" w:sz="0" w:space="0" w:color="auto"/>
        <w:bottom w:val="none" w:sz="0" w:space="0" w:color="auto"/>
        <w:right w:val="none" w:sz="0" w:space="0" w:color="auto"/>
      </w:divBdr>
    </w:div>
    <w:div w:id="2001420817">
      <w:bodyDiv w:val="1"/>
      <w:marLeft w:val="0"/>
      <w:marRight w:val="0"/>
      <w:marTop w:val="0"/>
      <w:marBottom w:val="0"/>
      <w:divBdr>
        <w:top w:val="none" w:sz="0" w:space="0" w:color="auto"/>
        <w:left w:val="none" w:sz="0" w:space="0" w:color="auto"/>
        <w:bottom w:val="none" w:sz="0" w:space="0" w:color="auto"/>
        <w:right w:val="none" w:sz="0" w:space="0" w:color="auto"/>
      </w:divBdr>
    </w:div>
    <w:div w:id="2004776442">
      <w:bodyDiv w:val="1"/>
      <w:marLeft w:val="0"/>
      <w:marRight w:val="0"/>
      <w:marTop w:val="0"/>
      <w:marBottom w:val="0"/>
      <w:divBdr>
        <w:top w:val="none" w:sz="0" w:space="0" w:color="auto"/>
        <w:left w:val="none" w:sz="0" w:space="0" w:color="auto"/>
        <w:bottom w:val="none" w:sz="0" w:space="0" w:color="auto"/>
        <w:right w:val="none" w:sz="0" w:space="0" w:color="auto"/>
      </w:divBdr>
    </w:div>
    <w:div w:id="2006474785">
      <w:bodyDiv w:val="1"/>
      <w:marLeft w:val="0"/>
      <w:marRight w:val="0"/>
      <w:marTop w:val="0"/>
      <w:marBottom w:val="0"/>
      <w:divBdr>
        <w:top w:val="none" w:sz="0" w:space="0" w:color="auto"/>
        <w:left w:val="none" w:sz="0" w:space="0" w:color="auto"/>
        <w:bottom w:val="none" w:sz="0" w:space="0" w:color="auto"/>
        <w:right w:val="none" w:sz="0" w:space="0" w:color="auto"/>
      </w:divBdr>
    </w:div>
    <w:div w:id="2008709514">
      <w:bodyDiv w:val="1"/>
      <w:marLeft w:val="0"/>
      <w:marRight w:val="0"/>
      <w:marTop w:val="0"/>
      <w:marBottom w:val="0"/>
      <w:divBdr>
        <w:top w:val="none" w:sz="0" w:space="0" w:color="auto"/>
        <w:left w:val="none" w:sz="0" w:space="0" w:color="auto"/>
        <w:bottom w:val="none" w:sz="0" w:space="0" w:color="auto"/>
        <w:right w:val="none" w:sz="0" w:space="0" w:color="auto"/>
      </w:divBdr>
    </w:div>
    <w:div w:id="2011521978">
      <w:bodyDiv w:val="1"/>
      <w:marLeft w:val="0"/>
      <w:marRight w:val="0"/>
      <w:marTop w:val="0"/>
      <w:marBottom w:val="0"/>
      <w:divBdr>
        <w:top w:val="none" w:sz="0" w:space="0" w:color="auto"/>
        <w:left w:val="none" w:sz="0" w:space="0" w:color="auto"/>
        <w:bottom w:val="none" w:sz="0" w:space="0" w:color="auto"/>
        <w:right w:val="none" w:sz="0" w:space="0" w:color="auto"/>
      </w:divBdr>
    </w:div>
    <w:div w:id="2012758517">
      <w:bodyDiv w:val="1"/>
      <w:marLeft w:val="0"/>
      <w:marRight w:val="0"/>
      <w:marTop w:val="0"/>
      <w:marBottom w:val="0"/>
      <w:divBdr>
        <w:top w:val="none" w:sz="0" w:space="0" w:color="auto"/>
        <w:left w:val="none" w:sz="0" w:space="0" w:color="auto"/>
        <w:bottom w:val="none" w:sz="0" w:space="0" w:color="auto"/>
        <w:right w:val="none" w:sz="0" w:space="0" w:color="auto"/>
      </w:divBdr>
    </w:div>
    <w:div w:id="2017876328">
      <w:bodyDiv w:val="1"/>
      <w:marLeft w:val="0"/>
      <w:marRight w:val="0"/>
      <w:marTop w:val="0"/>
      <w:marBottom w:val="0"/>
      <w:divBdr>
        <w:top w:val="none" w:sz="0" w:space="0" w:color="auto"/>
        <w:left w:val="none" w:sz="0" w:space="0" w:color="auto"/>
        <w:bottom w:val="none" w:sz="0" w:space="0" w:color="auto"/>
        <w:right w:val="none" w:sz="0" w:space="0" w:color="auto"/>
      </w:divBdr>
    </w:div>
    <w:div w:id="2026324970">
      <w:bodyDiv w:val="1"/>
      <w:marLeft w:val="0"/>
      <w:marRight w:val="0"/>
      <w:marTop w:val="0"/>
      <w:marBottom w:val="0"/>
      <w:divBdr>
        <w:top w:val="none" w:sz="0" w:space="0" w:color="auto"/>
        <w:left w:val="none" w:sz="0" w:space="0" w:color="auto"/>
        <w:bottom w:val="none" w:sz="0" w:space="0" w:color="auto"/>
        <w:right w:val="none" w:sz="0" w:space="0" w:color="auto"/>
      </w:divBdr>
    </w:div>
    <w:div w:id="2026512582">
      <w:bodyDiv w:val="1"/>
      <w:marLeft w:val="0"/>
      <w:marRight w:val="0"/>
      <w:marTop w:val="0"/>
      <w:marBottom w:val="0"/>
      <w:divBdr>
        <w:top w:val="none" w:sz="0" w:space="0" w:color="auto"/>
        <w:left w:val="none" w:sz="0" w:space="0" w:color="auto"/>
        <w:bottom w:val="none" w:sz="0" w:space="0" w:color="auto"/>
        <w:right w:val="none" w:sz="0" w:space="0" w:color="auto"/>
      </w:divBdr>
    </w:div>
    <w:div w:id="2027752863">
      <w:bodyDiv w:val="1"/>
      <w:marLeft w:val="0"/>
      <w:marRight w:val="0"/>
      <w:marTop w:val="0"/>
      <w:marBottom w:val="0"/>
      <w:divBdr>
        <w:top w:val="none" w:sz="0" w:space="0" w:color="auto"/>
        <w:left w:val="none" w:sz="0" w:space="0" w:color="auto"/>
        <w:bottom w:val="none" w:sz="0" w:space="0" w:color="auto"/>
        <w:right w:val="none" w:sz="0" w:space="0" w:color="auto"/>
      </w:divBdr>
    </w:div>
    <w:div w:id="2028015693">
      <w:bodyDiv w:val="1"/>
      <w:marLeft w:val="0"/>
      <w:marRight w:val="0"/>
      <w:marTop w:val="0"/>
      <w:marBottom w:val="0"/>
      <w:divBdr>
        <w:top w:val="none" w:sz="0" w:space="0" w:color="auto"/>
        <w:left w:val="none" w:sz="0" w:space="0" w:color="auto"/>
        <w:bottom w:val="none" w:sz="0" w:space="0" w:color="auto"/>
        <w:right w:val="none" w:sz="0" w:space="0" w:color="auto"/>
      </w:divBdr>
    </w:div>
    <w:div w:id="2029602141">
      <w:bodyDiv w:val="1"/>
      <w:marLeft w:val="0"/>
      <w:marRight w:val="0"/>
      <w:marTop w:val="0"/>
      <w:marBottom w:val="0"/>
      <w:divBdr>
        <w:top w:val="none" w:sz="0" w:space="0" w:color="auto"/>
        <w:left w:val="none" w:sz="0" w:space="0" w:color="auto"/>
        <w:bottom w:val="none" w:sz="0" w:space="0" w:color="auto"/>
        <w:right w:val="none" w:sz="0" w:space="0" w:color="auto"/>
      </w:divBdr>
    </w:div>
    <w:div w:id="2039773874">
      <w:bodyDiv w:val="1"/>
      <w:marLeft w:val="0"/>
      <w:marRight w:val="0"/>
      <w:marTop w:val="0"/>
      <w:marBottom w:val="0"/>
      <w:divBdr>
        <w:top w:val="none" w:sz="0" w:space="0" w:color="auto"/>
        <w:left w:val="none" w:sz="0" w:space="0" w:color="auto"/>
        <w:bottom w:val="none" w:sz="0" w:space="0" w:color="auto"/>
        <w:right w:val="none" w:sz="0" w:space="0" w:color="auto"/>
      </w:divBdr>
    </w:div>
    <w:div w:id="2041320322">
      <w:bodyDiv w:val="1"/>
      <w:marLeft w:val="0"/>
      <w:marRight w:val="0"/>
      <w:marTop w:val="0"/>
      <w:marBottom w:val="0"/>
      <w:divBdr>
        <w:top w:val="none" w:sz="0" w:space="0" w:color="auto"/>
        <w:left w:val="none" w:sz="0" w:space="0" w:color="auto"/>
        <w:bottom w:val="none" w:sz="0" w:space="0" w:color="auto"/>
        <w:right w:val="none" w:sz="0" w:space="0" w:color="auto"/>
      </w:divBdr>
    </w:div>
    <w:div w:id="2043893342">
      <w:bodyDiv w:val="1"/>
      <w:marLeft w:val="0"/>
      <w:marRight w:val="0"/>
      <w:marTop w:val="0"/>
      <w:marBottom w:val="0"/>
      <w:divBdr>
        <w:top w:val="none" w:sz="0" w:space="0" w:color="auto"/>
        <w:left w:val="none" w:sz="0" w:space="0" w:color="auto"/>
        <w:bottom w:val="none" w:sz="0" w:space="0" w:color="auto"/>
        <w:right w:val="none" w:sz="0" w:space="0" w:color="auto"/>
      </w:divBdr>
      <w:divsChild>
        <w:div w:id="261302519">
          <w:marLeft w:val="0"/>
          <w:marRight w:val="0"/>
          <w:marTop w:val="0"/>
          <w:marBottom w:val="0"/>
          <w:divBdr>
            <w:top w:val="none" w:sz="0" w:space="0" w:color="auto"/>
            <w:left w:val="none" w:sz="0" w:space="0" w:color="auto"/>
            <w:bottom w:val="none" w:sz="0" w:space="0" w:color="auto"/>
            <w:right w:val="none" w:sz="0" w:space="0" w:color="auto"/>
          </w:divBdr>
        </w:div>
        <w:div w:id="292709387">
          <w:marLeft w:val="0"/>
          <w:marRight w:val="0"/>
          <w:marTop w:val="0"/>
          <w:marBottom w:val="0"/>
          <w:divBdr>
            <w:top w:val="none" w:sz="0" w:space="0" w:color="auto"/>
            <w:left w:val="none" w:sz="0" w:space="0" w:color="auto"/>
            <w:bottom w:val="none" w:sz="0" w:space="0" w:color="auto"/>
            <w:right w:val="none" w:sz="0" w:space="0" w:color="auto"/>
          </w:divBdr>
        </w:div>
        <w:div w:id="370153087">
          <w:marLeft w:val="0"/>
          <w:marRight w:val="0"/>
          <w:marTop w:val="0"/>
          <w:marBottom w:val="0"/>
          <w:divBdr>
            <w:top w:val="none" w:sz="0" w:space="0" w:color="auto"/>
            <w:left w:val="none" w:sz="0" w:space="0" w:color="auto"/>
            <w:bottom w:val="none" w:sz="0" w:space="0" w:color="auto"/>
            <w:right w:val="none" w:sz="0" w:space="0" w:color="auto"/>
          </w:divBdr>
        </w:div>
        <w:div w:id="488404460">
          <w:marLeft w:val="0"/>
          <w:marRight w:val="0"/>
          <w:marTop w:val="0"/>
          <w:marBottom w:val="0"/>
          <w:divBdr>
            <w:top w:val="none" w:sz="0" w:space="0" w:color="auto"/>
            <w:left w:val="none" w:sz="0" w:space="0" w:color="auto"/>
            <w:bottom w:val="none" w:sz="0" w:space="0" w:color="auto"/>
            <w:right w:val="none" w:sz="0" w:space="0" w:color="auto"/>
          </w:divBdr>
        </w:div>
      </w:divsChild>
    </w:div>
    <w:div w:id="2045976931">
      <w:bodyDiv w:val="1"/>
      <w:marLeft w:val="0"/>
      <w:marRight w:val="0"/>
      <w:marTop w:val="0"/>
      <w:marBottom w:val="0"/>
      <w:divBdr>
        <w:top w:val="none" w:sz="0" w:space="0" w:color="auto"/>
        <w:left w:val="none" w:sz="0" w:space="0" w:color="auto"/>
        <w:bottom w:val="none" w:sz="0" w:space="0" w:color="auto"/>
        <w:right w:val="none" w:sz="0" w:space="0" w:color="auto"/>
      </w:divBdr>
    </w:div>
    <w:div w:id="2051031230">
      <w:bodyDiv w:val="1"/>
      <w:marLeft w:val="0"/>
      <w:marRight w:val="0"/>
      <w:marTop w:val="0"/>
      <w:marBottom w:val="0"/>
      <w:divBdr>
        <w:top w:val="none" w:sz="0" w:space="0" w:color="auto"/>
        <w:left w:val="none" w:sz="0" w:space="0" w:color="auto"/>
        <w:bottom w:val="none" w:sz="0" w:space="0" w:color="auto"/>
        <w:right w:val="none" w:sz="0" w:space="0" w:color="auto"/>
      </w:divBdr>
    </w:div>
    <w:div w:id="2054192349">
      <w:bodyDiv w:val="1"/>
      <w:marLeft w:val="0"/>
      <w:marRight w:val="0"/>
      <w:marTop w:val="0"/>
      <w:marBottom w:val="0"/>
      <w:divBdr>
        <w:top w:val="none" w:sz="0" w:space="0" w:color="auto"/>
        <w:left w:val="none" w:sz="0" w:space="0" w:color="auto"/>
        <w:bottom w:val="none" w:sz="0" w:space="0" w:color="auto"/>
        <w:right w:val="none" w:sz="0" w:space="0" w:color="auto"/>
      </w:divBdr>
    </w:div>
    <w:div w:id="2059430131">
      <w:bodyDiv w:val="1"/>
      <w:marLeft w:val="0"/>
      <w:marRight w:val="0"/>
      <w:marTop w:val="0"/>
      <w:marBottom w:val="0"/>
      <w:divBdr>
        <w:top w:val="none" w:sz="0" w:space="0" w:color="auto"/>
        <w:left w:val="none" w:sz="0" w:space="0" w:color="auto"/>
        <w:bottom w:val="none" w:sz="0" w:space="0" w:color="auto"/>
        <w:right w:val="none" w:sz="0" w:space="0" w:color="auto"/>
      </w:divBdr>
    </w:div>
    <w:div w:id="2065057653">
      <w:bodyDiv w:val="1"/>
      <w:marLeft w:val="0"/>
      <w:marRight w:val="0"/>
      <w:marTop w:val="0"/>
      <w:marBottom w:val="0"/>
      <w:divBdr>
        <w:top w:val="none" w:sz="0" w:space="0" w:color="auto"/>
        <w:left w:val="none" w:sz="0" w:space="0" w:color="auto"/>
        <w:bottom w:val="none" w:sz="0" w:space="0" w:color="auto"/>
        <w:right w:val="none" w:sz="0" w:space="0" w:color="auto"/>
      </w:divBdr>
    </w:div>
    <w:div w:id="2070760602">
      <w:bodyDiv w:val="1"/>
      <w:marLeft w:val="0"/>
      <w:marRight w:val="0"/>
      <w:marTop w:val="0"/>
      <w:marBottom w:val="0"/>
      <w:divBdr>
        <w:top w:val="none" w:sz="0" w:space="0" w:color="auto"/>
        <w:left w:val="none" w:sz="0" w:space="0" w:color="auto"/>
        <w:bottom w:val="none" w:sz="0" w:space="0" w:color="auto"/>
        <w:right w:val="none" w:sz="0" w:space="0" w:color="auto"/>
      </w:divBdr>
    </w:div>
    <w:div w:id="2072195832">
      <w:bodyDiv w:val="1"/>
      <w:marLeft w:val="0"/>
      <w:marRight w:val="0"/>
      <w:marTop w:val="0"/>
      <w:marBottom w:val="0"/>
      <w:divBdr>
        <w:top w:val="none" w:sz="0" w:space="0" w:color="auto"/>
        <w:left w:val="none" w:sz="0" w:space="0" w:color="auto"/>
        <w:bottom w:val="none" w:sz="0" w:space="0" w:color="auto"/>
        <w:right w:val="none" w:sz="0" w:space="0" w:color="auto"/>
      </w:divBdr>
    </w:div>
    <w:div w:id="2072537377">
      <w:bodyDiv w:val="1"/>
      <w:marLeft w:val="0"/>
      <w:marRight w:val="0"/>
      <w:marTop w:val="0"/>
      <w:marBottom w:val="0"/>
      <w:divBdr>
        <w:top w:val="none" w:sz="0" w:space="0" w:color="auto"/>
        <w:left w:val="none" w:sz="0" w:space="0" w:color="auto"/>
        <w:bottom w:val="none" w:sz="0" w:space="0" w:color="auto"/>
        <w:right w:val="none" w:sz="0" w:space="0" w:color="auto"/>
      </w:divBdr>
    </w:div>
    <w:div w:id="2075930383">
      <w:bodyDiv w:val="1"/>
      <w:marLeft w:val="0"/>
      <w:marRight w:val="0"/>
      <w:marTop w:val="0"/>
      <w:marBottom w:val="0"/>
      <w:divBdr>
        <w:top w:val="none" w:sz="0" w:space="0" w:color="auto"/>
        <w:left w:val="none" w:sz="0" w:space="0" w:color="auto"/>
        <w:bottom w:val="none" w:sz="0" w:space="0" w:color="auto"/>
        <w:right w:val="none" w:sz="0" w:space="0" w:color="auto"/>
      </w:divBdr>
    </w:div>
    <w:div w:id="2080440421">
      <w:bodyDiv w:val="1"/>
      <w:marLeft w:val="0"/>
      <w:marRight w:val="0"/>
      <w:marTop w:val="0"/>
      <w:marBottom w:val="0"/>
      <w:divBdr>
        <w:top w:val="none" w:sz="0" w:space="0" w:color="auto"/>
        <w:left w:val="none" w:sz="0" w:space="0" w:color="auto"/>
        <w:bottom w:val="none" w:sz="0" w:space="0" w:color="auto"/>
        <w:right w:val="none" w:sz="0" w:space="0" w:color="auto"/>
      </w:divBdr>
    </w:div>
    <w:div w:id="2090345679">
      <w:bodyDiv w:val="1"/>
      <w:marLeft w:val="0"/>
      <w:marRight w:val="0"/>
      <w:marTop w:val="0"/>
      <w:marBottom w:val="0"/>
      <w:divBdr>
        <w:top w:val="none" w:sz="0" w:space="0" w:color="auto"/>
        <w:left w:val="none" w:sz="0" w:space="0" w:color="auto"/>
        <w:bottom w:val="none" w:sz="0" w:space="0" w:color="auto"/>
        <w:right w:val="none" w:sz="0" w:space="0" w:color="auto"/>
      </w:divBdr>
    </w:div>
    <w:div w:id="2092459139">
      <w:bodyDiv w:val="1"/>
      <w:marLeft w:val="0"/>
      <w:marRight w:val="0"/>
      <w:marTop w:val="0"/>
      <w:marBottom w:val="0"/>
      <w:divBdr>
        <w:top w:val="none" w:sz="0" w:space="0" w:color="auto"/>
        <w:left w:val="none" w:sz="0" w:space="0" w:color="auto"/>
        <w:bottom w:val="none" w:sz="0" w:space="0" w:color="auto"/>
        <w:right w:val="none" w:sz="0" w:space="0" w:color="auto"/>
      </w:divBdr>
    </w:div>
    <w:div w:id="2094858397">
      <w:bodyDiv w:val="1"/>
      <w:marLeft w:val="0"/>
      <w:marRight w:val="0"/>
      <w:marTop w:val="0"/>
      <w:marBottom w:val="0"/>
      <w:divBdr>
        <w:top w:val="none" w:sz="0" w:space="0" w:color="auto"/>
        <w:left w:val="none" w:sz="0" w:space="0" w:color="auto"/>
        <w:bottom w:val="none" w:sz="0" w:space="0" w:color="auto"/>
        <w:right w:val="none" w:sz="0" w:space="0" w:color="auto"/>
      </w:divBdr>
    </w:div>
    <w:div w:id="2097751760">
      <w:bodyDiv w:val="1"/>
      <w:marLeft w:val="0"/>
      <w:marRight w:val="0"/>
      <w:marTop w:val="0"/>
      <w:marBottom w:val="0"/>
      <w:divBdr>
        <w:top w:val="none" w:sz="0" w:space="0" w:color="auto"/>
        <w:left w:val="none" w:sz="0" w:space="0" w:color="auto"/>
        <w:bottom w:val="none" w:sz="0" w:space="0" w:color="auto"/>
        <w:right w:val="none" w:sz="0" w:space="0" w:color="auto"/>
      </w:divBdr>
    </w:div>
    <w:div w:id="2099133197">
      <w:bodyDiv w:val="1"/>
      <w:marLeft w:val="0"/>
      <w:marRight w:val="0"/>
      <w:marTop w:val="0"/>
      <w:marBottom w:val="0"/>
      <w:divBdr>
        <w:top w:val="none" w:sz="0" w:space="0" w:color="auto"/>
        <w:left w:val="none" w:sz="0" w:space="0" w:color="auto"/>
        <w:bottom w:val="none" w:sz="0" w:space="0" w:color="auto"/>
        <w:right w:val="none" w:sz="0" w:space="0" w:color="auto"/>
      </w:divBdr>
    </w:div>
    <w:div w:id="2102020423">
      <w:bodyDiv w:val="1"/>
      <w:marLeft w:val="0"/>
      <w:marRight w:val="0"/>
      <w:marTop w:val="0"/>
      <w:marBottom w:val="0"/>
      <w:divBdr>
        <w:top w:val="none" w:sz="0" w:space="0" w:color="auto"/>
        <w:left w:val="none" w:sz="0" w:space="0" w:color="auto"/>
        <w:bottom w:val="none" w:sz="0" w:space="0" w:color="auto"/>
        <w:right w:val="none" w:sz="0" w:space="0" w:color="auto"/>
      </w:divBdr>
    </w:div>
    <w:div w:id="2102485098">
      <w:bodyDiv w:val="1"/>
      <w:marLeft w:val="0"/>
      <w:marRight w:val="0"/>
      <w:marTop w:val="0"/>
      <w:marBottom w:val="0"/>
      <w:divBdr>
        <w:top w:val="none" w:sz="0" w:space="0" w:color="auto"/>
        <w:left w:val="none" w:sz="0" w:space="0" w:color="auto"/>
        <w:bottom w:val="none" w:sz="0" w:space="0" w:color="auto"/>
        <w:right w:val="none" w:sz="0" w:space="0" w:color="auto"/>
      </w:divBdr>
    </w:div>
    <w:div w:id="2104757997">
      <w:bodyDiv w:val="1"/>
      <w:marLeft w:val="0"/>
      <w:marRight w:val="0"/>
      <w:marTop w:val="0"/>
      <w:marBottom w:val="0"/>
      <w:divBdr>
        <w:top w:val="none" w:sz="0" w:space="0" w:color="auto"/>
        <w:left w:val="none" w:sz="0" w:space="0" w:color="auto"/>
        <w:bottom w:val="none" w:sz="0" w:space="0" w:color="auto"/>
        <w:right w:val="none" w:sz="0" w:space="0" w:color="auto"/>
      </w:divBdr>
    </w:div>
    <w:div w:id="2109959800">
      <w:bodyDiv w:val="1"/>
      <w:marLeft w:val="0"/>
      <w:marRight w:val="0"/>
      <w:marTop w:val="0"/>
      <w:marBottom w:val="0"/>
      <w:divBdr>
        <w:top w:val="none" w:sz="0" w:space="0" w:color="auto"/>
        <w:left w:val="none" w:sz="0" w:space="0" w:color="auto"/>
        <w:bottom w:val="none" w:sz="0" w:space="0" w:color="auto"/>
        <w:right w:val="none" w:sz="0" w:space="0" w:color="auto"/>
      </w:divBdr>
    </w:div>
    <w:div w:id="2114740267">
      <w:bodyDiv w:val="1"/>
      <w:marLeft w:val="0"/>
      <w:marRight w:val="0"/>
      <w:marTop w:val="0"/>
      <w:marBottom w:val="0"/>
      <w:divBdr>
        <w:top w:val="none" w:sz="0" w:space="0" w:color="auto"/>
        <w:left w:val="none" w:sz="0" w:space="0" w:color="auto"/>
        <w:bottom w:val="none" w:sz="0" w:space="0" w:color="auto"/>
        <w:right w:val="none" w:sz="0" w:space="0" w:color="auto"/>
      </w:divBdr>
    </w:div>
    <w:div w:id="2115634528">
      <w:bodyDiv w:val="1"/>
      <w:marLeft w:val="0"/>
      <w:marRight w:val="0"/>
      <w:marTop w:val="0"/>
      <w:marBottom w:val="0"/>
      <w:divBdr>
        <w:top w:val="none" w:sz="0" w:space="0" w:color="auto"/>
        <w:left w:val="none" w:sz="0" w:space="0" w:color="auto"/>
        <w:bottom w:val="none" w:sz="0" w:space="0" w:color="auto"/>
        <w:right w:val="none" w:sz="0" w:space="0" w:color="auto"/>
      </w:divBdr>
    </w:div>
    <w:div w:id="2115906031">
      <w:bodyDiv w:val="1"/>
      <w:marLeft w:val="0"/>
      <w:marRight w:val="0"/>
      <w:marTop w:val="0"/>
      <w:marBottom w:val="0"/>
      <w:divBdr>
        <w:top w:val="none" w:sz="0" w:space="0" w:color="auto"/>
        <w:left w:val="none" w:sz="0" w:space="0" w:color="auto"/>
        <w:bottom w:val="none" w:sz="0" w:space="0" w:color="auto"/>
        <w:right w:val="none" w:sz="0" w:space="0" w:color="auto"/>
      </w:divBdr>
      <w:divsChild>
        <w:div w:id="572010763">
          <w:marLeft w:val="0"/>
          <w:marRight w:val="0"/>
          <w:marTop w:val="0"/>
          <w:marBottom w:val="0"/>
          <w:divBdr>
            <w:top w:val="none" w:sz="0" w:space="0" w:color="auto"/>
            <w:left w:val="none" w:sz="0" w:space="0" w:color="auto"/>
            <w:bottom w:val="none" w:sz="0" w:space="0" w:color="auto"/>
            <w:right w:val="none" w:sz="0" w:space="0" w:color="auto"/>
          </w:divBdr>
          <w:divsChild>
            <w:div w:id="1724985317">
              <w:marLeft w:val="0"/>
              <w:marRight w:val="0"/>
              <w:marTop w:val="0"/>
              <w:marBottom w:val="0"/>
              <w:divBdr>
                <w:top w:val="none" w:sz="0" w:space="0" w:color="auto"/>
                <w:left w:val="none" w:sz="0" w:space="0" w:color="auto"/>
                <w:bottom w:val="none" w:sz="0" w:space="0" w:color="auto"/>
                <w:right w:val="none" w:sz="0" w:space="0" w:color="auto"/>
              </w:divBdr>
            </w:div>
            <w:div w:id="2145418129">
              <w:marLeft w:val="0"/>
              <w:marRight w:val="0"/>
              <w:marTop w:val="0"/>
              <w:marBottom w:val="0"/>
              <w:divBdr>
                <w:top w:val="none" w:sz="0" w:space="0" w:color="auto"/>
                <w:left w:val="none" w:sz="0" w:space="0" w:color="auto"/>
                <w:bottom w:val="none" w:sz="0" w:space="0" w:color="auto"/>
                <w:right w:val="none" w:sz="0" w:space="0" w:color="auto"/>
              </w:divBdr>
            </w:div>
          </w:divsChild>
        </w:div>
        <w:div w:id="764113070">
          <w:marLeft w:val="0"/>
          <w:marRight w:val="0"/>
          <w:marTop w:val="0"/>
          <w:marBottom w:val="0"/>
          <w:divBdr>
            <w:top w:val="none" w:sz="0" w:space="0" w:color="auto"/>
            <w:left w:val="none" w:sz="0" w:space="0" w:color="auto"/>
            <w:bottom w:val="none" w:sz="0" w:space="0" w:color="auto"/>
            <w:right w:val="none" w:sz="0" w:space="0" w:color="auto"/>
          </w:divBdr>
          <w:divsChild>
            <w:div w:id="1961646558">
              <w:marLeft w:val="0"/>
              <w:marRight w:val="0"/>
              <w:marTop w:val="0"/>
              <w:marBottom w:val="0"/>
              <w:divBdr>
                <w:top w:val="none" w:sz="0" w:space="0" w:color="auto"/>
                <w:left w:val="none" w:sz="0" w:space="0" w:color="auto"/>
                <w:bottom w:val="none" w:sz="0" w:space="0" w:color="auto"/>
                <w:right w:val="none" w:sz="0" w:space="0" w:color="auto"/>
              </w:divBdr>
              <w:divsChild>
                <w:div w:id="268466227">
                  <w:marLeft w:val="0"/>
                  <w:marRight w:val="0"/>
                  <w:marTop w:val="0"/>
                  <w:marBottom w:val="0"/>
                  <w:divBdr>
                    <w:top w:val="none" w:sz="0" w:space="0" w:color="auto"/>
                    <w:left w:val="none" w:sz="0" w:space="0" w:color="auto"/>
                    <w:bottom w:val="none" w:sz="0" w:space="0" w:color="auto"/>
                    <w:right w:val="none" w:sz="0" w:space="0" w:color="auto"/>
                  </w:divBdr>
                </w:div>
                <w:div w:id="351149180">
                  <w:marLeft w:val="0"/>
                  <w:marRight w:val="0"/>
                  <w:marTop w:val="0"/>
                  <w:marBottom w:val="0"/>
                  <w:divBdr>
                    <w:top w:val="none" w:sz="0" w:space="0" w:color="auto"/>
                    <w:left w:val="none" w:sz="0" w:space="0" w:color="auto"/>
                    <w:bottom w:val="none" w:sz="0" w:space="0" w:color="auto"/>
                    <w:right w:val="none" w:sz="0" w:space="0" w:color="auto"/>
                  </w:divBdr>
                </w:div>
                <w:div w:id="1466853436">
                  <w:marLeft w:val="0"/>
                  <w:marRight w:val="0"/>
                  <w:marTop w:val="0"/>
                  <w:marBottom w:val="0"/>
                  <w:divBdr>
                    <w:top w:val="none" w:sz="0" w:space="0" w:color="auto"/>
                    <w:left w:val="none" w:sz="0" w:space="0" w:color="auto"/>
                    <w:bottom w:val="none" w:sz="0" w:space="0" w:color="auto"/>
                    <w:right w:val="none" w:sz="0" w:space="0" w:color="auto"/>
                  </w:divBdr>
                </w:div>
                <w:div w:id="1697346178">
                  <w:marLeft w:val="0"/>
                  <w:marRight w:val="0"/>
                  <w:marTop w:val="0"/>
                  <w:marBottom w:val="0"/>
                  <w:divBdr>
                    <w:top w:val="none" w:sz="0" w:space="0" w:color="auto"/>
                    <w:left w:val="none" w:sz="0" w:space="0" w:color="auto"/>
                    <w:bottom w:val="none" w:sz="0" w:space="0" w:color="auto"/>
                    <w:right w:val="none" w:sz="0" w:space="0" w:color="auto"/>
                  </w:divBdr>
                </w:div>
                <w:div w:id="1727758052">
                  <w:marLeft w:val="0"/>
                  <w:marRight w:val="0"/>
                  <w:marTop w:val="0"/>
                  <w:marBottom w:val="0"/>
                  <w:divBdr>
                    <w:top w:val="none" w:sz="0" w:space="0" w:color="auto"/>
                    <w:left w:val="none" w:sz="0" w:space="0" w:color="auto"/>
                    <w:bottom w:val="none" w:sz="0" w:space="0" w:color="auto"/>
                    <w:right w:val="none" w:sz="0" w:space="0" w:color="auto"/>
                  </w:divBdr>
                </w:div>
                <w:div w:id="1838766586">
                  <w:marLeft w:val="0"/>
                  <w:marRight w:val="0"/>
                  <w:marTop w:val="0"/>
                  <w:marBottom w:val="0"/>
                  <w:divBdr>
                    <w:top w:val="none" w:sz="0" w:space="0" w:color="auto"/>
                    <w:left w:val="none" w:sz="0" w:space="0" w:color="auto"/>
                    <w:bottom w:val="none" w:sz="0" w:space="0" w:color="auto"/>
                    <w:right w:val="none" w:sz="0" w:space="0" w:color="auto"/>
                  </w:divBdr>
                </w:div>
                <w:div w:id="1946305213">
                  <w:marLeft w:val="0"/>
                  <w:marRight w:val="0"/>
                  <w:marTop w:val="0"/>
                  <w:marBottom w:val="0"/>
                  <w:divBdr>
                    <w:top w:val="none" w:sz="0" w:space="0" w:color="auto"/>
                    <w:left w:val="none" w:sz="0" w:space="0" w:color="auto"/>
                    <w:bottom w:val="none" w:sz="0" w:space="0" w:color="auto"/>
                    <w:right w:val="none" w:sz="0" w:space="0" w:color="auto"/>
                  </w:divBdr>
                </w:div>
                <w:div w:id="205704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706434">
      <w:bodyDiv w:val="1"/>
      <w:marLeft w:val="0"/>
      <w:marRight w:val="0"/>
      <w:marTop w:val="0"/>
      <w:marBottom w:val="0"/>
      <w:divBdr>
        <w:top w:val="none" w:sz="0" w:space="0" w:color="auto"/>
        <w:left w:val="none" w:sz="0" w:space="0" w:color="auto"/>
        <w:bottom w:val="none" w:sz="0" w:space="0" w:color="auto"/>
        <w:right w:val="none" w:sz="0" w:space="0" w:color="auto"/>
      </w:divBdr>
    </w:div>
    <w:div w:id="2118870232">
      <w:bodyDiv w:val="1"/>
      <w:marLeft w:val="0"/>
      <w:marRight w:val="0"/>
      <w:marTop w:val="0"/>
      <w:marBottom w:val="0"/>
      <w:divBdr>
        <w:top w:val="none" w:sz="0" w:space="0" w:color="auto"/>
        <w:left w:val="none" w:sz="0" w:space="0" w:color="auto"/>
        <w:bottom w:val="none" w:sz="0" w:space="0" w:color="auto"/>
        <w:right w:val="none" w:sz="0" w:space="0" w:color="auto"/>
      </w:divBdr>
    </w:div>
    <w:div w:id="2120945897">
      <w:bodyDiv w:val="1"/>
      <w:marLeft w:val="0"/>
      <w:marRight w:val="0"/>
      <w:marTop w:val="0"/>
      <w:marBottom w:val="0"/>
      <w:divBdr>
        <w:top w:val="none" w:sz="0" w:space="0" w:color="auto"/>
        <w:left w:val="none" w:sz="0" w:space="0" w:color="auto"/>
        <w:bottom w:val="none" w:sz="0" w:space="0" w:color="auto"/>
        <w:right w:val="none" w:sz="0" w:space="0" w:color="auto"/>
      </w:divBdr>
    </w:div>
    <w:div w:id="2122649174">
      <w:bodyDiv w:val="1"/>
      <w:marLeft w:val="0"/>
      <w:marRight w:val="0"/>
      <w:marTop w:val="0"/>
      <w:marBottom w:val="0"/>
      <w:divBdr>
        <w:top w:val="none" w:sz="0" w:space="0" w:color="auto"/>
        <w:left w:val="none" w:sz="0" w:space="0" w:color="auto"/>
        <w:bottom w:val="none" w:sz="0" w:space="0" w:color="auto"/>
        <w:right w:val="none" w:sz="0" w:space="0" w:color="auto"/>
      </w:divBdr>
    </w:div>
    <w:div w:id="2126535767">
      <w:bodyDiv w:val="1"/>
      <w:marLeft w:val="0"/>
      <w:marRight w:val="0"/>
      <w:marTop w:val="0"/>
      <w:marBottom w:val="0"/>
      <w:divBdr>
        <w:top w:val="none" w:sz="0" w:space="0" w:color="auto"/>
        <w:left w:val="none" w:sz="0" w:space="0" w:color="auto"/>
        <w:bottom w:val="none" w:sz="0" w:space="0" w:color="auto"/>
        <w:right w:val="none" w:sz="0" w:space="0" w:color="auto"/>
      </w:divBdr>
    </w:div>
    <w:div w:id="2126655428">
      <w:bodyDiv w:val="1"/>
      <w:marLeft w:val="0"/>
      <w:marRight w:val="0"/>
      <w:marTop w:val="0"/>
      <w:marBottom w:val="0"/>
      <w:divBdr>
        <w:top w:val="none" w:sz="0" w:space="0" w:color="auto"/>
        <w:left w:val="none" w:sz="0" w:space="0" w:color="auto"/>
        <w:bottom w:val="none" w:sz="0" w:space="0" w:color="auto"/>
        <w:right w:val="none" w:sz="0" w:space="0" w:color="auto"/>
      </w:divBdr>
    </w:div>
    <w:div w:id="2128162438">
      <w:bodyDiv w:val="1"/>
      <w:marLeft w:val="0"/>
      <w:marRight w:val="0"/>
      <w:marTop w:val="0"/>
      <w:marBottom w:val="0"/>
      <w:divBdr>
        <w:top w:val="none" w:sz="0" w:space="0" w:color="auto"/>
        <w:left w:val="none" w:sz="0" w:space="0" w:color="auto"/>
        <w:bottom w:val="none" w:sz="0" w:space="0" w:color="auto"/>
        <w:right w:val="none" w:sz="0" w:space="0" w:color="auto"/>
      </w:divBdr>
    </w:div>
    <w:div w:id="2130540021">
      <w:bodyDiv w:val="1"/>
      <w:marLeft w:val="0"/>
      <w:marRight w:val="0"/>
      <w:marTop w:val="0"/>
      <w:marBottom w:val="0"/>
      <w:divBdr>
        <w:top w:val="none" w:sz="0" w:space="0" w:color="auto"/>
        <w:left w:val="none" w:sz="0" w:space="0" w:color="auto"/>
        <w:bottom w:val="none" w:sz="0" w:space="0" w:color="auto"/>
        <w:right w:val="none" w:sz="0" w:space="0" w:color="auto"/>
      </w:divBdr>
    </w:div>
    <w:div w:id="2130779837">
      <w:bodyDiv w:val="1"/>
      <w:marLeft w:val="0"/>
      <w:marRight w:val="0"/>
      <w:marTop w:val="0"/>
      <w:marBottom w:val="0"/>
      <w:divBdr>
        <w:top w:val="none" w:sz="0" w:space="0" w:color="auto"/>
        <w:left w:val="none" w:sz="0" w:space="0" w:color="auto"/>
        <w:bottom w:val="none" w:sz="0" w:space="0" w:color="auto"/>
        <w:right w:val="none" w:sz="0" w:space="0" w:color="auto"/>
      </w:divBdr>
    </w:div>
    <w:div w:id="2131434955">
      <w:bodyDiv w:val="1"/>
      <w:marLeft w:val="0"/>
      <w:marRight w:val="0"/>
      <w:marTop w:val="0"/>
      <w:marBottom w:val="0"/>
      <w:divBdr>
        <w:top w:val="none" w:sz="0" w:space="0" w:color="auto"/>
        <w:left w:val="none" w:sz="0" w:space="0" w:color="auto"/>
        <w:bottom w:val="none" w:sz="0" w:space="0" w:color="auto"/>
        <w:right w:val="none" w:sz="0" w:space="0" w:color="auto"/>
      </w:divBdr>
    </w:div>
    <w:div w:id="2132823303">
      <w:bodyDiv w:val="1"/>
      <w:marLeft w:val="0"/>
      <w:marRight w:val="0"/>
      <w:marTop w:val="0"/>
      <w:marBottom w:val="0"/>
      <w:divBdr>
        <w:top w:val="none" w:sz="0" w:space="0" w:color="auto"/>
        <w:left w:val="none" w:sz="0" w:space="0" w:color="auto"/>
        <w:bottom w:val="none" w:sz="0" w:space="0" w:color="auto"/>
        <w:right w:val="none" w:sz="0" w:space="0" w:color="auto"/>
      </w:divBdr>
    </w:div>
    <w:div w:id="2132900537">
      <w:bodyDiv w:val="1"/>
      <w:marLeft w:val="0"/>
      <w:marRight w:val="0"/>
      <w:marTop w:val="0"/>
      <w:marBottom w:val="0"/>
      <w:divBdr>
        <w:top w:val="none" w:sz="0" w:space="0" w:color="auto"/>
        <w:left w:val="none" w:sz="0" w:space="0" w:color="auto"/>
        <w:bottom w:val="none" w:sz="0" w:space="0" w:color="auto"/>
        <w:right w:val="none" w:sz="0" w:space="0" w:color="auto"/>
      </w:divBdr>
    </w:div>
    <w:div w:id="2136213605">
      <w:bodyDiv w:val="1"/>
      <w:marLeft w:val="0"/>
      <w:marRight w:val="0"/>
      <w:marTop w:val="0"/>
      <w:marBottom w:val="0"/>
      <w:divBdr>
        <w:top w:val="none" w:sz="0" w:space="0" w:color="auto"/>
        <w:left w:val="none" w:sz="0" w:space="0" w:color="auto"/>
        <w:bottom w:val="none" w:sz="0" w:space="0" w:color="auto"/>
        <w:right w:val="none" w:sz="0" w:space="0" w:color="auto"/>
      </w:divBdr>
    </w:div>
    <w:div w:id="2137720844">
      <w:bodyDiv w:val="1"/>
      <w:marLeft w:val="0"/>
      <w:marRight w:val="0"/>
      <w:marTop w:val="0"/>
      <w:marBottom w:val="0"/>
      <w:divBdr>
        <w:top w:val="none" w:sz="0" w:space="0" w:color="auto"/>
        <w:left w:val="none" w:sz="0" w:space="0" w:color="auto"/>
        <w:bottom w:val="none" w:sz="0" w:space="0" w:color="auto"/>
        <w:right w:val="none" w:sz="0" w:space="0" w:color="auto"/>
      </w:divBdr>
    </w:div>
    <w:div w:id="2138329849">
      <w:bodyDiv w:val="1"/>
      <w:marLeft w:val="0"/>
      <w:marRight w:val="0"/>
      <w:marTop w:val="0"/>
      <w:marBottom w:val="0"/>
      <w:divBdr>
        <w:top w:val="none" w:sz="0" w:space="0" w:color="auto"/>
        <w:left w:val="none" w:sz="0" w:space="0" w:color="auto"/>
        <w:bottom w:val="none" w:sz="0" w:space="0" w:color="auto"/>
        <w:right w:val="none" w:sz="0" w:space="0" w:color="auto"/>
      </w:divBdr>
    </w:div>
    <w:div w:id="2138789667">
      <w:bodyDiv w:val="1"/>
      <w:marLeft w:val="0"/>
      <w:marRight w:val="0"/>
      <w:marTop w:val="0"/>
      <w:marBottom w:val="0"/>
      <w:divBdr>
        <w:top w:val="none" w:sz="0" w:space="0" w:color="auto"/>
        <w:left w:val="none" w:sz="0" w:space="0" w:color="auto"/>
        <w:bottom w:val="none" w:sz="0" w:space="0" w:color="auto"/>
        <w:right w:val="none" w:sz="0" w:space="0" w:color="auto"/>
      </w:divBdr>
    </w:div>
    <w:div w:id="2140107963">
      <w:bodyDiv w:val="1"/>
      <w:marLeft w:val="0"/>
      <w:marRight w:val="0"/>
      <w:marTop w:val="0"/>
      <w:marBottom w:val="0"/>
      <w:divBdr>
        <w:top w:val="none" w:sz="0" w:space="0" w:color="auto"/>
        <w:left w:val="none" w:sz="0" w:space="0" w:color="auto"/>
        <w:bottom w:val="none" w:sz="0" w:space="0" w:color="auto"/>
        <w:right w:val="none" w:sz="0" w:space="0" w:color="auto"/>
      </w:divBdr>
    </w:div>
    <w:div w:id="2145615030">
      <w:bodyDiv w:val="1"/>
      <w:marLeft w:val="0"/>
      <w:marRight w:val="0"/>
      <w:marTop w:val="0"/>
      <w:marBottom w:val="0"/>
      <w:divBdr>
        <w:top w:val="none" w:sz="0" w:space="0" w:color="auto"/>
        <w:left w:val="none" w:sz="0" w:space="0" w:color="auto"/>
        <w:bottom w:val="none" w:sz="0" w:space="0" w:color="auto"/>
        <w:right w:val="none" w:sz="0" w:space="0" w:color="auto"/>
      </w:divBdr>
    </w:div>
    <w:div w:id="2146969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ec.europa.eu/eurostat/databrowser/view/HBS_EXP_T121__custom_18219341/default/table" TargetMode="External"/><Relationship Id="rId1" Type="http://schemas.openxmlformats.org/officeDocument/2006/relationships/hyperlink" Target="https://ec.europa.eu/eurostat/databrowser/view/HBS_EXP_T121__custom_18219341/default/tabl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Downloads\dok.dot" TargetMode="External"/></Relationship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19062A-4432-4159-B79A-CB6481296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dok</Template>
  <TotalTime>211</TotalTime>
  <Pages>36</Pages>
  <Words>15914</Words>
  <Characters>90712</Characters>
  <Application>Microsoft Office Word</Application>
  <DocSecurity>0</DocSecurity>
  <Lines>755</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106414</CharactersWithSpaces>
  <SharedDoc>false</SharedDoc>
  <HLinks>
    <vt:vector size="54" baseType="variant">
      <vt:variant>
        <vt:i4>2424935</vt:i4>
      </vt:variant>
      <vt:variant>
        <vt:i4>6</vt:i4>
      </vt:variant>
      <vt:variant>
        <vt:i4>0</vt:i4>
      </vt:variant>
      <vt:variant>
        <vt:i4>5</vt:i4>
      </vt:variant>
      <vt:variant>
        <vt:lpwstr>https://www.macrotrends.net/countries/ITA/italy/inflation-rate-cpi</vt:lpwstr>
      </vt:variant>
      <vt:variant>
        <vt:lpwstr/>
      </vt:variant>
      <vt:variant>
        <vt:i4>7733268</vt:i4>
      </vt:variant>
      <vt:variant>
        <vt:i4>21</vt:i4>
      </vt:variant>
      <vt:variant>
        <vt:i4>0</vt:i4>
      </vt:variant>
      <vt:variant>
        <vt:i4>5</vt:i4>
      </vt:variant>
      <vt:variant>
        <vt:lpwstr>https://www.bankofalbania.org/Tregjet/Kursi_zyrtar_i_kembimit/Arkiva_e_kursit_te_kembimit/</vt:lpwstr>
      </vt:variant>
      <vt:variant>
        <vt:lpwstr/>
      </vt:variant>
      <vt:variant>
        <vt:i4>3407908</vt:i4>
      </vt:variant>
      <vt:variant>
        <vt:i4>18</vt:i4>
      </vt:variant>
      <vt:variant>
        <vt:i4>0</vt:i4>
      </vt:variant>
      <vt:variant>
        <vt:i4>5</vt:i4>
      </vt:variant>
      <vt:variant>
        <vt:lpwstr>http://www.instat.gov.al/al/temat/kushtet-sociale/anketa-e-matjes-s%C3%AB-nivelit-t%C3%AB-jetes%C3%ABs/</vt:lpwstr>
      </vt:variant>
      <vt:variant>
        <vt:lpwstr/>
      </vt:variant>
      <vt:variant>
        <vt:i4>5832797</vt:i4>
      </vt:variant>
      <vt:variant>
        <vt:i4>15</vt:i4>
      </vt:variant>
      <vt:variant>
        <vt:i4>0</vt:i4>
      </vt:variant>
      <vt:variant>
        <vt:i4>5</vt:i4>
      </vt:variant>
      <vt:variant>
        <vt:lpwstr>http://www.instat.gov.al/al/temat/kushtet-sociale/anketa-e-buxhetit-t%C3%AB-familjes/</vt:lpwstr>
      </vt:variant>
      <vt:variant>
        <vt:lpwstr/>
      </vt:variant>
      <vt:variant>
        <vt:i4>4522103</vt:i4>
      </vt:variant>
      <vt:variant>
        <vt:i4>12</vt:i4>
      </vt:variant>
      <vt:variant>
        <vt:i4>0</vt:i4>
      </vt:variant>
      <vt:variant>
        <vt:i4>5</vt:i4>
      </vt:variant>
      <vt:variant>
        <vt:lpwstr>http://dati.coesione-sociale.it/Index.aspx?DataSetCode=DCCV_SOGLIAPOVR</vt:lpwstr>
      </vt:variant>
      <vt:variant>
        <vt:lpwstr/>
      </vt:variant>
      <vt:variant>
        <vt:i4>3604552</vt:i4>
      </vt:variant>
      <vt:variant>
        <vt:i4>9</vt:i4>
      </vt:variant>
      <vt:variant>
        <vt:i4>0</vt:i4>
      </vt:variant>
      <vt:variant>
        <vt:i4>5</vt:i4>
      </vt:variant>
      <vt:variant>
        <vt:lpwstr>http://dati.istat.it/Index.aspx?DataSetCode=DCCV_SOGLIAPOVR</vt:lpwstr>
      </vt:variant>
      <vt:variant>
        <vt:lpwstr/>
      </vt:variant>
      <vt:variant>
        <vt:i4>7733304</vt:i4>
      </vt:variant>
      <vt:variant>
        <vt:i4>6</vt:i4>
      </vt:variant>
      <vt:variant>
        <vt:i4>0</vt:i4>
      </vt:variant>
      <vt:variant>
        <vt:i4>5</vt:i4>
      </vt:variant>
      <vt:variant>
        <vt:lpwstr>https://www.istat.it/it/archivio/164869</vt:lpwstr>
      </vt:variant>
      <vt:variant>
        <vt:lpwstr/>
      </vt:variant>
      <vt:variant>
        <vt:i4>1966155</vt:i4>
      </vt:variant>
      <vt:variant>
        <vt:i4>3</vt:i4>
      </vt:variant>
      <vt:variant>
        <vt:i4>0</vt:i4>
      </vt:variant>
      <vt:variant>
        <vt:i4>5</vt:i4>
      </vt:variant>
      <vt:variant>
        <vt:lpwstr>https://www.contralegem.it/calcoli-irpef/</vt:lpwstr>
      </vt:variant>
      <vt:variant>
        <vt:lpwstr/>
      </vt:variant>
      <vt:variant>
        <vt:i4>2490430</vt:i4>
      </vt:variant>
      <vt:variant>
        <vt:i4>0</vt:i4>
      </vt:variant>
      <vt:variant>
        <vt:i4>0</vt:i4>
      </vt:variant>
      <vt:variant>
        <vt:i4>5</vt:i4>
      </vt:variant>
      <vt:variant>
        <vt:lpwstr>http://ikp.al/2022/02/08/ankim-kunder-vendimit-nr-491-date-21-12-2021-te-kpk-se-per-subjektin-e-rivleresimit-z-gjon-kodra/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4</cp:revision>
  <cp:lastPrinted>2025-10-27T17:26:00Z</cp:lastPrinted>
  <dcterms:created xsi:type="dcterms:W3CDTF">2025-11-02T19:39:00Z</dcterms:created>
  <dcterms:modified xsi:type="dcterms:W3CDTF">2025-11-03T11:40:00Z</dcterms:modified>
</cp:coreProperties>
</file>