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80AF" w14:textId="2EA063B1" w:rsidR="001F2BF7" w:rsidRPr="00001259" w:rsidRDefault="00752A6C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1259">
        <w:rPr>
          <w:rFonts w:ascii="Times New Roman" w:hAnsi="Times New Roman" w:cs="Times New Roman"/>
          <w:b/>
          <w:sz w:val="28"/>
          <w:szCs w:val="28"/>
        </w:rPr>
        <w:t>Eliana Zeballos</w:t>
      </w:r>
      <w:r w:rsidR="00D17AFA" w:rsidRPr="00001259">
        <w:rPr>
          <w:rFonts w:ascii="Times New Roman" w:hAnsi="Times New Roman" w:cs="Times New Roman"/>
          <w:b/>
          <w:sz w:val="28"/>
          <w:szCs w:val="28"/>
        </w:rPr>
        <w:t xml:space="preserve"> Islamaj</w:t>
      </w:r>
    </w:p>
    <w:p w14:paraId="670C95BC" w14:textId="28077100" w:rsidR="001F2BF7" w:rsidRPr="00001259" w:rsidRDefault="00C222B8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01259">
        <w:rPr>
          <w:rFonts w:ascii="Times New Roman" w:hAnsi="Times New Roman" w:cs="Times New Roman"/>
          <w:b/>
          <w:sz w:val="28"/>
          <w:szCs w:val="28"/>
        </w:rPr>
        <w:t>CURRICULUM VITAE</w:t>
      </w:r>
    </w:p>
    <w:p w14:paraId="15A61BE7" w14:textId="1BEEAF38" w:rsidR="00382538" w:rsidRPr="00001259" w:rsidRDefault="00382538" w:rsidP="00C530C1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Google </w:t>
        </w:r>
        <w:r w:rsidR="00BA5EEE"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 xml:space="preserve">cholar </w:t>
        </w:r>
        <w:r w:rsidR="00BA5EEE" w:rsidRPr="00001259">
          <w:rPr>
            <w:rStyle w:val="Hyperlink"/>
            <w:rFonts w:ascii="Times New Roman" w:hAnsi="Times New Roman" w:cs="Times New Roman"/>
            <w:b/>
            <w:sz w:val="24"/>
            <w:szCs w:val="24"/>
          </w:rPr>
          <w:t>Profile</w:t>
        </w:r>
      </w:hyperlink>
    </w:p>
    <w:p w14:paraId="68D9372B" w14:textId="77777777" w:rsidR="001F2BF7" w:rsidRPr="00001259" w:rsidRDefault="001F2BF7" w:rsidP="00D74EB8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265FB5" w14:textId="21F568CD" w:rsidR="002B0F91" w:rsidRPr="00001259" w:rsidRDefault="00766E7E" w:rsidP="00D74EB8">
      <w:pPr>
        <w:tabs>
          <w:tab w:val="left" w:pos="45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</w:t>
      </w:r>
      <w:r w:rsidR="002B0F9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2B0F91" w:rsidRPr="00001259">
        <w:rPr>
          <w:rFonts w:ascii="Times New Roman" w:hAnsi="Times New Roman" w:cs="Times New Roman"/>
          <w:b/>
          <w:sz w:val="24"/>
          <w:szCs w:val="24"/>
        </w:rPr>
        <w:tab/>
        <w:t>Educational Background</w:t>
      </w:r>
    </w:p>
    <w:p w14:paraId="0D369F95" w14:textId="39268239" w:rsidR="00766E7E" w:rsidRPr="00001259" w:rsidRDefault="005640A2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Ph.D.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85411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Agricultural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and Resource E</w:t>
      </w:r>
      <w:r w:rsidRPr="00001259">
        <w:rPr>
          <w:rFonts w:ascii="Times New Roman" w:hAnsi="Times New Roman" w:cs="Times New Roman"/>
          <w:sz w:val="24"/>
          <w:szCs w:val="24"/>
        </w:rPr>
        <w:t xml:space="preserve">conomics, University </w:t>
      </w:r>
      <w:r w:rsidR="00752A6C" w:rsidRPr="00001259">
        <w:rPr>
          <w:rFonts w:ascii="Times New Roman" w:hAnsi="Times New Roman" w:cs="Times New Roman"/>
          <w:sz w:val="24"/>
          <w:szCs w:val="24"/>
        </w:rPr>
        <w:t>of California Davis</w:t>
      </w:r>
    </w:p>
    <w:p w14:paraId="0B32A2F6" w14:textId="155E9DF3" w:rsidR="005640A2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8C592F" w:rsidRPr="00001259">
        <w:rPr>
          <w:rFonts w:ascii="Times New Roman" w:hAnsi="Times New Roman" w:cs="Times New Roman"/>
          <w:sz w:val="24"/>
          <w:szCs w:val="24"/>
        </w:rPr>
        <w:t>September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2011 – Aug</w:t>
      </w:r>
      <w:r w:rsidR="00CA6226" w:rsidRPr="00001259">
        <w:rPr>
          <w:rFonts w:ascii="Times New Roman" w:hAnsi="Times New Roman" w:cs="Times New Roman"/>
          <w:sz w:val="24"/>
          <w:szCs w:val="24"/>
        </w:rPr>
        <w:t>ust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52A6C" w:rsidRPr="00001259">
        <w:rPr>
          <w:rFonts w:ascii="Times New Roman" w:hAnsi="Times New Roman" w:cs="Times New Roman"/>
          <w:sz w:val="24"/>
          <w:szCs w:val="24"/>
        </w:rPr>
        <w:t>2016</w:t>
      </w:r>
    </w:p>
    <w:p w14:paraId="2CE315B2" w14:textId="11B60D22" w:rsidR="00752A6C" w:rsidRPr="00001259" w:rsidRDefault="00EB53C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M.S.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52C5C" w:rsidRPr="00001259">
        <w:rPr>
          <w:rFonts w:ascii="Times New Roman" w:hAnsi="Times New Roman" w:cs="Times New Roman"/>
          <w:sz w:val="24"/>
          <w:szCs w:val="24"/>
        </w:rPr>
        <w:tab/>
      </w:r>
      <w:r w:rsidR="00752A6C" w:rsidRPr="00001259">
        <w:rPr>
          <w:rFonts w:ascii="Times New Roman" w:hAnsi="Times New Roman" w:cs="Times New Roman"/>
          <w:sz w:val="24"/>
          <w:szCs w:val="24"/>
        </w:rPr>
        <w:t>International and Development Economics (with honors)</w:t>
      </w:r>
      <w:r w:rsidR="00D17AFA" w:rsidRPr="00001259">
        <w:rPr>
          <w:rFonts w:ascii="Times New Roman" w:hAnsi="Times New Roman" w:cs="Times New Roman"/>
          <w:sz w:val="24"/>
          <w:szCs w:val="24"/>
        </w:rPr>
        <w:t>, University of San Francisco</w:t>
      </w:r>
    </w:p>
    <w:p w14:paraId="30A262C0" w14:textId="69DE3390" w:rsidR="00EB53C1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766E7E" w:rsidRPr="00001259">
        <w:rPr>
          <w:rFonts w:ascii="Times New Roman" w:hAnsi="Times New Roman" w:cs="Times New Roman"/>
          <w:sz w:val="24"/>
          <w:szCs w:val="24"/>
        </w:rPr>
        <w:t>Aug</w:t>
      </w:r>
      <w:r w:rsidR="00CA6226" w:rsidRPr="00001259">
        <w:rPr>
          <w:rFonts w:ascii="Times New Roman" w:hAnsi="Times New Roman" w:cs="Times New Roman"/>
          <w:sz w:val="24"/>
          <w:szCs w:val="24"/>
        </w:rPr>
        <w:t>ust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2008 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– May </w:t>
      </w:r>
      <w:r w:rsidR="00752A6C" w:rsidRPr="00001259">
        <w:rPr>
          <w:rFonts w:ascii="Times New Roman" w:hAnsi="Times New Roman" w:cs="Times New Roman"/>
          <w:sz w:val="24"/>
          <w:szCs w:val="24"/>
        </w:rPr>
        <w:t>2010</w:t>
      </w:r>
    </w:p>
    <w:p w14:paraId="6FBF5A4F" w14:textId="0ACCE65A" w:rsidR="00752A6C" w:rsidRPr="00001259" w:rsidRDefault="00B12D5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B.</w:t>
      </w:r>
      <w:r w:rsidR="00752A6C" w:rsidRPr="00001259">
        <w:rPr>
          <w:rFonts w:ascii="Times New Roman" w:hAnsi="Times New Roman" w:cs="Times New Roman"/>
          <w:b/>
          <w:sz w:val="24"/>
          <w:szCs w:val="24"/>
        </w:rPr>
        <w:t>A</w:t>
      </w:r>
      <w:r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352C5C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52C5C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Economics minor in </w:t>
      </w:r>
      <w:r w:rsidR="00752A6C" w:rsidRPr="00001259">
        <w:rPr>
          <w:rFonts w:ascii="Times New Roman" w:hAnsi="Times New Roman" w:cs="Times New Roman"/>
          <w:sz w:val="24"/>
          <w:szCs w:val="24"/>
        </w:rPr>
        <w:t>Finance</w:t>
      </w:r>
      <w:r w:rsidR="00D17AFA" w:rsidRPr="00001259">
        <w:rPr>
          <w:rFonts w:ascii="Times New Roman" w:hAnsi="Times New Roman" w:cs="Times New Roman"/>
          <w:sz w:val="24"/>
          <w:szCs w:val="24"/>
        </w:rPr>
        <w:t xml:space="preserve"> (with honors)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, Universidad Privada </w:t>
      </w:r>
      <w:proofErr w:type="spellStart"/>
      <w:r w:rsidR="00752A6C" w:rsidRPr="00001259">
        <w:rPr>
          <w:rFonts w:ascii="Times New Roman" w:hAnsi="Times New Roman" w:cs="Times New Roman"/>
          <w:sz w:val="24"/>
          <w:szCs w:val="24"/>
        </w:rPr>
        <w:t>Boliviana</w:t>
      </w:r>
      <w:proofErr w:type="spellEnd"/>
    </w:p>
    <w:p w14:paraId="60B3401B" w14:textId="0C6D15AD" w:rsidR="00B12D51" w:rsidRPr="00001259" w:rsidRDefault="00A85411" w:rsidP="00A85411">
      <w:pPr>
        <w:tabs>
          <w:tab w:val="left" w:pos="360"/>
          <w:tab w:val="left" w:pos="1080"/>
          <w:tab w:val="left" w:pos="117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ab/>
      </w:r>
      <w:r w:rsidR="008C592F" w:rsidRPr="00001259">
        <w:rPr>
          <w:rFonts w:ascii="Times New Roman" w:hAnsi="Times New Roman" w:cs="Times New Roman"/>
          <w:sz w:val="24"/>
          <w:szCs w:val="24"/>
        </w:rPr>
        <w:t>January</w:t>
      </w:r>
      <w:r w:rsidR="00752A6C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66E7E" w:rsidRPr="00001259">
        <w:rPr>
          <w:rFonts w:ascii="Times New Roman" w:hAnsi="Times New Roman" w:cs="Times New Roman"/>
          <w:sz w:val="24"/>
          <w:szCs w:val="24"/>
        </w:rPr>
        <w:t>200</w:t>
      </w:r>
      <w:r w:rsidR="00752A6C" w:rsidRPr="00001259">
        <w:rPr>
          <w:rFonts w:ascii="Times New Roman" w:hAnsi="Times New Roman" w:cs="Times New Roman"/>
          <w:sz w:val="24"/>
          <w:szCs w:val="24"/>
        </w:rPr>
        <w:t>3</w:t>
      </w:r>
      <w:r w:rsidR="00766E7E" w:rsidRPr="00001259">
        <w:rPr>
          <w:rFonts w:ascii="Times New Roman" w:hAnsi="Times New Roman" w:cs="Times New Roman"/>
          <w:sz w:val="24"/>
          <w:szCs w:val="24"/>
        </w:rPr>
        <w:t xml:space="preserve"> – </w:t>
      </w:r>
      <w:r w:rsidR="00752A6C" w:rsidRPr="00001259">
        <w:rPr>
          <w:rFonts w:ascii="Times New Roman" w:hAnsi="Times New Roman" w:cs="Times New Roman"/>
          <w:sz w:val="24"/>
          <w:szCs w:val="24"/>
        </w:rPr>
        <w:t>July 20</w:t>
      </w:r>
      <w:r w:rsidR="00340645" w:rsidRPr="00001259">
        <w:rPr>
          <w:rFonts w:ascii="Times New Roman" w:hAnsi="Times New Roman" w:cs="Times New Roman"/>
          <w:sz w:val="24"/>
          <w:szCs w:val="24"/>
        </w:rPr>
        <w:t>0</w:t>
      </w:r>
      <w:r w:rsidR="00752A6C" w:rsidRPr="00001259">
        <w:rPr>
          <w:rFonts w:ascii="Times New Roman" w:hAnsi="Times New Roman" w:cs="Times New Roman"/>
          <w:sz w:val="24"/>
          <w:szCs w:val="24"/>
        </w:rPr>
        <w:t>7</w:t>
      </w:r>
    </w:p>
    <w:p w14:paraId="04DB19A7" w14:textId="77777777" w:rsidR="003638C6" w:rsidRPr="00001259" w:rsidRDefault="003638C6" w:rsidP="00D74EB8">
      <w:pPr>
        <w:tabs>
          <w:tab w:val="left" w:pos="450"/>
          <w:tab w:val="left" w:pos="54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AF3C46" w14:textId="2D2879F3" w:rsidR="00340645" w:rsidRPr="00001259" w:rsidRDefault="00537228" w:rsidP="00D74EB8">
      <w:pPr>
        <w:tabs>
          <w:tab w:val="left" w:pos="450"/>
          <w:tab w:val="left" w:pos="54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II</w:t>
      </w:r>
      <w:r w:rsidR="00340645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340645" w:rsidRPr="00001259">
        <w:rPr>
          <w:rFonts w:ascii="Times New Roman" w:hAnsi="Times New Roman" w:cs="Times New Roman"/>
          <w:b/>
          <w:sz w:val="24"/>
          <w:szCs w:val="24"/>
        </w:rPr>
        <w:tab/>
        <w:t>Professional Experience</w:t>
      </w:r>
    </w:p>
    <w:p w14:paraId="4026BB9E" w14:textId="02C654FA" w:rsidR="00422B65" w:rsidRDefault="00422B65" w:rsidP="00422B65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May 2026 </w:t>
      </w:r>
      <w:r w:rsidRPr="00001259">
        <w:rPr>
          <w:rFonts w:ascii="Times New Roman" w:hAnsi="Times New Roman" w:cs="Times New Roman"/>
          <w:sz w:val="24"/>
          <w:szCs w:val="24"/>
        </w:rPr>
        <w:t>– present, Agricultural Economist, GS-1</w:t>
      </w:r>
      <w:r w:rsidR="004801E5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>, Food Market Branch, Food Economics Division, Economic Research Service, USDA, Washington D.C. – USA.</w:t>
      </w:r>
    </w:p>
    <w:p w14:paraId="4A4CAA21" w14:textId="0F03A9CF" w:rsidR="00422B65" w:rsidRDefault="00422B65" w:rsidP="00422B65">
      <w:pPr>
        <w:pBdr>
          <w:bottom w:val="single" w:sz="12" w:space="1" w:color="auto"/>
        </w:pBd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05AE72DF" w14:textId="09CAB24C" w:rsidR="00643DC5" w:rsidRDefault="00245B23" w:rsidP="00422B65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August 2021 – present, Agricultural Economist, GS-14, Food Market Branch, Food Economics Division, Economic Research Service, USDA, Washington D.C. – USA.</w:t>
      </w:r>
    </w:p>
    <w:p w14:paraId="0DBDB359" w14:textId="03ED98E1" w:rsidR="00422B65" w:rsidRDefault="00422B65" w:rsidP="00EA1D12">
      <w:pPr>
        <w:pBdr>
          <w:bottom w:val="single" w:sz="12" w:space="1" w:color="auto"/>
        </w:pBd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1A474DA5" w14:textId="76239335" w:rsidR="00E226B0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December 2018 – </w:t>
      </w:r>
      <w:r w:rsidR="00643DC5" w:rsidRPr="00001259">
        <w:rPr>
          <w:rFonts w:ascii="Times New Roman" w:hAnsi="Times New Roman" w:cs="Times New Roman"/>
          <w:sz w:val="24"/>
          <w:szCs w:val="24"/>
        </w:rPr>
        <w:t>August 2021</w:t>
      </w:r>
      <w:r w:rsidRPr="00001259">
        <w:rPr>
          <w:rFonts w:ascii="Times New Roman" w:hAnsi="Times New Roman" w:cs="Times New Roman"/>
          <w:sz w:val="24"/>
          <w:szCs w:val="24"/>
        </w:rPr>
        <w:t>, Agricultural Economist, GS-13, Food Market Branch, Food Economics Division, Economic Research Service, USDA, Washington D.C. – USA.</w:t>
      </w:r>
    </w:p>
    <w:p w14:paraId="04779C80" w14:textId="31A298C8" w:rsidR="00352C5C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February 2017 – June 2018, Economist Consultant, DECRG, Poverty and Inequality, World Bank Group, Washington D.C. – USA.</w:t>
      </w:r>
    </w:p>
    <w:p w14:paraId="50C794EF" w14:textId="2DA778EE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2016 – December 2018, </w:t>
      </w:r>
      <w:r w:rsidR="00A03531" w:rsidRPr="00001259">
        <w:rPr>
          <w:rFonts w:ascii="Times New Roman" w:hAnsi="Times New Roman" w:cs="Times New Roman"/>
          <w:sz w:val="24"/>
          <w:szCs w:val="24"/>
        </w:rPr>
        <w:t xml:space="preserve">Agricultural Economist, </w:t>
      </w:r>
      <w:r w:rsidR="00DF763A" w:rsidRPr="00001259">
        <w:rPr>
          <w:rFonts w:ascii="Times New Roman" w:hAnsi="Times New Roman" w:cs="Times New Roman"/>
          <w:sz w:val="24"/>
          <w:szCs w:val="24"/>
        </w:rPr>
        <w:t>GS</w:t>
      </w:r>
      <w:r w:rsidRPr="00001259">
        <w:rPr>
          <w:rFonts w:ascii="Times New Roman" w:hAnsi="Times New Roman" w:cs="Times New Roman"/>
          <w:sz w:val="24"/>
          <w:szCs w:val="24"/>
        </w:rPr>
        <w:t>-</w:t>
      </w:r>
      <w:r w:rsidR="00A03531" w:rsidRPr="00001259">
        <w:rPr>
          <w:rFonts w:ascii="Times New Roman" w:hAnsi="Times New Roman" w:cs="Times New Roman"/>
          <w:sz w:val="24"/>
          <w:szCs w:val="24"/>
        </w:rPr>
        <w:t>12</w:t>
      </w:r>
      <w:r w:rsidRPr="00001259">
        <w:rPr>
          <w:rFonts w:ascii="Times New Roman" w:hAnsi="Times New Roman" w:cs="Times New Roman"/>
          <w:sz w:val="24"/>
          <w:szCs w:val="24"/>
        </w:rPr>
        <w:t>,</w:t>
      </w:r>
      <w:r w:rsidR="00A03531" w:rsidRPr="00001259">
        <w:rPr>
          <w:rFonts w:ascii="Times New Roman" w:hAnsi="Times New Roman" w:cs="Times New Roman"/>
          <w:sz w:val="24"/>
          <w:szCs w:val="24"/>
        </w:rPr>
        <w:t xml:space="preserve"> Food Market B</w:t>
      </w:r>
      <w:r w:rsidR="00DF763A" w:rsidRPr="00001259">
        <w:rPr>
          <w:rFonts w:ascii="Times New Roman" w:hAnsi="Times New Roman" w:cs="Times New Roman"/>
          <w:sz w:val="24"/>
          <w:szCs w:val="24"/>
        </w:rPr>
        <w:t>ranch, Food Economics Division, Economic Research Service, USDA, Washington D.C. – US</w:t>
      </w: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A97DF4" w14:textId="22D5B486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2013 – June 2016, </w:t>
      </w:r>
      <w:r w:rsidR="00DF763A" w:rsidRPr="00001259">
        <w:rPr>
          <w:rFonts w:ascii="Times New Roman" w:hAnsi="Times New Roman" w:cs="Times New Roman"/>
          <w:sz w:val="24"/>
          <w:szCs w:val="24"/>
        </w:rPr>
        <w:t>Economist Consultant, Health, Nutrition</w:t>
      </w:r>
      <w:r w:rsidR="0045263C" w:rsidRPr="00001259">
        <w:rPr>
          <w:rFonts w:ascii="Times New Roman" w:hAnsi="Times New Roman" w:cs="Times New Roman"/>
          <w:sz w:val="24"/>
          <w:szCs w:val="24"/>
        </w:rPr>
        <w:t>,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and Population Division, </w:t>
      </w:r>
      <w:r w:rsidR="006D18E4" w:rsidRPr="00001259">
        <w:rPr>
          <w:rFonts w:ascii="Times New Roman" w:hAnsi="Times New Roman" w:cs="Times New Roman"/>
          <w:sz w:val="24"/>
          <w:szCs w:val="24"/>
        </w:rPr>
        <w:t>World Bank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Group</w:t>
      </w:r>
      <w:r w:rsidR="006D18E4" w:rsidRPr="00001259">
        <w:rPr>
          <w:rFonts w:ascii="Times New Roman" w:hAnsi="Times New Roman" w:cs="Times New Roman"/>
          <w:sz w:val="24"/>
          <w:szCs w:val="24"/>
        </w:rPr>
        <w:t>, Washington D.C. – USA</w:t>
      </w:r>
      <w:r w:rsidR="00DF763A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F7A83AB" w14:textId="070CE363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September 2014 – December 2015,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Research Assistant, Department of Agricultural and Resource Economics, University of California </w:t>
      </w:r>
      <w:r w:rsidR="006D18E4" w:rsidRPr="00001259">
        <w:rPr>
          <w:rFonts w:ascii="Times New Roman" w:hAnsi="Times New Roman" w:cs="Times New Roman"/>
          <w:sz w:val="24"/>
          <w:szCs w:val="24"/>
        </w:rPr>
        <w:t>Davis, Davis, CA– USA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52135B5A" w14:textId="411D75F7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 xml:space="preserve">August 2010 – April 2011,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Project Associate, 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Innovations for Poverty Action, Mexico City </w:t>
      </w:r>
      <w:r w:rsidR="008C592F" w:rsidRPr="00001259">
        <w:rPr>
          <w:rFonts w:ascii="Times New Roman" w:hAnsi="Times New Roman" w:cs="Times New Roman"/>
          <w:sz w:val="24"/>
          <w:szCs w:val="24"/>
        </w:rPr>
        <w:t>–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 Mexico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0AA793C" w14:textId="022C3E5D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May 2009 – August 2009; June 2010 – August 2010, </w:t>
      </w:r>
      <w:r w:rsidR="00DF763A" w:rsidRPr="00001259">
        <w:rPr>
          <w:rFonts w:ascii="Times New Roman" w:hAnsi="Times New Roman" w:cs="Times New Roman"/>
          <w:sz w:val="24"/>
          <w:szCs w:val="24"/>
        </w:rPr>
        <w:t>Project Coordinator</w:t>
      </w:r>
      <w:r w:rsidRPr="00001259">
        <w:rPr>
          <w:rFonts w:ascii="Times New Roman" w:hAnsi="Times New Roman" w:cs="Times New Roman"/>
          <w:sz w:val="24"/>
          <w:szCs w:val="24"/>
        </w:rPr>
        <w:t xml:space="preserve"> in Bolivia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, Department of Economics and International Studies, </w:t>
      </w:r>
      <w:r w:rsidR="006D18E4" w:rsidRPr="00001259">
        <w:rPr>
          <w:rFonts w:ascii="Times New Roman" w:hAnsi="Times New Roman" w:cs="Times New Roman"/>
          <w:sz w:val="24"/>
          <w:szCs w:val="24"/>
        </w:rPr>
        <w:t>University of San Franc</w:t>
      </w:r>
      <w:r w:rsidR="00DF763A" w:rsidRPr="00001259">
        <w:rPr>
          <w:rFonts w:ascii="Times New Roman" w:hAnsi="Times New Roman" w:cs="Times New Roman"/>
          <w:sz w:val="24"/>
          <w:szCs w:val="24"/>
        </w:rPr>
        <w:t>isco, California – USA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  <w:r w:rsidR="006D18E4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EA812" w14:textId="3A0CD892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August 2006 – November 2006, </w:t>
      </w:r>
      <w:r w:rsidR="00C628BA" w:rsidRPr="00001259">
        <w:rPr>
          <w:rFonts w:ascii="Times New Roman" w:hAnsi="Times New Roman" w:cs="Times New Roman"/>
          <w:sz w:val="24"/>
          <w:szCs w:val="24"/>
        </w:rPr>
        <w:t xml:space="preserve">Research Assistant,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Department of Economic Policy, </w:t>
      </w:r>
      <w:r w:rsidR="006D18E4" w:rsidRPr="00001259">
        <w:rPr>
          <w:rFonts w:ascii="Times New Roman" w:hAnsi="Times New Roman" w:cs="Times New Roman"/>
          <w:sz w:val="24"/>
          <w:szCs w:val="24"/>
        </w:rPr>
        <w:t>Federal Reserve Bank of Bolivia,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  <w:r w:rsidR="008C592F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D12E6D" w14:textId="705D5ACD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January 2005 – November 2006, </w:t>
      </w:r>
      <w:r w:rsidR="00DF763A" w:rsidRPr="00001259">
        <w:rPr>
          <w:rFonts w:ascii="Times New Roman" w:hAnsi="Times New Roman" w:cs="Times New Roman"/>
          <w:sz w:val="24"/>
          <w:szCs w:val="24"/>
        </w:rPr>
        <w:t>Research Assistant</w:t>
      </w:r>
      <w:r w:rsidR="00C628BA" w:rsidRPr="00001259">
        <w:rPr>
          <w:rFonts w:ascii="Times New Roman" w:hAnsi="Times New Roman" w:cs="Times New Roman"/>
          <w:sz w:val="24"/>
          <w:szCs w:val="24"/>
        </w:rPr>
        <w:t>,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 Department of Economics, </w:t>
      </w:r>
      <w:r w:rsidR="006D18E4" w:rsidRPr="00001259">
        <w:rPr>
          <w:rFonts w:ascii="Times New Roman" w:hAnsi="Times New Roman" w:cs="Times New Roman"/>
          <w:sz w:val="24"/>
          <w:szCs w:val="24"/>
        </w:rPr>
        <w:t>Private University of Bol</w:t>
      </w:r>
      <w:r w:rsidR="008C592F" w:rsidRPr="00001259">
        <w:rPr>
          <w:rFonts w:ascii="Times New Roman" w:hAnsi="Times New Roman" w:cs="Times New Roman"/>
          <w:sz w:val="24"/>
          <w:szCs w:val="24"/>
        </w:rPr>
        <w:t>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E2753ED" w14:textId="6C794A82" w:rsidR="006D18E4" w:rsidRPr="00001259" w:rsidRDefault="00352C5C" w:rsidP="00EA1D12">
      <w:pPr>
        <w:tabs>
          <w:tab w:val="left" w:pos="360"/>
          <w:tab w:val="left" w:pos="171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August 2005 – December 2005, </w:t>
      </w:r>
      <w:r w:rsidR="00DF763A" w:rsidRPr="00001259">
        <w:rPr>
          <w:rFonts w:ascii="Times New Roman" w:hAnsi="Times New Roman" w:cs="Times New Roman"/>
          <w:sz w:val="24"/>
          <w:szCs w:val="24"/>
        </w:rPr>
        <w:t>Intern</w:t>
      </w:r>
      <w:r w:rsidR="00C628BA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DF763A" w:rsidRPr="00001259">
        <w:rPr>
          <w:rFonts w:ascii="Times New Roman" w:hAnsi="Times New Roman" w:cs="Times New Roman"/>
          <w:sz w:val="24"/>
          <w:szCs w:val="24"/>
        </w:rPr>
        <w:t xml:space="preserve">Department of Demographic and Social Statistics, </w:t>
      </w:r>
      <w:r w:rsidR="006D18E4" w:rsidRPr="00001259">
        <w:rPr>
          <w:rFonts w:ascii="Times New Roman" w:hAnsi="Times New Roman" w:cs="Times New Roman"/>
          <w:sz w:val="24"/>
          <w:szCs w:val="24"/>
        </w:rPr>
        <w:t>National Institute of Statistic</w:t>
      </w:r>
      <w:r w:rsidR="008C592F" w:rsidRPr="00001259">
        <w:rPr>
          <w:rFonts w:ascii="Times New Roman" w:hAnsi="Times New Roman" w:cs="Times New Roman"/>
          <w:sz w:val="24"/>
          <w:szCs w:val="24"/>
        </w:rPr>
        <w:t>s of Bolivia, La Paz – Bolivia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BF2FFCD" w14:textId="77777777" w:rsidR="003638C6" w:rsidRPr="00001259" w:rsidRDefault="003638C6" w:rsidP="00D74EB8">
      <w:pPr>
        <w:tabs>
          <w:tab w:val="left" w:pos="360"/>
          <w:tab w:val="left" w:pos="720"/>
          <w:tab w:val="left" w:pos="108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690F9530" w14:textId="20476A3F" w:rsidR="00A20BF7" w:rsidRPr="00001259" w:rsidRDefault="00537228" w:rsidP="00D74EB8">
      <w:pPr>
        <w:tabs>
          <w:tab w:val="left" w:pos="450"/>
          <w:tab w:val="left" w:pos="720"/>
          <w:tab w:val="left" w:pos="108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III</w:t>
      </w:r>
      <w:r w:rsidR="007B2174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7B2174" w:rsidRPr="00001259">
        <w:rPr>
          <w:rFonts w:ascii="Times New Roman" w:hAnsi="Times New Roman" w:cs="Times New Roman"/>
          <w:b/>
          <w:sz w:val="24"/>
          <w:szCs w:val="24"/>
        </w:rPr>
        <w:tab/>
        <w:t xml:space="preserve">Honors and </w:t>
      </w:r>
      <w:r w:rsidR="00352C5C" w:rsidRPr="00001259">
        <w:rPr>
          <w:rFonts w:ascii="Times New Roman" w:hAnsi="Times New Roman" w:cs="Times New Roman"/>
          <w:b/>
          <w:sz w:val="24"/>
          <w:szCs w:val="24"/>
        </w:rPr>
        <w:t>Awards</w:t>
      </w:r>
    </w:p>
    <w:p w14:paraId="6EC3B280" w14:textId="7D8BA3E7" w:rsidR="00182916" w:rsidRPr="00001259" w:rsidRDefault="00182916" w:rsidP="00F2603E">
      <w:pPr>
        <w:tabs>
          <w:tab w:val="left" w:pos="180"/>
          <w:tab w:val="left" w:pos="720"/>
          <w:tab w:val="left" w:pos="108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A. Awards</w:t>
      </w:r>
    </w:p>
    <w:p w14:paraId="708D5F82" w14:textId="292F9D21" w:rsidR="00A60300" w:rsidRDefault="00A60300" w:rsidP="00A914D8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A-23</w:t>
      </w:r>
      <w:r>
        <w:rPr>
          <w:rFonts w:ascii="Times New Roman" w:hAnsi="Times New Roman" w:cs="Times New Roman"/>
          <w:bCs/>
          <w:sz w:val="24"/>
          <w:szCs w:val="24"/>
        </w:rPr>
        <w:tab/>
        <w:t>ERS Extra Effort Award, March 2025 ($1,000)</w:t>
      </w:r>
    </w:p>
    <w:p w14:paraId="158F3303" w14:textId="14508866" w:rsidR="00A914D8" w:rsidRDefault="00A914D8" w:rsidP="00A914D8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A-2</w:t>
      </w:r>
      <w:r w:rsidR="00FA5D1B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>ERS Extra Effort Award</w:t>
      </w:r>
      <w:r>
        <w:rPr>
          <w:rFonts w:ascii="Times New Roman" w:hAnsi="Times New Roman" w:cs="Times New Roman"/>
          <w:bCs/>
          <w:sz w:val="24"/>
          <w:szCs w:val="24"/>
        </w:rPr>
        <w:t>, December 2025 ($3,600)</w:t>
      </w:r>
    </w:p>
    <w:p w14:paraId="79D2F4CE" w14:textId="41AA60AF" w:rsidR="00FA5D1B" w:rsidRDefault="00FA5D1B" w:rsidP="00A914D8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A-21 </w:t>
      </w:r>
      <w:r>
        <w:rPr>
          <w:rFonts w:ascii="Times New Roman" w:hAnsi="Times New Roman" w:cs="Times New Roman"/>
          <w:bCs/>
          <w:sz w:val="24"/>
          <w:szCs w:val="24"/>
        </w:rPr>
        <w:tab/>
        <w:t>ERS Extra Effort Time Award 2025 (48hrs)</w:t>
      </w:r>
    </w:p>
    <w:p w14:paraId="7B5DCDF2" w14:textId="397CBCC7" w:rsidR="008B0E01" w:rsidRPr="00001259" w:rsidRDefault="009957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major updates to the FES visualizations and topic page, hosting a Next Gen intern, publishing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an AW feature, and participating in the Public Access Task Force</w:t>
      </w:r>
      <w:r w:rsidRPr="00001259">
        <w:rPr>
          <w:rFonts w:ascii="Times New Roman" w:hAnsi="Times New Roman" w:cs="Times New Roman"/>
          <w:bCs/>
          <w:sz w:val="24"/>
          <w:szCs w:val="24"/>
        </w:rPr>
        <w:t>, July 2024 ($2,900)</w:t>
      </w:r>
    </w:p>
    <w:p w14:paraId="14B113F6" w14:textId="2E24E25D" w:rsidR="008B0E01" w:rsidRPr="00001259" w:rsidRDefault="004A6178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 addendum on a TB to address problems with existing data,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an 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AW feature, and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preparing 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a Staff Analysis for CNPP</w:t>
      </w:r>
      <w:r w:rsidRPr="00001259">
        <w:rPr>
          <w:rFonts w:ascii="Times New Roman" w:hAnsi="Times New Roman" w:cs="Times New Roman"/>
          <w:bCs/>
          <w:sz w:val="24"/>
          <w:szCs w:val="24"/>
        </w:rPr>
        <w:t>, May 2024 ($1,500)</w:t>
      </w:r>
    </w:p>
    <w:p w14:paraId="4EAB783B" w14:textId="7395D330" w:rsidR="008B0E01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and developing state level food spending estimates with corresponding TB, publishing a journal article on working away from home,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>, AW finding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, and an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AW feature, and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participating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in </w:t>
      </w:r>
      <w:proofErr w:type="gram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take</w:t>
      </w:r>
      <w:proofErr w:type="gram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your child to work day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 xml:space="preserve">August </w:t>
      </w:r>
      <w:r w:rsidRPr="00001259">
        <w:rPr>
          <w:rFonts w:ascii="Times New Roman" w:hAnsi="Times New Roman" w:cs="Times New Roman"/>
          <w:bCs/>
          <w:sz w:val="24"/>
          <w:szCs w:val="24"/>
        </w:rPr>
        <w:t>2023 ($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8B0E01" w:rsidRPr="00001259">
        <w:rPr>
          <w:rFonts w:ascii="Times New Roman" w:hAnsi="Times New Roman" w:cs="Times New Roman"/>
          <w:bCs/>
          <w:sz w:val="24"/>
          <w:szCs w:val="24"/>
        </w:rPr>
        <w:t>250</w:t>
      </w:r>
      <w:r w:rsidRPr="00001259">
        <w:rPr>
          <w:rFonts w:ascii="Times New Roman" w:hAnsi="Times New Roman" w:cs="Times New Roman"/>
          <w:bCs/>
          <w:sz w:val="24"/>
          <w:szCs w:val="24"/>
        </w:rPr>
        <w:t>)</w:t>
      </w:r>
    </w:p>
    <w:p w14:paraId="6E79A952" w14:textId="4D9041AD" w:rsidR="008B0E01" w:rsidRPr="00001259" w:rsidRDefault="008B0E01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17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for publishing an article in the COVID-19 working paper series along with associated </w:t>
      </w:r>
      <w:proofErr w:type="spellStart"/>
      <w:r w:rsidR="0085739B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briefings, publishing an ERR, conducting RWJF Reviews,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 preparing a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St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aff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nalysis for CNPP, and </w:t>
      </w:r>
      <w:proofErr w:type="gram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>publishing</w:t>
      </w:r>
      <w:proofErr w:type="gramEnd"/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 a </w:t>
      </w:r>
      <w:proofErr w:type="spellStart"/>
      <w:r w:rsidR="006E1470" w:rsidRPr="00001259">
        <w:rPr>
          <w:rFonts w:ascii="Times New Roman" w:hAnsi="Times New Roman" w:cs="Times New Roman"/>
          <w:bCs/>
          <w:sz w:val="24"/>
          <w:szCs w:val="24"/>
        </w:rPr>
        <w:t>CoN</w:t>
      </w:r>
      <w:proofErr w:type="spellEnd"/>
      <w:r w:rsidR="006E1470" w:rsidRPr="00001259">
        <w:rPr>
          <w:rFonts w:ascii="Times New Roman" w:hAnsi="Times New Roman" w:cs="Times New Roman"/>
          <w:bCs/>
          <w:sz w:val="24"/>
          <w:szCs w:val="24"/>
        </w:rPr>
        <w:t xml:space="preserve"> and AW Finding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May 2023 ($1,600) </w:t>
      </w:r>
    </w:p>
    <w:p w14:paraId="51580264" w14:textId="7DFDB769" w:rsidR="00897807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 xml:space="preserve"> for undertaking activities that augmented and highlighted the food expenditure series (FES) and making the FES research a point of excellence for the division</w:t>
      </w:r>
      <w:r w:rsidRPr="00001259">
        <w:rPr>
          <w:rFonts w:ascii="Times New Roman" w:hAnsi="Times New Roman" w:cs="Times New Roman"/>
          <w:bCs/>
          <w:sz w:val="24"/>
          <w:szCs w:val="24"/>
        </w:rPr>
        <w:t>, September 2022 ($1,525)</w:t>
      </w:r>
    </w:p>
    <w:p w14:paraId="78595BC4" w14:textId="2823C957" w:rsidR="00897807" w:rsidRPr="00001259" w:rsidRDefault="00897807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 xml:space="preserve">publishing a </w:t>
      </w:r>
      <w:r w:rsidR="00AA186C" w:rsidRPr="00001259">
        <w:rPr>
          <w:rFonts w:ascii="Times New Roman" w:hAnsi="Times New Roman" w:cs="Times New Roman"/>
          <w:bCs/>
          <w:sz w:val="24"/>
          <w:szCs w:val="24"/>
        </w:rPr>
        <w:t>journal publication that examines how major daily time allocations of those who worked from home changed during the pandemic compared with those who worked away from home</w:t>
      </w:r>
      <w:r w:rsidRPr="00001259">
        <w:rPr>
          <w:rFonts w:ascii="Times New Roman" w:hAnsi="Times New Roman" w:cs="Times New Roman"/>
          <w:bCs/>
          <w:sz w:val="24"/>
          <w:szCs w:val="24"/>
        </w:rPr>
        <w:t>, September 2022 ($700)</w:t>
      </w:r>
    </w:p>
    <w:p w14:paraId="38FF55D8" w14:textId="6E1561ED" w:rsidR="00643DC5" w:rsidRPr="00001259" w:rsidRDefault="00643DC5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ERS Extra Effort Award</w:t>
      </w:r>
      <w:r w:rsidR="00891723" w:rsidRPr="00001259">
        <w:rPr>
          <w:rFonts w:ascii="Times New Roman" w:hAnsi="Times New Roman" w:cs="Times New Roman"/>
          <w:bCs/>
          <w:sz w:val="24"/>
          <w:szCs w:val="24"/>
        </w:rPr>
        <w:t xml:space="preserve"> for undertaking activities that augmented and highlighted the food expenditure series (FES) and making the FES research a point of excellence for the division</w:t>
      </w:r>
      <w:r w:rsidRPr="00001259">
        <w:rPr>
          <w:rFonts w:ascii="Times New Roman" w:hAnsi="Times New Roman" w:cs="Times New Roman"/>
          <w:bCs/>
          <w:sz w:val="24"/>
          <w:szCs w:val="24"/>
        </w:rPr>
        <w:t>, May 2022 ($350)</w:t>
      </w:r>
    </w:p>
    <w:p w14:paraId="3AB91423" w14:textId="7F073AE9" w:rsidR="00233F03" w:rsidRPr="00001259" w:rsidRDefault="00233F03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AA186C" w:rsidRPr="00001259">
        <w:rPr>
          <w:rFonts w:ascii="Times New Roman" w:hAnsi="Times New Roman" w:cs="Times New Roman"/>
          <w:sz w:val="24"/>
          <w:szCs w:val="24"/>
        </w:rPr>
        <w:t xml:space="preserve"> for exceptional support of USDA, ERS Consumer Food Data System to meet the recommendations by the National Science Foundation’s review of the program</w:t>
      </w:r>
      <w:r w:rsidRPr="00001259">
        <w:rPr>
          <w:rFonts w:ascii="Times New Roman" w:hAnsi="Times New Roman" w:cs="Times New Roman"/>
          <w:sz w:val="24"/>
          <w:szCs w:val="24"/>
        </w:rPr>
        <w:t>, April 2022 ($250)</w:t>
      </w:r>
    </w:p>
    <w:p w14:paraId="4D11A032" w14:textId="2A464CD7" w:rsidR="00D25B9F" w:rsidRPr="00001259" w:rsidRDefault="00233F03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9925F0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D25B9F" w:rsidRPr="00001259">
        <w:rPr>
          <w:rFonts w:ascii="Times New Roman" w:hAnsi="Times New Roman" w:cs="Times New Roman"/>
          <w:sz w:val="24"/>
          <w:szCs w:val="24"/>
        </w:rPr>
        <w:t xml:space="preserve"> for </w:t>
      </w:r>
      <w:r w:rsidR="009925F0" w:rsidRPr="00001259">
        <w:rPr>
          <w:rFonts w:ascii="Times New Roman" w:hAnsi="Times New Roman" w:cs="Times New Roman"/>
          <w:bCs/>
          <w:sz w:val="24"/>
          <w:szCs w:val="24"/>
        </w:rPr>
        <w:t>publishing an article in the COVID-19 working paper series looking at the effects of the pandemic on food sales</w:t>
      </w:r>
      <w:r w:rsidR="006E1470" w:rsidRPr="00001259">
        <w:rPr>
          <w:rFonts w:ascii="Times New Roman" w:hAnsi="Times New Roman" w:cs="Times New Roman"/>
          <w:bCs/>
          <w:sz w:val="24"/>
          <w:szCs w:val="24"/>
        </w:rPr>
        <w:t>, two AW articles highlighting the food expenditure series, and two journal articles</w:t>
      </w:r>
      <w:r w:rsidRPr="00001259">
        <w:rPr>
          <w:rFonts w:ascii="Times New Roman" w:hAnsi="Times New Roman" w:cs="Times New Roman"/>
          <w:sz w:val="24"/>
          <w:szCs w:val="24"/>
        </w:rPr>
        <w:t>, August 2021 ($2</w:t>
      </w:r>
      <w:r w:rsidR="00D25B9F" w:rsidRPr="00001259">
        <w:rPr>
          <w:rFonts w:ascii="Times New Roman" w:hAnsi="Times New Roman" w:cs="Times New Roman"/>
          <w:sz w:val="24"/>
          <w:szCs w:val="24"/>
        </w:rPr>
        <w:t>,550</w:t>
      </w:r>
      <w:r w:rsidRPr="00001259">
        <w:rPr>
          <w:rFonts w:ascii="Times New Roman" w:hAnsi="Times New Roman" w:cs="Times New Roman"/>
          <w:sz w:val="24"/>
          <w:szCs w:val="24"/>
        </w:rPr>
        <w:t>)</w:t>
      </w:r>
      <w:r w:rsidR="009925F0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09A9A8" w14:textId="5C609609" w:rsidR="009925F0" w:rsidRPr="00001259" w:rsidRDefault="009925F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A-11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Extra Effort Award for </w:t>
      </w:r>
      <w:r w:rsidRPr="00001259">
        <w:rPr>
          <w:rFonts w:ascii="Times New Roman" w:hAnsi="Times New Roman" w:cs="Times New Roman"/>
          <w:bCs/>
          <w:sz w:val="24"/>
          <w:szCs w:val="24"/>
        </w:rPr>
        <w:t>undertaking activities that augmented and highlighted the food expenditure series by publishing</w:t>
      </w:r>
      <w:r w:rsidRPr="00001259">
        <w:rPr>
          <w:rFonts w:ascii="Times New Roman" w:hAnsi="Times New Roman" w:cs="Times New Roman"/>
          <w:sz w:val="24"/>
          <w:szCs w:val="24"/>
        </w:rPr>
        <w:t xml:space="preserve"> three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CoNs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and an AW finding, December 2020 ($2,258)</w:t>
      </w:r>
    </w:p>
    <w:p w14:paraId="7C6655A7" w14:textId="5AB641DD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10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42EDE" w:rsidRPr="00001259">
        <w:rPr>
          <w:rFonts w:ascii="Times New Roman" w:hAnsi="Times New Roman" w:cs="Times New Roman"/>
          <w:sz w:val="24"/>
          <w:szCs w:val="24"/>
        </w:rPr>
        <w:t>ERS Extra Effort Award</w:t>
      </w:r>
      <w:r w:rsidR="004457DD" w:rsidRPr="00001259">
        <w:rPr>
          <w:rFonts w:ascii="Times New Roman" w:hAnsi="Times New Roman" w:cs="Times New Roman"/>
          <w:sz w:val="24"/>
          <w:szCs w:val="24"/>
        </w:rPr>
        <w:t xml:space="preserve"> for completing a report that investigates the impact of recessions on food sales at the local level using NETS, the Bureau of Labor Statistics (BLS) county</w:t>
      </w:r>
      <w:r w:rsidR="0045263C" w:rsidRPr="00001259">
        <w:rPr>
          <w:rFonts w:ascii="Times New Roman" w:hAnsi="Times New Roman" w:cs="Times New Roman"/>
          <w:sz w:val="24"/>
          <w:szCs w:val="24"/>
        </w:rPr>
        <w:t>-</w:t>
      </w:r>
      <w:r w:rsidR="004457DD" w:rsidRPr="00001259">
        <w:rPr>
          <w:rFonts w:ascii="Times New Roman" w:hAnsi="Times New Roman" w:cs="Times New Roman"/>
          <w:sz w:val="24"/>
          <w:szCs w:val="24"/>
        </w:rPr>
        <w:t xml:space="preserve">level unemployment data, and FES,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($200)</w:t>
      </w:r>
      <w:r w:rsidR="00631D1B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EC11452" w14:textId="19516F6A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ERS Extra Effort Award for meeting with Mizuho and representatives from the Food Production Division of Food Industry Affairs Bureau of Ministry of Agriculture, Forestry, and Fisheries 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>of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Japanese government via Zoom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 xml:space="preserve"> about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small- and medium-sized food manufacture</w:t>
      </w:r>
      <w:r w:rsidR="0045263C" w:rsidRPr="00001259">
        <w:rPr>
          <w:rFonts w:ascii="Times New Roman" w:hAnsi="Times New Roman" w:cs="Times New Roman"/>
          <w:bCs/>
          <w:sz w:val="24"/>
          <w:szCs w:val="24"/>
        </w:rPr>
        <w:t>r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s in the U.S.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($200)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A31B00B" w14:textId="36C027D0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ERS Extra Effort Award</w:t>
      </w:r>
      <w:r w:rsidR="00166E3F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 for preparing and publishing an update to the Food Expenditure Series 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and three topic pages 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on the ERS website, answering </w:t>
      </w:r>
      <w:r w:rsidR="004457DD" w:rsidRPr="00001259">
        <w:rPr>
          <w:rFonts w:ascii="Times New Roman" w:hAnsi="Times New Roman" w:cs="Times New Roman"/>
          <w:bCs/>
          <w:sz w:val="24"/>
          <w:szCs w:val="24"/>
        </w:rPr>
        <w:t>stakeholders inquires, working on a series of documents related to food spending during 2020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and preparing a series of </w:t>
      </w:r>
      <w:r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Chart of Notes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August 2020 ($400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66E3F" w:rsidRPr="00001259">
        <w:rPr>
          <w:rFonts w:ascii="Times New Roman" w:hAnsi="Times New Roman" w:cs="Times New Roman"/>
          <w:bCs/>
          <w:sz w:val="24"/>
          <w:szCs w:val="24"/>
        </w:rPr>
        <w:t>&amp;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$450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45B4C24" w14:textId="0F9609E2" w:rsidR="007769C0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ERS Extra Effort Award for complet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ing 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a series of related Staff Analysis requests on concentration in food retailing, responding to requests by Elise Golan (from Office of the Chief Economics, OCE) and Jean Buzby (EPA, OCE)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July 2020 ($400)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F3DE0C9" w14:textId="512DEAB2" w:rsidR="00742EDE" w:rsidRPr="00001259" w:rsidRDefault="00A83EE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 xml:space="preserve">ERS Extra Effort Award for volunteering to serve as a reviewer for the Farm to School Grant program and taking a team leader role, which implied additional training, 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>July 2020 ($200)</w:t>
      </w:r>
      <w:r w:rsidR="00F95CB8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C3AD6D7" w14:textId="0EF1EE04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A83EE6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>ERS Extra Effort Award for preparing and publishing an update to the American Time Use Survey’s Eating and Health Module on the ERS website, August 2019 ($100).</w:t>
      </w:r>
    </w:p>
    <w:p w14:paraId="168E3445" w14:textId="00B54B17" w:rsidR="007769C0" w:rsidRPr="00001259" w:rsidRDefault="007769C0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A-</w:t>
      </w:r>
      <w:r w:rsidR="00A83EE6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>ERS Extra Effort Award for leading FED recruitment efforts for hiring efforts at the AEA meetings, May 2019 ($150).</w:t>
      </w:r>
    </w:p>
    <w:p w14:paraId="27F9C860" w14:textId="04DF2A02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>ERS Extra Effort Award for collaborating in the nutrition reviews for the Linkages project, July 2018 ($100).</w:t>
      </w:r>
    </w:p>
    <w:p w14:paraId="1578933D" w14:textId="389E10EC" w:rsidR="00182916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182916" w:rsidRPr="00001259">
        <w:rPr>
          <w:rFonts w:ascii="Times New Roman" w:hAnsi="Times New Roman" w:cs="Times New Roman"/>
          <w:sz w:val="24"/>
          <w:szCs w:val="24"/>
        </w:rPr>
        <w:t xml:space="preserve">ERS Extra Effort Award for specifying new information that the second round of </w:t>
      </w:r>
      <w:proofErr w:type="spellStart"/>
      <w:r w:rsidR="00182916" w:rsidRPr="00001259">
        <w:rPr>
          <w:rFonts w:ascii="Times New Roman" w:hAnsi="Times New Roman" w:cs="Times New Roman"/>
          <w:sz w:val="24"/>
          <w:szCs w:val="24"/>
        </w:rPr>
        <w:t>FoodAPS</w:t>
      </w:r>
      <w:proofErr w:type="spellEnd"/>
      <w:r w:rsidR="00182916" w:rsidRPr="00001259">
        <w:rPr>
          <w:rFonts w:ascii="Times New Roman" w:hAnsi="Times New Roman" w:cs="Times New Roman"/>
          <w:sz w:val="24"/>
          <w:szCs w:val="24"/>
        </w:rPr>
        <w:t xml:space="preserve"> should collect to enable research on </w:t>
      </w:r>
      <w:r w:rsidR="00182916" w:rsidRPr="00001259">
        <w:rPr>
          <w:rFonts w:ascii="Times New Roman" w:hAnsi="Times New Roman" w:cs="Times New Roman"/>
          <w:noProof/>
          <w:sz w:val="24"/>
          <w:szCs w:val="24"/>
        </w:rPr>
        <w:t>important</w:t>
      </w:r>
      <w:r w:rsidR="00182916" w:rsidRPr="00001259">
        <w:rPr>
          <w:rFonts w:ascii="Times New Roman" w:hAnsi="Times New Roman" w:cs="Times New Roman"/>
          <w:sz w:val="24"/>
          <w:szCs w:val="24"/>
        </w:rPr>
        <w:t xml:space="preserve"> issues facing the nation, March 2017 ($150)</w:t>
      </w:r>
    </w:p>
    <w:p w14:paraId="12967091" w14:textId="50C169E3" w:rsidR="007769C0" w:rsidRPr="00001259" w:rsidRDefault="007769C0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Extra Effort Award for a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comprehensive</w:t>
      </w:r>
      <w:r w:rsidRPr="00001259">
        <w:rPr>
          <w:rFonts w:ascii="Times New Roman" w:hAnsi="Times New Roman" w:cs="Times New Roman"/>
          <w:sz w:val="24"/>
          <w:szCs w:val="24"/>
        </w:rPr>
        <w:t xml:space="preserve"> review and technical assistance in reviewing the CNPP’s annual report on family expenditures on children, February 2017 ($300).</w:t>
      </w:r>
    </w:p>
    <w:p w14:paraId="27080AE0" w14:textId="77777777" w:rsidR="00631D1B" w:rsidRPr="00001259" w:rsidRDefault="00631D1B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6900554A" w14:textId="4CD4EA4C" w:rsidR="00A914D8" w:rsidRPr="00001259" w:rsidRDefault="00182916" w:rsidP="00A914D8">
      <w:pPr>
        <w:tabs>
          <w:tab w:val="left" w:pos="720"/>
          <w:tab w:val="left" w:pos="1260"/>
        </w:tabs>
        <w:spacing w:afterLines="80" w:after="192" w:line="240" w:lineRule="auto"/>
        <w:ind w:left="1080" w:hanging="900"/>
        <w:rPr>
          <w:rFonts w:ascii="Times New Roman" w:hAnsi="Times New Roman" w:cs="Times New Roman"/>
          <w:b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bCs/>
          <w:sz w:val="24"/>
          <w:szCs w:val="24"/>
        </w:rPr>
        <w:t>B. Honors</w:t>
      </w:r>
    </w:p>
    <w:p w14:paraId="28017844" w14:textId="2FB31CEB" w:rsidR="00A914D8" w:rsidRDefault="00FC2FE8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A914D8">
        <w:rPr>
          <w:rFonts w:ascii="Times New Roman" w:hAnsi="Times New Roman" w:cs="Times New Roman"/>
          <w:sz w:val="24"/>
          <w:szCs w:val="24"/>
        </w:rPr>
        <w:t>-20</w:t>
      </w:r>
      <w:r w:rsidR="00A914D8">
        <w:rPr>
          <w:rFonts w:ascii="Times New Roman" w:hAnsi="Times New Roman" w:cs="Times New Roman"/>
          <w:sz w:val="24"/>
          <w:szCs w:val="24"/>
        </w:rPr>
        <w:tab/>
        <w:t>Editors’ Pick Chart of Note 2025: “</w:t>
      </w:r>
      <w:hyperlink r:id="rId7" w:history="1">
        <w:r w:rsidR="00A914D8" w:rsidRPr="00A914D8">
          <w:rPr>
            <w:rStyle w:val="Hyperlink"/>
            <w:rFonts w:ascii="Times New Roman" w:hAnsi="Times New Roman" w:cs="Times New Roman"/>
            <w:sz w:val="24"/>
            <w:szCs w:val="24"/>
          </w:rPr>
          <w:t>From holiday feasts to new-year savings, U.S. food sales shift with the seasons.</w:t>
        </w:r>
      </w:hyperlink>
      <w:r w:rsidR="00A914D8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74CF2B4C" w14:textId="3F57E7D9" w:rsidR="00FC2FE8" w:rsidRDefault="00A914D8" w:rsidP="00AD500F">
      <w:pPr>
        <w:pBdr>
          <w:bottom w:val="single" w:sz="12" w:space="1" w:color="auto"/>
        </w:pBd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FC2FE8">
        <w:rPr>
          <w:rFonts w:ascii="Times New Roman" w:hAnsi="Times New Roman" w:cs="Times New Roman"/>
          <w:sz w:val="24"/>
          <w:szCs w:val="24"/>
        </w:rPr>
        <w:t xml:space="preserve">-19 </w:t>
      </w:r>
      <w:r>
        <w:rPr>
          <w:rFonts w:ascii="Times New Roman" w:hAnsi="Times New Roman" w:cs="Times New Roman"/>
          <w:sz w:val="24"/>
          <w:szCs w:val="24"/>
        </w:rPr>
        <w:tab/>
      </w:r>
      <w:r w:rsidR="00FC2FE8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="00FC2FE8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="00FC2FE8">
        <w:rPr>
          <w:rFonts w:ascii="Times New Roman" w:hAnsi="Times New Roman" w:cs="Times New Roman"/>
          <w:sz w:val="24"/>
          <w:szCs w:val="24"/>
        </w:rPr>
        <w:t xml:space="preserve"> July 2025: “</w:t>
      </w:r>
      <w:hyperlink r:id="rId8" w:history="1">
        <w:r w:rsidR="00523241" w:rsidRPr="00523241">
          <w:rPr>
            <w:rStyle w:val="Hyperlink"/>
            <w:rFonts w:ascii="Times New Roman" w:hAnsi="Times New Roman" w:cs="Times New Roman"/>
            <w:sz w:val="24"/>
            <w:szCs w:val="24"/>
          </w:rPr>
          <w:t>State-level changes in food sales varied in 2024.</w:t>
        </w:r>
      </w:hyperlink>
      <w:r w:rsidR="00523241">
        <w:rPr>
          <w:rFonts w:ascii="Times New Roman" w:hAnsi="Times New Roman" w:cs="Times New Roman"/>
          <w:sz w:val="24"/>
          <w:szCs w:val="24"/>
        </w:rPr>
        <w:t>”</w:t>
      </w:r>
    </w:p>
    <w:p w14:paraId="4A282ED3" w14:textId="47DA815B" w:rsidR="00D90B5F" w:rsidRPr="00001259" w:rsidRDefault="00D90B5F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B-18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January 2025: “</w:t>
      </w:r>
      <w:hyperlink r:id="rId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Most popular eating times in the United States clocked at noon and 6 p.m. in 2023.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</w:t>
      </w:r>
    </w:p>
    <w:p w14:paraId="6C035EA7" w14:textId="1E0B39BF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E509A7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October 2024: “</w:t>
      </w:r>
      <w:hyperlink r:id="rId1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online grocery shopping more likely among people with higher levels of education in 2022.”</w:t>
        </w:r>
      </w:hyperlink>
    </w:p>
    <w:p w14:paraId="0F67B156" w14:textId="37283F25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E509A7" w:rsidRPr="00001259">
        <w:rPr>
          <w:rFonts w:ascii="Times New Roman" w:hAnsi="Times New Roman" w:cs="Times New Roman"/>
          <w:sz w:val="24"/>
          <w:szCs w:val="24"/>
        </w:rPr>
        <w:t>6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 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August 2024: “</w:t>
      </w:r>
      <w:hyperlink r:id="rId1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Hawaii, Nevada, and Washington, DC, had highest shares of food-away-from-home sales.”</w:t>
        </w:r>
      </w:hyperlink>
    </w:p>
    <w:p w14:paraId="15715191" w14:textId="364CE24B" w:rsidR="00EF2E9C" w:rsidRPr="00001259" w:rsidRDefault="00EF2E9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April 2024: “</w:t>
      </w:r>
      <w:hyperlink r:id="rId12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Changes in food spending from 2019 to 2022 varied by State.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</w:t>
      </w:r>
    </w:p>
    <w:p w14:paraId="0C718AF2" w14:textId="2FBE519A" w:rsidR="007A553E" w:rsidRPr="00001259" w:rsidRDefault="007A553E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FD3A8C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Editors’ Pick Charts of Note 2023: “</w:t>
      </w:r>
      <w:hyperlink r:id="rId13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consumers’ food spending hit record high in 2022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”, December 2023.</w:t>
      </w:r>
    </w:p>
    <w:p w14:paraId="6CEE828D" w14:textId="334D4A4D" w:rsidR="00FD3A8C" w:rsidRPr="00001259" w:rsidRDefault="00FD3A8C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B-13 </w:t>
      </w:r>
      <w:r w:rsidR="00A914D8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Week’s spotlight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December 2023: “</w:t>
      </w:r>
      <w:hyperlink r:id="rId1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most popular eating times in the United States are 12 noon and 6 p.m.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” Also among the top 10 read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CoN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from FED in 2023.</w:t>
      </w:r>
    </w:p>
    <w:p w14:paraId="58BD93B2" w14:textId="46EC2905" w:rsidR="006B74A0" w:rsidRPr="00001259" w:rsidRDefault="006B74A0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B-12</w:t>
      </w:r>
      <w:r w:rsidRPr="00001259">
        <w:rPr>
          <w:rFonts w:ascii="Times New Roman" w:hAnsi="Times New Roman" w:cs="Times New Roman"/>
          <w:sz w:val="24"/>
          <w:szCs w:val="24"/>
        </w:rPr>
        <w:tab/>
        <w:t>USDA Economics Group John E. Lee Award for Sustained Excellence in Group Economics Analysis, 2022</w:t>
      </w:r>
    </w:p>
    <w:p w14:paraId="2DB736E3" w14:textId="1E182B14" w:rsidR="006B74A0" w:rsidRPr="00001259" w:rsidRDefault="006B74A0" w:rsidP="00AD500F">
      <w:pPr>
        <w:pBdr>
          <w:bottom w:val="single" w:sz="12" w:space="1" w:color="auto"/>
        </w:pBd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B-11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Editors’ Pick Charts of Note 2021: “</w:t>
      </w:r>
      <w:hyperlink r:id="rId1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Share of income spent on food in U.S. dropped 10 percent in 2020 to historic low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”, December 2021.</w:t>
      </w:r>
    </w:p>
    <w:p w14:paraId="6FD8AA06" w14:textId="30611DAC" w:rsidR="00DB6F96" w:rsidRPr="00001259" w:rsidRDefault="00182916" w:rsidP="00AD500F">
      <w:pPr>
        <w:tabs>
          <w:tab w:val="left" w:pos="117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10</w:t>
      </w:r>
      <w:r w:rsidR="00DB6F96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B6F96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B6F96" w:rsidRPr="00A914D8">
        <w:rPr>
          <w:rFonts w:ascii="Times New Roman" w:hAnsi="Times New Roman" w:cs="Times New Roman"/>
          <w:bCs/>
          <w:sz w:val="24"/>
          <w:szCs w:val="24"/>
        </w:rPr>
        <w:t>Editors’ Pick Charts of Note 2020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16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“Food at home’s share of total food spending hit a high of 66 percent in 2020”</w:t>
        </w:r>
      </w:hyperlink>
      <w:r w:rsidR="00DB6F96" w:rsidRPr="00001259">
        <w:rPr>
          <w:rFonts w:ascii="Times New Roman" w:hAnsi="Times New Roman" w:cs="Times New Roman"/>
          <w:bCs/>
          <w:sz w:val="24"/>
          <w:szCs w:val="24"/>
        </w:rPr>
        <w:t>, December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0020DF" w14:textId="4E382E35" w:rsidR="00593343" w:rsidRPr="00001259" w:rsidRDefault="0018291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="00742EDE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ERS outstanding performance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 xml:space="preserve"> rating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, FY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89CDC6" w14:textId="17C5C487" w:rsidR="00742EDE" w:rsidRPr="00001259" w:rsidRDefault="00182916" w:rsidP="00AD500F">
      <w:pP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B-</w:t>
      </w:r>
      <w:r w:rsidR="007769C0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2020 Research, Education, and Economics 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Under Secretary</w:t>
      </w:r>
      <w:r w:rsidRPr="00001259">
        <w:rPr>
          <w:rFonts w:ascii="Times New Roman" w:hAnsi="Times New Roman" w:cs="Times New Roman"/>
          <w:bCs/>
          <w:sz w:val="24"/>
          <w:szCs w:val="24"/>
        </w:rPr>
        <w:t>’s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 xml:space="preserve"> Award as part of the 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ERS </w:t>
      </w:r>
      <w:r w:rsidR="00593343" w:rsidRPr="00001259">
        <w:rPr>
          <w:rFonts w:ascii="Times New Roman" w:hAnsi="Times New Roman" w:cs="Times New Roman"/>
          <w:bCs/>
          <w:sz w:val="24"/>
          <w:szCs w:val="24"/>
        </w:rPr>
        <w:t>COVID-19 team, October 2020</w:t>
      </w:r>
      <w:r w:rsidR="00151A37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47B89A5" w14:textId="4D7B8C64" w:rsidR="00742EDE" w:rsidRPr="00001259" w:rsidRDefault="00182916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</w:t>
      </w:r>
      <w:r w:rsidR="007769C0" w:rsidRPr="00001259">
        <w:rPr>
          <w:rFonts w:ascii="Times New Roman" w:hAnsi="Times New Roman" w:cs="Times New Roman"/>
          <w:sz w:val="24"/>
          <w:szCs w:val="24"/>
        </w:rPr>
        <w:t>7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ERS outstanding performance</w:t>
      </w:r>
      <w:r w:rsidR="007769C0" w:rsidRPr="00001259">
        <w:rPr>
          <w:rFonts w:ascii="Times New Roman" w:hAnsi="Times New Roman" w:cs="Times New Roman"/>
          <w:sz w:val="24"/>
          <w:szCs w:val="24"/>
        </w:rPr>
        <w:t xml:space="preserve"> rating</w:t>
      </w:r>
      <w:r w:rsidR="00742EDE" w:rsidRPr="00001259">
        <w:rPr>
          <w:rFonts w:ascii="Times New Roman" w:hAnsi="Times New Roman" w:cs="Times New Roman"/>
          <w:sz w:val="24"/>
          <w:szCs w:val="24"/>
        </w:rPr>
        <w:t>, FY 2019</w:t>
      </w:r>
      <w:r w:rsidR="00151A3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A900365" w14:textId="1900C468" w:rsidR="00151A37" w:rsidRPr="00001259" w:rsidRDefault="00151A37" w:rsidP="00AD500F">
      <w:pPr>
        <w:pBdr>
          <w:bottom w:val="single" w:sz="12" w:space="1" w:color="auto"/>
        </w:pBdr>
        <w:tabs>
          <w:tab w:val="left" w:pos="72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B-6</w:t>
      </w:r>
      <w:r w:rsidRPr="00001259">
        <w:rPr>
          <w:rFonts w:ascii="Times New Roman" w:hAnsi="Times New Roman" w:cs="Times New Roman"/>
          <w:sz w:val="24"/>
          <w:szCs w:val="24"/>
        </w:rPr>
        <w:tab/>
        <w:t>ERS superior performance rating FY 2018.</w:t>
      </w:r>
    </w:p>
    <w:p w14:paraId="6284CB08" w14:textId="4973708E" w:rsidR="00742EDE" w:rsidRPr="00001259" w:rsidRDefault="00182916" w:rsidP="00AD500F">
      <w:pPr>
        <w:tabs>
          <w:tab w:val="left" w:pos="450"/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B-5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ERS superior performance</w:t>
      </w:r>
      <w:r w:rsidR="007769C0" w:rsidRPr="00001259">
        <w:rPr>
          <w:rFonts w:ascii="Times New Roman" w:hAnsi="Times New Roman" w:cs="Times New Roman"/>
          <w:sz w:val="24"/>
          <w:szCs w:val="24"/>
        </w:rPr>
        <w:t xml:space="preserve"> rating</w:t>
      </w:r>
      <w:r w:rsidR="00742EDE" w:rsidRPr="00001259">
        <w:rPr>
          <w:rFonts w:ascii="Times New Roman" w:hAnsi="Times New Roman" w:cs="Times New Roman"/>
          <w:sz w:val="24"/>
          <w:szCs w:val="24"/>
        </w:rPr>
        <w:t>, FY 2017.</w:t>
      </w:r>
    </w:p>
    <w:p w14:paraId="210D4C42" w14:textId="2A61AD1B" w:rsidR="00182916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B-4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>Student Paper Competition Winner organized by the Institutional and Behavioral Economics Section of AAEA, 2016.</w:t>
      </w:r>
    </w:p>
    <w:p w14:paraId="7BD02AEB" w14:textId="4712C640" w:rsidR="00182916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B-3. </w:t>
      </w:r>
      <w:r w:rsidRPr="00001259">
        <w:rPr>
          <w:rFonts w:ascii="Times New Roman" w:hAnsi="Times New Roman" w:cs="Times New Roman"/>
          <w:sz w:val="24"/>
          <w:szCs w:val="24"/>
        </w:rPr>
        <w:tab/>
        <w:t>Scott McNiven Community Service Award for the graduate student that most strongly supported the graduate student community, Department of Agricultural and Resource Economics, UC Davis, 2016.</w:t>
      </w:r>
    </w:p>
    <w:p w14:paraId="22B965E1" w14:textId="2E4B9C62" w:rsidR="00742EDE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B-2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 xml:space="preserve">Jacques Artus Award for </w:t>
      </w:r>
      <w:r w:rsidR="00742EDE" w:rsidRPr="00001259">
        <w:rPr>
          <w:rFonts w:ascii="Times New Roman" w:hAnsi="Times New Roman" w:cs="Times New Roman"/>
          <w:noProof/>
          <w:sz w:val="24"/>
          <w:szCs w:val="24"/>
        </w:rPr>
        <w:t>Outstanding</w:t>
      </w:r>
      <w:r w:rsidR="00742EDE" w:rsidRPr="00001259">
        <w:rPr>
          <w:rFonts w:ascii="Times New Roman" w:hAnsi="Times New Roman" w:cs="Times New Roman"/>
          <w:sz w:val="24"/>
          <w:szCs w:val="24"/>
        </w:rPr>
        <w:t xml:space="preserve"> Graduate Student in the International and Development Economics Program, University of San Francisco (class of 2010).</w:t>
      </w:r>
    </w:p>
    <w:p w14:paraId="3D8638E9" w14:textId="7B438535" w:rsidR="00742EDE" w:rsidRPr="00001259" w:rsidRDefault="00182916" w:rsidP="00AD500F">
      <w:pPr>
        <w:tabs>
          <w:tab w:val="left" w:pos="126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742EDE" w:rsidRPr="00001259">
        <w:rPr>
          <w:rFonts w:ascii="Times New Roman" w:hAnsi="Times New Roman" w:cs="Times New Roman"/>
          <w:sz w:val="24"/>
          <w:szCs w:val="24"/>
        </w:rPr>
        <w:tab/>
        <w:t xml:space="preserve">Outstanding Academic Achievement, Universidad Privada </w:t>
      </w:r>
      <w:proofErr w:type="spellStart"/>
      <w:r w:rsidR="00742EDE" w:rsidRPr="00001259">
        <w:rPr>
          <w:rFonts w:ascii="Times New Roman" w:hAnsi="Times New Roman" w:cs="Times New Roman"/>
          <w:sz w:val="24"/>
          <w:szCs w:val="24"/>
        </w:rPr>
        <w:t>Boliviana</w:t>
      </w:r>
      <w:proofErr w:type="spellEnd"/>
      <w:r w:rsidR="00742EDE" w:rsidRPr="00001259">
        <w:rPr>
          <w:rFonts w:ascii="Times New Roman" w:hAnsi="Times New Roman" w:cs="Times New Roman"/>
          <w:sz w:val="24"/>
          <w:szCs w:val="24"/>
        </w:rPr>
        <w:t>, Spring 2003; Fall 2003; Spring 2005.</w:t>
      </w:r>
    </w:p>
    <w:p w14:paraId="295F87ED" w14:textId="77777777" w:rsidR="006D18E4" w:rsidRPr="00001259" w:rsidRDefault="006D18E4" w:rsidP="00D74EB8">
      <w:pPr>
        <w:tabs>
          <w:tab w:val="left" w:pos="720"/>
          <w:tab w:val="left" w:pos="1080"/>
        </w:tabs>
        <w:spacing w:afterLines="80" w:after="192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17F8C688" w14:textId="3B8C10EE" w:rsidR="00004216" w:rsidRPr="00001259" w:rsidRDefault="00537228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IV</w:t>
      </w:r>
      <w:r w:rsidR="00FA2634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A2634" w:rsidRPr="00001259">
        <w:rPr>
          <w:rFonts w:ascii="Times New Roman" w:hAnsi="Times New Roman" w:cs="Times New Roman"/>
          <w:b/>
          <w:sz w:val="24"/>
          <w:szCs w:val="24"/>
        </w:rPr>
        <w:tab/>
      </w:r>
      <w:r w:rsidR="00004216" w:rsidRPr="00001259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004216" w:rsidRPr="00001259">
        <w:rPr>
          <w:rFonts w:ascii="Times New Roman" w:hAnsi="Times New Roman" w:cs="Times New Roman"/>
          <w:i/>
          <w:iCs/>
          <w:sz w:val="24"/>
          <w:szCs w:val="24"/>
        </w:rPr>
        <w:t>(* indicate primary, or shared primary, authorship)</w:t>
      </w:r>
    </w:p>
    <w:p w14:paraId="2DD2CE9C" w14:textId="62AB4DA5" w:rsidR="00B32833" w:rsidRPr="00001259" w:rsidRDefault="00FA2634" w:rsidP="00D74EB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ERS Publications</w:t>
      </w:r>
    </w:p>
    <w:p w14:paraId="70DCD100" w14:textId="5C96FEED" w:rsidR="00A60300" w:rsidRDefault="00A60300" w:rsidP="00FA5D1B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0" w:name="_Hlk180775208"/>
      <w:r>
        <w:rPr>
          <w:rFonts w:ascii="Times New Roman" w:hAnsi="Times New Roman" w:cs="Times New Roman"/>
          <w:bCs/>
          <w:sz w:val="24"/>
          <w:szCs w:val="24"/>
        </w:rPr>
        <w:t>A-24</w:t>
      </w:r>
      <w:r>
        <w:rPr>
          <w:rFonts w:ascii="Times New Roman" w:hAnsi="Times New Roman" w:cs="Times New Roman"/>
          <w:bCs/>
          <w:sz w:val="24"/>
          <w:szCs w:val="24"/>
        </w:rPr>
        <w:tab/>
        <w:t>Zeballos E.*, 2026, “</w:t>
      </w:r>
      <w:r w:rsidRPr="00A60300">
        <w:rPr>
          <w:rFonts w:ascii="Times New Roman" w:hAnsi="Times New Roman" w:cs="Times New Roman"/>
          <w:bCs/>
          <w:sz w:val="24"/>
          <w:szCs w:val="24"/>
        </w:rPr>
        <w:t>Population Mobility and State Food Spending: Distinguishing Resident Demand from Visitor Activity</w:t>
      </w:r>
      <w:r>
        <w:rPr>
          <w:rFonts w:ascii="Times New Roman" w:hAnsi="Times New Roman" w:cs="Times New Roman"/>
          <w:bCs/>
          <w:sz w:val="24"/>
          <w:szCs w:val="24"/>
        </w:rPr>
        <w:t>” Economic Information Bulletin XX, Economic Research Service, USDA. (</w:t>
      </w:r>
      <w:r w:rsidR="00121E92">
        <w:rPr>
          <w:rFonts w:ascii="Times New Roman" w:hAnsi="Times New Roman" w:cs="Times New Roman"/>
          <w:bCs/>
          <w:sz w:val="24"/>
          <w:szCs w:val="24"/>
        </w:rPr>
        <w:t>with</w:t>
      </w:r>
      <w:r>
        <w:rPr>
          <w:rFonts w:ascii="Times New Roman" w:hAnsi="Times New Roman" w:cs="Times New Roman"/>
          <w:bCs/>
          <w:sz w:val="24"/>
          <w:szCs w:val="24"/>
        </w:rPr>
        <w:t xml:space="preserve"> PRCC)</w:t>
      </w:r>
    </w:p>
    <w:p w14:paraId="6DE50A43" w14:textId="356E0AE7" w:rsidR="00FA5D1B" w:rsidRDefault="00FA5D1B" w:rsidP="00FA5D1B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A-23</w:t>
      </w:r>
      <w:r>
        <w:rPr>
          <w:rFonts w:ascii="Times New Roman" w:hAnsi="Times New Roman" w:cs="Times New Roman"/>
          <w:bCs/>
          <w:sz w:val="24"/>
          <w:szCs w:val="24"/>
        </w:rPr>
        <w:tab/>
        <w:t>Zeballos E.* and B. Restrepo*, 2026, “</w:t>
      </w:r>
      <w:r w:rsidRPr="00FA5D1B">
        <w:rPr>
          <w:rFonts w:ascii="Times New Roman" w:hAnsi="Times New Roman" w:cs="Times New Roman"/>
          <w:bCs/>
          <w:sz w:val="24"/>
          <w:szCs w:val="24"/>
        </w:rPr>
        <w:t>Food and Health: How U.S. Adults Engage in Eating, Grocery Shopping, Meal Preparation, and Physical Activity During 2022–2023</w:t>
      </w:r>
      <w:r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Pr="00001259">
        <w:rPr>
          <w:rFonts w:ascii="Times New Roman" w:hAnsi="Times New Roman" w:cs="Times New Roman"/>
          <w:bCs/>
          <w:sz w:val="24"/>
          <w:szCs w:val="24"/>
        </w:rPr>
        <w:t>Economic Information Bulletin</w:t>
      </w:r>
      <w:r w:rsidR="00A60300">
        <w:rPr>
          <w:rFonts w:ascii="Times New Roman" w:hAnsi="Times New Roman" w:cs="Times New Roman"/>
          <w:bCs/>
          <w:sz w:val="24"/>
          <w:szCs w:val="24"/>
        </w:rPr>
        <w:t xml:space="preserve"> 302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A60300">
        <w:rPr>
          <w:rFonts w:ascii="Times New Roman" w:eastAsia="Times New Roman" w:hAnsi="Times New Roman" w:cs="Times New Roman"/>
          <w:bCs/>
          <w:sz w:val="24"/>
          <w:szCs w:val="24"/>
        </w:rPr>
        <w:t>(with</w:t>
      </w:r>
      <w:r w:rsidR="00121E92">
        <w:rPr>
          <w:rFonts w:ascii="Times New Roman" w:eastAsia="Times New Roman" w:hAnsi="Times New Roman" w:cs="Times New Roman"/>
          <w:bCs/>
          <w:sz w:val="24"/>
          <w:szCs w:val="24"/>
        </w:rPr>
        <w:t xml:space="preserve"> OA)</w:t>
      </w:r>
      <w:r w:rsidR="00A6030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431804F2" w14:textId="31C3B1E3" w:rsidR="00EE03EB" w:rsidRDefault="00EE03EB" w:rsidP="00AD500F">
      <w:pPr>
        <w:pBdr>
          <w:bottom w:val="single" w:sz="12" w:space="1" w:color="auto"/>
        </w:pBd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</w:t>
      </w:r>
      <w:r w:rsidR="00106743" w:rsidRPr="00001259">
        <w:rPr>
          <w:rFonts w:ascii="Times New Roman" w:hAnsi="Times New Roman" w:cs="Times New Roman"/>
          <w:b/>
          <w:sz w:val="24"/>
          <w:szCs w:val="24"/>
        </w:rPr>
        <w:t xml:space="preserve">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B. Restrepo*, 202</w:t>
      </w:r>
      <w:r w:rsidR="00FA5D1B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>. “Data Reveals Online Grocery Shopping Behavior Among SNAP Participants</w:t>
      </w:r>
      <w:r w:rsidR="00A77E1D" w:rsidRPr="00001259">
        <w:rPr>
          <w:rFonts w:ascii="Times New Roman" w:hAnsi="Times New Roman" w:cs="Times New Roman"/>
          <w:bCs/>
          <w:sz w:val="24"/>
          <w:szCs w:val="24"/>
        </w:rPr>
        <w:t xml:space="preserve">” Amber Waves (Data Feature), Economic Research Service, USDA. </w:t>
      </w:r>
      <w:r w:rsidR="00121E92">
        <w:rPr>
          <w:rFonts w:ascii="Times New Roman" w:hAnsi="Times New Roman" w:cs="Times New Roman"/>
          <w:bCs/>
          <w:sz w:val="24"/>
          <w:szCs w:val="24"/>
        </w:rPr>
        <w:t>(with OA)</w:t>
      </w:r>
    </w:p>
    <w:p w14:paraId="2195D43A" w14:textId="09281350" w:rsidR="00D60BC4" w:rsidRPr="00001259" w:rsidRDefault="00382538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Okrent A.* and </w:t>
      </w:r>
      <w:r w:rsidR="00D60BC4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>*, 202</w:t>
      </w:r>
      <w:r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D60BC4" w:rsidRPr="00001259">
        <w:rPr>
          <w:rFonts w:ascii="Times New Roman" w:hAnsi="Times New Roman" w:cs="Times New Roman"/>
          <w:bCs/>
          <w:sz w:val="24"/>
          <w:szCs w:val="24"/>
        </w:rPr>
        <w:t>. “</w:t>
      </w:r>
      <w:hyperlink r:id="rId17" w:history="1">
        <w:r w:rsidR="00FA0A54" w:rsidRPr="009C4AD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</w:t>
        </w:r>
        <w:r w:rsidR="0085739B" w:rsidRPr="009C4AD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S. Household Food Spending Post COVID-19 and the Implications for Diet Quality</w:t>
        </w:r>
      </w:hyperlink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="00D60BC4" w:rsidRPr="00001259">
        <w:rPr>
          <w:rFonts w:ascii="Times New Roman" w:hAnsi="Times New Roman" w:cs="Times New Roman"/>
          <w:sz w:val="24"/>
          <w:szCs w:val="24"/>
        </w:rPr>
        <w:t xml:space="preserve">Economic Research Report </w:t>
      </w:r>
      <w:r w:rsidR="00A55FEA" w:rsidRPr="00001259">
        <w:rPr>
          <w:rFonts w:ascii="Times New Roman" w:hAnsi="Times New Roman" w:cs="Times New Roman"/>
          <w:sz w:val="24"/>
          <w:szCs w:val="24"/>
        </w:rPr>
        <w:t>348</w:t>
      </w:r>
      <w:r w:rsidR="00D60BC4" w:rsidRPr="00001259">
        <w:rPr>
          <w:rFonts w:ascii="Times New Roman" w:hAnsi="Times New Roman" w:cs="Times New Roman"/>
          <w:sz w:val="24"/>
          <w:szCs w:val="24"/>
        </w:rPr>
        <w:t>, Economic Research Service, USDA.</w:t>
      </w:r>
      <w:bookmarkEnd w:id="0"/>
      <w:r w:rsidR="000A5D81">
        <w:rPr>
          <w:rFonts w:ascii="Times New Roman" w:hAnsi="Times New Roman" w:cs="Times New Roman"/>
          <w:sz w:val="24"/>
          <w:szCs w:val="24"/>
        </w:rPr>
        <w:t xml:space="preserve"> 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5FB998B" w14:textId="54E37C24" w:rsidR="00A874BD" w:rsidRPr="00001259" w:rsidRDefault="00A874BD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A-2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E.*, </w:t>
      </w:r>
      <w:r w:rsidRPr="00001259">
        <w:rPr>
          <w:rFonts w:ascii="Times New Roman" w:hAnsi="Times New Roman" w:cs="Times New Roman"/>
          <w:bCs/>
          <w:sz w:val="24"/>
          <w:szCs w:val="24"/>
        </w:rPr>
        <w:t>D. Rivera-Cintron*, and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W. Sinclair,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2024, “</w:t>
      </w:r>
      <w:hyperlink r:id="rId18" w:history="1">
        <w:r w:rsidR="00354D5C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U.S. Consumers Increased Spending on Food Away From Home in 2023, Driving Overall Food Spending Growth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(Data Feature), Economic Research Service, USDA. </w:t>
      </w:r>
    </w:p>
    <w:p w14:paraId="36222BBB" w14:textId="617996DD" w:rsidR="002F0133" w:rsidRPr="00001259" w:rsidRDefault="002F0133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2024, “</w:t>
      </w:r>
      <w:hyperlink r:id="rId19" w:anchor=":~:text=Shoppers%20more%20likely%20to%20buy,the%20grocery%20shopping%20in%20their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Who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hops for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G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roceries </w:t>
        </w:r>
        <w:r w:rsidR="003371A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O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nline?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,” Economic Research Report </w:t>
      </w:r>
      <w:r w:rsidR="00354D5C" w:rsidRPr="00001259">
        <w:rPr>
          <w:rFonts w:ascii="Times New Roman" w:hAnsi="Times New Roman" w:cs="Times New Roman"/>
          <w:sz w:val="24"/>
          <w:szCs w:val="24"/>
        </w:rPr>
        <w:t>336</w:t>
      </w:r>
      <w:r w:rsidRPr="00001259">
        <w:rPr>
          <w:rFonts w:ascii="Times New Roman" w:hAnsi="Times New Roman" w:cs="Times New Roman"/>
          <w:sz w:val="24"/>
          <w:szCs w:val="24"/>
        </w:rPr>
        <w:t xml:space="preserve">, Economic Research Service, USDA. </w:t>
      </w:r>
      <w:r w:rsidR="000A5D81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2}</w:t>
      </w:r>
    </w:p>
    <w:p w14:paraId="09C29B04" w14:textId="6EFEA34E" w:rsidR="003371A6" w:rsidRPr="00001259" w:rsidRDefault="003371A6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 xml:space="preserve">Sinclair W.* and </w:t>
      </w:r>
      <w:r w:rsidR="00FA0A54" w:rsidRPr="00001259">
        <w:rPr>
          <w:rFonts w:ascii="Times New Roman" w:hAnsi="Times New Roman" w:cs="Times New Roman"/>
          <w:b/>
          <w:sz w:val="24"/>
          <w:szCs w:val="24"/>
        </w:rPr>
        <w:t xml:space="preserve">E. Zeballos,* </w:t>
      </w:r>
      <w:r w:rsidR="00FA0A54" w:rsidRPr="00001259">
        <w:rPr>
          <w:rFonts w:ascii="Times New Roman" w:hAnsi="Times New Roman" w:cs="Times New Roman"/>
          <w:bCs/>
          <w:sz w:val="24"/>
          <w:szCs w:val="24"/>
        </w:rPr>
        <w:t>2024, “</w:t>
      </w:r>
      <w:hyperlink r:id="rId20" w:history="1">
        <w:r w:rsidR="00995707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Analyzing Food Sales Trends at the State Level Using New Series</w:t>
        </w:r>
      </w:hyperlink>
      <w:r w:rsidR="00D60BC4" w:rsidRPr="00001259">
        <w:rPr>
          <w:rFonts w:ascii="Times New Roman" w:hAnsi="Times New Roman" w:cs="Times New Roman"/>
          <w:bCs/>
          <w:sz w:val="24"/>
          <w:szCs w:val="24"/>
        </w:rPr>
        <w:t xml:space="preserve">,” Amber Waves (Data Feature), Economic Research Service, USDA. </w:t>
      </w:r>
    </w:p>
    <w:p w14:paraId="10DDF139" w14:textId="1E5FFC32" w:rsidR="003371A6" w:rsidRPr="00001259" w:rsidRDefault="003371A6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A273A5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FA0A54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0A54"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sz w:val="24"/>
          <w:szCs w:val="24"/>
        </w:rPr>
        <w:t xml:space="preserve"> W, Sinclair*, 2024. “</w:t>
      </w:r>
      <w:hyperlink r:id="rId2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Addendum to TB-1962: Revisions to the State-level Food Expenditure Series (FES),”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A0A54" w:rsidRPr="00001259">
        <w:rPr>
          <w:rFonts w:ascii="Times New Roman" w:hAnsi="Times New Roman" w:cs="Times New Roman"/>
          <w:sz w:val="24"/>
          <w:szCs w:val="24"/>
        </w:rPr>
        <w:t xml:space="preserve">Administrative Publication </w:t>
      </w:r>
      <w:r w:rsidR="00C40878" w:rsidRPr="00001259">
        <w:rPr>
          <w:rFonts w:ascii="Times New Roman" w:hAnsi="Times New Roman" w:cs="Times New Roman"/>
          <w:sz w:val="24"/>
          <w:szCs w:val="24"/>
        </w:rPr>
        <w:t>122</w:t>
      </w:r>
      <w:r w:rsidR="00FA0A54" w:rsidRPr="00001259">
        <w:rPr>
          <w:rFonts w:ascii="Times New Roman" w:hAnsi="Times New Roman" w:cs="Times New Roman"/>
          <w:sz w:val="24"/>
          <w:szCs w:val="24"/>
        </w:rPr>
        <w:t>, Economic Research Service, USDA.</w:t>
      </w:r>
    </w:p>
    <w:p w14:paraId="1BE6C79A" w14:textId="10CD4B30" w:rsidR="00A31770" w:rsidRPr="00001259" w:rsidRDefault="00A31770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*, W. Sinclair, 2023, “</w:t>
      </w:r>
      <w:hyperlink r:id="rId22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U.S. Consumers Spent More on Food in 2022 Than Ever Before, Even After Adjusting for Inflation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” Amber Waves (Data Feature), Economic Research Service, USDA. 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937D9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610F3C8" w14:textId="68F96B3B" w:rsidR="00582023" w:rsidRPr="00001259" w:rsidRDefault="0058202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06743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Sweitzer M, M. MacLachlan, W. Sinclair, A. Stevens, H. Stewart, J. C. Zachary,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 2023. “</w:t>
      </w:r>
      <w:hyperlink r:id="rId2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ERS Data Products Show Food-At-Home Price Inflation From Producers to Consumers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(Data Feature), Economic Research Service, USDA.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937D9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2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A142271" w14:textId="336D2F44" w:rsidR="003D54A7" w:rsidRPr="00001259" w:rsidRDefault="003D54A7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*, W. Sinclair, 2023, “</w:t>
      </w:r>
      <w:hyperlink r:id="rId24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Estimating the State-Level Food Expenditure Series</w:t>
        </w:r>
        <w:r w:rsidR="00A31770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Technical Bulletin 1962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74EE1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3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BA11076" w14:textId="76ACF132" w:rsidR="00DD16D3" w:rsidRPr="00001259" w:rsidRDefault="00DD16D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*, X. </w:t>
      </w:r>
      <w:proofErr w:type="gramStart"/>
      <w:r w:rsidRPr="00001259">
        <w:rPr>
          <w:rFonts w:ascii="Times New Roman" w:hAnsi="Times New Roman" w:cs="Times New Roman"/>
          <w:bCs/>
          <w:sz w:val="24"/>
          <w:szCs w:val="24"/>
        </w:rPr>
        <w:t>Dong,*</w:t>
      </w:r>
      <w:proofErr w:type="gramEnd"/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E. Islamaj, 2022, “</w:t>
      </w:r>
      <w:bookmarkStart w:id="1" w:name="_Hlk104372460"/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instrText>HYPERLINK "https://www.ers.usda.gov/publications/pub-details/?pubid=105557"</w:instrText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A Disaggregated View of Market Concentration in the Food Retail Industry</w:t>
      </w:r>
      <w:bookmarkEnd w:id="1"/>
      <w:r w:rsidR="00EE79C9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582023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” </w:t>
      </w:r>
      <w:r w:rsidRPr="00001259">
        <w:rPr>
          <w:rFonts w:ascii="Times New Roman" w:hAnsi="Times New Roman" w:cs="Times New Roman"/>
          <w:sz w:val="24"/>
          <w:szCs w:val="24"/>
        </w:rPr>
        <w:t xml:space="preserve">Economic Research Report </w:t>
      </w:r>
      <w:r w:rsidR="003D54A7" w:rsidRPr="00001259">
        <w:rPr>
          <w:rFonts w:ascii="Times New Roman" w:hAnsi="Times New Roman" w:cs="Times New Roman"/>
          <w:sz w:val="24"/>
          <w:szCs w:val="24"/>
        </w:rPr>
        <w:t>314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9D4E0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27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="009D4E0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BB444CA" w14:textId="1248D533" w:rsidR="00DD16D3" w:rsidRPr="00001259" w:rsidRDefault="00DD16D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Okrent A.* and 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E. Zeballos,*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2022, “</w:t>
      </w:r>
      <w:hyperlink r:id="rId2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Consumer Food Spending Changes During the Pandemic and its Implications for Diet Quality</w:t>
        </w:r>
      </w:hyperlink>
      <w:r w:rsidR="00582023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EE79C9" w:rsidRPr="00001259">
        <w:rPr>
          <w:rFonts w:ascii="Times New Roman" w:hAnsi="Times New Roman" w:cs="Times New Roman"/>
          <w:bCs/>
          <w:sz w:val="24"/>
          <w:szCs w:val="24"/>
        </w:rPr>
        <w:t>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COVID-19 Working Paper, Economic Research Service, USDA.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3C0FF6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29DFBFA" w14:textId="0280E693" w:rsidR="00745B9C" w:rsidRPr="00001259" w:rsidRDefault="005D6CEC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K. Marchesi,* 2022, 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26" w:history="1">
        <w:r w:rsidR="00745B9C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Comparing Food Sector Employment Headcount and Sales Data in the National Establishment Time Series Database to Federal Data,</w:t>
        </w:r>
      </w:hyperlink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” Technical Bulletin 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>1958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12468B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0B8529C" w14:textId="57374AC2" w:rsidR="00745B9C" w:rsidRPr="00001259" w:rsidRDefault="005D6CEC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A-1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W. Sinclair, and T. Park</w:t>
      </w:r>
      <w:r w:rsidR="00074BE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2021,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 “</w:t>
      </w:r>
      <w:bookmarkStart w:id="2" w:name="_Hlk104372706"/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"https://www.ers.usda.gov/publications/pub-details/?pubid=102476" </w:instrTex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745B9C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Understanding the Components of U.S. Food Expenditures During Recessionary and Non-Recessionary Periods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2"/>
      <w:r w:rsidR="00745B9C" w:rsidRPr="00001259">
        <w:rPr>
          <w:rFonts w:ascii="Times New Roman" w:hAnsi="Times New Roman" w:cs="Times New Roman"/>
          <w:bCs/>
          <w:sz w:val="24"/>
          <w:szCs w:val="24"/>
        </w:rPr>
        <w:t>,”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45B9C" w:rsidRPr="00001259">
        <w:rPr>
          <w:rFonts w:ascii="Times New Roman" w:hAnsi="Times New Roman" w:cs="Times New Roman"/>
          <w:sz w:val="24"/>
          <w:szCs w:val="24"/>
        </w:rPr>
        <w:t>Economic Research Report 301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, Economic Research Service, USDA. 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745B9C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A428441" w14:textId="3818808D" w:rsidR="00745B9C" w:rsidRPr="00001259" w:rsidRDefault="00745B9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W. Sinclair,*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>2021, “</w:t>
      </w:r>
      <w:hyperlink r:id="rId27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Food Spending by U.S. Consumers Fell Almost 8 Percent in 2020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(Data Feature), Economic Research Service, USDA</w:t>
      </w:r>
      <w:r w:rsidR="002F0133" w:rsidRPr="0000125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A86C77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2F0133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833EAE6" w14:textId="0FF0D981" w:rsidR="00472707" w:rsidRPr="00001259" w:rsidRDefault="00593343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A273A5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Dong X.*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,* 2020, “</w:t>
      </w:r>
      <w:hyperlink r:id="rId28" w:history="1">
        <w:r w:rsidR="006E136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The Effects of COVID-19 on Food Sales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6E1363" w:rsidRPr="00001259">
        <w:rPr>
          <w:rFonts w:ascii="Times New Roman" w:hAnsi="Times New Roman" w:cs="Times New Roman"/>
          <w:bCs/>
          <w:sz w:val="24"/>
          <w:szCs w:val="24"/>
        </w:rPr>
        <w:t>”</w:t>
      </w:r>
      <w:r w:rsidR="00B2555B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COVID-19 Working Paper</w:t>
      </w:r>
      <w:r w:rsidRPr="00001259">
        <w:rPr>
          <w:rFonts w:ascii="Times New Roman" w:hAnsi="Times New Roman" w:cs="Times New Roman"/>
          <w:bCs/>
          <w:sz w:val="24"/>
          <w:szCs w:val="24"/>
        </w:rPr>
        <w:t>, Economic Research Service, USDA.</w:t>
      </w:r>
      <w:r w:rsidR="00B93C8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93C8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9}</w:t>
      </w:r>
    </w:p>
    <w:p w14:paraId="61193668" w14:textId="1E8FEC26" w:rsidR="00093558" w:rsidRPr="00001259" w:rsidRDefault="00093558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2020, “</w:t>
      </w:r>
      <w:hyperlink r:id="rId29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More Americans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pend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M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ore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ime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In F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ood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-R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elated 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ctivities 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</w:t>
        </w:r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han a Decade Ago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(Data Feature), Economic Research Service, USDA.</w:t>
      </w:r>
      <w:r w:rsidR="00C4438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44387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3}</w:t>
      </w:r>
    </w:p>
    <w:p w14:paraId="604D3333" w14:textId="21607DC4" w:rsidR="00534EF1" w:rsidRPr="00001259" w:rsidRDefault="00534EF1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91A52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Anekwe, T.* and E. </w:t>
      </w:r>
      <w:r w:rsidRPr="00001259">
        <w:rPr>
          <w:rFonts w:ascii="Times New Roman" w:hAnsi="Times New Roman" w:cs="Times New Roman"/>
          <w:b/>
          <w:sz w:val="24"/>
          <w:szCs w:val="24"/>
        </w:rPr>
        <w:t>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</w:t>
      </w:r>
      <w:r w:rsidR="00093558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“</w:t>
      </w:r>
      <w:hyperlink r:id="rId30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Food-Related Time-Use: Changes and Demographic Differences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Economic Information Bulletin 213,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8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CB20D3D" w14:textId="7EB49325" w:rsidR="00534EF1" w:rsidRPr="00001259" w:rsidRDefault="00534EF1" w:rsidP="00AD500F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J. E. Todd, and B. Restrepo, 2019, “</w:t>
      </w:r>
      <w:hyperlink r:id="rId31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Frequency and Time of Day That Americans Eat: A Comparison of Data From the American Time Use Survey and the National Health and Nutrition Examination Survey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Technical Bulletin 1954,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20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4D0145B" w14:textId="27B91962" w:rsidR="0026045D" w:rsidRPr="00001259" w:rsidRDefault="00534EF1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Cho, C</w:t>
      </w:r>
      <w:r w:rsidR="00286659" w:rsidRPr="00001259">
        <w:rPr>
          <w:rFonts w:ascii="Times New Roman" w:hAnsi="Times New Roman" w:cs="Times New Roman"/>
          <w:bCs/>
          <w:sz w:val="24"/>
          <w:szCs w:val="24"/>
        </w:rPr>
        <w:t>.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,* P. McLaughlin,*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,* J. Kent, and C. Dicken, 2019, “</w:t>
      </w:r>
      <w:hyperlink r:id="rId32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Capturing the Complete Food Environment with Commercial Data: A Comparison of </w:t>
        </w:r>
        <w:proofErr w:type="spellStart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TDLinx</w:t>
        </w:r>
        <w:proofErr w:type="spellEnd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, </w:t>
        </w:r>
        <w:proofErr w:type="spellStart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ReCount</w:t>
        </w:r>
        <w:proofErr w:type="spellEnd"/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 and NETS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Technical Bulletin 1953, Economic Research Service, USDA.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F2501E1" w14:textId="0835B2A0" w:rsidR="00093558" w:rsidRPr="00001259" w:rsidRDefault="00093558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A-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697BAA" w:rsidRPr="00001259">
        <w:rPr>
          <w:rFonts w:ascii="Times New Roman" w:hAnsi="Times New Roman" w:cs="Times New Roman"/>
          <w:sz w:val="24"/>
          <w:szCs w:val="24"/>
        </w:rPr>
        <w:t>Restrepo B.</w:t>
      </w:r>
      <w:r w:rsidR="00170503" w:rsidRPr="00001259">
        <w:rPr>
          <w:rFonts w:ascii="Times New Roman" w:hAnsi="Times New Roman" w:cs="Times New Roman"/>
          <w:sz w:val="24"/>
          <w:szCs w:val="24"/>
        </w:rPr>
        <w:t>*</w:t>
      </w:r>
      <w:r w:rsidR="00697BAA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697BAA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</w:t>
      </w:r>
      <w:r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3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Time Spent Eating Varies by Age, Education, and Body Mass Index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(Data Feature), Economic Research Service, USDA.</w:t>
      </w:r>
      <w:r w:rsidR="00AA6D70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A6D70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AA6D70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B4C352E" w14:textId="5D95D114" w:rsidR="00363F64" w:rsidRPr="00001259" w:rsidRDefault="005D29A2" w:rsidP="00363F64">
      <w:pPr>
        <w:tabs>
          <w:tab w:val="left" w:pos="126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B. Restrepo,</w:t>
      </w:r>
      <w:r w:rsidR="00901C09" w:rsidRPr="00001259">
        <w:rPr>
          <w:rFonts w:ascii="Times New Roman" w:hAnsi="Times New Roman" w:cs="Times New Roman"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3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Adult Eating and Health Patterns: Evidence From the 2014-16 Eating &amp; Health Module of the American Time Use Survey</w:t>
        </w:r>
        <w:r w:rsidR="00647FF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Economic Information Bulletin, Economic Research Service, USDA.</w:t>
      </w:r>
      <w:r w:rsidR="00363F6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63F6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363F6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A3D2275" w14:textId="2918D654" w:rsidR="005D29A2" w:rsidRPr="00001259" w:rsidRDefault="005D29A2" w:rsidP="00AD500F">
      <w:pPr>
        <w:tabs>
          <w:tab w:val="left" w:pos="126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</w:t>
      </w:r>
      <w:r w:rsidR="00534EF1" w:rsidRPr="00001259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T. Anekwe, 2018, “</w:t>
      </w:r>
      <w:hyperlink r:id="rId3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Association Between Nutrition Information Use and the Healthfulness of Food Acquisitions</w:t>
        </w:r>
      </w:hyperlink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Economic Research Report 247, Economic Research Service, USDA</w:t>
      </w:r>
      <w:r w:rsidR="00534EF1" w:rsidRPr="00001259">
        <w:rPr>
          <w:rFonts w:ascii="Times New Roman" w:hAnsi="Times New Roman" w:cs="Times New Roman"/>
          <w:sz w:val="24"/>
          <w:szCs w:val="24"/>
        </w:rPr>
        <w:t>.</w:t>
      </w:r>
      <w:r w:rsidR="00576FA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10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2A0CBDC" w14:textId="77777777" w:rsidR="005D29A2" w:rsidRPr="00001259" w:rsidRDefault="005D29A2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CBC01D" w14:textId="2E3EFAAD" w:rsidR="00BA5EEE" w:rsidRPr="00001259" w:rsidRDefault="008C7E42" w:rsidP="00AD500F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Officially Tracked Follow-On Publication Products</w:t>
      </w:r>
      <w:r w:rsidR="00286659"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)</w:t>
      </w:r>
    </w:p>
    <w:p w14:paraId="483CD073" w14:textId="2A705482" w:rsidR="00BA5EEE" w:rsidRPr="00001259" w:rsidRDefault="00BA5EEE" w:rsidP="00BA5EEE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Amber Waves</w:t>
      </w:r>
    </w:p>
    <w:p w14:paraId="02C48121" w14:textId="495ED829" w:rsidR="00354D5C" w:rsidRPr="00001259" w:rsidRDefault="00354D5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3" w:name="_Hlk180774886"/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-13</w:t>
      </w:r>
      <w:r w:rsidR="0085739B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</w:t>
      </w:r>
      <w:r w:rsidR="00C530C1" w:rsidRPr="00001259">
        <w:rPr>
          <w:rFonts w:ascii="Times New Roman" w:hAnsi="Times New Roman" w:cs="Times New Roman"/>
          <w:b/>
          <w:sz w:val="24"/>
          <w:szCs w:val="24"/>
        </w:rPr>
        <w:t>E., 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D. Rivera-Cintron*, and B. Restrepo, 2024 “</w:t>
      </w:r>
      <w:hyperlink r:id="rId36" w:history="1">
        <w:r w:rsidR="00D74EB8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Online Grocery Shopping Participation Varied by Sociodemographic Group in 2022 and 2023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November, Economic Research Service, USDA.</w:t>
      </w:r>
    </w:p>
    <w:bookmarkEnd w:id="3"/>
    <w:p w14:paraId="76B473D5" w14:textId="72040834" w:rsidR="00641C36" w:rsidRPr="00001259" w:rsidRDefault="00641C36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Restrepo B.*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2024 “</w:t>
      </w:r>
      <w:hyperlink r:id="rId37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New Survey Data Show Online Grocery Shopping Prevalence and Frequency in the United States,”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February, Economic Research Service, USDA.</w:t>
      </w:r>
      <w:r w:rsidR="00020E18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0E18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74EE1" w:rsidRPr="00001259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="00020E18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FDB655E" w14:textId="18D865EA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Okrent </w:t>
      </w:r>
      <w:r w:rsidR="00641C36" w:rsidRPr="00001259">
        <w:rPr>
          <w:rFonts w:ascii="Times New Roman" w:hAnsi="Times New Roman" w:cs="Times New Roman"/>
          <w:bCs/>
          <w:sz w:val="24"/>
          <w:szCs w:val="24"/>
        </w:rPr>
        <w:t>A.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* and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bCs/>
          <w:sz w:val="24"/>
          <w:szCs w:val="24"/>
        </w:rPr>
        <w:t>, 2023, “</w:t>
      </w:r>
      <w:hyperlink r:id="rId38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New Analysis Approach Illuminates Differences in Food Spending Across U.S. Populations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May, Economic Research Service, USDA.</w:t>
      </w:r>
    </w:p>
    <w:p w14:paraId="273AC24E" w14:textId="32B93FD5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Marchesi K.* and </w:t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E. Zeballos </w:t>
      </w:r>
      <w:r w:rsidRPr="00001259">
        <w:rPr>
          <w:rFonts w:ascii="Times New Roman" w:hAnsi="Times New Roman" w:cs="Times New Roman"/>
          <w:bCs/>
          <w:sz w:val="24"/>
          <w:szCs w:val="24"/>
        </w:rPr>
        <w:t>*, 2022, “</w:t>
      </w:r>
      <w:hyperlink r:id="rId39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Recent Report Provides a New View of Food Sector Sales and Employee Counts in Proprietary Data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October, Economic Research Service, USDA.</w:t>
      </w:r>
    </w:p>
    <w:p w14:paraId="26157729" w14:textId="344D8364" w:rsidR="00582023" w:rsidRPr="00001259" w:rsidRDefault="00582023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B. Restrepo, 2022, “</w:t>
      </w:r>
      <w:hyperlink r:id="rId40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People Working From Home During the Pandemic Spent Less Time Eating Away From Home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,” Amber Waves (Finding), October, Economic Research Service, USDA. </w:t>
      </w:r>
    </w:p>
    <w:p w14:paraId="3DC226C9" w14:textId="1DB7BA19" w:rsidR="00745B9C" w:rsidRPr="00001259" w:rsidRDefault="00745B9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bookmarkStart w:id="4" w:name="_Hlk181019689"/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Cs/>
          <w:sz w:val="24"/>
          <w:szCs w:val="24"/>
        </w:rPr>
        <w:t>* and C. Chelius, 2022, “</w:t>
      </w:r>
      <w:bookmarkStart w:id="5" w:name="_Hlk104372897"/>
      <w:r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"https://www.ers.usda.gov/amber-waves/2022/march/grazing-increases-daily-caloric-intake-and-dietary-quality/" </w:instrText>
      </w:r>
      <w:r w:rsidRPr="00001259">
        <w:rPr>
          <w:rFonts w:ascii="Times New Roman" w:hAnsi="Times New Roman" w:cs="Times New Roman"/>
          <w:bCs/>
          <w:sz w:val="24"/>
          <w:szCs w:val="24"/>
        </w:rPr>
      </w:r>
      <w:r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Grazing Increases Daily Caloric Intake and Dietary Quality</w:t>
      </w:r>
      <w:r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5"/>
      <w:r w:rsidR="00582023" w:rsidRPr="00001259">
        <w:rPr>
          <w:rFonts w:ascii="Times New Roman" w:hAnsi="Times New Roman" w:cs="Times New Roman"/>
          <w:bCs/>
          <w:sz w:val="24"/>
          <w:szCs w:val="24"/>
        </w:rPr>
        <w:t>,”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March, Economic Research Service, USDA.</w:t>
      </w:r>
    </w:p>
    <w:bookmarkEnd w:id="4"/>
    <w:p w14:paraId="2FAB8942" w14:textId="2FFC7A6E" w:rsidR="005D6CEC" w:rsidRPr="00001259" w:rsidRDefault="005D6CE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745B9C"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and W. </w:t>
      </w:r>
      <w:proofErr w:type="gramStart"/>
      <w:r w:rsidR="00745B9C" w:rsidRPr="00001259">
        <w:rPr>
          <w:rFonts w:ascii="Times New Roman" w:hAnsi="Times New Roman" w:cs="Times New Roman"/>
          <w:bCs/>
          <w:sz w:val="24"/>
          <w:szCs w:val="24"/>
        </w:rPr>
        <w:t>Sinclair,*</w:t>
      </w:r>
      <w:proofErr w:type="gramEnd"/>
      <w:r w:rsidR="00745B9C" w:rsidRPr="00001259">
        <w:rPr>
          <w:rFonts w:ascii="Times New Roman" w:hAnsi="Times New Roman" w:cs="Times New Roman"/>
          <w:bCs/>
          <w:sz w:val="24"/>
          <w:szCs w:val="24"/>
        </w:rPr>
        <w:t xml:space="preserve"> 2022, “</w:t>
      </w:r>
      <w:bookmarkStart w:id="6" w:name="_Hlk104372815"/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"https://www.ers.usda.gov/amber-waves/2022/march/higher-aggregate-incomes-buoyed-u-s-food-spending-during-the-coronavirus-covid-19-recession/" </w:instrTex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745B9C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Higher Aggregate Incomes Buoyed U.S. Food Spending During the Coronavirus (COVID-19) Recession</w:t>
      </w:r>
      <w:r w:rsidR="00745B9C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bookmarkEnd w:id="6"/>
      <w:r w:rsidR="00745B9C" w:rsidRPr="00001259">
        <w:rPr>
          <w:rFonts w:ascii="Times New Roman" w:hAnsi="Times New Roman" w:cs="Times New Roman"/>
          <w:bCs/>
          <w:sz w:val="24"/>
          <w:szCs w:val="24"/>
        </w:rPr>
        <w:t>,” Amber Waves (Finding), March, Economic Research Service, USDA.</w:t>
      </w:r>
      <w:r w:rsidR="001E0631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B6FD89A" w14:textId="576F0B39" w:rsidR="005D6CEC" w:rsidRPr="00001259" w:rsidRDefault="005D6CEC" w:rsidP="00AD500F">
      <w:pPr>
        <w:pStyle w:val="ListParagraph"/>
        <w:pBdr>
          <w:bottom w:val="single" w:sz="12" w:space="1" w:color="auto"/>
        </w:pBdr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W. Sinclair,* 2021, “</w:t>
      </w:r>
      <w:hyperlink r:id="rId41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For the Second Time in 25 Years, Annual U.S. Food Spending Declined in 2020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>,” Amber Waves (Finding), May, Economic Research Service, USDA.</w:t>
      </w:r>
    </w:p>
    <w:p w14:paraId="1AC194E3" w14:textId="7521E29F" w:rsidR="004309C9" w:rsidRPr="00001259" w:rsidRDefault="00CD5E8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901C0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ab/>
      </w:r>
      <w:bookmarkStart w:id="7" w:name="_Hlk63766817"/>
      <w:r w:rsidR="004309C9"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 and B. Restrepo, 2021, </w:t>
      </w:r>
      <w:bookmarkStart w:id="8" w:name="_Hlk51574247"/>
      <w:r w:rsidR="004309C9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2" w:history="1">
        <w:r w:rsidR="004309C9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Working 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from Home Leads to More Time Spent Preparing Food, Eating </w:t>
        </w:r>
        <w:r w:rsidR="00576FA4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</w:t>
        </w:r>
        <w:r w:rsidR="00170503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 Home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”</w:t>
      </w:r>
      <w:bookmarkEnd w:id="8"/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February, Economic Research Service, USDA.</w:t>
      </w:r>
    </w:p>
    <w:bookmarkEnd w:id="7"/>
    <w:p w14:paraId="2F6E6C9E" w14:textId="09B4BEC2" w:rsidR="00ED57E3" w:rsidRPr="00001259" w:rsidRDefault="00CD5E8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901C09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4309C9" w:rsidRPr="00001259">
        <w:rPr>
          <w:rFonts w:ascii="Times New Roman" w:hAnsi="Times New Roman" w:cs="Times New Roman"/>
          <w:b/>
          <w:sz w:val="24"/>
          <w:szCs w:val="24"/>
        </w:rPr>
        <w:t xml:space="preserve">Zeballos E.* 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and W. </w:t>
      </w:r>
      <w:proofErr w:type="gramStart"/>
      <w:r w:rsidR="004309C9" w:rsidRPr="00001259">
        <w:rPr>
          <w:rFonts w:ascii="Times New Roman" w:hAnsi="Times New Roman" w:cs="Times New Roman"/>
          <w:bCs/>
          <w:sz w:val="24"/>
          <w:szCs w:val="24"/>
        </w:rPr>
        <w:t>Sinclair,*</w:t>
      </w:r>
      <w:proofErr w:type="gramEnd"/>
      <w:r w:rsidR="004309C9" w:rsidRPr="00001259">
        <w:rPr>
          <w:rFonts w:ascii="Times New Roman" w:hAnsi="Times New Roman" w:cs="Times New Roman"/>
          <w:bCs/>
          <w:sz w:val="24"/>
          <w:szCs w:val="24"/>
        </w:rPr>
        <w:t xml:space="preserve"> 2020, “</w:t>
      </w:r>
      <w:bookmarkStart w:id="9" w:name="_Hlk51593996"/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begin"/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instrText xml:space="preserve"> HYPERLINK "https://www.ers.usda.gov/amber-waves/2020/november/average-share-of-income-spent-on-food-in-the-united-states-remained-relatively-steady-from-2000-to-2019/" </w:instrTex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separate"/>
      </w:r>
      <w:r w:rsidR="004309C9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Average </w:t>
      </w:r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Share of Income Spent on Food in the </w:t>
      </w:r>
      <w:r w:rsidR="004309C9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United States </w:t>
      </w:r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>Remained Relatively Steady From 2000</w:t>
      </w:r>
      <w:bookmarkEnd w:id="9"/>
      <w:r w:rsidR="00170503" w:rsidRPr="00001259">
        <w:rPr>
          <w:rStyle w:val="Hyperlink"/>
          <w:rFonts w:ascii="Times New Roman" w:hAnsi="Times New Roman" w:cs="Times New Roman"/>
          <w:bCs/>
          <w:sz w:val="24"/>
          <w:szCs w:val="24"/>
        </w:rPr>
        <w:t xml:space="preserve"> to 2019</w:t>
      </w:r>
      <w:r w:rsidR="00576FA4" w:rsidRPr="00001259">
        <w:rPr>
          <w:rFonts w:ascii="Times New Roman" w:hAnsi="Times New Roman" w:cs="Times New Roman"/>
          <w:bCs/>
          <w:sz w:val="24"/>
          <w:szCs w:val="24"/>
        </w:rPr>
        <w:fldChar w:fldCharType="end"/>
      </w:r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4309C9" w:rsidRPr="00001259">
        <w:rPr>
          <w:rFonts w:ascii="Times New Roman" w:hAnsi="Times New Roman" w:cs="Times New Roman"/>
          <w:bCs/>
          <w:sz w:val="24"/>
          <w:szCs w:val="24"/>
        </w:rPr>
        <w:t>” Amber Waves (Finding), November, Economic Research Service, USDA.</w:t>
      </w:r>
      <w:r w:rsidR="00ED57E3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1046BCE" w14:textId="3F73DCEB" w:rsidR="00ED57E3" w:rsidRPr="00001259" w:rsidRDefault="00ED57E3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 E.,* </w:t>
      </w:r>
      <w:r w:rsidRPr="00001259">
        <w:rPr>
          <w:rFonts w:ascii="Times New Roman" w:hAnsi="Times New Roman" w:cs="Times New Roman"/>
          <w:bCs/>
          <w:sz w:val="24"/>
          <w:szCs w:val="24"/>
        </w:rPr>
        <w:t>2020, “</w:t>
      </w:r>
      <w:hyperlink r:id="rId43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How You Pay Influences the Share of Healthy Food Items That You Buy</w:t>
        </w:r>
        <w:r w:rsidR="00B2555B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Amber Waves (Finding), September, Economic Research Service, USDA.</w:t>
      </w:r>
      <w:r w:rsidR="0093259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3E6221A" w14:textId="452F3793" w:rsidR="00742EDE" w:rsidRPr="00001259" w:rsidRDefault="00742ED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 xml:space="preserve">Zeballos, E.* </w:t>
      </w:r>
      <w:r w:rsidRPr="00001259">
        <w:rPr>
          <w:rFonts w:ascii="Times New Roman" w:hAnsi="Times New Roman" w:cs="Times New Roman"/>
          <w:bCs/>
          <w:sz w:val="24"/>
          <w:szCs w:val="24"/>
        </w:rPr>
        <w:t>and J. E. Todd, 2020, “</w:t>
      </w:r>
      <w:hyperlink r:id="rId44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Skipping Breakfast or Lunch Has a Larger Impact on Diet Quality Than Skipping Dinner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(Finding), July, Economic Research Service, USDA.</w:t>
      </w:r>
      <w:r w:rsidR="00932597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32597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2}</w:t>
      </w:r>
    </w:p>
    <w:p w14:paraId="3C176A7F" w14:textId="77777777" w:rsidR="00AD500F" w:rsidRPr="00001259" w:rsidRDefault="00742EDE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08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bCs/>
          <w:sz w:val="24"/>
          <w:szCs w:val="24"/>
        </w:rPr>
        <w:t>AW</w:t>
      </w:r>
      <w:r w:rsidRPr="00001259">
        <w:rPr>
          <w:rFonts w:ascii="Times New Roman" w:hAnsi="Times New Roman" w:cs="Times New Roman"/>
          <w:bCs/>
          <w:sz w:val="24"/>
          <w:szCs w:val="24"/>
        </w:rPr>
        <w:t>-1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J. E. Todd, and B. Restrepo, 2019, “</w:t>
      </w:r>
      <w:hyperlink r:id="rId45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ERS-Funded Eating and Health Module Paints Fuller Picture of How Much Time Americans Spend Eating</w:t>
        </w:r>
      </w:hyperlink>
      <w:r w:rsidR="00B2555B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>” Amber Waves (Finding), September, Economic Research Service, USDA.</w:t>
      </w:r>
    </w:p>
    <w:p w14:paraId="712664B4" w14:textId="317981B4" w:rsidR="00344D83" w:rsidRPr="00001259" w:rsidRDefault="00344D83" w:rsidP="00AD500F">
      <w:pPr>
        <w:pStyle w:val="ListParagraph"/>
        <w:tabs>
          <w:tab w:val="left" w:pos="360"/>
          <w:tab w:val="left" w:pos="1530"/>
        </w:tabs>
        <w:spacing w:afterLines="80" w:after="192" w:line="240" w:lineRule="auto"/>
        <w:ind w:left="1440" w:hanging="126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 xml:space="preserve">Charting the </w:t>
      </w:r>
      <w:r w:rsidR="003B111E" w:rsidRPr="00001259">
        <w:rPr>
          <w:rFonts w:ascii="Times New Roman" w:hAnsi="Times New Roman" w:cs="Times New Roman"/>
          <w:b/>
          <w:sz w:val="24"/>
          <w:szCs w:val="24"/>
        </w:rPr>
        <w:t>Essentials</w:t>
      </w:r>
    </w:p>
    <w:p w14:paraId="52ED4D6E" w14:textId="6384FE8C" w:rsidR="00344D83" w:rsidRPr="00001259" w:rsidRDefault="00344D83" w:rsidP="00AD500F">
      <w:pPr>
        <w:tabs>
          <w:tab w:val="left" w:pos="1620"/>
          <w:tab w:val="left" w:pos="1890"/>
          <w:tab w:val="left" w:pos="198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BCE-</w:t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D500F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6" w:history="1">
        <w:r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Total food spending reached $</w:t>
        </w:r>
        <w:r w:rsidR="00B40912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2.63 trillion in 2024</w:t>
        </w:r>
      </w:hyperlink>
      <w:r w:rsidR="00B40912">
        <w:rPr>
          <w:rFonts w:ascii="Times New Roman" w:hAnsi="Times New Roman" w:cs="Times New Roman"/>
          <w:bCs/>
          <w:sz w:val="24"/>
          <w:szCs w:val="24"/>
        </w:rPr>
        <w:t xml:space="preserve">,” 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>June 202</w:t>
      </w:r>
      <w:r w:rsidR="00B40912">
        <w:rPr>
          <w:rFonts w:ascii="Times New Roman" w:hAnsi="Times New Roman" w:cs="Times New Roman"/>
          <w:bCs/>
          <w:sz w:val="24"/>
          <w:szCs w:val="24"/>
        </w:rPr>
        <w:t>5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 xml:space="preserve"> (w/ W. Sinclair) updated every year in June.</w:t>
      </w:r>
    </w:p>
    <w:p w14:paraId="37CD3A89" w14:textId="4D91F70A" w:rsidR="00613688" w:rsidRPr="00001259" w:rsidRDefault="00613688" w:rsidP="00AD500F">
      <w:pPr>
        <w:tabs>
          <w:tab w:val="left" w:pos="1620"/>
          <w:tab w:val="left" w:pos="1890"/>
          <w:tab w:val="left" w:pos="198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BCE</w:t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 xml:space="preserve">-1 </w:t>
      </w:r>
      <w:r w:rsidR="00AD500F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BE2A67" w:rsidRPr="00001259">
        <w:rPr>
          <w:rFonts w:ascii="Times New Roman" w:hAnsi="Times New Roman" w:cs="Times New Roman"/>
          <w:bCs/>
          <w:sz w:val="24"/>
          <w:szCs w:val="24"/>
        </w:rPr>
        <w:t>“</w:t>
      </w:r>
      <w:hyperlink r:id="rId47" w:history="1"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</w:t>
        </w:r>
        <w:r w:rsidR="00BE2A67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hare </w:t>
        </w:r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 xml:space="preserve">of disposable personal income spent on food continues to decline </w:t>
        </w:r>
        <w:r w:rsidR="00BE2A67" w:rsidRP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in 202</w:t>
        </w:r>
        <w:r w:rsidR="00B40912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4</w:t>
        </w:r>
      </w:hyperlink>
      <w:r w:rsidR="00B40912">
        <w:rPr>
          <w:rFonts w:ascii="Times New Roman" w:hAnsi="Times New Roman" w:cs="Times New Roman"/>
          <w:bCs/>
          <w:sz w:val="24"/>
          <w:szCs w:val="24"/>
        </w:rPr>
        <w:t xml:space="preserve">,” 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>June 202</w:t>
      </w:r>
      <w:r w:rsidR="00B40912">
        <w:rPr>
          <w:rFonts w:ascii="Times New Roman" w:hAnsi="Times New Roman" w:cs="Times New Roman"/>
          <w:bCs/>
          <w:sz w:val="24"/>
          <w:szCs w:val="24"/>
        </w:rPr>
        <w:t>5</w:t>
      </w:r>
      <w:r w:rsidR="00442B56" w:rsidRPr="00001259">
        <w:rPr>
          <w:rFonts w:ascii="Times New Roman" w:hAnsi="Times New Roman" w:cs="Times New Roman"/>
          <w:bCs/>
          <w:sz w:val="24"/>
          <w:szCs w:val="24"/>
        </w:rPr>
        <w:t xml:space="preserve"> (w/ W. Sinclair) updated every year in June.</w:t>
      </w:r>
    </w:p>
    <w:p w14:paraId="058EAA63" w14:textId="211EFDC8" w:rsidR="00D35A17" w:rsidRPr="00001259" w:rsidRDefault="00BA5EEE" w:rsidP="00D35A17">
      <w:pPr>
        <w:tabs>
          <w:tab w:val="left" w:pos="360"/>
          <w:tab w:val="left" w:pos="126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Charts of Note</w:t>
      </w:r>
    </w:p>
    <w:p w14:paraId="7E92E55C" w14:textId="7F10E217" w:rsidR="00121E92" w:rsidRDefault="00121E92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BCoN-60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r w:rsidRPr="00121E92">
        <w:rPr>
          <w:rFonts w:ascii="Times New Roman" w:hAnsi="Times New Roman" w:cs="Times New Roman"/>
          <w:sz w:val="24"/>
          <w:szCs w:val="24"/>
        </w:rPr>
        <w:t>Total U.S. food spending reached $2.51 trillion in 2025</w:t>
      </w:r>
      <w:r>
        <w:rPr>
          <w:rFonts w:ascii="Times New Roman" w:hAnsi="Times New Roman" w:cs="Times New Roman"/>
          <w:sz w:val="24"/>
          <w:szCs w:val="24"/>
        </w:rPr>
        <w:t>,” June 2026 (w/ W. Sinclair).</w:t>
      </w:r>
    </w:p>
    <w:p w14:paraId="473B899A" w14:textId="19243D74" w:rsidR="00121E92" w:rsidRDefault="00121E92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BCoN-59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hyperlink r:id="rId48" w:history="1">
        <w:r w:rsidRPr="00121E92">
          <w:rPr>
            <w:rStyle w:val="Hyperlink"/>
            <w:rFonts w:ascii="Times New Roman" w:hAnsi="Times New Roman" w:cs="Times New Roman"/>
            <w:sz w:val="24"/>
            <w:szCs w:val="24"/>
          </w:rPr>
          <w:t>U.S. food sales follow seasonal patterns</w:t>
        </w:r>
      </w:hyperlink>
      <w:r>
        <w:rPr>
          <w:rFonts w:ascii="Times New Roman" w:hAnsi="Times New Roman" w:cs="Times New Roman"/>
          <w:sz w:val="24"/>
          <w:szCs w:val="24"/>
        </w:rPr>
        <w:t>,” May 2026 (w/ W. Sinclair).</w:t>
      </w:r>
    </w:p>
    <w:p w14:paraId="539536D7" w14:textId="07724E89" w:rsidR="00FA5D1B" w:rsidRDefault="00FA5D1B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BCoN-58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hyperlink r:id="rId49" w:history="1">
        <w:r w:rsidRPr="00FA5D1B">
          <w:rPr>
            <w:rStyle w:val="Hyperlink"/>
            <w:rFonts w:ascii="Times New Roman" w:hAnsi="Times New Roman" w:cs="Times New Roman"/>
            <w:sz w:val="24"/>
            <w:szCs w:val="24"/>
          </w:rPr>
          <w:t>Full-service surpasses limited-service restaurant sales in 2024,”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November 2025 (w/ W. Sinclair).</w:t>
      </w:r>
    </w:p>
    <w:p w14:paraId="1A846777" w14:textId="69D2B5CC" w:rsidR="00B40912" w:rsidRDefault="00B40912" w:rsidP="00FA5D1B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BCoN-57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hyperlink r:id="rId50" w:history="1">
        <w:r w:rsidRPr="00B40912">
          <w:rPr>
            <w:rStyle w:val="Hyperlink"/>
            <w:rFonts w:ascii="Times New Roman" w:hAnsi="Times New Roman" w:cs="Times New Roman"/>
            <w:sz w:val="24"/>
            <w:szCs w:val="24"/>
          </w:rPr>
          <w:t>State-level changes in food sales varied in 2024</w:t>
        </w:r>
      </w:hyperlink>
      <w:r>
        <w:rPr>
          <w:rFonts w:ascii="Times New Roman" w:hAnsi="Times New Roman" w:cs="Times New Roman"/>
          <w:sz w:val="24"/>
          <w:szCs w:val="24"/>
        </w:rPr>
        <w:t>,” July 2025 (w/W. Sinclair).</w:t>
      </w:r>
    </w:p>
    <w:p w14:paraId="75AADA56" w14:textId="7D074238" w:rsidR="00D35A17" w:rsidRPr="00D35A17" w:rsidRDefault="00D35A17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D35A17">
        <w:rPr>
          <w:rFonts w:ascii="Times New Roman" w:hAnsi="Times New Roman" w:cs="Times New Roman"/>
          <w:sz w:val="24"/>
          <w:szCs w:val="24"/>
        </w:rPr>
        <w:t>BCoN-56</w:t>
      </w:r>
      <w:r w:rsidRPr="00D35A17">
        <w:rPr>
          <w:rFonts w:ascii="Times New Roman" w:hAnsi="Times New Roman" w:cs="Times New Roman"/>
          <w:sz w:val="24"/>
          <w:szCs w:val="24"/>
        </w:rPr>
        <w:tab/>
        <w:t>“</w:t>
      </w:r>
      <w:hyperlink r:id="rId51" w:history="1">
        <w:r w:rsidRPr="00AB4AF8">
          <w:rPr>
            <w:rStyle w:val="Hyperlink"/>
            <w:rFonts w:ascii="Times New Roman" w:hAnsi="Times New Roman" w:cs="Times New Roman"/>
            <w:sz w:val="24"/>
            <w:szCs w:val="24"/>
          </w:rPr>
          <w:t>SNAP households spent about $54</w:t>
        </w:r>
        <w:r w:rsidR="00AB4AF8">
          <w:rPr>
            <w:rStyle w:val="Hyperlink"/>
            <w:rFonts w:ascii="Times New Roman" w:hAnsi="Times New Roman" w:cs="Times New Roman"/>
            <w:sz w:val="24"/>
            <w:szCs w:val="24"/>
          </w:rPr>
          <w:t>4</w:t>
        </w:r>
        <w:r w:rsidRPr="00AB4AF8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more on food at home than non-SNAP households in the lowest income quartile in 2022</w:t>
        </w:r>
      </w:hyperlink>
      <w:r w:rsidRPr="00D35A17">
        <w:rPr>
          <w:rFonts w:ascii="Times New Roman" w:hAnsi="Times New Roman" w:cs="Times New Roman"/>
          <w:sz w:val="24"/>
          <w:szCs w:val="24"/>
        </w:rPr>
        <w:t>”, June 2025 (w/ A. Ok</w:t>
      </w:r>
      <w:r>
        <w:rPr>
          <w:rFonts w:ascii="Times New Roman" w:hAnsi="Times New Roman" w:cs="Times New Roman"/>
          <w:sz w:val="24"/>
          <w:szCs w:val="24"/>
        </w:rPr>
        <w:t>rent).</w:t>
      </w:r>
    </w:p>
    <w:p w14:paraId="5275386A" w14:textId="3CFA9ECC" w:rsidR="001E6DAD" w:rsidRPr="00001259" w:rsidRDefault="001E6DAD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BCoN-55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E02DB" w:rsidRPr="00001259">
        <w:rPr>
          <w:rFonts w:ascii="Times New Roman" w:hAnsi="Times New Roman" w:cs="Times New Roman"/>
          <w:sz w:val="24"/>
          <w:szCs w:val="24"/>
        </w:rPr>
        <w:t>“</w:t>
      </w:r>
      <w:hyperlink r:id="rId52" w:history="1">
        <w:r w:rsidR="00BE02D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As food price inflation slowed in 2024, inflation-adjusted food spending rebounded</w:t>
        </w:r>
      </w:hyperlink>
      <w:r w:rsidR="00BE02DB" w:rsidRPr="00001259">
        <w:rPr>
          <w:rFonts w:ascii="Times New Roman" w:hAnsi="Times New Roman" w:cs="Times New Roman"/>
          <w:sz w:val="24"/>
          <w:szCs w:val="24"/>
        </w:rPr>
        <w:t>,” February 202</w:t>
      </w:r>
      <w:r w:rsidR="00604814" w:rsidRPr="00001259">
        <w:rPr>
          <w:rFonts w:ascii="Times New Roman" w:hAnsi="Times New Roman" w:cs="Times New Roman"/>
          <w:sz w:val="24"/>
          <w:szCs w:val="24"/>
        </w:rPr>
        <w:t>5</w:t>
      </w:r>
      <w:r w:rsidR="00BE02DB" w:rsidRPr="00001259">
        <w:rPr>
          <w:rFonts w:ascii="Times New Roman" w:hAnsi="Times New Roman" w:cs="Times New Roman"/>
          <w:sz w:val="24"/>
          <w:szCs w:val="24"/>
        </w:rPr>
        <w:t xml:space="preserve"> (w</w:t>
      </w:r>
      <w:r w:rsidR="00D95344" w:rsidRPr="00001259">
        <w:rPr>
          <w:rFonts w:ascii="Times New Roman" w:hAnsi="Times New Roman" w:cs="Times New Roman"/>
          <w:sz w:val="24"/>
          <w:szCs w:val="24"/>
        </w:rPr>
        <w:t>/ W. Sinclair).</w:t>
      </w:r>
    </w:p>
    <w:p w14:paraId="5FBDCABA" w14:textId="394A6340" w:rsidR="001E6DAD" w:rsidRDefault="001E6DAD" w:rsidP="00AD500F">
      <w:pPr>
        <w:pBdr>
          <w:bottom w:val="single" w:sz="12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BCoN-54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D95344" w:rsidRPr="00001259">
        <w:rPr>
          <w:rFonts w:ascii="Times New Roman" w:hAnsi="Times New Roman" w:cs="Times New Roman"/>
          <w:sz w:val="24"/>
          <w:szCs w:val="24"/>
        </w:rPr>
        <w:t>“</w:t>
      </w:r>
      <w:hyperlink r:id="rId53" w:history="1">
        <w:r w:rsidR="00604814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From holiday feasts to new year savings, U.S. food sales shift with the seasons,”</w:t>
        </w:r>
      </w:hyperlink>
      <w:r w:rsidR="00604814" w:rsidRPr="00001259">
        <w:rPr>
          <w:rFonts w:ascii="Times New Roman" w:hAnsi="Times New Roman" w:cs="Times New Roman"/>
          <w:sz w:val="24"/>
          <w:szCs w:val="24"/>
        </w:rPr>
        <w:t xml:space="preserve"> February 2025 (w/ W. Sinclair).</w:t>
      </w:r>
    </w:p>
    <w:p w14:paraId="10FA7837" w14:textId="7EB4235E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-53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Most popular eating times in the United States clocked at noon and 6 p.m. in 2023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December 2024 (w/ B. Restrepo).</w:t>
      </w:r>
    </w:p>
    <w:p w14:paraId="2EE6E4E8" w14:textId="3F7A62D5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-52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spent 11.2 percent of disposable personal income on food in 2023,”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November 2024 (w/ W. Sinclair).</w:t>
      </w:r>
    </w:p>
    <w:p w14:paraId="2B2AFE43" w14:textId="465ED767" w:rsidR="00BD3D25" w:rsidRPr="00001259" w:rsidRDefault="00BD3D2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-51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online grocery shopping more likely among people with higher levels of education in 2022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September 2024 (w/ D. Rivera-Cintron and B. Restrepo).</w:t>
      </w:r>
    </w:p>
    <w:p w14:paraId="279ACDFA" w14:textId="25AAD4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-50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7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restaurants captured the largest share of food-away-from-home spending from 2019 to 2023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September 2024 (w/ W. Sinclair).</w:t>
      </w:r>
    </w:p>
    <w:p w14:paraId="74BDE2FB" w14:textId="25ABAED5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-49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8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Despite inflation, food-away-from-home spending continued to accelerate in 2023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July 2024 (w/ W. Sinclair and D. Rivera-Cintron).</w:t>
      </w:r>
    </w:p>
    <w:p w14:paraId="50133DEB" w14:textId="30436C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-48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59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Hawaii, Nevada, and Washington, DC, had highest shares of food-away-from-home sales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June 2024 (w/ W. Sinclair).</w:t>
      </w:r>
    </w:p>
    <w:p w14:paraId="61747E26" w14:textId="46B531C7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-47</w:t>
      </w:r>
      <w:r w:rsidR="00BD3D2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0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Changes in food spending from 2019 to 2022 varied by State,”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 xml:space="preserve"> March 2024 (w/ W. Sinclair).</w:t>
      </w:r>
    </w:p>
    <w:p w14:paraId="405CD0DC" w14:textId="3E75C28B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-46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</w:r>
      <w:r w:rsidR="00BD3D25" w:rsidRPr="00001259">
        <w:rPr>
          <w:rFonts w:ascii="Times New Roman" w:hAnsi="Times New Roman" w:cs="Times New Roman"/>
          <w:sz w:val="24"/>
          <w:szCs w:val="24"/>
        </w:rPr>
        <w:t>“</w:t>
      </w:r>
      <w:hyperlink r:id="rId61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Nearly 20 percent of U.S. shoppers bought groceries online in 2022,”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 xml:space="preserve"> February 2024 (w/ B. Restrepo).</w:t>
      </w:r>
    </w:p>
    <w:p w14:paraId="2E822809" w14:textId="7AD452B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-45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</w:r>
      <w:r w:rsidR="00BD3D25" w:rsidRPr="00001259">
        <w:rPr>
          <w:rFonts w:ascii="Times New Roman" w:hAnsi="Times New Roman" w:cs="Times New Roman"/>
          <w:sz w:val="24"/>
          <w:szCs w:val="24"/>
        </w:rPr>
        <w:t>“</w:t>
      </w:r>
      <w:hyperlink r:id="rId62" w:history="1">
        <w:r w:rsidR="00BD3D2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Food-at-home spending drops close to pre-COVID levels, while food-away-from-home spending remains high</w:t>
        </w:r>
      </w:hyperlink>
      <w:r w:rsidR="00BD3D25" w:rsidRPr="00001259">
        <w:rPr>
          <w:rFonts w:ascii="Times New Roman" w:hAnsi="Times New Roman" w:cs="Times New Roman"/>
          <w:sz w:val="24"/>
          <w:szCs w:val="24"/>
        </w:rPr>
        <w:t>,” January 2024 (w/ W. Sinclair).</w:t>
      </w:r>
    </w:p>
    <w:p w14:paraId="0C99213B" w14:textId="1EECBB26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-44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3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most popular eating times in the United States are 12 noon and 6 p.m.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November 2023 (w/ B. Restrepo).</w:t>
      </w:r>
    </w:p>
    <w:p w14:paraId="57D3A7AC" w14:textId="60BBC7CC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-43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4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People 15 and older in the United States spent an average of 85 minutes per day eating and drinking in 2022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November 2023 (w/ B. Restrepo).</w:t>
      </w:r>
    </w:p>
    <w:p w14:paraId="143E8CCD" w14:textId="71338680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-42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5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increased 13 percent in 2022, led by food-away-from-home spending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August 2023 (w/ W. Sinclair).</w:t>
      </w:r>
    </w:p>
    <w:p w14:paraId="052E4292" w14:textId="5BA201F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-41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6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consumers’ food spending hit record high in 2022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July 2023 (w/ W. Sinclair).</w:t>
      </w:r>
    </w:p>
    <w:p w14:paraId="58A95001" w14:textId="2F25E3D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-40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7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Food-at-home spending on desserts, prepared meals, and other unclassified items varied by race and ethnicity from 2016-19 to 2020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July 2023 (w/ A. Okrent).</w:t>
      </w:r>
    </w:p>
    <w:p w14:paraId="1418B7EB" w14:textId="3A642681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-39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8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spending in Washington, DC, differs from 50-State averages,”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 xml:space="preserve"> May 2023 (w/ W. Sinclair).</w:t>
      </w:r>
    </w:p>
    <w:p w14:paraId="2B709849" w14:textId="4E053A5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-38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69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spending decreased unevenly across States in 2020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May 2023 (w/ W. Sinclair).</w:t>
      </w:r>
    </w:p>
    <w:p w14:paraId="13155768" w14:textId="07F0089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-37</w:t>
      </w:r>
      <w:r w:rsidR="00E57658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0" w:history="1">
        <w:r w:rsidR="00E57658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retail concentration increases as geographic area shrinks</w:t>
        </w:r>
      </w:hyperlink>
      <w:r w:rsidR="00E57658" w:rsidRPr="00001259">
        <w:rPr>
          <w:rFonts w:ascii="Times New Roman" w:hAnsi="Times New Roman" w:cs="Times New Roman"/>
          <w:sz w:val="24"/>
          <w:szCs w:val="24"/>
        </w:rPr>
        <w:t>,” March 2023 (w/ X. Dong).</w:t>
      </w:r>
    </w:p>
    <w:p w14:paraId="22492094" w14:textId="51E98DC1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-36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Food-away-from-home spending varied among outlets during first year of pandemic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February 2023 (w/ W. Sinclair).</w:t>
      </w:r>
    </w:p>
    <w:p w14:paraId="1CBD3B73" w14:textId="38312F1F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-35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2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retailing market concentration increased more at national level than county level over past three decades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January 2023.</w:t>
      </w:r>
    </w:p>
    <w:p w14:paraId="5EA766F8" w14:textId="0F07C585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-34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3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Growth of fruit and vegetable budget shares in 2020 indicates shift in U.S. diets,”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January 2023 (w/ A. Okrent).</w:t>
      </w:r>
    </w:p>
    <w:p w14:paraId="13E43C2B" w14:textId="14795D94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-33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4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Thanksgiving is filled with food activities, while non-food shopping is popular on Black Friday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November 2022 (w/ B. Restrepo).</w:t>
      </w:r>
    </w:p>
    <w:p w14:paraId="006E6A5B" w14:textId="7423978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-32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have spent more on food in 2022 than in 2019, even when adjusted for inflation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October 2022 (w/ W. Sinclair).</w:t>
      </w:r>
    </w:p>
    <w:p w14:paraId="1A8F1C12" w14:textId="3CE9E5D9" w:rsidR="007C50D5" w:rsidRPr="00001259" w:rsidRDefault="007C50D5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-31</w:t>
      </w:r>
      <w:r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 the United States rebounded to pre-pandemic level in 2021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August 2022 (w/ W. Sinclair).</w:t>
      </w:r>
    </w:p>
    <w:p w14:paraId="313AFD2E" w14:textId="54BB9FAF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-30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7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consumers spent more money on food away from home than food at home in 2021, returning to pre-pandemic trend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June 2022 (w/ W. Sinclair).</w:t>
      </w:r>
    </w:p>
    <w:p w14:paraId="0088A841" w14:textId="448245C6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-29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8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Spending dropped at all types of food-away-from-home outlets in first year of COVID-19 pandemic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May 2020 (w/ W. Sinclair).</w:t>
      </w:r>
    </w:p>
    <w:p w14:paraId="560A6518" w14:textId="0154CF81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-28</w:t>
      </w:r>
      <w:r w:rsidR="007C50D5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79" w:history="1">
        <w:r w:rsidR="007C50D5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Morning grazing increased people’s dietary quality, while evening grazing decreased it</w:t>
        </w:r>
      </w:hyperlink>
      <w:r w:rsidR="007C50D5" w:rsidRPr="00001259">
        <w:rPr>
          <w:rFonts w:ascii="Times New Roman" w:hAnsi="Times New Roman" w:cs="Times New Roman"/>
          <w:sz w:val="24"/>
          <w:szCs w:val="24"/>
        </w:rPr>
        <w:t>,” April 2022.</w:t>
      </w:r>
    </w:p>
    <w:p w14:paraId="6B34DD8A" w14:textId="2DA92D7B" w:rsidR="00BE1DBC" w:rsidRPr="00001259" w:rsidRDefault="00BE1DBC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9F6C11" w:rsidRPr="00001259">
        <w:rPr>
          <w:rFonts w:ascii="Times New Roman" w:hAnsi="Times New Roman" w:cs="Times New Roman"/>
          <w:sz w:val="24"/>
          <w:szCs w:val="24"/>
        </w:rPr>
        <w:t>CoN</w:t>
      </w:r>
      <w:r w:rsidRPr="00001259">
        <w:rPr>
          <w:rFonts w:ascii="Times New Roman" w:hAnsi="Times New Roman" w:cs="Times New Roman"/>
          <w:sz w:val="24"/>
          <w:szCs w:val="24"/>
        </w:rPr>
        <w:t>-27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0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Inflation-adjusted monthly U.S. food spending in 2021 surpasses pre-pandemic levels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January 2022 (w/ W. Sinclair).</w:t>
      </w:r>
    </w:p>
    <w:p w14:paraId="7AD1CD47" w14:textId="6C45BF1E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-26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1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Full-service restaurants experienced a sharp decline in the share of sales among food-away-from-home outlets in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August 2021 (w/ W. Sinclair).</w:t>
      </w:r>
    </w:p>
    <w:p w14:paraId="6B6574A8" w14:textId="0CE5F070" w:rsidR="00BE1DBC" w:rsidRPr="00001259" w:rsidRDefault="009F6C11" w:rsidP="00AD500F">
      <w:pPr>
        <w:pBdr>
          <w:bottom w:val="single" w:sz="18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-25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2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income spent on food in U.S. dropped 10 percent in 2020 to historic low,”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 xml:space="preserve"> July 2021 (w/ W. Sinclair).</w:t>
      </w:r>
    </w:p>
    <w:p w14:paraId="62A505B9" w14:textId="6A29B6EB" w:rsidR="00BD3D25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-24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3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Share of food-at-home spending in the United States returned to Great Recession levels in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 xml:space="preserve">,” March 2021 (w/ W. Sinclair). </w:t>
      </w:r>
    </w:p>
    <w:p w14:paraId="36BF795E" w14:textId="2E01E522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-23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4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People spent more time preparing food and eating at home when working from home, 2017-18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March 2021 (w/ B. Restrepo)</w:t>
      </w:r>
    </w:p>
    <w:p w14:paraId="32032089" w14:textId="08B4896C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-22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5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Average share of income spent on food at home in the U.S. has fallen over time, but less sharply over the last two decades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December 2020 (w/ W. Sinclair).</w:t>
      </w:r>
    </w:p>
    <w:p w14:paraId="080C36A1" w14:textId="25EC48BD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-21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6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at home’s share of total food spending hit a high of 66 percent in April 2020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October 2020 and December 2020 (w/ W. Sinclair).</w:t>
      </w:r>
    </w:p>
    <w:p w14:paraId="21351492" w14:textId="5EE75491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-20</w:t>
      </w:r>
      <w:r w:rsidR="003D174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7" w:history="1">
        <w:r w:rsidR="003D174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food spending in June 2020 was $12 billion less than in June 2019</w:t>
        </w:r>
      </w:hyperlink>
      <w:r w:rsidR="003D174E" w:rsidRPr="00001259">
        <w:rPr>
          <w:rFonts w:ascii="Times New Roman" w:hAnsi="Times New Roman" w:cs="Times New Roman"/>
          <w:sz w:val="24"/>
          <w:szCs w:val="24"/>
        </w:rPr>
        <w:t>,” August 2020 (w/ W. Sinclair).</w:t>
      </w:r>
    </w:p>
    <w:p w14:paraId="2DCF0D5C" w14:textId="0BF0ACB5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-19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8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Eating-out expenditures in May 2020 were 37 percent lower than May 2019 expenditures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August 2020 (w/ W. Sinclair).</w:t>
      </w:r>
    </w:p>
    <w:p w14:paraId="2CCB431D" w14:textId="26880F4D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-18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89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and full-service restaurants accounted for 73 percent of food-away-from-home spending in 2019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July 2020.</w:t>
      </w:r>
    </w:p>
    <w:p w14:paraId="62C1B9C4" w14:textId="445AA73A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-17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0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California, New York, and Texas rank as the top 3 States in number of U.S. food and beverage processing plants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June 2020</w:t>
      </w:r>
    </w:p>
    <w:p w14:paraId="4D90284A" w14:textId="299B0770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-16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1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Eating-out expenditures in March 2020 were 28 percent below March 2019 expenditures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June 2020 (w/ W. Sinclair).</w:t>
      </w:r>
    </w:p>
    <w:p w14:paraId="05C13EDF" w14:textId="4F31C22F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-15</w:t>
      </w:r>
      <w:r w:rsidR="00E200A9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2" w:history="1">
        <w:r w:rsidR="00E200A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Meat and poultry plants employed close to a third of the 1.7 million U.S. food and beverage manufacturing employees in 2018</w:t>
        </w:r>
      </w:hyperlink>
      <w:r w:rsidR="00E200A9" w:rsidRPr="00001259">
        <w:rPr>
          <w:rFonts w:ascii="Times New Roman" w:hAnsi="Times New Roman" w:cs="Times New Roman"/>
          <w:sz w:val="24"/>
          <w:szCs w:val="24"/>
        </w:rPr>
        <w:t>,” May 2020.</w:t>
      </w:r>
    </w:p>
    <w:p w14:paraId="0D1A0C13" w14:textId="0FC8A7C7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-14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3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Throughout most of the day, more women prepared food than did men in 2014-2017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January 2020</w:t>
      </w:r>
    </w:p>
    <w:p w14:paraId="679E5427" w14:textId="0FD83737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-13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4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Limited-service restaurants’ share of the eating-out market has grown over the past two decades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December 2019</w:t>
      </w:r>
    </w:p>
    <w:p w14:paraId="48424CE5" w14:textId="0D498A42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-12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5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Time to head to the grocery store?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November 2019</w:t>
      </w:r>
    </w:p>
    <w:p w14:paraId="795771E1" w14:textId="742FF2D4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-11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6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Average share of income spent on total food in the United States has remained relatively steady since 2000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October 2019.</w:t>
      </w:r>
    </w:p>
    <w:p w14:paraId="39564557" w14:textId="0767E23E" w:rsidR="00BE1DBC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-10</w:t>
      </w:r>
      <w:r w:rsidR="00C238C6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7" w:history="1">
        <w:r w:rsidR="00C2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U.S. spending on food away from home outpaced food-at-home spending in 2018</w:t>
        </w:r>
      </w:hyperlink>
      <w:r w:rsidR="00C238C6" w:rsidRPr="00001259">
        <w:rPr>
          <w:rFonts w:ascii="Times New Roman" w:hAnsi="Times New Roman" w:cs="Times New Roman"/>
          <w:sz w:val="24"/>
          <w:szCs w:val="24"/>
        </w:rPr>
        <w:t>,” September 2019.</w:t>
      </w:r>
    </w:p>
    <w:p w14:paraId="3975FCFB" w14:textId="4D1B7121" w:rsidR="00BE1DBC" w:rsidRPr="00001259" w:rsidRDefault="009F6C11" w:rsidP="00AD500F">
      <w:pPr>
        <w:pBdr>
          <w:bottom w:val="single" w:sz="12" w:space="1" w:color="auto"/>
        </w:pBd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E1DBC" w:rsidRPr="00001259">
        <w:rPr>
          <w:rFonts w:ascii="Times New Roman" w:hAnsi="Times New Roman" w:cs="Times New Roman"/>
          <w:sz w:val="24"/>
          <w:szCs w:val="24"/>
        </w:rPr>
        <w:t>-9</w:t>
      </w:r>
      <w:r w:rsidR="00BE1DBC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98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In choosing where to buy groceries, more men than women prioritize location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February 2019 (w/ B. Restrepo).</w:t>
      </w:r>
    </w:p>
    <w:p w14:paraId="07B3DD8C" w14:textId="64BC507A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-8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99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Time spent eating and drinking decreased from 2006-08 to 2014-16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November 2018 (w/ B. Restrepo).</w:t>
      </w:r>
    </w:p>
    <w:p w14:paraId="5C8E27ED" w14:textId="225ECB6B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-7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100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SNAP households spend more time preparing food and cleaning up afterward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September 2018 (w/ B. Restrepo).</w:t>
      </w:r>
    </w:p>
    <w:p w14:paraId="455DE9CA" w14:textId="7A0EE6B2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-6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101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Watching TV and working are the top activities that accompany secondary eating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,”, August 2018 (w/ B. Restrepo).</w:t>
      </w:r>
    </w:p>
    <w:p w14:paraId="38DE77A2" w14:textId="170CFC9B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-5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</w:r>
      <w:r w:rsidR="00BE1DBC" w:rsidRPr="00001259">
        <w:rPr>
          <w:rFonts w:ascii="Times New Roman" w:hAnsi="Times New Roman" w:cs="Times New Roman"/>
          <w:sz w:val="24"/>
          <w:szCs w:val="24"/>
        </w:rPr>
        <w:t>“</w:t>
      </w:r>
      <w:hyperlink r:id="rId102" w:history="1">
        <w:r w:rsidR="00BE1DBC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Nutritional quality of food store purchases increases with nutrition information use</w:t>
        </w:r>
      </w:hyperlink>
      <w:r w:rsidR="00BE1DBC" w:rsidRPr="00001259">
        <w:rPr>
          <w:rFonts w:ascii="Times New Roman" w:hAnsi="Times New Roman" w:cs="Times New Roman"/>
          <w:sz w:val="24"/>
          <w:szCs w:val="24"/>
        </w:rPr>
        <w:t>,” May 2018</w:t>
      </w:r>
    </w:p>
    <w:p w14:paraId="0C758EEB" w14:textId="6E9F3D9C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-4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3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Low-income households are less likely to use nutrition information than higher income households,”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 xml:space="preserve"> April 2018</w:t>
      </w:r>
    </w:p>
    <w:p w14:paraId="4431DE48" w14:textId="0A32913D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-3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4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Healthy weight adults spend more time eating than do overweight and obese adults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January 2018 (w/ B. Restrepo).</w:t>
      </w:r>
    </w:p>
    <w:p w14:paraId="4AE8930B" w14:textId="602D66C4" w:rsidR="00BA5EEE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-2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5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Thanksgiving is a day for food, and Black Friday is a day for non-food shopping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November 2017 (w/ B. Restrepo).</w:t>
      </w:r>
    </w:p>
    <w:p w14:paraId="5DD680D1" w14:textId="36F73392" w:rsidR="00ED57E3" w:rsidRPr="00001259" w:rsidRDefault="009F6C11" w:rsidP="00AD500F">
      <w:pPr>
        <w:tabs>
          <w:tab w:val="left" w:pos="1620"/>
          <w:tab w:val="left" w:pos="171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440" w:hanging="108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BCoN</w:t>
      </w:r>
      <w:r w:rsidR="00BA5EEE" w:rsidRPr="00001259">
        <w:rPr>
          <w:rFonts w:ascii="Times New Roman" w:hAnsi="Times New Roman" w:cs="Times New Roman"/>
          <w:sz w:val="24"/>
          <w:szCs w:val="24"/>
        </w:rPr>
        <w:t>-1</w:t>
      </w:r>
      <w:r w:rsidR="00BA5EEE" w:rsidRPr="00001259">
        <w:rPr>
          <w:rFonts w:ascii="Times New Roman" w:hAnsi="Times New Roman" w:cs="Times New Roman"/>
          <w:sz w:val="24"/>
          <w:szCs w:val="24"/>
        </w:rPr>
        <w:tab/>
        <w:t>“</w:t>
      </w:r>
      <w:hyperlink r:id="rId106" w:history="1">
        <w:r w:rsidR="00BA5EEE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What time of day do Americans engage in primary and secondary eating?</w:t>
        </w:r>
      </w:hyperlink>
      <w:r w:rsidR="00BA5EEE" w:rsidRPr="00001259">
        <w:rPr>
          <w:rFonts w:ascii="Times New Roman" w:hAnsi="Times New Roman" w:cs="Times New Roman"/>
          <w:sz w:val="24"/>
          <w:szCs w:val="24"/>
        </w:rPr>
        <w:t>,” May 2017.</w:t>
      </w:r>
    </w:p>
    <w:p w14:paraId="2CDE3E30" w14:textId="3ED66B64" w:rsidR="00121E92" w:rsidRPr="00121E92" w:rsidRDefault="00FA2634" w:rsidP="00121E92">
      <w:pPr>
        <w:pStyle w:val="ListParagraph"/>
        <w:numPr>
          <w:ilvl w:val="0"/>
          <w:numId w:val="31"/>
        </w:num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540"/>
        <w:rPr>
          <w:rFonts w:ascii="Times New Roman" w:hAnsi="Times New Roman" w:cs="Times New Roman"/>
          <w:b/>
          <w:bCs/>
          <w:sz w:val="24"/>
          <w:szCs w:val="24"/>
        </w:rPr>
      </w:pPr>
      <w:r w:rsidRPr="00001259">
        <w:rPr>
          <w:rFonts w:ascii="Times New Roman" w:hAnsi="Times New Roman" w:cs="Times New Roman"/>
          <w:b/>
          <w:bCs/>
          <w:sz w:val="24"/>
          <w:szCs w:val="24"/>
        </w:rPr>
        <w:t>Peer-Reviewed Journal Articles</w:t>
      </w:r>
    </w:p>
    <w:p w14:paraId="47D98592" w14:textId="3C54B2F9" w:rsidR="004B50DA" w:rsidRPr="004B50DA" w:rsidRDefault="004B50DA" w:rsidP="004B50DA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</w:t>
      </w:r>
      <w:r w:rsidR="00121E92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E. Islamaj, and W. Sinclair*, 2025. “Measuring Food Expenditures Smoothing in the U.S.: The Role of Transfers,” </w:t>
      </w:r>
    </w:p>
    <w:p w14:paraId="5A90D69A" w14:textId="245A238E" w:rsidR="00121E92" w:rsidRPr="00121E92" w:rsidRDefault="00121E92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121E92">
        <w:rPr>
          <w:rFonts w:ascii="Times New Roman" w:hAnsi="Times New Roman" w:cs="Times New Roman"/>
          <w:sz w:val="24"/>
          <w:szCs w:val="24"/>
        </w:rPr>
        <w:t>C-19</w:t>
      </w:r>
      <w:r w:rsidRPr="00121E92">
        <w:rPr>
          <w:rFonts w:ascii="Times New Roman" w:hAnsi="Times New Roman" w:cs="Times New Roman"/>
          <w:sz w:val="24"/>
          <w:szCs w:val="24"/>
        </w:rPr>
        <w:tab/>
      </w:r>
      <w:r w:rsidRPr="00121E92">
        <w:rPr>
          <w:rFonts w:ascii="Times New Roman" w:hAnsi="Times New Roman" w:cs="Times New Roman"/>
          <w:b/>
          <w:bCs/>
          <w:sz w:val="24"/>
          <w:szCs w:val="24"/>
        </w:rPr>
        <w:t>Zeballos E.*,</w:t>
      </w:r>
      <w:r w:rsidRPr="00121E92">
        <w:rPr>
          <w:rFonts w:ascii="Times New Roman" w:hAnsi="Times New Roman" w:cs="Times New Roman"/>
          <w:sz w:val="24"/>
          <w:szCs w:val="24"/>
        </w:rPr>
        <w:t xml:space="preserve"> and B. Restrepo</w:t>
      </w:r>
      <w:r>
        <w:rPr>
          <w:rFonts w:ascii="Times New Roman" w:hAnsi="Times New Roman" w:cs="Times New Roman"/>
          <w:sz w:val="24"/>
          <w:szCs w:val="24"/>
        </w:rPr>
        <w:t>, 2026. “</w:t>
      </w:r>
      <w:r w:rsidRPr="00121E92">
        <w:rPr>
          <w:rFonts w:ascii="Times New Roman" w:hAnsi="Times New Roman" w:cs="Times New Roman"/>
          <w:sz w:val="24"/>
          <w:szCs w:val="24"/>
        </w:rPr>
        <w:t>Workplace Location and the Spatial Redistribution of Restaurant Demand</w:t>
      </w:r>
      <w:r>
        <w:rPr>
          <w:rFonts w:ascii="Times New Roman" w:hAnsi="Times New Roman" w:cs="Times New Roman"/>
          <w:sz w:val="24"/>
          <w:szCs w:val="24"/>
        </w:rPr>
        <w:t>,” under review at AJAE</w:t>
      </w:r>
    </w:p>
    <w:p w14:paraId="7DC78EFC" w14:textId="7A744BE7" w:rsidR="00B40912" w:rsidRDefault="00B40912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C-18</w:t>
      </w:r>
      <w:r>
        <w:rPr>
          <w:rFonts w:ascii="Times New Roman" w:hAnsi="Times New Roman" w:cs="Times New Roman"/>
          <w:sz w:val="24"/>
          <w:szCs w:val="24"/>
        </w:rPr>
        <w:tab/>
      </w:r>
      <w:r w:rsidRPr="00B40912">
        <w:rPr>
          <w:rFonts w:ascii="Times New Roman" w:hAnsi="Times New Roman" w:cs="Times New Roman"/>
          <w:sz w:val="24"/>
          <w:szCs w:val="24"/>
        </w:rPr>
        <w:t>Gustafson C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B4091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K. </w:t>
      </w:r>
      <w:r w:rsidRPr="00B40912">
        <w:rPr>
          <w:rFonts w:ascii="Times New Roman" w:hAnsi="Times New Roman" w:cs="Times New Roman"/>
          <w:sz w:val="24"/>
          <w:szCs w:val="24"/>
        </w:rPr>
        <w:t xml:space="preserve">Brooks,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proofErr w:type="spellStart"/>
      <w:r w:rsidRPr="00B40912">
        <w:rPr>
          <w:rFonts w:ascii="Times New Roman" w:hAnsi="Times New Roman" w:cs="Times New Roman"/>
          <w:sz w:val="24"/>
          <w:szCs w:val="24"/>
        </w:rPr>
        <w:t>Meerza</w:t>
      </w:r>
      <w:proofErr w:type="spellEnd"/>
      <w:r w:rsidRPr="00B40912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B40912">
        <w:rPr>
          <w:rFonts w:ascii="Times New Roman" w:hAnsi="Times New Roman" w:cs="Times New Roman"/>
          <w:sz w:val="24"/>
          <w:szCs w:val="24"/>
        </w:rPr>
        <w:t>Yiannaka</w:t>
      </w:r>
      <w:proofErr w:type="spellEnd"/>
      <w:r w:rsidRPr="00B40912">
        <w:rPr>
          <w:rFonts w:ascii="Times New Roman" w:hAnsi="Times New Roman" w:cs="Times New Roman"/>
          <w:sz w:val="24"/>
          <w:szCs w:val="24"/>
        </w:rPr>
        <w:t>,</w:t>
      </w:r>
      <w:r w:rsidR="00721B9A">
        <w:rPr>
          <w:rFonts w:ascii="Times New Roman" w:hAnsi="Times New Roman" w:cs="Times New Roman"/>
          <w:sz w:val="24"/>
          <w:szCs w:val="24"/>
        </w:rPr>
        <w:t xml:space="preserve"> &amp; </w:t>
      </w:r>
      <w:r w:rsidR="00721B9A" w:rsidRPr="00721B9A">
        <w:rPr>
          <w:rFonts w:ascii="Times New Roman" w:hAnsi="Times New Roman" w:cs="Times New Roman"/>
          <w:b/>
          <w:bCs/>
          <w:sz w:val="24"/>
          <w:szCs w:val="24"/>
        </w:rPr>
        <w:t>E.</w:t>
      </w:r>
      <w:r w:rsidRPr="00721B9A">
        <w:rPr>
          <w:rFonts w:ascii="Times New Roman" w:hAnsi="Times New Roman" w:cs="Times New Roman"/>
          <w:b/>
          <w:bCs/>
          <w:sz w:val="24"/>
          <w:szCs w:val="24"/>
        </w:rPr>
        <w:t xml:space="preserve"> Zeballos</w:t>
      </w:r>
      <w:r w:rsidR="00721B9A">
        <w:rPr>
          <w:rFonts w:ascii="Times New Roman" w:hAnsi="Times New Roman" w:cs="Times New Roman"/>
          <w:sz w:val="24"/>
          <w:szCs w:val="24"/>
        </w:rPr>
        <w:t xml:space="preserve">, </w:t>
      </w:r>
      <w:r w:rsidRPr="00B40912">
        <w:rPr>
          <w:rFonts w:ascii="Times New Roman" w:hAnsi="Times New Roman" w:cs="Times New Roman"/>
          <w:sz w:val="24"/>
          <w:szCs w:val="24"/>
        </w:rPr>
        <w:t>2025</w:t>
      </w:r>
      <w:r w:rsidR="00721B9A">
        <w:rPr>
          <w:rFonts w:ascii="Times New Roman" w:hAnsi="Times New Roman" w:cs="Times New Roman"/>
          <w:sz w:val="24"/>
          <w:szCs w:val="24"/>
        </w:rPr>
        <w:t>,</w:t>
      </w:r>
      <w:r w:rsidRPr="00B40912">
        <w:rPr>
          <w:rFonts w:ascii="Times New Roman" w:hAnsi="Times New Roman" w:cs="Times New Roman"/>
          <w:sz w:val="24"/>
          <w:szCs w:val="24"/>
        </w:rPr>
        <w:t xml:space="preserve"> </w:t>
      </w:r>
      <w:r w:rsidR="00721B9A">
        <w:rPr>
          <w:rFonts w:ascii="Times New Roman" w:hAnsi="Times New Roman" w:cs="Times New Roman"/>
          <w:sz w:val="24"/>
          <w:szCs w:val="24"/>
        </w:rPr>
        <w:t>“</w:t>
      </w:r>
      <w:hyperlink r:id="rId107" w:history="1">
        <w:r w:rsidRPr="00721B9A">
          <w:rPr>
            <w:rStyle w:val="Hyperlink"/>
            <w:rFonts w:ascii="Times New Roman" w:hAnsi="Times New Roman" w:cs="Times New Roman"/>
            <w:sz w:val="24"/>
            <w:szCs w:val="24"/>
          </w:rPr>
          <w:t>The role of hopelessness in mediating the relationship between income loss and delaying and foregoing healthcare: Evidence from repeated cross-sectional waves of the Household Pulse Survey</w:t>
        </w:r>
      </w:hyperlink>
      <w:r w:rsidR="00721B9A">
        <w:rPr>
          <w:rFonts w:ascii="Times New Roman" w:hAnsi="Times New Roman" w:cs="Times New Roman"/>
          <w:sz w:val="24"/>
          <w:szCs w:val="24"/>
        </w:rPr>
        <w:t>,”</w:t>
      </w:r>
      <w:r w:rsidRPr="00B40912">
        <w:rPr>
          <w:rFonts w:ascii="Times New Roman" w:hAnsi="Times New Roman" w:cs="Times New Roman"/>
          <w:sz w:val="24"/>
          <w:szCs w:val="24"/>
        </w:rPr>
        <w:t xml:space="preserve"> PLOS Ment Health 2(7): e0000395</w:t>
      </w:r>
    </w:p>
    <w:p w14:paraId="054BDE7A" w14:textId="606566BF" w:rsidR="00B40912" w:rsidRDefault="00B40912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C-17</w:t>
      </w:r>
      <w:r>
        <w:rPr>
          <w:rFonts w:ascii="Times New Roman" w:hAnsi="Times New Roman" w:cs="Times New Roman"/>
          <w:sz w:val="24"/>
          <w:szCs w:val="24"/>
        </w:rPr>
        <w:tab/>
      </w:r>
      <w:r w:rsidR="00721B9A" w:rsidRPr="00721B9A">
        <w:rPr>
          <w:rFonts w:ascii="Times New Roman" w:hAnsi="Times New Roman" w:cs="Times New Roman"/>
          <w:sz w:val="24"/>
          <w:szCs w:val="24"/>
        </w:rPr>
        <w:t>Reed, J</w:t>
      </w:r>
      <w:r w:rsidR="00721B9A">
        <w:rPr>
          <w:rFonts w:ascii="Times New Roman" w:hAnsi="Times New Roman" w:cs="Times New Roman"/>
          <w:sz w:val="24"/>
          <w:szCs w:val="24"/>
        </w:rPr>
        <w:t xml:space="preserve">., E. </w:t>
      </w:r>
      <w:r w:rsidR="00721B9A" w:rsidRPr="00721B9A">
        <w:rPr>
          <w:rFonts w:ascii="Times New Roman" w:hAnsi="Times New Roman" w:cs="Times New Roman"/>
          <w:sz w:val="24"/>
          <w:szCs w:val="24"/>
        </w:rPr>
        <w:t>Jaenicke</w:t>
      </w:r>
      <w:r w:rsidR="00721B9A">
        <w:rPr>
          <w:rFonts w:ascii="Times New Roman" w:hAnsi="Times New Roman" w:cs="Times New Roman"/>
          <w:sz w:val="24"/>
          <w:szCs w:val="24"/>
        </w:rPr>
        <w:t>, Y.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 Liu, </w:t>
      </w:r>
      <w:r w:rsidR="00721B9A">
        <w:rPr>
          <w:rFonts w:ascii="Times New Roman" w:hAnsi="Times New Roman" w:cs="Times New Roman"/>
          <w:sz w:val="24"/>
          <w:szCs w:val="24"/>
        </w:rPr>
        <w:t xml:space="preserve">E. </w:t>
      </w:r>
      <w:r w:rsidR="00721B9A" w:rsidRPr="00721B9A">
        <w:rPr>
          <w:rFonts w:ascii="Times New Roman" w:hAnsi="Times New Roman" w:cs="Times New Roman"/>
          <w:sz w:val="24"/>
          <w:szCs w:val="24"/>
        </w:rPr>
        <w:t>Wang</w:t>
      </w:r>
      <w:r w:rsidR="00721B9A">
        <w:rPr>
          <w:rFonts w:ascii="Times New Roman" w:hAnsi="Times New Roman" w:cs="Times New Roman"/>
          <w:sz w:val="24"/>
          <w:szCs w:val="24"/>
        </w:rPr>
        <w:t>,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 </w:t>
      </w:r>
      <w:r w:rsidR="00721B9A">
        <w:rPr>
          <w:rFonts w:ascii="Times New Roman" w:hAnsi="Times New Roman" w:cs="Times New Roman"/>
          <w:sz w:val="24"/>
          <w:szCs w:val="24"/>
        </w:rPr>
        <w:t xml:space="preserve">&amp; </w:t>
      </w:r>
      <w:r w:rsidR="00721B9A" w:rsidRPr="00721B9A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>2024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, </w:t>
      </w:r>
      <w:r w:rsidR="00721B9A">
        <w:rPr>
          <w:rFonts w:ascii="Times New Roman" w:hAnsi="Times New Roman" w:cs="Times New Roman"/>
          <w:sz w:val="24"/>
          <w:szCs w:val="24"/>
        </w:rPr>
        <w:t>“</w:t>
      </w:r>
      <w:hyperlink r:id="rId108" w:history="1">
        <w:r w:rsidR="00721B9A" w:rsidRPr="00721B9A">
          <w:rPr>
            <w:rStyle w:val="Hyperlink"/>
            <w:rFonts w:ascii="Times New Roman" w:hAnsi="Times New Roman" w:cs="Times New Roman"/>
            <w:sz w:val="24"/>
            <w:szCs w:val="24"/>
          </w:rPr>
          <w:t>Rational Addiction to Ultra-Processed Foods in the Context of Household-Specific Heterogeneity</w:t>
        </w:r>
      </w:hyperlink>
      <w:r w:rsidR="00721B9A">
        <w:rPr>
          <w:rFonts w:ascii="Times New Roman" w:hAnsi="Times New Roman" w:cs="Times New Roman"/>
          <w:sz w:val="24"/>
          <w:szCs w:val="24"/>
        </w:rPr>
        <w:t>”</w:t>
      </w:r>
      <w:r w:rsidR="008C5ABD">
        <w:rPr>
          <w:rFonts w:ascii="Times New Roman" w:hAnsi="Times New Roman" w:cs="Times New Roman"/>
          <w:sz w:val="24"/>
          <w:szCs w:val="24"/>
        </w:rPr>
        <w:t>, SSRN</w:t>
      </w:r>
      <w:r w:rsidR="00721B9A" w:rsidRPr="00721B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42A235" w14:textId="73BF19C0" w:rsidR="00D60BC4" w:rsidRPr="00001259" w:rsidRDefault="00D60BC4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</w:t>
      </w:r>
      <w:proofErr w:type="gramStart"/>
      <w:r w:rsidRPr="00001259">
        <w:rPr>
          <w:rFonts w:ascii="Times New Roman" w:hAnsi="Times New Roman" w:cs="Times New Roman"/>
          <w:b/>
          <w:bCs/>
          <w:sz w:val="24"/>
          <w:szCs w:val="24"/>
        </w:rPr>
        <w:t>E.,*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W. Sinclair, and K. Marchesi, 2024. “</w:t>
      </w:r>
      <w:hyperlink r:id="rId10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Impact of COVID-19 Vaccination on Food Spending Behavior in the U.S.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” </w:t>
      </w:r>
      <w:r w:rsidR="0034010D" w:rsidRPr="00001259">
        <w:rPr>
          <w:rFonts w:ascii="Times New Roman" w:hAnsi="Times New Roman" w:cs="Times New Roman"/>
          <w:sz w:val="24"/>
          <w:szCs w:val="24"/>
        </w:rPr>
        <w:t xml:space="preserve">Medical Research Archives. </w:t>
      </w:r>
      <w:r w:rsidRPr="00001259">
        <w:rPr>
          <w:rFonts w:ascii="Times New Roman" w:hAnsi="Times New Roman" w:cs="Times New Roman"/>
          <w:sz w:val="24"/>
          <w:szCs w:val="24"/>
        </w:rPr>
        <w:t>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73109D" w:rsidRPr="00001259">
        <w:rPr>
          <w:rFonts w:ascii="Times New Roman" w:hAnsi="Times New Roman" w:cs="Times New Roman"/>
          <w:sz w:val="24"/>
          <w:szCs w:val="24"/>
        </w:rPr>
        <w:t>N/A</w:t>
      </w:r>
      <w:r w:rsidRPr="00001259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3AB54BC5" w14:textId="04A9B137" w:rsidR="00EE79C9" w:rsidRPr="00001259" w:rsidRDefault="003D54A7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2023, “</w:t>
      </w:r>
      <w:hyperlink r:id="rId11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Working from Home and Emotional Well-Being during Major Daily Activities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,” International Journal of Environmental Research and Public Health.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996272" w:rsidRPr="00001259">
        <w:rPr>
          <w:rFonts w:ascii="Times New Roman" w:hAnsi="Times New Roman" w:cs="Times New Roman"/>
          <w:sz w:val="24"/>
          <w:szCs w:val="24"/>
        </w:rPr>
        <w:t>N/A</w:t>
      </w:r>
      <w:r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EE79C9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6312CF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A5D81">
        <w:rPr>
          <w:rFonts w:ascii="Times New Roman" w:eastAsia="Times New Roman" w:hAnsi="Times New Roman" w:cs="Times New Roman"/>
          <w:bCs/>
          <w:sz w:val="24"/>
          <w:szCs w:val="24"/>
        </w:rPr>
        <w:t>7</w:t>
      </w:r>
      <w:r w:rsidR="00EE79C9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A6FD943" w14:textId="57CA1B7A" w:rsidR="002F0133" w:rsidRPr="00001259" w:rsidRDefault="002F0133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Volpe, R., X. Cai, M. Tseng,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Pr="00001259">
        <w:rPr>
          <w:rFonts w:ascii="Times New Roman" w:hAnsi="Times New Roman" w:cs="Times New Roman"/>
          <w:sz w:val="24"/>
          <w:szCs w:val="24"/>
        </w:rPr>
        <w:t>, and W. Sinclair, 2022, “</w:t>
      </w:r>
      <w:hyperlink r:id="rId111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Changes in the local food-at-home environment, supplemental nutrition assistance program 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lastRenderedPageBreak/>
          <w:t xml:space="preserve">participation, and dietary quality: Evidence from </w:t>
        </w:r>
        <w:proofErr w:type="spellStart"/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FoodAPS</w:t>
        </w:r>
        <w:proofErr w:type="spellEnd"/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</w:hyperlink>
      <w:r w:rsidRPr="00001259">
        <w:rPr>
          <w:rFonts w:ascii="Times New Roman" w:hAnsi="Times New Roman" w:cs="Times New Roman"/>
          <w:sz w:val="24"/>
          <w:szCs w:val="24"/>
        </w:rPr>
        <w:t>” Journal of the Agricultural and Applied Economic Association 1, no. 2 (2022): 151-164.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</w:t>
      </w:r>
      <w:r w:rsidR="00015BFC" w:rsidRPr="00001259">
        <w:rPr>
          <w:rFonts w:ascii="Times New Roman" w:hAnsi="Times New Roman" w:cs="Times New Roman"/>
          <w:sz w:val="24"/>
          <w:szCs w:val="24"/>
        </w:rPr>
        <w:t>—NA</w:t>
      </w:r>
      <w:r w:rsidR="004D15A3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Pr="00001259">
        <w:rPr>
          <w:rFonts w:ascii="Times New Roman" w:hAnsi="Times New Roman" w:cs="Times New Roman"/>
          <w:sz w:val="24"/>
          <w:szCs w:val="24"/>
        </w:rPr>
        <w:t xml:space="preserve">{Google Scholar Citation Count = </w:t>
      </w:r>
      <w:r w:rsidR="00FF34AB" w:rsidRPr="00001259">
        <w:rPr>
          <w:rFonts w:ascii="Times New Roman" w:hAnsi="Times New Roman" w:cs="Times New Roman"/>
          <w:sz w:val="24"/>
          <w:szCs w:val="24"/>
        </w:rPr>
        <w:t>1</w:t>
      </w:r>
      <w:r w:rsidRPr="00001259">
        <w:rPr>
          <w:rFonts w:ascii="Times New Roman" w:hAnsi="Times New Roman" w:cs="Times New Roman"/>
          <w:sz w:val="24"/>
          <w:szCs w:val="24"/>
        </w:rPr>
        <w:t>}</w:t>
      </w:r>
    </w:p>
    <w:p w14:paraId="10DF80F7" w14:textId="5EE13326" w:rsidR="00745B9C" w:rsidRPr="00001259" w:rsidRDefault="00745B9C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</w:t>
      </w:r>
      <w:r w:rsidR="00737283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>, “</w:t>
      </w:r>
      <w:hyperlink r:id="rId112" w:history="1">
        <w:r w:rsidR="0073728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Work from Home and Daily Time Allocations: Evidence from the Coronavirus Pandemic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,” Review of Economics of the Household. </w:t>
      </w:r>
      <w:r w:rsidR="00EE79C9" w:rsidRPr="00001259">
        <w:rPr>
          <w:rFonts w:ascii="Times New Roman" w:hAnsi="Times New Roman" w:cs="Times New Roman"/>
          <w:sz w:val="24"/>
          <w:szCs w:val="24"/>
        </w:rPr>
        <w:t>20(3):759-761</w:t>
      </w:r>
      <w:r w:rsidRPr="00001259">
        <w:rPr>
          <w:rFonts w:ascii="Times New Roman" w:hAnsi="Times New Roman" w:cs="Times New Roman"/>
          <w:sz w:val="24"/>
          <w:szCs w:val="24"/>
        </w:rPr>
        <w:t>. 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FF34AB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53</w:t>
      </w:r>
      <w:r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666AC9F" w14:textId="60328CFC" w:rsidR="00745B9C" w:rsidRPr="00001259" w:rsidRDefault="00745B9C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bookmarkStart w:id="10" w:name="_Hlk181019666"/>
      <w:r w:rsidR="00737283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and C Chelius, 2021,” "</w:t>
      </w:r>
      <w:bookmarkStart w:id="11" w:name="_Hlk104372918"/>
      <w:r w:rsidR="00737283" w:rsidRPr="00001259">
        <w:rPr>
          <w:rFonts w:ascii="Times New Roman" w:hAnsi="Times New Roman" w:cs="Times New Roman"/>
          <w:sz w:val="24"/>
          <w:szCs w:val="24"/>
        </w:rPr>
        <w:fldChar w:fldCharType="begin"/>
      </w:r>
      <w:r w:rsidR="00737283" w:rsidRPr="00001259">
        <w:rPr>
          <w:rFonts w:ascii="Times New Roman" w:hAnsi="Times New Roman" w:cs="Times New Roman"/>
          <w:sz w:val="24"/>
          <w:szCs w:val="24"/>
        </w:rPr>
        <w:instrText xml:space="preserve"> HYPERLINK "https://ijbnpa.biomedcentral.com/articles/10.1186/s12966-021-01226-4" </w:instrText>
      </w:r>
      <w:r w:rsidR="00737283" w:rsidRPr="00001259">
        <w:rPr>
          <w:rFonts w:ascii="Times New Roman" w:hAnsi="Times New Roman" w:cs="Times New Roman"/>
          <w:sz w:val="24"/>
          <w:szCs w:val="24"/>
        </w:rPr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separate"/>
      </w:r>
      <w:r w:rsidR="00737283" w:rsidRPr="00001259">
        <w:rPr>
          <w:rStyle w:val="Hyperlink"/>
          <w:rFonts w:ascii="Times New Roman" w:hAnsi="Times New Roman" w:cs="Times New Roman"/>
          <w:sz w:val="24"/>
          <w:szCs w:val="24"/>
        </w:rPr>
        <w:t>The Effects of Grazing on Daily Caloric Intake and Dietary Quality</w:t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end"/>
      </w:r>
      <w:bookmarkEnd w:id="11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," </w:t>
      </w:r>
      <w:bookmarkStart w:id="12" w:name="_Hlk104372929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International Journal of Behavioral Nutrition and Physical Activity </w:t>
      </w:r>
      <w:bookmarkEnd w:id="12"/>
      <w:r w:rsidR="00737283" w:rsidRPr="00001259">
        <w:rPr>
          <w:rFonts w:ascii="Times New Roman" w:hAnsi="Times New Roman" w:cs="Times New Roman"/>
          <w:sz w:val="24"/>
          <w:szCs w:val="24"/>
        </w:rPr>
        <w:t>18, no. 1 (2021): 1-14. [20</w:t>
      </w:r>
      <w:r w:rsidR="00582023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ERS Journal Ranking – Tier I] {Google Scholar Citation Count =</w:t>
      </w:r>
      <w:r w:rsidR="00EE79C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E464F" w:rsidRPr="00001259">
        <w:rPr>
          <w:rFonts w:ascii="Times New Roman" w:hAnsi="Times New Roman" w:cs="Times New Roman"/>
          <w:sz w:val="24"/>
          <w:szCs w:val="24"/>
        </w:rPr>
        <w:t>12</w:t>
      </w:r>
      <w:r w:rsidR="00737283" w:rsidRPr="00001259">
        <w:rPr>
          <w:rFonts w:ascii="Times New Roman" w:hAnsi="Times New Roman" w:cs="Times New Roman"/>
          <w:sz w:val="24"/>
          <w:szCs w:val="24"/>
        </w:rPr>
        <w:t>}</w:t>
      </w:r>
      <w:bookmarkEnd w:id="10"/>
    </w:p>
    <w:p w14:paraId="52198932" w14:textId="0133DA5C" w:rsidR="00737283" w:rsidRPr="00001259" w:rsidRDefault="00745B9C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C-1</w:t>
      </w:r>
      <w:r w:rsidR="008975CA" w:rsidRPr="00001259">
        <w:rPr>
          <w:rFonts w:ascii="Times New Roman" w:hAnsi="Times New Roman" w:cs="Times New Roman"/>
          <w:sz w:val="24"/>
          <w:szCs w:val="24"/>
        </w:rPr>
        <w:t>1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737283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.* and X. </w:t>
      </w:r>
      <w:proofErr w:type="gramStart"/>
      <w:r w:rsidR="00737283" w:rsidRPr="00001259">
        <w:rPr>
          <w:rFonts w:ascii="Times New Roman" w:hAnsi="Times New Roman" w:cs="Times New Roman"/>
          <w:sz w:val="24"/>
          <w:szCs w:val="24"/>
        </w:rPr>
        <w:t>Dong,*</w:t>
      </w:r>
      <w:proofErr w:type="gramEnd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 2021 “</w:t>
      </w:r>
      <w:bookmarkStart w:id="13" w:name="_Hlk104373099"/>
      <w:bookmarkStart w:id="14" w:name="_Hlk104373207"/>
      <w:r w:rsidR="00737283" w:rsidRPr="00001259">
        <w:rPr>
          <w:rFonts w:ascii="Times New Roman" w:hAnsi="Times New Roman" w:cs="Times New Roman"/>
          <w:sz w:val="24"/>
          <w:szCs w:val="24"/>
        </w:rPr>
        <w:fldChar w:fldCharType="begin"/>
      </w:r>
      <w:r w:rsidR="00955A33" w:rsidRPr="00001259">
        <w:rPr>
          <w:rFonts w:ascii="Times New Roman" w:hAnsi="Times New Roman" w:cs="Times New Roman"/>
          <w:sz w:val="24"/>
          <w:szCs w:val="24"/>
        </w:rPr>
        <w:instrText>HYPERLINK "https://onlinelibrary.wiley.com/doi/full/10.1002/aepp.13201"</w:instrText>
      </w:r>
      <w:r w:rsidR="00737283" w:rsidRPr="00001259">
        <w:rPr>
          <w:rFonts w:ascii="Times New Roman" w:hAnsi="Times New Roman" w:cs="Times New Roman"/>
          <w:sz w:val="24"/>
          <w:szCs w:val="24"/>
        </w:rPr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separate"/>
      </w:r>
      <w:r w:rsidR="00737283" w:rsidRPr="00001259">
        <w:rPr>
          <w:rStyle w:val="Hyperlink"/>
          <w:rFonts w:ascii="Times New Roman" w:hAnsi="Times New Roman" w:cs="Times New Roman"/>
          <w:sz w:val="24"/>
          <w:szCs w:val="24"/>
        </w:rPr>
        <w:t>The Effect of COVID-19 on Food Sales</w:t>
      </w:r>
      <w:r w:rsidR="00737283" w:rsidRPr="00001259">
        <w:rPr>
          <w:rFonts w:ascii="Times New Roman" w:hAnsi="Times New Roman" w:cs="Times New Roman"/>
          <w:sz w:val="24"/>
          <w:szCs w:val="24"/>
        </w:rPr>
        <w:fldChar w:fldCharType="end"/>
      </w:r>
      <w:bookmarkEnd w:id="13"/>
      <w:r w:rsidR="00737283" w:rsidRPr="00001259">
        <w:rPr>
          <w:rFonts w:ascii="Times New Roman" w:hAnsi="Times New Roman" w:cs="Times New Roman"/>
          <w:sz w:val="24"/>
          <w:szCs w:val="24"/>
        </w:rPr>
        <w:t xml:space="preserve">,” </w:t>
      </w:r>
      <w:bookmarkStart w:id="15" w:name="_Hlk104373107"/>
      <w:bookmarkEnd w:id="14"/>
      <w:r w:rsidR="00737283" w:rsidRPr="00001259">
        <w:rPr>
          <w:rFonts w:ascii="Times New Roman" w:hAnsi="Times New Roman" w:cs="Times New Roman"/>
          <w:sz w:val="24"/>
          <w:szCs w:val="24"/>
        </w:rPr>
        <w:t>Applied Economic Perspectives and Policy</w:t>
      </w:r>
      <w:bookmarkEnd w:id="15"/>
      <w:r w:rsidR="00737283" w:rsidRPr="00001259">
        <w:rPr>
          <w:rFonts w:ascii="Times New Roman" w:hAnsi="Times New Roman" w:cs="Times New Roman"/>
          <w:sz w:val="24"/>
          <w:szCs w:val="24"/>
        </w:rPr>
        <w:t>. [20</w:t>
      </w:r>
      <w:r w:rsidR="00582023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37283" w:rsidRPr="00001259">
        <w:rPr>
          <w:rFonts w:ascii="Times New Roman" w:hAnsi="Times New Roman" w:cs="Times New Roman"/>
          <w:sz w:val="24"/>
          <w:szCs w:val="24"/>
        </w:rPr>
        <w:t xml:space="preserve"> ERS Journal Ranking – Tier I] {Google Scholar Citation Count =</w:t>
      </w:r>
      <w:r w:rsidR="00EE79C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F5418">
        <w:rPr>
          <w:rFonts w:ascii="Times New Roman" w:hAnsi="Times New Roman" w:cs="Times New Roman"/>
          <w:sz w:val="24"/>
          <w:szCs w:val="24"/>
        </w:rPr>
        <w:t>20</w:t>
      </w:r>
      <w:r w:rsidR="00737283" w:rsidRPr="00001259">
        <w:rPr>
          <w:rFonts w:ascii="Times New Roman" w:hAnsi="Times New Roman" w:cs="Times New Roman"/>
          <w:sz w:val="24"/>
          <w:szCs w:val="24"/>
        </w:rPr>
        <w:t>}</w:t>
      </w:r>
    </w:p>
    <w:p w14:paraId="5E4A3273" w14:textId="2AA44734" w:rsidR="0068619D" w:rsidRPr="00001259" w:rsidRDefault="0068619D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</w:pPr>
      <w:r w:rsidRPr="00001259">
        <w:rPr>
          <w:rFonts w:ascii="Times New Roman" w:hAnsi="Times New Roman" w:cs="Times New Roman"/>
          <w:sz w:val="24"/>
          <w:szCs w:val="24"/>
        </w:rPr>
        <w:t>C-10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750B92" w:rsidRPr="00001259">
        <w:rPr>
          <w:rFonts w:ascii="Times New Roman" w:hAnsi="Times New Roman" w:cs="Times New Roman"/>
          <w:sz w:val="24"/>
          <w:szCs w:val="24"/>
        </w:rPr>
        <w:t>Mbarushimana</w:t>
      </w:r>
      <w:proofErr w:type="spellEnd"/>
      <w:r w:rsidR="00750B92" w:rsidRPr="00001259">
        <w:rPr>
          <w:rFonts w:ascii="Times New Roman" w:hAnsi="Times New Roman" w:cs="Times New Roman"/>
          <w:sz w:val="24"/>
          <w:szCs w:val="24"/>
        </w:rPr>
        <w:t xml:space="preserve">, J.-C.; 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C. 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Gustafson, 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H. </w:t>
      </w:r>
      <w:proofErr w:type="spellStart"/>
      <w:r w:rsidR="00750B92" w:rsidRPr="00001259">
        <w:rPr>
          <w:rFonts w:ascii="Times New Roman" w:hAnsi="Times New Roman" w:cs="Times New Roman"/>
          <w:sz w:val="24"/>
          <w:szCs w:val="24"/>
        </w:rPr>
        <w:t>Gitungwa</w:t>
      </w:r>
      <w:proofErr w:type="spellEnd"/>
      <w:r w:rsidR="004E5952" w:rsidRPr="00001259">
        <w:rPr>
          <w:rFonts w:ascii="Times New Roman" w:hAnsi="Times New Roman" w:cs="Times New Roman"/>
          <w:sz w:val="24"/>
          <w:szCs w:val="24"/>
        </w:rPr>
        <w:t>,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="00750B92"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750B92" w:rsidRPr="00001259">
        <w:rPr>
          <w:rFonts w:ascii="Times New Roman" w:hAnsi="Times New Roman" w:cs="Times New Roman"/>
          <w:sz w:val="24"/>
          <w:szCs w:val="24"/>
        </w:rPr>
        <w:t>,</w:t>
      </w:r>
      <w:r w:rsidR="004E5952" w:rsidRPr="00001259">
        <w:rPr>
          <w:rFonts w:ascii="Times New Roman" w:hAnsi="Times New Roman" w:cs="Times New Roman"/>
          <w:sz w:val="24"/>
          <w:szCs w:val="24"/>
        </w:rPr>
        <w:t xml:space="preserve"> 2021,</w:t>
      </w:r>
      <w:r w:rsidR="00750B9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741502" w:rsidRPr="00001259">
        <w:rPr>
          <w:rFonts w:ascii="Times New Roman" w:hAnsi="Times New Roman" w:cs="Times New Roman"/>
          <w:sz w:val="24"/>
          <w:szCs w:val="24"/>
        </w:rPr>
        <w:t>“</w:t>
      </w:r>
      <w:hyperlink r:id="rId113" w:history="1">
        <w:r w:rsidR="001E41D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Relationship between Bodyweight Status and Weight Perception Explains Differences in Calories Ordered in a Food Choice Exercise</w:t>
        </w:r>
      </w:hyperlink>
      <w:r w:rsidR="00741502" w:rsidRPr="00001259">
        <w:rPr>
          <w:rFonts w:ascii="Times New Roman" w:hAnsi="Times New Roman" w:cs="Times New Roman"/>
          <w:sz w:val="24"/>
          <w:szCs w:val="24"/>
        </w:rPr>
        <w:t>,”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 Nutrients 2021, 13, 1794. [202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 ERS Journal Rankings</w:t>
      </w:r>
      <w:r w:rsidR="008975CA" w:rsidRPr="00001259">
        <w:rPr>
          <w:rFonts w:ascii="Times New Roman" w:hAnsi="Times New Roman" w:cs="Times New Roman"/>
          <w:sz w:val="24"/>
          <w:szCs w:val="24"/>
        </w:rPr>
        <w:t>—</w:t>
      </w:r>
      <w:r w:rsidR="007C3348" w:rsidRPr="00001259">
        <w:rPr>
          <w:rFonts w:ascii="Times New Roman" w:hAnsi="Times New Roman" w:cs="Times New Roman"/>
          <w:sz w:val="24"/>
          <w:szCs w:val="24"/>
        </w:rPr>
        <w:t xml:space="preserve">Tier </w:t>
      </w:r>
      <w:r w:rsidR="00FD0BEC" w:rsidRPr="00001259">
        <w:rPr>
          <w:rFonts w:ascii="Times New Roman" w:hAnsi="Times New Roman" w:cs="Times New Roman"/>
          <w:sz w:val="24"/>
          <w:szCs w:val="24"/>
        </w:rPr>
        <w:t>I</w:t>
      </w:r>
      <w:r w:rsidR="007C3348" w:rsidRPr="00001259">
        <w:rPr>
          <w:rFonts w:ascii="Times New Roman" w:hAnsi="Times New Roman" w:cs="Times New Roman"/>
          <w:sz w:val="24"/>
          <w:szCs w:val="24"/>
        </w:rPr>
        <w:t>]</w:t>
      </w:r>
      <w:r w:rsidR="008975CA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8975CA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8975CA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06E6892" w14:textId="680A4A0E" w:rsidR="00093558" w:rsidRPr="00001259" w:rsidRDefault="00093558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C-9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Restrepo, B.*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Zeballos,*</w:t>
      </w:r>
      <w:r w:rsidR="008A1733" w:rsidRPr="00001259">
        <w:rPr>
          <w:rFonts w:ascii="Times New Roman" w:hAnsi="Times New Roman" w:cs="Times New Roman"/>
          <w:sz w:val="24"/>
          <w:szCs w:val="24"/>
        </w:rPr>
        <w:t xml:space="preserve"> 2020,</w:t>
      </w:r>
      <w:r w:rsidRPr="00001259">
        <w:rPr>
          <w:rFonts w:ascii="Times New Roman" w:hAnsi="Times New Roman" w:cs="Times New Roman"/>
          <w:sz w:val="24"/>
          <w:szCs w:val="24"/>
        </w:rPr>
        <w:t xml:space="preserve"> “</w:t>
      </w:r>
      <w:hyperlink r:id="rId114" w:history="1">
        <w:r w:rsidR="008A173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</w:t>
        </w:r>
        <w:r w:rsidR="00855631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Effect of Working from Home on Major Time Allocations with a Focus on Food-Related Activities</w:t>
        </w:r>
      </w:hyperlink>
      <w:r w:rsidR="00CE3B32" w:rsidRPr="00001259">
        <w:rPr>
          <w:rFonts w:ascii="Times New Roman" w:hAnsi="Times New Roman" w:cs="Times New Roman"/>
          <w:sz w:val="24"/>
          <w:szCs w:val="24"/>
        </w:rPr>
        <w:t>,”</w:t>
      </w:r>
      <w:r w:rsidR="00855631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Review of Economics of the Household.</w:t>
      </w:r>
      <w:r w:rsidR="008A1733" w:rsidRPr="00001259">
        <w:rPr>
          <w:rFonts w:ascii="Times New Roman" w:hAnsi="Times New Roman" w:cs="Times New Roman"/>
          <w:sz w:val="24"/>
          <w:szCs w:val="24"/>
        </w:rPr>
        <w:t xml:space="preserve"> 18(4)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: </w:t>
      </w:r>
      <w:r w:rsidR="008A1733" w:rsidRPr="00001259">
        <w:rPr>
          <w:rFonts w:ascii="Times New Roman" w:hAnsi="Times New Roman" w:cs="Times New Roman"/>
          <w:sz w:val="24"/>
          <w:szCs w:val="24"/>
        </w:rPr>
        <w:t>1165-1187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B94A0C" w:rsidRPr="00001259">
        <w:rPr>
          <w:rFonts w:ascii="Times New Roman" w:hAnsi="Times New Roman" w:cs="Times New Roman"/>
          <w:sz w:val="24"/>
          <w:szCs w:val="24"/>
        </w:rPr>
        <w:t>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Pr="00001259">
        <w:rPr>
          <w:rFonts w:ascii="Times New Roman" w:hAnsi="Times New Roman" w:cs="Times New Roman"/>
          <w:sz w:val="24"/>
          <w:szCs w:val="24"/>
        </w:rPr>
        <w:t>Tier II</w:t>
      </w:r>
      <w:r w:rsidR="00B2555B" w:rsidRPr="00001259">
        <w:rPr>
          <w:rFonts w:ascii="Times New Roman" w:hAnsi="Times New Roman" w:cs="Times New Roman"/>
          <w:sz w:val="24"/>
          <w:szCs w:val="24"/>
        </w:rPr>
        <w:t>]</w:t>
      </w:r>
      <w:r w:rsidR="00576FA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94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C609E13" w14:textId="21BA357C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2020, “</w:t>
      </w:r>
      <w:hyperlink r:id="rId11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Effect of Presenting Relative Calorie Information on Calories Ordered</w:t>
        </w:r>
        <w:r w:rsidR="00B2555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Appetite, </w:t>
      </w:r>
      <w:r w:rsidR="00901C09" w:rsidRPr="00001259">
        <w:rPr>
          <w:rFonts w:ascii="Times New Roman" w:hAnsi="Times New Roman" w:cs="Times New Roman"/>
          <w:sz w:val="24"/>
          <w:szCs w:val="24"/>
        </w:rPr>
        <w:t>153:</w:t>
      </w:r>
      <w:r w:rsidRPr="00001259">
        <w:rPr>
          <w:rFonts w:ascii="Times New Roman" w:hAnsi="Times New Roman" w:cs="Times New Roman"/>
          <w:sz w:val="24"/>
          <w:szCs w:val="24"/>
        </w:rPr>
        <w:t>104727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</w:t>
      </w:r>
      <w:r w:rsidR="00B94A0C" w:rsidRPr="00001259">
        <w:rPr>
          <w:rFonts w:ascii="Times New Roman" w:hAnsi="Times New Roman" w:cs="Times New Roman"/>
          <w:sz w:val="24"/>
          <w:szCs w:val="24"/>
        </w:rPr>
        <w:t>202</w:t>
      </w:r>
      <w:r w:rsidR="004D15A3" w:rsidRPr="00001259">
        <w:rPr>
          <w:rFonts w:ascii="Times New Roman" w:hAnsi="Times New Roman" w:cs="Times New Roman"/>
          <w:sz w:val="24"/>
          <w:szCs w:val="24"/>
        </w:rPr>
        <w:t>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</w:t>
      </w:r>
      <w:r w:rsidR="00DD5CA6" w:rsidRPr="00001259">
        <w:rPr>
          <w:rFonts w:ascii="Times New Roman" w:hAnsi="Times New Roman" w:cs="Times New Roman"/>
          <w:sz w:val="24"/>
          <w:szCs w:val="24"/>
        </w:rPr>
        <w:t>I</w:t>
      </w:r>
      <w:r w:rsidR="00B2555B" w:rsidRPr="00001259">
        <w:rPr>
          <w:rFonts w:ascii="Times New Roman" w:hAnsi="Times New Roman" w:cs="Times New Roman"/>
          <w:sz w:val="24"/>
          <w:szCs w:val="24"/>
        </w:rPr>
        <w:t>I]</w:t>
      </w:r>
      <w:r w:rsidR="00127D6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127D69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127D69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6AE8E31" w14:textId="5B0DE1FD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C-7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 J.E. Todd, 2020, “</w:t>
      </w:r>
      <w:hyperlink r:id="rId11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The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ffects of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S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kipping a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M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eal on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aily </w:t>
        </w:r>
        <w:r w:rsidR="007F37E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Energy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ntake and 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iet</w:t>
        </w:r>
        <w:r w:rsidR="00901C09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Q</w:t>
        </w:r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uality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>” Public Health Nutrition</w:t>
      </w:r>
      <w:r w:rsidR="00901C09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23(18): 3346-3355. 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[2018 ERS Journal Rankings—Tier 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9A229D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14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191D009" w14:textId="3A2D134B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Zeballos, E.,*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L. Mancino, and B.H. Lin, 2020, “</w:t>
      </w:r>
      <w:hyperlink r:id="rId117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Does How You Pay Influence the Share of Healthy Items that You Buy? Assessing Differences in Nutritional Quality of Food Acquisitions by Payment Type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” Food Policy,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92: </w:t>
      </w:r>
      <w:r w:rsidRPr="00001259">
        <w:rPr>
          <w:rFonts w:ascii="Times New Roman" w:hAnsi="Times New Roman" w:cs="Times New Roman"/>
          <w:sz w:val="24"/>
          <w:szCs w:val="24"/>
        </w:rPr>
        <w:t>101886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665948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9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7D8B466" w14:textId="5F9F6CF6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“</w:t>
      </w:r>
      <w:hyperlink r:id="rId118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Cognitive Aids and Food Choice: Real-Time Calorie Counters Reduce Calories Ordered and Correct Biases in Calorie Estimates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” Appetite, </w:t>
      </w:r>
      <w:r w:rsidR="00901C09" w:rsidRPr="00001259">
        <w:rPr>
          <w:rFonts w:ascii="Times New Roman" w:hAnsi="Times New Roman" w:cs="Times New Roman"/>
          <w:sz w:val="24"/>
          <w:szCs w:val="24"/>
        </w:rPr>
        <w:t xml:space="preserve">141: </w:t>
      </w:r>
      <w:r w:rsidRPr="00001259">
        <w:rPr>
          <w:rFonts w:ascii="Times New Roman" w:hAnsi="Times New Roman" w:cs="Times New Roman"/>
          <w:sz w:val="24"/>
          <w:szCs w:val="24"/>
        </w:rPr>
        <w:t>104320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537991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</w:t>
      </w:r>
      <w:r w:rsidR="00537991" w:rsidRPr="00001259">
        <w:rPr>
          <w:rFonts w:ascii="Times New Roman" w:hAnsi="Times New Roman" w:cs="Times New Roman"/>
          <w:sz w:val="24"/>
          <w:szCs w:val="24"/>
        </w:rPr>
        <w:t>I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31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A1818BA" w14:textId="274097B4" w:rsidR="00093558" w:rsidRPr="00001259" w:rsidRDefault="00093558" w:rsidP="00AD500F">
      <w:pPr>
        <w:pBdr>
          <w:bottom w:val="single" w:sz="12" w:space="1" w:color="auto"/>
        </w:pBd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C-4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11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The Effect of Ingredient-Specific Calorie Information on Calories Ordered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>” Preventive Medicine Reports</w:t>
      </w:r>
      <w:r w:rsidR="00901C09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12:186</w:t>
      </w:r>
      <w:r w:rsidR="00901C09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190</w:t>
      </w:r>
      <w:r w:rsidR="00901C09" w:rsidRPr="00001259">
        <w:rPr>
          <w:rFonts w:ascii="Times New Roman" w:hAnsi="Times New Roman" w:cs="Times New Roman"/>
          <w:sz w:val="24"/>
          <w:szCs w:val="24"/>
        </w:rPr>
        <w:t>.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C74089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A43AE3" w:rsidRPr="0000125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5</w:t>
      </w:r>
      <w:r w:rsidR="00576FA4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D5B2864" w14:textId="690D5720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>-</w:t>
      </w:r>
      <w:r w:rsidR="00093558" w:rsidRPr="00001259">
        <w:rPr>
          <w:rFonts w:ascii="Times New Roman" w:hAnsi="Times New Roman" w:cs="Times New Roman"/>
          <w:sz w:val="24"/>
          <w:szCs w:val="24"/>
        </w:rPr>
        <w:t>3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2018, “</w:t>
      </w:r>
      <w:hyperlink r:id="rId120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Destructive Actions and Productivity: Experimental Evidence on Interpersonal Comparisons among Dairy Farmers in Bolivia</w:t>
        </w:r>
        <w:r w:rsidR="00647FF3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</w:t>
        </w:r>
        <w:r w:rsidR="0033580F" w:rsidRPr="0000125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”</w:t>
        </w:r>
      </w:hyperlink>
      <w:r w:rsidR="0033580F" w:rsidRPr="00001259">
        <w:rPr>
          <w:rFonts w:ascii="Times New Roman" w:hAnsi="Times New Roman" w:cs="Times New Roman"/>
          <w:sz w:val="24"/>
          <w:szCs w:val="24"/>
        </w:rPr>
        <w:t xml:space="preserve"> Journal of Behavioral and Experimental Economics</w:t>
      </w:r>
      <w:r w:rsidR="00091274" w:rsidRPr="00001259">
        <w:rPr>
          <w:rFonts w:ascii="Times New Roman" w:hAnsi="Times New Roman" w:cs="Times New Roman"/>
          <w:sz w:val="24"/>
          <w:szCs w:val="24"/>
        </w:rPr>
        <w:t>, 76(1): 82-94.</w:t>
      </w:r>
      <w:r w:rsidR="001F7EF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A55FEA" w:rsidRPr="00001259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9F8D09D" w14:textId="5352194D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-2 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Zeballos, E.,*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A. Cassar, and B. Wydick, 2014, “</w:t>
      </w:r>
      <w:hyperlink r:id="rId121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Do Risky Borrowers </w:t>
        </w:r>
        <w:r w:rsidR="0033580F" w:rsidRPr="00001259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Really</w:t>
        </w:r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Invest in Risky Projects?  Experimental Evidence from Bolivia</w:t>
        </w:r>
      </w:hyperlink>
      <w:r w:rsidR="0033580F" w:rsidRPr="00001259">
        <w:rPr>
          <w:rFonts w:ascii="Times New Roman" w:hAnsi="Times New Roman" w:cs="Times New Roman"/>
          <w:sz w:val="24"/>
          <w:szCs w:val="24"/>
        </w:rPr>
        <w:t>”, Journal of Development Studies, 50(2): 276-287.</w:t>
      </w:r>
      <w:r w:rsidR="001F7EF4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Rankings—Tier II]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010650" w:rsidRPr="0000125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67D7C6" w14:textId="5A3AD05C" w:rsidR="0033580F" w:rsidRPr="00001259" w:rsidRDefault="0026045D" w:rsidP="00AD500F">
      <w:pPr>
        <w:tabs>
          <w:tab w:val="left" w:pos="1080"/>
          <w:tab w:val="left" w:pos="117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C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-1 </w:t>
      </w:r>
      <w:r w:rsidR="0033580F" w:rsidRPr="00001259">
        <w:rPr>
          <w:rFonts w:ascii="Times New Roman" w:hAnsi="Times New Roman" w:cs="Times New Roman"/>
          <w:sz w:val="24"/>
          <w:szCs w:val="24"/>
        </w:rPr>
        <w:tab/>
        <w:t xml:space="preserve">Molina, O.* and </w:t>
      </w:r>
      <w:r w:rsidR="0033580F"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2006, “</w:t>
      </w:r>
      <w:hyperlink r:id="rId122" w:history="1">
        <w:r w:rsidR="0033580F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Analysis of the Labor Market and the Development of Information Technology</w:t>
        </w:r>
      </w:hyperlink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33580F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33580F" w:rsidRPr="00001259">
        <w:rPr>
          <w:rFonts w:ascii="Times New Roman" w:hAnsi="Times New Roman" w:cs="Times New Roman"/>
          <w:noProof/>
          <w:sz w:val="24"/>
          <w:szCs w:val="24"/>
        </w:rPr>
        <w:t>CIASE</w:t>
      </w:r>
      <w:r w:rsidR="0033580F" w:rsidRPr="00001259">
        <w:rPr>
          <w:rFonts w:ascii="Times New Roman" w:hAnsi="Times New Roman" w:cs="Times New Roman"/>
          <w:sz w:val="24"/>
          <w:szCs w:val="24"/>
        </w:rPr>
        <w:t>.</w:t>
      </w:r>
      <w:r w:rsidR="00CE3B3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2555B" w:rsidRPr="00001259">
        <w:rPr>
          <w:rFonts w:ascii="Times New Roman" w:hAnsi="Times New Roman" w:cs="Times New Roman"/>
          <w:sz w:val="24"/>
          <w:szCs w:val="24"/>
        </w:rPr>
        <w:t>[20</w:t>
      </w:r>
      <w:r w:rsidR="004D15A3" w:rsidRPr="00001259">
        <w:rPr>
          <w:rFonts w:ascii="Times New Roman" w:hAnsi="Times New Roman" w:cs="Times New Roman"/>
          <w:sz w:val="24"/>
          <w:szCs w:val="24"/>
        </w:rPr>
        <w:t>22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 ERS Journal Rankings—</w:t>
      </w:r>
      <w:r w:rsidR="004D15A3" w:rsidRPr="00001259">
        <w:rPr>
          <w:rFonts w:ascii="Times New Roman" w:hAnsi="Times New Roman" w:cs="Times New Roman"/>
          <w:sz w:val="24"/>
          <w:szCs w:val="24"/>
        </w:rPr>
        <w:t>N/A</w:t>
      </w:r>
      <w:r w:rsidR="00B2555B" w:rsidRPr="00001259">
        <w:rPr>
          <w:rFonts w:ascii="Times New Roman" w:hAnsi="Times New Roman" w:cs="Times New Roman"/>
          <w:sz w:val="24"/>
          <w:szCs w:val="24"/>
        </w:rPr>
        <w:t xml:space="preserve">] </w:t>
      </w:r>
      <w:r w:rsidR="00CE3B32" w:rsidRPr="00001259">
        <w:rPr>
          <w:rFonts w:ascii="Times New Roman" w:eastAsia="Times New Roman" w:hAnsi="Times New Roman" w:cs="Times New Roman"/>
          <w:bCs/>
          <w:sz w:val="24"/>
          <w:szCs w:val="24"/>
        </w:rPr>
        <w:t>{Google Scholar Citation Count = 1}</w:t>
      </w:r>
    </w:p>
    <w:p w14:paraId="7BD08167" w14:textId="77777777" w:rsidR="00B2555B" w:rsidRPr="00001259" w:rsidRDefault="00B2555B" w:rsidP="00AD500F">
      <w:pPr>
        <w:tabs>
          <w:tab w:val="left" w:pos="1080"/>
          <w:tab w:val="left" w:pos="126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656D1EAE" w14:textId="58E49FB5" w:rsidR="005415A0" w:rsidRPr="00001259" w:rsidRDefault="00A20BF7" w:rsidP="00AD500F">
      <w:pPr>
        <w:pStyle w:val="ListParagraph"/>
        <w:numPr>
          <w:ilvl w:val="0"/>
          <w:numId w:val="37"/>
        </w:numPr>
        <w:pBdr>
          <w:bottom w:val="single" w:sz="12" w:space="1" w:color="auto"/>
        </w:pBdr>
        <w:tabs>
          <w:tab w:val="left" w:pos="360"/>
          <w:tab w:val="left" w:pos="72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Other Publications</w:t>
      </w:r>
    </w:p>
    <w:p w14:paraId="5C60812F" w14:textId="77777777" w:rsidR="00E50818" w:rsidRPr="00001259" w:rsidRDefault="00E50818" w:rsidP="00D74EB8">
      <w:pPr>
        <w:pBdr>
          <w:bottom w:val="single" w:sz="12" w:space="1" w:color="auto"/>
        </w:pBdr>
        <w:tabs>
          <w:tab w:val="left" w:pos="36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14:paraId="6BEC8793" w14:textId="7990BEAA" w:rsidR="003638C6" w:rsidRPr="00001259" w:rsidRDefault="00B334F3" w:rsidP="00AD500F">
      <w:pPr>
        <w:spacing w:afterLines="80" w:after="192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D</w:t>
      </w:r>
      <w:r w:rsidR="003638C6" w:rsidRPr="00001259">
        <w:rPr>
          <w:rFonts w:ascii="Times New Roman" w:hAnsi="Times New Roman" w:cs="Times New Roman"/>
          <w:bCs/>
          <w:sz w:val="24"/>
          <w:szCs w:val="24"/>
        </w:rPr>
        <w:t>-3</w:t>
      </w:r>
      <w:r w:rsidR="003638C6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3638C6" w:rsidRPr="00001259">
        <w:rPr>
          <w:rFonts w:ascii="Times New Roman" w:hAnsi="Times New Roman" w:cs="Times New Roman"/>
          <w:sz w:val="24"/>
          <w:szCs w:val="24"/>
        </w:rPr>
        <w:t xml:space="preserve">Cooper J.,* J. Beckman,* R. Johansson, P McLaughlin, G. Short, and </w:t>
      </w:r>
      <w:r w:rsidR="003638C6" w:rsidRPr="00001259">
        <w:rPr>
          <w:rFonts w:ascii="Times New Roman" w:hAnsi="Times New Roman" w:cs="Times New Roman"/>
          <w:b/>
          <w:bCs/>
          <w:sz w:val="24"/>
          <w:szCs w:val="24"/>
        </w:rPr>
        <w:t>E Zeballos</w:t>
      </w:r>
      <w:r w:rsidR="003638C6" w:rsidRPr="00001259">
        <w:rPr>
          <w:rFonts w:ascii="Times New Roman" w:hAnsi="Times New Roman" w:cs="Times New Roman"/>
          <w:sz w:val="24"/>
          <w:szCs w:val="24"/>
        </w:rPr>
        <w:t>, 2020, “</w:t>
      </w:r>
      <w:hyperlink r:id="rId123" w:history="1">
        <w:r w:rsidR="003638C6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Agricultural Productivity, Food Prices, and Consumer Food Expenditures Long-Run Trends and Short-Run Movements</w:t>
        </w:r>
      </w:hyperlink>
      <w:r w:rsidR="00B2555B" w:rsidRPr="00001259">
        <w:rPr>
          <w:rFonts w:ascii="Times New Roman" w:hAnsi="Times New Roman" w:cs="Times New Roman"/>
          <w:sz w:val="24"/>
          <w:szCs w:val="24"/>
        </w:rPr>
        <w:t>,</w:t>
      </w:r>
      <w:r w:rsidR="003638C6" w:rsidRPr="00001259">
        <w:rPr>
          <w:rFonts w:ascii="Times New Roman" w:hAnsi="Times New Roman" w:cs="Times New Roman"/>
          <w:sz w:val="24"/>
          <w:szCs w:val="24"/>
        </w:rPr>
        <w:t>” Working Paper, USDA Office of the Chief Economist.</w:t>
      </w:r>
    </w:p>
    <w:p w14:paraId="101BB6B1" w14:textId="196539A2" w:rsidR="00093558" w:rsidRPr="00001259" w:rsidRDefault="00093558" w:rsidP="00AD500F">
      <w:pPr>
        <w:pBdr>
          <w:bottom w:val="single" w:sz="12" w:space="1" w:color="auto"/>
        </w:pBdr>
        <w:spacing w:afterLines="80" w:after="192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D-2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Gustafson, C.* and 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E. Zeballos</w:t>
      </w:r>
      <w:r w:rsidR="0028665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2019, “</w:t>
      </w:r>
      <w:hyperlink r:id="rId124" w:history="1"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Per-ingredient Calorie Information Reduces Calories Ordered More in a Food-Away-from-Home Setting than Information Provided per Item</w:t>
        </w:r>
        <w:r w:rsidR="00B2555B"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,</w:t>
        </w:r>
        <w:r w:rsidRPr="00001259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”</w:t>
        </w:r>
      </w:hyperlink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Cornhusker Economics: University of Nebraska-Lincoln Extension.</w:t>
      </w:r>
    </w:p>
    <w:p w14:paraId="52ED9FBE" w14:textId="426AC0CD" w:rsidR="00093558" w:rsidRPr="00001259" w:rsidRDefault="00093558" w:rsidP="00AD500F">
      <w:pPr>
        <w:tabs>
          <w:tab w:val="left" w:pos="1080"/>
          <w:tab w:val="left" w:pos="1620"/>
          <w:tab w:val="left" w:pos="1980"/>
          <w:tab w:val="left" w:pos="2430"/>
          <w:tab w:val="left" w:pos="3150"/>
          <w:tab w:val="left" w:pos="324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D-1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Lavadenz, F.,* C.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Pantanali</w:t>
      </w:r>
      <w:r w:rsidR="0045263C" w:rsidRPr="00001259">
        <w:rPr>
          <w:rFonts w:ascii="Times New Roman" w:hAnsi="Times New Roman" w:cs="Times New Roman"/>
          <w:noProof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* </w:t>
      </w:r>
      <w:r w:rsidRPr="00001259">
        <w:rPr>
          <w:rFonts w:ascii="Times New Roman" w:hAnsi="Times New Roman" w:cs="Times New Roman"/>
          <w:noProof/>
          <w:sz w:val="24"/>
          <w:szCs w:val="24"/>
        </w:rPr>
        <w:t>and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/>
          <w:sz w:val="24"/>
          <w:szCs w:val="24"/>
        </w:rPr>
        <w:t>E. Zeballos,*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2015, “</w:t>
      </w:r>
      <w:hyperlink r:id="rId125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Thirty Years of the HIV/AIDS Epidemic in Argentina: An Assessment of the National Health Response</w:t>
        </w:r>
      </w:hyperlink>
      <w:r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Directions in Development Series – The World Bank.</w:t>
      </w:r>
      <w:r w:rsidR="0023382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23382D" w:rsidRPr="00001259">
        <w:rPr>
          <w:rFonts w:ascii="Times New Roman" w:eastAsia="Times New Roman" w:hAnsi="Times New Roman" w:cs="Times New Roman"/>
          <w:bCs/>
          <w:sz w:val="24"/>
          <w:szCs w:val="24"/>
        </w:rPr>
        <w:t xml:space="preserve">{Google Scholar Citation Count = </w:t>
      </w:r>
      <w:r w:rsidR="00BF5418">
        <w:rPr>
          <w:rFonts w:ascii="Times New Roman" w:eastAsia="Times New Roman" w:hAnsi="Times New Roman" w:cs="Times New Roman"/>
          <w:bCs/>
          <w:sz w:val="24"/>
          <w:szCs w:val="24"/>
        </w:rPr>
        <w:t>6</w:t>
      </w:r>
      <w:r w:rsidR="0023382D" w:rsidRPr="0000125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4A2B75E" w14:textId="77777777" w:rsidR="0026045D" w:rsidRPr="00001259" w:rsidRDefault="0026045D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sz w:val="24"/>
          <w:szCs w:val="24"/>
        </w:rPr>
      </w:pPr>
    </w:p>
    <w:p w14:paraId="46272ECB" w14:textId="3E9A95F5" w:rsidR="008F6116" w:rsidRPr="00001259" w:rsidRDefault="006B310B" w:rsidP="00D74EB8">
      <w:pPr>
        <w:pStyle w:val="ListParagraph"/>
        <w:numPr>
          <w:ilvl w:val="0"/>
          <w:numId w:val="37"/>
        </w:num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Briefings</w:t>
      </w:r>
      <w:r w:rsidR="005C7C46" w:rsidRPr="00001259">
        <w:rPr>
          <w:rFonts w:ascii="Times New Roman" w:hAnsi="Times New Roman" w:cs="Times New Roman"/>
          <w:b/>
          <w:sz w:val="24"/>
          <w:szCs w:val="24"/>
        </w:rPr>
        <w:t xml:space="preserve"> and Presentations</w:t>
      </w:r>
    </w:p>
    <w:p w14:paraId="2319879B" w14:textId="4363AF6F" w:rsidR="005C7C46" w:rsidRPr="00001259" w:rsidRDefault="005C7C46" w:rsidP="005C7C46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Briefings</w:t>
      </w:r>
    </w:p>
    <w:p w14:paraId="6E404A45" w14:textId="5A7C8996" w:rsidR="00B63EE2" w:rsidRPr="00001259" w:rsidRDefault="008F6116" w:rsidP="00AD500F">
      <w:pP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bookmarkStart w:id="16" w:name="_Hlk191890203"/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4D43DB" w:rsidRPr="00001259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>, and B. Restrepo, 2024, “Who shops for groceries online?”, presented to FNS</w:t>
      </w:r>
      <w:r w:rsidR="00B63EE2" w:rsidRPr="00001259">
        <w:rPr>
          <w:rFonts w:ascii="Times New Roman" w:hAnsi="Times New Roman" w:cs="Times New Roman"/>
          <w:bCs/>
          <w:sz w:val="24"/>
          <w:szCs w:val="24"/>
        </w:rPr>
        <w:t>’s WIC leadership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63EE2" w:rsidRPr="00001259">
        <w:rPr>
          <w:rFonts w:ascii="Times New Roman" w:hAnsi="Times New Roman" w:cs="Times New Roman"/>
          <w:bCs/>
          <w:sz w:val="24"/>
          <w:szCs w:val="24"/>
        </w:rPr>
        <w:t>October.</w:t>
      </w:r>
    </w:p>
    <w:p w14:paraId="14C06670" w14:textId="0F51AC42" w:rsidR="00B63EE2" w:rsidRPr="00001259" w:rsidRDefault="00B63EE2" w:rsidP="00AD500F">
      <w:pP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sz w:val="24"/>
          <w:szCs w:val="24"/>
        </w:rPr>
        <w:t>Zeballos E.</w:t>
      </w:r>
      <w:r w:rsidR="004D43DB" w:rsidRPr="00001259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B. Restrepo, 2024, “Who shops for groceries online?”, presented to FNS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01259">
        <w:rPr>
          <w:rFonts w:ascii="Times New Roman" w:hAnsi="Times New Roman" w:cs="Times New Roman"/>
          <w:bCs/>
          <w:sz w:val="24"/>
          <w:szCs w:val="24"/>
        </w:rPr>
        <w:t>September.</w:t>
      </w:r>
    </w:p>
    <w:bookmarkEnd w:id="16"/>
    <w:p w14:paraId="55378CDA" w14:textId="5BA7C463" w:rsidR="00E50818" w:rsidRPr="00001259" w:rsidRDefault="00E50818" w:rsidP="00AD500F">
      <w:pPr>
        <w:pBdr>
          <w:bottom w:val="single" w:sz="12" w:space="1" w:color="auto"/>
        </w:pBdr>
        <w:tabs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E</w:t>
      </w:r>
      <w:r w:rsidR="00503F5C"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FC346D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43101D">
        <w:rPr>
          <w:rFonts w:ascii="Times New Roman" w:hAnsi="Times New Roman" w:cs="Times New Roman"/>
          <w:b/>
          <w:sz w:val="24"/>
          <w:szCs w:val="24"/>
        </w:rPr>
        <w:t>Okrent A.</w:t>
      </w:r>
      <w:r w:rsidR="0043101D">
        <w:rPr>
          <w:rFonts w:ascii="Times New Roman" w:hAnsi="Times New Roman" w:cs="Times New Roman"/>
          <w:b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and E. Zeballos</w:t>
      </w:r>
      <w:r w:rsidR="0043101D">
        <w:rPr>
          <w:rFonts w:ascii="Times New Roman" w:hAnsi="Times New Roman" w:cs="Times New Roman"/>
          <w:bCs/>
          <w:sz w:val="24"/>
          <w:szCs w:val="24"/>
        </w:rPr>
        <w:t>*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2023, “COVID-19 Working Paper: Consumer Food Spending Changes During the COVID-19 Pandemic”, presented to the </w:t>
      </w:r>
      <w:r w:rsidRPr="00001259">
        <w:rPr>
          <w:rFonts w:ascii="Times New Roman" w:hAnsi="Times New Roman" w:cs="Times New Roman"/>
          <w:sz w:val="24"/>
          <w:szCs w:val="24"/>
        </w:rPr>
        <w:t>Office of the Chief Economist</w:t>
      </w:r>
      <w:r w:rsidR="00387797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001259">
        <w:rPr>
          <w:rFonts w:ascii="Times New Roman" w:hAnsi="Times New Roman" w:cs="Times New Roman"/>
          <w:bCs/>
          <w:sz w:val="24"/>
          <w:szCs w:val="24"/>
        </w:rPr>
        <w:t>January.</w:t>
      </w:r>
    </w:p>
    <w:p w14:paraId="2459CE79" w14:textId="79CDC50B" w:rsidR="005C7C46" w:rsidRDefault="00387797" w:rsidP="00AD500F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E.1</w:t>
      </w:r>
      <w:r w:rsidRPr="00001259">
        <w:rPr>
          <w:rFonts w:ascii="Times New Roman" w:hAnsi="Times New Roman" w:cs="Times New Roman"/>
          <w:sz w:val="24"/>
          <w:szCs w:val="24"/>
        </w:rPr>
        <w:tab/>
        <w:t>Zeballos E., and X. Dong, 2020, “Food expenditures during COVID-19”, presented to the Office of the Chief Economist, August.</w:t>
      </w:r>
    </w:p>
    <w:p w14:paraId="4E9528BF" w14:textId="77777777" w:rsidR="00214C13" w:rsidRPr="00001259" w:rsidRDefault="00214C13" w:rsidP="00AD500F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54BBEF27" w14:textId="47F15756" w:rsidR="004F39C5" w:rsidRPr="00001259" w:rsidRDefault="00A20BF7" w:rsidP="004F39C5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Presentations/Posters</w:t>
      </w:r>
      <w:r w:rsidR="00AB340C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C7C46" w:rsidRPr="00001259">
        <w:rPr>
          <w:rFonts w:ascii="Times New Roman" w:hAnsi="Times New Roman" w:cs="Times New Roman"/>
          <w:b/>
          <w:sz w:val="24"/>
          <w:szCs w:val="24"/>
        </w:rPr>
        <w:t xml:space="preserve">and Webinars </w:t>
      </w:r>
      <w:r w:rsidR="00AB340C" w:rsidRPr="00001259">
        <w:rPr>
          <w:rFonts w:ascii="Times New Roman" w:hAnsi="Times New Roman" w:cs="Times New Roman"/>
          <w:sz w:val="24"/>
          <w:szCs w:val="24"/>
        </w:rPr>
        <w:t>(where * denotes</w:t>
      </w:r>
      <w:r w:rsidR="00286659" w:rsidRPr="00001259">
        <w:rPr>
          <w:rFonts w:ascii="Times New Roman" w:hAnsi="Times New Roman" w:cs="Times New Roman"/>
          <w:sz w:val="24"/>
          <w:szCs w:val="24"/>
        </w:rPr>
        <w:t xml:space="preserve"> the</w:t>
      </w:r>
      <w:r w:rsidR="00AB340C" w:rsidRPr="00001259">
        <w:rPr>
          <w:rFonts w:ascii="Times New Roman" w:hAnsi="Times New Roman" w:cs="Times New Roman"/>
          <w:sz w:val="24"/>
          <w:szCs w:val="24"/>
        </w:rPr>
        <w:t xml:space="preserve"> presenter</w:t>
      </w:r>
      <w:r w:rsidR="008F6116" w:rsidRPr="00001259">
        <w:rPr>
          <w:rFonts w:ascii="Times New Roman" w:hAnsi="Times New Roman" w:cs="Times New Roman"/>
          <w:b/>
          <w:sz w:val="24"/>
          <w:szCs w:val="24"/>
        </w:rPr>
        <w:t>)</w:t>
      </w:r>
    </w:p>
    <w:p w14:paraId="3F9F6233" w14:textId="204B7496" w:rsidR="004F39C5" w:rsidRPr="00C84062" w:rsidRDefault="004F39C5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C84062">
        <w:rPr>
          <w:rFonts w:ascii="Times New Roman" w:hAnsi="Times New Roman" w:cs="Times New Roman"/>
          <w:sz w:val="24"/>
          <w:szCs w:val="24"/>
        </w:rPr>
        <w:t xml:space="preserve">E-41 </w:t>
      </w:r>
      <w:r w:rsidRPr="00C84062">
        <w:rPr>
          <w:rFonts w:ascii="Times New Roman" w:hAnsi="Times New Roman" w:cs="Times New Roman"/>
          <w:sz w:val="24"/>
          <w:szCs w:val="24"/>
        </w:rPr>
        <w:tab/>
      </w:r>
      <w:r w:rsidR="00C84062" w:rsidRPr="0043101D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C84062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="00C84062" w:rsidRPr="00001259">
        <w:rPr>
          <w:rFonts w:ascii="Times New Roman" w:hAnsi="Times New Roman" w:cs="Times New Roman"/>
          <w:sz w:val="24"/>
          <w:szCs w:val="24"/>
        </w:rPr>
        <w:t>and</w:t>
      </w:r>
      <w:r w:rsidR="00C84062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4062" w:rsidRPr="00001259">
        <w:rPr>
          <w:rFonts w:ascii="Times New Roman" w:hAnsi="Times New Roman" w:cs="Times New Roman"/>
          <w:sz w:val="24"/>
          <w:szCs w:val="24"/>
        </w:rPr>
        <w:t>B. Restrepo, 202</w:t>
      </w:r>
      <w:r w:rsidR="00D33F36">
        <w:rPr>
          <w:rFonts w:ascii="Times New Roman" w:hAnsi="Times New Roman" w:cs="Times New Roman"/>
          <w:sz w:val="24"/>
          <w:szCs w:val="24"/>
        </w:rPr>
        <w:t>6</w:t>
      </w:r>
      <w:r w:rsidR="00C84062">
        <w:rPr>
          <w:rFonts w:ascii="Times New Roman" w:hAnsi="Times New Roman" w:cs="Times New Roman"/>
          <w:sz w:val="24"/>
          <w:szCs w:val="24"/>
        </w:rPr>
        <w:t xml:space="preserve"> “</w:t>
      </w:r>
      <w:r w:rsidR="00C84062" w:rsidRPr="00121E92">
        <w:rPr>
          <w:rFonts w:ascii="Times New Roman" w:hAnsi="Times New Roman" w:cs="Times New Roman"/>
          <w:sz w:val="24"/>
          <w:szCs w:val="24"/>
        </w:rPr>
        <w:t>Workplace Location and the Spatial Redistribution of Restaurant Demand</w:t>
      </w:r>
      <w:r w:rsidR="00C84062">
        <w:rPr>
          <w:rFonts w:ascii="Times New Roman" w:hAnsi="Times New Roman" w:cs="Times New Roman"/>
          <w:sz w:val="24"/>
          <w:szCs w:val="24"/>
        </w:rPr>
        <w:t>,”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 Society of Government Economist Conference, Washington DC, April.</w:t>
      </w:r>
    </w:p>
    <w:p w14:paraId="772562D9" w14:textId="4F7D3B3E" w:rsidR="00C84062" w:rsidRPr="00001259" w:rsidRDefault="004F39C5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C84062">
        <w:rPr>
          <w:rFonts w:ascii="Times New Roman" w:hAnsi="Times New Roman" w:cs="Times New Roman"/>
          <w:sz w:val="24"/>
          <w:szCs w:val="24"/>
        </w:rPr>
        <w:t>E-40</w:t>
      </w:r>
      <w:r w:rsidRPr="00C84062">
        <w:rPr>
          <w:rFonts w:ascii="Times New Roman" w:hAnsi="Times New Roman" w:cs="Times New Roman"/>
          <w:sz w:val="24"/>
          <w:szCs w:val="24"/>
        </w:rPr>
        <w:tab/>
      </w:r>
      <w:r w:rsidR="00C84062" w:rsidRPr="0043101D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C84062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="00C84062" w:rsidRPr="00001259">
        <w:rPr>
          <w:rFonts w:ascii="Times New Roman" w:hAnsi="Times New Roman" w:cs="Times New Roman"/>
          <w:sz w:val="24"/>
          <w:szCs w:val="24"/>
        </w:rPr>
        <w:t>and</w:t>
      </w:r>
      <w:r w:rsidR="00C84062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84062" w:rsidRPr="00001259">
        <w:rPr>
          <w:rFonts w:ascii="Times New Roman" w:hAnsi="Times New Roman" w:cs="Times New Roman"/>
          <w:sz w:val="24"/>
          <w:szCs w:val="24"/>
        </w:rPr>
        <w:t>B. Restrepo, 202</w:t>
      </w:r>
      <w:r w:rsidR="00D33F36">
        <w:rPr>
          <w:rFonts w:ascii="Times New Roman" w:hAnsi="Times New Roman" w:cs="Times New Roman"/>
          <w:sz w:val="24"/>
          <w:szCs w:val="24"/>
        </w:rPr>
        <w:t>6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C84062">
        <w:rPr>
          <w:rFonts w:ascii="Times New Roman" w:hAnsi="Times New Roman" w:cs="Times New Roman"/>
          <w:sz w:val="24"/>
          <w:szCs w:val="24"/>
        </w:rPr>
        <w:t>“</w:t>
      </w:r>
      <w:r w:rsidR="00C84062" w:rsidRPr="00121E92">
        <w:rPr>
          <w:rFonts w:ascii="Times New Roman" w:hAnsi="Times New Roman" w:cs="Times New Roman"/>
          <w:sz w:val="24"/>
          <w:szCs w:val="24"/>
        </w:rPr>
        <w:t>Workplace Location and the Spatial Redistribution of Restaurant Demand</w:t>
      </w:r>
      <w:r w:rsidR="00C84062">
        <w:rPr>
          <w:rFonts w:ascii="Times New Roman" w:hAnsi="Times New Roman" w:cs="Times New Roman"/>
          <w:sz w:val="24"/>
          <w:szCs w:val="24"/>
        </w:rPr>
        <w:t xml:space="preserve">,” 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FCSM Research and Policy Conference, </w:t>
      </w:r>
      <w:r w:rsidR="00C84062">
        <w:rPr>
          <w:rFonts w:ascii="Times New Roman" w:hAnsi="Times New Roman" w:cs="Times New Roman"/>
          <w:sz w:val="24"/>
          <w:szCs w:val="24"/>
        </w:rPr>
        <w:t>Suitland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, MD, </w:t>
      </w:r>
      <w:r w:rsidR="00C84062">
        <w:rPr>
          <w:rFonts w:ascii="Times New Roman" w:hAnsi="Times New Roman" w:cs="Times New Roman"/>
          <w:sz w:val="24"/>
          <w:szCs w:val="24"/>
        </w:rPr>
        <w:t>April</w:t>
      </w:r>
      <w:r w:rsidR="00C8406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7D414CA" w14:textId="1F62DCD2" w:rsidR="00C84062" w:rsidRPr="00001259" w:rsidRDefault="004F39C5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C84062">
        <w:rPr>
          <w:rFonts w:ascii="Times New Roman" w:hAnsi="Times New Roman" w:cs="Times New Roman"/>
          <w:sz w:val="24"/>
          <w:szCs w:val="24"/>
        </w:rPr>
        <w:t xml:space="preserve">E-39 </w:t>
      </w:r>
      <w:r w:rsidRPr="00C84062">
        <w:rPr>
          <w:rFonts w:ascii="Times New Roman" w:hAnsi="Times New Roman" w:cs="Times New Roman"/>
          <w:sz w:val="24"/>
          <w:szCs w:val="24"/>
        </w:rPr>
        <w:tab/>
      </w:r>
      <w:r w:rsidR="00C84062" w:rsidRPr="0043101D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C84062"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C84062" w:rsidRPr="00001259">
        <w:rPr>
          <w:rFonts w:ascii="Times New Roman" w:hAnsi="Times New Roman" w:cs="Times New Roman"/>
          <w:sz w:val="24"/>
          <w:szCs w:val="24"/>
        </w:rPr>
        <w:t>, 202</w:t>
      </w:r>
      <w:r w:rsidR="00D33F36">
        <w:rPr>
          <w:rFonts w:ascii="Times New Roman" w:hAnsi="Times New Roman" w:cs="Times New Roman"/>
          <w:sz w:val="24"/>
          <w:szCs w:val="24"/>
        </w:rPr>
        <w:t>6</w:t>
      </w:r>
      <w:r w:rsidR="00C84062">
        <w:rPr>
          <w:rFonts w:ascii="Times New Roman" w:hAnsi="Times New Roman" w:cs="Times New Roman"/>
          <w:sz w:val="24"/>
          <w:szCs w:val="24"/>
        </w:rPr>
        <w:t xml:space="preserve"> “</w:t>
      </w:r>
      <w:r w:rsidR="00C84062" w:rsidRPr="00A60300">
        <w:rPr>
          <w:rFonts w:ascii="Times New Roman" w:hAnsi="Times New Roman" w:cs="Times New Roman"/>
          <w:bCs/>
          <w:sz w:val="24"/>
          <w:szCs w:val="24"/>
        </w:rPr>
        <w:t xml:space="preserve">Population Mobility and State Food Spending: Distinguishing Resident Demand from Visitor </w:t>
      </w:r>
      <w:r w:rsidR="00C84062" w:rsidRPr="00A60300">
        <w:rPr>
          <w:rFonts w:ascii="Times New Roman" w:hAnsi="Times New Roman" w:cs="Times New Roman"/>
          <w:bCs/>
          <w:sz w:val="24"/>
          <w:szCs w:val="24"/>
        </w:rPr>
        <w:t>Activity</w:t>
      </w:r>
      <w:r w:rsidR="00C84062">
        <w:rPr>
          <w:rFonts w:ascii="Times New Roman" w:hAnsi="Times New Roman" w:cs="Times New Roman"/>
          <w:bCs/>
          <w:sz w:val="24"/>
          <w:szCs w:val="24"/>
        </w:rPr>
        <w:t>”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 FCSM Research and Policy Conference, </w:t>
      </w:r>
      <w:r w:rsidR="00C84062">
        <w:rPr>
          <w:rFonts w:ascii="Times New Roman" w:hAnsi="Times New Roman" w:cs="Times New Roman"/>
          <w:sz w:val="24"/>
          <w:szCs w:val="24"/>
        </w:rPr>
        <w:t>Suitland</w:t>
      </w:r>
      <w:r w:rsidR="00C84062" w:rsidRPr="00001259">
        <w:rPr>
          <w:rFonts w:ascii="Times New Roman" w:hAnsi="Times New Roman" w:cs="Times New Roman"/>
          <w:sz w:val="24"/>
          <w:szCs w:val="24"/>
        </w:rPr>
        <w:t xml:space="preserve">, MD, </w:t>
      </w:r>
      <w:r w:rsidR="00C84062">
        <w:rPr>
          <w:rFonts w:ascii="Times New Roman" w:hAnsi="Times New Roman" w:cs="Times New Roman"/>
          <w:sz w:val="24"/>
          <w:szCs w:val="24"/>
        </w:rPr>
        <w:t>April</w:t>
      </w:r>
      <w:r w:rsidR="00C8406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7C470BA" w14:textId="10B04EDE" w:rsidR="0062453E" w:rsidRDefault="0062453E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E-3</w:t>
      </w:r>
      <w:r w:rsidR="007256B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ab/>
        <w:t xml:space="preserve">Zeballos E.*, 2025 “The State-Level Food Expenditure Series,” </w:t>
      </w:r>
      <w:r w:rsidRPr="00001259">
        <w:rPr>
          <w:rFonts w:ascii="Times New Roman" w:hAnsi="Times New Roman" w:cs="Times New Roman"/>
          <w:sz w:val="24"/>
          <w:szCs w:val="24"/>
        </w:rPr>
        <w:t>Agricultural and Applied Economics Association Annual Meeting, Denver, CO, July.</w:t>
      </w:r>
    </w:p>
    <w:p w14:paraId="50DA2739" w14:textId="395A444A" w:rsidR="007256B2" w:rsidRDefault="007256B2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E-27</w:t>
      </w:r>
      <w:r>
        <w:rPr>
          <w:rFonts w:ascii="Times New Roman" w:hAnsi="Times New Roman" w:cs="Times New Roman"/>
          <w:sz w:val="24"/>
          <w:szCs w:val="24"/>
        </w:rPr>
        <w:tab/>
        <w:t xml:space="preserve">Zeballos E.*, 2025 “The Eating and Health Module,” </w:t>
      </w:r>
      <w:r w:rsidRPr="00001259">
        <w:rPr>
          <w:rFonts w:ascii="Times New Roman" w:hAnsi="Times New Roman" w:cs="Times New Roman"/>
          <w:sz w:val="24"/>
          <w:szCs w:val="24"/>
        </w:rPr>
        <w:t>Agricultural and Applied Economics Association Annual Meeting, Denver, CO, July.</w:t>
      </w:r>
    </w:p>
    <w:p w14:paraId="3D4B01CD" w14:textId="2F05ACD7" w:rsidR="00843EB7" w:rsidRDefault="00843EB7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E-3</w:t>
      </w:r>
      <w:r w:rsidR="0043101D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F47C39" w:rsidRPr="00001259">
        <w:rPr>
          <w:rFonts w:ascii="Times New Roman" w:hAnsi="Times New Roman" w:cs="Times New Roman"/>
          <w:b/>
          <w:bCs/>
          <w:sz w:val="24"/>
          <w:szCs w:val="24"/>
        </w:rPr>
        <w:t>*,</w:t>
      </w:r>
      <w:r w:rsidR="00F47C39" w:rsidRPr="00001259">
        <w:rPr>
          <w:rFonts w:ascii="Times New Roman" w:hAnsi="Times New Roman" w:cs="Times New Roman"/>
          <w:sz w:val="24"/>
          <w:szCs w:val="24"/>
        </w:rPr>
        <w:t xml:space="preserve"> 2025 “Transformation of the Grocery Shopping Landscape,” Organizer of a Track Session, Agricultural and Applied Economics Association Annual Meeting, Denver, CO, July.</w:t>
      </w:r>
    </w:p>
    <w:p w14:paraId="04FA401B" w14:textId="56388234" w:rsidR="0043101D" w:rsidRPr="00001259" w:rsidRDefault="0043101D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E-35</w:t>
      </w:r>
      <w:r>
        <w:rPr>
          <w:rFonts w:ascii="Times New Roman" w:hAnsi="Times New Roman" w:cs="Times New Roman"/>
          <w:sz w:val="24"/>
          <w:szCs w:val="24"/>
        </w:rPr>
        <w:tab/>
      </w:r>
      <w:r w:rsidRPr="0043101D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B. Restrepo, 2025 “</w:t>
      </w:r>
      <w:r w:rsidRPr="0043101D">
        <w:rPr>
          <w:rFonts w:ascii="Times New Roman" w:hAnsi="Times New Roman" w:cs="Times New Roman"/>
          <w:bCs/>
          <w:sz w:val="24"/>
          <w:szCs w:val="24"/>
        </w:rPr>
        <w:t xml:space="preserve">Who Shops for Groceries </w:t>
      </w:r>
      <w:proofErr w:type="gramStart"/>
      <w:r w:rsidRPr="0043101D">
        <w:rPr>
          <w:rFonts w:ascii="Times New Roman" w:hAnsi="Times New Roman" w:cs="Times New Roman"/>
          <w:bCs/>
          <w:sz w:val="24"/>
          <w:szCs w:val="24"/>
        </w:rPr>
        <w:t>Online?</w:t>
      </w:r>
      <w:r>
        <w:rPr>
          <w:rFonts w:ascii="Times New Roman" w:hAnsi="Times New Roman" w:cs="Times New Roman"/>
          <w:bCs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”</w:t>
      </w:r>
      <w:r w:rsidRPr="0043101D">
        <w:rPr>
          <w:rFonts w:ascii="Times New Roman" w:hAnsi="Times New Roman" w:cs="Times New Roman"/>
          <w:bCs/>
          <w:sz w:val="24"/>
          <w:szCs w:val="24"/>
        </w:rPr>
        <w:t xml:space="preserve"> Human Nutrition Coordinating Committee</w:t>
      </w:r>
      <w:r>
        <w:rPr>
          <w:rFonts w:ascii="Times New Roman" w:hAnsi="Times New Roman" w:cs="Times New Roman"/>
          <w:bCs/>
          <w:sz w:val="24"/>
          <w:szCs w:val="24"/>
        </w:rPr>
        <w:t xml:space="preserve">, Washington DC, </w:t>
      </w:r>
      <w:r w:rsidRPr="0043101D">
        <w:rPr>
          <w:rFonts w:ascii="Times New Roman" w:hAnsi="Times New Roman" w:cs="Times New Roman"/>
          <w:bCs/>
          <w:sz w:val="24"/>
          <w:szCs w:val="24"/>
        </w:rPr>
        <w:t>May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1973CEA" w14:textId="03EC9ACE" w:rsidR="00C96B38" w:rsidRPr="00001259" w:rsidRDefault="005C7C46" w:rsidP="00D33F36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336DD9" w:rsidRPr="00001259">
        <w:rPr>
          <w:rFonts w:ascii="Times New Roman" w:hAnsi="Times New Roman" w:cs="Times New Roman"/>
          <w:sz w:val="24"/>
          <w:szCs w:val="24"/>
        </w:rPr>
        <w:t>-3</w:t>
      </w:r>
      <w:r w:rsidR="004D43DB" w:rsidRPr="00001259">
        <w:rPr>
          <w:rFonts w:ascii="Times New Roman" w:hAnsi="Times New Roman" w:cs="Times New Roman"/>
          <w:sz w:val="24"/>
          <w:szCs w:val="24"/>
        </w:rPr>
        <w:t>4</w:t>
      </w:r>
      <w:r w:rsidR="00336DD9" w:rsidRPr="00001259">
        <w:rPr>
          <w:rFonts w:ascii="Times New Roman" w:hAnsi="Times New Roman" w:cs="Times New Roman"/>
          <w:sz w:val="24"/>
          <w:szCs w:val="24"/>
        </w:rPr>
        <w:tab/>
      </w:r>
      <w:r w:rsidR="00336DD9" w:rsidRPr="0043101D">
        <w:rPr>
          <w:rFonts w:ascii="Times New Roman" w:hAnsi="Times New Roman" w:cs="Times New Roman"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D43DB" w:rsidRPr="0043101D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r w:rsidR="00336DD9" w:rsidRPr="0043101D">
        <w:rPr>
          <w:rFonts w:ascii="Times New Roman" w:hAnsi="Times New Roman" w:cs="Times New Roman"/>
          <w:b/>
          <w:bCs/>
          <w:sz w:val="24"/>
          <w:szCs w:val="24"/>
        </w:rPr>
        <w:t>Restrepo</w:t>
      </w:r>
      <w:r w:rsidR="00336DD9" w:rsidRPr="00001259">
        <w:rPr>
          <w:rFonts w:ascii="Times New Roman" w:hAnsi="Times New Roman" w:cs="Times New Roman"/>
          <w:sz w:val="24"/>
          <w:szCs w:val="24"/>
        </w:rPr>
        <w:t>*, 2025 “The Eating and Health Module of the American Time Use Survey Webinar</w:t>
      </w:r>
      <w:r w:rsidR="00C96B38" w:rsidRPr="00001259">
        <w:rPr>
          <w:rFonts w:ascii="Times New Roman" w:hAnsi="Times New Roman" w:cs="Times New Roman"/>
          <w:sz w:val="24"/>
          <w:szCs w:val="24"/>
        </w:rPr>
        <w:t>,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” </w:t>
      </w:r>
      <w:r w:rsidR="0043101D">
        <w:rPr>
          <w:rFonts w:ascii="Times New Roman" w:hAnsi="Times New Roman" w:cs="Times New Roman"/>
          <w:sz w:val="24"/>
          <w:szCs w:val="24"/>
        </w:rPr>
        <w:t xml:space="preserve">Time Use Conference, </w:t>
      </w:r>
      <w:r w:rsidR="00336DD9" w:rsidRPr="00001259">
        <w:rPr>
          <w:rFonts w:ascii="Times New Roman" w:hAnsi="Times New Roman" w:cs="Times New Roman"/>
          <w:sz w:val="24"/>
          <w:szCs w:val="24"/>
        </w:rPr>
        <w:t>College Park, MD, April.</w:t>
      </w:r>
    </w:p>
    <w:p w14:paraId="56A53424" w14:textId="2B7F2B44" w:rsidR="004D43DB" w:rsidRPr="00001259" w:rsidRDefault="004D43DB" w:rsidP="00FA5D1B">
      <w:pPr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E-33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sz w:val="24"/>
          <w:szCs w:val="24"/>
        </w:rPr>
        <w:t>and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01259">
        <w:rPr>
          <w:rFonts w:ascii="Times New Roman" w:hAnsi="Times New Roman" w:cs="Times New Roman"/>
          <w:sz w:val="24"/>
          <w:szCs w:val="24"/>
        </w:rPr>
        <w:t>B. Restrepo*, 2025 “</w:t>
      </w:r>
      <w:r w:rsidR="0043101D">
        <w:rPr>
          <w:rFonts w:ascii="Times New Roman" w:hAnsi="Times New Roman" w:cs="Times New Roman"/>
          <w:bCs/>
          <w:sz w:val="24"/>
          <w:szCs w:val="24"/>
        </w:rPr>
        <w:t xml:space="preserve">Who Shops for Groceries </w:t>
      </w:r>
      <w:proofErr w:type="gramStart"/>
      <w:r w:rsidR="0043101D">
        <w:rPr>
          <w:rFonts w:ascii="Times New Roman" w:hAnsi="Times New Roman" w:cs="Times New Roman"/>
          <w:bCs/>
          <w:sz w:val="24"/>
          <w:szCs w:val="24"/>
        </w:rPr>
        <w:t>Online?</w:t>
      </w:r>
      <w:r w:rsidRPr="00001259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43101D">
        <w:rPr>
          <w:rFonts w:ascii="Times New Roman" w:hAnsi="Times New Roman" w:cs="Times New Roman"/>
          <w:sz w:val="24"/>
          <w:szCs w:val="24"/>
        </w:rPr>
        <w:t>”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43101D">
        <w:rPr>
          <w:rFonts w:ascii="Times New Roman" w:hAnsi="Times New Roman" w:cs="Times New Roman"/>
          <w:sz w:val="24"/>
          <w:szCs w:val="24"/>
        </w:rPr>
        <w:t xml:space="preserve">Time Use Conference, </w:t>
      </w:r>
      <w:r w:rsidRPr="00001259">
        <w:rPr>
          <w:rFonts w:ascii="Times New Roman" w:hAnsi="Times New Roman" w:cs="Times New Roman"/>
          <w:sz w:val="24"/>
          <w:szCs w:val="24"/>
        </w:rPr>
        <w:t>College Park, MD, April.</w:t>
      </w:r>
    </w:p>
    <w:p w14:paraId="16C72EB8" w14:textId="2117FC43" w:rsidR="00FA5D1B" w:rsidRDefault="004D43DB" w:rsidP="00FA5D1B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E-32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</w:t>
      </w:r>
      <w:proofErr w:type="gramStart"/>
      <w:r w:rsidRPr="00001259">
        <w:rPr>
          <w:rFonts w:ascii="Times New Roman" w:hAnsi="Times New Roman" w:cs="Times New Roman"/>
          <w:b/>
          <w:bCs/>
          <w:sz w:val="24"/>
          <w:szCs w:val="24"/>
        </w:rPr>
        <w:t>E.,*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W. Sinclair, and A. Byrne, 2025, “Understanding State-Level Disparities in Food-Away-From-Home Expenditures: The Role of Commuting and Tourism,” Society of Government Economist Conference, Washington DC, April.</w:t>
      </w:r>
    </w:p>
    <w:p w14:paraId="1703F381" w14:textId="77777777" w:rsidR="00FA5D1B" w:rsidRDefault="00FA5D1B" w:rsidP="00FA5D1B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0D52642B" w14:textId="343C3523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17" w:name="_Hlk191890222"/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-31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55385B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E. Islamaj, and W. Sinclair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2025 “Measuring Food Expenditures Smoothing in the U.S.: The Role of Transfers”, </w:t>
      </w:r>
      <w:r w:rsidR="00336DD9" w:rsidRPr="00001259">
        <w:rPr>
          <w:rFonts w:ascii="Times New Roman" w:hAnsi="Times New Roman" w:cs="Times New Roman"/>
          <w:sz w:val="24"/>
          <w:szCs w:val="24"/>
        </w:rPr>
        <w:t>ASSA Annual Conference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San Francisco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CA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January</w:t>
      </w:r>
      <w:r w:rsidR="0055385B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14767DDF" w14:textId="219D0EE8" w:rsidR="00D74EB8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-30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D74EB8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D74EB8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>, E. Islamaj, and W. Sinclair</w:t>
      </w:r>
      <w:r w:rsidR="00D74EB8" w:rsidRPr="00001259">
        <w:rPr>
          <w:rFonts w:ascii="Times New Roman" w:hAnsi="Times New Roman" w:cs="Times New Roman"/>
          <w:sz w:val="24"/>
          <w:szCs w:val="24"/>
        </w:rPr>
        <w:t>, 202</w:t>
      </w:r>
      <w:r w:rsidR="0055385B" w:rsidRPr="00001259">
        <w:rPr>
          <w:rFonts w:ascii="Times New Roman" w:hAnsi="Times New Roman" w:cs="Times New Roman"/>
          <w:sz w:val="24"/>
          <w:szCs w:val="24"/>
        </w:rPr>
        <w:t>4</w:t>
      </w:r>
      <w:r w:rsidR="00D74EB8" w:rsidRPr="00001259">
        <w:rPr>
          <w:rFonts w:ascii="Times New Roman" w:hAnsi="Times New Roman" w:cs="Times New Roman"/>
          <w:sz w:val="24"/>
          <w:szCs w:val="24"/>
        </w:rPr>
        <w:t xml:space="preserve"> “</w:t>
      </w:r>
      <w:r w:rsidR="0055385B" w:rsidRPr="00001259">
        <w:rPr>
          <w:rFonts w:ascii="Times New Roman" w:hAnsi="Times New Roman" w:cs="Times New Roman"/>
          <w:sz w:val="24"/>
          <w:szCs w:val="24"/>
        </w:rPr>
        <w:t>Measuring Food Expenditures Smoothing in the U.S.: The Role of Transfers</w:t>
      </w:r>
      <w:r w:rsidR="00D74EB8" w:rsidRPr="00001259">
        <w:rPr>
          <w:rFonts w:ascii="Times New Roman" w:hAnsi="Times New Roman" w:cs="Times New Roman"/>
          <w:sz w:val="24"/>
          <w:szCs w:val="24"/>
        </w:rPr>
        <w:t xml:space="preserve">”, FCSM Research and Policy Conference, </w:t>
      </w:r>
      <w:r w:rsidR="0055385B" w:rsidRPr="00001259">
        <w:rPr>
          <w:rFonts w:ascii="Times New Roman" w:hAnsi="Times New Roman" w:cs="Times New Roman"/>
          <w:sz w:val="24"/>
          <w:szCs w:val="24"/>
        </w:rPr>
        <w:t>College Park, MD</w:t>
      </w:r>
      <w:r w:rsidR="00D74EB8" w:rsidRPr="00001259">
        <w:rPr>
          <w:rFonts w:ascii="Times New Roman" w:hAnsi="Times New Roman" w:cs="Times New Roman"/>
          <w:sz w:val="24"/>
          <w:szCs w:val="24"/>
        </w:rPr>
        <w:t>, October.</w:t>
      </w:r>
    </w:p>
    <w:bookmarkEnd w:id="17"/>
    <w:p w14:paraId="07EBA138" w14:textId="53BD5A5C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-29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E. Islamaj, and W. Sinclair,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 2024 “Government Transfers: Smoothing Food Expenditures During Recessions”, Agricultural and Applied Economics Association Annual Meeting, New Orleans, LA, July.</w:t>
      </w:r>
    </w:p>
    <w:p w14:paraId="3F7CC84B" w14:textId="2E9C8518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>-28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and B. Restrepo, </w:t>
      </w:r>
      <w:r w:rsidR="0055385B" w:rsidRPr="00001259">
        <w:rPr>
          <w:rFonts w:ascii="Times New Roman" w:hAnsi="Times New Roman" w:cs="Times New Roman"/>
          <w:sz w:val="24"/>
          <w:szCs w:val="24"/>
        </w:rPr>
        <w:t>2024 “Eating and Health Module of the American Time Use Survey”, Time Use Conference, College Park, MD, June.</w:t>
      </w:r>
    </w:p>
    <w:p w14:paraId="3F2B87A4" w14:textId="4284BD7A" w:rsidR="0055385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55385B" w:rsidRPr="00001259">
        <w:rPr>
          <w:rFonts w:ascii="Times New Roman" w:hAnsi="Times New Roman" w:cs="Times New Roman"/>
          <w:sz w:val="24"/>
          <w:szCs w:val="24"/>
        </w:rPr>
        <w:t xml:space="preserve">-27 </w:t>
      </w:r>
      <w:r w:rsidR="0055385B" w:rsidRPr="00001259">
        <w:rPr>
          <w:rFonts w:ascii="Times New Roman" w:hAnsi="Times New Roman" w:cs="Times New Roman"/>
          <w:sz w:val="24"/>
          <w:szCs w:val="24"/>
        </w:rPr>
        <w:tab/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336DD9" w:rsidRPr="00001259">
        <w:rPr>
          <w:rFonts w:ascii="Times New Roman" w:hAnsi="Times New Roman" w:cs="Times New Roman"/>
          <w:sz w:val="24"/>
          <w:szCs w:val="24"/>
        </w:rPr>
        <w:t>E. Islamaj, and W. Sinclair,</w:t>
      </w:r>
      <w:r w:rsidR="0055385B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5385B" w:rsidRPr="00001259">
        <w:rPr>
          <w:rFonts w:ascii="Times New Roman" w:hAnsi="Times New Roman" w:cs="Times New Roman"/>
          <w:sz w:val="24"/>
          <w:szCs w:val="24"/>
        </w:rPr>
        <w:t>2024 “Government Transfers: Smoothing Food Expenditures During Recessions”, 2024 SGE Annual Conference, Washington, D.C., April.</w:t>
      </w:r>
    </w:p>
    <w:p w14:paraId="4291FACB" w14:textId="4F5B2AA5" w:rsidR="00D74EB8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D74EB8" w:rsidRPr="00001259">
        <w:rPr>
          <w:rFonts w:ascii="Times New Roman" w:hAnsi="Times New Roman" w:cs="Times New Roman"/>
          <w:sz w:val="24"/>
          <w:szCs w:val="24"/>
        </w:rPr>
        <w:t>-26</w:t>
      </w:r>
      <w:r w:rsidR="00D74EB8" w:rsidRPr="00001259">
        <w:rPr>
          <w:rFonts w:ascii="Times New Roman" w:hAnsi="Times New Roman" w:cs="Times New Roman"/>
          <w:sz w:val="24"/>
          <w:szCs w:val="24"/>
        </w:rPr>
        <w:tab/>
      </w:r>
      <w:r w:rsidR="00D74EB8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D74EB8" w:rsidRPr="00001259">
        <w:rPr>
          <w:rFonts w:ascii="Times New Roman" w:hAnsi="Times New Roman" w:cs="Times New Roman"/>
          <w:sz w:val="24"/>
          <w:szCs w:val="24"/>
        </w:rPr>
        <w:t>. and W. Sinclair *, 2023 “Estimating the State-Level Food</w:t>
      </w:r>
      <w:r w:rsidR="00D74EB8" w:rsidRPr="00001259">
        <w:rPr>
          <w:rFonts w:ascii="Times New Roman" w:hAnsi="Times New Roman" w:cs="Times New Roman"/>
          <w:sz w:val="24"/>
          <w:szCs w:val="24"/>
        </w:rPr>
        <w:br/>
        <w:t>Expenditure Series”, North American meetings of the Regional Sciences Association International, San Diego, CA, November.</w:t>
      </w:r>
    </w:p>
    <w:p w14:paraId="6AE3C0CA" w14:textId="01190A3A" w:rsidR="00637F4B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-25 </w:t>
      </w:r>
      <w:r w:rsidR="00637F4B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</w:t>
      </w:r>
      <w:r w:rsidR="00637F4B" w:rsidRPr="00001259">
        <w:rPr>
          <w:rFonts w:ascii="Times New Roman" w:hAnsi="Times New Roman" w:cs="Times New Roman"/>
          <w:sz w:val="24"/>
          <w:szCs w:val="24"/>
        </w:rPr>
        <w:t>.*</w:t>
      </w:r>
      <w:r w:rsidR="00336DD9" w:rsidRPr="00001259">
        <w:rPr>
          <w:rFonts w:ascii="Times New Roman" w:hAnsi="Times New Roman" w:cs="Times New Roman"/>
          <w:sz w:val="24"/>
          <w:szCs w:val="24"/>
        </w:rPr>
        <w:t>, K. Marchesi, and W. Sinclair</w:t>
      </w:r>
      <w:r w:rsidR="00637F4B" w:rsidRPr="00001259">
        <w:rPr>
          <w:rFonts w:ascii="Times New Roman" w:hAnsi="Times New Roman" w:cs="Times New Roman"/>
          <w:sz w:val="24"/>
          <w:szCs w:val="24"/>
        </w:rPr>
        <w:t>, 2023 “Changes in State-Level Food Spending during the Covid-19 Pandemic: The Role of Transfers, Disease Incidence, and Restriction,” AAEA annual meetings, Washington, D.C., July.</w:t>
      </w:r>
    </w:p>
    <w:p w14:paraId="2D08FF57" w14:textId="3E76C81D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>-24</w:t>
      </w:r>
      <w:r w:rsidR="005F1B01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A. Okrent</w:t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 2023 “COVID-19 Working Paper: Consumer Food Spending Changes During the COVID-19 Pandemic,” </w:t>
      </w:r>
      <w:r w:rsidR="0029430C" w:rsidRPr="00001259">
        <w:rPr>
          <w:rFonts w:ascii="Times New Roman" w:hAnsi="Times New Roman" w:cs="Times New Roman"/>
          <w:sz w:val="24"/>
          <w:szCs w:val="24"/>
        </w:rPr>
        <w:t>AAEA annual meetings, Washington, D.C., July.</w:t>
      </w:r>
    </w:p>
    <w:p w14:paraId="5428D3F5" w14:textId="1EFF2D3A" w:rsidR="005F1B01" w:rsidRPr="00001259" w:rsidRDefault="005F1B01" w:rsidP="005F1B01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E-23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E.* </w:t>
      </w:r>
      <w:r w:rsidRPr="00001259">
        <w:rPr>
          <w:rFonts w:ascii="Times New Roman" w:hAnsi="Times New Roman" w:cs="Times New Roman"/>
          <w:sz w:val="24"/>
          <w:szCs w:val="24"/>
        </w:rPr>
        <w:t>and A. Okrent</w:t>
      </w:r>
      <w:r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2023 “COVID-19 Working Paper: Consumer Food Spending Changes During the COVID-19 Pandemic,” Time Use Data for Health and Well Being Conference, MD, June.</w:t>
      </w:r>
    </w:p>
    <w:p w14:paraId="0BA1BF91" w14:textId="42E214E5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37F4B" w:rsidRPr="00001259">
        <w:rPr>
          <w:rFonts w:ascii="Times New Roman" w:hAnsi="Times New Roman" w:cs="Times New Roman"/>
          <w:sz w:val="24"/>
          <w:szCs w:val="24"/>
        </w:rPr>
        <w:t>-2</w:t>
      </w:r>
      <w:r w:rsidR="005F1B01" w:rsidRPr="00001259">
        <w:rPr>
          <w:rFonts w:ascii="Times New Roman" w:hAnsi="Times New Roman" w:cs="Times New Roman"/>
          <w:sz w:val="24"/>
          <w:szCs w:val="24"/>
        </w:rPr>
        <w:t>2</w:t>
      </w:r>
      <w:r w:rsidR="00637F4B" w:rsidRPr="00001259">
        <w:rPr>
          <w:rFonts w:ascii="Times New Roman" w:hAnsi="Times New Roman" w:cs="Times New Roman"/>
          <w:sz w:val="24"/>
          <w:szCs w:val="24"/>
        </w:rPr>
        <w:tab/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B. Restrepo</w:t>
      </w:r>
      <w:r w:rsidR="00637F4B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 2023 “Working from Home and Emotional Well-Being during Major Daily Activities,” Time Use Data for Health and Well Being Conference, MD, June.</w:t>
      </w:r>
    </w:p>
    <w:p w14:paraId="6F754FB6" w14:textId="15AAFE05" w:rsidR="00737283" w:rsidRPr="00001259" w:rsidRDefault="005C7C46" w:rsidP="005F1B01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</w:t>
      </w:r>
      <w:r w:rsidR="00637F4B" w:rsidRPr="00001259">
        <w:rPr>
          <w:rFonts w:ascii="Times New Roman" w:hAnsi="Times New Roman" w:cs="Times New Roman"/>
          <w:sz w:val="24"/>
          <w:szCs w:val="24"/>
        </w:rPr>
        <w:t>2</w:t>
      </w:r>
      <w:r w:rsidR="005F1B01" w:rsidRPr="00001259">
        <w:rPr>
          <w:rFonts w:ascii="Times New Roman" w:hAnsi="Times New Roman" w:cs="Times New Roman"/>
          <w:sz w:val="24"/>
          <w:szCs w:val="24"/>
        </w:rPr>
        <w:t>1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9A48FF" w:rsidRPr="00001259">
        <w:rPr>
          <w:rFonts w:ascii="Times New Roman" w:hAnsi="Times New Roman" w:cs="Times New Roman"/>
          <w:sz w:val="24"/>
          <w:szCs w:val="24"/>
        </w:rPr>
        <w:t>*</w:t>
      </w:r>
      <w:r w:rsidR="00336DD9" w:rsidRPr="00001259">
        <w:rPr>
          <w:rFonts w:ascii="Times New Roman" w:hAnsi="Times New Roman" w:cs="Times New Roman"/>
          <w:sz w:val="24"/>
          <w:szCs w:val="24"/>
        </w:rPr>
        <w:t xml:space="preserve"> and W. Sinclair</w:t>
      </w:r>
      <w:r w:rsidR="009A48FF" w:rsidRPr="00001259">
        <w:rPr>
          <w:rFonts w:ascii="Times New Roman" w:hAnsi="Times New Roman" w:cs="Times New Roman"/>
          <w:sz w:val="24"/>
          <w:szCs w:val="24"/>
        </w:rPr>
        <w:t>, 2023 “</w:t>
      </w:r>
      <w:r w:rsidR="00637F4B" w:rsidRPr="00001259">
        <w:rPr>
          <w:rFonts w:ascii="Times New Roman" w:hAnsi="Times New Roman" w:cs="Times New Roman"/>
          <w:sz w:val="24"/>
          <w:szCs w:val="24"/>
        </w:rPr>
        <w:t xml:space="preserve">Estimating the State-Level Food Expenditure Series,” ICAS IX </w:t>
      </w:r>
      <w:bookmarkStart w:id="18" w:name="_Hlk144461845"/>
      <w:r w:rsidR="00637F4B" w:rsidRPr="00001259">
        <w:rPr>
          <w:rFonts w:ascii="Times New Roman" w:hAnsi="Times New Roman" w:cs="Times New Roman"/>
          <w:sz w:val="24"/>
          <w:szCs w:val="24"/>
        </w:rPr>
        <w:t>Washington, D.C.,</w:t>
      </w:r>
      <w:bookmarkEnd w:id="18"/>
      <w:r w:rsidR="00637F4B" w:rsidRPr="00001259">
        <w:rPr>
          <w:rFonts w:ascii="Times New Roman" w:hAnsi="Times New Roman" w:cs="Times New Roman"/>
          <w:sz w:val="24"/>
          <w:szCs w:val="24"/>
        </w:rPr>
        <w:t xml:space="preserve"> May</w:t>
      </w:r>
    </w:p>
    <w:p w14:paraId="2544F275" w14:textId="480381C5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19" w:name="_Hlk144461757"/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-20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X. Dong*</w:t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 2021 “The Effect of Recessions and COVID-19 on Food Sales,” AAEA annual meetings, </w:t>
      </w:r>
      <w:r w:rsidR="00637F4B" w:rsidRPr="00001259">
        <w:rPr>
          <w:rFonts w:ascii="Times New Roman" w:hAnsi="Times New Roman" w:cs="Times New Roman"/>
          <w:sz w:val="24"/>
          <w:szCs w:val="24"/>
        </w:rPr>
        <w:t>Austin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637F4B" w:rsidRPr="00001259">
        <w:rPr>
          <w:rFonts w:ascii="Times New Roman" w:hAnsi="Times New Roman" w:cs="Times New Roman"/>
          <w:sz w:val="24"/>
          <w:szCs w:val="24"/>
        </w:rPr>
        <w:t>TX</w:t>
      </w:r>
      <w:r w:rsidR="009A48FF" w:rsidRPr="00001259">
        <w:rPr>
          <w:rFonts w:ascii="Times New Roman" w:hAnsi="Times New Roman" w:cs="Times New Roman"/>
          <w:sz w:val="24"/>
          <w:szCs w:val="24"/>
        </w:rPr>
        <w:t>, August.</w:t>
      </w:r>
    </w:p>
    <w:bookmarkEnd w:id="19"/>
    <w:p w14:paraId="49960BD5" w14:textId="233957B9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-19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Zeballos E. 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and W. Sinclair *, 2021 “Understanding the Components of U.S. Food Expenditures During Recessionary and Non-Recessionary Periods”, </w:t>
      </w:r>
      <w:r w:rsidR="00637F4B" w:rsidRPr="00001259">
        <w:rPr>
          <w:rFonts w:ascii="Times New Roman" w:hAnsi="Times New Roman" w:cs="Times New Roman"/>
          <w:sz w:val="24"/>
          <w:szCs w:val="24"/>
        </w:rPr>
        <w:t>FCSM Research and Policy Conference</w:t>
      </w:r>
      <w:r w:rsidR="009A48FF" w:rsidRPr="00001259">
        <w:rPr>
          <w:rFonts w:ascii="Times New Roman" w:hAnsi="Times New Roman" w:cs="Times New Roman"/>
          <w:sz w:val="24"/>
          <w:szCs w:val="24"/>
        </w:rPr>
        <w:t>, Washington, D.C., October.</w:t>
      </w:r>
    </w:p>
    <w:p w14:paraId="1E218B68" w14:textId="622F52F0" w:rsidR="009A48FF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A48FF" w:rsidRPr="00001259">
        <w:rPr>
          <w:rFonts w:ascii="Times New Roman" w:hAnsi="Times New Roman" w:cs="Times New Roman"/>
          <w:sz w:val="24"/>
          <w:szCs w:val="24"/>
        </w:rPr>
        <w:t>-18</w:t>
      </w:r>
      <w:r w:rsidR="009A48FF" w:rsidRPr="00001259">
        <w:rPr>
          <w:rFonts w:ascii="Times New Roman" w:hAnsi="Times New Roman" w:cs="Times New Roman"/>
          <w:sz w:val="24"/>
          <w:szCs w:val="24"/>
        </w:rPr>
        <w:tab/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Zeballos E.*</w:t>
      </w:r>
      <w:r w:rsidR="00336DD9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6DD9" w:rsidRPr="00001259">
        <w:rPr>
          <w:rFonts w:ascii="Times New Roman" w:hAnsi="Times New Roman" w:cs="Times New Roman"/>
          <w:sz w:val="24"/>
          <w:szCs w:val="24"/>
        </w:rPr>
        <w:t>and B. Restrepo</w:t>
      </w:r>
      <w:r w:rsidR="009A48FF" w:rsidRPr="00001259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9A48FF" w:rsidRPr="00001259">
        <w:rPr>
          <w:rFonts w:ascii="Times New Roman" w:hAnsi="Times New Roman" w:cs="Times New Roman"/>
          <w:sz w:val="24"/>
          <w:szCs w:val="24"/>
        </w:rPr>
        <w:t xml:space="preserve"> 2021 “The effect of working from home on major time allocations with a focus on food-related activities,” Time Use Data for Health and Well Being Conference, MD, June.</w:t>
      </w:r>
    </w:p>
    <w:p w14:paraId="03B588F0" w14:textId="734FA15F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-17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E. Islamaj, </w:t>
      </w:r>
      <w:r w:rsidR="006216AD" w:rsidRPr="00001259">
        <w:rPr>
          <w:rFonts w:ascii="Times New Roman" w:hAnsi="Times New Roman" w:cs="Times New Roman"/>
          <w:sz w:val="24"/>
          <w:szCs w:val="24"/>
        </w:rPr>
        <w:t>2020 “</w:t>
      </w:r>
      <w:r w:rsidR="00980FB5" w:rsidRPr="00001259">
        <w:rPr>
          <w:rFonts w:ascii="Times New Roman" w:hAnsi="Times New Roman" w:cs="Times New Roman"/>
          <w:sz w:val="24"/>
          <w:szCs w:val="24"/>
        </w:rPr>
        <w:t>Inequality in Food Consumption and Nutrition in the United States”, AAEA annual meetings, Kansas City, MO, July.</w:t>
      </w:r>
    </w:p>
    <w:p w14:paraId="66F3CC89" w14:textId="6EE1EF79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-16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T. Park, </w:t>
      </w:r>
      <w:r w:rsidR="006216AD" w:rsidRPr="00001259">
        <w:rPr>
          <w:rFonts w:ascii="Times New Roman" w:hAnsi="Times New Roman" w:cs="Times New Roman"/>
          <w:sz w:val="24"/>
          <w:szCs w:val="24"/>
        </w:rPr>
        <w:t>2020, “A Decomposition Analysis of US Food Expenditure” at the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 2020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>FCSM Research and Policy Conference</w:t>
      </w:r>
      <w:r w:rsidR="006216AD" w:rsidRPr="00001259">
        <w:rPr>
          <w:rFonts w:ascii="Times New Roman" w:hAnsi="Times New Roman" w:cs="Times New Roman"/>
          <w:sz w:val="24"/>
          <w:szCs w:val="24"/>
        </w:rPr>
        <w:t>, Washington, D.C., April</w:t>
      </w:r>
      <w:r w:rsidR="00980FB5" w:rsidRPr="00001259">
        <w:rPr>
          <w:rFonts w:ascii="Times New Roman" w:hAnsi="Times New Roman" w:cs="Times New Roman"/>
          <w:sz w:val="24"/>
          <w:szCs w:val="24"/>
        </w:rPr>
        <w:t>.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702FF8" w14:textId="3F7A37EB" w:rsidR="006216A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6216AD" w:rsidRPr="00001259">
        <w:rPr>
          <w:rFonts w:ascii="Times New Roman" w:hAnsi="Times New Roman" w:cs="Times New Roman"/>
          <w:sz w:val="24"/>
          <w:szCs w:val="24"/>
        </w:rPr>
        <w:t>-15</w:t>
      </w:r>
      <w:r w:rsidR="006216AD" w:rsidRPr="00001259">
        <w:rPr>
          <w:rFonts w:ascii="Times New Roman" w:hAnsi="Times New Roman" w:cs="Times New Roman"/>
          <w:sz w:val="24"/>
          <w:szCs w:val="24"/>
        </w:rPr>
        <w:tab/>
      </w:r>
      <w:r w:rsidR="006216AD" w:rsidRPr="00001259">
        <w:rPr>
          <w:rFonts w:ascii="Times New Roman" w:hAnsi="Times New Roman" w:cs="Times New Roman"/>
          <w:b/>
          <w:bCs/>
          <w:sz w:val="24"/>
          <w:szCs w:val="24"/>
        </w:rPr>
        <w:t>Zeballos, E.*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 and T. Park,</w:t>
      </w:r>
      <w:r w:rsidR="006216AD" w:rsidRPr="00001259">
        <w:rPr>
          <w:rFonts w:ascii="Times New Roman" w:hAnsi="Times New Roman" w:cs="Times New Roman"/>
          <w:sz w:val="24"/>
          <w:szCs w:val="24"/>
        </w:rPr>
        <w:t xml:space="preserve"> 2020 “A Decomposition Analysis of US Food Expenditure” at the Society of Government Economists conference, Washington, D.C., March. </w:t>
      </w:r>
    </w:p>
    <w:p w14:paraId="4DA77C75" w14:textId="3936BE91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4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980FB5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bCs/>
          <w:sz w:val="24"/>
          <w:szCs w:val="24"/>
        </w:rPr>
        <w:t>and B. Restrepo,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2019, “Adult Eating and Health Patterns: Evidence from the 2006-08 and 2014-16 Eating and Health Module of the American Time Use Survey”, presented at the ERS Distance Learning Seminar Series, Washington, D.C., April.</w:t>
      </w:r>
    </w:p>
    <w:p w14:paraId="0C2E3F82" w14:textId="05988223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3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Cho, C, P. McLaughlin, </w:t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., J. Kent, and C. </w:t>
      </w:r>
      <w:proofErr w:type="gramStart"/>
      <w:r w:rsidR="007310A0" w:rsidRPr="00001259">
        <w:rPr>
          <w:rFonts w:ascii="Times New Roman" w:hAnsi="Times New Roman" w:cs="Times New Roman"/>
          <w:bCs/>
          <w:sz w:val="24"/>
          <w:szCs w:val="24"/>
        </w:rPr>
        <w:t>Dicken,*</w:t>
      </w:r>
      <w:proofErr w:type="gramEnd"/>
      <w:r w:rsidR="007310A0" w:rsidRPr="00001259">
        <w:rPr>
          <w:rFonts w:ascii="Times New Roman" w:hAnsi="Times New Roman" w:cs="Times New Roman"/>
          <w:bCs/>
          <w:sz w:val="24"/>
          <w:szCs w:val="24"/>
        </w:rPr>
        <w:t xml:space="preserve"> 2019, 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“Capturing the Complete Food Environment </w:t>
      </w:r>
      <w:proofErr w:type="gramStart"/>
      <w:r w:rsidR="007310A0" w:rsidRPr="0000125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 Commercial Data: A Comparison of </w:t>
      </w:r>
      <w:proofErr w:type="spellStart"/>
      <w:r w:rsidR="007310A0"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10A0" w:rsidRPr="00001259">
        <w:rPr>
          <w:rFonts w:ascii="Times New Roman" w:hAnsi="Times New Roman" w:cs="Times New Roman"/>
          <w:sz w:val="24"/>
          <w:szCs w:val="24"/>
        </w:rPr>
        <w:t>ReCount</w:t>
      </w:r>
      <w:proofErr w:type="spellEnd"/>
      <w:r w:rsidR="007310A0" w:rsidRPr="00001259">
        <w:rPr>
          <w:rFonts w:ascii="Times New Roman" w:hAnsi="Times New Roman" w:cs="Times New Roman"/>
          <w:sz w:val="24"/>
          <w:szCs w:val="24"/>
        </w:rPr>
        <w:t>, and NETS Databases”, presented at the AAG conference, Washington DC, April.</w:t>
      </w:r>
    </w:p>
    <w:p w14:paraId="757A42ED" w14:textId="13A4F7D7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2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80FB5" w:rsidRPr="00001259">
        <w:rPr>
          <w:rFonts w:ascii="Times New Roman" w:hAnsi="Times New Roman" w:cs="Times New Roman"/>
          <w:sz w:val="24"/>
          <w:szCs w:val="24"/>
        </w:rPr>
        <w:t xml:space="preserve">and J. Todd, </w:t>
      </w:r>
      <w:r w:rsidR="007310A0" w:rsidRPr="00001259">
        <w:rPr>
          <w:rFonts w:ascii="Times New Roman" w:hAnsi="Times New Roman" w:cs="Times New Roman"/>
          <w:sz w:val="24"/>
          <w:szCs w:val="24"/>
        </w:rPr>
        <w:t>2019, “Do People Make Up for a Missed Meal with High-Caloric-Less-Healthful Meals?”, presented at the 2019 ASSA Annual Meeting, Atlanta, GA, January.</w:t>
      </w:r>
    </w:p>
    <w:p w14:paraId="5D79107D" w14:textId="2F796901" w:rsidR="007310A0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7310A0" w:rsidRPr="00001259">
        <w:rPr>
          <w:rFonts w:ascii="Times New Roman" w:hAnsi="Times New Roman" w:cs="Times New Roman"/>
          <w:sz w:val="24"/>
          <w:szCs w:val="24"/>
        </w:rPr>
        <w:t>-1</w:t>
      </w:r>
      <w:r w:rsidR="00913EFC" w:rsidRPr="00001259">
        <w:rPr>
          <w:rFonts w:ascii="Times New Roman" w:hAnsi="Times New Roman" w:cs="Times New Roman"/>
          <w:sz w:val="24"/>
          <w:szCs w:val="24"/>
        </w:rPr>
        <w:t>1</w:t>
      </w:r>
      <w:r w:rsidR="007310A0" w:rsidRPr="00001259">
        <w:rPr>
          <w:rFonts w:ascii="Times New Roman" w:hAnsi="Times New Roman" w:cs="Times New Roman"/>
          <w:sz w:val="24"/>
          <w:szCs w:val="24"/>
        </w:rPr>
        <w:tab/>
      </w:r>
      <w:r w:rsidR="007310A0" w:rsidRPr="00001259">
        <w:rPr>
          <w:rFonts w:ascii="Times New Roman" w:hAnsi="Times New Roman" w:cs="Times New Roman"/>
          <w:b/>
          <w:bCs/>
          <w:sz w:val="24"/>
          <w:szCs w:val="24"/>
        </w:rPr>
        <w:t>Zeballos, E.</w:t>
      </w:r>
      <w:r w:rsidR="00913EFC" w:rsidRPr="00001259">
        <w:rPr>
          <w:rFonts w:ascii="Times New Roman" w:hAnsi="Times New Roman" w:cs="Times New Roman"/>
          <w:b/>
          <w:bCs/>
          <w:sz w:val="24"/>
          <w:szCs w:val="24"/>
        </w:rPr>
        <w:t>*</w:t>
      </w:r>
      <w:r w:rsidR="007310A0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r w:rsidR="00D378F3" w:rsidRPr="00001259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="00D378F3" w:rsidRPr="00001259">
        <w:rPr>
          <w:rFonts w:ascii="Times New Roman" w:hAnsi="Times New Roman" w:cs="Times New Roman"/>
          <w:sz w:val="24"/>
          <w:szCs w:val="24"/>
        </w:rPr>
        <w:t>Restre</w:t>
      </w:r>
      <w:r w:rsidR="004B1B4A">
        <w:rPr>
          <w:rFonts w:ascii="Times New Roman" w:hAnsi="Times New Roman" w:cs="Times New Roman"/>
          <w:sz w:val="24"/>
          <w:szCs w:val="24"/>
        </w:rPr>
        <w:t>po</w:t>
      </w:r>
      <w:r w:rsidR="007310A0" w:rsidRPr="00001259">
        <w:rPr>
          <w:rFonts w:ascii="Times New Roman" w:hAnsi="Times New Roman" w:cs="Times New Roman"/>
          <w:sz w:val="24"/>
          <w:szCs w:val="24"/>
        </w:rPr>
        <w:t>,</w:t>
      </w:r>
      <w:r w:rsidR="00913EFC" w:rsidRPr="00001259">
        <w:rPr>
          <w:rFonts w:ascii="Times New Roman" w:hAnsi="Times New Roman" w:cs="Times New Roman"/>
          <w:sz w:val="24"/>
          <w:szCs w:val="24"/>
        </w:rPr>
        <w:t>*</w:t>
      </w:r>
      <w:proofErr w:type="gramEnd"/>
      <w:r w:rsidR="007310A0" w:rsidRPr="00001259">
        <w:rPr>
          <w:rFonts w:ascii="Times New Roman" w:hAnsi="Times New Roman" w:cs="Times New Roman"/>
          <w:sz w:val="24"/>
          <w:szCs w:val="24"/>
        </w:rPr>
        <w:t xml:space="preserve"> 2018, “The Eating and Health Module of the American Time Use Survey,” presented at the Diet, Weight, and Physical Activity Interest Group Meeting, National Cancer Institute, MD, December.</w:t>
      </w:r>
    </w:p>
    <w:p w14:paraId="1FC10F7B" w14:textId="7FEEBDA6" w:rsidR="00913EFC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13EFC" w:rsidRPr="00001259">
        <w:rPr>
          <w:rFonts w:ascii="Times New Roman" w:hAnsi="Times New Roman" w:cs="Times New Roman"/>
          <w:sz w:val="24"/>
          <w:szCs w:val="24"/>
        </w:rPr>
        <w:t>-10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Cho, C, P. </w:t>
      </w:r>
      <w:proofErr w:type="gramStart"/>
      <w:r w:rsidR="00913EFC" w:rsidRPr="00001259">
        <w:rPr>
          <w:rFonts w:ascii="Times New Roman" w:hAnsi="Times New Roman" w:cs="Times New Roman"/>
          <w:bCs/>
          <w:sz w:val="24"/>
          <w:szCs w:val="24"/>
        </w:rPr>
        <w:t>McLaughlin,*</w:t>
      </w:r>
      <w:proofErr w:type="gramEnd"/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b/>
          <w:sz w:val="24"/>
          <w:szCs w:val="24"/>
        </w:rPr>
        <w:t>E. Zeballos</w:t>
      </w:r>
      <w:r w:rsidR="00913EFC" w:rsidRPr="00001259">
        <w:rPr>
          <w:rFonts w:ascii="Times New Roman" w:hAnsi="Times New Roman" w:cs="Times New Roman"/>
          <w:bCs/>
          <w:sz w:val="24"/>
          <w:szCs w:val="24"/>
        </w:rPr>
        <w:t xml:space="preserve">., J. Kent, and C. Dicken, 2018, </w:t>
      </w:r>
      <w:r w:rsidR="00913EFC" w:rsidRPr="00001259">
        <w:rPr>
          <w:rFonts w:ascii="Times New Roman" w:hAnsi="Times New Roman" w:cs="Times New Roman"/>
          <w:sz w:val="24"/>
          <w:szCs w:val="24"/>
        </w:rPr>
        <w:t xml:space="preserve">“Capturing the Complete Food Environment </w:t>
      </w:r>
      <w:proofErr w:type="gramStart"/>
      <w:r w:rsidR="00913EFC" w:rsidRPr="00001259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="00913EFC" w:rsidRPr="00001259">
        <w:rPr>
          <w:rFonts w:ascii="Times New Roman" w:hAnsi="Times New Roman" w:cs="Times New Roman"/>
          <w:sz w:val="24"/>
          <w:szCs w:val="24"/>
        </w:rPr>
        <w:t xml:space="preserve"> Commercial Data: A Comparison of </w:t>
      </w:r>
      <w:proofErr w:type="spellStart"/>
      <w:r w:rsidR="00913EFC"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="00913EFC" w:rsidRPr="000012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13EFC" w:rsidRPr="00001259">
        <w:rPr>
          <w:rFonts w:ascii="Times New Roman" w:hAnsi="Times New Roman" w:cs="Times New Roman"/>
          <w:sz w:val="24"/>
          <w:szCs w:val="24"/>
        </w:rPr>
        <w:t>ReCount</w:t>
      </w:r>
      <w:proofErr w:type="spellEnd"/>
      <w:r w:rsidR="00913EFC" w:rsidRPr="00001259">
        <w:rPr>
          <w:rFonts w:ascii="Times New Roman" w:hAnsi="Times New Roman" w:cs="Times New Roman"/>
          <w:sz w:val="24"/>
          <w:szCs w:val="24"/>
        </w:rPr>
        <w:t>, and NETS Databases”, presented at NARSC 2019, San Antonio, TX, November.</w:t>
      </w:r>
    </w:p>
    <w:p w14:paraId="11FAD24E" w14:textId="4F8E016B" w:rsidR="00151A37" w:rsidRPr="00001259" w:rsidRDefault="005C7C46" w:rsidP="00FC346D">
      <w:pPr>
        <w:pBdr>
          <w:bottom w:val="single" w:sz="12" w:space="1" w:color="auto"/>
        </w:pBd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51A37" w:rsidRPr="00001259">
        <w:rPr>
          <w:rFonts w:ascii="Times New Roman" w:hAnsi="Times New Roman" w:cs="Times New Roman"/>
          <w:sz w:val="24"/>
          <w:szCs w:val="24"/>
        </w:rPr>
        <w:t>-9</w:t>
      </w:r>
      <w:r w:rsidR="00151A37" w:rsidRPr="00001259">
        <w:rPr>
          <w:rFonts w:ascii="Times New Roman" w:hAnsi="Times New Roman" w:cs="Times New Roman"/>
          <w:sz w:val="24"/>
          <w:szCs w:val="24"/>
        </w:rPr>
        <w:tab/>
      </w:r>
      <w:r w:rsidR="00151A37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151A37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151A37" w:rsidRPr="00001259">
        <w:rPr>
          <w:rFonts w:ascii="Times New Roman" w:hAnsi="Times New Roman" w:cs="Times New Roman"/>
          <w:sz w:val="24"/>
          <w:szCs w:val="24"/>
        </w:rPr>
        <w:t xml:space="preserve"> 2018, “The Association Between Nutrition Information Use and the Healthfulness of Food Acquisitions</w:t>
      </w:r>
      <w:r w:rsidR="00151A37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51A37" w:rsidRPr="00001259">
        <w:rPr>
          <w:rFonts w:ascii="Times New Roman" w:hAnsi="Times New Roman" w:cs="Times New Roman"/>
          <w:sz w:val="24"/>
          <w:szCs w:val="24"/>
        </w:rPr>
        <w:t xml:space="preserve"> presented at the USDA Human Nutrition Coordinating Committee</w:t>
      </w:r>
      <w:r w:rsidR="00151A37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151A37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151A37" w:rsidRPr="00001259">
        <w:rPr>
          <w:rFonts w:ascii="Times New Roman" w:hAnsi="Times New Roman" w:cs="Times New Roman"/>
          <w:noProof/>
          <w:sz w:val="24"/>
          <w:szCs w:val="24"/>
        </w:rPr>
        <w:t>September</w:t>
      </w:r>
      <w:r w:rsidR="00151A3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6A6164C0" w14:textId="4CD7FEFC" w:rsidR="0085682D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</w:t>
      </w:r>
      <w:r w:rsidR="0047069B" w:rsidRPr="00001259">
        <w:rPr>
          <w:rFonts w:ascii="Times New Roman" w:hAnsi="Times New Roman" w:cs="Times New Roman"/>
          <w:sz w:val="24"/>
          <w:szCs w:val="24"/>
        </w:rPr>
        <w:t>8</w:t>
      </w:r>
      <w:r w:rsidR="0085682D" w:rsidRPr="00001259">
        <w:rPr>
          <w:rFonts w:ascii="Times New Roman" w:hAnsi="Times New Roman" w:cs="Times New Roman"/>
          <w:sz w:val="24"/>
          <w:szCs w:val="24"/>
        </w:rPr>
        <w:tab/>
      </w:r>
      <w:r w:rsidR="0085682D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85682D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85682D" w:rsidRPr="00001259">
        <w:rPr>
          <w:rFonts w:ascii="Times New Roman" w:hAnsi="Times New Roman" w:cs="Times New Roman"/>
          <w:sz w:val="24"/>
          <w:szCs w:val="24"/>
        </w:rPr>
        <w:t xml:space="preserve"> 2018, “The Association Between Nutrition Information Use and the Healthfulness of Food Acquisitions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 presented at the 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Pre-Conference Workshop: The Basic and Advanced Use of National Household </w:t>
      </w:r>
      <w:proofErr w:type="spellStart"/>
      <w:r w:rsidR="0085682D" w:rsidRPr="00001259">
        <w:rPr>
          <w:rFonts w:ascii="Times New Roman" w:hAnsi="Times New Roman" w:cs="Times New Roman"/>
          <w:i/>
          <w:sz w:val="24"/>
          <w:szCs w:val="24"/>
        </w:rPr>
        <w:t>FoodAPS</w:t>
      </w:r>
      <w:proofErr w:type="spellEnd"/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 to Support Research on Health and Nutrition Assistance Policy, </w:t>
      </w:r>
      <w:r w:rsidR="0085682D" w:rsidRPr="00001259">
        <w:rPr>
          <w:rFonts w:ascii="Times New Roman" w:hAnsi="Times New Roman" w:cs="Times New Roman"/>
          <w:sz w:val="24"/>
          <w:szCs w:val="24"/>
        </w:rPr>
        <w:t>2018 AAEA Annual Meeting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85682D" w:rsidRPr="00001259">
        <w:rPr>
          <w:rFonts w:ascii="Times New Roman" w:hAnsi="Times New Roman" w:cs="Times New Roman"/>
          <w:noProof/>
          <w:sz w:val="24"/>
          <w:szCs w:val="24"/>
        </w:rPr>
        <w:t>August</w:t>
      </w:r>
      <w:r w:rsidR="0085682D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EB23490" w14:textId="4D4B05C0" w:rsidR="00092FB9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</w:t>
      </w:r>
      <w:r w:rsidR="0047069B" w:rsidRPr="00001259">
        <w:rPr>
          <w:rFonts w:ascii="Times New Roman" w:hAnsi="Times New Roman" w:cs="Times New Roman"/>
          <w:sz w:val="24"/>
          <w:szCs w:val="24"/>
        </w:rPr>
        <w:t>7</w:t>
      </w:r>
      <w:r w:rsidR="00092FB9" w:rsidRPr="00001259">
        <w:rPr>
          <w:rFonts w:ascii="Times New Roman" w:hAnsi="Times New Roman" w:cs="Times New Roman"/>
          <w:sz w:val="24"/>
          <w:szCs w:val="24"/>
        </w:rPr>
        <w:tab/>
      </w:r>
      <w:r w:rsidR="00092FB9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and B. </w:t>
      </w:r>
      <w:proofErr w:type="gramStart"/>
      <w:r w:rsidR="00092FB9" w:rsidRPr="00001259">
        <w:rPr>
          <w:rFonts w:ascii="Times New Roman" w:hAnsi="Times New Roman" w:cs="Times New Roman"/>
          <w:sz w:val="24"/>
          <w:szCs w:val="24"/>
        </w:rPr>
        <w:t>Restrepo,*</w:t>
      </w:r>
      <w:proofErr w:type="gramEnd"/>
      <w:r w:rsidR="00092FB9" w:rsidRPr="00001259">
        <w:rPr>
          <w:rFonts w:ascii="Times New Roman" w:hAnsi="Times New Roman" w:cs="Times New Roman"/>
          <w:sz w:val="24"/>
          <w:szCs w:val="24"/>
        </w:rPr>
        <w:t xml:space="preserve"> 2018, 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presented at the </w:t>
      </w:r>
      <w:r w:rsidR="00092FB9" w:rsidRPr="00001259">
        <w:rPr>
          <w:rFonts w:ascii="Times New Roman" w:hAnsi="Times New Roman" w:cs="Times New Roman"/>
          <w:i/>
          <w:sz w:val="24"/>
          <w:szCs w:val="24"/>
        </w:rPr>
        <w:t xml:space="preserve">Time Use </w:t>
      </w:r>
      <w:r w:rsidR="0045263C" w:rsidRPr="00001259">
        <w:rPr>
          <w:rFonts w:ascii="Times New Roman" w:hAnsi="Times New Roman" w:cs="Times New Roman"/>
          <w:i/>
          <w:sz w:val="24"/>
          <w:szCs w:val="24"/>
        </w:rPr>
        <w:t>A</w:t>
      </w:r>
      <w:r w:rsidR="0085682D" w:rsidRPr="00001259">
        <w:rPr>
          <w:rFonts w:ascii="Times New Roman" w:hAnsi="Times New Roman" w:cs="Times New Roman"/>
          <w:i/>
          <w:sz w:val="24"/>
          <w:szCs w:val="24"/>
        </w:rPr>
        <w:t>cross</w:t>
      </w:r>
      <w:r w:rsidR="00092FB9" w:rsidRPr="00001259">
        <w:rPr>
          <w:rFonts w:ascii="Times New Roman" w:hAnsi="Times New Roman" w:cs="Times New Roman"/>
          <w:i/>
          <w:sz w:val="24"/>
          <w:szCs w:val="24"/>
        </w:rPr>
        <w:t xml:space="preserve"> the Life Course Conference</w:t>
      </w:r>
      <w:r w:rsidR="00092FB9" w:rsidRPr="00001259">
        <w:rPr>
          <w:rFonts w:ascii="Times New Roman" w:hAnsi="Times New Roman" w:cs="Times New Roman"/>
          <w:sz w:val="24"/>
          <w:szCs w:val="24"/>
        </w:rPr>
        <w:t>, University of Maryland, M.D.</w:t>
      </w:r>
      <w:r w:rsidR="0085682D" w:rsidRPr="00001259">
        <w:rPr>
          <w:rFonts w:ascii="Times New Roman" w:hAnsi="Times New Roman" w:cs="Times New Roman"/>
          <w:sz w:val="24"/>
          <w:szCs w:val="24"/>
        </w:rPr>
        <w:t>,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092FB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531578F" w14:textId="73DBC961" w:rsidR="00092FB9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-6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85682D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 and C. </w:t>
      </w:r>
      <w:proofErr w:type="gramStart"/>
      <w:r w:rsidR="0085682D" w:rsidRPr="00001259">
        <w:rPr>
          <w:rFonts w:ascii="Times New Roman" w:hAnsi="Times New Roman" w:cs="Times New Roman"/>
          <w:sz w:val="24"/>
          <w:szCs w:val="24"/>
        </w:rPr>
        <w:t>Gustafson,*</w:t>
      </w:r>
      <w:proofErr w:type="gramEnd"/>
      <w:r w:rsidR="0085682D" w:rsidRPr="00001259">
        <w:rPr>
          <w:rFonts w:ascii="Times New Roman" w:hAnsi="Times New Roman" w:cs="Times New Roman"/>
          <w:sz w:val="24"/>
          <w:szCs w:val="24"/>
        </w:rPr>
        <w:t xml:space="preserve"> 2017, </w:t>
      </w:r>
      <w:r w:rsidR="00092FB9" w:rsidRPr="00001259">
        <w:rPr>
          <w:rFonts w:ascii="Times New Roman" w:hAnsi="Times New Roman" w:cs="Times New Roman"/>
          <w:sz w:val="24"/>
          <w:szCs w:val="24"/>
        </w:rPr>
        <w:t>“The Effect of Ingredient-Specific Calorie Information on Calories Ordered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85682D" w:rsidRPr="00001259">
        <w:rPr>
          <w:rFonts w:ascii="Times New Roman" w:hAnsi="Times New Roman" w:cs="Times New Roman"/>
          <w:sz w:val="24"/>
          <w:szCs w:val="24"/>
        </w:rPr>
        <w:t xml:space="preserve">presented at the </w:t>
      </w:r>
      <w:r w:rsidR="00092FB9" w:rsidRPr="00001259">
        <w:rPr>
          <w:rFonts w:ascii="Times New Roman" w:hAnsi="Times New Roman" w:cs="Times New Roman"/>
          <w:sz w:val="24"/>
          <w:szCs w:val="24"/>
        </w:rPr>
        <w:t xml:space="preserve">Economic Science Association, Richmond VA. </w:t>
      </w:r>
      <w:r w:rsidR="00092FB9" w:rsidRPr="00001259">
        <w:rPr>
          <w:rFonts w:ascii="Times New Roman" w:hAnsi="Times New Roman" w:cs="Times New Roman"/>
          <w:noProof/>
          <w:sz w:val="24"/>
          <w:szCs w:val="24"/>
        </w:rPr>
        <w:t>November</w:t>
      </w:r>
      <w:r w:rsidR="00092FB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69C6AC08" w14:textId="3A95CBCE" w:rsidR="00B04502" w:rsidRPr="00001259" w:rsidRDefault="005C7C46" w:rsidP="00FC346D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-5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9645D6" w:rsidRPr="00001259">
        <w:rPr>
          <w:rFonts w:ascii="Times New Roman" w:hAnsi="Times New Roman" w:cs="Times New Roman"/>
          <w:b/>
          <w:sz w:val="24"/>
          <w:szCs w:val="24"/>
        </w:rPr>
        <w:t>Zeballos, E.*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proofErr w:type="gramStart"/>
      <w:r w:rsidR="009645D6" w:rsidRPr="00001259">
        <w:rPr>
          <w:rFonts w:ascii="Times New Roman" w:hAnsi="Times New Roman" w:cs="Times New Roman"/>
          <w:sz w:val="24"/>
          <w:szCs w:val="24"/>
        </w:rPr>
        <w:t>L.Mancino</w:t>
      </w:r>
      <w:proofErr w:type="spellEnd"/>
      <w:proofErr w:type="gramEnd"/>
      <w:r w:rsidR="009645D6" w:rsidRPr="00001259">
        <w:rPr>
          <w:rFonts w:ascii="Times New Roman" w:hAnsi="Times New Roman" w:cs="Times New Roman"/>
          <w:sz w:val="24"/>
          <w:szCs w:val="24"/>
        </w:rPr>
        <w:t xml:space="preserve">, 2017,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“Does How You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Pay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Affect How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you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Eat? Assessing Differences in Nutritional Quality of Food Acquisitions by Payment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Type”,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presented at the 2017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AAEA </w:t>
      </w:r>
      <w:r w:rsidR="009645D6" w:rsidRPr="00001259">
        <w:rPr>
          <w:rFonts w:ascii="Times New Roman" w:hAnsi="Times New Roman" w:cs="Times New Roman"/>
          <w:sz w:val="24"/>
          <w:szCs w:val="24"/>
        </w:rPr>
        <w:t xml:space="preserve">Annual Meeting, </w:t>
      </w:r>
      <w:r w:rsidR="00B04502" w:rsidRPr="00001259">
        <w:rPr>
          <w:rFonts w:ascii="Times New Roman" w:hAnsi="Times New Roman" w:cs="Times New Roman"/>
          <w:sz w:val="24"/>
          <w:szCs w:val="24"/>
        </w:rPr>
        <w:t>Chicago, Aug</w:t>
      </w:r>
      <w:r w:rsidR="009645D6" w:rsidRPr="00001259">
        <w:rPr>
          <w:rFonts w:ascii="Times New Roman" w:hAnsi="Times New Roman" w:cs="Times New Roman"/>
          <w:sz w:val="24"/>
          <w:szCs w:val="24"/>
        </w:rPr>
        <w:t>ust</w:t>
      </w:r>
      <w:r w:rsidR="00B0450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36D79C6" w14:textId="7FF13AC1" w:rsidR="009645D6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noProof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9645D6" w:rsidRPr="00001259">
        <w:rPr>
          <w:rFonts w:ascii="Times New Roman" w:hAnsi="Times New Roman" w:cs="Times New Roman"/>
          <w:sz w:val="24"/>
          <w:szCs w:val="24"/>
        </w:rPr>
        <w:t>-</w:t>
      </w:r>
      <w:r w:rsidR="001136F1" w:rsidRPr="00001259">
        <w:rPr>
          <w:rFonts w:ascii="Times New Roman" w:hAnsi="Times New Roman" w:cs="Times New Roman"/>
          <w:sz w:val="24"/>
          <w:szCs w:val="24"/>
        </w:rPr>
        <w:t>4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9645D6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9645D6" w:rsidRPr="00001259">
        <w:rPr>
          <w:rFonts w:ascii="Times New Roman" w:hAnsi="Times New Roman" w:cs="Times New Roman"/>
          <w:b/>
          <w:sz w:val="24"/>
          <w:szCs w:val="24"/>
        </w:rPr>
        <w:t>E.,*</w:t>
      </w:r>
      <w:proofErr w:type="gramEnd"/>
      <w:r w:rsidR="009645D6" w:rsidRPr="00001259">
        <w:rPr>
          <w:rFonts w:ascii="Times New Roman" w:hAnsi="Times New Roman" w:cs="Times New Roman"/>
          <w:sz w:val="24"/>
          <w:szCs w:val="24"/>
        </w:rPr>
        <w:t xml:space="preserve"> 2017, </w:t>
      </w:r>
      <w:r w:rsidR="00B04502" w:rsidRPr="00001259">
        <w:rPr>
          <w:rFonts w:ascii="Times New Roman" w:hAnsi="Times New Roman" w:cs="Times New Roman"/>
          <w:sz w:val="24"/>
          <w:szCs w:val="24"/>
        </w:rPr>
        <w:t>“Productive and Destructive Actions: Experimental Evidence on Interpersonal Comparisons among Dairy Farmers in Bolivia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presented at the </w:t>
      </w:r>
      <w:r w:rsidR="00B04502" w:rsidRPr="00001259">
        <w:rPr>
          <w:rFonts w:ascii="Times New Roman" w:hAnsi="Times New Roman" w:cs="Times New Roman"/>
          <w:sz w:val="24"/>
          <w:szCs w:val="24"/>
        </w:rPr>
        <w:t>GCER Biennial Conference, Georgetown University,</w:t>
      </w:r>
      <w:r w:rsidR="00B04502" w:rsidRPr="00001259">
        <w:rPr>
          <w:rFonts w:ascii="Times New Roman" w:eastAsia="Times New Roman" w:hAnsi="Times New Roman" w:cs="Times New Roman"/>
          <w:color w:val="6D6D6D"/>
          <w:sz w:val="24"/>
          <w:szCs w:val="24"/>
        </w:rPr>
        <w:t xml:space="preserve"> 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Washington, DC.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9645D6" w:rsidRPr="0000125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154C5ECF" w14:textId="024135DF" w:rsidR="00B04502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-3</w:t>
      </w:r>
      <w:r w:rsidR="0046132B" w:rsidRPr="00001259">
        <w:rPr>
          <w:rFonts w:ascii="Times New Roman" w:hAnsi="Times New Roman" w:cs="Times New Roman"/>
          <w:sz w:val="24"/>
          <w:szCs w:val="24"/>
        </w:rPr>
        <w:tab/>
      </w:r>
      <w:r w:rsidR="00B04502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B04502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46132B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46132B" w:rsidRPr="00001259">
        <w:rPr>
          <w:rFonts w:ascii="Times New Roman" w:hAnsi="Times New Roman" w:cs="Times New Roman"/>
          <w:sz w:val="24"/>
          <w:szCs w:val="24"/>
        </w:rPr>
        <w:t xml:space="preserve">2016, </w:t>
      </w:r>
      <w:r w:rsidR="00B04502" w:rsidRPr="00001259">
        <w:rPr>
          <w:rFonts w:ascii="Times New Roman" w:hAnsi="Times New Roman" w:cs="Times New Roman"/>
          <w:sz w:val="24"/>
          <w:szCs w:val="24"/>
        </w:rPr>
        <w:t>“Provoking or Deterring Destructive Actions? Experimental Evidence on the Impact of Introducing an Improved Technology and Switching the Earning-Generating Process”,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 presented at</w:t>
      </w:r>
      <w:r w:rsidR="00B04502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023AB8" w:rsidRPr="00001259">
        <w:rPr>
          <w:rFonts w:ascii="Times New Roman" w:hAnsi="Times New Roman" w:cs="Times New Roman"/>
          <w:sz w:val="24"/>
          <w:szCs w:val="24"/>
        </w:rPr>
        <w:t xml:space="preserve">the 2016 AAEA Annual Meeting, Boston, M.A., August; and at the </w:t>
      </w:r>
      <w:proofErr w:type="gramStart"/>
      <w:r w:rsidR="00B04502" w:rsidRPr="00001259">
        <w:rPr>
          <w:rFonts w:ascii="Times New Roman" w:hAnsi="Times New Roman" w:cs="Times New Roman"/>
          <w:sz w:val="24"/>
          <w:szCs w:val="24"/>
        </w:rPr>
        <w:t>North East</w:t>
      </w:r>
      <w:proofErr w:type="gramEnd"/>
      <w:r w:rsidR="00B04502" w:rsidRPr="00001259">
        <w:rPr>
          <w:rFonts w:ascii="Times New Roman" w:hAnsi="Times New Roman" w:cs="Times New Roman"/>
          <w:sz w:val="24"/>
          <w:szCs w:val="24"/>
        </w:rPr>
        <w:t xml:space="preserve"> Universities Development Consortium Conference, MIT, Boston, MA, </w:t>
      </w:r>
      <w:r w:rsidR="00B04502" w:rsidRPr="00001259">
        <w:rPr>
          <w:rFonts w:ascii="Times New Roman" w:hAnsi="Times New Roman" w:cs="Times New Roman"/>
          <w:noProof/>
          <w:sz w:val="24"/>
          <w:szCs w:val="24"/>
        </w:rPr>
        <w:t>November</w:t>
      </w:r>
      <w:r w:rsidR="00B04502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C5746ED" w14:textId="48F2A136" w:rsidR="00023AB8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-2</w:t>
      </w:r>
      <w:r w:rsidR="00023AB8" w:rsidRPr="00001259">
        <w:rPr>
          <w:rFonts w:ascii="Times New Roman" w:hAnsi="Times New Roman" w:cs="Times New Roman"/>
          <w:sz w:val="24"/>
          <w:szCs w:val="24"/>
        </w:rPr>
        <w:tab/>
      </w:r>
      <w:r w:rsidR="00023AB8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023AB8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023AB8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023AB8" w:rsidRPr="00001259">
        <w:rPr>
          <w:rFonts w:ascii="Times New Roman" w:hAnsi="Times New Roman" w:cs="Times New Roman"/>
          <w:sz w:val="24"/>
          <w:szCs w:val="24"/>
        </w:rPr>
        <w:t xml:space="preserve"> 2016, “Catching Up or Pulling Down? Experimental Evidence on Interpersonal Comparisons, Effort, and Destructive Actions Among Dairy Farmers in Bolivia”, presented at the Economic Research Service – USDA, Washington, D.C., April.</w:t>
      </w:r>
    </w:p>
    <w:p w14:paraId="73C03212" w14:textId="153640A9" w:rsidR="00E426BB" w:rsidRPr="00001259" w:rsidRDefault="005C7C46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</w:t>
      </w:r>
      <w:r w:rsidR="001136F1" w:rsidRPr="00001259">
        <w:rPr>
          <w:rFonts w:ascii="Times New Roman" w:hAnsi="Times New Roman" w:cs="Times New Roman"/>
          <w:sz w:val="24"/>
          <w:szCs w:val="24"/>
        </w:rPr>
        <w:t>-1</w:t>
      </w:r>
      <w:r w:rsidR="00E426BB" w:rsidRPr="00001259">
        <w:rPr>
          <w:rFonts w:ascii="Times New Roman" w:hAnsi="Times New Roman" w:cs="Times New Roman"/>
          <w:sz w:val="24"/>
          <w:szCs w:val="24"/>
        </w:rPr>
        <w:tab/>
      </w:r>
      <w:r w:rsidR="00E426BB" w:rsidRPr="00001259">
        <w:rPr>
          <w:rFonts w:ascii="Times New Roman" w:hAnsi="Times New Roman" w:cs="Times New Roman"/>
          <w:b/>
          <w:sz w:val="24"/>
          <w:szCs w:val="24"/>
        </w:rPr>
        <w:t xml:space="preserve">Zeballos, </w:t>
      </w:r>
      <w:proofErr w:type="gramStart"/>
      <w:r w:rsidR="00E426BB" w:rsidRPr="00001259">
        <w:rPr>
          <w:rFonts w:ascii="Times New Roman" w:hAnsi="Times New Roman" w:cs="Times New Roman"/>
          <w:b/>
          <w:sz w:val="24"/>
          <w:szCs w:val="24"/>
        </w:rPr>
        <w:t>E.</w:t>
      </w:r>
      <w:r w:rsidR="00D378F3" w:rsidRPr="00001259">
        <w:rPr>
          <w:rFonts w:ascii="Times New Roman" w:hAnsi="Times New Roman" w:cs="Times New Roman"/>
          <w:b/>
          <w:sz w:val="24"/>
          <w:szCs w:val="24"/>
        </w:rPr>
        <w:t>,</w:t>
      </w:r>
      <w:r w:rsidR="00E426BB" w:rsidRPr="00001259">
        <w:rPr>
          <w:rFonts w:ascii="Times New Roman" w:hAnsi="Times New Roman" w:cs="Times New Roman"/>
          <w:b/>
          <w:sz w:val="24"/>
          <w:szCs w:val="24"/>
        </w:rPr>
        <w:t>*</w:t>
      </w:r>
      <w:proofErr w:type="gramEnd"/>
      <w:r w:rsidR="00E426BB" w:rsidRPr="00001259">
        <w:rPr>
          <w:rFonts w:ascii="Times New Roman" w:hAnsi="Times New Roman" w:cs="Times New Roman"/>
          <w:sz w:val="24"/>
          <w:szCs w:val="24"/>
        </w:rPr>
        <w:t xml:space="preserve"> 2015, “Catching Up or Pulling Down? Experimental Evidence on Interpersonal Comparisons and Destructive Actions Among Dairy Farmers in Bolivia”, presented at:</w:t>
      </w:r>
    </w:p>
    <w:p w14:paraId="535F1A66" w14:textId="29B6F17E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001259">
        <w:rPr>
          <w:rFonts w:ascii="Times New Roman" w:hAnsi="Times New Roman" w:cs="Times New Roman"/>
          <w:sz w:val="24"/>
          <w:szCs w:val="24"/>
        </w:rPr>
        <w:t>North East</w:t>
      </w:r>
      <w:proofErr w:type="gramEnd"/>
      <w:r w:rsidRPr="00001259">
        <w:rPr>
          <w:rFonts w:ascii="Times New Roman" w:hAnsi="Times New Roman" w:cs="Times New Roman"/>
          <w:sz w:val="24"/>
          <w:szCs w:val="24"/>
        </w:rPr>
        <w:t xml:space="preserve"> Universities Development Consort</w:t>
      </w:r>
      <w:r w:rsidR="00B4177E" w:rsidRPr="00001259">
        <w:rPr>
          <w:rFonts w:ascii="Times New Roman" w:hAnsi="Times New Roman" w:cs="Times New Roman"/>
          <w:sz w:val="24"/>
          <w:szCs w:val="24"/>
        </w:rPr>
        <w:t>ium Conference, Providence, RI,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B4177E" w:rsidRPr="00001259">
        <w:rPr>
          <w:rFonts w:ascii="Times New Roman" w:hAnsi="Times New Roman" w:cs="Times New Roman"/>
          <w:sz w:val="24"/>
          <w:szCs w:val="24"/>
        </w:rPr>
        <w:t>November.</w:t>
      </w:r>
    </w:p>
    <w:p w14:paraId="7F633E86" w14:textId="63FDF092" w:rsidR="00B4177E" w:rsidRPr="00001259" w:rsidRDefault="00B4177E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Department of Economics and International Studies, University of San Francisco, San Francisco, CA. November.</w:t>
      </w:r>
    </w:p>
    <w:p w14:paraId="2AD234A5" w14:textId="09CF0D9F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Economic Science Association North</w:t>
      </w:r>
      <w:r w:rsidR="00E426BB" w:rsidRPr="00001259">
        <w:rPr>
          <w:rFonts w:ascii="Times New Roman" w:hAnsi="Times New Roman" w:cs="Times New Roman"/>
          <w:sz w:val="24"/>
          <w:szCs w:val="24"/>
        </w:rPr>
        <w:t xml:space="preserve"> American Meeting, Dallas, TX</w:t>
      </w:r>
      <w:r w:rsidR="00B4177E" w:rsidRPr="00001259">
        <w:rPr>
          <w:rFonts w:ascii="Times New Roman" w:hAnsi="Times New Roman" w:cs="Times New Roman"/>
          <w:sz w:val="24"/>
          <w:szCs w:val="24"/>
        </w:rPr>
        <w:t>, October.</w:t>
      </w:r>
    </w:p>
    <w:p w14:paraId="40BE2AB2" w14:textId="6FCD76F3" w:rsidR="00B4177E" w:rsidRPr="00001259" w:rsidRDefault="00B4177E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Department of Agricultural and Resource Economics, University of California - Davis, Davis, CA. October.</w:t>
      </w:r>
    </w:p>
    <w:p w14:paraId="75160318" w14:textId="4EEEEF2D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AAEA and WAEA Joint A</w:t>
      </w:r>
      <w:r w:rsidR="00B4177E" w:rsidRPr="00001259">
        <w:rPr>
          <w:rFonts w:ascii="Times New Roman" w:hAnsi="Times New Roman" w:cs="Times New Roman"/>
          <w:sz w:val="24"/>
          <w:szCs w:val="24"/>
        </w:rPr>
        <w:t>nnual Meeting, San Francisco, CA, July.</w:t>
      </w:r>
    </w:p>
    <w:p w14:paraId="589D0EE8" w14:textId="476A5782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Bay Area Behavioral Economics and Experimental Workshop, Santa Cruz, CA.</w:t>
      </w:r>
      <w:r w:rsidR="00B4177E" w:rsidRPr="00001259">
        <w:rPr>
          <w:rFonts w:ascii="Times New Roman" w:hAnsi="Times New Roman" w:cs="Times New Roman"/>
          <w:sz w:val="24"/>
          <w:szCs w:val="24"/>
        </w:rPr>
        <w:t xml:space="preserve"> May.</w:t>
      </w:r>
    </w:p>
    <w:p w14:paraId="21131EC8" w14:textId="3093EAE1" w:rsidR="00E426BB" w:rsidRPr="00001259" w:rsidRDefault="006D18E4" w:rsidP="00FC346D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ind w:left="108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Pacific Conference for Develo</w:t>
      </w:r>
      <w:r w:rsidR="00B4177E" w:rsidRPr="00001259">
        <w:rPr>
          <w:rFonts w:ascii="Times New Roman" w:hAnsi="Times New Roman" w:cs="Times New Roman"/>
          <w:sz w:val="24"/>
          <w:szCs w:val="24"/>
        </w:rPr>
        <w:t>pment Economics, San Diego, CA, March.</w:t>
      </w:r>
    </w:p>
    <w:p w14:paraId="4CFD919B" w14:textId="77777777" w:rsidR="00FC346D" w:rsidRPr="00001259" w:rsidRDefault="00FC346D" w:rsidP="00FC346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18D82" w14:textId="2169EBD1" w:rsidR="0085739B" w:rsidRPr="004B50DA" w:rsidRDefault="005C7C46" w:rsidP="004B50DA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F</w:t>
      </w:r>
      <w:r w:rsidR="00803089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803089" w:rsidRPr="00001259">
        <w:rPr>
          <w:rFonts w:ascii="Times New Roman" w:hAnsi="Times New Roman" w:cs="Times New Roman"/>
          <w:b/>
          <w:sz w:val="24"/>
          <w:szCs w:val="24"/>
        </w:rPr>
        <w:tab/>
      </w:r>
      <w:r w:rsidR="003F3D4F" w:rsidRPr="00001259">
        <w:rPr>
          <w:rFonts w:ascii="Times New Roman" w:hAnsi="Times New Roman" w:cs="Times New Roman"/>
          <w:b/>
          <w:sz w:val="24"/>
          <w:szCs w:val="24"/>
        </w:rPr>
        <w:t>Manuscripts with completed peer reviews awaiting publication or clearance</w:t>
      </w:r>
    </w:p>
    <w:p w14:paraId="7A9AE91E" w14:textId="77777777" w:rsidR="00336DD9" w:rsidRPr="00001259" w:rsidRDefault="00336DD9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22B3E8" w14:textId="3D3D7AC0" w:rsidR="00FB61F1" w:rsidRPr="00001259" w:rsidRDefault="002E77D6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Professional and Honorary Societies</w:t>
      </w:r>
    </w:p>
    <w:p w14:paraId="3EAF7F23" w14:textId="6669153A" w:rsidR="006D18E4" w:rsidRPr="00001259" w:rsidRDefault="00517A14" w:rsidP="00FC346D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A.</w:t>
      </w:r>
      <w:r w:rsidRPr="00001259">
        <w:rPr>
          <w:rFonts w:ascii="Times New Roman" w:hAnsi="Times New Roman" w:cs="Times New Roman"/>
          <w:b/>
          <w:sz w:val="24"/>
          <w:szCs w:val="24"/>
        </w:rPr>
        <w:tab/>
        <w:t>Offices Held and Committee Assignments</w:t>
      </w:r>
    </w:p>
    <w:p w14:paraId="2BB5191D" w14:textId="680D7C3A" w:rsidR="00E7525C" w:rsidRPr="00001259" w:rsidRDefault="00C449BC" w:rsidP="00FC346D">
      <w:pPr>
        <w:tabs>
          <w:tab w:val="left" w:pos="45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E50818" w:rsidRPr="00001259">
        <w:rPr>
          <w:rFonts w:ascii="Times New Roman" w:hAnsi="Times New Roman" w:cs="Times New Roman"/>
          <w:bCs/>
          <w:sz w:val="24"/>
          <w:szCs w:val="24"/>
        </w:rPr>
        <w:t>Chair of FAMPS-AAEA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,</w:t>
      </w:r>
      <w:r w:rsidR="00E50818" w:rsidRPr="00001259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E7525C" w:rsidRPr="00001259">
        <w:rPr>
          <w:rFonts w:ascii="Times New Roman" w:hAnsi="Times New Roman" w:cs="Times New Roman"/>
          <w:bCs/>
          <w:sz w:val="24"/>
          <w:szCs w:val="24"/>
        </w:rPr>
        <w:t>2–2024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C36B9F" w14:textId="77777777" w:rsidR="00FC346D" w:rsidRPr="00001259" w:rsidRDefault="00C449BC" w:rsidP="00FC346D">
      <w:pPr>
        <w:tabs>
          <w:tab w:val="left" w:pos="450"/>
          <w:tab w:val="left" w:pos="108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Invited to be part of the ERS Data Governance Board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7525C" w:rsidRPr="00001259">
        <w:rPr>
          <w:rFonts w:ascii="Times New Roman" w:hAnsi="Times New Roman" w:cs="Times New Roman"/>
          <w:bCs/>
          <w:sz w:val="24"/>
          <w:szCs w:val="24"/>
        </w:rPr>
        <w:t>2024</w:t>
      </w:r>
      <w:r w:rsidR="002A5A2D" w:rsidRPr="00001259">
        <w:rPr>
          <w:rFonts w:ascii="Times New Roman" w:hAnsi="Times New Roman" w:cs="Times New Roman"/>
          <w:bCs/>
          <w:sz w:val="24"/>
          <w:szCs w:val="24"/>
        </w:rPr>
        <w:t>-present.</w:t>
      </w:r>
    </w:p>
    <w:p w14:paraId="6B8353BF" w14:textId="7E18E284" w:rsidR="00FC346D" w:rsidRPr="00001259" w:rsidRDefault="008F6116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3</w:t>
      </w:r>
      <w:r w:rsidR="00FC346D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>Invited to participate in the ranking journal task force committee, 2023</w:t>
      </w:r>
      <w:r w:rsidR="002A5A2D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7946A0F" w14:textId="62E7A3C9" w:rsidR="001820C9" w:rsidRDefault="001820C9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A-4</w:t>
      </w:r>
      <w:r w:rsidRPr="00001259">
        <w:rPr>
          <w:rFonts w:ascii="Times New Roman" w:hAnsi="Times New Roman" w:cs="Times New Roman"/>
          <w:sz w:val="24"/>
          <w:szCs w:val="24"/>
        </w:rPr>
        <w:tab/>
        <w:t>Part of the Tiger Teams of ERS, 2025.</w:t>
      </w:r>
    </w:p>
    <w:p w14:paraId="063CE9A5" w14:textId="708ED11D" w:rsidR="00D41B24" w:rsidRDefault="00D41B24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A-5</w:t>
      </w:r>
      <w:r>
        <w:rPr>
          <w:rFonts w:ascii="Times New Roman" w:hAnsi="Times New Roman" w:cs="Times New Roman"/>
          <w:sz w:val="24"/>
          <w:szCs w:val="24"/>
        </w:rPr>
        <w:tab/>
      </w:r>
      <w:r w:rsidR="004F29D9">
        <w:rPr>
          <w:rFonts w:ascii="Times New Roman" w:hAnsi="Times New Roman" w:cs="Times New Roman"/>
          <w:sz w:val="24"/>
          <w:szCs w:val="24"/>
        </w:rPr>
        <w:t xml:space="preserve">Invited to be a research editor </w:t>
      </w:r>
      <w:r>
        <w:rPr>
          <w:rFonts w:ascii="Times New Roman" w:hAnsi="Times New Roman" w:cs="Times New Roman"/>
          <w:sz w:val="24"/>
          <w:szCs w:val="24"/>
        </w:rPr>
        <w:t>– PRCC – ERS, 2025-present</w:t>
      </w:r>
      <w:r w:rsidR="00121E92">
        <w:rPr>
          <w:rFonts w:ascii="Times New Roman" w:hAnsi="Times New Roman" w:cs="Times New Roman"/>
          <w:sz w:val="24"/>
          <w:szCs w:val="24"/>
        </w:rPr>
        <w:t>.</w:t>
      </w:r>
    </w:p>
    <w:p w14:paraId="3AAF6326" w14:textId="043E9961" w:rsidR="00121E92" w:rsidRPr="00001259" w:rsidRDefault="00121E92" w:rsidP="00FC346D">
      <w:pPr>
        <w:tabs>
          <w:tab w:val="left" w:pos="1080"/>
          <w:tab w:val="left" w:pos="1170"/>
          <w:tab w:val="left" w:pos="1260"/>
          <w:tab w:val="left" w:pos="162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A-6</w:t>
      </w:r>
      <w:r>
        <w:rPr>
          <w:rFonts w:ascii="Times New Roman" w:hAnsi="Times New Roman" w:cs="Times New Roman"/>
          <w:sz w:val="24"/>
          <w:szCs w:val="24"/>
        </w:rPr>
        <w:tab/>
        <w:t>Invited to be part of the ERS Professional Development Committee, 2025-present.</w:t>
      </w:r>
    </w:p>
    <w:p w14:paraId="191FC63F" w14:textId="4E1DD1D6" w:rsidR="00517A14" w:rsidRPr="00001259" w:rsidRDefault="00517A14" w:rsidP="00FC346D">
      <w:pPr>
        <w:tabs>
          <w:tab w:val="left" w:pos="360"/>
          <w:tab w:val="left" w:pos="720"/>
          <w:tab w:val="left" w:pos="1080"/>
          <w:tab w:val="left" w:pos="1260"/>
          <w:tab w:val="left" w:pos="1620"/>
        </w:tabs>
        <w:spacing w:afterLines="80" w:after="192" w:line="240" w:lineRule="auto"/>
        <w:ind w:left="360" w:hanging="18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B.</w:t>
      </w:r>
      <w:r w:rsidRPr="00001259">
        <w:rPr>
          <w:rFonts w:ascii="Times New Roman" w:hAnsi="Times New Roman" w:cs="Times New Roman"/>
          <w:b/>
          <w:sz w:val="24"/>
          <w:szCs w:val="24"/>
        </w:rPr>
        <w:tab/>
        <w:t>Membership in Professional Societies</w:t>
      </w:r>
    </w:p>
    <w:p w14:paraId="0384CFE5" w14:textId="1232AA4A" w:rsidR="007D5039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2015 – present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2C4E5C" w:rsidRPr="00001259">
        <w:rPr>
          <w:rFonts w:ascii="Times New Roman" w:hAnsi="Times New Roman" w:cs="Times New Roman"/>
          <w:sz w:val="24"/>
          <w:szCs w:val="24"/>
        </w:rPr>
        <w:t>Agricultural and Applied Economics Association</w:t>
      </w:r>
    </w:p>
    <w:p w14:paraId="5AECCD48" w14:textId="3CBBA383" w:rsidR="00653F58" w:rsidRPr="00001259" w:rsidRDefault="00653F58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201</w:t>
      </w:r>
      <w:r w:rsidR="001136F1" w:rsidRPr="00001259">
        <w:rPr>
          <w:rFonts w:ascii="Times New Roman" w:hAnsi="Times New Roman" w:cs="Times New Roman"/>
          <w:sz w:val="24"/>
          <w:szCs w:val="24"/>
        </w:rPr>
        <w:t>5 – present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</w:rPr>
        <w:t>American Economic Association</w:t>
      </w:r>
    </w:p>
    <w:p w14:paraId="6D44FE0F" w14:textId="4295193A" w:rsidR="00517A14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 xml:space="preserve">2010 – </w:t>
      </w:r>
      <w:r w:rsidR="00E50818" w:rsidRPr="00001259">
        <w:rPr>
          <w:rFonts w:ascii="Times New Roman" w:hAnsi="Times New Roman" w:cs="Times New Roman"/>
          <w:sz w:val="24"/>
          <w:szCs w:val="24"/>
        </w:rPr>
        <w:t>2020</w:t>
      </w:r>
      <w:r w:rsidR="00E50818" w:rsidRPr="00001259">
        <w:rPr>
          <w:rFonts w:ascii="Times New Roman" w:hAnsi="Times New Roman" w:cs="Times New Roman"/>
          <w:sz w:val="24"/>
          <w:szCs w:val="24"/>
        </w:rPr>
        <w:tab/>
      </w:r>
      <w:r w:rsidR="00E50818" w:rsidRPr="00001259">
        <w:rPr>
          <w:rFonts w:ascii="Times New Roman" w:hAnsi="Times New Roman" w:cs="Times New Roman"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</w:rPr>
        <w:t>Economic Science Association</w:t>
      </w:r>
    </w:p>
    <w:p w14:paraId="2043BEAE" w14:textId="1B577D53" w:rsidR="00720247" w:rsidRPr="00001259" w:rsidRDefault="001136F1" w:rsidP="00D74EB8">
      <w:pPr>
        <w:tabs>
          <w:tab w:val="left" w:pos="360"/>
          <w:tab w:val="left" w:pos="720"/>
          <w:tab w:val="left" w:pos="1080"/>
          <w:tab w:val="left" w:pos="1260"/>
          <w:tab w:val="left" w:pos="1620"/>
          <w:tab w:val="left" w:pos="1710"/>
        </w:tabs>
        <w:spacing w:afterLines="80" w:after="192" w:line="240" w:lineRule="auto"/>
        <w:ind w:left="360"/>
        <w:rPr>
          <w:rFonts w:ascii="Times New Roman" w:hAnsi="Times New Roman" w:cs="Times New Roman"/>
          <w:sz w:val="24"/>
          <w:szCs w:val="24"/>
          <w:lang w:val="es-419"/>
        </w:rPr>
      </w:pPr>
      <w:r w:rsidRPr="00001259">
        <w:rPr>
          <w:rFonts w:ascii="Times New Roman" w:hAnsi="Times New Roman" w:cs="Times New Roman"/>
          <w:sz w:val="24"/>
          <w:szCs w:val="24"/>
          <w:lang w:val="es-419"/>
        </w:rPr>
        <w:t xml:space="preserve">2007 – </w:t>
      </w:r>
      <w:proofErr w:type="spellStart"/>
      <w:r w:rsidR="00720247" w:rsidRPr="00001259">
        <w:rPr>
          <w:rFonts w:ascii="Times New Roman" w:hAnsi="Times New Roman" w:cs="Times New Roman"/>
          <w:sz w:val="24"/>
          <w:szCs w:val="24"/>
          <w:lang w:val="es-419"/>
        </w:rPr>
        <w:t>present</w:t>
      </w:r>
      <w:proofErr w:type="spellEnd"/>
      <w:r w:rsidRPr="00001259">
        <w:rPr>
          <w:rFonts w:ascii="Times New Roman" w:hAnsi="Times New Roman" w:cs="Times New Roman"/>
          <w:sz w:val="24"/>
          <w:szCs w:val="24"/>
          <w:lang w:val="es-419"/>
        </w:rPr>
        <w:tab/>
      </w:r>
      <w:r w:rsidR="00720247" w:rsidRPr="00001259">
        <w:rPr>
          <w:rFonts w:ascii="Times New Roman" w:hAnsi="Times New Roman" w:cs="Times New Roman"/>
          <w:sz w:val="24"/>
          <w:szCs w:val="24"/>
          <w:lang w:val="es-419"/>
        </w:rPr>
        <w:t>Asociación de Economistas de Bolivia</w:t>
      </w:r>
    </w:p>
    <w:p w14:paraId="030A573E" w14:textId="459B3406" w:rsidR="007E030E" w:rsidRPr="00001259" w:rsidRDefault="007E030E" w:rsidP="00D74EB8">
      <w:pPr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  <w:lang w:val="es-419"/>
        </w:rPr>
      </w:pPr>
    </w:p>
    <w:p w14:paraId="225CB89B" w14:textId="4B054372" w:rsidR="00FB61F1" w:rsidRPr="00001259" w:rsidRDefault="002E77D6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VI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Selected Special Invitations</w:t>
      </w:r>
    </w:p>
    <w:p w14:paraId="506C7322" w14:textId="71B858F4" w:rsidR="00FD7918" w:rsidRPr="00001259" w:rsidRDefault="00FD7918" w:rsidP="00D74EB8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Selected Special Invitations</w:t>
      </w:r>
      <w:r w:rsidR="00286659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86659" w:rsidRPr="00001259">
        <w:rPr>
          <w:rFonts w:ascii="Times New Roman" w:hAnsi="Times New Roman" w:cs="Times New Roman"/>
          <w:bCs/>
          <w:i/>
          <w:iCs/>
          <w:sz w:val="24"/>
          <w:szCs w:val="24"/>
        </w:rPr>
        <w:t>(top 10)</w:t>
      </w:r>
    </w:p>
    <w:p w14:paraId="3CE114AE" w14:textId="225FC6CB" w:rsidR="004D43DB" w:rsidRPr="00001259" w:rsidRDefault="004D43DB" w:rsidP="00F9694B">
      <w:pPr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20" w:name="_Hlk191890244"/>
      <w:r w:rsidRPr="00001259">
        <w:rPr>
          <w:rFonts w:ascii="Times New Roman" w:hAnsi="Times New Roman" w:cs="Times New Roman"/>
          <w:sz w:val="24"/>
          <w:szCs w:val="24"/>
        </w:rPr>
        <w:t>A-13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present the report “</w:t>
      </w:r>
      <w:r w:rsidRPr="00001259">
        <w:rPr>
          <w:rFonts w:ascii="Times New Roman" w:hAnsi="Times New Roman" w:cs="Times New Roman"/>
          <w:bCs/>
          <w:sz w:val="24"/>
          <w:szCs w:val="24"/>
        </w:rPr>
        <w:t>Who shops for groceries online?” at the Human Nutrition Coordinating Committee, May 2025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5C386929" w14:textId="6E775B11" w:rsidR="00F9694B" w:rsidRDefault="002A5A2D" w:rsidP="00D33F36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12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Invited to </w:t>
      </w:r>
      <w:r w:rsidR="006E4D86" w:rsidRPr="00001259">
        <w:rPr>
          <w:rFonts w:ascii="Times New Roman" w:hAnsi="Times New Roman" w:cs="Times New Roman"/>
          <w:sz w:val="24"/>
          <w:szCs w:val="24"/>
        </w:rPr>
        <w:t>present</w:t>
      </w:r>
      <w:r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6E4D86" w:rsidRPr="00001259">
        <w:rPr>
          <w:rFonts w:ascii="Times New Roman" w:hAnsi="Times New Roman" w:cs="Times New Roman"/>
          <w:sz w:val="24"/>
          <w:szCs w:val="24"/>
        </w:rPr>
        <w:t xml:space="preserve">the Food Expenditure Series at the </w:t>
      </w:r>
      <w:r w:rsidRPr="00001259">
        <w:rPr>
          <w:rFonts w:ascii="Times New Roman" w:hAnsi="Times New Roman" w:cs="Times New Roman"/>
          <w:sz w:val="24"/>
          <w:szCs w:val="24"/>
        </w:rPr>
        <w:t>Food Price Outlook Session at the 2025 Ag Outlook Forum</w:t>
      </w:r>
      <w:r w:rsidR="004D43DB" w:rsidRPr="00001259">
        <w:rPr>
          <w:rFonts w:ascii="Times New Roman" w:hAnsi="Times New Roman" w:cs="Times New Roman"/>
          <w:sz w:val="24"/>
          <w:szCs w:val="24"/>
        </w:rPr>
        <w:t>, February 2025.</w:t>
      </w:r>
    </w:p>
    <w:p w14:paraId="35257BC4" w14:textId="77777777" w:rsidR="00D33F36" w:rsidRDefault="00D33F36" w:rsidP="00D33F36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76BFD8A1" w14:textId="13F82FDB" w:rsidR="002A5A2D" w:rsidRPr="00001259" w:rsidRDefault="002A5A2D" w:rsidP="00F9694B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11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discussant in a session during the 2025 ASSA meetings</w:t>
      </w:r>
      <w:r w:rsidR="004D43DB" w:rsidRPr="00001259">
        <w:rPr>
          <w:rFonts w:ascii="Times New Roman" w:hAnsi="Times New Roman" w:cs="Times New Roman"/>
          <w:sz w:val="24"/>
          <w:szCs w:val="24"/>
        </w:rPr>
        <w:t>, January 2025</w:t>
      </w:r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FB52652" w14:textId="71F01E10" w:rsidR="00C449BC" w:rsidRPr="00001259" w:rsidRDefault="00C449BC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2A5A2D" w:rsidRPr="00001259">
        <w:rPr>
          <w:rFonts w:ascii="Times New Roman" w:hAnsi="Times New Roman" w:cs="Times New Roman"/>
          <w:sz w:val="24"/>
          <w:szCs w:val="24"/>
        </w:rPr>
        <w:t>0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reviewer of two Food Surveys Research Group Dietary Data Briefs, October 2024.</w:t>
      </w:r>
      <w:r w:rsidR="002A5A2D" w:rsidRPr="00001259">
        <w:rPr>
          <w:rFonts w:ascii="Times New Roman" w:hAnsi="Times New Roman" w:cs="Times New Roman"/>
          <w:sz w:val="24"/>
          <w:szCs w:val="24"/>
        </w:rPr>
        <w:t xml:space="preserve"> </w:t>
      </w:r>
    </w:p>
    <w:bookmarkEnd w:id="20"/>
    <w:p w14:paraId="6965D57C" w14:textId="445AA2D9" w:rsidR="005F1B01" w:rsidRPr="00001259" w:rsidRDefault="005F1B01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A-10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present work done on the effects of grazing on daily caloric intake and dietary quality by the FAS Nutrition Working Group, Washington, D.C., May 2022.</w:t>
      </w:r>
    </w:p>
    <w:p w14:paraId="52762A9B" w14:textId="54D35A15" w:rsidR="008D6311" w:rsidRPr="00001259" w:rsidRDefault="008D6311" w:rsidP="00FC346D">
      <w:pPr>
        <w:pBdr>
          <w:bottom w:val="single" w:sz="12" w:space="1" w:color="auto"/>
        </w:pBd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2A5A2D" w:rsidRPr="00001259">
        <w:rPr>
          <w:rFonts w:ascii="Times New Roman" w:hAnsi="Times New Roman" w:cs="Times New Roman"/>
          <w:sz w:val="24"/>
          <w:szCs w:val="24"/>
        </w:rPr>
        <w:t>9</w:t>
      </w:r>
      <w:r w:rsidRPr="00001259">
        <w:rPr>
          <w:rFonts w:ascii="Times New Roman" w:hAnsi="Times New Roman" w:cs="Times New Roman"/>
          <w:sz w:val="24"/>
          <w:szCs w:val="24"/>
        </w:rPr>
        <w:tab/>
        <w:t>Invited to be a reviewer of the CFDS Grants, Washington, D.C., May 2022.</w:t>
      </w:r>
    </w:p>
    <w:p w14:paraId="3B123A5B" w14:textId="185483F8" w:rsidR="00602A0B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2A5A2D" w:rsidRPr="00001259">
        <w:rPr>
          <w:rFonts w:ascii="Times New Roman" w:hAnsi="Times New Roman" w:cs="Times New Roman"/>
          <w:sz w:val="24"/>
          <w:szCs w:val="24"/>
        </w:rPr>
        <w:t>8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>Invited to participate as a topic expert in the U.S. National Food Systems Dialogues, Washington, D.C., January 2021.</w:t>
      </w:r>
    </w:p>
    <w:p w14:paraId="562E30D1" w14:textId="6CDBAB5C" w:rsidR="00913EFC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7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sz w:val="24"/>
          <w:szCs w:val="24"/>
        </w:rPr>
        <w:t>“Adult Eating and Health Patterns: Evidence from the 2006-08 and 2014-16 Eating and Health Module of the American Time Use Survey”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913EFC" w:rsidRPr="00001259">
        <w:rPr>
          <w:rFonts w:ascii="Times New Roman" w:hAnsi="Times New Roman" w:cs="Times New Roman"/>
          <w:sz w:val="24"/>
          <w:szCs w:val="24"/>
        </w:rPr>
        <w:t>at the ERS Distance Learning Seminar Series, Washington, D.C., April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2019</w:t>
      </w:r>
      <w:r w:rsidR="00913EFC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8EC6234" w14:textId="6AA71F91" w:rsidR="00913EFC" w:rsidRPr="00001259" w:rsidRDefault="00827F0E" w:rsidP="00FC346D">
      <w:pPr>
        <w:pBdr>
          <w:bottom w:val="single" w:sz="12" w:space="1" w:color="auto"/>
        </w:pBd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6</w:t>
      </w:r>
      <w:r w:rsidR="00913EFC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bCs/>
          <w:sz w:val="24"/>
          <w:szCs w:val="24"/>
        </w:rPr>
        <w:t xml:space="preserve"> “</w:t>
      </w:r>
      <w:r w:rsidR="00913EFC" w:rsidRPr="00001259">
        <w:rPr>
          <w:rFonts w:ascii="Times New Roman" w:hAnsi="Times New Roman" w:cs="Times New Roman"/>
          <w:sz w:val="24"/>
          <w:szCs w:val="24"/>
        </w:rPr>
        <w:t>The Eating and Health Module of the American Time Use Survey,” at the Diet, Weight, and Physical Activity Interest Group Meeting, National Cancer Institute, MD, December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2018</w:t>
      </w:r>
      <w:r w:rsidR="00913EFC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4FB8131" w14:textId="228EC00E" w:rsidR="00E906CF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5</w:t>
      </w:r>
      <w:r w:rsidR="00E906CF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E906CF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Invited to present: </w:t>
      </w:r>
      <w:r w:rsidR="00E906CF" w:rsidRPr="00001259">
        <w:rPr>
          <w:rFonts w:ascii="Times New Roman" w:hAnsi="Times New Roman" w:cs="Times New Roman"/>
          <w:sz w:val="24"/>
          <w:szCs w:val="24"/>
        </w:rPr>
        <w:t xml:space="preserve">“The Eating and Health Module of the American Time Use Survey,” 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at the </w:t>
      </w:r>
      <w:r w:rsidR="00E906CF" w:rsidRPr="00001259">
        <w:rPr>
          <w:rFonts w:ascii="Times New Roman" w:hAnsi="Times New Roman" w:cs="Times New Roman"/>
          <w:sz w:val="24"/>
          <w:szCs w:val="24"/>
        </w:rPr>
        <w:t>CNSTAT meeting titled: “Improving USDA’s Consumer Data for Food and Nutrition Policy Research Meeting”, Washington, D.C., June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2018.</w:t>
      </w:r>
    </w:p>
    <w:p w14:paraId="2DB0267F" w14:textId="1AA7C339" w:rsidR="001136F1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4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36F1" w:rsidRPr="00001259">
        <w:rPr>
          <w:rFonts w:ascii="Times New Roman" w:hAnsi="Times New Roman" w:cs="Times New Roman"/>
          <w:sz w:val="24"/>
          <w:szCs w:val="24"/>
        </w:rPr>
        <w:t>“The Association Between Nutrition Information Use and the Healthfulness of Food Acquisitions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the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 USDA Human Nutrition Coordinating Committee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Washington D.C., </w:t>
      </w:r>
      <w:r w:rsidR="0047069B" w:rsidRPr="00001259">
        <w:rPr>
          <w:rFonts w:ascii="Times New Roman" w:hAnsi="Times New Roman" w:cs="Times New Roman"/>
          <w:noProof/>
          <w:sz w:val="24"/>
          <w:szCs w:val="24"/>
        </w:rPr>
        <w:t>September</w:t>
      </w:r>
      <w:r w:rsidR="00602A0B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41B48EB5" w14:textId="73B3FE76" w:rsidR="001136F1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3</w:t>
      </w:r>
      <w:r w:rsidR="001136F1" w:rsidRPr="00001259">
        <w:rPr>
          <w:rFonts w:ascii="Times New Roman" w:hAnsi="Times New Roman" w:cs="Times New Roman"/>
          <w:sz w:val="24"/>
          <w:szCs w:val="24"/>
        </w:rPr>
        <w:tab/>
      </w:r>
      <w:r w:rsidR="00602A0B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602A0B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136F1" w:rsidRPr="00001259">
        <w:rPr>
          <w:rFonts w:ascii="Times New Roman" w:hAnsi="Times New Roman" w:cs="Times New Roman"/>
          <w:sz w:val="24"/>
          <w:szCs w:val="24"/>
        </w:rPr>
        <w:t>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</w:t>
      </w:r>
      <w:r w:rsidR="00F70587" w:rsidRPr="00001259">
        <w:rPr>
          <w:rFonts w:ascii="Times New Roman" w:hAnsi="Times New Roman" w:cs="Times New Roman"/>
          <w:sz w:val="24"/>
          <w:szCs w:val="24"/>
        </w:rPr>
        <w:t xml:space="preserve">and 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hosted a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roundtable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the 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 xml:space="preserve">Time Use </w:t>
      </w:r>
      <w:r w:rsidR="0045263C" w:rsidRPr="00001259">
        <w:rPr>
          <w:rFonts w:ascii="Times New Roman" w:hAnsi="Times New Roman" w:cs="Times New Roman"/>
          <w:i/>
          <w:sz w:val="24"/>
          <w:szCs w:val="24"/>
        </w:rPr>
        <w:t>A</w:t>
      </w:r>
      <w:r w:rsidR="001136F1" w:rsidRPr="00001259">
        <w:rPr>
          <w:rFonts w:ascii="Times New Roman" w:hAnsi="Times New Roman" w:cs="Times New Roman"/>
          <w:i/>
          <w:sz w:val="24"/>
          <w:szCs w:val="24"/>
        </w:rPr>
        <w:t>cross the Life Course Conference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, University of Maryland, M.D.,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24DC85F" w14:textId="13EBB481" w:rsidR="0047069B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2</w:t>
      </w:r>
      <w:r w:rsidR="0047069B" w:rsidRPr="00001259">
        <w:rPr>
          <w:rFonts w:ascii="Times New Roman" w:hAnsi="Times New Roman" w:cs="Times New Roman"/>
          <w:sz w:val="24"/>
          <w:szCs w:val="24"/>
        </w:rPr>
        <w:tab/>
      </w:r>
      <w:r w:rsidR="00F70587" w:rsidRPr="00001259">
        <w:rPr>
          <w:rFonts w:ascii="Times New Roman" w:hAnsi="Times New Roman" w:cs="Times New Roman"/>
          <w:bCs/>
          <w:sz w:val="24"/>
          <w:szCs w:val="24"/>
        </w:rPr>
        <w:t>Invited to present:</w:t>
      </w:r>
      <w:r w:rsidR="00F70587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7069B" w:rsidRPr="00001259">
        <w:rPr>
          <w:rFonts w:ascii="Times New Roman" w:hAnsi="Times New Roman" w:cs="Times New Roman"/>
          <w:sz w:val="24"/>
          <w:szCs w:val="24"/>
        </w:rPr>
        <w:t>“The Eating and Health Module of the American Time Use Survey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 at the </w:t>
      </w:r>
      <w:r w:rsidR="0047069B" w:rsidRPr="00001259">
        <w:rPr>
          <w:rFonts w:ascii="Times New Roman" w:hAnsi="Times New Roman" w:cs="Times New Roman"/>
          <w:i/>
          <w:sz w:val="24"/>
          <w:szCs w:val="24"/>
        </w:rPr>
        <w:t>Improving USDA’s Consumer Data for Food and Nutrition Policy Research Meeting</w:t>
      </w:r>
      <w:r w:rsidR="0047069B" w:rsidRPr="00001259">
        <w:rPr>
          <w:rFonts w:ascii="Times New Roman" w:hAnsi="Times New Roman" w:cs="Times New Roman"/>
          <w:sz w:val="24"/>
          <w:szCs w:val="24"/>
        </w:rPr>
        <w:t xml:space="preserve">, Washington D.C., </w:t>
      </w:r>
      <w:r w:rsidR="0047069B" w:rsidRPr="00001259">
        <w:rPr>
          <w:rFonts w:ascii="Times New Roman" w:hAnsi="Times New Roman" w:cs="Times New Roman"/>
          <w:noProof/>
          <w:sz w:val="24"/>
          <w:szCs w:val="24"/>
        </w:rPr>
        <w:t>June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</w:t>
      </w:r>
      <w:r w:rsidR="0047069B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2E6DC6D" w14:textId="7959996D" w:rsidR="001136F1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A-</w:t>
      </w:r>
      <w:r w:rsidR="00F70587" w:rsidRPr="00001259">
        <w:rPr>
          <w:rFonts w:ascii="Times New Roman" w:hAnsi="Times New Roman" w:cs="Times New Roman"/>
          <w:sz w:val="24"/>
          <w:szCs w:val="24"/>
        </w:rPr>
        <w:t>1</w:t>
      </w:r>
      <w:r w:rsidR="0047069B" w:rsidRPr="00001259">
        <w:rPr>
          <w:rFonts w:ascii="Times New Roman" w:hAnsi="Times New Roman" w:cs="Times New Roman"/>
          <w:sz w:val="24"/>
          <w:szCs w:val="24"/>
        </w:rPr>
        <w:tab/>
      </w:r>
      <w:r w:rsidR="00F70587" w:rsidRPr="00001259">
        <w:rPr>
          <w:rFonts w:ascii="Times New Roman" w:hAnsi="Times New Roman" w:cs="Times New Roman"/>
          <w:bCs/>
          <w:sz w:val="24"/>
          <w:szCs w:val="24"/>
        </w:rPr>
        <w:t xml:space="preserve">Invited to present: </w:t>
      </w:r>
      <w:r w:rsidR="001136F1" w:rsidRPr="00001259">
        <w:rPr>
          <w:rFonts w:ascii="Times New Roman" w:hAnsi="Times New Roman" w:cs="Times New Roman"/>
          <w:sz w:val="24"/>
          <w:szCs w:val="24"/>
        </w:rPr>
        <w:t>“Productive and Destructive Actions: Experimental Evidence on Interpersonal Comparisons among Dairy Farmers in Bolivia</w:t>
      </w:r>
      <w:r w:rsidR="00E2097C" w:rsidRPr="00001259">
        <w:rPr>
          <w:rFonts w:ascii="Times New Roman" w:hAnsi="Times New Roman" w:cs="Times New Roman"/>
          <w:noProof/>
          <w:sz w:val="24"/>
          <w:szCs w:val="24"/>
        </w:rPr>
        <w:t>,”</w:t>
      </w:r>
      <w:r w:rsidR="001136F1" w:rsidRPr="00001259">
        <w:rPr>
          <w:rFonts w:ascii="Times New Roman" w:hAnsi="Times New Roman" w:cs="Times New Roman"/>
          <w:sz w:val="24"/>
          <w:szCs w:val="24"/>
        </w:rPr>
        <w:t xml:space="preserve"> at University of Nebraska – Lincoln as a guest lecturer, </w:t>
      </w:r>
      <w:r w:rsidR="001136F1" w:rsidRPr="00001259">
        <w:rPr>
          <w:rFonts w:ascii="Times New Roman" w:hAnsi="Times New Roman" w:cs="Times New Roman"/>
          <w:noProof/>
          <w:sz w:val="24"/>
          <w:szCs w:val="24"/>
        </w:rPr>
        <w:t>February</w:t>
      </w:r>
      <w:r w:rsidR="00F70587" w:rsidRPr="00001259">
        <w:rPr>
          <w:rFonts w:ascii="Times New Roman" w:hAnsi="Times New Roman" w:cs="Times New Roman"/>
          <w:noProof/>
          <w:sz w:val="24"/>
          <w:szCs w:val="24"/>
        </w:rPr>
        <w:t xml:space="preserve"> 2018 and April 2017</w:t>
      </w:r>
      <w:r w:rsidR="001136F1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731DE3A" w14:textId="77777777" w:rsidR="00F75554" w:rsidRPr="00001259" w:rsidRDefault="00F75554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2DEEA291" w14:textId="70A49EC5" w:rsidR="00721A10" w:rsidRPr="00001259" w:rsidRDefault="00462B2B" w:rsidP="00D74EB8">
      <w:pPr>
        <w:pStyle w:val="ListParagraph"/>
        <w:numPr>
          <w:ilvl w:val="0"/>
          <w:numId w:val="5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Special Assignments</w:t>
      </w:r>
    </w:p>
    <w:p w14:paraId="6CC05A5E" w14:textId="34C1160A" w:rsidR="001B18F6" w:rsidRPr="00001259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4F39C5">
        <w:rPr>
          <w:rFonts w:ascii="Times New Roman" w:hAnsi="Times New Roman" w:cs="Times New Roman"/>
          <w:sz w:val="24"/>
          <w:szCs w:val="24"/>
        </w:rPr>
        <w:t>2</w:t>
      </w:r>
      <w:r w:rsidR="00D33F36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ERS lead economist for the </w:t>
      </w:r>
      <w:hyperlink r:id="rId126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Expenditure Series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A57AC2E" w14:textId="26AD9EB0" w:rsidR="001B18F6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4F39C5">
        <w:rPr>
          <w:rFonts w:ascii="Times New Roman" w:hAnsi="Times New Roman" w:cs="Times New Roman"/>
          <w:sz w:val="24"/>
          <w:szCs w:val="24"/>
        </w:rPr>
        <w:t>2</w:t>
      </w:r>
      <w:r w:rsidR="00D33F36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Co-manager of the </w:t>
      </w:r>
      <w:hyperlink r:id="rId127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Eating and Health Module of the American Time Use Survey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 Co-led the 2022-23 EHM questionnaire, data cleaning, and data analysis.</w:t>
      </w:r>
    </w:p>
    <w:p w14:paraId="2F9F8EC8" w14:textId="68DEADC8" w:rsidR="00F9694B" w:rsidRPr="00001259" w:rsidRDefault="00F9694B" w:rsidP="00F9694B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</w:t>
      </w:r>
      <w:r w:rsidR="004F39C5">
        <w:rPr>
          <w:rFonts w:ascii="Times New Roman" w:hAnsi="Times New Roman" w:cs="Times New Roman"/>
          <w:sz w:val="24"/>
          <w:szCs w:val="24"/>
        </w:rPr>
        <w:t>2</w:t>
      </w:r>
      <w:r w:rsidR="00D33F3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ab/>
        <w:t xml:space="preserve">Co-manager of the </w:t>
      </w:r>
      <w:hyperlink r:id="rId128" w:history="1">
        <w:r w:rsidRPr="00F9694B">
          <w:rPr>
            <w:rStyle w:val="Hyperlink"/>
            <w:rFonts w:ascii="Times New Roman" w:hAnsi="Times New Roman" w:cs="Times New Roman"/>
            <w:sz w:val="24"/>
            <w:szCs w:val="24"/>
          </w:rPr>
          <w:t>Food Consumption, Nutrition Intake, and Diet Quality.</w:t>
        </w:r>
      </w:hyperlink>
    </w:p>
    <w:p w14:paraId="00752713" w14:textId="0883B38B" w:rsidR="001B18F6" w:rsidRDefault="001B18F6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4F39C5">
        <w:rPr>
          <w:rFonts w:ascii="Times New Roman" w:hAnsi="Times New Roman" w:cs="Times New Roman"/>
          <w:sz w:val="24"/>
          <w:szCs w:val="24"/>
        </w:rPr>
        <w:t>2</w:t>
      </w:r>
      <w:r w:rsidR="00D33F36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Responsible for the update and primary contact of two topic pages on the ERS website: </w:t>
      </w:r>
      <w:hyperlink r:id="rId129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Service Industry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130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B88DB7" w14:textId="324DBEF7" w:rsidR="001B18F6" w:rsidRDefault="001B18F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4F39C5">
        <w:rPr>
          <w:rFonts w:ascii="Times New Roman" w:hAnsi="Times New Roman" w:cs="Times New Roman"/>
          <w:sz w:val="24"/>
          <w:szCs w:val="24"/>
        </w:rPr>
        <w:t>2</w:t>
      </w:r>
      <w:r w:rsidR="00D33F36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Data manager of the National Establishment Time Series and updating the section of this data in the </w:t>
      </w:r>
      <w:hyperlink r:id="rId131" w:anchor="nets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website</w:t>
        </w:r>
      </w:hyperlink>
      <w:r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F210195" w14:textId="5520FAE5" w:rsidR="00121E92" w:rsidRDefault="00121E9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B-2</w:t>
      </w:r>
      <w:r w:rsidR="00D33F36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Staff Analysis on </w:t>
      </w:r>
      <w:r w:rsidR="004F39C5">
        <w:rPr>
          <w:rFonts w:ascii="Times New Roman" w:hAnsi="Times New Roman" w:cs="Times New Roman"/>
          <w:sz w:val="24"/>
          <w:szCs w:val="24"/>
        </w:rPr>
        <w:t>calculating updated HEI scores for the FDPIR food package for FNS, May 2026.</w:t>
      </w:r>
    </w:p>
    <w:p w14:paraId="767DE73D" w14:textId="3846B424" w:rsidR="00F9694B" w:rsidRDefault="00F9694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</w:t>
      </w:r>
      <w:r w:rsidR="00D33F36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ab/>
        <w:t>Staff Analysis on providing OSEC with talking points for the Food Expenditure Series update in September, September 2025.</w:t>
      </w:r>
    </w:p>
    <w:p w14:paraId="1A25E1B1" w14:textId="054EC6F6" w:rsidR="00D33F36" w:rsidRPr="00D33F36" w:rsidRDefault="00D33F36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B-19</w:t>
      </w:r>
      <w:r>
        <w:rPr>
          <w:rFonts w:ascii="Times New Roman" w:hAnsi="Times New Roman" w:cs="Times New Roman"/>
          <w:sz w:val="24"/>
          <w:szCs w:val="24"/>
        </w:rPr>
        <w:tab/>
        <w:t xml:space="preserve">Staff Analysis on providing REE with talking points for the </w:t>
      </w:r>
      <w:r w:rsidRPr="00D33F36">
        <w:rPr>
          <w:rFonts w:ascii="Times New Roman" w:hAnsi="Times New Roman" w:cs="Times New Roman"/>
          <w:sz w:val="24"/>
          <w:szCs w:val="24"/>
        </w:rPr>
        <w:t xml:space="preserve">ERS Report: </w:t>
      </w:r>
      <w:r w:rsidRPr="00D33F36">
        <w:rPr>
          <w:rFonts w:ascii="Times New Roman" w:hAnsi="Times New Roman" w:cs="Times New Roman"/>
          <w:i/>
          <w:iCs/>
          <w:sz w:val="24"/>
          <w:szCs w:val="24"/>
        </w:rPr>
        <w:t>U.S. Household Food Spending Post COVID-19 and the Implications for Diet Quality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May 2025.</w:t>
      </w:r>
    </w:p>
    <w:p w14:paraId="2EDE2BFA" w14:textId="1E76CD66" w:rsidR="00637549" w:rsidRDefault="00637549" w:rsidP="00637549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bookmarkStart w:id="21" w:name="_Hlk191890288"/>
      <w:r w:rsidRPr="00001259">
        <w:rPr>
          <w:rFonts w:ascii="Times New Roman" w:hAnsi="Times New Roman" w:cs="Times New Roman"/>
          <w:sz w:val="24"/>
          <w:szCs w:val="24"/>
        </w:rPr>
        <w:t>B-1</w:t>
      </w:r>
      <w:r w:rsidR="006819E8" w:rsidRPr="00001259">
        <w:rPr>
          <w:rFonts w:ascii="Times New Roman" w:hAnsi="Times New Roman" w:cs="Times New Roman"/>
          <w:sz w:val="24"/>
          <w:szCs w:val="24"/>
        </w:rPr>
        <w:t>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the House Committee on Agriculture with information on the per capita Food-at-Home spending from 1953 to 2023, February 2025.</w:t>
      </w:r>
    </w:p>
    <w:p w14:paraId="1C49D536" w14:textId="2F1D1689" w:rsidR="00637549" w:rsidRPr="00001259" w:rsidRDefault="00637549" w:rsidP="00637549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B-1</w:t>
      </w:r>
      <w:r w:rsidR="006819E8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proving </w:t>
      </w:r>
      <w:bookmarkStart w:id="22" w:name="_Hlk192827294"/>
      <w:r w:rsidRPr="00001259">
        <w:rPr>
          <w:rFonts w:ascii="Times New Roman" w:hAnsi="Times New Roman" w:cs="Times New Roman"/>
          <w:sz w:val="24"/>
          <w:szCs w:val="24"/>
        </w:rPr>
        <w:t xml:space="preserve">Rhode Island Office of the Lt. Governor </w:t>
      </w:r>
      <w:bookmarkEnd w:id="22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Industry.", January 2025.</w:t>
      </w:r>
    </w:p>
    <w:bookmarkEnd w:id="21"/>
    <w:p w14:paraId="38F59D18" w14:textId="4BE9D367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6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proving </w:t>
      </w:r>
      <w:bookmarkStart w:id="23" w:name="_Hlk192827312"/>
      <w:r w:rsidRPr="00001259">
        <w:rPr>
          <w:rFonts w:ascii="Times New Roman" w:hAnsi="Times New Roman" w:cs="Times New Roman"/>
          <w:sz w:val="24"/>
          <w:szCs w:val="24"/>
        </w:rPr>
        <w:t xml:space="preserve">Congress </w:t>
      </w:r>
      <w:bookmarkEnd w:id="23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Industry.", September 2024</w:t>
      </w:r>
    </w:p>
    <w:p w14:paraId="5DDEA74F" w14:textId="73D71064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5</w:t>
      </w:r>
      <w:r w:rsidRPr="00001259">
        <w:rPr>
          <w:rFonts w:ascii="Times New Roman" w:hAnsi="Times New Roman" w:cs="Times New Roman"/>
          <w:sz w:val="24"/>
          <w:szCs w:val="24"/>
        </w:rPr>
        <w:tab/>
        <w:t>RPCS panel reviewer, May 2024</w:t>
      </w:r>
    </w:p>
    <w:p w14:paraId="1600A6B1" w14:textId="51BBACB0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4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providing </w:t>
      </w:r>
      <w:bookmarkStart w:id="24" w:name="_Hlk192827326"/>
      <w:r w:rsidRPr="00001259">
        <w:rPr>
          <w:rFonts w:ascii="Times New Roman" w:hAnsi="Times New Roman" w:cs="Times New Roman"/>
          <w:sz w:val="24"/>
          <w:szCs w:val="24"/>
        </w:rPr>
        <w:t xml:space="preserve">Washington State Attorney General's Office </w:t>
      </w:r>
      <w:bookmarkEnd w:id="24"/>
      <w:r w:rsidRPr="00001259">
        <w:rPr>
          <w:rFonts w:ascii="Times New Roman" w:hAnsi="Times New Roman" w:cs="Times New Roman"/>
          <w:sz w:val="24"/>
          <w:szCs w:val="24"/>
        </w:rPr>
        <w:t>with information on ERS report, "A Disaggregated View of Market Concentration in the Food Retail Industry," April 2024</w:t>
      </w:r>
    </w:p>
    <w:p w14:paraId="04A6E431" w14:textId="5AAEF406" w:rsidR="00B63EE2" w:rsidRPr="00001259" w:rsidRDefault="00B63EE2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CNPP with additional data from NETS for Hawaii, November 2023.</w:t>
      </w:r>
    </w:p>
    <w:p w14:paraId="48401F4C" w14:textId="62924B0C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CA10C9" w:rsidRPr="00001259">
        <w:rPr>
          <w:rFonts w:ascii="Times New Roman" w:hAnsi="Times New Roman" w:cs="Times New Roman"/>
          <w:sz w:val="24"/>
          <w:szCs w:val="24"/>
        </w:rPr>
        <w:t>1</w:t>
      </w:r>
      <w:r w:rsidR="006819E8" w:rsidRPr="00001259">
        <w:rPr>
          <w:rFonts w:ascii="Times New Roman" w:hAnsi="Times New Roman" w:cs="Times New Roman"/>
          <w:sz w:val="24"/>
          <w:szCs w:val="24"/>
        </w:rPr>
        <w:t>2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FNS Western Region with information on State food at home data, July 2023.</w:t>
      </w:r>
    </w:p>
    <w:p w14:paraId="350B0016" w14:textId="10B62ED7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11</w:t>
      </w:r>
      <w:r w:rsidRPr="00001259">
        <w:rPr>
          <w:rFonts w:ascii="Times New Roman" w:hAnsi="Times New Roman" w:cs="Times New Roman"/>
          <w:sz w:val="24"/>
          <w:szCs w:val="24"/>
        </w:rPr>
        <w:tab/>
        <w:t>RPCS panel reviewer, May 2023.</w:t>
      </w:r>
    </w:p>
    <w:p w14:paraId="3708E28B" w14:textId="43AF3600" w:rsidR="00CA10C9" w:rsidRPr="00001259" w:rsidRDefault="00CA10C9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</w:t>
      </w:r>
      <w:r w:rsidR="006819E8" w:rsidRPr="00001259">
        <w:rPr>
          <w:rFonts w:ascii="Times New Roman" w:hAnsi="Times New Roman" w:cs="Times New Roman"/>
          <w:sz w:val="24"/>
          <w:szCs w:val="24"/>
        </w:rPr>
        <w:t>10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Conducted </w:t>
      </w:r>
      <w:r w:rsidRPr="00001259">
        <w:rPr>
          <w:rFonts w:ascii="Times New Roman" w:hAnsi="Times New Roman" w:cs="Times New Roman"/>
          <w:bCs/>
          <w:sz w:val="24"/>
          <w:szCs w:val="24"/>
        </w:rPr>
        <w:t>RWJF CFDS reviews, 2022.</w:t>
      </w:r>
    </w:p>
    <w:p w14:paraId="0E5EEB7D" w14:textId="7AC49EFA" w:rsidR="00E4345B" w:rsidRPr="00001259" w:rsidRDefault="00E4345B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9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 xml:space="preserve">nalysis on providing CNPP with additional information from NETS and </w:t>
      </w:r>
      <w:proofErr w:type="spellStart"/>
      <w:r w:rsidRPr="00001259">
        <w:rPr>
          <w:rFonts w:ascii="Times New Roman" w:hAnsi="Times New Roman" w:cs="Times New Roman"/>
          <w:sz w:val="24"/>
          <w:szCs w:val="24"/>
        </w:rPr>
        <w:t>TDLinx</w:t>
      </w:r>
      <w:proofErr w:type="spellEnd"/>
      <w:r w:rsidRPr="00001259">
        <w:rPr>
          <w:rFonts w:ascii="Times New Roman" w:hAnsi="Times New Roman" w:cs="Times New Roman"/>
          <w:sz w:val="24"/>
          <w:szCs w:val="24"/>
        </w:rPr>
        <w:t xml:space="preserve"> for Alaska and Hawaii, December 2022.</w:t>
      </w:r>
    </w:p>
    <w:p w14:paraId="7807B524" w14:textId="66A8FCA8" w:rsidR="00E4345B" w:rsidRPr="00001259" w:rsidRDefault="00E4345B" w:rsidP="00FC346D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8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providing CNPP with information on food-at-home outlets and sales value for Anchorage Borough, Honolulu County, and the 48 states plus DC to support the TFP, November 2022.</w:t>
      </w:r>
    </w:p>
    <w:p w14:paraId="09013361" w14:textId="698AD1FA" w:rsidR="00E4345B" w:rsidRPr="00001259" w:rsidRDefault="00E4345B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7</w:t>
      </w:r>
      <w:r w:rsidRPr="00001259">
        <w:rPr>
          <w:rFonts w:ascii="Times New Roman" w:hAnsi="Times New Roman" w:cs="Times New Roman"/>
          <w:sz w:val="24"/>
          <w:szCs w:val="24"/>
        </w:rPr>
        <w:tab/>
        <w:t xml:space="preserve">Update the methodology of the chart on “Industry Structure” in the </w:t>
      </w:r>
      <w:hyperlink r:id="rId132" w:history="1">
        <w:r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Pr="00001259">
        <w:rPr>
          <w:rFonts w:ascii="Times New Roman" w:hAnsi="Times New Roman" w:cs="Times New Roman"/>
          <w:sz w:val="24"/>
          <w:szCs w:val="24"/>
        </w:rPr>
        <w:t xml:space="preserve"> topic page that is highly visible. </w:t>
      </w:r>
    </w:p>
    <w:p w14:paraId="68DDB83A" w14:textId="4CD30963" w:rsidR="00602A0B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6819E8" w:rsidRPr="00001259">
        <w:rPr>
          <w:rFonts w:ascii="Times New Roman" w:hAnsi="Times New Roman" w:cs="Times New Roman"/>
          <w:sz w:val="24"/>
          <w:szCs w:val="24"/>
        </w:rPr>
        <w:t>6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 xml:space="preserve">Responsible for the update and primary contact of three topic pages </w:t>
      </w:r>
      <w:r w:rsidR="0045263C" w:rsidRPr="00001259">
        <w:rPr>
          <w:rFonts w:ascii="Times New Roman" w:hAnsi="Times New Roman" w:cs="Times New Roman"/>
          <w:sz w:val="24"/>
          <w:szCs w:val="24"/>
        </w:rPr>
        <w:t>o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n the ERS website: </w:t>
      </w:r>
      <w:hyperlink r:id="rId133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Food Service Industry</w:t>
        </w:r>
      </w:hyperlink>
      <w:hyperlink r:id="rId134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, Processing and Marketing</w:t>
        </w:r>
      </w:hyperlink>
      <w:r w:rsidR="00602A0B" w:rsidRPr="00001259">
        <w:rPr>
          <w:rFonts w:ascii="Times New Roman" w:hAnsi="Times New Roman" w:cs="Times New Roman"/>
          <w:sz w:val="24"/>
          <w:szCs w:val="24"/>
        </w:rPr>
        <w:t>,</w:t>
      </w:r>
      <w:r w:rsidRPr="00001259">
        <w:rPr>
          <w:rFonts w:ascii="Times New Roman" w:hAnsi="Times New Roman" w:cs="Times New Roman"/>
          <w:sz w:val="24"/>
          <w:szCs w:val="24"/>
        </w:rPr>
        <w:t xml:space="preserve"> and</w:t>
      </w:r>
      <w:r w:rsidR="00602A0B" w:rsidRPr="00001259">
        <w:rPr>
          <w:rFonts w:ascii="Times New Roman" w:hAnsi="Times New Roman" w:cs="Times New Roman"/>
          <w:sz w:val="24"/>
          <w:szCs w:val="24"/>
        </w:rPr>
        <w:t xml:space="preserve"> </w:t>
      </w:r>
      <w:hyperlink r:id="rId135" w:history="1">
        <w:r w:rsidR="00602A0B" w:rsidRPr="00001259">
          <w:rPr>
            <w:rStyle w:val="Hyperlink"/>
            <w:rFonts w:ascii="Times New Roman" w:hAnsi="Times New Roman" w:cs="Times New Roman"/>
            <w:sz w:val="24"/>
            <w:szCs w:val="24"/>
          </w:rPr>
          <w:t>Retail and Wholesaling</w:t>
        </w:r>
      </w:hyperlink>
      <w:r w:rsidR="00602A0B" w:rsidRPr="000012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132F35" w14:textId="7E17E11E" w:rsidR="006819E8" w:rsidRPr="00001259" w:rsidRDefault="006819E8" w:rsidP="006819E8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bCs/>
          <w:sz w:val="24"/>
          <w:szCs w:val="24"/>
        </w:rPr>
        <w:t>A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nalysis on </w:t>
      </w:r>
      <w:r w:rsidRPr="00001259">
        <w:rPr>
          <w:rFonts w:ascii="Times New Roman" w:hAnsi="Times New Roman" w:cs="Times New Roman"/>
          <w:sz w:val="24"/>
          <w:szCs w:val="24"/>
        </w:rPr>
        <w:t>“Food Spending During COVID-19 Pandemic and in Previous Years: Evidence from Federal Survey Data,” requested by OCE</w:t>
      </w:r>
    </w:p>
    <w:p w14:paraId="7606E150" w14:textId="0C44AAA0" w:rsidR="006819E8" w:rsidRPr="00001259" w:rsidRDefault="006819E8" w:rsidP="006819E8">
      <w:pPr>
        <w:pStyle w:val="ListParagraph"/>
        <w:tabs>
          <w:tab w:val="left" w:pos="360"/>
          <w:tab w:val="left" w:pos="126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B-4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sz w:val="24"/>
          <w:szCs w:val="24"/>
        </w:rPr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Pr="00001259">
        <w:rPr>
          <w:rFonts w:ascii="Times New Roman" w:hAnsi="Times New Roman" w:cs="Times New Roman"/>
          <w:sz w:val="24"/>
          <w:szCs w:val="24"/>
        </w:rPr>
        <w:t>nalysis on “Assessing COVID-19 Pandemic March 2020 Impacts to the U.S. Food Economy: Food Expenditures, Prices, Employment, and Industry Incomes requested by OCE.</w:t>
      </w:r>
    </w:p>
    <w:p w14:paraId="4951EE2A" w14:textId="11318866" w:rsidR="00657B31" w:rsidRPr="00001259" w:rsidRDefault="00827F0E" w:rsidP="00FC346D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3</w:t>
      </w:r>
      <w:r w:rsidR="00657B31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657B31" w:rsidRPr="00001259">
        <w:rPr>
          <w:rFonts w:ascii="Times New Roman" w:hAnsi="Times New Roman" w:cs="Times New Roman"/>
          <w:sz w:val="24"/>
          <w:szCs w:val="24"/>
        </w:rPr>
        <w:t>nalysis on food manufacturing industry in the U.S. requested by Mizuho Information and Research Institute from Japan, April 2020.</w:t>
      </w:r>
    </w:p>
    <w:p w14:paraId="19CD51C8" w14:textId="258980DF" w:rsidR="006819E8" w:rsidRPr="00001259" w:rsidRDefault="00827F0E" w:rsidP="006819E8">
      <w:pPr>
        <w:pBdr>
          <w:bottom w:val="single" w:sz="12" w:space="1" w:color="auto"/>
        </w:pBd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2</w:t>
      </w:r>
      <w:r w:rsidR="0084618F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84618F" w:rsidRPr="00001259">
        <w:rPr>
          <w:rFonts w:ascii="Times New Roman" w:hAnsi="Times New Roman" w:cs="Times New Roman"/>
          <w:sz w:val="24"/>
          <w:szCs w:val="24"/>
        </w:rPr>
        <w:t>nalysis on calculating the market share of the top U.S. Food Loss and Waste 2020 Champions requested by Jean Buzby at EPA and Elise Golan at OCE</w:t>
      </w:r>
      <w:r w:rsidR="00B00FC2" w:rsidRPr="00001259">
        <w:rPr>
          <w:rFonts w:ascii="Times New Roman" w:hAnsi="Times New Roman" w:cs="Times New Roman"/>
          <w:sz w:val="24"/>
          <w:szCs w:val="24"/>
        </w:rPr>
        <w:t>, March 2020</w:t>
      </w:r>
    </w:p>
    <w:p w14:paraId="4F01ED72" w14:textId="54927BFD" w:rsidR="00721A10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F70587" w:rsidRPr="00001259">
        <w:rPr>
          <w:rFonts w:ascii="Times New Roman" w:hAnsi="Times New Roman" w:cs="Times New Roman"/>
          <w:sz w:val="24"/>
          <w:szCs w:val="24"/>
        </w:rPr>
        <w:t>1</w:t>
      </w:r>
      <w:r w:rsidR="00602A0B" w:rsidRPr="00001259">
        <w:rPr>
          <w:rFonts w:ascii="Times New Roman" w:hAnsi="Times New Roman" w:cs="Times New Roman"/>
          <w:sz w:val="24"/>
          <w:szCs w:val="24"/>
        </w:rPr>
        <w:tab/>
        <w:t xml:space="preserve">Staff </w:t>
      </w:r>
      <w:r w:rsidR="006A495A" w:rsidRPr="00001259">
        <w:rPr>
          <w:rFonts w:ascii="Times New Roman" w:hAnsi="Times New Roman" w:cs="Times New Roman"/>
          <w:sz w:val="24"/>
          <w:szCs w:val="24"/>
        </w:rPr>
        <w:t>A</w:t>
      </w:r>
      <w:r w:rsidR="00602A0B" w:rsidRPr="00001259">
        <w:rPr>
          <w:rFonts w:ascii="Times New Roman" w:hAnsi="Times New Roman" w:cs="Times New Roman"/>
          <w:sz w:val="24"/>
          <w:szCs w:val="24"/>
        </w:rPr>
        <w:t>nalysis on food prices and diet requested by USDA’s Secretary, July 2017.</w:t>
      </w:r>
    </w:p>
    <w:p w14:paraId="2274F698" w14:textId="77777777" w:rsidR="006819E8" w:rsidRPr="00001259" w:rsidRDefault="006819E8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90B21ED" w14:textId="766BD91C" w:rsidR="00FB61F1" w:rsidRPr="00001259" w:rsidRDefault="002A33AA" w:rsidP="00D74EB8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VII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>.</w:t>
      </w:r>
      <w:r w:rsidR="00FB61F1" w:rsidRPr="00001259">
        <w:rPr>
          <w:rFonts w:ascii="Times New Roman" w:hAnsi="Times New Roman" w:cs="Times New Roman"/>
          <w:b/>
          <w:sz w:val="24"/>
          <w:szCs w:val="24"/>
        </w:rPr>
        <w:tab/>
        <w:t>Other Significant Information</w:t>
      </w:r>
    </w:p>
    <w:p w14:paraId="3B787C33" w14:textId="22F7753D" w:rsidR="00ED58C1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List Outputs (not covered elsewhere)</w:t>
      </w:r>
    </w:p>
    <w:p w14:paraId="6C23875A" w14:textId="7AF82D48" w:rsidR="00137A91" w:rsidRPr="00001259" w:rsidRDefault="00137A91" w:rsidP="00FC346D">
      <w:pPr>
        <w:pStyle w:val="ListParagraph"/>
        <w:pBdr>
          <w:bottom w:val="single" w:sz="12" w:space="1" w:color="auto"/>
        </w:pBdr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Pr="00001259">
        <w:rPr>
          <w:rFonts w:ascii="Times New Roman" w:hAnsi="Times New Roman" w:cs="Times New Roman"/>
          <w:sz w:val="24"/>
          <w:szCs w:val="24"/>
        </w:rPr>
        <w:t xml:space="preserve">4 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63EE2" w:rsidRPr="00001259">
        <w:rPr>
          <w:rFonts w:ascii="Times New Roman" w:hAnsi="Times New Roman" w:cs="Times New Roman"/>
          <w:sz w:val="24"/>
          <w:szCs w:val="24"/>
        </w:rPr>
        <w:t>Participated</w:t>
      </w:r>
      <w:r w:rsidRPr="00001259">
        <w:rPr>
          <w:rFonts w:ascii="Times New Roman" w:hAnsi="Times New Roman" w:cs="Times New Roman"/>
          <w:sz w:val="24"/>
          <w:szCs w:val="24"/>
        </w:rPr>
        <w:t xml:space="preserve"> as a mentor in the 2024 ICSP Mentoring Program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BEDE36E" w14:textId="5209269A" w:rsidR="00307915" w:rsidRPr="00001259" w:rsidRDefault="00307915" w:rsidP="00FC346D">
      <w:pPr>
        <w:pStyle w:val="ListParagraph"/>
        <w:pBdr>
          <w:bottom w:val="single" w:sz="12" w:space="1" w:color="auto"/>
        </w:pBdr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520386" w:rsidRPr="00001259">
        <w:rPr>
          <w:rFonts w:ascii="Times New Roman" w:hAnsi="Times New Roman" w:cs="Times New Roman"/>
          <w:sz w:val="24"/>
          <w:szCs w:val="24"/>
        </w:rPr>
        <w:t>3</w:t>
      </w:r>
      <w:r w:rsidRPr="00001259">
        <w:rPr>
          <w:rFonts w:ascii="Times New Roman" w:hAnsi="Times New Roman" w:cs="Times New Roman"/>
          <w:sz w:val="24"/>
          <w:szCs w:val="24"/>
        </w:rPr>
        <w:tab/>
      </w:r>
      <w:r w:rsidR="00B63EE2" w:rsidRPr="00001259">
        <w:rPr>
          <w:rFonts w:ascii="Times New Roman" w:hAnsi="Times New Roman" w:cs="Times New Roman"/>
          <w:sz w:val="24"/>
          <w:szCs w:val="24"/>
        </w:rPr>
        <w:t xml:space="preserve">Participated in the Leading and Enhancing Agricultural Development in the Next Generation (LEADING Hispanics) as a mentor for an </w:t>
      </w:r>
      <w:r w:rsidRPr="00001259">
        <w:rPr>
          <w:rFonts w:ascii="Times New Roman" w:hAnsi="Times New Roman" w:cs="Times New Roman"/>
          <w:sz w:val="24"/>
          <w:szCs w:val="24"/>
        </w:rPr>
        <w:t>intern from PR, summer 2024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3660ECBD" w14:textId="5174B640" w:rsidR="00802664" w:rsidRPr="00001259" w:rsidRDefault="00827F0E" w:rsidP="00FC346D">
      <w:pPr>
        <w:pStyle w:val="ListParagraph"/>
        <w:tabs>
          <w:tab w:val="left" w:pos="360"/>
          <w:tab w:val="left" w:pos="1080"/>
          <w:tab w:val="left" w:pos="1440"/>
          <w:tab w:val="left" w:pos="1800"/>
        </w:tabs>
        <w:spacing w:afterLines="80" w:after="192" w:line="240" w:lineRule="auto"/>
        <w:ind w:left="1080" w:hanging="720"/>
        <w:contextualSpacing w:val="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CC2FB3" w:rsidRPr="00001259">
        <w:rPr>
          <w:rFonts w:ascii="Times New Roman" w:hAnsi="Times New Roman" w:cs="Times New Roman"/>
          <w:sz w:val="24"/>
          <w:szCs w:val="24"/>
        </w:rPr>
        <w:t>2</w:t>
      </w:r>
      <w:r w:rsidR="00CC2FB3" w:rsidRPr="00001259">
        <w:rPr>
          <w:rFonts w:ascii="Times New Roman" w:hAnsi="Times New Roman" w:cs="Times New Roman"/>
          <w:sz w:val="24"/>
          <w:szCs w:val="24"/>
        </w:rPr>
        <w:tab/>
        <w:t>Managed an intern with Brandon Restrepo, summer 2020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0B9F7EBB" w14:textId="30D5CD54" w:rsidR="005A0A5F" w:rsidRPr="00001259" w:rsidRDefault="00827F0E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A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802664" w:rsidRPr="00001259">
        <w:rPr>
          <w:rFonts w:ascii="Times New Roman" w:hAnsi="Times New Roman" w:cs="Times New Roman"/>
          <w:sz w:val="24"/>
          <w:szCs w:val="24"/>
        </w:rPr>
        <w:t>1</w:t>
      </w:r>
      <w:r w:rsidR="00802664" w:rsidRPr="00001259">
        <w:rPr>
          <w:rFonts w:ascii="Times New Roman" w:hAnsi="Times New Roman" w:cs="Times New Roman"/>
          <w:sz w:val="24"/>
          <w:szCs w:val="24"/>
        </w:rPr>
        <w:tab/>
      </w:r>
      <w:r w:rsidR="00FC597B" w:rsidRPr="00001259">
        <w:rPr>
          <w:rFonts w:ascii="Times New Roman" w:hAnsi="Times New Roman" w:cs="Times New Roman"/>
          <w:sz w:val="24"/>
          <w:szCs w:val="24"/>
        </w:rPr>
        <w:t xml:space="preserve">Managed an intern with </w:t>
      </w:r>
      <w:r w:rsidR="00802664" w:rsidRPr="00001259">
        <w:rPr>
          <w:rFonts w:ascii="Times New Roman" w:hAnsi="Times New Roman" w:cs="Times New Roman"/>
          <w:sz w:val="24"/>
          <w:szCs w:val="24"/>
        </w:rPr>
        <w:t xml:space="preserve">Clare Cho and </w:t>
      </w:r>
      <w:r w:rsidR="00FC597B" w:rsidRPr="00001259">
        <w:rPr>
          <w:rFonts w:ascii="Times New Roman" w:hAnsi="Times New Roman" w:cs="Times New Roman"/>
          <w:sz w:val="24"/>
          <w:szCs w:val="24"/>
        </w:rPr>
        <w:t>Patrick McLaughlin, summer 2017</w:t>
      </w:r>
      <w:r w:rsidR="00387797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2EF44EEA" w14:textId="77777777" w:rsidR="00001259" w:rsidRPr="00001259" w:rsidRDefault="00001259" w:rsidP="00FC346D">
      <w:pPr>
        <w:shd w:val="clear" w:color="auto" w:fill="FFFFFF"/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</w:p>
    <w:p w14:paraId="7351BA73" w14:textId="661BA25F" w:rsidR="00CC2FB3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Journals and grant applications reviewed</w:t>
      </w:r>
    </w:p>
    <w:p w14:paraId="2B03AD2E" w14:textId="455C371F" w:rsidR="00C84062" w:rsidRDefault="00C84062" w:rsidP="00C84062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bookmarkStart w:id="25" w:name="_Hlk191890322"/>
      <w:r>
        <w:rPr>
          <w:rFonts w:ascii="Times New Roman" w:hAnsi="Times New Roman" w:cs="Times New Roman"/>
          <w:bCs/>
          <w:sz w:val="24"/>
          <w:szCs w:val="24"/>
        </w:rPr>
        <w:t>B-2</w:t>
      </w:r>
      <w:r w:rsidR="00D33F36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Reviewer of </w:t>
      </w:r>
      <w:r>
        <w:rPr>
          <w:rFonts w:ascii="Times New Roman" w:hAnsi="Times New Roman" w:cs="Times New Roman"/>
          <w:bCs/>
          <w:sz w:val="24"/>
          <w:szCs w:val="24"/>
        </w:rPr>
        <w:t>one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 considered for publication at the Applied Economic Perspectives and Policy, Tier I,</w:t>
      </w:r>
      <w:r>
        <w:rPr>
          <w:rFonts w:ascii="Times New Roman" w:hAnsi="Times New Roman" w:cs="Times New Roman"/>
          <w:bCs/>
          <w:sz w:val="24"/>
          <w:szCs w:val="24"/>
        </w:rPr>
        <w:t xml:space="preserve"> May 2026</w:t>
      </w:r>
    </w:p>
    <w:p w14:paraId="09A0D1EF" w14:textId="35DB349D" w:rsidR="00C84062" w:rsidRDefault="00C84062" w:rsidP="00C84062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B-2</w:t>
      </w:r>
      <w:r w:rsidR="00D33F36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Reviewer of </w:t>
      </w:r>
      <w:r>
        <w:rPr>
          <w:rFonts w:ascii="Times New Roman" w:hAnsi="Times New Roman" w:cs="Times New Roman"/>
          <w:bCs/>
          <w:sz w:val="24"/>
          <w:szCs w:val="24"/>
        </w:rPr>
        <w:t>one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 considered for publication at the </w:t>
      </w:r>
      <w:r>
        <w:rPr>
          <w:rFonts w:ascii="Times New Roman" w:hAnsi="Times New Roman" w:cs="Times New Roman"/>
          <w:bCs/>
          <w:sz w:val="24"/>
          <w:szCs w:val="24"/>
        </w:rPr>
        <w:t>ILR Review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Tier </w:t>
      </w:r>
      <w:r>
        <w:rPr>
          <w:rFonts w:ascii="Times New Roman" w:hAnsi="Times New Roman" w:cs="Times New Roman"/>
          <w:bCs/>
          <w:sz w:val="24"/>
          <w:szCs w:val="24"/>
        </w:rPr>
        <w:t>n/a</w:t>
      </w:r>
      <w:r w:rsidRPr="00001259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February 2026</w:t>
      </w:r>
    </w:p>
    <w:p w14:paraId="0E00CCF0" w14:textId="1DCF2061" w:rsidR="00D33F36" w:rsidRDefault="00D33F36" w:rsidP="00C84062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B-25 </w:t>
      </w:r>
      <w:r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Health Economics, Tier I, June 2025</w:t>
      </w:r>
    </w:p>
    <w:p w14:paraId="1149E55E" w14:textId="5AC1EC1C" w:rsidR="001E6DAD" w:rsidRDefault="001E6DAD" w:rsidP="00D33F36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B-24</w:t>
      </w:r>
      <w:r w:rsidRPr="00001259">
        <w:rPr>
          <w:rFonts w:ascii="Times New Roman" w:hAnsi="Times New Roman" w:cs="Times New Roman"/>
          <w:sz w:val="24"/>
          <w:szCs w:val="24"/>
        </w:rPr>
        <w:tab/>
        <w:t>PRCC review of manuscript No. 902, February 2025</w:t>
      </w:r>
    </w:p>
    <w:bookmarkEnd w:id="25"/>
    <w:p w14:paraId="0406F983" w14:textId="27D0D361" w:rsidR="00387797" w:rsidRPr="00001259" w:rsidRDefault="0038779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two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the Applied Economic Perspectives and Policy, Tier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 I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August 2023 and </w:t>
      </w:r>
      <w:r w:rsidRPr="00001259">
        <w:rPr>
          <w:rFonts w:ascii="Times New Roman" w:hAnsi="Times New Roman" w:cs="Times New Roman"/>
          <w:bCs/>
          <w:sz w:val="24"/>
          <w:szCs w:val="24"/>
        </w:rPr>
        <w:t>November 2024.</w:t>
      </w:r>
    </w:p>
    <w:p w14:paraId="2F3EC086" w14:textId="7F299183" w:rsidR="00387797" w:rsidRPr="00001259" w:rsidRDefault="0038779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60A3E" w:rsidRPr="00001259">
        <w:rPr>
          <w:rFonts w:ascii="Times New Roman" w:hAnsi="Times New Roman" w:cs="Times New Roman"/>
          <w:bCs/>
          <w:sz w:val="24"/>
          <w:szCs w:val="24"/>
        </w:rPr>
        <w:t>five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>Frontiers in Nutrition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>Tier N</w:t>
      </w:r>
      <w:r w:rsidR="00F94DA2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A,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December 2022, </w:t>
      </w:r>
      <w:r w:rsidR="00C964E7" w:rsidRPr="00001259">
        <w:rPr>
          <w:rFonts w:ascii="Times New Roman" w:hAnsi="Times New Roman" w:cs="Times New Roman"/>
          <w:bCs/>
          <w:sz w:val="24"/>
          <w:szCs w:val="24"/>
        </w:rPr>
        <w:t xml:space="preserve">April 2024, August 2024, </w:t>
      </w:r>
      <w:r w:rsidRPr="00001259">
        <w:rPr>
          <w:rFonts w:ascii="Times New Roman" w:hAnsi="Times New Roman" w:cs="Times New Roman"/>
          <w:bCs/>
          <w:sz w:val="24"/>
          <w:szCs w:val="24"/>
        </w:rPr>
        <w:t>October 2024</w:t>
      </w:r>
      <w:r w:rsidR="005C7C46" w:rsidRPr="00001259">
        <w:rPr>
          <w:rFonts w:ascii="Times New Roman" w:hAnsi="Times New Roman" w:cs="Times New Roman"/>
          <w:bCs/>
          <w:sz w:val="24"/>
          <w:szCs w:val="24"/>
        </w:rPr>
        <w:t>, January 2025</w:t>
      </w:r>
      <w:r w:rsidR="006819E8" w:rsidRPr="00001259">
        <w:rPr>
          <w:rFonts w:ascii="Times New Roman" w:hAnsi="Times New Roman" w:cs="Times New Roman"/>
          <w:bCs/>
          <w:sz w:val="24"/>
          <w:szCs w:val="24"/>
        </w:rPr>
        <w:t>, and March 2025</w:t>
      </w:r>
      <w:r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2779B1" w14:textId="411C0A42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three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Review of Economics of the Household, Tier II,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September 2020, July 2021, </w:t>
      </w:r>
      <w:r w:rsidRPr="00001259">
        <w:rPr>
          <w:rFonts w:ascii="Times New Roman" w:hAnsi="Times New Roman" w:cs="Times New Roman"/>
          <w:bCs/>
          <w:sz w:val="24"/>
          <w:szCs w:val="24"/>
        </w:rPr>
        <w:t>August 2024</w:t>
      </w:r>
      <w:r w:rsidR="006819E8" w:rsidRPr="00001259">
        <w:rPr>
          <w:rFonts w:ascii="Times New Roman" w:hAnsi="Times New Roman" w:cs="Times New Roman"/>
          <w:bCs/>
          <w:sz w:val="24"/>
          <w:szCs w:val="24"/>
        </w:rPr>
        <w:t>, February 2025</w:t>
      </w:r>
      <w:r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9DEF343" w14:textId="4A7BC290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four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manuscripts considered for publication at Food Policy, Tier I,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 February 2021, March 2022,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April 2024 and June 2024.</w:t>
      </w:r>
    </w:p>
    <w:p w14:paraId="48BBC265" w14:textId="1CBEBC6F" w:rsidR="00C964E7" w:rsidRPr="00001259" w:rsidRDefault="00C964E7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19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AJPM Focus, Tier N</w:t>
      </w:r>
      <w:r w:rsidR="00D5377E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Pr="00001259">
        <w:rPr>
          <w:rFonts w:ascii="Times New Roman" w:hAnsi="Times New Roman" w:cs="Times New Roman"/>
          <w:bCs/>
          <w:sz w:val="24"/>
          <w:szCs w:val="24"/>
        </w:rPr>
        <w:t>A, March 2024.</w:t>
      </w:r>
    </w:p>
    <w:p w14:paraId="709749CC" w14:textId="798DC065" w:rsidR="00E50818" w:rsidRPr="00001259" w:rsidRDefault="00E5081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18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Reviewer of 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two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manuscript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considered for publication at Appetite, Tier I,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 xml:space="preserve"> June 2021 and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 January 2024.</w:t>
      </w:r>
    </w:p>
    <w:p w14:paraId="15E3B8F1" w14:textId="2BC2A3E5" w:rsidR="007207AB" w:rsidRPr="00001259" w:rsidRDefault="007207AB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17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International Journal of Environmental Research and Public Health,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November 2023.</w:t>
      </w:r>
    </w:p>
    <w:p w14:paraId="0F12E4B5" w14:textId="7F59A02D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16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Nutrition and Health,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August 2023.</w:t>
      </w:r>
    </w:p>
    <w:p w14:paraId="3D90784C" w14:textId="360F8B9A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two manuscripts considered for publication at the American Journal of Agricultural Economics, Tier I, October 2020 and June 2023.</w:t>
      </w:r>
    </w:p>
    <w:p w14:paraId="3786594E" w14:textId="0C9583CA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4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the Academy of Nutrition and Dietetics,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February 2023.</w:t>
      </w:r>
    </w:p>
    <w:p w14:paraId="112A1C06" w14:textId="32AA9D84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3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the Agricultural and Applied Economics Association, Tier N</w:t>
      </w:r>
      <w:r w:rsidR="00015C6B" w:rsidRPr="00001259">
        <w:rPr>
          <w:rFonts w:ascii="Times New Roman" w:hAnsi="Times New Roman" w:cs="Times New Roman"/>
          <w:bCs/>
          <w:sz w:val="24"/>
          <w:szCs w:val="24"/>
        </w:rPr>
        <w:t>/</w:t>
      </w:r>
      <w:r w:rsidRPr="00001259">
        <w:rPr>
          <w:rFonts w:ascii="Times New Roman" w:hAnsi="Times New Roman" w:cs="Times New Roman"/>
          <w:bCs/>
          <w:sz w:val="24"/>
          <w:szCs w:val="24"/>
        </w:rPr>
        <w:t xml:space="preserve">A, April 2022. </w:t>
      </w:r>
    </w:p>
    <w:p w14:paraId="08875BFA" w14:textId="53C6CA49" w:rsidR="00040768" w:rsidRPr="00001259" w:rsidRDefault="00040768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2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the Journal of Agricultural and Applied Economics, Tier I, February 2022.</w:t>
      </w:r>
    </w:p>
    <w:p w14:paraId="05FA875F" w14:textId="011B404F" w:rsidR="0052231E" w:rsidRPr="00001259" w:rsidRDefault="0052231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CE0238"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Review of Behavioral Economics,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July 2021.</w:t>
      </w:r>
    </w:p>
    <w:p w14:paraId="2E3AFF4F" w14:textId="076EA367" w:rsidR="007937F7" w:rsidRPr="00001259" w:rsidRDefault="007937F7" w:rsidP="00FC346D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Pr="00001259">
        <w:rPr>
          <w:rFonts w:ascii="Times New Roman" w:hAnsi="Times New Roman" w:cs="Times New Roman"/>
          <w:bCs/>
          <w:sz w:val="24"/>
          <w:szCs w:val="24"/>
        </w:rPr>
        <w:t>1</w:t>
      </w:r>
      <w:r w:rsidR="0052231E" w:rsidRPr="00001259">
        <w:rPr>
          <w:rFonts w:ascii="Times New Roman" w:hAnsi="Times New Roman" w:cs="Times New Roman"/>
          <w:bCs/>
          <w:sz w:val="24"/>
          <w:szCs w:val="24"/>
        </w:rPr>
        <w:t>0</w:t>
      </w:r>
      <w:r w:rsidRPr="00001259">
        <w:rPr>
          <w:rFonts w:ascii="Times New Roman" w:hAnsi="Times New Roman" w:cs="Times New Roman"/>
          <w:bCs/>
          <w:sz w:val="24"/>
          <w:szCs w:val="24"/>
        </w:rPr>
        <w:tab/>
        <w:t>Reviewer of one manuscript considered for publication at Preventive Medicine, Tier</w:t>
      </w:r>
      <w:r w:rsidR="00913F82" w:rsidRPr="00001259">
        <w:rPr>
          <w:rFonts w:ascii="Times New Roman" w:hAnsi="Times New Roman" w:cs="Times New Roman"/>
          <w:bCs/>
          <w:sz w:val="24"/>
          <w:szCs w:val="24"/>
        </w:rPr>
        <w:t xml:space="preserve"> N/A</w:t>
      </w:r>
      <w:r w:rsidRPr="00001259">
        <w:rPr>
          <w:rFonts w:ascii="Times New Roman" w:hAnsi="Times New Roman" w:cs="Times New Roman"/>
          <w:bCs/>
          <w:sz w:val="24"/>
          <w:szCs w:val="24"/>
        </w:rPr>
        <w:t>, April 2021.</w:t>
      </w:r>
    </w:p>
    <w:p w14:paraId="05AB96E3" w14:textId="61B307D1" w:rsidR="00657B31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9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  <w:t xml:space="preserve">Served as a team leader and reviewer in the 2020 Farm 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t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o School Grant Program, February 2020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45C6F366" w14:textId="27751F49" w:rsidR="000A7ED9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8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0A7ED9" w:rsidRPr="00001259">
        <w:rPr>
          <w:rFonts w:ascii="Times New Roman" w:hAnsi="Times New Roman" w:cs="Times New Roman"/>
          <w:sz w:val="24"/>
          <w:szCs w:val="24"/>
        </w:rPr>
        <w:t>PRCC review of manuscript No. 682, November 2019</w:t>
      </w:r>
    </w:p>
    <w:p w14:paraId="457627FA" w14:textId="0B74380D" w:rsidR="000A7ED9" w:rsidRPr="00001259" w:rsidRDefault="00827F0E" w:rsidP="00FC346D">
      <w:pPr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7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0A7ED9" w:rsidRPr="00001259">
        <w:rPr>
          <w:rFonts w:ascii="Times New Roman" w:hAnsi="Times New Roman" w:cs="Times New Roman"/>
          <w:sz w:val="24"/>
          <w:szCs w:val="24"/>
        </w:rPr>
        <w:t>Provided feedback about the Eating and Health Module on the report titled: “A Consumer Food Data System for 2030 and Beyond” by CNSTAT, August 2019.</w:t>
      </w:r>
    </w:p>
    <w:p w14:paraId="0A227A81" w14:textId="2EC84608" w:rsidR="00CC2FB3" w:rsidRPr="00001259" w:rsidRDefault="00827F0E" w:rsidP="00FC346D">
      <w:pP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6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>Review</w:t>
      </w:r>
      <w:r w:rsidR="00AC26C9" w:rsidRPr="00001259">
        <w:rPr>
          <w:rFonts w:ascii="Times New Roman" w:hAnsi="Times New Roman" w:cs="Times New Roman"/>
          <w:bCs/>
          <w:sz w:val="24"/>
          <w:szCs w:val="24"/>
        </w:rPr>
        <w:t>er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 of one manuscript considered for publication at </w:t>
      </w:r>
      <w:r w:rsidR="00CC2FB3" w:rsidRPr="00001259">
        <w:rPr>
          <w:rFonts w:ascii="Times New Roman" w:hAnsi="Times New Roman" w:cs="Times New Roman"/>
          <w:bCs/>
          <w:sz w:val="24"/>
          <w:szCs w:val="24"/>
        </w:rPr>
        <w:t>Agribusiness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Tier 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>II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 xml:space="preserve">July </w:t>
      </w:r>
      <w:r w:rsidR="00DE7DEC" w:rsidRPr="00001259">
        <w:rPr>
          <w:rFonts w:ascii="Times New Roman" w:hAnsi="Times New Roman" w:cs="Times New Roman"/>
          <w:bCs/>
          <w:sz w:val="24"/>
          <w:szCs w:val="24"/>
        </w:rPr>
        <w:t>201</w:t>
      </w:r>
      <w:r w:rsidR="00E104D1" w:rsidRPr="00001259">
        <w:rPr>
          <w:rFonts w:ascii="Times New Roman" w:hAnsi="Times New Roman" w:cs="Times New Roman"/>
          <w:bCs/>
          <w:sz w:val="24"/>
          <w:szCs w:val="24"/>
        </w:rPr>
        <w:t>9</w:t>
      </w:r>
    </w:p>
    <w:p w14:paraId="478226CD" w14:textId="51193B2F" w:rsidR="00657B31" w:rsidRPr="00001259" w:rsidRDefault="00827F0E" w:rsidP="00FC346D">
      <w:pPr>
        <w:pBdr>
          <w:bottom w:val="single" w:sz="12" w:space="1" w:color="auto"/>
        </w:pBdr>
        <w:tabs>
          <w:tab w:val="left" w:pos="1080"/>
          <w:tab w:val="left" w:pos="1170"/>
          <w:tab w:val="left" w:pos="1440"/>
          <w:tab w:val="left" w:pos="180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bCs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>5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ab/>
        <w:t>Review</w:t>
      </w:r>
      <w:r w:rsidR="00AC26C9" w:rsidRPr="00001259">
        <w:rPr>
          <w:rFonts w:ascii="Times New Roman" w:hAnsi="Times New Roman" w:cs="Times New Roman"/>
          <w:bCs/>
          <w:sz w:val="24"/>
          <w:szCs w:val="24"/>
        </w:rPr>
        <w:t>er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 xml:space="preserve"> of one manuscript considered for publication at J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ournal of Development 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S</w:t>
      </w:r>
      <w:r w:rsidR="000A7ED9" w:rsidRPr="00001259">
        <w:rPr>
          <w:rFonts w:ascii="Times New Roman" w:hAnsi="Times New Roman" w:cs="Times New Roman"/>
          <w:bCs/>
          <w:sz w:val="24"/>
          <w:szCs w:val="24"/>
        </w:rPr>
        <w:t xml:space="preserve">tudies, </w:t>
      </w:r>
      <w:r w:rsidR="00657B31" w:rsidRPr="00001259">
        <w:rPr>
          <w:rFonts w:ascii="Times New Roman" w:hAnsi="Times New Roman" w:cs="Times New Roman"/>
          <w:bCs/>
          <w:sz w:val="24"/>
          <w:szCs w:val="24"/>
        </w:rPr>
        <w:t>Tier 1, February 2019</w:t>
      </w:r>
    </w:p>
    <w:p w14:paraId="4D12DC39" w14:textId="3B20E155" w:rsidR="001D0663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4</w:t>
      </w:r>
      <w:r w:rsidR="001D0663" w:rsidRPr="00001259">
        <w:rPr>
          <w:rFonts w:ascii="Times New Roman" w:hAnsi="Times New Roman" w:cs="Times New Roman"/>
          <w:sz w:val="24"/>
          <w:szCs w:val="24"/>
        </w:rPr>
        <w:tab/>
        <w:t>Reviews of two manuscripts considered for publication at the American Journal of Agricultural Economics</w:t>
      </w:r>
      <w:r w:rsidR="000A7ED9" w:rsidRPr="00001259">
        <w:rPr>
          <w:rFonts w:ascii="Times New Roman" w:hAnsi="Times New Roman" w:cs="Times New Roman"/>
          <w:sz w:val="24"/>
          <w:szCs w:val="24"/>
        </w:rPr>
        <w:t xml:space="preserve">, </w:t>
      </w:r>
      <w:r w:rsidR="001D0663" w:rsidRPr="00001259">
        <w:rPr>
          <w:rFonts w:ascii="Times New Roman" w:hAnsi="Times New Roman" w:cs="Times New Roman"/>
          <w:sz w:val="24"/>
          <w:szCs w:val="24"/>
        </w:rPr>
        <w:t xml:space="preserve">Tier 1, September 2017 and April 2018. </w:t>
      </w:r>
    </w:p>
    <w:p w14:paraId="46FDD0E1" w14:textId="4E9D6E6F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3</w:t>
      </w:r>
      <w:r w:rsidR="000A7ED9" w:rsidRPr="00001259">
        <w:rPr>
          <w:rFonts w:ascii="Times New Roman" w:hAnsi="Times New Roman" w:cs="Times New Roman"/>
          <w:sz w:val="24"/>
          <w:szCs w:val="24"/>
        </w:rPr>
        <w:tab/>
        <w:t>PRCC review of manuscript No. 587, June 2017.</w:t>
      </w:r>
    </w:p>
    <w:p w14:paraId="33FA8B9D" w14:textId="5AF70772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2</w:t>
      </w:r>
      <w:r w:rsidR="001D0663" w:rsidRPr="00001259">
        <w:rPr>
          <w:rFonts w:ascii="Times New Roman" w:hAnsi="Times New Roman" w:cs="Times New Roman"/>
          <w:sz w:val="24"/>
          <w:szCs w:val="24"/>
        </w:rPr>
        <w:tab/>
        <w:t xml:space="preserve">Review grants organized by the U.S. Department of Health and Human Services, Administration for Children and Families, </w:t>
      </w:r>
      <w:r w:rsidR="001D0663" w:rsidRPr="00001259">
        <w:rPr>
          <w:rFonts w:ascii="Times New Roman" w:hAnsi="Times New Roman" w:cs="Times New Roman"/>
          <w:noProof/>
          <w:sz w:val="24"/>
          <w:szCs w:val="24"/>
        </w:rPr>
        <w:t>July</w:t>
      </w:r>
      <w:r w:rsidR="001D0663" w:rsidRPr="00001259">
        <w:rPr>
          <w:rFonts w:ascii="Times New Roman" w:hAnsi="Times New Roman" w:cs="Times New Roman"/>
          <w:sz w:val="24"/>
          <w:szCs w:val="24"/>
        </w:rPr>
        <w:t xml:space="preserve"> 2017</w:t>
      </w:r>
      <w:r w:rsidR="000A7ED9" w:rsidRPr="00001259">
        <w:rPr>
          <w:rFonts w:ascii="Times New Roman" w:hAnsi="Times New Roman" w:cs="Times New Roman"/>
          <w:sz w:val="24"/>
          <w:szCs w:val="24"/>
        </w:rPr>
        <w:t>.</w:t>
      </w:r>
    </w:p>
    <w:p w14:paraId="7B75665A" w14:textId="6DF7059B" w:rsidR="000A7ED9" w:rsidRPr="00001259" w:rsidRDefault="00827F0E" w:rsidP="00FC346D">
      <w:pPr>
        <w:shd w:val="clear" w:color="auto" w:fill="FFFFFF"/>
        <w:tabs>
          <w:tab w:val="left" w:pos="1080"/>
        </w:tabs>
        <w:spacing w:afterLines="80" w:after="192" w:line="240" w:lineRule="auto"/>
        <w:ind w:left="1080" w:hanging="720"/>
        <w:rPr>
          <w:rFonts w:ascii="Times New Roman" w:hAnsi="Times New Roman" w:cs="Times New Roman"/>
          <w:sz w:val="24"/>
          <w:szCs w:val="24"/>
        </w:rPr>
      </w:pPr>
      <w:r w:rsidRPr="00001259">
        <w:rPr>
          <w:rFonts w:ascii="Times New Roman" w:hAnsi="Times New Roman" w:cs="Times New Roman"/>
          <w:sz w:val="24"/>
          <w:szCs w:val="24"/>
        </w:rPr>
        <w:t>B</w:t>
      </w:r>
      <w:r w:rsidR="00C530C1" w:rsidRPr="00001259">
        <w:rPr>
          <w:rFonts w:ascii="Times New Roman" w:hAnsi="Times New Roman" w:cs="Times New Roman"/>
          <w:sz w:val="24"/>
          <w:szCs w:val="24"/>
        </w:rPr>
        <w:t>-</w:t>
      </w:r>
      <w:r w:rsidR="000A7ED9" w:rsidRPr="00001259">
        <w:rPr>
          <w:rFonts w:ascii="Times New Roman" w:hAnsi="Times New Roman" w:cs="Times New Roman"/>
          <w:sz w:val="24"/>
          <w:szCs w:val="24"/>
        </w:rPr>
        <w:t>1</w:t>
      </w:r>
      <w:r w:rsidR="000A7ED9" w:rsidRPr="00001259">
        <w:rPr>
          <w:rFonts w:ascii="Times New Roman" w:hAnsi="Times New Roman" w:cs="Times New Roman"/>
          <w:sz w:val="24"/>
          <w:szCs w:val="24"/>
        </w:rPr>
        <w:tab/>
        <w:t xml:space="preserve">Review and technical assistance of the CNPP’s annual report on family expenditures on children, October 2016. </w:t>
      </w:r>
    </w:p>
    <w:p w14:paraId="3982EA0B" w14:textId="3083674A" w:rsidR="00552572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Research Grants Received</w:t>
      </w:r>
      <w:r w:rsidR="00286659" w:rsidRPr="0000125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A051BD0" w14:textId="7F109F52" w:rsidR="00ED58C1" w:rsidRPr="00001259" w:rsidRDefault="00ED58C1" w:rsidP="00FC346D">
      <w:pPr>
        <w:pStyle w:val="ListParagraph"/>
        <w:numPr>
          <w:ilvl w:val="0"/>
          <w:numId w:val="7"/>
        </w:num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hanging="540"/>
        <w:contextualSpacing w:val="0"/>
        <w:rPr>
          <w:rFonts w:ascii="Times New Roman" w:hAnsi="Times New Roman" w:cs="Times New Roman"/>
          <w:b/>
          <w:sz w:val="24"/>
          <w:szCs w:val="24"/>
        </w:rPr>
      </w:pPr>
      <w:r w:rsidRPr="00001259">
        <w:rPr>
          <w:rFonts w:ascii="Times New Roman" w:hAnsi="Times New Roman" w:cs="Times New Roman"/>
          <w:b/>
          <w:sz w:val="24"/>
          <w:szCs w:val="24"/>
        </w:rPr>
        <w:t>Journal Editorships</w:t>
      </w:r>
    </w:p>
    <w:p w14:paraId="214613BE" w14:textId="6EC20C92" w:rsidR="00EA0850" w:rsidRPr="00001259" w:rsidRDefault="000171C5" w:rsidP="00001259">
      <w:pPr>
        <w:tabs>
          <w:tab w:val="left" w:pos="360"/>
          <w:tab w:val="left" w:pos="720"/>
          <w:tab w:val="left" w:pos="1080"/>
          <w:tab w:val="left" w:pos="1440"/>
          <w:tab w:val="left" w:pos="1800"/>
        </w:tabs>
        <w:spacing w:afterLines="80" w:after="192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001259">
        <w:rPr>
          <w:rFonts w:ascii="Times New Roman" w:hAnsi="Times New Roman" w:cs="Times New Roman"/>
          <w:bCs/>
          <w:sz w:val="24"/>
          <w:szCs w:val="24"/>
        </w:rPr>
        <w:lastRenderedPageBreak/>
        <w:t>2023 – present: Review Editor of Frontiers in Nutrition</w:t>
      </w:r>
    </w:p>
    <w:sectPr w:rsidR="00EA0850" w:rsidRPr="0000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10E2F96"/>
    <w:lvl w:ilvl="0">
      <w:numFmt w:val="decimal"/>
      <w:lvlText w:val="*"/>
      <w:lvlJc w:val="left"/>
    </w:lvl>
  </w:abstractNum>
  <w:abstractNum w:abstractNumId="1" w15:restartNumberingAfterBreak="0">
    <w:nsid w:val="00225879"/>
    <w:multiLevelType w:val="hybridMultilevel"/>
    <w:tmpl w:val="C524B1D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F931F4"/>
    <w:multiLevelType w:val="hybridMultilevel"/>
    <w:tmpl w:val="24D08DDE"/>
    <w:lvl w:ilvl="0" w:tplc="55483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BA23D8"/>
    <w:multiLevelType w:val="hybridMultilevel"/>
    <w:tmpl w:val="BC0EED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32D58"/>
    <w:multiLevelType w:val="hybridMultilevel"/>
    <w:tmpl w:val="525E5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130F5"/>
    <w:multiLevelType w:val="hybridMultilevel"/>
    <w:tmpl w:val="3166837C"/>
    <w:lvl w:ilvl="0" w:tplc="554839A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929F0"/>
    <w:multiLevelType w:val="hybridMultilevel"/>
    <w:tmpl w:val="43B4A8E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BC0A5B"/>
    <w:multiLevelType w:val="hybridMultilevel"/>
    <w:tmpl w:val="285A8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7C4A88"/>
    <w:multiLevelType w:val="hybridMultilevel"/>
    <w:tmpl w:val="16AE7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7C7C6F"/>
    <w:multiLevelType w:val="hybridMultilevel"/>
    <w:tmpl w:val="24D08DDE"/>
    <w:lvl w:ilvl="0" w:tplc="55483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A17003"/>
    <w:multiLevelType w:val="hybridMultilevel"/>
    <w:tmpl w:val="B784E20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A07E2"/>
    <w:multiLevelType w:val="hybridMultilevel"/>
    <w:tmpl w:val="4CCC975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A2B50"/>
    <w:multiLevelType w:val="hybridMultilevel"/>
    <w:tmpl w:val="C982F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A61024"/>
    <w:multiLevelType w:val="hybridMultilevel"/>
    <w:tmpl w:val="EE3042A6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63F3F"/>
    <w:multiLevelType w:val="hybridMultilevel"/>
    <w:tmpl w:val="C6424B8E"/>
    <w:lvl w:ilvl="0" w:tplc="5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121A9"/>
    <w:multiLevelType w:val="hybridMultilevel"/>
    <w:tmpl w:val="E1FC14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273D8"/>
    <w:multiLevelType w:val="hybridMultilevel"/>
    <w:tmpl w:val="46DE47FC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E51BD1"/>
    <w:multiLevelType w:val="hybridMultilevel"/>
    <w:tmpl w:val="3662A5D0"/>
    <w:lvl w:ilvl="0" w:tplc="BB1A4A9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93B32"/>
    <w:multiLevelType w:val="hybridMultilevel"/>
    <w:tmpl w:val="3B28DBA2"/>
    <w:lvl w:ilvl="0" w:tplc="554839A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1E2E86"/>
    <w:multiLevelType w:val="hybridMultilevel"/>
    <w:tmpl w:val="1182F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B6AFA"/>
    <w:multiLevelType w:val="hybridMultilevel"/>
    <w:tmpl w:val="D64256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F92BDA"/>
    <w:multiLevelType w:val="hybridMultilevel"/>
    <w:tmpl w:val="F5846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8F7080"/>
    <w:multiLevelType w:val="hybridMultilevel"/>
    <w:tmpl w:val="B344D4D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FF2E73"/>
    <w:multiLevelType w:val="hybridMultilevel"/>
    <w:tmpl w:val="BF86F090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5777A5"/>
    <w:multiLevelType w:val="hybridMultilevel"/>
    <w:tmpl w:val="A08C96F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CF1FD5"/>
    <w:multiLevelType w:val="hybridMultilevel"/>
    <w:tmpl w:val="7DB85E5E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3314A8"/>
    <w:multiLevelType w:val="hybridMultilevel"/>
    <w:tmpl w:val="427ACCA6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DCD5904"/>
    <w:multiLevelType w:val="hybridMultilevel"/>
    <w:tmpl w:val="5816D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6E76AB"/>
    <w:multiLevelType w:val="hybridMultilevel"/>
    <w:tmpl w:val="245ADE82"/>
    <w:lvl w:ilvl="0" w:tplc="0409000F">
      <w:start w:val="10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66B75600"/>
    <w:multiLevelType w:val="singleLevel"/>
    <w:tmpl w:val="B7F0ED64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0" w15:restartNumberingAfterBreak="0">
    <w:nsid w:val="6B9A50D6"/>
    <w:multiLevelType w:val="hybridMultilevel"/>
    <w:tmpl w:val="F41A4146"/>
    <w:lvl w:ilvl="0" w:tplc="5A8AD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E2D76A1"/>
    <w:multiLevelType w:val="hybridMultilevel"/>
    <w:tmpl w:val="BE7AFD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AD0129"/>
    <w:multiLevelType w:val="hybridMultilevel"/>
    <w:tmpl w:val="99EA365E"/>
    <w:lvl w:ilvl="0" w:tplc="84AC4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0A1F23"/>
    <w:multiLevelType w:val="hybridMultilevel"/>
    <w:tmpl w:val="687AA342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8C0133"/>
    <w:multiLevelType w:val="hybridMultilevel"/>
    <w:tmpl w:val="46DE47FC"/>
    <w:lvl w:ilvl="0" w:tplc="BD564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A07262"/>
    <w:multiLevelType w:val="hybridMultilevel"/>
    <w:tmpl w:val="C262D7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D86F51"/>
    <w:multiLevelType w:val="hybridMultilevel"/>
    <w:tmpl w:val="7E98FBE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9419CD"/>
    <w:multiLevelType w:val="hybridMultilevel"/>
    <w:tmpl w:val="F3C44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E195B6C"/>
    <w:multiLevelType w:val="hybridMultilevel"/>
    <w:tmpl w:val="DB62E26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003359">
    <w:abstractNumId w:val="29"/>
  </w:num>
  <w:num w:numId="2" w16cid:durableId="1236010710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" w16cid:durableId="1326319250">
    <w:abstractNumId w:val="17"/>
  </w:num>
  <w:num w:numId="4" w16cid:durableId="791363751">
    <w:abstractNumId w:val="3"/>
  </w:num>
  <w:num w:numId="5" w16cid:durableId="1779372286">
    <w:abstractNumId w:val="7"/>
  </w:num>
  <w:num w:numId="6" w16cid:durableId="1272469928">
    <w:abstractNumId w:val="20"/>
  </w:num>
  <w:num w:numId="7" w16cid:durableId="1770006731">
    <w:abstractNumId w:val="15"/>
  </w:num>
  <w:num w:numId="8" w16cid:durableId="1188788754">
    <w:abstractNumId w:val="16"/>
  </w:num>
  <w:num w:numId="9" w16cid:durableId="1803959872">
    <w:abstractNumId w:val="34"/>
  </w:num>
  <w:num w:numId="10" w16cid:durableId="1518233106">
    <w:abstractNumId w:val="23"/>
  </w:num>
  <w:num w:numId="11" w16cid:durableId="1791821138">
    <w:abstractNumId w:val="8"/>
  </w:num>
  <w:num w:numId="12" w16cid:durableId="109477411">
    <w:abstractNumId w:val="19"/>
  </w:num>
  <w:num w:numId="13" w16cid:durableId="1486582203">
    <w:abstractNumId w:val="12"/>
  </w:num>
  <w:num w:numId="14" w16cid:durableId="677394142">
    <w:abstractNumId w:val="11"/>
  </w:num>
  <w:num w:numId="15" w16cid:durableId="1200319237">
    <w:abstractNumId w:val="6"/>
  </w:num>
  <w:num w:numId="16" w16cid:durableId="1775318658">
    <w:abstractNumId w:val="22"/>
  </w:num>
  <w:num w:numId="17" w16cid:durableId="381633208">
    <w:abstractNumId w:val="10"/>
  </w:num>
  <w:num w:numId="18" w16cid:durableId="1133525683">
    <w:abstractNumId w:val="4"/>
  </w:num>
  <w:num w:numId="19" w16cid:durableId="504512409">
    <w:abstractNumId w:val="38"/>
  </w:num>
  <w:num w:numId="20" w16cid:durableId="216405637">
    <w:abstractNumId w:val="32"/>
  </w:num>
  <w:num w:numId="21" w16cid:durableId="324475002">
    <w:abstractNumId w:val="30"/>
  </w:num>
  <w:num w:numId="22" w16cid:durableId="6639626">
    <w:abstractNumId w:val="31"/>
  </w:num>
  <w:num w:numId="23" w16cid:durableId="628047354">
    <w:abstractNumId w:val="27"/>
  </w:num>
  <w:num w:numId="24" w16cid:durableId="2024086911">
    <w:abstractNumId w:val="35"/>
  </w:num>
  <w:num w:numId="25" w16cid:durableId="1077167293">
    <w:abstractNumId w:val="14"/>
  </w:num>
  <w:num w:numId="26" w16cid:durableId="1999532405">
    <w:abstractNumId w:val="2"/>
  </w:num>
  <w:num w:numId="27" w16cid:durableId="1105073541">
    <w:abstractNumId w:val="13"/>
  </w:num>
  <w:num w:numId="28" w16cid:durableId="426079101">
    <w:abstractNumId w:val="9"/>
  </w:num>
  <w:num w:numId="29" w16cid:durableId="39398475">
    <w:abstractNumId w:val="18"/>
  </w:num>
  <w:num w:numId="30" w16cid:durableId="214047429">
    <w:abstractNumId w:val="5"/>
  </w:num>
  <w:num w:numId="31" w16cid:durableId="533814012">
    <w:abstractNumId w:val="33"/>
  </w:num>
  <w:num w:numId="32" w16cid:durableId="1087965029">
    <w:abstractNumId w:val="24"/>
  </w:num>
  <w:num w:numId="33" w16cid:durableId="1632442335">
    <w:abstractNumId w:val="36"/>
  </w:num>
  <w:num w:numId="34" w16cid:durableId="838080533">
    <w:abstractNumId w:val="26"/>
  </w:num>
  <w:num w:numId="35" w16cid:durableId="2146001480">
    <w:abstractNumId w:val="1"/>
  </w:num>
  <w:num w:numId="36" w16cid:durableId="1408839346">
    <w:abstractNumId w:val="27"/>
  </w:num>
  <w:num w:numId="37" w16cid:durableId="754210285">
    <w:abstractNumId w:val="25"/>
  </w:num>
  <w:num w:numId="38" w16cid:durableId="1935744452">
    <w:abstractNumId w:val="28"/>
  </w:num>
  <w:num w:numId="39" w16cid:durableId="2102946822">
    <w:abstractNumId w:val="37"/>
  </w:num>
  <w:num w:numId="40" w16cid:durableId="19441925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tzQ2M7AwNLUEkhbmFko6SsGpxcWZ+XkgBUbGtQAMoutILQAAAA=="/>
  </w:docVars>
  <w:rsids>
    <w:rsidRoot w:val="00FA2634"/>
    <w:rsid w:val="00001219"/>
    <w:rsid w:val="00001259"/>
    <w:rsid w:val="00004216"/>
    <w:rsid w:val="00005432"/>
    <w:rsid w:val="00010650"/>
    <w:rsid w:val="00011CD8"/>
    <w:rsid w:val="0001474B"/>
    <w:rsid w:val="00015BFC"/>
    <w:rsid w:val="00015C6B"/>
    <w:rsid w:val="0001603A"/>
    <w:rsid w:val="000171C5"/>
    <w:rsid w:val="000178C4"/>
    <w:rsid w:val="00020E18"/>
    <w:rsid w:val="00023AB8"/>
    <w:rsid w:val="000244E0"/>
    <w:rsid w:val="00040768"/>
    <w:rsid w:val="0004115B"/>
    <w:rsid w:val="00041309"/>
    <w:rsid w:val="00052472"/>
    <w:rsid w:val="0007473F"/>
    <w:rsid w:val="00074BED"/>
    <w:rsid w:val="0008659A"/>
    <w:rsid w:val="000903B1"/>
    <w:rsid w:val="00091274"/>
    <w:rsid w:val="00092FB9"/>
    <w:rsid w:val="00093558"/>
    <w:rsid w:val="000A101A"/>
    <w:rsid w:val="000A46C2"/>
    <w:rsid w:val="000A5D81"/>
    <w:rsid w:val="000A7ED9"/>
    <w:rsid w:val="000B55C6"/>
    <w:rsid w:val="000C03D1"/>
    <w:rsid w:val="000D04C2"/>
    <w:rsid w:val="000D1AB8"/>
    <w:rsid w:val="000E0485"/>
    <w:rsid w:val="000F0CE2"/>
    <w:rsid w:val="000F458B"/>
    <w:rsid w:val="000F7877"/>
    <w:rsid w:val="00106743"/>
    <w:rsid w:val="0010699F"/>
    <w:rsid w:val="001069B4"/>
    <w:rsid w:val="00111105"/>
    <w:rsid w:val="00111204"/>
    <w:rsid w:val="00112DE0"/>
    <w:rsid w:val="001136F1"/>
    <w:rsid w:val="00114807"/>
    <w:rsid w:val="001177EF"/>
    <w:rsid w:val="00121E92"/>
    <w:rsid w:val="00123BF9"/>
    <w:rsid w:val="0012468B"/>
    <w:rsid w:val="00125BB4"/>
    <w:rsid w:val="00127D69"/>
    <w:rsid w:val="00137A91"/>
    <w:rsid w:val="00151A37"/>
    <w:rsid w:val="00156703"/>
    <w:rsid w:val="00157080"/>
    <w:rsid w:val="00157599"/>
    <w:rsid w:val="00161B09"/>
    <w:rsid w:val="00166BA4"/>
    <w:rsid w:val="00166E3F"/>
    <w:rsid w:val="00170503"/>
    <w:rsid w:val="00177C92"/>
    <w:rsid w:val="001820C9"/>
    <w:rsid w:val="00182916"/>
    <w:rsid w:val="00184B9F"/>
    <w:rsid w:val="0018713F"/>
    <w:rsid w:val="001A0AF0"/>
    <w:rsid w:val="001A0D2E"/>
    <w:rsid w:val="001A1840"/>
    <w:rsid w:val="001A5604"/>
    <w:rsid w:val="001B18F6"/>
    <w:rsid w:val="001B1B0F"/>
    <w:rsid w:val="001C26BD"/>
    <w:rsid w:val="001C6D3B"/>
    <w:rsid w:val="001D0663"/>
    <w:rsid w:val="001D3D96"/>
    <w:rsid w:val="001D3E18"/>
    <w:rsid w:val="001D4978"/>
    <w:rsid w:val="001E0631"/>
    <w:rsid w:val="001E41DF"/>
    <w:rsid w:val="001E4581"/>
    <w:rsid w:val="001E6DAD"/>
    <w:rsid w:val="001F2BF7"/>
    <w:rsid w:val="001F438B"/>
    <w:rsid w:val="001F51FA"/>
    <w:rsid w:val="001F7EF4"/>
    <w:rsid w:val="0020496E"/>
    <w:rsid w:val="00214C13"/>
    <w:rsid w:val="00217BA1"/>
    <w:rsid w:val="00231356"/>
    <w:rsid w:val="0023382D"/>
    <w:rsid w:val="00233F03"/>
    <w:rsid w:val="00244BCF"/>
    <w:rsid w:val="00245B23"/>
    <w:rsid w:val="002533D9"/>
    <w:rsid w:val="00253B78"/>
    <w:rsid w:val="0026045D"/>
    <w:rsid w:val="00262529"/>
    <w:rsid w:val="002631C2"/>
    <w:rsid w:val="00265D7D"/>
    <w:rsid w:val="00281D2D"/>
    <w:rsid w:val="00283898"/>
    <w:rsid w:val="00285A34"/>
    <w:rsid w:val="00286659"/>
    <w:rsid w:val="00286A46"/>
    <w:rsid w:val="0029430C"/>
    <w:rsid w:val="002A33AA"/>
    <w:rsid w:val="002A47B3"/>
    <w:rsid w:val="002A5A2D"/>
    <w:rsid w:val="002B0F91"/>
    <w:rsid w:val="002C1DD6"/>
    <w:rsid w:val="002C3283"/>
    <w:rsid w:val="002C4E5C"/>
    <w:rsid w:val="002E68BE"/>
    <w:rsid w:val="002E77D6"/>
    <w:rsid w:val="002F0133"/>
    <w:rsid w:val="002F3923"/>
    <w:rsid w:val="00307694"/>
    <w:rsid w:val="00307915"/>
    <w:rsid w:val="0031211C"/>
    <w:rsid w:val="003162EF"/>
    <w:rsid w:val="0031753B"/>
    <w:rsid w:val="00326366"/>
    <w:rsid w:val="00333446"/>
    <w:rsid w:val="0033580F"/>
    <w:rsid w:val="00335A3A"/>
    <w:rsid w:val="00336DD9"/>
    <w:rsid w:val="003371A6"/>
    <w:rsid w:val="0034010D"/>
    <w:rsid w:val="00340645"/>
    <w:rsid w:val="00344D83"/>
    <w:rsid w:val="00352C5C"/>
    <w:rsid w:val="00354D5C"/>
    <w:rsid w:val="00354E40"/>
    <w:rsid w:val="00355892"/>
    <w:rsid w:val="003558D2"/>
    <w:rsid w:val="0035602B"/>
    <w:rsid w:val="003638C6"/>
    <w:rsid w:val="00363F64"/>
    <w:rsid w:val="00376F26"/>
    <w:rsid w:val="00382538"/>
    <w:rsid w:val="00384A58"/>
    <w:rsid w:val="003855A8"/>
    <w:rsid w:val="00387797"/>
    <w:rsid w:val="003921D5"/>
    <w:rsid w:val="00392F5D"/>
    <w:rsid w:val="00396239"/>
    <w:rsid w:val="003A19D1"/>
    <w:rsid w:val="003A59B0"/>
    <w:rsid w:val="003A6759"/>
    <w:rsid w:val="003B111E"/>
    <w:rsid w:val="003B5DC9"/>
    <w:rsid w:val="003C0FF6"/>
    <w:rsid w:val="003D174E"/>
    <w:rsid w:val="003D48B5"/>
    <w:rsid w:val="003D54A7"/>
    <w:rsid w:val="003F3D4F"/>
    <w:rsid w:val="004009DD"/>
    <w:rsid w:val="00402B2A"/>
    <w:rsid w:val="0040391C"/>
    <w:rsid w:val="00407363"/>
    <w:rsid w:val="0041121B"/>
    <w:rsid w:val="00416CC3"/>
    <w:rsid w:val="00420EEA"/>
    <w:rsid w:val="00422956"/>
    <w:rsid w:val="00422B65"/>
    <w:rsid w:val="004309C9"/>
    <w:rsid w:val="0043101D"/>
    <w:rsid w:val="00431F7F"/>
    <w:rsid w:val="00432D66"/>
    <w:rsid w:val="00442B56"/>
    <w:rsid w:val="004457DD"/>
    <w:rsid w:val="0045263C"/>
    <w:rsid w:val="00454BA1"/>
    <w:rsid w:val="0046132B"/>
    <w:rsid w:val="00462B2B"/>
    <w:rsid w:val="0047069B"/>
    <w:rsid w:val="00472707"/>
    <w:rsid w:val="004764B8"/>
    <w:rsid w:val="00476ACD"/>
    <w:rsid w:val="004801E5"/>
    <w:rsid w:val="00482F9A"/>
    <w:rsid w:val="00483179"/>
    <w:rsid w:val="004861A8"/>
    <w:rsid w:val="00497EE6"/>
    <w:rsid w:val="004A08C0"/>
    <w:rsid w:val="004A6178"/>
    <w:rsid w:val="004A68C4"/>
    <w:rsid w:val="004B1B4A"/>
    <w:rsid w:val="004B50DA"/>
    <w:rsid w:val="004B6C39"/>
    <w:rsid w:val="004D15A3"/>
    <w:rsid w:val="004D2988"/>
    <w:rsid w:val="004D43DB"/>
    <w:rsid w:val="004E2AAE"/>
    <w:rsid w:val="004E5952"/>
    <w:rsid w:val="004F29D9"/>
    <w:rsid w:val="004F39C5"/>
    <w:rsid w:val="005030BE"/>
    <w:rsid w:val="00503F5C"/>
    <w:rsid w:val="00504E63"/>
    <w:rsid w:val="00511F88"/>
    <w:rsid w:val="00517714"/>
    <w:rsid w:val="00517A14"/>
    <w:rsid w:val="00520386"/>
    <w:rsid w:val="0052231E"/>
    <w:rsid w:val="00523241"/>
    <w:rsid w:val="0052522B"/>
    <w:rsid w:val="00530417"/>
    <w:rsid w:val="00531777"/>
    <w:rsid w:val="00534EF1"/>
    <w:rsid w:val="00535914"/>
    <w:rsid w:val="00535F55"/>
    <w:rsid w:val="00536917"/>
    <w:rsid w:val="00537228"/>
    <w:rsid w:val="00537991"/>
    <w:rsid w:val="005415A0"/>
    <w:rsid w:val="005417A9"/>
    <w:rsid w:val="00552337"/>
    <w:rsid w:val="00552572"/>
    <w:rsid w:val="0055385B"/>
    <w:rsid w:val="00554D4E"/>
    <w:rsid w:val="0055648F"/>
    <w:rsid w:val="005640A2"/>
    <w:rsid w:val="005658F9"/>
    <w:rsid w:val="00566269"/>
    <w:rsid w:val="005709C1"/>
    <w:rsid w:val="00572CE2"/>
    <w:rsid w:val="00576FA4"/>
    <w:rsid w:val="0057750D"/>
    <w:rsid w:val="005817A9"/>
    <w:rsid w:val="00582023"/>
    <w:rsid w:val="005840D6"/>
    <w:rsid w:val="005848F2"/>
    <w:rsid w:val="005854EC"/>
    <w:rsid w:val="00587C4C"/>
    <w:rsid w:val="00593343"/>
    <w:rsid w:val="005942CC"/>
    <w:rsid w:val="005A0A5F"/>
    <w:rsid w:val="005B7E96"/>
    <w:rsid w:val="005C7C46"/>
    <w:rsid w:val="005D29A2"/>
    <w:rsid w:val="005D6CEC"/>
    <w:rsid w:val="005E23E5"/>
    <w:rsid w:val="005E31D8"/>
    <w:rsid w:val="005F1B01"/>
    <w:rsid w:val="00602A0B"/>
    <w:rsid w:val="00604814"/>
    <w:rsid w:val="00610A1A"/>
    <w:rsid w:val="00612206"/>
    <w:rsid w:val="00613688"/>
    <w:rsid w:val="006216AD"/>
    <w:rsid w:val="0062453E"/>
    <w:rsid w:val="006312CF"/>
    <w:rsid w:val="00631D1B"/>
    <w:rsid w:val="00632F0C"/>
    <w:rsid w:val="006335A1"/>
    <w:rsid w:val="00637549"/>
    <w:rsid w:val="00637F4B"/>
    <w:rsid w:val="00641C36"/>
    <w:rsid w:val="006423DD"/>
    <w:rsid w:val="00643DC5"/>
    <w:rsid w:val="00647FF3"/>
    <w:rsid w:val="00650ABA"/>
    <w:rsid w:val="00650DFF"/>
    <w:rsid w:val="00653F58"/>
    <w:rsid w:val="00657B31"/>
    <w:rsid w:val="006630B9"/>
    <w:rsid w:val="00663AA6"/>
    <w:rsid w:val="00663E90"/>
    <w:rsid w:val="00665948"/>
    <w:rsid w:val="00667488"/>
    <w:rsid w:val="006750AB"/>
    <w:rsid w:val="00676282"/>
    <w:rsid w:val="006819E8"/>
    <w:rsid w:val="006837E2"/>
    <w:rsid w:val="0068619D"/>
    <w:rsid w:val="006937D9"/>
    <w:rsid w:val="00696A6A"/>
    <w:rsid w:val="00697BAA"/>
    <w:rsid w:val="006A495A"/>
    <w:rsid w:val="006B18F3"/>
    <w:rsid w:val="006B2D26"/>
    <w:rsid w:val="006B310B"/>
    <w:rsid w:val="006B3B61"/>
    <w:rsid w:val="006B74A0"/>
    <w:rsid w:val="006C30F9"/>
    <w:rsid w:val="006D18E4"/>
    <w:rsid w:val="006D2978"/>
    <w:rsid w:val="006D2C2C"/>
    <w:rsid w:val="006D369F"/>
    <w:rsid w:val="006E0852"/>
    <w:rsid w:val="006E1363"/>
    <w:rsid w:val="006E1470"/>
    <w:rsid w:val="006E4D86"/>
    <w:rsid w:val="006E5D7D"/>
    <w:rsid w:val="006F054F"/>
    <w:rsid w:val="006F48F0"/>
    <w:rsid w:val="006F692C"/>
    <w:rsid w:val="00705505"/>
    <w:rsid w:val="00712B80"/>
    <w:rsid w:val="0071515E"/>
    <w:rsid w:val="00716485"/>
    <w:rsid w:val="00717E4F"/>
    <w:rsid w:val="00720247"/>
    <w:rsid w:val="007207AB"/>
    <w:rsid w:val="00721A10"/>
    <w:rsid w:val="00721B9A"/>
    <w:rsid w:val="007256B2"/>
    <w:rsid w:val="0073109D"/>
    <w:rsid w:val="007310A0"/>
    <w:rsid w:val="00737283"/>
    <w:rsid w:val="00741502"/>
    <w:rsid w:val="00742EDE"/>
    <w:rsid w:val="0074550F"/>
    <w:rsid w:val="00745539"/>
    <w:rsid w:val="00745B9C"/>
    <w:rsid w:val="00750B92"/>
    <w:rsid w:val="00752A6C"/>
    <w:rsid w:val="00754B57"/>
    <w:rsid w:val="00755DD8"/>
    <w:rsid w:val="00757578"/>
    <w:rsid w:val="007622FB"/>
    <w:rsid w:val="0076642E"/>
    <w:rsid w:val="00766E7E"/>
    <w:rsid w:val="0077276C"/>
    <w:rsid w:val="00774356"/>
    <w:rsid w:val="007769C0"/>
    <w:rsid w:val="00783E86"/>
    <w:rsid w:val="007937F7"/>
    <w:rsid w:val="007A553E"/>
    <w:rsid w:val="007B2174"/>
    <w:rsid w:val="007C2AF9"/>
    <w:rsid w:val="007C3348"/>
    <w:rsid w:val="007C50D5"/>
    <w:rsid w:val="007D5039"/>
    <w:rsid w:val="007D5F3E"/>
    <w:rsid w:val="007E030E"/>
    <w:rsid w:val="007E3D59"/>
    <w:rsid w:val="007F37EF"/>
    <w:rsid w:val="007F74AD"/>
    <w:rsid w:val="00801DA5"/>
    <w:rsid w:val="00802664"/>
    <w:rsid w:val="00803089"/>
    <w:rsid w:val="008118A9"/>
    <w:rsid w:val="00824AEC"/>
    <w:rsid w:val="00827F0E"/>
    <w:rsid w:val="00830743"/>
    <w:rsid w:val="00833116"/>
    <w:rsid w:val="00833153"/>
    <w:rsid w:val="0084024D"/>
    <w:rsid w:val="008410D8"/>
    <w:rsid w:val="008413C9"/>
    <w:rsid w:val="00843EB7"/>
    <w:rsid w:val="0084618F"/>
    <w:rsid w:val="008473AF"/>
    <w:rsid w:val="00850BEB"/>
    <w:rsid w:val="0085395E"/>
    <w:rsid w:val="008550AB"/>
    <w:rsid w:val="008554FA"/>
    <w:rsid w:val="00855631"/>
    <w:rsid w:val="0085682D"/>
    <w:rsid w:val="0085739B"/>
    <w:rsid w:val="008635E4"/>
    <w:rsid w:val="00877AEB"/>
    <w:rsid w:val="008841F5"/>
    <w:rsid w:val="00891723"/>
    <w:rsid w:val="00892CDC"/>
    <w:rsid w:val="00893743"/>
    <w:rsid w:val="008975CA"/>
    <w:rsid w:val="00897807"/>
    <w:rsid w:val="008A1733"/>
    <w:rsid w:val="008A2520"/>
    <w:rsid w:val="008A5CDF"/>
    <w:rsid w:val="008A6FB5"/>
    <w:rsid w:val="008B0E01"/>
    <w:rsid w:val="008C592F"/>
    <w:rsid w:val="008C5ABD"/>
    <w:rsid w:val="008C7E42"/>
    <w:rsid w:val="008D1F2F"/>
    <w:rsid w:val="008D5EDE"/>
    <w:rsid w:val="008D625C"/>
    <w:rsid w:val="008D6311"/>
    <w:rsid w:val="008E3606"/>
    <w:rsid w:val="008F6116"/>
    <w:rsid w:val="00900EDD"/>
    <w:rsid w:val="00901C09"/>
    <w:rsid w:val="00906693"/>
    <w:rsid w:val="00907C13"/>
    <w:rsid w:val="00912644"/>
    <w:rsid w:val="00913056"/>
    <w:rsid w:val="00913EFC"/>
    <w:rsid w:val="00913F82"/>
    <w:rsid w:val="0092401B"/>
    <w:rsid w:val="00932597"/>
    <w:rsid w:val="009371F5"/>
    <w:rsid w:val="009521AB"/>
    <w:rsid w:val="00955A33"/>
    <w:rsid w:val="00962D5A"/>
    <w:rsid w:val="009645D6"/>
    <w:rsid w:val="00966886"/>
    <w:rsid w:val="0098040A"/>
    <w:rsid w:val="00980FB5"/>
    <w:rsid w:val="00981854"/>
    <w:rsid w:val="0098211C"/>
    <w:rsid w:val="009851A2"/>
    <w:rsid w:val="00991A52"/>
    <w:rsid w:val="009925F0"/>
    <w:rsid w:val="00995707"/>
    <w:rsid w:val="00996272"/>
    <w:rsid w:val="009A12E5"/>
    <w:rsid w:val="009A229D"/>
    <w:rsid w:val="009A23E0"/>
    <w:rsid w:val="009A39CC"/>
    <w:rsid w:val="009A4235"/>
    <w:rsid w:val="009A48FF"/>
    <w:rsid w:val="009B1DD9"/>
    <w:rsid w:val="009B26BF"/>
    <w:rsid w:val="009B4E18"/>
    <w:rsid w:val="009B7983"/>
    <w:rsid w:val="009C4ADD"/>
    <w:rsid w:val="009C59DF"/>
    <w:rsid w:val="009C616B"/>
    <w:rsid w:val="009D2D9C"/>
    <w:rsid w:val="009D4E04"/>
    <w:rsid w:val="009D711D"/>
    <w:rsid w:val="009E3856"/>
    <w:rsid w:val="009E5542"/>
    <w:rsid w:val="009F1E8E"/>
    <w:rsid w:val="009F2190"/>
    <w:rsid w:val="009F4DC7"/>
    <w:rsid w:val="009F6C11"/>
    <w:rsid w:val="00A0032B"/>
    <w:rsid w:val="00A019FE"/>
    <w:rsid w:val="00A03531"/>
    <w:rsid w:val="00A20BF7"/>
    <w:rsid w:val="00A230DB"/>
    <w:rsid w:val="00A273A5"/>
    <w:rsid w:val="00A31770"/>
    <w:rsid w:val="00A31BC6"/>
    <w:rsid w:val="00A43AE3"/>
    <w:rsid w:val="00A44045"/>
    <w:rsid w:val="00A50325"/>
    <w:rsid w:val="00A55FEA"/>
    <w:rsid w:val="00A60300"/>
    <w:rsid w:val="00A63761"/>
    <w:rsid w:val="00A65DB1"/>
    <w:rsid w:val="00A669E6"/>
    <w:rsid w:val="00A72025"/>
    <w:rsid w:val="00A7677A"/>
    <w:rsid w:val="00A77E1D"/>
    <w:rsid w:val="00A8297B"/>
    <w:rsid w:val="00A83EE6"/>
    <w:rsid w:val="00A840B3"/>
    <w:rsid w:val="00A85411"/>
    <w:rsid w:val="00A8556C"/>
    <w:rsid w:val="00A86C77"/>
    <w:rsid w:val="00A874BD"/>
    <w:rsid w:val="00A9128B"/>
    <w:rsid w:val="00A914D8"/>
    <w:rsid w:val="00AA186C"/>
    <w:rsid w:val="00AA6D70"/>
    <w:rsid w:val="00AB340C"/>
    <w:rsid w:val="00AB4AF8"/>
    <w:rsid w:val="00AC26C9"/>
    <w:rsid w:val="00AC348F"/>
    <w:rsid w:val="00AD1C07"/>
    <w:rsid w:val="00AD500F"/>
    <w:rsid w:val="00AD632D"/>
    <w:rsid w:val="00AF2EFB"/>
    <w:rsid w:val="00AF6109"/>
    <w:rsid w:val="00B00FC2"/>
    <w:rsid w:val="00B04502"/>
    <w:rsid w:val="00B05041"/>
    <w:rsid w:val="00B1173A"/>
    <w:rsid w:val="00B12D51"/>
    <w:rsid w:val="00B2555B"/>
    <w:rsid w:val="00B308D7"/>
    <w:rsid w:val="00B32833"/>
    <w:rsid w:val="00B334F3"/>
    <w:rsid w:val="00B347BE"/>
    <w:rsid w:val="00B40912"/>
    <w:rsid w:val="00B40EF9"/>
    <w:rsid w:val="00B4177E"/>
    <w:rsid w:val="00B419DF"/>
    <w:rsid w:val="00B5180E"/>
    <w:rsid w:val="00B546DD"/>
    <w:rsid w:val="00B60E4D"/>
    <w:rsid w:val="00B63EE2"/>
    <w:rsid w:val="00B7457C"/>
    <w:rsid w:val="00B748A6"/>
    <w:rsid w:val="00B74EE1"/>
    <w:rsid w:val="00B774B5"/>
    <w:rsid w:val="00B8223D"/>
    <w:rsid w:val="00B922D0"/>
    <w:rsid w:val="00B93245"/>
    <w:rsid w:val="00B93C84"/>
    <w:rsid w:val="00B94A0C"/>
    <w:rsid w:val="00B9652E"/>
    <w:rsid w:val="00BA5EEE"/>
    <w:rsid w:val="00BB3441"/>
    <w:rsid w:val="00BB4199"/>
    <w:rsid w:val="00BC3302"/>
    <w:rsid w:val="00BC41D7"/>
    <w:rsid w:val="00BC545A"/>
    <w:rsid w:val="00BD2A02"/>
    <w:rsid w:val="00BD3D25"/>
    <w:rsid w:val="00BE02DB"/>
    <w:rsid w:val="00BE1DBC"/>
    <w:rsid w:val="00BE279C"/>
    <w:rsid w:val="00BE2A67"/>
    <w:rsid w:val="00BF1F8B"/>
    <w:rsid w:val="00BF5418"/>
    <w:rsid w:val="00BF54F2"/>
    <w:rsid w:val="00C219F0"/>
    <w:rsid w:val="00C222B8"/>
    <w:rsid w:val="00C238C6"/>
    <w:rsid w:val="00C23A99"/>
    <w:rsid w:val="00C2737D"/>
    <w:rsid w:val="00C32652"/>
    <w:rsid w:val="00C356C3"/>
    <w:rsid w:val="00C40878"/>
    <w:rsid w:val="00C43E03"/>
    <w:rsid w:val="00C44387"/>
    <w:rsid w:val="00C449BC"/>
    <w:rsid w:val="00C45F9F"/>
    <w:rsid w:val="00C530C1"/>
    <w:rsid w:val="00C56396"/>
    <w:rsid w:val="00C60A3E"/>
    <w:rsid w:val="00C628BA"/>
    <w:rsid w:val="00C640DF"/>
    <w:rsid w:val="00C66502"/>
    <w:rsid w:val="00C7093A"/>
    <w:rsid w:val="00C74089"/>
    <w:rsid w:val="00C76DF2"/>
    <w:rsid w:val="00C82621"/>
    <w:rsid w:val="00C84062"/>
    <w:rsid w:val="00C87124"/>
    <w:rsid w:val="00C964E7"/>
    <w:rsid w:val="00C96B38"/>
    <w:rsid w:val="00CA10C9"/>
    <w:rsid w:val="00CA5083"/>
    <w:rsid w:val="00CA6226"/>
    <w:rsid w:val="00CA74F8"/>
    <w:rsid w:val="00CB22CA"/>
    <w:rsid w:val="00CB5DE8"/>
    <w:rsid w:val="00CB6AD5"/>
    <w:rsid w:val="00CC2FB3"/>
    <w:rsid w:val="00CC7DAC"/>
    <w:rsid w:val="00CD5E8E"/>
    <w:rsid w:val="00CE0238"/>
    <w:rsid w:val="00CE1DB0"/>
    <w:rsid w:val="00CE1FC0"/>
    <w:rsid w:val="00CE3B32"/>
    <w:rsid w:val="00CF3D8B"/>
    <w:rsid w:val="00CF78D8"/>
    <w:rsid w:val="00CF7C28"/>
    <w:rsid w:val="00D028E4"/>
    <w:rsid w:val="00D042FA"/>
    <w:rsid w:val="00D075EB"/>
    <w:rsid w:val="00D1492A"/>
    <w:rsid w:val="00D17AFA"/>
    <w:rsid w:val="00D21AAF"/>
    <w:rsid w:val="00D25B9F"/>
    <w:rsid w:val="00D265A1"/>
    <w:rsid w:val="00D32839"/>
    <w:rsid w:val="00D33F36"/>
    <w:rsid w:val="00D35A17"/>
    <w:rsid w:val="00D378F3"/>
    <w:rsid w:val="00D37BC7"/>
    <w:rsid w:val="00D37E4A"/>
    <w:rsid w:val="00D41B24"/>
    <w:rsid w:val="00D42D1F"/>
    <w:rsid w:val="00D44812"/>
    <w:rsid w:val="00D5377E"/>
    <w:rsid w:val="00D554BE"/>
    <w:rsid w:val="00D60BC4"/>
    <w:rsid w:val="00D61C56"/>
    <w:rsid w:val="00D74EB8"/>
    <w:rsid w:val="00D74FF0"/>
    <w:rsid w:val="00D90B5F"/>
    <w:rsid w:val="00D95344"/>
    <w:rsid w:val="00D97ABA"/>
    <w:rsid w:val="00DA2969"/>
    <w:rsid w:val="00DA7993"/>
    <w:rsid w:val="00DB6F96"/>
    <w:rsid w:val="00DC6B55"/>
    <w:rsid w:val="00DD16D3"/>
    <w:rsid w:val="00DD49CF"/>
    <w:rsid w:val="00DD5CA6"/>
    <w:rsid w:val="00DD7C71"/>
    <w:rsid w:val="00DE6D8E"/>
    <w:rsid w:val="00DE7DEC"/>
    <w:rsid w:val="00DF763A"/>
    <w:rsid w:val="00E0305F"/>
    <w:rsid w:val="00E07EB0"/>
    <w:rsid w:val="00E104D1"/>
    <w:rsid w:val="00E200A9"/>
    <w:rsid w:val="00E2097C"/>
    <w:rsid w:val="00E226B0"/>
    <w:rsid w:val="00E30351"/>
    <w:rsid w:val="00E322EF"/>
    <w:rsid w:val="00E426BB"/>
    <w:rsid w:val="00E4345B"/>
    <w:rsid w:val="00E50818"/>
    <w:rsid w:val="00E509A7"/>
    <w:rsid w:val="00E56A48"/>
    <w:rsid w:val="00E5748B"/>
    <w:rsid w:val="00E57658"/>
    <w:rsid w:val="00E61189"/>
    <w:rsid w:val="00E63569"/>
    <w:rsid w:val="00E731C6"/>
    <w:rsid w:val="00E7525C"/>
    <w:rsid w:val="00E7779C"/>
    <w:rsid w:val="00E87FB7"/>
    <w:rsid w:val="00E906AC"/>
    <w:rsid w:val="00E906CF"/>
    <w:rsid w:val="00E916CC"/>
    <w:rsid w:val="00E95967"/>
    <w:rsid w:val="00E96094"/>
    <w:rsid w:val="00EA0850"/>
    <w:rsid w:val="00EA1D12"/>
    <w:rsid w:val="00EA3ECF"/>
    <w:rsid w:val="00EA4B59"/>
    <w:rsid w:val="00EB53C1"/>
    <w:rsid w:val="00EB6FDC"/>
    <w:rsid w:val="00EB7AC7"/>
    <w:rsid w:val="00EC79E7"/>
    <w:rsid w:val="00ED57E3"/>
    <w:rsid w:val="00ED58C1"/>
    <w:rsid w:val="00EE03EB"/>
    <w:rsid w:val="00EE2AC0"/>
    <w:rsid w:val="00EE7679"/>
    <w:rsid w:val="00EE79C9"/>
    <w:rsid w:val="00EF2E9C"/>
    <w:rsid w:val="00EF3CF9"/>
    <w:rsid w:val="00EF585E"/>
    <w:rsid w:val="00F13556"/>
    <w:rsid w:val="00F20320"/>
    <w:rsid w:val="00F22B0A"/>
    <w:rsid w:val="00F2603E"/>
    <w:rsid w:val="00F275D0"/>
    <w:rsid w:val="00F315CB"/>
    <w:rsid w:val="00F3239F"/>
    <w:rsid w:val="00F338D3"/>
    <w:rsid w:val="00F400F1"/>
    <w:rsid w:val="00F41681"/>
    <w:rsid w:val="00F421C7"/>
    <w:rsid w:val="00F4346F"/>
    <w:rsid w:val="00F47C39"/>
    <w:rsid w:val="00F47E29"/>
    <w:rsid w:val="00F63849"/>
    <w:rsid w:val="00F652DF"/>
    <w:rsid w:val="00F67A88"/>
    <w:rsid w:val="00F70587"/>
    <w:rsid w:val="00F736D4"/>
    <w:rsid w:val="00F75554"/>
    <w:rsid w:val="00F81D12"/>
    <w:rsid w:val="00F84F83"/>
    <w:rsid w:val="00F94DA2"/>
    <w:rsid w:val="00F95CB8"/>
    <w:rsid w:val="00F9694B"/>
    <w:rsid w:val="00F97ADF"/>
    <w:rsid w:val="00FA0A54"/>
    <w:rsid w:val="00FA2634"/>
    <w:rsid w:val="00FA4702"/>
    <w:rsid w:val="00FA5D1B"/>
    <w:rsid w:val="00FA5D40"/>
    <w:rsid w:val="00FB61F1"/>
    <w:rsid w:val="00FC2FE8"/>
    <w:rsid w:val="00FC346D"/>
    <w:rsid w:val="00FC3EE8"/>
    <w:rsid w:val="00FC597B"/>
    <w:rsid w:val="00FD0BEC"/>
    <w:rsid w:val="00FD3A8C"/>
    <w:rsid w:val="00FD7918"/>
    <w:rsid w:val="00FE243C"/>
    <w:rsid w:val="00FE464F"/>
    <w:rsid w:val="00FF34AB"/>
    <w:rsid w:val="00FF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5A296"/>
  <w15:docId w15:val="{2B1B0B36-08F3-47FB-B9C8-31F87C9A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 Name"/>
    <w:basedOn w:val="Normal"/>
    <w:next w:val="Normal"/>
    <w:rsid w:val="005415A0"/>
    <w:pPr>
      <w:tabs>
        <w:tab w:val="left" w:pos="1440"/>
        <w:tab w:val="right" w:pos="6480"/>
      </w:tabs>
      <w:spacing w:before="220" w:after="0" w:line="220" w:lineRule="atLeast"/>
    </w:pPr>
    <w:rPr>
      <w:rFonts w:ascii="Garamond" w:eastAsia="Batang" w:hAnsi="Garamond" w:cs="Times New Roman"/>
      <w:szCs w:val="20"/>
    </w:rPr>
  </w:style>
  <w:style w:type="paragraph" w:styleId="ListParagraph">
    <w:name w:val="List Paragraph"/>
    <w:basedOn w:val="Normal"/>
    <w:uiPriority w:val="34"/>
    <w:qFormat/>
    <w:rsid w:val="005640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7AC7"/>
    <w:rPr>
      <w:color w:val="0563C1"/>
      <w:u w:val="single"/>
    </w:rPr>
  </w:style>
  <w:style w:type="paragraph" w:customStyle="1" w:styleId="Achievement">
    <w:name w:val="Achievement"/>
    <w:basedOn w:val="BodyText"/>
    <w:rsid w:val="00D61C56"/>
    <w:pPr>
      <w:numPr>
        <w:numId w:val="1"/>
      </w:numPr>
      <w:spacing w:after="60" w:line="240" w:lineRule="atLeast"/>
      <w:ind w:left="0" w:right="0" w:firstLine="0"/>
      <w:jc w:val="both"/>
    </w:pPr>
    <w:rPr>
      <w:rFonts w:ascii="Garamond" w:eastAsia="Batang" w:hAnsi="Garamond" w:cs="Times New Roman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D61C5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1C56"/>
  </w:style>
  <w:style w:type="character" w:styleId="CommentReference">
    <w:name w:val="annotation reference"/>
    <w:basedOn w:val="DefaultParagraphFont"/>
    <w:uiPriority w:val="99"/>
    <w:semiHidden/>
    <w:unhideWhenUsed/>
    <w:rsid w:val="006E5D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D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D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D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D7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5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D7D"/>
    <w:rPr>
      <w:rFonts w:ascii="Segoe UI" w:hAnsi="Segoe UI" w:cs="Segoe UI"/>
      <w:sz w:val="18"/>
      <w:szCs w:val="18"/>
    </w:rPr>
  </w:style>
  <w:style w:type="character" w:customStyle="1" w:styleId="CharAttribute2">
    <w:name w:val="CharAttribute2"/>
    <w:rsid w:val="00422956"/>
    <w:rPr>
      <w:rFonts w:ascii="Times New Roman" w:eastAsia="Calibri" w:hAnsi="Times New Roman" w:cs="Times New Roman" w:hint="default"/>
      <w:sz w:val="22"/>
    </w:rPr>
  </w:style>
  <w:style w:type="character" w:customStyle="1" w:styleId="Level5Char">
    <w:name w:val="Level 5 Char"/>
    <w:basedOn w:val="DefaultParagraphFont"/>
    <w:link w:val="Level5"/>
    <w:locked/>
    <w:rsid w:val="004A08C0"/>
    <w:rPr>
      <w:rFonts w:ascii="Times New Roman" w:hAnsi="Times New Roman" w:cs="Times New Roman"/>
      <w:b/>
      <w:sz w:val="24"/>
      <w:szCs w:val="24"/>
    </w:rPr>
  </w:style>
  <w:style w:type="paragraph" w:customStyle="1" w:styleId="Level5">
    <w:name w:val="Level 5"/>
    <w:basedOn w:val="NoSpacing"/>
    <w:next w:val="Normal"/>
    <w:link w:val="Level5Char"/>
    <w:autoRedefine/>
    <w:qFormat/>
    <w:rsid w:val="004A08C0"/>
    <w:pPr>
      <w:spacing w:line="480" w:lineRule="auto"/>
      <w:jc w:val="center"/>
      <w:outlineLvl w:val="0"/>
    </w:pPr>
    <w:rPr>
      <w:rFonts w:ascii="Times New Roman" w:hAnsi="Times New Roman" w:cs="Times New Roman"/>
      <w:b/>
      <w:sz w:val="24"/>
      <w:szCs w:val="24"/>
    </w:rPr>
  </w:style>
  <w:style w:type="paragraph" w:styleId="NoSpacing">
    <w:name w:val="No Spacing"/>
    <w:uiPriority w:val="1"/>
    <w:qFormat/>
    <w:rsid w:val="004A08C0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177C92"/>
    <w:rPr>
      <w:i/>
      <w:iCs/>
    </w:rPr>
  </w:style>
  <w:style w:type="paragraph" w:styleId="Revision">
    <w:name w:val="Revision"/>
    <w:hidden/>
    <w:uiPriority w:val="99"/>
    <w:semiHidden/>
    <w:rsid w:val="00B0450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8D625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4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64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9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i.org/10.1016/j.foodpol.2020.101886" TargetMode="External"/><Relationship Id="rId21" Type="http://schemas.openxmlformats.org/officeDocument/2006/relationships/hyperlink" Target="https://ers.usda.gov/sites/default/files/_laserfiche/publications/106409/Addendum%20to%20TB-1962.pdf?v=13458" TargetMode="External"/><Relationship Id="rId42" Type="http://schemas.openxmlformats.org/officeDocument/2006/relationships/hyperlink" Target="https://www.ers.usda.gov/amber-waves/2021/february/working-from-home-leads-to-more-time-spent-preparing-food-eating-at-home/" TargetMode="External"/><Relationship Id="rId63" Type="http://schemas.openxmlformats.org/officeDocument/2006/relationships/hyperlink" Target="https://www.ers.usda.gov/data-products/charts-of-note/chart-detail?chartId=107936" TargetMode="External"/><Relationship Id="rId84" Type="http://schemas.openxmlformats.org/officeDocument/2006/relationships/hyperlink" Target="https://www.ers.usda.gov/data-products/charts-of-note/chart-detail?chartId=100624" TargetMode="External"/><Relationship Id="rId16" Type="http://schemas.openxmlformats.org/officeDocument/2006/relationships/hyperlink" Target="https://www.ers.usda.gov/data-products/chart-gallery/gallery/chart-detail/?chartId=100109" TargetMode="External"/><Relationship Id="rId107" Type="http://schemas.openxmlformats.org/officeDocument/2006/relationships/hyperlink" Target="https://doi.org/10.1371/journal.pmen.0000395" TargetMode="External"/><Relationship Id="rId11" Type="http://schemas.openxmlformats.org/officeDocument/2006/relationships/hyperlink" Target="https://www.ers.usda.gov/data-products/chart-gallery/gallery/chart-detail/?chartId=109320&amp;cpid=email" TargetMode="External"/><Relationship Id="rId32" Type="http://schemas.openxmlformats.org/officeDocument/2006/relationships/hyperlink" Target="https://www.ers.usda.gov/publications/pub-details/?pubid=92628" TargetMode="External"/><Relationship Id="rId37" Type="http://schemas.openxmlformats.org/officeDocument/2006/relationships/hyperlink" Target="https://www.ers.usda.gov/amber-waves/2024/february/new-survey-data-show-online-grocery-shopping-prevalence-and-frequency-in-the-united-states/" TargetMode="External"/><Relationship Id="rId53" Type="http://schemas.openxmlformats.org/officeDocument/2006/relationships/hyperlink" Target="https://www.ers.usda.gov/data-products/charts-of-note/chart-detail?chartId=110900" TargetMode="External"/><Relationship Id="rId58" Type="http://schemas.openxmlformats.org/officeDocument/2006/relationships/hyperlink" Target="https://www.ers.usda.gov/data-products/charts-of-note/chart-detail?chartId=109483" TargetMode="External"/><Relationship Id="rId74" Type="http://schemas.openxmlformats.org/officeDocument/2006/relationships/hyperlink" Target="https://www.ers.usda.gov/data-products/charts-of-note/chart-detail?chartId=105213" TargetMode="External"/><Relationship Id="rId79" Type="http://schemas.openxmlformats.org/officeDocument/2006/relationships/hyperlink" Target="https://www.ers.usda.gov/data-products/charts-of-note/chart-detail?chartId=103790" TargetMode="External"/><Relationship Id="rId102" Type="http://schemas.openxmlformats.org/officeDocument/2006/relationships/hyperlink" Target="https://www.ers.usda.gov/data-products/charts-of-note/chart-detail?chartId=89051" TargetMode="External"/><Relationship Id="rId123" Type="http://schemas.openxmlformats.org/officeDocument/2006/relationships/hyperlink" Target="https://www.usda.gov/sites/default/files/documents/food-expenditures-white-paper.pdf" TargetMode="External"/><Relationship Id="rId128" Type="http://schemas.openxmlformats.org/officeDocument/2006/relationships/hyperlink" Target="https://ers.usda.gov/data-products/food-consumption-nutrient-intakes-and-diet-quality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ers.usda.gov/data-products/charts-of-note/chart-detail?chartId=98685" TargetMode="External"/><Relationship Id="rId95" Type="http://schemas.openxmlformats.org/officeDocument/2006/relationships/hyperlink" Target="https://www.ers.usda.gov/data-products/charts-of-note/chart-detail?chartId=95392" TargetMode="External"/><Relationship Id="rId22" Type="http://schemas.openxmlformats.org/officeDocument/2006/relationships/hyperlink" Target="https://www.ers.usda.gov/amber-waves/2023/september/u-s-consumers-spent-more-on-food-in-2022-than-ever-before-even-after-adjusting-for-inflation" TargetMode="External"/><Relationship Id="rId27" Type="http://schemas.openxmlformats.org/officeDocument/2006/relationships/hyperlink" Target="https://www.ers.usda.gov/amber-waves/2021/october/food-spending-by-u-s-consumers-fell-almost-8-percent-in-2020/" TargetMode="External"/><Relationship Id="rId43" Type="http://schemas.openxmlformats.org/officeDocument/2006/relationships/hyperlink" Target="https://www.ers.usda.gov/amber-waves/2020/september/how-you-pay-influences-the-share-of-healthy-food-you-buy/" TargetMode="External"/><Relationship Id="rId48" Type="http://schemas.openxmlformats.org/officeDocument/2006/relationships/hyperlink" Target="https://www.ers.usda.gov/data-products/charts-of-note/chart-detail?chartId=114108" TargetMode="External"/><Relationship Id="rId64" Type="http://schemas.openxmlformats.org/officeDocument/2006/relationships/hyperlink" Target="https://www.ers.usda.gov/data-products/charts-of-note/chart-detail?chartId=107793" TargetMode="External"/><Relationship Id="rId69" Type="http://schemas.openxmlformats.org/officeDocument/2006/relationships/hyperlink" Target="https://www.ers.usda.gov/data-products/charts-of-note/chart-detail?chartId=106510" TargetMode="External"/><Relationship Id="rId113" Type="http://schemas.openxmlformats.org/officeDocument/2006/relationships/hyperlink" Target="https://www.mdpi.com/2072-6643/13/6/1794" TargetMode="External"/><Relationship Id="rId118" Type="http://schemas.openxmlformats.org/officeDocument/2006/relationships/hyperlink" Target="https://doi.org/10.1016/j.appet.2019.104320" TargetMode="External"/><Relationship Id="rId134" Type="http://schemas.openxmlformats.org/officeDocument/2006/relationships/hyperlink" Target="https://www.ers.usda.gov/topics/food-markets-prices/processing-marketing/" TargetMode="External"/><Relationship Id="rId80" Type="http://schemas.openxmlformats.org/officeDocument/2006/relationships/hyperlink" Target="https://www.ers.usda.gov/data-products/charts-of-note/chart-detail?chartId=103075" TargetMode="External"/><Relationship Id="rId85" Type="http://schemas.openxmlformats.org/officeDocument/2006/relationships/hyperlink" Target="https://www.ers.usda.gov/data-products/charts-of-note/chart-detail?chartId=100002" TargetMode="External"/><Relationship Id="rId12" Type="http://schemas.openxmlformats.org/officeDocument/2006/relationships/hyperlink" Target="https://www.ers.usda.gov/data-products/chart-gallery/gallery/chart-detail/?chartId=108811&amp;cpid=email" TargetMode="External"/><Relationship Id="rId17" Type="http://schemas.openxmlformats.org/officeDocument/2006/relationships/hyperlink" Target="https://www.ers.usda.gov/publications/pub-details?pubid=112630" TargetMode="External"/><Relationship Id="rId33" Type="http://schemas.openxmlformats.org/officeDocument/2006/relationships/hyperlink" Target="https://www.ers.usda.gov/amber-waves/2019/april/time-spent-eating-varies-by-age-education-and-body-mass-index/" TargetMode="External"/><Relationship Id="rId38" Type="http://schemas.openxmlformats.org/officeDocument/2006/relationships/hyperlink" Target="https://www.ers.usda.gov/amber-waves/2023/may/new-analysis-approach-illuminates-differences-in-food-spending-across-u-s-populations/" TargetMode="External"/><Relationship Id="rId59" Type="http://schemas.openxmlformats.org/officeDocument/2006/relationships/hyperlink" Target="https://www.ers.usda.gov/data-products/charts-of-note/chart-detail?chartId=109320" TargetMode="External"/><Relationship Id="rId103" Type="http://schemas.openxmlformats.org/officeDocument/2006/relationships/hyperlink" Target="https://www.ers.usda.gov/data-products/charts-of-note/chart-detail?chartId=88509" TargetMode="External"/><Relationship Id="rId108" Type="http://schemas.openxmlformats.org/officeDocument/2006/relationships/hyperlink" Target="https://papers.ssrn.com/sol3/papers.cfm?abstract_id=5063106" TargetMode="External"/><Relationship Id="rId124" Type="http://schemas.openxmlformats.org/officeDocument/2006/relationships/hyperlink" Target="https://agecon.unl.edu/cornhusker-economics/2019/per-ingredient-calorie-information" TargetMode="External"/><Relationship Id="rId129" Type="http://schemas.openxmlformats.org/officeDocument/2006/relationships/hyperlink" Target="https://www.ers.usda.gov/topics/food-markets-prices/food-service-industry/" TargetMode="External"/><Relationship Id="rId54" Type="http://schemas.openxmlformats.org/officeDocument/2006/relationships/hyperlink" Target="https://www.ers.usda.gov/data-products/charts-of-note/chart-detail?chartId=110532" TargetMode="External"/><Relationship Id="rId70" Type="http://schemas.openxmlformats.org/officeDocument/2006/relationships/hyperlink" Target="https://www.ers.usda.gov/data-products/charts-of-note/chart-detail?chartId=106149" TargetMode="External"/><Relationship Id="rId75" Type="http://schemas.openxmlformats.org/officeDocument/2006/relationships/hyperlink" Target="https://www.ers.usda.gov/data-products/charts-of-note/chart-detail?chartId=104986" TargetMode="External"/><Relationship Id="rId91" Type="http://schemas.openxmlformats.org/officeDocument/2006/relationships/hyperlink" Target="https://www.ers.usda.gov/data-products/charts-of-note/chart-detail?chartId=98556" TargetMode="External"/><Relationship Id="rId96" Type="http://schemas.openxmlformats.org/officeDocument/2006/relationships/hyperlink" Target="https://www.ers.usda.gov/data-products/charts-of-note/chart-detail?chartId=9522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user=HVF0Ro4AAAAJ&amp;hl=en" TargetMode="External"/><Relationship Id="rId23" Type="http://schemas.openxmlformats.org/officeDocument/2006/relationships/hyperlink" Target="https://www.ers.usda.gov/amber-waves/2023/july/ers-data-products-show-food-at-home-price-inflation-from-producers-to-consumers/" TargetMode="External"/><Relationship Id="rId28" Type="http://schemas.openxmlformats.org/officeDocument/2006/relationships/hyperlink" Target="https://www.ers.usda.gov/publications/pub-details/?pubid=100425" TargetMode="External"/><Relationship Id="rId49" Type="http://schemas.openxmlformats.org/officeDocument/2006/relationships/hyperlink" Target="https://ers.usda.gov/data-products/charts-of-note/chart-detail?chartId=113355" TargetMode="External"/><Relationship Id="rId114" Type="http://schemas.openxmlformats.org/officeDocument/2006/relationships/hyperlink" Target="https://doi.org/10.1007/s11150-020-09497-9" TargetMode="External"/><Relationship Id="rId119" Type="http://schemas.openxmlformats.org/officeDocument/2006/relationships/hyperlink" Target="https://doi.org/10.1016/j.pmedr.2018.09.013" TargetMode="External"/><Relationship Id="rId44" Type="http://schemas.openxmlformats.org/officeDocument/2006/relationships/hyperlink" Target="https://www.ers.usda.gov/amber-waves/2020/july/skipping-breakfast-or-lunch-has-a-larger-impact-on-diet-quality-than-skipping-dinner/" TargetMode="External"/><Relationship Id="rId60" Type="http://schemas.openxmlformats.org/officeDocument/2006/relationships/hyperlink" Target="https://www.ers.usda.gov/data-products/charts-of-note/chart-detail?chartId=108811" TargetMode="External"/><Relationship Id="rId65" Type="http://schemas.openxmlformats.org/officeDocument/2006/relationships/hyperlink" Target="https://www.ers.usda.gov/data-products/charts-of-note/chart-detail?chartId=107091" TargetMode="External"/><Relationship Id="rId81" Type="http://schemas.openxmlformats.org/officeDocument/2006/relationships/hyperlink" Target="https://www.ers.usda.gov/data-products/charts-of-note/chart-detail?chartId=101809" TargetMode="External"/><Relationship Id="rId86" Type="http://schemas.openxmlformats.org/officeDocument/2006/relationships/hyperlink" Target="https://www.ers.usda.gov/data-products/charts-of-note/chart-detail?chartId=99691" TargetMode="External"/><Relationship Id="rId130" Type="http://schemas.openxmlformats.org/officeDocument/2006/relationships/hyperlink" Target="https://www.ers.usda.gov/topics/food-markets-prices/retailing-wholesaling/" TargetMode="External"/><Relationship Id="rId135" Type="http://schemas.openxmlformats.org/officeDocument/2006/relationships/hyperlink" Target="https://www.ers.usda.gov/topics/food-markets-prices/retailing-wholesaling/" TargetMode="External"/><Relationship Id="rId13" Type="http://schemas.openxmlformats.org/officeDocument/2006/relationships/hyperlink" Target="https://www.ers.usda.gov/data-products/chart-gallery/gallery/chart-detail/?chartId=106851" TargetMode="External"/><Relationship Id="rId18" Type="http://schemas.openxmlformats.org/officeDocument/2006/relationships/hyperlink" Target="https://www.ers.usda.gov/amber-waves/2024/october/u-s-consumers-increased-spending-on-food-away-from-home-in-2023-driving-overall-food-spending-growth/?cpid=email" TargetMode="External"/><Relationship Id="rId39" Type="http://schemas.openxmlformats.org/officeDocument/2006/relationships/hyperlink" Target="https://www.ers.usda.gov/amber-waves/2022/december/recent-report-provides-a-new-view-of-food-sector-sales-and-employee-counts-in-proprietary-data/" TargetMode="External"/><Relationship Id="rId109" Type="http://schemas.openxmlformats.org/officeDocument/2006/relationships/hyperlink" Target="https://esmed.org/MRA/mra/article/view/5148/99193547795" TargetMode="External"/><Relationship Id="rId34" Type="http://schemas.openxmlformats.org/officeDocument/2006/relationships/hyperlink" Target="https://www.ers.usda.gov/publications/pub-details/?pubid=90465" TargetMode="External"/><Relationship Id="rId50" Type="http://schemas.openxmlformats.org/officeDocument/2006/relationships/hyperlink" Target="https://www.ers.usda.gov/data-products/charts-of-note/chart-detail?chartId=112872" TargetMode="External"/><Relationship Id="rId55" Type="http://schemas.openxmlformats.org/officeDocument/2006/relationships/hyperlink" Target="https://www.ers.usda.gov/data-products/charts-of-note/chart-detail?chartId=110333" TargetMode="External"/><Relationship Id="rId76" Type="http://schemas.openxmlformats.org/officeDocument/2006/relationships/hyperlink" Target="https://www.ers.usda.gov/data-products/charts-of-note/chart-detail?chartId=104369" TargetMode="External"/><Relationship Id="rId97" Type="http://schemas.openxmlformats.org/officeDocument/2006/relationships/hyperlink" Target="https://www.ers.usda.gov/data-products/charts-of-note/chart-detail?chartId=94919" TargetMode="External"/><Relationship Id="rId104" Type="http://schemas.openxmlformats.org/officeDocument/2006/relationships/hyperlink" Target="https://www.ers.usda.gov/data-products/charts-of-note/chart-detail?chartId=86861" TargetMode="External"/><Relationship Id="rId120" Type="http://schemas.openxmlformats.org/officeDocument/2006/relationships/hyperlink" Target="https://doi.org/10.1016/j.socec.2018.08.005" TargetMode="External"/><Relationship Id="rId125" Type="http://schemas.openxmlformats.org/officeDocument/2006/relationships/hyperlink" Target="https://openknowledge.worldbank.org/handle/10986/22124" TargetMode="External"/><Relationship Id="rId7" Type="http://schemas.openxmlformats.org/officeDocument/2006/relationships/hyperlink" Target="https://ers.usda.gov/data-products/charts-of-note/chart-detail?chartId=110900" TargetMode="External"/><Relationship Id="rId71" Type="http://schemas.openxmlformats.org/officeDocument/2006/relationships/hyperlink" Target="https://www.ers.usda.gov/data-products/charts-of-note/chart-detail?chartId=105931" TargetMode="External"/><Relationship Id="rId92" Type="http://schemas.openxmlformats.org/officeDocument/2006/relationships/hyperlink" Target="https://www.ers.usda.gov/data-products/charts-of-note/chart-detail?chartId=98458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ers.usda.gov/amber-waves/2020/april/more-americans-spend-more-time-in-food-related-activities-than-a-decade-ago/" TargetMode="External"/><Relationship Id="rId24" Type="http://schemas.openxmlformats.org/officeDocument/2006/relationships/hyperlink" Target="https://www.ers.usda.gov/publications/pub-details/?pubid=106408" TargetMode="External"/><Relationship Id="rId40" Type="http://schemas.openxmlformats.org/officeDocument/2006/relationships/hyperlink" Target="https://www.ers.usda.gov/amber-waves/2022/october/people-working-from-home-during-the-pandemic-spent-less-time-eating-away-from-home/" TargetMode="External"/><Relationship Id="rId45" Type="http://schemas.openxmlformats.org/officeDocument/2006/relationships/hyperlink" Target="https://www.ers.usda.gov/amber-waves/2019/september/ers-funded-eating-and-health-module-paints-fuller-picture-of-how-much-time-americans-spend-eating/" TargetMode="External"/><Relationship Id="rId66" Type="http://schemas.openxmlformats.org/officeDocument/2006/relationships/hyperlink" Target="https://www.ers.usda.gov/data-products/charts-of-note/chart-detail?chartId=106851" TargetMode="External"/><Relationship Id="rId87" Type="http://schemas.openxmlformats.org/officeDocument/2006/relationships/hyperlink" Target="https://www.ers.usda.gov/data-products/charts-of-note/chart-detail?chartId=99193" TargetMode="External"/><Relationship Id="rId110" Type="http://schemas.openxmlformats.org/officeDocument/2006/relationships/hyperlink" Target="https://pubmed.ncbi.nlm.nih.gov/36834309/" TargetMode="External"/><Relationship Id="rId115" Type="http://schemas.openxmlformats.org/officeDocument/2006/relationships/hyperlink" Target="https://doi.org/10.1016/j.appet.2020.104727" TargetMode="External"/><Relationship Id="rId131" Type="http://schemas.openxmlformats.org/officeDocument/2006/relationships/hyperlink" Target="https://www.ers.usda.gov/topics/food-markets-prices/food-prices-expenditures-and-establishments/using-proprietary-data/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www.ers.usda.gov/data-products/charts-of-note/chart-detail?chartId=108618" TargetMode="External"/><Relationship Id="rId82" Type="http://schemas.openxmlformats.org/officeDocument/2006/relationships/hyperlink" Target="https://www.ers.usda.gov/data-products/charts-of-note/chart-detail?chartId=101555" TargetMode="External"/><Relationship Id="rId19" Type="http://schemas.openxmlformats.org/officeDocument/2006/relationships/hyperlink" Target="https://www.ers.usda.gov/publications/pub-details/?pubid=110065" TargetMode="External"/><Relationship Id="rId14" Type="http://schemas.openxmlformats.org/officeDocument/2006/relationships/hyperlink" Target="https://www.ers.usda.gov/data-products/chart-gallery/gallery/chart-detail/?chartId=107936" TargetMode="External"/><Relationship Id="rId30" Type="http://schemas.openxmlformats.org/officeDocument/2006/relationships/hyperlink" Target="https://www.ers.usda.gov/publications/pub-details/?pubid=95398" TargetMode="External"/><Relationship Id="rId35" Type="http://schemas.openxmlformats.org/officeDocument/2006/relationships/hyperlink" Target="https://www.ers.usda.gov/publications/pub-details/?pubid=88530" TargetMode="External"/><Relationship Id="rId56" Type="http://schemas.openxmlformats.org/officeDocument/2006/relationships/hyperlink" Target="https://www.ers.usda.gov/data-products/charts-of-note/chart-detail?chartId=110058" TargetMode="External"/><Relationship Id="rId77" Type="http://schemas.openxmlformats.org/officeDocument/2006/relationships/hyperlink" Target="https://www.ers.usda.gov/data-products/charts-of-note/chart-detail?chartId=104043" TargetMode="External"/><Relationship Id="rId100" Type="http://schemas.openxmlformats.org/officeDocument/2006/relationships/hyperlink" Target="https://www.ers.usda.gov/data-products/charts-of-note/chart-detail?chartId=90008" TargetMode="External"/><Relationship Id="rId105" Type="http://schemas.openxmlformats.org/officeDocument/2006/relationships/hyperlink" Target="https://www.ers.usda.gov/data-products/charts-of-note/chart-detail?chartId=85800" TargetMode="External"/><Relationship Id="rId126" Type="http://schemas.openxmlformats.org/officeDocument/2006/relationships/hyperlink" Target="https://www.ers.usda.gov/data-products/food-expenditure-series/" TargetMode="External"/><Relationship Id="rId8" Type="http://schemas.openxmlformats.org/officeDocument/2006/relationships/hyperlink" Target="https://ers.usda.gov/data-products/charts-of-note/chart-detail?chartId=112872&amp;cpid=email" TargetMode="External"/><Relationship Id="rId51" Type="http://schemas.openxmlformats.org/officeDocument/2006/relationships/hyperlink" Target="https://ers.usda.gov/data-products/charts-of-note/chart-detail?chartId=112671&amp;cpid=email" TargetMode="External"/><Relationship Id="rId72" Type="http://schemas.openxmlformats.org/officeDocument/2006/relationships/hyperlink" Target="https://www.ers.usda.gov/data-products/charts-of-note/chart-detail?chartId=105671" TargetMode="External"/><Relationship Id="rId93" Type="http://schemas.openxmlformats.org/officeDocument/2006/relationships/hyperlink" Target="https://www.ers.usda.gov/data-products/charts-of-note/chart-detail?chartId=95742" TargetMode="External"/><Relationship Id="rId98" Type="http://schemas.openxmlformats.org/officeDocument/2006/relationships/hyperlink" Target="https://www.ers.usda.gov/data-products/charts-of-note/chart-detail?chartId=91141" TargetMode="External"/><Relationship Id="rId121" Type="http://schemas.openxmlformats.org/officeDocument/2006/relationships/hyperlink" Target="https://doi.org/10.1080/00220388.2013.858124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ers.usda.gov/publications/pub-details/?pubid=105532" TargetMode="External"/><Relationship Id="rId46" Type="http://schemas.openxmlformats.org/officeDocument/2006/relationships/hyperlink" Target="https://www.ers.usda.gov/data-products/ag-and-food-statistics-charting-the-essentials/food-prices-and-spending" TargetMode="External"/><Relationship Id="rId67" Type="http://schemas.openxmlformats.org/officeDocument/2006/relationships/hyperlink" Target="https://www.ers.usda.gov/data-products/charts-of-note/chart-detail?chartId=106834" TargetMode="External"/><Relationship Id="rId116" Type="http://schemas.openxmlformats.org/officeDocument/2006/relationships/hyperlink" Target="https://doi.org/10.1017/S1368980020000683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www.ers.usda.gov/amber-waves/2024/june/analyzing-food-sales-trends-at-the-state-level-using-new-series/" TargetMode="External"/><Relationship Id="rId41" Type="http://schemas.openxmlformats.org/officeDocument/2006/relationships/hyperlink" Target="https://www.ers.usda.gov/amber-waves/2021/may/for-the-second-time-in-25-years-annual-us-food-spending-declined-in-2020/" TargetMode="External"/><Relationship Id="rId62" Type="http://schemas.openxmlformats.org/officeDocument/2006/relationships/hyperlink" Target="https://www.ers.usda.gov/data-products/charts-of-note/chart-detail?chartId=108302" TargetMode="External"/><Relationship Id="rId83" Type="http://schemas.openxmlformats.org/officeDocument/2006/relationships/hyperlink" Target="https://www.ers.usda.gov/data-products/charts-of-note/chart-detail?chartId=100756" TargetMode="External"/><Relationship Id="rId88" Type="http://schemas.openxmlformats.org/officeDocument/2006/relationships/hyperlink" Target="https://www.ers.usda.gov/data-products/charts-of-note/chart-detail?chartId=99064" TargetMode="External"/><Relationship Id="rId111" Type="http://schemas.openxmlformats.org/officeDocument/2006/relationships/hyperlink" Target="https://onlinelibrary.wiley.com/doi/full/10.1002/jaa2.19" TargetMode="External"/><Relationship Id="rId132" Type="http://schemas.openxmlformats.org/officeDocument/2006/relationships/hyperlink" Target="https://www.ers.usda.gov/topics/food-markets-prices/retailing-wholesaling/" TargetMode="External"/><Relationship Id="rId15" Type="http://schemas.openxmlformats.org/officeDocument/2006/relationships/hyperlink" Target="https://www.ers.usda.gov/data-products/chart-gallery/gallery/chart-detail/?chartId=101555" TargetMode="External"/><Relationship Id="rId36" Type="http://schemas.openxmlformats.org/officeDocument/2006/relationships/hyperlink" Target="https://www.ers.usda.gov/amber-waves/2024/november/online-grocery-shopping-participation-varied-by-sociodemographic-group-in-2022-and-2023/" TargetMode="External"/><Relationship Id="rId57" Type="http://schemas.openxmlformats.org/officeDocument/2006/relationships/hyperlink" Target="https://www.ers.usda.gov/data-products/charts-of-note/chart-detail?chartId=109994" TargetMode="External"/><Relationship Id="rId106" Type="http://schemas.openxmlformats.org/officeDocument/2006/relationships/hyperlink" Target="https://www.ers.usda.gov/data-products/charts-of-note/chart-detail?chartId=83432" TargetMode="External"/><Relationship Id="rId127" Type="http://schemas.openxmlformats.org/officeDocument/2006/relationships/hyperlink" Target="https://www.ers.usda.gov/data-products/eating-and-health-module-atus/" TargetMode="External"/><Relationship Id="rId10" Type="http://schemas.openxmlformats.org/officeDocument/2006/relationships/hyperlink" Target="https://www.ers.usda.gov/data-products/chart-gallery/gallery/chart-detail/?chartId=110058&amp;cpid=email" TargetMode="External"/><Relationship Id="rId31" Type="http://schemas.openxmlformats.org/officeDocument/2006/relationships/hyperlink" Target="https://www.ers.usda.gov/publications/pub-details/?pubid=93513" TargetMode="External"/><Relationship Id="rId52" Type="http://schemas.openxmlformats.org/officeDocument/2006/relationships/hyperlink" Target="https://www.ers.usda.gov/data-products/charts-of-note/chart-detail?chartId=111011" TargetMode="External"/><Relationship Id="rId73" Type="http://schemas.openxmlformats.org/officeDocument/2006/relationships/hyperlink" Target="https://www.ers.usda.gov/data-products/charts-of-note/chart-detail?chartId=105581" TargetMode="External"/><Relationship Id="rId78" Type="http://schemas.openxmlformats.org/officeDocument/2006/relationships/hyperlink" Target="https://www.ers.usda.gov/data-products/charts-of-note/chart-detail?chartId=103885" TargetMode="External"/><Relationship Id="rId94" Type="http://schemas.openxmlformats.org/officeDocument/2006/relationships/hyperlink" Target="https://www.ers.usda.gov/data-products/charts-of-note/chart-detail?chartId=95514" TargetMode="External"/><Relationship Id="rId99" Type="http://schemas.openxmlformats.org/officeDocument/2006/relationships/hyperlink" Target="https://www.ers.usda.gov/data-products/charts-of-note/chart-detail?chartId=90445" TargetMode="External"/><Relationship Id="rId101" Type="http://schemas.openxmlformats.org/officeDocument/2006/relationships/hyperlink" Target="https://www.ers.usda.gov/data-products/charts-of-note/chart-detail?chartId=89785" TargetMode="External"/><Relationship Id="rId122" Type="http://schemas.openxmlformats.org/officeDocument/2006/relationships/hyperlink" Target="http://www.upb.edu/RePEc/iad/wpaper/0407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rs.usda.gov/data-products/charts-of-note/chart-detail?chartId=110532&amp;cpid=email" TargetMode="External"/><Relationship Id="rId26" Type="http://schemas.openxmlformats.org/officeDocument/2006/relationships/hyperlink" Target="https://www.ers.usda.gov/publications/pub-details/?pubid=104647" TargetMode="External"/><Relationship Id="rId47" Type="http://schemas.openxmlformats.org/officeDocument/2006/relationships/hyperlink" Target="https://www.ers.usda.gov/data-products/ag-and-food-statistics-charting-the-essentials/food-prices-and-spending" TargetMode="External"/><Relationship Id="rId68" Type="http://schemas.openxmlformats.org/officeDocument/2006/relationships/hyperlink" Target="https://www.ers.usda.gov/data-products/charts-of-note/chart-detail?chartId=106590" TargetMode="External"/><Relationship Id="rId89" Type="http://schemas.openxmlformats.org/officeDocument/2006/relationships/hyperlink" Target="https://www.ers.usda.gov/data-products/charts-of-note/chart-detail?chartId=98897" TargetMode="External"/><Relationship Id="rId112" Type="http://schemas.openxmlformats.org/officeDocument/2006/relationships/hyperlink" Target="https://link.springer.com/article/10.1007/s11150-022-09614-w" TargetMode="External"/><Relationship Id="rId133" Type="http://schemas.openxmlformats.org/officeDocument/2006/relationships/hyperlink" Target="https://www.ers.usda.gov/topics/food-markets-prices/food-service-indust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F5875-BEE0-489F-A2EC-E5E8FD3FA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Pages>24</Pages>
  <Words>9121</Words>
  <Characters>54453</Characters>
  <Application>Microsoft Office Word</Application>
  <DocSecurity>0</DocSecurity>
  <Lines>878</Lines>
  <Paragraphs>365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Economic Research Service</Company>
  <LinksUpToDate>false</LinksUpToDate>
  <CharactersWithSpaces>63209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Zeballos, Eliana - REE-ERS</dc:creator>
  <cp:keywords/>
  <dc:description/>
  <cp:lastModifiedBy>Zeballos, Eliana - REE-ERS</cp:lastModifiedBy>
  <cp:revision>36</cp:revision>
  <cp:lastPrinted>2018-09-17T17:31:00Z</cp:lastPrinted>
  <dcterms:created xsi:type="dcterms:W3CDTF">2025-02-07T16:19:00Z</dcterms:created>
  <dcterms:modified xsi:type="dcterms:W3CDTF">2026-05-22T17:42:00Z</dcterms:modified>
</cp:coreProperties>
</file>