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32"/>
        </w:rPr>
        <w:t xml:space="preserve">Taller 2 - Repositorios en GitHub</w:t>
      </w:r>
    </w:p>
    <w:p>
      <w:r>
        <w:t xml:space="preserve">Informe simple con las capturas pedidas en la rubrica.</w:t>
      </w:r>
    </w:p>
    <w:p>
      <w:r>
        <w:rPr>
          <w:b/>
          <w:sz w:val="26"/>
        </w:rPr>
        <w:t xml:space="preserve">1.4</w:t>
      </w:r>
    </w:p>
    <w:p>
      <w:r>
        <w:t xml:space="preserve">La carpeta local ya tiene el repositorio Git creado.</w:t>
      </w:r>
    </w:p>
    <w:p>
      <w:r>
        <w:drawing>
          <wp:inline xmlns:wp="http://schemas.openxmlformats.org/drawingml/2006/wordprocessingDrawing">
            <wp:extent cx="4095750" cy="1784576"/>
            <wp:docPr id="1" name="Picture rId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Captura de la carpeta local con .git.</w:t>
      </w:r>
    </w:p>
    <w:p>
      <w:r>
        <w:rPr>
          <w:b/>
          <w:sz w:val="26"/>
        </w:rPr>
        <w:t xml:space="preserve">1.8</w:t>
      </w:r>
    </w:p>
    <w:p>
      <w:r>
        <w:t xml:space="preserve">El historial local muestra los commits hechos en la carpeta.</w:t>
      </w:r>
    </w:p>
    <w:p>
      <w:r>
        <w:drawing>
          <wp:inline xmlns:wp="http://schemas.openxmlformats.org/drawingml/2006/wordprocessingDrawing">
            <wp:extent cx="4095750" cy="1462767"/>
            <wp:docPr id="1" name="Picture rId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Captura del git log local.</w:t>
      </w:r>
    </w:p>
    <w:p>
      <w:r>
        <w:rPr>
          <w:b/>
          <w:sz w:val="26"/>
        </w:rPr>
        <w:t xml:space="preserve">1.10</w:t>
      </w:r>
    </w:p>
    <w:p>
      <w:r>
        <w:t xml:space="preserve">El tablero queda funcionando cuando se ejecuta app.py en la terminal.</w:t>
      </w:r>
    </w:p>
    <w:p>
      <w:r>
        <w:t xml:space="preserve">Esta captura sigue pendiente en esta sesion.</w:t>
      </w:r>
    </w:p>
    <w:p>
      <w:r>
        <w:rPr>
          <w:b/>
          <w:sz w:val="26"/>
        </w:rPr>
        <w:t xml:space="preserve">1.13</w:t>
      </w:r>
    </w:p>
    <w:p>
      <w:r>
        <w:t xml:space="preserve">El historial de commits queda visible con git log.</w:t>
      </w:r>
    </w:p>
    <w:p>
      <w:r>
        <w:drawing>
          <wp:inline xmlns:wp="http://schemas.openxmlformats.org/drawingml/2006/wordprocessingDrawing">
            <wp:extent cx="4095750" cy="1462767"/>
            <wp:docPr id="1" name="Picture rId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3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Captura del historial de commits.</w:t>
      </w:r>
    </w:p>
    <w:p>
      <w:r>
        <w:rPr>
          <w:b/>
          <w:sz w:val="26"/>
        </w:rPr>
        <w:t xml:space="preserve">2.4</w:t>
      </w:r>
    </w:p>
    <w:p>
      <w:r>
        <w:t xml:space="preserve">Se creo la rama auxiliar para trabajar cambios aparte de main.</w:t>
      </w:r>
    </w:p>
    <w:p>
      <w:r>
        <w:drawing>
          <wp:inline xmlns:wp="http://schemas.openxmlformats.org/drawingml/2006/wordprocessingDrawing">
            <wp:extent cx="4095750" cy="1228725"/>
            <wp:docPr id="1" name="Picture rId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Captura de la nueva rama.</w:t>
      </w:r>
    </w:p>
    <w:p>
      <w:r>
        <w:rPr>
          <w:b/>
          <w:sz w:val="26"/>
        </w:rPr>
        <w:t xml:space="preserve">2.8</w:t>
      </w:r>
    </w:p>
    <w:p>
      <w:r>
        <w:t xml:space="preserve">La rama auxiliar aparece en el historial y el HEAD apunta a main y a la rama auxiliar.</w:t>
      </w:r>
    </w:p>
    <w:p>
      <w:r>
        <w:drawing>
          <wp:inline xmlns:wp="http://schemas.openxmlformats.org/drawingml/2006/wordprocessingDrawing">
            <wp:extent cx="4095750" cy="1228725"/>
            <wp:docPr id="1" name="Picture rId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5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Captura con HEAD en main y la rama auxiliar.</w:t>
      </w:r>
    </w:p>
    <w:p>
      <w:r>
        <w:rPr>
          <w:b/>
          <w:sz w:val="26"/>
        </w:rPr>
        <w:t xml:space="preserve">3.3</w:t>
      </w:r>
    </w:p>
    <w:p>
      <w:r>
        <w:t xml:space="preserve">La rama main ya queda asociada al repositorio remoto en GitHub.</w:t>
      </w:r>
    </w:p>
    <w:p>
      <w:r>
        <w:drawing>
          <wp:inline xmlns:wp="http://schemas.openxmlformats.org/drawingml/2006/wordprocessingDrawing">
            <wp:extent cx="4095750" cy="1146810"/>
            <wp:docPr id="1" name="Picture rId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6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Captura de main asociada a origin/main.</w:t>
      </w:r>
    </w:p>
    <w:p>
      <w:r>
        <w:rPr>
          <w:b/>
          <w:sz w:val="26"/>
        </w:rPr>
        <w:t xml:space="preserve">3.6</w:t>
      </w:r>
    </w:p>
    <w:p>
      <w:r>
        <w:t xml:space="preserve">Luego de hacer un cambio y sincronizar, el historial muestra main actualizada con origin/main.</w:t>
      </w:r>
    </w:p>
    <w:p>
      <w:r>
        <w:drawing>
          <wp:inline xmlns:wp="http://schemas.openxmlformats.org/drawingml/2006/wordprocessingDrawing">
            <wp:extent cx="4095750" cy="1146810"/>
            <wp:docPr id="1" name="Picture rId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7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Captura de main con cambio sincronizado.</w:t>
      </w:r>
    </w:p>
    <w:p>
      <w:r>
        <w:rPr>
          <w:b/>
          <w:sz w:val="26"/>
        </w:rPr>
        <w:t xml:space="preserve">4.8</w:t>
      </w:r>
    </w:p>
    <w:p>
      <w:r>
        <w:t xml:space="preserve">Esta parte corresponde al Pull Request abierto en GitHub.</w:t>
      </w:r>
    </w:p>
    <w:p>
      <w:r>
        <w:t xml:space="preserve">Esta captura sigue pendiente en esta sesion.</w:t>
      </w:r>
    </w:p>
    <w:p>
      <w:r>
        <w:rPr>
          <w:b/>
          <w:sz w:val="26"/>
        </w:rPr>
        <w:t xml:space="preserve">4.12</w:t>
      </w:r>
    </w:p>
    <w:p>
      <w:r>
        <w:t xml:space="preserve">Aqui debe verse main con el Pull Request aceptado y los cambios del companero.</w:t>
      </w:r>
    </w:p>
    <w:p>
      <w:r>
        <w:t xml:space="preserve">Esta captura sigue pendiente en esta sesion.</w:t>
      </w:r>
    </w:p>
    <w:p>
      <w:r>
        <w:rPr>
          <w:b/>
          <w:sz w:val="26"/>
        </w:rPr>
        <w:t xml:space="preserve">Nota</w:t>
      </w:r>
    </w:p>
    <w:p>
      <w:r>
        <w:t xml:space="preserve">Faltan las capturas de GitHub colaborativo y la captura real del tablero en el navegador.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image" Target="media/image2.png"/>
  <Relationship Id="rId3" Type="http://schemas.openxmlformats.org/officeDocument/2006/relationships/image" Target="media/image3.png"/>
  <Relationship Id="rId4" Type="http://schemas.openxmlformats.org/officeDocument/2006/relationships/image" Target="media/image4.png"/>
  <Relationship Id="rId5" Type="http://schemas.openxmlformats.org/officeDocument/2006/relationships/image" Target="media/image5.png"/>
  <Relationship Id="rId6" Type="http://schemas.openxmlformats.org/officeDocument/2006/relationships/image" Target="media/image6.png"/>
  <Relationship Id="rId7" Type="http://schemas.openxmlformats.org/officeDocument/2006/relationships/image" Target="media/image7.png"/>
</Relationships>
</file>