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Arrows_stats</w:t>
      </w:r>
    </w:p>
    <w:p>
      <w:pPr>
        <w:pStyle w:val="Author"/>
      </w:pPr>
      <w:r>
        <w:t xml:space="preserve">Eliany</w:t>
      </w:r>
      <w:r>
        <w:t xml:space="preserve"> </w:t>
      </w:r>
      <w:r>
        <w:t xml:space="preserve">Perez</w:t>
      </w:r>
    </w:p>
    <w:p>
      <w:pPr>
        <w:pStyle w:val="Date"/>
      </w:pPr>
      <w:r>
        <w:t xml:space="preserve">4/19/2021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"C:/Users/12393/Desktop/Arrows"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roi&lt;-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"ROIs.csv"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#ttests</w:t>
      </w:r>
      <w:r>
        <w:br/>
      </w:r>
      <w:r>
        <w:br/>
      </w:r>
      <w:r>
        <w:rPr>
          <w:rStyle w:val="NormalTok"/>
        </w:rPr>
        <w:t xml:space="preserve">jmv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ttestOneS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roi,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vars =</w:t>
      </w:r>
      <w:r>
        <w:rPr>
          <w:rStyle w:val="NormalTok"/>
        </w:rPr>
        <w:t xml:space="preserve"> Parietal,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meanDiff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ci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effectSize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ciES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desc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------------------------------------------------------------------------------------------------------------------------------------------------------- </w:t>
      </w:r>
      <w:r>
        <w:br/>
      </w:r>
      <w:r>
        <w:rPr>
          <w:rStyle w:val="VerbatimChar"/>
        </w:rPr>
        <w:t xml:space="preserve">##                               Statistic    df          p            Mean difference    Lower         Upper        Cohen's d    Lower         Upper       </w:t>
      </w:r>
      <w:r>
        <w:br/>
      </w:r>
      <w:r>
        <w:rPr>
          <w:rStyle w:val="VerbatimChar"/>
        </w:rPr>
        <w:t xml:space="preserve">##  ------------------------------------------------------------------------------------------------------------------------------------------------------- </w:t>
      </w:r>
      <w:r>
        <w:br/>
      </w:r>
      <w:r>
        <w:rPr>
          <w:rStyle w:val="VerbatimChar"/>
        </w:rPr>
        <w:t xml:space="preserve">##    Parietal    Student's t    0.8198949    13.00000    0.4270534          0.1849352    -0.3023568    0.6722273    0.2191261    -0.3153658    0.7454695   </w:t>
      </w:r>
      <w:r>
        <w:br/>
      </w:r>
      <w:r>
        <w:rPr>
          <w:rStyle w:val="VerbatimChar"/>
        </w:rPr>
        <w:t xml:space="preserve">##  -------------------------------------------------------------------------------------------------------------------------------------------------------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Descriptives                                                           </w:t>
      </w:r>
      <w:r>
        <w:br/>
      </w:r>
      <w:r>
        <w:rPr>
          <w:rStyle w:val="VerbatimChar"/>
        </w:rPr>
        <w:t xml:space="preserve">##  ---------------------------------------------------------------------- </w:t>
      </w:r>
      <w:r>
        <w:br/>
      </w:r>
      <w:r>
        <w:rPr>
          <w:rStyle w:val="VerbatimChar"/>
        </w:rPr>
        <w:t xml:space="preserve">##                N     Mean         Median       SD           SE          </w:t>
      </w:r>
      <w:r>
        <w:br/>
      </w:r>
      <w:r>
        <w:rPr>
          <w:rStyle w:val="VerbatimChar"/>
        </w:rPr>
        <w:t xml:space="preserve">##  ---------------------------------------------------------------------- </w:t>
      </w:r>
      <w:r>
        <w:br/>
      </w:r>
      <w:r>
        <w:rPr>
          <w:rStyle w:val="VerbatimChar"/>
        </w:rPr>
        <w:t xml:space="preserve">##    Parietal    14    0.1849352    0.1503920    0.8439670    0.2255597   </w:t>
      </w:r>
      <w:r>
        <w:br/>
      </w:r>
      <w:r>
        <w:rPr>
          <w:rStyle w:val="VerbatimChar"/>
        </w:rPr>
        <w:t xml:space="preserve">##  ----------------------------------------------------------------------</w:t>
      </w:r>
    </w:p>
    <w:p>
      <w:pPr>
        <w:pStyle w:val="SourceCode"/>
      </w:pPr>
      <w:r>
        <w:rPr>
          <w:rStyle w:val="NormalTok"/>
        </w:rPr>
        <w:t xml:space="preserve">jmv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ttestOneS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roi,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vars =</w:t>
      </w:r>
      <w:r>
        <w:rPr>
          <w:rStyle w:val="NormalTok"/>
        </w:rPr>
        <w:t xml:space="preserve"> Lateral.Occipital,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meanDiff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ci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effectSize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ciES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desc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------------------------------------------------------------------------------------------------------------------------------------------------------------ </w:t>
      </w:r>
      <w:r>
        <w:br/>
      </w:r>
      <w:r>
        <w:rPr>
          <w:rStyle w:val="VerbatimChar"/>
        </w:rPr>
        <w:t xml:space="preserve">##                                        Statistic    df          p            Mean difference    Lower        Upper       Cohen's d    Lower        Upper      </w:t>
      </w:r>
      <w:r>
        <w:br/>
      </w:r>
      <w:r>
        <w:rPr>
          <w:rStyle w:val="VerbatimChar"/>
        </w:rPr>
        <w:t xml:space="preserve">##  ------------------------------------------------------------------------------------------------------------------------------------------------------------ </w:t>
      </w:r>
      <w:r>
        <w:br/>
      </w:r>
      <w:r>
        <w:rPr>
          <w:rStyle w:val="VerbatimChar"/>
        </w:rPr>
        <w:t xml:space="preserve">##    Lateral.Occipital    Student's t     2.765991    13.00000    0.0160400          0.9748075    0.2134372    1.736178    0.7392422    0.1337451    1.322871   </w:t>
      </w:r>
      <w:r>
        <w:br/>
      </w:r>
      <w:r>
        <w:rPr>
          <w:rStyle w:val="VerbatimChar"/>
        </w:rPr>
        <w:t xml:space="preserve">##  ------------------------------------------------------------------------------------------------------------------------------------------------------------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Descriptives                                                                  </w:t>
      </w:r>
      <w:r>
        <w:br/>
      </w:r>
      <w:r>
        <w:rPr>
          <w:rStyle w:val="VerbatimChar"/>
        </w:rPr>
        <w:t xml:space="preserve">##  ----------------------------------------------------------------------------- </w:t>
      </w:r>
      <w:r>
        <w:br/>
      </w:r>
      <w:r>
        <w:rPr>
          <w:rStyle w:val="VerbatimChar"/>
        </w:rPr>
        <w:t xml:space="preserve">##                         N     Mean         Median      SD          SE          </w:t>
      </w:r>
      <w:r>
        <w:br/>
      </w:r>
      <w:r>
        <w:rPr>
          <w:rStyle w:val="VerbatimChar"/>
        </w:rPr>
        <w:t xml:space="preserve">##  ----------------------------------------------------------------------------- </w:t>
      </w:r>
      <w:r>
        <w:br/>
      </w:r>
      <w:r>
        <w:rPr>
          <w:rStyle w:val="VerbatimChar"/>
        </w:rPr>
        <w:t xml:space="preserve">##    Lateral.Occipital    14    0.9748075    1.055159    1.318658    0.3524261   </w:t>
      </w:r>
      <w:r>
        <w:br/>
      </w:r>
      <w:r>
        <w:rPr>
          <w:rStyle w:val="VerbatimChar"/>
        </w:rPr>
        <w:t xml:space="preserve">##  -----------------------------------------------------------------------------</w:t>
      </w:r>
    </w:p>
    <w:p>
      <w:pPr>
        <w:pStyle w:val="FirstParagraph"/>
      </w:pPr>
      <w:r>
        <w:t xml:space="preserve">Because the previous ttests were done on a large region of the brain, I extracted specific coordinates based on previous studies to conduct the following ttests and now we can see that they are statistically significant.</w:t>
      </w:r>
    </w:p>
    <w:p>
      <w:pPr>
        <w:pStyle w:val="SourceCode"/>
      </w:pPr>
      <w:r>
        <w:rPr>
          <w:rStyle w:val="CommentTok"/>
        </w:rPr>
        <w:t xml:space="preserve">#Left Parietal</w:t>
      </w:r>
      <w:r>
        <w:br/>
      </w:r>
      <w:r>
        <w:rPr>
          <w:rStyle w:val="NormalTok"/>
        </w:rPr>
        <w:t xml:space="preserve">jmv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ttestOneS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roi,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vars =</w:t>
      </w:r>
      <w:r>
        <w:rPr>
          <w:rStyle w:val="NormalTok"/>
        </w:rPr>
        <w:t xml:space="preserve"> Left.Parietal,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meanDiff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ci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effectSize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ciES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desc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------------------------------------------------------------------------------------------------------------------------------------------------------- </w:t>
      </w:r>
      <w:r>
        <w:br/>
      </w:r>
      <w:r>
        <w:rPr>
          <w:rStyle w:val="VerbatimChar"/>
        </w:rPr>
        <w:t xml:space="preserve">##                                    Statistic    df          p            Mean difference    Lower       Upper       Cohen's d    Lower        Upper      </w:t>
      </w:r>
      <w:r>
        <w:br/>
      </w:r>
      <w:r>
        <w:rPr>
          <w:rStyle w:val="VerbatimChar"/>
        </w:rPr>
        <w:t xml:space="preserve">##  ------------------------------------------------------------------------------------------------------------------------------------------------------- </w:t>
      </w:r>
      <w:r>
        <w:br/>
      </w:r>
      <w:r>
        <w:rPr>
          <w:rStyle w:val="VerbatimChar"/>
        </w:rPr>
        <w:t xml:space="preserve">##    Left.Parietal    Student's t     5.619616    13.00000    0.0000834           5.100897    3.139941    7.061852     1.501906    0.7139535    2.263729   </w:t>
      </w:r>
      <w:r>
        <w:br/>
      </w:r>
      <w:r>
        <w:rPr>
          <w:rStyle w:val="VerbatimChar"/>
        </w:rPr>
        <w:t xml:space="preserve">##  -------------------------------------------------------------------------------------------------------------------------------------------------------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Descriptives                                                             </w:t>
      </w:r>
      <w:r>
        <w:br/>
      </w:r>
      <w:r>
        <w:rPr>
          <w:rStyle w:val="VerbatimChar"/>
        </w:rPr>
        <w:t xml:space="preserve">##  ------------------------------------------------------------------------ </w:t>
      </w:r>
      <w:r>
        <w:br/>
      </w:r>
      <w:r>
        <w:rPr>
          <w:rStyle w:val="VerbatimChar"/>
        </w:rPr>
        <w:t xml:space="preserve">##                     N     Mean        Median      SD          SE          </w:t>
      </w:r>
      <w:r>
        <w:br/>
      </w:r>
      <w:r>
        <w:rPr>
          <w:rStyle w:val="VerbatimChar"/>
        </w:rPr>
        <w:t xml:space="preserve">##  ------------------------------------------------------------------------ </w:t>
      </w:r>
      <w:r>
        <w:br/>
      </w:r>
      <w:r>
        <w:rPr>
          <w:rStyle w:val="VerbatimChar"/>
        </w:rPr>
        <w:t xml:space="preserve">##    Left.Parietal    14    5.100897    5.616716    3.396283    0.9076948   </w:t>
      </w:r>
      <w:r>
        <w:br/>
      </w:r>
      <w:r>
        <w:rPr>
          <w:rStyle w:val="VerbatimChar"/>
        </w:rPr>
        <w:t xml:space="preserve">##  ------------------------------------------------------------------------</w:t>
      </w:r>
    </w:p>
    <w:p>
      <w:pPr>
        <w:pStyle w:val="SourceCode"/>
      </w:pPr>
      <w:r>
        <w:rPr>
          <w:rStyle w:val="CommentTok"/>
        </w:rPr>
        <w:t xml:space="preserve">#right Parietal</w:t>
      </w:r>
      <w:r>
        <w:br/>
      </w:r>
      <w:r>
        <w:rPr>
          <w:rStyle w:val="NormalTok"/>
        </w:rPr>
        <w:t xml:space="preserve">jmv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ttestOneS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roi,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vars =</w:t>
      </w:r>
      <w:r>
        <w:rPr>
          <w:rStyle w:val="NormalTok"/>
        </w:rPr>
        <w:t xml:space="preserve"> Right.Parietal,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meanDiff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ci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effectSize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ciES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desc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-------------------------------------------------------------------------------------------------------------------------------------------------------- </w:t>
      </w:r>
      <w:r>
        <w:br/>
      </w:r>
      <w:r>
        <w:rPr>
          <w:rStyle w:val="VerbatimChar"/>
        </w:rPr>
        <w:t xml:space="preserve">##                                     Statistic    df          p            Mean difference    Lower       Upper       Cohen's d    Lower        Upper      </w:t>
      </w:r>
      <w:r>
        <w:br/>
      </w:r>
      <w:r>
        <w:rPr>
          <w:rStyle w:val="VerbatimChar"/>
        </w:rPr>
        <w:t xml:space="preserve">##  -------------------------------------------------------------------------------------------------------------------------------------------------------- </w:t>
      </w:r>
      <w:r>
        <w:br/>
      </w:r>
      <w:r>
        <w:rPr>
          <w:rStyle w:val="VerbatimChar"/>
        </w:rPr>
        <w:t xml:space="preserve">##    Right.Parietal    Student's t     6.403524    13.00000    0.0000233           4.930798    3.267285    6.594310     1.711414    0.8634110    2.533816   </w:t>
      </w:r>
      <w:r>
        <w:br/>
      </w:r>
      <w:r>
        <w:rPr>
          <w:rStyle w:val="VerbatimChar"/>
        </w:rPr>
        <w:t xml:space="preserve">##  --------------------------------------------------------------------------------------------------------------------------------------------------------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Descriptives                                                              </w:t>
      </w:r>
      <w:r>
        <w:br/>
      </w:r>
      <w:r>
        <w:rPr>
          <w:rStyle w:val="VerbatimChar"/>
        </w:rPr>
        <w:t xml:space="preserve">##  ------------------------------------------------------------------------- </w:t>
      </w:r>
      <w:r>
        <w:br/>
      </w:r>
      <w:r>
        <w:rPr>
          <w:rStyle w:val="VerbatimChar"/>
        </w:rPr>
        <w:t xml:space="preserve">##                      N     Mean        Median      SD          SE          </w:t>
      </w:r>
      <w:r>
        <w:br/>
      </w:r>
      <w:r>
        <w:rPr>
          <w:rStyle w:val="VerbatimChar"/>
        </w:rPr>
        <w:t xml:space="preserve">##  ------------------------------------------------------------------------- </w:t>
      </w:r>
      <w:r>
        <w:br/>
      </w:r>
      <w:r>
        <w:rPr>
          <w:rStyle w:val="VerbatimChar"/>
        </w:rPr>
        <w:t xml:space="preserve">##    Right.Parietal    14    4.930798    5.157188    2.881126    0.7700132   </w:t>
      </w:r>
      <w:r>
        <w:br/>
      </w:r>
      <w:r>
        <w:rPr>
          <w:rStyle w:val="VerbatimChar"/>
        </w:rPr>
        <w:t xml:space="preserve">##  -------------------------------------------------------------------------</w:t>
      </w:r>
    </w:p>
    <w:p>
      <w:pPr>
        <w:pStyle w:val="FirstParagraph"/>
      </w:pPr>
      <w:r>
        <w:t xml:space="preserve">So now we know that for words versus images, there is significant activation in both the left and right parietal cortex.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4.0.3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(roi,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(words_LP, images_LP,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 ID))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lm)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ROWS-markdown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(roi,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(words_RP, images_RP,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 ID))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lm)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ROWS-markdown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Both for the Left and Right Parietal cortex, there as activation increases for images, activation for words decreases.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Arrows_stats</dc:title>
  <dc:creator>Eliany Perez</dc:creator>
  <cp:keywords/>
  <dcterms:created xsi:type="dcterms:W3CDTF">2021-04-20T01:00:59Z</dcterms:created>
  <dcterms:modified xsi:type="dcterms:W3CDTF">2021-04-20T01:00:59Z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4/19/2021</vt:lpwstr>
  </property>
  <property fmtid="{D5CDD505-2E9C-101B-9397-08002B2CF9AE}" pid="3" name="output">
    <vt:lpwstr>word_document</vt:lpwstr>
  </property>
</Properties>
</file>