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Elias Frey</w:t>
      </w:r>
    </w:p>
    <w:p>
      <w:pPr>
        <w:pStyle w:val="BodyText"/>
        <w:spacing w:line="20" w:lineRule="exact"/>
        <w:ind w:left="283"/>
        <w:rPr>
          <w:sz w:val="2"/>
        </w:rPr>
      </w:pPr>
      <w:r>
        <w:rPr>
          <w:sz w:val="2"/>
        </w:rPr>
        <w:pict>
          <v:group style="width:483.25pt;height:.5pt;mso-position-horizontal-relative:char;mso-position-vertical-relative:line" coordorigin="0,0" coordsize="9665,10">
            <v:rect style="position:absolute;left:0;top:0;width:9665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line="285" w:lineRule="auto" w:before="0"/>
        <w:ind w:left="1582" w:right="0" w:firstLine="1697"/>
        <w:jc w:val="left"/>
        <w:rPr>
          <w:sz w:val="24"/>
        </w:rPr>
      </w:pPr>
      <w:hyperlink r:id="rId5">
        <w:r>
          <w:rPr>
            <w:sz w:val="22"/>
          </w:rPr>
          <w:t>frey.ilya.32@gmail.com </w:t>
        </w:r>
      </w:hyperlink>
      <w:r>
        <w:rPr>
          <w:sz w:val="22"/>
        </w:rPr>
        <w:t>• +45 91119 377</w:t>
      </w:r>
      <w:r>
        <w:rPr>
          <w:spacing w:val="1"/>
          <w:sz w:val="22"/>
        </w:rPr>
        <w:t> </w:t>
      </w:r>
      <w:r>
        <w:rPr>
          <w:sz w:val="22"/>
        </w:rPr>
        <w:t>https://</w:t>
      </w:r>
      <w:hyperlink r:id="rId6">
        <w:r>
          <w:rPr>
            <w:sz w:val="22"/>
          </w:rPr>
          <w:t>www.linkedin.com/in/eliasfrey/</w:t>
        </w:r>
        <w:r>
          <w:rPr>
            <w:spacing w:val="-8"/>
            <w:sz w:val="22"/>
          </w:rPr>
          <w:t> </w:t>
        </w:r>
      </w:hyperlink>
      <w:r>
        <w:rPr>
          <w:sz w:val="22"/>
        </w:rPr>
        <w:t>•</w:t>
      </w:r>
      <w:r>
        <w:rPr>
          <w:spacing w:val="-11"/>
          <w:sz w:val="22"/>
        </w:rPr>
        <w:t> </w:t>
      </w:r>
      <w:r>
        <w:rPr>
          <w:sz w:val="24"/>
        </w:rPr>
        <w:t>https://elias-frey.github.io/portfolio/</w:t>
      </w:r>
    </w:p>
    <w:p>
      <w:pPr>
        <w:spacing w:before="0"/>
        <w:ind w:left="3140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730884</wp:posOffset>
            </wp:positionH>
            <wp:positionV relativeFrom="paragraph">
              <wp:posOffset>237738</wp:posOffset>
            </wp:positionV>
            <wp:extent cx="1211580" cy="1621790"/>
            <wp:effectExtent l="0" t="0" r="0" b="0"/>
            <wp:wrapNone/>
            <wp:docPr id="1" name="image1.jpeg" descr="C:\Users\fenix\AppData\Local\Microsoft\Windows\INetCache\Content.Word\1633521-1c67923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B.S.</w:t>
      </w:r>
      <w:r>
        <w:rPr>
          <w:spacing w:val="-1"/>
          <w:sz w:val="22"/>
        </w:rPr>
        <w:t> </w:t>
      </w:r>
      <w:r>
        <w:rPr>
          <w:sz w:val="22"/>
        </w:rPr>
        <w:t>Ingemanns</w:t>
      </w:r>
      <w:r>
        <w:rPr>
          <w:spacing w:val="-1"/>
          <w:sz w:val="22"/>
        </w:rPr>
        <w:t> </w:t>
      </w:r>
      <w:r>
        <w:rPr>
          <w:sz w:val="22"/>
        </w:rPr>
        <w:t>Vej 2,</w:t>
      </w:r>
      <w:r>
        <w:rPr>
          <w:spacing w:val="-1"/>
          <w:sz w:val="22"/>
        </w:rPr>
        <w:t> </w:t>
      </w:r>
      <w:r>
        <w:rPr>
          <w:sz w:val="22"/>
        </w:rPr>
        <w:t>Sønderborg, Denmark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Heading1"/>
        <w:spacing w:line="321" w:lineRule="exact" w:before="0"/>
        <w:ind w:right="1260"/>
      </w:pPr>
      <w:r>
        <w:rPr/>
        <w:t>Profile</w:t>
      </w:r>
    </w:p>
    <w:p>
      <w:pPr>
        <w:pStyle w:val="BodyText"/>
        <w:ind w:left="2520" w:right="214"/>
        <w:jc w:val="center"/>
      </w:pPr>
      <w:r>
        <w:rPr/>
        <w:t>The combination of diverse hands-on experience complemented by relevant</w:t>
      </w:r>
      <w:r>
        <w:rPr>
          <w:spacing w:val="-57"/>
        </w:rPr>
        <w:t> </w:t>
      </w:r>
      <w:r>
        <w:rPr/>
        <w:t>academic knowledge provides me with a comprehensive understanding of</w:t>
      </w:r>
      <w:r>
        <w:rPr>
          <w:spacing w:val="1"/>
        </w:rPr>
        <w:t> </w:t>
      </w:r>
      <w:r>
        <w:rPr/>
        <w:t>various business functions. My skillset paired with a goal-oriented mindset</w:t>
      </w:r>
      <w:r>
        <w:rPr>
          <w:spacing w:val="1"/>
        </w:rPr>
        <w:t> </w:t>
      </w:r>
      <w:r>
        <w:rPr/>
        <w:t>equips me for interdisciplinary positions such as project manager or data</w:t>
      </w:r>
      <w:r>
        <w:rPr>
          <w:spacing w:val="1"/>
        </w:rPr>
        <w:t> </w:t>
      </w:r>
      <w:r>
        <w:rPr/>
        <w:t>analyst.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ind w:right="3360"/>
      </w:pPr>
      <w:r>
        <w:rPr/>
        <w:t>Education</w:t>
      </w:r>
    </w:p>
    <w:p>
      <w:pPr>
        <w:pStyle w:val="BodyText"/>
        <w:spacing w:before="5"/>
        <w:rPr>
          <w:b/>
          <w:sz w:val="21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4"/>
        <w:gridCol w:w="2437"/>
      </w:tblGrid>
      <w:tr>
        <w:trPr>
          <w:trHeight w:val="2486" w:hRule="atLeast"/>
        </w:trPr>
        <w:tc>
          <w:tcPr>
            <w:tcW w:w="7344" w:type="dxa"/>
          </w:tcPr>
          <w:p>
            <w:pPr>
              <w:pStyle w:val="TableParagraph"/>
              <w:spacing w:line="247" w:lineRule="exact"/>
              <w:ind w:left="200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UNIVERSITY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SOUTHERN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DENMARK</w:t>
            </w:r>
          </w:p>
          <w:p>
            <w:pPr>
              <w:pStyle w:val="TableParagraph"/>
              <w:spacing w:before="59"/>
              <w:ind w:left="200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MSc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Engineering,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Innovation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Business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84" w:val="left" w:leader="none"/>
              </w:tabs>
              <w:spacing w:line="240" w:lineRule="auto" w:before="0" w:after="0"/>
              <w:ind w:left="483" w:right="505" w:hanging="284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Relevant Coursework: </w:t>
            </w:r>
            <w:r>
              <w:rPr>
                <w:sz w:val="22"/>
              </w:rPr>
              <w:t>New Business Development; International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Marketing; Data Science and Machine Learning; Innovation in Practice;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E-Commerce; Finance 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Entrepreneurial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Engineers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84" w:val="left" w:leader="none"/>
              </w:tabs>
              <w:spacing w:line="240" w:lineRule="auto" w:before="0" w:after="0"/>
              <w:ind w:left="483" w:right="420" w:hanging="284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Relevant Competencies: </w:t>
            </w:r>
            <w:r>
              <w:rPr>
                <w:sz w:val="22"/>
              </w:rPr>
              <w:t>Business Modeling; Market Analysis; Project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Management; Product Development; Management Methodology; Supply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Chain Simulation; Problem-Solving; Critical Thinking; Data Analysis;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Innovation;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Financial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Analysis</w:t>
            </w:r>
          </w:p>
        </w:tc>
        <w:tc>
          <w:tcPr>
            <w:tcW w:w="2437" w:type="dxa"/>
          </w:tcPr>
          <w:p>
            <w:pPr>
              <w:pStyle w:val="TableParagraph"/>
              <w:spacing w:line="242" w:lineRule="auto"/>
              <w:ind w:left="554" w:right="184" w:hanging="277"/>
              <w:rPr>
                <w:sz w:val="22"/>
              </w:rPr>
            </w:pPr>
            <w:r>
              <w:rPr>
                <w:sz w:val="22"/>
              </w:rPr>
              <w:t>Sønderborg, Denmark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[09.2022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present]</w:t>
            </w:r>
          </w:p>
        </w:tc>
      </w:tr>
      <w:tr>
        <w:trPr>
          <w:trHeight w:val="2608" w:hRule="atLeast"/>
        </w:trPr>
        <w:tc>
          <w:tcPr>
            <w:tcW w:w="7344" w:type="dxa"/>
          </w:tcPr>
          <w:p>
            <w:pPr>
              <w:pStyle w:val="TableParagraph"/>
              <w:spacing w:before="116"/>
              <w:ind w:left="200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EXTRACURRICULAR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STUDY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ACTIVITY</w:t>
            </w:r>
          </w:p>
          <w:p>
            <w:pPr>
              <w:pStyle w:val="TableParagraph"/>
              <w:spacing w:before="57"/>
              <w:ind w:left="200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Below Zero,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SDU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Talent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Program (20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ECTS)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84" w:val="left" w:leader="none"/>
              </w:tabs>
              <w:spacing w:line="240" w:lineRule="auto" w:before="2" w:after="0"/>
              <w:ind w:left="483" w:right="381" w:hanging="284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Special Focus: </w:t>
            </w:r>
            <w:r>
              <w:rPr>
                <w:sz w:val="22"/>
              </w:rPr>
              <w:t>The course aims to develop key competencies for starting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running 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sustainable business.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During 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course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I: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766" w:val="left" w:leader="none"/>
                <w:tab w:pos="767" w:val="left" w:leader="none"/>
              </w:tabs>
              <w:spacing w:line="250" w:lineRule="exact" w:before="0" w:after="0"/>
              <w:ind w:left="766" w:right="0" w:hanging="284"/>
              <w:jc w:val="left"/>
              <w:rPr>
                <w:sz w:val="22"/>
              </w:rPr>
            </w:pPr>
            <w:r>
              <w:rPr>
                <w:sz w:val="22"/>
              </w:rPr>
              <w:t>Learned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methods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practices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successful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venturing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766" w:val="left" w:leader="none"/>
                <w:tab w:pos="767" w:val="left" w:leader="none"/>
              </w:tabs>
              <w:spacing w:line="252" w:lineRule="exact" w:before="2" w:after="0"/>
              <w:ind w:left="766" w:right="0" w:hanging="284"/>
              <w:jc w:val="left"/>
              <w:rPr>
                <w:sz w:val="22"/>
              </w:rPr>
            </w:pPr>
            <w:r>
              <w:rPr>
                <w:sz w:val="22"/>
              </w:rPr>
              <w:t>Gained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 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entrepreneurs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766" w:val="left" w:leader="none"/>
                <w:tab w:pos="767" w:val="left" w:leader="none"/>
              </w:tabs>
              <w:spacing w:line="252" w:lineRule="exact" w:before="0" w:after="0"/>
              <w:ind w:left="766" w:right="0" w:hanging="284"/>
              <w:jc w:val="left"/>
              <w:rPr>
                <w:sz w:val="22"/>
              </w:rPr>
            </w:pPr>
            <w:r>
              <w:rPr>
                <w:sz w:val="22"/>
              </w:rPr>
              <w:t>Received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mentoring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professional Business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Developers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84" w:val="left" w:leader="none"/>
              </w:tabs>
              <w:spacing w:line="240" w:lineRule="auto" w:before="0" w:after="0"/>
              <w:ind w:left="483" w:right="276" w:hanging="284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Result: </w:t>
            </w:r>
            <w:r>
              <w:rPr>
                <w:sz w:val="22"/>
              </w:rPr>
              <w:t>Developed an innovative business model with an early prototype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reached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finals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prestigious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Venture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start-up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competition.</w:t>
            </w:r>
          </w:p>
        </w:tc>
        <w:tc>
          <w:tcPr>
            <w:tcW w:w="2437" w:type="dxa"/>
          </w:tcPr>
          <w:p>
            <w:pPr>
              <w:pStyle w:val="TableParagraph"/>
              <w:spacing w:before="114"/>
              <w:ind w:left="475" w:right="183" w:firstLine="170"/>
              <w:rPr>
                <w:sz w:val="22"/>
              </w:rPr>
            </w:pPr>
            <w:r>
              <w:rPr>
                <w:sz w:val="22"/>
              </w:rPr>
              <w:t>Odense, Denmark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[10.2022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06.2023]</w:t>
            </w:r>
          </w:p>
        </w:tc>
      </w:tr>
      <w:tr>
        <w:trPr>
          <w:trHeight w:val="2245" w:hRule="atLeast"/>
        </w:trPr>
        <w:tc>
          <w:tcPr>
            <w:tcW w:w="7344" w:type="dxa"/>
          </w:tcPr>
          <w:p>
            <w:pPr>
              <w:pStyle w:val="TableParagraph"/>
              <w:spacing w:before="117"/>
              <w:ind w:left="200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TALLINN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UNIVERSITY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TECHNOLOGY</w:t>
            </w:r>
          </w:p>
          <w:p>
            <w:pPr>
              <w:pStyle w:val="TableParagraph"/>
              <w:spacing w:before="57"/>
              <w:ind w:left="200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BEng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Power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Engineering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84" w:val="left" w:leader="none"/>
              </w:tabs>
              <w:spacing w:line="240" w:lineRule="auto" w:before="2" w:after="0"/>
              <w:ind w:left="483" w:right="351" w:hanging="284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Thesis: </w:t>
            </w:r>
            <w:r>
              <w:rPr>
                <w:sz w:val="22"/>
              </w:rPr>
              <w:t>Cost-Efficiency of Modernizing Electrical Schemes for Overhead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Bridge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Cranes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84" w:val="left" w:leader="none"/>
              </w:tabs>
              <w:spacing w:line="240" w:lineRule="auto" w:before="0" w:after="0"/>
              <w:ind w:left="483" w:right="1456" w:hanging="284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Relevant Coursework: </w:t>
            </w:r>
            <w:r>
              <w:rPr>
                <w:sz w:val="22"/>
              </w:rPr>
              <w:t>Environmental Protection; Electrical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Engineering; Entrepreneurship; Applied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Statistics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84" w:val="left" w:leader="none"/>
              </w:tabs>
              <w:spacing w:line="252" w:lineRule="exact" w:before="0" w:after="0"/>
              <w:ind w:left="483" w:right="1012" w:hanging="284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Relevant Competencies: </w:t>
            </w:r>
            <w:r>
              <w:rPr>
                <w:sz w:val="22"/>
              </w:rPr>
              <w:t>Project Management; Electrical Design;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Renewable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Energy Integration</w:t>
            </w:r>
          </w:p>
        </w:tc>
        <w:tc>
          <w:tcPr>
            <w:tcW w:w="2437" w:type="dxa"/>
          </w:tcPr>
          <w:p>
            <w:pPr>
              <w:pStyle w:val="TableParagraph"/>
              <w:spacing w:before="115"/>
              <w:ind w:left="475" w:right="182" w:hanging="147"/>
              <w:rPr>
                <w:sz w:val="22"/>
              </w:rPr>
            </w:pPr>
            <w:r>
              <w:rPr>
                <w:sz w:val="22"/>
              </w:rPr>
              <w:t>Kohtla-Järve, Estonia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[09.2016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01.2021]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10" w:h="16840"/>
          <w:pgMar w:top="1080" w:bottom="280" w:left="840" w:right="1040"/>
        </w:sectPr>
      </w:pPr>
    </w:p>
    <w:p>
      <w:pPr>
        <w:spacing w:before="79"/>
        <w:ind w:left="3566" w:right="3363" w:firstLine="0"/>
        <w:jc w:val="center"/>
        <w:rPr>
          <w:b/>
          <w:sz w:val="28"/>
        </w:rPr>
      </w:pPr>
      <w:r>
        <w:rPr>
          <w:b/>
          <w:sz w:val="28"/>
        </w:rPr>
        <w:t>Experience</w:t>
      </w:r>
    </w:p>
    <w:p>
      <w:pPr>
        <w:pStyle w:val="BodyText"/>
        <w:spacing w:before="5"/>
        <w:rPr>
          <w:b/>
          <w:sz w:val="21"/>
        </w:rPr>
      </w:pP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54"/>
        <w:gridCol w:w="2436"/>
      </w:tblGrid>
      <w:tr>
        <w:trPr>
          <w:trHeight w:val="3829" w:hRule="atLeast"/>
        </w:trPr>
        <w:tc>
          <w:tcPr>
            <w:tcW w:w="7354" w:type="dxa"/>
          </w:tcPr>
          <w:p>
            <w:pPr>
              <w:pStyle w:val="TableParagraph"/>
              <w:spacing w:line="244" w:lineRule="exact"/>
              <w:ind w:left="209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SEABUD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(Start-Up)</w:t>
            </w:r>
          </w:p>
          <w:p>
            <w:pPr>
              <w:pStyle w:val="TableParagraph"/>
              <w:spacing w:line="252" w:lineRule="exact"/>
              <w:ind w:left="209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Business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Developer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&amp;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Co-Founder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94" w:val="left" w:leader="none"/>
              </w:tabs>
              <w:spacing w:line="240" w:lineRule="auto" w:before="62" w:after="0"/>
              <w:ind w:left="493" w:right="607" w:hanging="284"/>
              <w:jc w:val="left"/>
              <w:rPr>
                <w:sz w:val="22"/>
              </w:rPr>
            </w:pPr>
            <w:r>
              <w:rPr>
                <w:sz w:val="22"/>
              </w:rPr>
              <w:t>At SeaBud we are developing an innovative organic fertilizer that will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make the greens on our tables tastier while also mitigating the negative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effects 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conventional agriculture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 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environment.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94" w:val="left" w:leader="none"/>
              </w:tabs>
              <w:spacing w:line="267" w:lineRule="exact" w:before="0" w:after="0"/>
              <w:ind w:left="493" w:right="0" w:hanging="285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Our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progress </w:t>
            </w:r>
            <w:r>
              <w:rPr>
                <w:sz w:val="22"/>
              </w:rPr>
              <w:t>so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far: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776" w:val="left" w:leader="none"/>
                <w:tab w:pos="777" w:val="left" w:leader="none"/>
              </w:tabs>
              <w:spacing w:line="240" w:lineRule="auto" w:before="14" w:after="0"/>
              <w:ind w:left="776" w:right="0" w:hanging="284"/>
              <w:jc w:val="left"/>
              <w:rPr>
                <w:sz w:val="22"/>
              </w:rPr>
            </w:pPr>
            <w:r>
              <w:rPr>
                <w:sz w:val="22"/>
              </w:rPr>
              <w:t>Developed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innovative multiple-income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stream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model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776" w:val="left" w:leader="none"/>
                <w:tab w:pos="777" w:val="left" w:leader="none"/>
              </w:tabs>
              <w:spacing w:line="240" w:lineRule="auto" w:before="15" w:after="0"/>
              <w:ind w:left="776" w:right="0" w:hanging="284"/>
              <w:jc w:val="left"/>
              <w:rPr>
                <w:sz w:val="22"/>
              </w:rPr>
            </w:pPr>
            <w:r>
              <w:rPr>
                <w:sz w:val="22"/>
              </w:rPr>
              <w:t>Established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contacts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potential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clients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776" w:val="left" w:leader="none"/>
                <w:tab w:pos="777" w:val="left" w:leader="none"/>
              </w:tabs>
              <w:spacing w:line="240" w:lineRule="auto" w:before="15" w:after="0"/>
              <w:ind w:left="776" w:right="0" w:hanging="284"/>
              <w:jc w:val="left"/>
              <w:rPr>
                <w:sz w:val="22"/>
              </w:rPr>
            </w:pPr>
            <w:r>
              <w:rPr>
                <w:sz w:val="22"/>
              </w:rPr>
              <w:t>Developed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first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prototype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776" w:val="left" w:leader="none"/>
                <w:tab w:pos="777" w:val="left" w:leader="none"/>
              </w:tabs>
              <w:spacing w:line="240" w:lineRule="auto" w:before="15" w:after="0"/>
              <w:ind w:left="776" w:right="0" w:hanging="284"/>
              <w:jc w:val="left"/>
              <w:rPr>
                <w:sz w:val="22"/>
              </w:rPr>
            </w:pPr>
            <w:r>
              <w:rPr>
                <w:sz w:val="22"/>
              </w:rPr>
              <w:t>Reached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finals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national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start-up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competition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Venture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Cup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94" w:val="left" w:leader="none"/>
              </w:tabs>
              <w:spacing w:line="240" w:lineRule="auto" w:before="0" w:after="0"/>
              <w:ind w:left="493" w:right="410" w:hanging="284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Key competencies</w:t>
            </w:r>
            <w:r>
              <w:rPr>
                <w:sz w:val="22"/>
              </w:rPr>
              <w:t>: Cross-disciplinary management, Business Modeling,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Business Plan, Fundraising, Idea Pitching, Team Management, R&amp;D,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 Development, Marketing and Sales, Pivoting, Supply Chain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Management,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Problem-Solving, Networking</w:t>
            </w:r>
          </w:p>
        </w:tc>
        <w:tc>
          <w:tcPr>
            <w:tcW w:w="2436" w:type="dxa"/>
          </w:tcPr>
          <w:p>
            <w:pPr>
              <w:pStyle w:val="TableParagraph"/>
              <w:ind w:left="554" w:right="182" w:firstLine="439"/>
              <w:rPr>
                <w:sz w:val="22"/>
              </w:rPr>
            </w:pPr>
            <w:r>
              <w:rPr>
                <w:sz w:val="22"/>
              </w:rPr>
              <w:t>Remote Work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[02.2023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present]</w:t>
            </w:r>
          </w:p>
        </w:tc>
      </w:tr>
      <w:tr>
        <w:trPr>
          <w:trHeight w:val="5489" w:hRule="atLeast"/>
        </w:trPr>
        <w:tc>
          <w:tcPr>
            <w:tcW w:w="7354" w:type="dxa"/>
          </w:tcPr>
          <w:p>
            <w:pPr>
              <w:pStyle w:val="TableParagraph"/>
              <w:spacing w:before="117"/>
              <w:ind w:left="209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KONECRANES</w:t>
            </w:r>
          </w:p>
          <w:p>
            <w:pPr>
              <w:pStyle w:val="TableParagraph"/>
              <w:spacing w:before="57"/>
              <w:ind w:left="209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Engineer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94" w:val="left" w:leader="none"/>
              </w:tabs>
              <w:spacing w:line="240" w:lineRule="auto" w:before="60" w:after="0"/>
              <w:ind w:left="493" w:right="325" w:hanging="284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Overview: </w:t>
            </w:r>
            <w:r>
              <w:rPr>
                <w:sz w:val="22"/>
              </w:rPr>
              <w:t>Aligned with the company’s slogan: “Lifting Not Just 'Things,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but Entire Businesses”, I offered our clients a complete service of their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cranes and other machinery together with practical advice on how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processes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 improved.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94" w:val="left" w:leader="none"/>
              </w:tabs>
              <w:spacing w:line="269" w:lineRule="exact" w:before="1" w:after="0"/>
              <w:ind w:left="493" w:right="0" w:hanging="285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Activities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multi-disciplinary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included: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776" w:val="left" w:leader="none"/>
                <w:tab w:pos="777" w:val="left" w:leader="none"/>
              </w:tabs>
              <w:spacing w:line="240" w:lineRule="auto" w:before="0" w:after="0"/>
              <w:ind w:left="776" w:right="445" w:hanging="284"/>
              <w:jc w:val="left"/>
              <w:rPr>
                <w:sz w:val="22"/>
              </w:rPr>
            </w:pPr>
            <w:r>
              <w:rPr>
                <w:sz w:val="22"/>
              </w:rPr>
              <w:t>Troubleshooting industrial equipment (cranes, CNCs, presses, etc.) in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restore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normal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production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processes 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clients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776" w:val="left" w:leader="none"/>
                <w:tab w:pos="777" w:val="left" w:leader="none"/>
              </w:tabs>
              <w:spacing w:line="253" w:lineRule="exact" w:before="0" w:after="0"/>
              <w:ind w:left="776" w:right="0" w:hanging="284"/>
              <w:jc w:val="left"/>
              <w:rPr>
                <w:sz w:val="22"/>
              </w:rPr>
            </w:pPr>
            <w:r>
              <w:rPr>
                <w:sz w:val="22"/>
              </w:rPr>
              <w:t>Selling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modernization/upgrade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projects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776" w:val="left" w:leader="none"/>
                <w:tab w:pos="777" w:val="left" w:leader="none"/>
              </w:tabs>
              <w:spacing w:line="253" w:lineRule="exact" w:before="0" w:after="0"/>
              <w:ind w:left="776" w:right="0" w:hanging="284"/>
              <w:jc w:val="left"/>
              <w:rPr>
                <w:sz w:val="22"/>
              </w:rPr>
            </w:pPr>
            <w:r>
              <w:rPr>
                <w:sz w:val="22"/>
              </w:rPr>
              <w:t>Developing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scope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 work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clients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(B2B)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776" w:val="left" w:leader="none"/>
                <w:tab w:pos="777" w:val="left" w:leader="none"/>
              </w:tabs>
              <w:spacing w:line="253" w:lineRule="exact" w:before="0" w:after="0"/>
              <w:ind w:left="776" w:right="0" w:hanging="284"/>
              <w:jc w:val="left"/>
              <w:rPr>
                <w:sz w:val="22"/>
              </w:rPr>
            </w:pPr>
            <w:r>
              <w:rPr>
                <w:sz w:val="22"/>
              </w:rPr>
              <w:t>Design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electrical diagrams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776" w:val="left" w:leader="none"/>
                <w:tab w:pos="777" w:val="left" w:leader="none"/>
              </w:tabs>
              <w:spacing w:line="240" w:lineRule="auto" w:before="1" w:after="0"/>
              <w:ind w:left="776" w:right="0" w:hanging="284"/>
              <w:jc w:val="lef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coordination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(incl.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international)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776" w:val="left" w:leader="none"/>
                <w:tab w:pos="777" w:val="left" w:leader="none"/>
              </w:tabs>
              <w:spacing w:line="240" w:lineRule="auto" w:before="0" w:after="0"/>
              <w:ind w:left="776" w:right="0" w:hanging="284"/>
              <w:jc w:val="left"/>
              <w:rPr>
                <w:sz w:val="22"/>
              </w:rPr>
            </w:pPr>
            <w:r>
              <w:rPr>
                <w:sz w:val="22"/>
              </w:rPr>
              <w:t>Preparation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quotes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94" w:val="left" w:leader="none"/>
              </w:tabs>
              <w:spacing w:line="240" w:lineRule="auto" w:before="0" w:after="0"/>
              <w:ind w:left="493" w:right="504" w:hanging="284"/>
              <w:jc w:val="left"/>
              <w:rPr>
                <w:sz w:val="22"/>
              </w:rPr>
            </w:pPr>
            <w:r>
              <w:rPr>
                <w:sz w:val="22"/>
              </w:rPr>
              <w:t>Through my close collaboration with different clients, I gathered unique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insights into various industries and learned to build trustful customer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relations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based on professionalism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goodwill.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94" w:val="left" w:leader="none"/>
              </w:tabs>
              <w:spacing w:line="240" w:lineRule="auto" w:before="0" w:after="0"/>
              <w:ind w:left="493" w:right="354" w:hanging="284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Key competencies</w:t>
            </w:r>
            <w:r>
              <w:rPr>
                <w:sz w:val="22"/>
              </w:rPr>
              <w:t>: Customer Trustworthiness, Project Management,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Customer-Oriented Business Development, Six Sigma Troubleshooting,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Problem-Solving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Abilities,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Leadership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Responsible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Decision-Making</w:t>
            </w:r>
          </w:p>
        </w:tc>
        <w:tc>
          <w:tcPr>
            <w:tcW w:w="2436" w:type="dxa"/>
          </w:tcPr>
          <w:p>
            <w:pPr>
              <w:pStyle w:val="TableParagraph"/>
              <w:spacing w:before="115"/>
              <w:ind w:left="475" w:right="183" w:firstLine="352"/>
              <w:rPr>
                <w:sz w:val="22"/>
              </w:rPr>
            </w:pPr>
            <w:r>
              <w:rPr>
                <w:sz w:val="22"/>
              </w:rPr>
              <w:t>Tallinn, Estonia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[10.2018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08.2022]</w:t>
            </w:r>
          </w:p>
        </w:tc>
      </w:tr>
      <w:tr>
        <w:trPr>
          <w:trHeight w:val="3640" w:hRule="atLeast"/>
        </w:trPr>
        <w:tc>
          <w:tcPr>
            <w:tcW w:w="7354" w:type="dxa"/>
          </w:tcPr>
          <w:p>
            <w:pPr>
              <w:pStyle w:val="TableParagraph"/>
              <w:spacing w:before="117"/>
              <w:ind w:left="209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ENEFIT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SOLUTIONS</w:t>
            </w:r>
          </w:p>
          <w:p>
            <w:pPr>
              <w:pStyle w:val="TableParagraph"/>
              <w:spacing w:before="57"/>
              <w:ind w:left="209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Laboratory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Technician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94" w:val="left" w:leader="none"/>
              </w:tabs>
              <w:spacing w:line="240" w:lineRule="auto" w:before="0" w:after="0"/>
              <w:ind w:left="493" w:right="330" w:hanging="294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Overview: </w:t>
            </w:r>
            <w:r>
              <w:rPr>
                <w:sz w:val="22"/>
              </w:rPr>
              <w:t>In the laboratory of the biggest powerplant in Estonia, my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 was based on maintaining the safe operation of turbo-generators 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high-voltage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transformers.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94" w:val="left" w:leader="none"/>
              </w:tabs>
              <w:spacing w:line="240" w:lineRule="auto" w:before="0" w:after="0"/>
              <w:ind w:left="493" w:right="460" w:hanging="294"/>
              <w:jc w:val="left"/>
              <w:rPr>
                <w:b/>
                <w:sz w:val="22"/>
              </w:rPr>
            </w:pPr>
            <w:r>
              <w:rPr>
                <w:sz w:val="22"/>
              </w:rPr>
              <w:t>Being responsible for automatic control and protection circuits </w:t>
            </w:r>
            <w:r>
              <w:rPr>
                <w:b/>
                <w:sz w:val="22"/>
              </w:rPr>
              <w:t>my tasks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included: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776" w:val="left" w:leader="none"/>
                <w:tab w:pos="777" w:val="left" w:leader="none"/>
              </w:tabs>
              <w:spacing w:line="253" w:lineRule="exact" w:before="0" w:after="0"/>
              <w:ind w:left="776" w:right="0" w:hanging="294"/>
              <w:jc w:val="left"/>
              <w:rPr>
                <w:sz w:val="22"/>
              </w:rPr>
            </w:pPr>
            <w:r>
              <w:rPr>
                <w:sz w:val="22"/>
              </w:rPr>
              <w:t>Inspections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776" w:val="left" w:leader="none"/>
                <w:tab w:pos="777" w:val="left" w:leader="none"/>
              </w:tabs>
              <w:spacing w:line="240" w:lineRule="auto" w:before="1" w:after="0"/>
              <w:ind w:left="776" w:right="0" w:hanging="294"/>
              <w:jc w:val="left"/>
              <w:rPr>
                <w:sz w:val="22"/>
              </w:rPr>
            </w:pPr>
            <w:r>
              <w:rPr>
                <w:sz w:val="22"/>
              </w:rPr>
              <w:t>Conducting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electrical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tests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776" w:val="left" w:leader="none"/>
                <w:tab w:pos="777" w:val="left" w:leader="none"/>
              </w:tabs>
              <w:spacing w:line="240" w:lineRule="auto" w:before="0" w:after="0"/>
              <w:ind w:left="776" w:right="0" w:hanging="294"/>
              <w:jc w:val="left"/>
              <w:rPr>
                <w:sz w:val="22"/>
              </w:rPr>
            </w:pPr>
            <w:r>
              <w:rPr>
                <w:sz w:val="22"/>
              </w:rPr>
              <w:t>Finetuning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sensors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776" w:val="left" w:leader="none"/>
                <w:tab w:pos="777" w:val="left" w:leader="none"/>
              </w:tabs>
              <w:spacing w:line="240" w:lineRule="auto" w:before="1" w:after="0"/>
              <w:ind w:left="776" w:right="0" w:hanging="294"/>
              <w:jc w:val="left"/>
              <w:rPr>
                <w:sz w:val="22"/>
              </w:rPr>
            </w:pPr>
            <w:r>
              <w:rPr>
                <w:sz w:val="22"/>
              </w:rPr>
              <w:t>Troubleshooting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malfunctions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94" w:val="left" w:leader="none"/>
              </w:tabs>
              <w:spacing w:line="240" w:lineRule="auto" w:before="0" w:after="0"/>
              <w:ind w:left="493" w:right="745" w:hanging="294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Key Competencies: </w:t>
            </w:r>
            <w:r>
              <w:rPr>
                <w:sz w:val="22"/>
              </w:rPr>
              <w:t>Electrical Knowledge, Safety Protocols,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Troubleshooting,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Preventive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Maintenance,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Teamwork,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Analysis</w:t>
            </w:r>
          </w:p>
        </w:tc>
        <w:tc>
          <w:tcPr>
            <w:tcW w:w="2436" w:type="dxa"/>
          </w:tcPr>
          <w:p>
            <w:pPr>
              <w:pStyle w:val="TableParagraph"/>
              <w:spacing w:before="115"/>
              <w:ind w:left="436" w:right="182" w:firstLine="490"/>
              <w:rPr>
                <w:sz w:val="22"/>
              </w:rPr>
            </w:pPr>
            <w:r>
              <w:rPr>
                <w:sz w:val="22"/>
              </w:rPr>
              <w:t>Narva, Estonia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[04.2018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10.2018]</w:t>
            </w:r>
          </w:p>
        </w:tc>
      </w:tr>
      <w:tr>
        <w:trPr>
          <w:trHeight w:val="681" w:hRule="atLeast"/>
        </w:trPr>
        <w:tc>
          <w:tcPr>
            <w:tcW w:w="7354" w:type="dxa"/>
          </w:tcPr>
          <w:p>
            <w:pPr>
              <w:pStyle w:val="TableParagraph"/>
              <w:spacing w:before="116"/>
              <w:ind w:left="209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EASTMAN</w:t>
            </w:r>
          </w:p>
          <w:p>
            <w:pPr>
              <w:pStyle w:val="TableParagraph"/>
              <w:spacing w:line="233" w:lineRule="exact" w:before="59"/>
              <w:ind w:left="209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Electrician</w:t>
            </w:r>
          </w:p>
        </w:tc>
        <w:tc>
          <w:tcPr>
            <w:tcW w:w="2436" w:type="dxa"/>
          </w:tcPr>
          <w:p>
            <w:pPr>
              <w:pStyle w:val="TableParagraph"/>
              <w:spacing w:before="114"/>
              <w:ind w:left="436" w:right="181" w:hanging="108"/>
              <w:rPr>
                <w:sz w:val="22"/>
              </w:rPr>
            </w:pPr>
            <w:r>
              <w:rPr>
                <w:sz w:val="22"/>
              </w:rPr>
              <w:t>Kohtla-Järve, Estonia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[03.2017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04.2018]</w:t>
            </w:r>
          </w:p>
        </w:tc>
      </w:tr>
    </w:tbl>
    <w:p>
      <w:pPr>
        <w:spacing w:after="0"/>
        <w:rPr>
          <w:sz w:val="22"/>
        </w:rPr>
        <w:sectPr>
          <w:headerReference w:type="default" r:id="rId8"/>
          <w:footerReference w:type="default" r:id="rId9"/>
          <w:pgSz w:w="11910" w:h="16840"/>
          <w:pgMar w:header="717" w:footer="1051" w:top="1060" w:bottom="1240" w:left="840" w:right="1040"/>
          <w:pgNumType w:start="2"/>
        </w:sectPr>
      </w:pPr>
    </w:p>
    <w:p>
      <w:pPr>
        <w:pStyle w:val="BodyText"/>
        <w:spacing w:before="8"/>
        <w:rPr>
          <w:b/>
          <w:sz w:val="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85"/>
        <w:gridCol w:w="2396"/>
      </w:tblGrid>
      <w:tr>
        <w:trPr>
          <w:trHeight w:val="3212" w:hRule="atLeast"/>
        </w:trPr>
        <w:tc>
          <w:tcPr>
            <w:tcW w:w="7385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484" w:val="left" w:leader="none"/>
              </w:tabs>
              <w:spacing w:line="240" w:lineRule="auto" w:before="1" w:after="0"/>
              <w:ind w:left="483" w:right="538" w:hanging="284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Overview: </w:t>
            </w:r>
            <w:r>
              <w:rPr>
                <w:sz w:val="22"/>
              </w:rPr>
              <w:t>In a chemical factory, I worked in an electrical service team.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Due to the dangerous and sometimes hazardous environment of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chemical plant, regular maintenance, and repair of equipment were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executed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 accordance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 strict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safety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protocols.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84" w:val="left" w:leader="none"/>
              </w:tabs>
              <w:spacing w:line="269" w:lineRule="exact" w:before="0" w:after="0"/>
              <w:ind w:left="483" w:right="0" w:hanging="284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Key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tasks</w:t>
            </w:r>
            <w:r>
              <w:rPr>
                <w:sz w:val="22"/>
              </w:rPr>
              <w:t>: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766" w:val="left" w:leader="none"/>
                <w:tab w:pos="767" w:val="left" w:leader="none"/>
              </w:tabs>
              <w:spacing w:line="253" w:lineRule="exact" w:before="0" w:after="0"/>
              <w:ind w:left="766" w:right="0" w:hanging="284"/>
              <w:jc w:val="left"/>
              <w:rPr>
                <w:sz w:val="22"/>
              </w:rPr>
            </w:pPr>
            <w:r>
              <w:rPr>
                <w:sz w:val="22"/>
              </w:rPr>
              <w:t>Adhering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safety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protocols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ensuring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safety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stakeholders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766" w:val="left" w:leader="none"/>
                <w:tab w:pos="767" w:val="left" w:leader="none"/>
              </w:tabs>
              <w:spacing w:line="253" w:lineRule="exact" w:before="0" w:after="0"/>
              <w:ind w:left="766" w:right="0" w:hanging="284"/>
              <w:jc w:val="left"/>
              <w:rPr>
                <w:sz w:val="22"/>
              </w:rPr>
            </w:pPr>
            <w:r>
              <w:rPr>
                <w:sz w:val="22"/>
              </w:rPr>
              <w:t>Preventive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maintenance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766" w:val="left" w:leader="none"/>
                <w:tab w:pos="767" w:val="left" w:leader="none"/>
              </w:tabs>
              <w:spacing w:line="240" w:lineRule="auto" w:before="0" w:after="0"/>
              <w:ind w:left="766" w:right="0" w:hanging="284"/>
              <w:jc w:val="left"/>
              <w:rPr>
                <w:sz w:val="22"/>
              </w:rPr>
            </w:pPr>
            <w:r>
              <w:rPr>
                <w:sz w:val="22"/>
              </w:rPr>
              <w:t>Emergency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repairs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766" w:val="left" w:leader="none"/>
                <w:tab w:pos="767" w:val="left" w:leader="none"/>
              </w:tabs>
              <w:spacing w:line="240" w:lineRule="auto" w:before="0" w:after="0"/>
              <w:ind w:left="766" w:right="0" w:hanging="284"/>
              <w:jc w:val="left"/>
              <w:rPr>
                <w:sz w:val="22"/>
              </w:rPr>
            </w:pPr>
            <w:r>
              <w:rPr>
                <w:sz w:val="22"/>
              </w:rPr>
              <w:t>Collaborations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members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departments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766" w:val="left" w:leader="none"/>
                <w:tab w:pos="767" w:val="left" w:leader="none"/>
              </w:tabs>
              <w:spacing w:line="240" w:lineRule="auto" w:before="1" w:after="0"/>
              <w:ind w:left="766" w:right="0" w:hanging="284"/>
              <w:jc w:val="left"/>
              <w:rPr>
                <w:sz w:val="22"/>
              </w:rPr>
            </w:pPr>
            <w:r>
              <w:rPr>
                <w:sz w:val="22"/>
              </w:rPr>
              <w:t>Documentation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84" w:val="left" w:leader="none"/>
              </w:tabs>
              <w:spacing w:line="240" w:lineRule="auto" w:before="0" w:after="0"/>
              <w:ind w:left="483" w:right="1106" w:hanging="284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Key Competencies: </w:t>
            </w:r>
            <w:r>
              <w:rPr>
                <w:sz w:val="22"/>
              </w:rPr>
              <w:t>Modern Safety Protocols, Cross-Department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Collaborations, Troubleshooting, Teamwork</w:t>
            </w:r>
          </w:p>
        </w:tc>
        <w:tc>
          <w:tcPr>
            <w:tcW w:w="2396" w:type="dxa"/>
          </w:tcPr>
          <w:p>
            <w:pPr>
              <w:pStyle w:val="TableParagraph"/>
              <w:ind w:left="0" w:firstLine="0"/>
              <w:rPr>
                <w:sz w:val="22"/>
              </w:rPr>
            </w:pPr>
          </w:p>
        </w:tc>
      </w:tr>
      <w:tr>
        <w:trPr>
          <w:trHeight w:val="5304" w:hRule="atLeast"/>
        </w:trPr>
        <w:tc>
          <w:tcPr>
            <w:tcW w:w="7385" w:type="dxa"/>
          </w:tcPr>
          <w:p>
            <w:pPr>
              <w:pStyle w:val="TableParagraph"/>
              <w:spacing w:before="116"/>
              <w:ind w:left="200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STIVIS</w:t>
            </w:r>
          </w:p>
          <w:p>
            <w:pPr>
              <w:pStyle w:val="TableParagraph"/>
              <w:spacing w:before="59"/>
              <w:ind w:left="200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Mechanic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84" w:val="left" w:leader="none"/>
              </w:tabs>
              <w:spacing w:line="240" w:lineRule="auto" w:before="1" w:after="0"/>
              <w:ind w:left="483" w:right="601" w:hanging="284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Overview: </w:t>
            </w:r>
            <w:r>
              <w:rPr>
                <w:sz w:val="22"/>
              </w:rPr>
              <w:t>At the cargo terminal of the seaport of Muuga, I was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responsible for minimizing the downtime of the ship loading-unloading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 help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company avoid demurrage charges.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84" w:val="left" w:leader="none"/>
              </w:tabs>
              <w:spacing w:line="240" w:lineRule="auto" w:before="0" w:after="0"/>
              <w:ind w:left="483" w:right="513" w:hanging="284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Challenge: </w:t>
            </w:r>
            <w:r>
              <w:rPr>
                <w:sz w:val="22"/>
              </w:rPr>
              <w:t>The first job of my career with this scale of responsibility.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Under stressful conditions and narrow timeframes, I could rely solely on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own skills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wit.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Some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challenges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included: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766" w:val="left" w:leader="none"/>
                <w:tab w:pos="767" w:val="left" w:leader="none"/>
              </w:tabs>
              <w:spacing w:line="240" w:lineRule="auto" w:before="0" w:after="0"/>
              <w:ind w:left="766" w:right="999" w:hanging="284"/>
              <w:jc w:val="left"/>
              <w:rPr>
                <w:sz w:val="22"/>
              </w:rPr>
            </w:pPr>
            <w:r>
              <w:rPr>
                <w:sz w:val="22"/>
              </w:rPr>
              <w:t>Troubleshoot the reason why machinery stopped the production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process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766" w:val="left" w:leader="none"/>
                <w:tab w:pos="767" w:val="left" w:leader="none"/>
              </w:tabs>
              <w:spacing w:line="240" w:lineRule="auto" w:before="0" w:after="0"/>
              <w:ind w:left="766" w:right="394" w:hanging="284"/>
              <w:jc w:val="left"/>
              <w:rPr>
                <w:sz w:val="22"/>
              </w:rPr>
            </w:pPr>
            <w:r>
              <w:rPr>
                <w:sz w:val="22"/>
              </w:rPr>
              <w:t>Develop a comprehensive plan of required actions, taking into account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resources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766" w:val="left" w:leader="none"/>
                <w:tab w:pos="767" w:val="left" w:leader="none"/>
              </w:tabs>
              <w:spacing w:line="253" w:lineRule="exact" w:before="0" w:after="0"/>
              <w:ind w:left="766" w:right="0" w:hanging="284"/>
              <w:jc w:val="left"/>
              <w:rPr>
                <w:sz w:val="22"/>
              </w:rPr>
            </w:pPr>
            <w:r>
              <w:rPr>
                <w:sz w:val="22"/>
              </w:rPr>
              <w:t>Efficiently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execute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plan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 restore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loading/unloading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process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84" w:val="left" w:leader="none"/>
              </w:tabs>
              <w:spacing w:line="240" w:lineRule="auto" w:before="0" w:after="0"/>
              <w:ind w:left="483" w:right="656" w:hanging="284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Result: </w:t>
            </w:r>
            <w:r>
              <w:rPr>
                <w:sz w:val="22"/>
              </w:rPr>
              <w:t>I learned all the electrical schematics by heart, developed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appropriate troubleshooting methodology, identified the most common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breakdowns, and prepared all supplies that were necessary to respond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quickly. A few weeks into this new position I was able to comfortably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secure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 continuous work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process of 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terminal.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84" w:val="left" w:leader="none"/>
              </w:tabs>
              <w:spacing w:line="250" w:lineRule="atLeast" w:before="0" w:after="0"/>
              <w:ind w:left="483" w:right="715" w:hanging="284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Key competencies: </w:t>
            </w:r>
            <w:r>
              <w:rPr>
                <w:sz w:val="22"/>
              </w:rPr>
              <w:t>Troubleshooting, Ability to navigate under stress;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Problem-Solving,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Literacy</w:t>
            </w:r>
          </w:p>
        </w:tc>
        <w:tc>
          <w:tcPr>
            <w:tcW w:w="2396" w:type="dxa"/>
          </w:tcPr>
          <w:p>
            <w:pPr>
              <w:pStyle w:val="TableParagraph"/>
              <w:spacing w:before="114"/>
              <w:ind w:left="395" w:right="184" w:firstLine="403"/>
              <w:rPr>
                <w:sz w:val="22"/>
              </w:rPr>
            </w:pPr>
            <w:r>
              <w:rPr>
                <w:sz w:val="22"/>
              </w:rPr>
              <w:t>Muuga, Estonia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[04.2016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03.2017]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0"/>
        </w:rPr>
      </w:pPr>
    </w:p>
    <w:p>
      <w:pPr>
        <w:pStyle w:val="Heading1"/>
        <w:spacing w:before="89"/>
        <w:ind w:right="3366"/>
      </w:pPr>
      <w:r>
        <w:rPr/>
        <w:t>Leadership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Activities</w:t>
      </w:r>
    </w:p>
    <w:p>
      <w:pPr>
        <w:pStyle w:val="BodyText"/>
        <w:spacing w:before="5"/>
        <w:rPr>
          <w:b/>
          <w:sz w:val="21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16"/>
        <w:gridCol w:w="2564"/>
      </w:tblGrid>
      <w:tr>
        <w:trPr>
          <w:trHeight w:val="1411" w:hRule="atLeast"/>
        </w:trPr>
        <w:tc>
          <w:tcPr>
            <w:tcW w:w="7216" w:type="dxa"/>
          </w:tcPr>
          <w:p>
            <w:pPr>
              <w:pStyle w:val="TableParagraph"/>
              <w:spacing w:line="244" w:lineRule="exact"/>
              <w:ind w:left="200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HANDELS-KOLLEGIET</w:t>
            </w:r>
          </w:p>
          <w:p>
            <w:pPr>
              <w:pStyle w:val="TableParagraph"/>
              <w:spacing w:before="1"/>
              <w:ind w:left="200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Board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Member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83" w:val="left" w:leader="none"/>
                <w:tab w:pos="484" w:val="left" w:leader="none"/>
              </w:tabs>
              <w:spacing w:line="240" w:lineRule="auto" w:before="15" w:after="0"/>
              <w:ind w:left="483" w:right="0" w:hanging="284"/>
              <w:jc w:val="left"/>
              <w:rPr>
                <w:sz w:val="22"/>
              </w:rPr>
            </w:pPr>
            <w:r>
              <w:rPr>
                <w:sz w:val="22"/>
              </w:rPr>
              <w:t>Organizing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social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events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83" w:val="left" w:leader="none"/>
                <w:tab w:pos="484" w:val="left" w:leader="none"/>
              </w:tabs>
              <w:spacing w:line="240" w:lineRule="auto" w:before="15" w:after="0"/>
              <w:ind w:left="483" w:right="0" w:hanging="284"/>
              <w:jc w:val="left"/>
              <w:rPr>
                <w:sz w:val="22"/>
              </w:rPr>
            </w:pPr>
            <w:r>
              <w:rPr>
                <w:sz w:val="22"/>
              </w:rPr>
              <w:t>Allocating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budget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83" w:val="left" w:leader="none"/>
                <w:tab w:pos="484" w:val="left" w:leader="none"/>
              </w:tabs>
              <w:spacing w:line="240" w:lineRule="auto" w:before="15" w:after="0"/>
              <w:ind w:left="483" w:right="0" w:hanging="284"/>
              <w:jc w:val="left"/>
              <w:rPr>
                <w:sz w:val="22"/>
              </w:rPr>
            </w:pPr>
            <w:r>
              <w:rPr>
                <w:sz w:val="22"/>
              </w:rPr>
              <w:t>Improving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staying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experience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residents</w:t>
            </w:r>
          </w:p>
        </w:tc>
        <w:tc>
          <w:tcPr>
            <w:tcW w:w="2564" w:type="dxa"/>
          </w:tcPr>
          <w:p>
            <w:pPr>
              <w:pStyle w:val="TableParagraph"/>
              <w:spacing w:line="242" w:lineRule="auto"/>
              <w:ind w:left="682" w:right="183" w:hanging="277"/>
              <w:rPr>
                <w:sz w:val="22"/>
              </w:rPr>
            </w:pPr>
            <w:r>
              <w:rPr>
                <w:sz w:val="22"/>
              </w:rPr>
              <w:t>Sønderborg, Denmark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[01.2023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present]</w:t>
            </w:r>
          </w:p>
        </w:tc>
      </w:tr>
      <w:tr>
        <w:trPr>
          <w:trHeight w:val="2214" w:hRule="atLeast"/>
        </w:trPr>
        <w:tc>
          <w:tcPr>
            <w:tcW w:w="7216" w:type="dxa"/>
          </w:tcPr>
          <w:p>
            <w:pPr>
              <w:pStyle w:val="TableParagraph"/>
              <w:spacing w:before="99"/>
              <w:ind w:left="200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SUSTAINABILITY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ACADEMY</w:t>
            </w:r>
          </w:p>
          <w:p>
            <w:pPr>
              <w:pStyle w:val="TableParagraph"/>
              <w:spacing w:before="59"/>
              <w:ind w:left="200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Selected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Participant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84" w:val="left" w:leader="none"/>
              </w:tabs>
              <w:spacing w:line="240" w:lineRule="auto" w:before="0" w:after="0"/>
              <w:ind w:left="483" w:right="403" w:hanging="284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Overview: </w:t>
            </w:r>
            <w:r>
              <w:rPr>
                <w:sz w:val="22"/>
              </w:rPr>
              <w:t>The summer school with guest lectures from Danish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authorities and leading scientists in the field of sustainability. The focus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was on addressing global and local climate change challenges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exploring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potential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solutions.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84" w:val="left" w:leader="none"/>
              </w:tabs>
              <w:spacing w:line="254" w:lineRule="exact" w:before="0" w:after="0"/>
              <w:ind w:left="483" w:right="705" w:hanging="284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Result: </w:t>
            </w:r>
            <w:r>
              <w:rPr>
                <w:sz w:val="22"/>
              </w:rPr>
              <w:t>Designed a small project to raise awareness of waste sorting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interactive trash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disposal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experience.</w:t>
            </w:r>
          </w:p>
        </w:tc>
        <w:tc>
          <w:tcPr>
            <w:tcW w:w="2564" w:type="dxa"/>
          </w:tcPr>
          <w:p>
            <w:pPr>
              <w:pStyle w:val="TableParagraph"/>
              <w:spacing w:before="97"/>
              <w:ind w:left="603" w:right="182" w:firstLine="170"/>
              <w:rPr>
                <w:sz w:val="22"/>
              </w:rPr>
            </w:pPr>
            <w:r>
              <w:rPr>
                <w:sz w:val="22"/>
              </w:rPr>
              <w:t>Odense, Denmark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[06.2023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07.2023]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717" w:footer="1051" w:top="1060" w:bottom="1240" w:left="840" w:right="1040"/>
        </w:sectPr>
      </w:pPr>
    </w:p>
    <w:p>
      <w:pPr>
        <w:spacing w:before="79"/>
        <w:ind w:left="3566" w:right="3361" w:firstLine="0"/>
        <w:jc w:val="center"/>
        <w:rPr>
          <w:b/>
          <w:sz w:val="28"/>
        </w:rPr>
      </w:pPr>
      <w:r>
        <w:rPr>
          <w:b/>
          <w:sz w:val="28"/>
        </w:rPr>
        <w:t>Skills</w:t>
      </w:r>
    </w:p>
    <w:p>
      <w:pPr>
        <w:pStyle w:val="BodyText"/>
        <w:spacing w:before="9"/>
        <w:rPr>
          <w:b/>
          <w:sz w:val="20"/>
        </w:rPr>
      </w:pPr>
    </w:p>
    <w:tbl>
      <w:tblPr>
        <w:tblW w:w="0" w:type="auto"/>
        <w:jc w:val="left"/>
        <w:tblInd w:w="1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33"/>
        <w:gridCol w:w="4049"/>
      </w:tblGrid>
      <w:tr>
        <w:trPr>
          <w:trHeight w:val="2368" w:hRule="atLeast"/>
        </w:trPr>
        <w:tc>
          <w:tcPr>
            <w:tcW w:w="3933" w:type="dxa"/>
            <w:tcBorders>
              <w:right w:val="single" w:sz="4" w:space="0" w:color="A6A6A6"/>
            </w:tcBorders>
          </w:tcPr>
          <w:p>
            <w:pPr>
              <w:pStyle w:val="TableParagraph"/>
              <w:spacing w:before="10"/>
              <w:ind w:left="0" w:firstLine="0"/>
              <w:rPr>
                <w:b/>
                <w:sz w:val="20"/>
              </w:rPr>
            </w:pPr>
          </w:p>
          <w:p>
            <w:pPr>
              <w:pStyle w:val="TableParagraph"/>
              <w:ind w:left="200" w:firstLine="0"/>
              <w:jc w:val="both"/>
              <w:rPr>
                <w:rFonts w:ascii="Segoe UI Emoji" w:hAnsi="Segoe UI Emoji"/>
                <w:sz w:val="22"/>
              </w:rPr>
            </w:pPr>
            <w:r>
              <w:rPr>
                <w:sz w:val="22"/>
              </w:rPr>
              <w:t>Python         </w:t>
            </w:r>
            <w:r>
              <w:rPr>
                <w:spacing w:val="15"/>
                <w:sz w:val="22"/>
              </w:rPr>
              <w:t> </w:t>
            </w:r>
            <w:r>
              <w:rPr>
                <w:rFonts w:ascii="Segoe UI Emoji" w:hAnsi="Segoe UI Emoji"/>
                <w:sz w:val="22"/>
              </w:rPr>
              <w:t>●</w:t>
            </w:r>
            <w:r>
              <w:rPr>
                <w:rFonts w:ascii="Segoe UI Emoji" w:hAnsi="Segoe UI Emoji"/>
                <w:spacing w:val="60"/>
                <w:sz w:val="22"/>
              </w:rPr>
              <w:t> </w:t>
            </w:r>
            <w:r>
              <w:rPr>
                <w:rFonts w:ascii="Segoe UI Emoji" w:hAnsi="Segoe UI Emoji"/>
                <w:sz w:val="22"/>
              </w:rPr>
              <w:t>●</w:t>
            </w:r>
            <w:r>
              <w:rPr>
                <w:rFonts w:ascii="Segoe UI Emoji" w:hAnsi="Segoe UI Emoji"/>
                <w:spacing w:val="58"/>
                <w:sz w:val="22"/>
              </w:rPr>
              <w:t> </w:t>
            </w:r>
            <w:r>
              <w:rPr>
                <w:rFonts w:ascii="Segoe UI Emoji" w:hAnsi="Segoe UI Emoji"/>
                <w:sz w:val="22"/>
              </w:rPr>
              <w:t>●</w:t>
            </w:r>
            <w:r>
              <w:rPr>
                <w:rFonts w:ascii="Segoe UI Emoji" w:hAnsi="Segoe UI Emoji"/>
                <w:spacing w:val="59"/>
                <w:sz w:val="22"/>
              </w:rPr>
              <w:t> </w:t>
            </w:r>
            <w:r>
              <w:rPr>
                <w:rFonts w:ascii="Segoe UI Emoji" w:hAnsi="Segoe UI Emoji"/>
                <w:sz w:val="22"/>
              </w:rPr>
              <w:t>◐</w:t>
            </w:r>
            <w:r>
              <w:rPr>
                <w:rFonts w:ascii="Segoe UI Emoji" w:hAnsi="Segoe UI Emoji"/>
                <w:spacing w:val="59"/>
                <w:sz w:val="22"/>
              </w:rPr>
              <w:t> </w:t>
            </w:r>
            <w:r>
              <w:rPr>
                <w:rFonts w:ascii="Segoe UI Emoji" w:hAnsi="Segoe UI Emoji"/>
                <w:sz w:val="22"/>
              </w:rPr>
              <w:t>○</w:t>
            </w:r>
          </w:p>
          <w:p>
            <w:pPr>
              <w:pStyle w:val="TableParagraph"/>
              <w:tabs>
                <w:tab w:pos="1387" w:val="left" w:leader="none"/>
              </w:tabs>
              <w:spacing w:line="530" w:lineRule="atLeast" w:before="3"/>
              <w:ind w:left="200" w:right="1108" w:firstLine="0"/>
              <w:jc w:val="both"/>
              <w:rPr>
                <w:rFonts w:ascii="Segoe UI Emoji" w:hAnsi="Segoe UI Emoji"/>
                <w:sz w:val="22"/>
              </w:rPr>
            </w:pPr>
            <w:r>
              <w:rPr>
                <w:sz w:val="22"/>
              </w:rPr>
              <w:t>SQL</w:t>
              <w:tab/>
            </w:r>
            <w:r>
              <w:rPr>
                <w:rFonts w:ascii="Segoe UI Emoji" w:hAnsi="Segoe UI Emoji"/>
                <w:sz w:val="22"/>
              </w:rPr>
              <w:t>●</w:t>
            </w:r>
            <w:r>
              <w:rPr>
                <w:rFonts w:ascii="Segoe UI Emoji" w:hAnsi="Segoe UI Emoji"/>
                <w:spacing w:val="1"/>
                <w:sz w:val="22"/>
              </w:rPr>
              <w:t> </w:t>
            </w:r>
            <w:r>
              <w:rPr>
                <w:rFonts w:ascii="Segoe UI Emoji" w:hAnsi="Segoe UI Emoji"/>
                <w:sz w:val="22"/>
              </w:rPr>
              <w:t>● ○ ○ ○</w:t>
            </w:r>
            <w:r>
              <w:rPr>
                <w:rFonts w:ascii="Segoe UI Emoji" w:hAnsi="Segoe UI Emoji"/>
                <w:spacing w:val="1"/>
                <w:sz w:val="22"/>
              </w:rPr>
              <w:t> </w:t>
            </w:r>
            <w:r>
              <w:rPr>
                <w:sz w:val="22"/>
              </w:rPr>
              <w:t>PowerBI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Segoe UI Emoji" w:hAnsi="Segoe UI Emoji"/>
                <w:sz w:val="22"/>
              </w:rPr>
              <w:t>●</w:t>
            </w:r>
            <w:r>
              <w:rPr>
                <w:rFonts w:ascii="Segoe UI Emoji" w:hAnsi="Segoe UI Emoji"/>
                <w:spacing w:val="1"/>
                <w:sz w:val="22"/>
              </w:rPr>
              <w:t> </w:t>
            </w:r>
            <w:r>
              <w:rPr>
                <w:rFonts w:ascii="Segoe UI Emoji" w:hAnsi="Segoe UI Emoji"/>
                <w:sz w:val="22"/>
              </w:rPr>
              <w:t>●</w:t>
            </w:r>
            <w:r>
              <w:rPr>
                <w:rFonts w:ascii="Segoe UI Emoji" w:hAnsi="Segoe UI Emoji"/>
                <w:spacing w:val="1"/>
                <w:sz w:val="22"/>
              </w:rPr>
              <w:t> </w:t>
            </w:r>
            <w:r>
              <w:rPr>
                <w:rFonts w:ascii="Segoe UI Emoji" w:hAnsi="Segoe UI Emoji"/>
                <w:sz w:val="22"/>
              </w:rPr>
              <w:t>●</w:t>
            </w:r>
            <w:r>
              <w:rPr>
                <w:rFonts w:ascii="Segoe UI Emoji" w:hAnsi="Segoe UI Emoji"/>
                <w:spacing w:val="60"/>
                <w:sz w:val="22"/>
              </w:rPr>
              <w:t> </w:t>
            </w:r>
            <w:r>
              <w:rPr>
                <w:rFonts w:ascii="Segoe UI Emoji" w:hAnsi="Segoe UI Emoji"/>
                <w:sz w:val="22"/>
              </w:rPr>
              <w:t>○</w:t>
            </w:r>
            <w:r>
              <w:rPr>
                <w:rFonts w:ascii="Segoe UI Emoji" w:hAnsi="Segoe UI Emoji"/>
                <w:spacing w:val="60"/>
                <w:sz w:val="22"/>
              </w:rPr>
              <w:t> </w:t>
            </w:r>
            <w:r>
              <w:rPr>
                <w:rFonts w:ascii="Segoe UI Emoji" w:hAnsi="Segoe UI Emoji"/>
                <w:sz w:val="22"/>
              </w:rPr>
              <w:t>○</w:t>
            </w:r>
            <w:r>
              <w:rPr>
                <w:rFonts w:ascii="Segoe UI Emoji" w:hAnsi="Segoe UI Emoji"/>
                <w:spacing w:val="-58"/>
                <w:sz w:val="22"/>
              </w:rPr>
              <w:t> </w:t>
            </w:r>
            <w:r>
              <w:rPr>
                <w:sz w:val="22"/>
              </w:rPr>
              <w:t>Excel</w:t>
              <w:tab/>
            </w:r>
            <w:r>
              <w:rPr>
                <w:rFonts w:ascii="Segoe UI Emoji" w:hAnsi="Segoe UI Emoji"/>
                <w:sz w:val="22"/>
              </w:rPr>
              <w:t>●</w:t>
            </w:r>
            <w:r>
              <w:rPr>
                <w:rFonts w:ascii="Segoe UI Emoji" w:hAnsi="Segoe UI Emoji"/>
                <w:spacing w:val="56"/>
                <w:sz w:val="22"/>
              </w:rPr>
              <w:t> </w:t>
            </w:r>
            <w:r>
              <w:rPr>
                <w:rFonts w:ascii="Segoe UI Emoji" w:hAnsi="Segoe UI Emoji"/>
                <w:sz w:val="22"/>
              </w:rPr>
              <w:t>●</w:t>
            </w:r>
            <w:r>
              <w:rPr>
                <w:rFonts w:ascii="Segoe UI Emoji" w:hAnsi="Segoe UI Emoji"/>
                <w:spacing w:val="56"/>
                <w:sz w:val="22"/>
              </w:rPr>
              <w:t> </w:t>
            </w:r>
            <w:r>
              <w:rPr>
                <w:rFonts w:ascii="Segoe UI Emoji" w:hAnsi="Segoe UI Emoji"/>
                <w:sz w:val="22"/>
              </w:rPr>
              <w:t>●</w:t>
            </w:r>
            <w:r>
              <w:rPr>
                <w:rFonts w:ascii="Segoe UI Emoji" w:hAnsi="Segoe UI Emoji"/>
                <w:spacing w:val="56"/>
                <w:sz w:val="22"/>
              </w:rPr>
              <w:t> </w:t>
            </w:r>
            <w:r>
              <w:rPr>
                <w:rFonts w:ascii="Segoe UI Emoji" w:hAnsi="Segoe UI Emoji"/>
                <w:sz w:val="22"/>
              </w:rPr>
              <w:t>●</w:t>
            </w:r>
            <w:r>
              <w:rPr>
                <w:rFonts w:ascii="Segoe UI Emoji" w:hAnsi="Segoe UI Emoji"/>
                <w:spacing w:val="56"/>
                <w:sz w:val="22"/>
              </w:rPr>
              <w:t> </w:t>
            </w:r>
            <w:r>
              <w:rPr>
                <w:rFonts w:ascii="Segoe UI Emoji" w:hAnsi="Segoe UI Emoji"/>
                <w:sz w:val="22"/>
              </w:rPr>
              <w:t>○</w:t>
            </w:r>
          </w:p>
        </w:tc>
        <w:tc>
          <w:tcPr>
            <w:tcW w:w="4049" w:type="dxa"/>
            <w:tcBorders>
              <w:left w:val="single" w:sz="4" w:space="0" w:color="A6A6A6"/>
            </w:tcBorders>
          </w:tcPr>
          <w:p>
            <w:pPr>
              <w:pStyle w:val="TableParagraph"/>
              <w:spacing w:before="10"/>
              <w:ind w:left="0" w:firstLine="0"/>
              <w:rPr>
                <w:b/>
                <w:sz w:val="20"/>
              </w:rPr>
            </w:pPr>
          </w:p>
          <w:p>
            <w:pPr>
              <w:pStyle w:val="TableParagraph"/>
              <w:ind w:left="1466" w:firstLine="0"/>
              <w:rPr>
                <w:rFonts w:ascii="Segoe UI Emoji" w:hAnsi="Segoe UI Emoji"/>
                <w:sz w:val="22"/>
              </w:rPr>
            </w:pPr>
            <w:r>
              <w:rPr>
                <w:sz w:val="22"/>
              </w:rPr>
              <w:t>Office365</w:t>
            </w:r>
            <w:r>
              <w:rPr>
                <w:spacing w:val="-2"/>
                <w:sz w:val="22"/>
              </w:rPr>
              <w:t> </w:t>
            </w:r>
            <w:r>
              <w:rPr>
                <w:rFonts w:ascii="Segoe UI Emoji" w:hAnsi="Segoe UI Emoji"/>
                <w:sz w:val="22"/>
              </w:rPr>
              <w:t>●</w:t>
            </w:r>
            <w:r>
              <w:rPr>
                <w:rFonts w:ascii="Segoe UI Emoji" w:hAnsi="Segoe UI Emoji"/>
                <w:spacing w:val="59"/>
                <w:sz w:val="22"/>
              </w:rPr>
              <w:t> </w:t>
            </w:r>
            <w:r>
              <w:rPr>
                <w:rFonts w:ascii="Segoe UI Emoji" w:hAnsi="Segoe UI Emoji"/>
                <w:sz w:val="22"/>
              </w:rPr>
              <w:t>●</w:t>
            </w:r>
            <w:r>
              <w:rPr>
                <w:rFonts w:ascii="Segoe UI Emoji" w:hAnsi="Segoe UI Emoji"/>
                <w:spacing w:val="59"/>
                <w:sz w:val="22"/>
              </w:rPr>
              <w:t> </w:t>
            </w:r>
            <w:r>
              <w:rPr>
                <w:rFonts w:ascii="Segoe UI Emoji" w:hAnsi="Segoe UI Emoji"/>
                <w:sz w:val="22"/>
              </w:rPr>
              <w:t>●</w:t>
            </w:r>
            <w:r>
              <w:rPr>
                <w:rFonts w:ascii="Segoe UI Emoji" w:hAnsi="Segoe UI Emoji"/>
                <w:spacing w:val="59"/>
                <w:sz w:val="22"/>
              </w:rPr>
              <w:t> </w:t>
            </w:r>
            <w:r>
              <w:rPr>
                <w:rFonts w:ascii="Segoe UI Emoji" w:hAnsi="Segoe UI Emoji"/>
                <w:sz w:val="22"/>
              </w:rPr>
              <w:t>●</w:t>
            </w:r>
            <w:r>
              <w:rPr>
                <w:rFonts w:ascii="Segoe UI Emoji" w:hAnsi="Segoe UI Emoji"/>
                <w:spacing w:val="59"/>
                <w:sz w:val="22"/>
              </w:rPr>
              <w:t> </w:t>
            </w:r>
            <w:r>
              <w:rPr>
                <w:rFonts w:ascii="Segoe UI Emoji" w:hAnsi="Segoe UI Emoji"/>
                <w:sz w:val="22"/>
              </w:rPr>
              <w:t>○</w:t>
            </w:r>
          </w:p>
          <w:p>
            <w:pPr>
              <w:pStyle w:val="TableParagraph"/>
              <w:spacing w:before="10"/>
              <w:ind w:left="0" w:firstLine="0"/>
              <w:rPr>
                <w:b/>
                <w:sz w:val="20"/>
              </w:rPr>
            </w:pPr>
          </w:p>
          <w:p>
            <w:pPr>
              <w:pStyle w:val="TableParagraph"/>
              <w:ind w:left="0" w:right="199" w:firstLine="0"/>
              <w:jc w:val="right"/>
              <w:rPr>
                <w:rFonts w:ascii="Segoe UI Emoji" w:hAnsi="Segoe UI Emoji"/>
                <w:sz w:val="22"/>
              </w:rPr>
            </w:pPr>
            <w:r>
              <w:rPr>
                <w:sz w:val="22"/>
              </w:rPr>
              <w:t>HTML and CSS </w:t>
            </w:r>
            <w:r>
              <w:rPr>
                <w:rFonts w:ascii="Segoe UI Emoji" w:hAnsi="Segoe UI Emoji"/>
                <w:sz w:val="22"/>
              </w:rPr>
              <w:t>●</w:t>
            </w:r>
            <w:r>
              <w:rPr>
                <w:rFonts w:ascii="Segoe UI Emoji" w:hAnsi="Segoe UI Emoji"/>
                <w:spacing w:val="59"/>
                <w:sz w:val="22"/>
              </w:rPr>
              <w:t> </w:t>
            </w:r>
            <w:r>
              <w:rPr>
                <w:rFonts w:ascii="Segoe UI Emoji" w:hAnsi="Segoe UI Emoji"/>
                <w:sz w:val="22"/>
              </w:rPr>
              <w:t>●</w:t>
            </w:r>
            <w:r>
              <w:rPr>
                <w:rFonts w:ascii="Segoe UI Emoji" w:hAnsi="Segoe UI Emoji"/>
                <w:spacing w:val="59"/>
                <w:sz w:val="22"/>
              </w:rPr>
              <w:t> </w:t>
            </w:r>
            <w:r>
              <w:rPr>
                <w:rFonts w:ascii="Segoe UI Emoji" w:hAnsi="Segoe UI Emoji"/>
                <w:sz w:val="22"/>
              </w:rPr>
              <w:t>○</w:t>
            </w:r>
            <w:r>
              <w:rPr>
                <w:rFonts w:ascii="Segoe UI Emoji" w:hAnsi="Segoe UI Emoji"/>
                <w:spacing w:val="59"/>
                <w:sz w:val="22"/>
              </w:rPr>
              <w:t> </w:t>
            </w:r>
            <w:r>
              <w:rPr>
                <w:rFonts w:ascii="Segoe UI Emoji" w:hAnsi="Segoe UI Emoji"/>
                <w:sz w:val="22"/>
              </w:rPr>
              <w:t>○</w:t>
            </w:r>
            <w:r>
              <w:rPr>
                <w:rFonts w:ascii="Segoe UI Emoji" w:hAnsi="Segoe UI Emoji"/>
                <w:spacing w:val="59"/>
                <w:sz w:val="22"/>
              </w:rPr>
              <w:t> </w:t>
            </w:r>
            <w:r>
              <w:rPr>
                <w:rFonts w:ascii="Segoe UI Emoji" w:hAnsi="Segoe UI Emoji"/>
                <w:sz w:val="22"/>
              </w:rPr>
              <w:t>○</w:t>
            </w:r>
          </w:p>
          <w:p>
            <w:pPr>
              <w:pStyle w:val="TableParagraph"/>
              <w:spacing w:before="10"/>
              <w:ind w:left="0" w:firstLine="0"/>
              <w:rPr>
                <w:b/>
                <w:sz w:val="20"/>
              </w:rPr>
            </w:pPr>
          </w:p>
          <w:p>
            <w:pPr>
              <w:pStyle w:val="TableParagraph"/>
              <w:ind w:left="1962" w:firstLine="0"/>
              <w:rPr>
                <w:rFonts w:ascii="Segoe UI Emoji" w:hAnsi="Segoe UI Emoji"/>
                <w:sz w:val="22"/>
              </w:rPr>
            </w:pPr>
            <w:r>
              <w:rPr>
                <w:sz w:val="22"/>
              </w:rPr>
              <w:t>C++ </w:t>
            </w:r>
            <w:r>
              <w:rPr>
                <w:rFonts w:ascii="Segoe UI Emoji" w:hAnsi="Segoe UI Emoji"/>
                <w:sz w:val="22"/>
              </w:rPr>
              <w:t>●</w:t>
            </w:r>
            <w:r>
              <w:rPr>
                <w:rFonts w:ascii="Segoe UI Emoji" w:hAnsi="Segoe UI Emoji"/>
                <w:spacing w:val="59"/>
                <w:sz w:val="22"/>
              </w:rPr>
              <w:t> </w:t>
            </w:r>
            <w:r>
              <w:rPr>
                <w:rFonts w:ascii="Segoe UI Emoji" w:hAnsi="Segoe UI Emoji"/>
                <w:sz w:val="22"/>
              </w:rPr>
              <w:t>○</w:t>
            </w:r>
            <w:r>
              <w:rPr>
                <w:rFonts w:ascii="Segoe UI Emoji" w:hAnsi="Segoe UI Emoji"/>
                <w:spacing w:val="59"/>
                <w:sz w:val="22"/>
              </w:rPr>
              <w:t> </w:t>
            </w:r>
            <w:r>
              <w:rPr>
                <w:rFonts w:ascii="Segoe UI Emoji" w:hAnsi="Segoe UI Emoji"/>
                <w:sz w:val="22"/>
              </w:rPr>
              <w:t>○</w:t>
            </w:r>
            <w:r>
              <w:rPr>
                <w:rFonts w:ascii="Segoe UI Emoji" w:hAnsi="Segoe UI Emoji"/>
                <w:spacing w:val="59"/>
                <w:sz w:val="22"/>
              </w:rPr>
              <w:t> </w:t>
            </w:r>
            <w:r>
              <w:rPr>
                <w:rFonts w:ascii="Segoe UI Emoji" w:hAnsi="Segoe UI Emoji"/>
                <w:sz w:val="22"/>
              </w:rPr>
              <w:t>○</w:t>
            </w:r>
            <w:r>
              <w:rPr>
                <w:rFonts w:ascii="Segoe UI Emoji" w:hAnsi="Segoe UI Emoji"/>
                <w:spacing w:val="59"/>
                <w:sz w:val="22"/>
              </w:rPr>
              <w:t> </w:t>
            </w:r>
            <w:r>
              <w:rPr>
                <w:rFonts w:ascii="Segoe UI Emoji" w:hAnsi="Segoe UI Emoji"/>
                <w:sz w:val="22"/>
              </w:rPr>
              <w:t>○</w:t>
            </w:r>
          </w:p>
          <w:p>
            <w:pPr>
              <w:pStyle w:val="TableParagraph"/>
              <w:spacing w:before="10"/>
              <w:ind w:left="0" w:firstLine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0" w:right="198" w:firstLine="0"/>
              <w:jc w:val="right"/>
              <w:rPr>
                <w:rFonts w:ascii="Segoe UI Emoji" w:hAnsi="Segoe UI Emoji"/>
                <w:sz w:val="22"/>
              </w:rPr>
            </w:pPr>
            <w:r>
              <w:rPr>
                <w:sz w:val="22"/>
              </w:rPr>
              <w:t>ChatGPT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Segoe UI Emoji" w:hAnsi="Segoe UI Emoji"/>
                <w:sz w:val="22"/>
              </w:rPr>
              <w:t>●</w:t>
            </w:r>
            <w:r>
              <w:rPr>
                <w:rFonts w:ascii="Segoe UI Emoji" w:hAnsi="Segoe UI Emoji"/>
                <w:spacing w:val="59"/>
                <w:sz w:val="22"/>
              </w:rPr>
              <w:t> </w:t>
            </w:r>
            <w:r>
              <w:rPr>
                <w:rFonts w:ascii="Segoe UI Emoji" w:hAnsi="Segoe UI Emoji"/>
                <w:sz w:val="22"/>
              </w:rPr>
              <w:t>●</w:t>
            </w:r>
            <w:r>
              <w:rPr>
                <w:rFonts w:ascii="Segoe UI Emoji" w:hAnsi="Segoe UI Emoji"/>
                <w:spacing w:val="60"/>
                <w:sz w:val="22"/>
              </w:rPr>
              <w:t> </w:t>
            </w:r>
            <w:r>
              <w:rPr>
                <w:rFonts w:ascii="Segoe UI Emoji" w:hAnsi="Segoe UI Emoji"/>
                <w:sz w:val="22"/>
              </w:rPr>
              <w:t>●</w:t>
            </w:r>
            <w:r>
              <w:rPr>
                <w:rFonts w:ascii="Segoe UI Emoji" w:hAnsi="Segoe UI Emoji"/>
                <w:spacing w:val="60"/>
                <w:sz w:val="22"/>
              </w:rPr>
              <w:t> </w:t>
            </w:r>
            <w:r>
              <w:rPr>
                <w:rFonts w:ascii="Segoe UI Emoji" w:hAnsi="Segoe UI Emoji"/>
                <w:sz w:val="22"/>
              </w:rPr>
              <w:t>○</w:t>
            </w:r>
            <w:r>
              <w:rPr>
                <w:rFonts w:ascii="Segoe UI Emoji" w:hAnsi="Segoe UI Emoji"/>
                <w:spacing w:val="59"/>
                <w:sz w:val="22"/>
              </w:rPr>
              <w:t> </w:t>
            </w:r>
            <w:r>
              <w:rPr>
                <w:rFonts w:ascii="Segoe UI Emoji" w:hAnsi="Segoe UI Emoji"/>
                <w:sz w:val="22"/>
              </w:rPr>
              <w:t>○</w:t>
            </w:r>
          </w:p>
        </w:tc>
      </w:tr>
    </w:tbl>
    <w:p>
      <w:pPr>
        <w:pStyle w:val="BodyText"/>
        <w:rPr>
          <w:b/>
          <w:sz w:val="30"/>
        </w:rPr>
      </w:pPr>
    </w:p>
    <w:p>
      <w:pPr>
        <w:spacing w:before="186"/>
        <w:ind w:left="312" w:right="0" w:firstLine="0"/>
        <w:jc w:val="left"/>
        <w:rPr>
          <w:b/>
          <w:sz w:val="22"/>
        </w:rPr>
      </w:pPr>
      <w:r>
        <w:rPr>
          <w:b/>
          <w:sz w:val="22"/>
        </w:rPr>
        <w:t>Languages:</w:t>
      </w:r>
    </w:p>
    <w:p>
      <w:pPr>
        <w:pStyle w:val="ListParagraph"/>
        <w:numPr>
          <w:ilvl w:val="0"/>
          <w:numId w:val="11"/>
        </w:numPr>
        <w:tabs>
          <w:tab w:pos="1032" w:val="left" w:leader="none"/>
          <w:tab w:pos="1033" w:val="left" w:leader="none"/>
        </w:tabs>
        <w:spacing w:line="240" w:lineRule="auto" w:before="17" w:after="0"/>
        <w:ind w:left="1032" w:right="0" w:hanging="361"/>
        <w:jc w:val="left"/>
        <w:rPr>
          <w:sz w:val="22"/>
        </w:rPr>
      </w:pPr>
      <w:r>
        <w:rPr>
          <w:sz w:val="22"/>
        </w:rPr>
        <w:t>Fluent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English,</w:t>
      </w:r>
      <w:r>
        <w:rPr>
          <w:spacing w:val="-1"/>
          <w:sz w:val="22"/>
        </w:rPr>
        <w:t> </w:t>
      </w:r>
      <w:r>
        <w:rPr>
          <w:sz w:val="22"/>
        </w:rPr>
        <w:t>Estonian,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Russian</w:t>
      </w:r>
      <w:r>
        <w:rPr>
          <w:spacing w:val="-4"/>
          <w:sz w:val="22"/>
        </w:rPr>
        <w:t> </w:t>
      </w:r>
      <w:r>
        <w:rPr>
          <w:sz w:val="22"/>
        </w:rPr>
        <w:t>(Native</w:t>
      </w:r>
      <w:r>
        <w:rPr>
          <w:spacing w:val="-2"/>
          <w:sz w:val="22"/>
        </w:rPr>
        <w:t> </w:t>
      </w:r>
      <w:r>
        <w:rPr>
          <w:sz w:val="22"/>
        </w:rPr>
        <w:t>language: Russian)</w:t>
      </w:r>
    </w:p>
    <w:p>
      <w:pPr>
        <w:pStyle w:val="ListParagraph"/>
        <w:numPr>
          <w:ilvl w:val="0"/>
          <w:numId w:val="11"/>
        </w:numPr>
        <w:tabs>
          <w:tab w:pos="1032" w:val="left" w:leader="none"/>
          <w:tab w:pos="1033" w:val="left" w:leader="none"/>
        </w:tabs>
        <w:spacing w:line="240" w:lineRule="auto" w:before="16" w:after="0"/>
        <w:ind w:left="1032" w:right="0" w:hanging="361"/>
        <w:jc w:val="left"/>
        <w:rPr>
          <w:sz w:val="22"/>
        </w:rPr>
      </w:pPr>
      <w:r>
        <w:rPr>
          <w:sz w:val="22"/>
        </w:rPr>
        <w:t>Currently</w:t>
      </w:r>
      <w:r>
        <w:rPr>
          <w:spacing w:val="-3"/>
          <w:sz w:val="22"/>
        </w:rPr>
        <w:t> </w:t>
      </w:r>
      <w:r>
        <w:rPr>
          <w:sz w:val="22"/>
        </w:rPr>
        <w:t>learning</w:t>
      </w:r>
      <w:r>
        <w:rPr>
          <w:spacing w:val="-2"/>
          <w:sz w:val="22"/>
        </w:rPr>
        <w:t> </w:t>
      </w:r>
      <w:r>
        <w:rPr>
          <w:sz w:val="22"/>
        </w:rPr>
        <w:t>Danish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both</w:t>
      </w:r>
      <w:r>
        <w:rPr>
          <w:spacing w:val="-2"/>
          <w:sz w:val="22"/>
        </w:rPr>
        <w:t> </w:t>
      </w:r>
      <w:r>
        <w:rPr>
          <w:sz w:val="22"/>
        </w:rPr>
        <w:t>cultural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career</w:t>
      </w:r>
      <w:r>
        <w:rPr>
          <w:spacing w:val="-2"/>
          <w:sz w:val="22"/>
        </w:rPr>
        <w:t> </w:t>
      </w:r>
      <w:r>
        <w:rPr>
          <w:sz w:val="22"/>
        </w:rPr>
        <w:t>interests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312" w:right="0" w:firstLine="0"/>
        <w:jc w:val="left"/>
        <w:rPr>
          <w:sz w:val="22"/>
        </w:rPr>
      </w:pPr>
      <w:r>
        <w:rPr>
          <w:b/>
          <w:sz w:val="22"/>
        </w:rPr>
        <w:t>Driving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Licence:</w:t>
      </w:r>
      <w:r>
        <w:rPr>
          <w:b/>
          <w:spacing w:val="1"/>
          <w:sz w:val="22"/>
        </w:rPr>
        <w:t> </w:t>
      </w:r>
      <w:r>
        <w:rPr>
          <w:sz w:val="22"/>
        </w:rPr>
        <w:t>Categories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B</w:t>
      </w:r>
      <w:r>
        <w:rPr>
          <w:spacing w:val="-3"/>
          <w:sz w:val="22"/>
        </w:rPr>
        <w:t> </w:t>
      </w:r>
      <w:r>
        <w:rPr>
          <w:sz w:val="22"/>
        </w:rPr>
        <w:t>(European</w:t>
      </w:r>
      <w:r>
        <w:rPr>
          <w:spacing w:val="-3"/>
          <w:sz w:val="22"/>
        </w:rPr>
        <w:t> </w:t>
      </w:r>
      <w:r>
        <w:rPr>
          <w:sz w:val="22"/>
        </w:rPr>
        <w:t>driving</w:t>
      </w:r>
      <w:r>
        <w:rPr>
          <w:spacing w:val="-1"/>
          <w:sz w:val="22"/>
        </w:rPr>
        <w:t> </w:t>
      </w:r>
      <w:r>
        <w:rPr>
          <w:sz w:val="22"/>
        </w:rPr>
        <w:t>license)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</w:pPr>
      <w:r>
        <w:rPr/>
        <w:t>About</w:t>
      </w:r>
    </w:p>
    <w:p>
      <w:pPr>
        <w:pStyle w:val="BodyText"/>
        <w:spacing w:before="238"/>
        <w:ind w:left="312" w:right="112" w:firstLine="7"/>
        <w:jc w:val="center"/>
      </w:pPr>
      <w:r>
        <w:rPr/>
        <w:t>For me, business always takes the front seat, so it's work before play. However, when it does come</w:t>
      </w:r>
      <w:r>
        <w:rPr>
          <w:spacing w:val="1"/>
        </w:rPr>
        <w:t> </w:t>
      </w:r>
      <w:r>
        <w:rPr/>
        <w:t>to my free time, I am a proponent of a healthy lifestyle, which helps me to stay ready for everyday</w:t>
      </w:r>
      <w:r>
        <w:rPr>
          <w:spacing w:val="1"/>
        </w:rPr>
        <w:t> </w:t>
      </w:r>
      <w:r>
        <w:rPr/>
        <w:t>challenges and stay fit both mentally and physically. I'm a regular at the local gym and follow a</w:t>
      </w:r>
      <w:r>
        <w:rPr>
          <w:spacing w:val="1"/>
        </w:rPr>
        <w:t> </w:t>
      </w:r>
      <w:r>
        <w:rPr/>
        <w:t>good Estonian tradition of saunas and cold plunges. When I'm not sweating it out at the gym or in</w:t>
      </w:r>
      <w:r>
        <w:rPr>
          <w:spacing w:val="1"/>
        </w:rPr>
        <w:t> </w:t>
      </w:r>
      <w:r>
        <w:rPr/>
        <w:t>the sauna, I'm diving into books, tuning into podcasts, and immersing myself in music, which is a</w:t>
      </w:r>
      <w:r>
        <w:rPr>
          <w:spacing w:val="1"/>
        </w:rPr>
        <w:t> </w:t>
      </w:r>
      <w:r>
        <w:rPr/>
        <w:t>huge part of my life. In general, I'm always up for new experiences, be it DJing, riding motorcycles,</w:t>
      </w:r>
      <w:r>
        <w:rPr>
          <w:spacing w:val="-57"/>
        </w:rPr>
        <w:t> </w:t>
      </w:r>
      <w:r>
        <w:rPr/>
        <w:t>or</w:t>
      </w:r>
      <w:r>
        <w:rPr>
          <w:spacing w:val="-1"/>
        </w:rPr>
        <w:t> </w:t>
      </w:r>
      <w:r>
        <w:rPr/>
        <w:t>exploring embedded software.</w:t>
      </w:r>
    </w:p>
    <w:sectPr>
      <w:pgSz w:w="11910" w:h="16840"/>
      <w:pgMar w:header="717" w:footer="1051" w:top="1060" w:bottom="1240" w:left="84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Segoe UI Emoji">
    <w:altName w:val="Segoe UI Emoji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8.940002pt;margin-top:778.36261pt;width:12pt;height:15.3pt;mso-position-horizontal-relative:page;mso-position-vertical-relative:page;z-index:-1585766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7.980011pt;margin-top:34.866623pt;width:50.85pt;height:15.3pt;mso-position-horizontal-relative:page;mso-position-vertical-relative:page;z-index:-1585817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Elias</w:t>
                </w:r>
                <w:r>
                  <w:rPr>
                    <w:spacing w:val="-4"/>
                  </w:rPr>
                  <w:t> </w:t>
                </w:r>
                <w:r>
                  <w:rPr/>
                  <w:t>Frey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0"/>
      <w:numFmt w:val="bullet"/>
      <w:lvlText w:val="-"/>
      <w:lvlJc w:val="left"/>
      <w:pPr>
        <w:ind w:left="1032" w:hanging="36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9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483" w:hanging="284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3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4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2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95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68" w:hanging="28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483" w:hanging="284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3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4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2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95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68" w:hanging="28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483" w:hanging="284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-"/>
      <w:lvlJc w:val="left"/>
      <w:pPr>
        <w:ind w:left="766" w:hanging="284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6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2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8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04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4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76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2" w:hanging="28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483" w:hanging="284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-"/>
      <w:lvlJc w:val="left"/>
      <w:pPr>
        <w:ind w:left="766" w:hanging="284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6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2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8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04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4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76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2" w:hanging="28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493" w:hanging="294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-"/>
      <w:lvlJc w:val="left"/>
      <w:pPr>
        <w:ind w:left="776" w:hanging="293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0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1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01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2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62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93" w:hanging="29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493" w:hanging="284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-"/>
      <w:lvlJc w:val="left"/>
      <w:pPr>
        <w:ind w:left="776" w:hanging="284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1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01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2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6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93" w:hanging="28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493" w:hanging="284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-"/>
      <w:lvlJc w:val="left"/>
      <w:pPr>
        <w:ind w:left="776" w:hanging="284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1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01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2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6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93" w:hanging="28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483" w:hanging="284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6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9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5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2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98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4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1" w:hanging="28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83" w:hanging="284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-"/>
      <w:lvlJc w:val="left"/>
      <w:pPr>
        <w:ind w:left="766" w:hanging="284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1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3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86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17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49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80" w:hanging="2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83" w:hanging="284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6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9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5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2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98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4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1" w:hanging="284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3566" w:right="3363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"/>
      <w:ind w:left="3566" w:right="3363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"/>
      <w:ind w:left="1032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483" w:hanging="28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frey.ilya.32@gmail.com" TargetMode="External"/><Relationship Id="rId6" Type="http://schemas.openxmlformats.org/officeDocument/2006/relationships/hyperlink" Target="http://www.linkedin.com/in/eliasfrey/" TargetMode="Externa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 Frey</dc:creator>
  <dcterms:created xsi:type="dcterms:W3CDTF">2024-04-29T20:02:11Z</dcterms:created>
  <dcterms:modified xsi:type="dcterms:W3CDTF">2024-04-29T20:02:11Z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2024-04-29T00:00:00Z</vt:filetime>
  </property>
</Properties>
</file>