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F2113" w14:textId="77777777" w:rsidR="00B77164" w:rsidRDefault="006D76CC">
      <w:pPr>
        <w:pStyle w:val="Ttulo"/>
      </w:pPr>
      <w:r>
        <w:t>Documento de Diseño Conceptual UX/UI - Sistema de Homologación A&amp;F</w:t>
      </w:r>
    </w:p>
    <w:p w14:paraId="5E44BF66" w14:textId="77777777" w:rsidR="00B77164" w:rsidRDefault="006D76CC">
      <w:pPr>
        <w:pStyle w:val="Ttulo1"/>
      </w:pPr>
      <w:r>
        <w:t>Objetivo</w:t>
      </w:r>
    </w:p>
    <w:p w14:paraId="0E6FA2AB" w14:textId="77777777" w:rsidR="00B77164" w:rsidRDefault="006D76CC">
      <w:r>
        <w:t>Diseñar una experiencia visual moderna para la plataforma de homologación.</w:t>
      </w:r>
    </w:p>
    <w:p w14:paraId="6BC04233" w14:textId="77777777" w:rsidR="00B77164" w:rsidRDefault="006D76CC">
      <w:pPr>
        <w:pStyle w:val="Ttulo1"/>
      </w:pPr>
      <w:r>
        <w:t>Principios de Diseño</w:t>
      </w:r>
    </w:p>
    <w:p w14:paraId="49B894B0" w14:textId="77777777" w:rsidR="00B77164" w:rsidRDefault="006D76CC">
      <w:r>
        <w:t>Profesionalismo, Transparencia, Confianza, Modernidad y Simplicidad.</w:t>
      </w:r>
    </w:p>
    <w:p w14:paraId="492D0F03" w14:textId="77777777" w:rsidR="00B77164" w:rsidRDefault="006D76CC">
      <w:pPr>
        <w:pStyle w:val="Ttulo1"/>
      </w:pPr>
      <w:r>
        <w:t>Estructura General</w:t>
      </w:r>
    </w:p>
    <w:p w14:paraId="60A5AF38" w14:textId="77777777" w:rsidR="00B77164" w:rsidRDefault="006D76CC">
      <w:r>
        <w:t>Dashboard, Proveedores, Homologaciones, Empresas Homologadas, Reportes, Notificaciones, Configuración y Perfil.</w:t>
      </w:r>
    </w:p>
    <w:p w14:paraId="4F3FDBF9" w14:textId="77777777" w:rsidR="00B77164" w:rsidRDefault="006D76CC">
      <w:pPr>
        <w:pStyle w:val="Ttulo1"/>
      </w:pPr>
      <w:r>
        <w:t>Pantallas del MVP</w:t>
      </w:r>
    </w:p>
    <w:p w14:paraId="5FE6B71F" w14:textId="77777777" w:rsidR="00B77164" w:rsidRDefault="006D76CC">
      <w:r>
        <w:t>Login, Dashboard, Lista de Proveedores, Expediente del Proveedor, Seguimiento, Empresas Homologadas y Repor</w:t>
      </w:r>
      <w:r>
        <w:t>tes.</w:t>
      </w:r>
    </w:p>
    <w:p w14:paraId="310C0E08" w14:textId="77777777" w:rsidR="00B77164" w:rsidRDefault="006D76CC">
      <w:pPr>
        <w:pStyle w:val="Ttulo1"/>
      </w:pPr>
      <w:r>
        <w:t>Dashboard Ejecutivo</w:t>
      </w:r>
    </w:p>
    <w:p w14:paraId="368326B8" w14:textId="77777777" w:rsidR="00B77164" w:rsidRDefault="006D76CC">
      <w:r>
        <w:t>KPIs, gráficos de estado, evolución mensual y alertas.</w:t>
      </w:r>
    </w:p>
    <w:p w14:paraId="60712434" w14:textId="77777777" w:rsidR="00B77164" w:rsidRDefault="006D76CC">
      <w:pPr>
        <w:pStyle w:val="Ttulo1"/>
      </w:pPr>
      <w:r>
        <w:t>Expediente del Proveedor</w:t>
      </w:r>
    </w:p>
    <w:p w14:paraId="6F86C40B" w14:textId="77777777" w:rsidR="00B77164" w:rsidRDefault="006D76CC">
      <w:r>
        <w:t>Datos generales, documentos, observaciones, evaluaciones e historial.</w:t>
      </w:r>
    </w:p>
    <w:p w14:paraId="201BBC14" w14:textId="77777777" w:rsidR="00B77164" w:rsidRDefault="006D76CC">
      <w:pPr>
        <w:pStyle w:val="Ttulo1"/>
      </w:pPr>
      <w:r>
        <w:t>Seguimiento del Proceso</w:t>
      </w:r>
    </w:p>
    <w:p w14:paraId="630B1C43" w14:textId="77777777" w:rsidR="00B77164" w:rsidRDefault="006D76CC">
      <w:r>
        <w:t>Timeline visual del proceso de homologación.</w:t>
      </w:r>
    </w:p>
    <w:p w14:paraId="3C481DBE" w14:textId="77777777" w:rsidR="00B77164" w:rsidRDefault="006D76CC">
      <w:pPr>
        <w:pStyle w:val="Ttulo1"/>
      </w:pPr>
      <w:r>
        <w:t>Tecnologías</w:t>
      </w:r>
    </w:p>
    <w:p w14:paraId="35A9CEFA" w14:textId="0F66A2B7" w:rsidR="00B77164" w:rsidRDefault="006D76CC">
      <w:r>
        <w:t>Next.js, TypeScript, Tailwind, ASP.NET Core 8 y ServerS</w:t>
      </w:r>
      <w:r>
        <w:t>QL.</w:t>
      </w:r>
    </w:p>
    <w:sectPr w:rsidR="00B771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76CC"/>
    <w:rsid w:val="00AA1D8D"/>
    <w:rsid w:val="00B47730"/>
    <w:rsid w:val="00B7716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183134"/>
  <w14:defaultImageDpi w14:val="300"/>
  <w15:docId w15:val="{A114F5AF-43A9-474E-96A6-95DE47C01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elias valenzuela</cp:lastModifiedBy>
  <cp:revision>3</cp:revision>
  <dcterms:created xsi:type="dcterms:W3CDTF">2013-12-23T23:15:00Z</dcterms:created>
  <dcterms:modified xsi:type="dcterms:W3CDTF">2026-06-20T16:28:00Z</dcterms:modified>
  <cp:category/>
</cp:coreProperties>
</file>