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viso-de-privacidad-simplificado"/>
    <w:p>
      <w:pPr>
        <w:pStyle w:val="Heading1"/>
      </w:pPr>
      <w:r>
        <w:t xml:space="preserve">AVISO DE PRIVACIDAD SIMPLIFICADO</w:t>
      </w:r>
    </w:p>
    <w:bookmarkStart w:id="20" w:name="mirë-centro-de-belleza-integral-y-diseño"/>
    <w:p>
      <w:pPr>
        <w:pStyle w:val="Heading2"/>
      </w:pPr>
      <w:r>
        <w:t xml:space="preserve">MIRË CENTRO DE BELLEZA INTEGRAL Y DISEÑO</w:t>
      </w:r>
    </w:p>
    <w:p>
      <w:pPr>
        <w:pStyle w:val="FirstParagraph"/>
      </w:pPr>
      <w:r>
        <w:rPr>
          <w:b/>
          <w:bCs/>
        </w:rPr>
        <w:t xml:space="preserve">Responsable del tratamiento de sus datos personales:</w:t>
      </w:r>
      <w:r>
        <w:t xml:space="preserve"> </w:t>
      </w:r>
      <w:r>
        <w:t xml:space="preserve">MIRË CENTRO DE BELLEZA INTEGRAL Y DISEÑO, establecimiento de estética y belleza con Aviso de Funcionamiento COFEPRIS No. 2609135018A00247, con domicilio en Av. del Conscripto 13, Col. Manuel Ávila Camacho, C.P. 11610, Alcaldía Miguel Hidalgo, Ciudad de México.</w:t>
      </w:r>
    </w:p>
    <w:p>
      <w:pPr>
        <w:pStyle w:val="BodyText"/>
      </w:pPr>
      <w:r>
        <w:rPr>
          <w:b/>
          <w:bCs/>
        </w:rPr>
        <w:t xml:space="preserve">¿Para qué usamos sus datos?</w:t>
      </w:r>
      <w:r>
        <w:t xml:space="preserve"> </w:t>
      </w:r>
      <w:r>
        <w:t xml:space="preserve">Para identificarle como cliente, agendar sus citas,</w:t>
      </w:r>
      <w:r>
        <w:t xml:space="preserve"> </w:t>
      </w:r>
      <w:r>
        <w:rPr>
          <w:b/>
          <w:bCs/>
        </w:rPr>
        <w:t xml:space="preserve">valorar la seguridad del servicio estético</w:t>
      </w:r>
      <w:r>
        <w:t xml:space="preserve"> </w:t>
      </w:r>
      <w:r>
        <w:t xml:space="preserve">que solicita, integrar su expediente, emitir sus comprobantes de pago y atender aclaraciones y requerimientos legales.</w:t>
      </w:r>
    </w:p>
    <w:p>
      <w:pPr>
        <w:pStyle w:val="BodyText"/>
      </w:pPr>
      <w:r>
        <w:rPr>
          <w:b/>
          <w:bCs/>
        </w:rPr>
        <w:t xml:space="preserve">Datos sensibles.</w:t>
      </w:r>
      <w:r>
        <w:t xml:space="preserve"> </w:t>
      </w:r>
      <w:r>
        <w:t xml:space="preserve">Recabamos información sobre su estado de salud</w:t>
      </w:r>
      <w:r>
        <w:t xml:space="preserve"> </w:t>
      </w:r>
      <w:r>
        <w:rPr>
          <w:b/>
          <w:bCs/>
        </w:rPr>
        <w:t xml:space="preserve">únicamente</w:t>
      </w:r>
      <w:r>
        <w:t xml:space="preserve"> </w:t>
      </w:r>
      <w:r>
        <w:t xml:space="preserve">para detectar contraindicaciones y prestar el servicio con seguridad. Su tratamiento requiere su consentimiento expreso y por escrito, que se recaba en el cuestionario y el consentimiento que firma antes del servicio.</w:t>
      </w:r>
    </w:p>
    <w:p>
      <w:pPr>
        <w:pStyle w:val="BodyText"/>
      </w:pPr>
      <w:r>
        <w:rPr>
          <w:b/>
          <w:bCs/>
        </w:rPr>
        <w:t xml:space="preserve">Fotografías.</w:t>
      </w:r>
      <w:r>
        <w:t xml:space="preserve"> </w:t>
      </w:r>
      <w:r>
        <w:t xml:space="preserve">Se toman con fin de control técnico interno.</w:t>
      </w:r>
      <w:r>
        <w:t xml:space="preserve"> </w:t>
      </w:r>
      <w:r>
        <w:rPr>
          <w:b/>
          <w:bCs/>
        </w:rPr>
        <w:t xml:space="preserve">Su difusión en redes o publicidad requiere su autorización por escrito y usted puede negarla o revocarla en cualquier momento, sin que ello afecte su servicio ni su precio.</w:t>
      </w:r>
    </w:p>
    <w:p>
      <w:pPr>
        <w:pStyle w:val="BodyText"/>
      </w:pPr>
      <w:r>
        <w:rPr>
          <w:b/>
          <w:bCs/>
        </w:rPr>
        <w:t xml:space="preserve">Transferencias.</w:t>
      </w:r>
      <w:r>
        <w:t xml:space="preserve"> </w:t>
      </w:r>
      <w:r>
        <w:t xml:space="preserve">No vendemos ni comercializamos sus datos. Solo se comunican a su médico tratante cuando su seguridad lo requiera, a autoridades competentes cuando la ley lo exija, y a quienes nos prestan servicios de contabilidad o resguardo de información, obligados a confidencialidad.</w:t>
      </w:r>
    </w:p>
    <w:p>
      <w:pPr>
        <w:pStyle w:val="BodyText"/>
      </w:pPr>
      <w:r>
        <w:rPr>
          <w:b/>
          <w:bCs/>
        </w:rPr>
        <w:t xml:space="preserve">Sus derechos.</w:t>
      </w:r>
      <w:r>
        <w:t xml:space="preserve"> </w:t>
      </w:r>
      <w:r>
        <w:t xml:space="preserve">Puede acceder, rectificar, cancelar u oponerse al tratamiento de sus datos, revocar su consentimiento y limitar el uso o divulgación de los mismos, solicitándolo en el domicilio anterior, al correo</w:t>
      </w:r>
      <w:r>
        <w:t xml:space="preserve"> </w:t>
      </w:r>
      <w:r>
        <w:rPr>
          <w:b/>
          <w:bCs/>
        </w:rPr>
        <w:t xml:space="preserve">mirecbi19@gmail.com</w:t>
      </w:r>
      <w:r>
        <w:t xml:space="preserve"> </w:t>
      </w:r>
      <w:r>
        <w:t xml:space="preserve">o al teléfono</w:t>
      </w:r>
      <w:r>
        <w:t xml:space="preserve"> </w:t>
      </w:r>
      <w:r>
        <w:rPr>
          <w:b/>
          <w:bCs/>
        </w:rPr>
        <w:t xml:space="preserve">55 1691 8058</w:t>
      </w:r>
      <w:r>
        <w:t xml:space="preserve">.</w:t>
      </w:r>
    </w:p>
    <w:p>
      <w:pPr>
        <w:pStyle w:val="BodyText"/>
      </w:pPr>
      <w:r>
        <w:rPr>
          <w:b/>
          <w:bCs/>
        </w:rPr>
        <w:t xml:space="preserve">Aviso de privacidad integral.</w:t>
      </w:r>
      <w:r>
        <w:t xml:space="preserve"> </w:t>
      </w:r>
      <w:r>
        <w:t xml:space="preserve">Está disponible</w:t>
      </w:r>
      <w:r>
        <w:t xml:space="preserve"> </w:t>
      </w:r>
      <w:r>
        <w:rPr>
          <w:b/>
          <w:bCs/>
        </w:rPr>
        <w:t xml:space="preserve">para su consulta en este establecimiento</w:t>
      </w:r>
      <w:r>
        <w:t xml:space="preserve"> </w:t>
      </w:r>
      <w:r>
        <w:t xml:space="preserve">y se le entrega al abrir su expediente. Solicítelo en recepción.</w:t>
      </w:r>
    </w:p>
    <w:p>
      <w:r>
        <w:pict>
          <v:rect style="width:0;height:1.5pt" o:hralign="center" o:hrstd="t" o:hr="t"/>
        </w:pict>
      </w:r>
    </w:p>
    <w:p>
      <w:pPr>
        <w:pStyle w:val="FirstParagraph"/>
      </w:pPr>
      <w:r>
        <w:rPr>
          <w:i/>
          <w:iCs/>
        </w:rPr>
        <w:t xml:space="preserve">Fundamento: artículos 15, 16, 17 y 18 de la Ley Federal de Protección de Datos Personales en Posesión de los Particulares.</w:t>
      </w:r>
    </w:p>
    <w:p>
      <w:pPr>
        <w:pStyle w:val="BodyText"/>
      </w:pPr>
      <w:r>
        <w:rPr>
          <w:b/>
          <w:bCs/>
        </w:rPr>
        <w:t xml:space="preserve">Última actualización:</w:t>
      </w:r>
      <w:r>
        <w:t xml:space="preserve"> </w:t>
      </w:r>
      <w:r>
        <w:t xml:space="preserve">____/____/20____</w:t>
      </w:r>
    </w:p>
    <w:p>
      <w:r>
        <w:br w:type="page"/>
      </w:r>
    </w:p>
    <w:bookmarkEnd w:id="20"/>
    <w:bookmarkEnd w:id="21"/>
    <w:bookmarkStart w:id="30" w:name="aviso-al-público"/>
    <w:p>
      <w:pPr>
        <w:pStyle w:val="Heading1"/>
      </w:pPr>
      <w:r>
        <w:t xml:space="preserve">AVISO AL PÚBLICO</w:t>
      </w:r>
    </w:p>
    <w:bookmarkStart w:id="23" w:name="establecimiento-de-estética-y-belleza"/>
    <w:p>
      <w:pPr>
        <w:pStyle w:val="Heading2"/>
      </w:pPr>
      <w:r>
        <w:t xml:space="preserve">ESTABLECIMIENTO DE ESTÉTICA Y BELLEZA</w:t>
      </w:r>
    </w:p>
    <w:bookmarkStart w:id="22" w:name="servicios-estéticos-no-invasivos"/>
    <w:p>
      <w:pPr>
        <w:pStyle w:val="Heading3"/>
      </w:pPr>
      <w:r>
        <w:t xml:space="preserve">SERVICIOS ESTÉTICOS NO INVASIVOS</w:t>
      </w:r>
    </w:p>
    <w:p>
      <w:pPr>
        <w:pStyle w:val="FirstParagraph"/>
      </w:pPr>
      <w:r>
        <w:rPr>
          <w:b/>
          <w:bCs/>
        </w:rPr>
        <w:t xml:space="preserve">MIRË CENTRO DE BELLEZA INTEGRAL Y DISEÑO</w:t>
      </w:r>
      <w:r>
        <w:br/>
      </w:r>
      <w:r>
        <w:t xml:space="preserve">Aviso de Funcionamiento COFEPRIS No. 2609135018A00247</w:t>
      </w:r>
      <w:r>
        <w:br/>
      </w:r>
      <w:r>
        <w:t xml:space="preserve">Giro: salones y clínicas de belleza (SCIAN 812110)</w:t>
      </w:r>
    </w:p>
    <w:p>
      <w:r>
        <w:pict>
          <v:rect style="width:0;height:1.5pt" o:hralign="center" o:hrstd="t" o:hr="t"/>
        </w:pict>
      </w:r>
    </w:p>
    <w:bookmarkEnd w:id="22"/>
    <w:bookmarkEnd w:id="23"/>
    <w:bookmarkStart w:id="24" w:name="X4407a2af49577eb8845d24b09ba500c2b68ff61"/>
    <w:p>
      <w:pPr>
        <w:pStyle w:val="Heading2"/>
      </w:pPr>
      <w:r>
        <w:t xml:space="preserve">ESTE ESTABLECIMIENTO NO PRESTA SERVICIOS MÉDICOS</w:t>
      </w:r>
    </w:p>
    <w:p>
      <w:pPr>
        <w:pStyle w:val="FirstParagraph"/>
      </w:pPr>
      <w:r>
        <w:t xml:space="preserve">Nuestro personal es</w:t>
      </w:r>
      <w:r>
        <w:t xml:space="preserve"> </w:t>
      </w:r>
      <w:r>
        <w:rPr>
          <w:b/>
          <w:bCs/>
        </w:rPr>
        <w:t xml:space="preserve">técnico en estética y cosmiatría</w:t>
      </w:r>
      <w:r>
        <w:t xml:space="preserve">. Prestamos servicios estéticos de aplicación</w:t>
      </w:r>
      <w:r>
        <w:t xml:space="preserve"> </w:t>
      </w:r>
      <w:r>
        <w:rPr>
          <w:b/>
          <w:bCs/>
        </w:rPr>
        <w:t xml:space="preserve">externa, sobre piel intacta</w:t>
      </w:r>
      <w:r>
        <w:t xml:space="preserve">, con fines de cuidado, higiene, apariencia y bienestar.</w:t>
      </w:r>
    </w:p>
    <w:bookmarkEnd w:id="24"/>
    <w:bookmarkStart w:id="25" w:name="no-realizamos"/>
    <w:p>
      <w:pPr>
        <w:pStyle w:val="Heading2"/>
      </w:pPr>
      <w:r>
        <w:t xml:space="preserve">NO REALIZAMOS</w:t>
      </w:r>
    </w:p>
    <w:p>
      <w:pPr>
        <w:pStyle w:val="Compact"/>
        <w:numPr>
          <w:ilvl w:val="0"/>
          <w:numId w:val="1001"/>
        </w:numPr>
      </w:pPr>
      <w:r>
        <w:rPr>
          <w:b/>
          <w:bCs/>
        </w:rPr>
        <w:t xml:space="preserve">Inyecciones ni infiltraciones</w:t>
      </w:r>
      <w:r>
        <w:t xml:space="preserve"> </w:t>
      </w:r>
      <w:r>
        <w:t xml:space="preserve">de ninguna sustancia (mesoterapia, ácido hialurónico, toxina botulínica, lipolíticos, vitaminas, sueros, plasma, hilos).</w:t>
      </w:r>
    </w:p>
    <w:p>
      <w:pPr>
        <w:pStyle w:val="Compact"/>
        <w:numPr>
          <w:ilvl w:val="0"/>
          <w:numId w:val="1001"/>
        </w:numPr>
      </w:pPr>
      <w:r>
        <w:rPr>
          <w:b/>
          <w:bCs/>
        </w:rPr>
        <w:t xml:space="preserve">Microneedling, dermapen, punción, cauterización</w:t>
      </w:r>
      <w:r>
        <w:t xml:space="preserve"> </w:t>
      </w:r>
      <w:r>
        <w:t xml:space="preserve">ni ningún procedimiento que rompa la piel.</w:t>
      </w:r>
    </w:p>
    <w:p>
      <w:pPr>
        <w:pStyle w:val="Compact"/>
        <w:numPr>
          <w:ilvl w:val="0"/>
          <w:numId w:val="1001"/>
        </w:numPr>
      </w:pPr>
      <w:r>
        <w:rPr>
          <w:b/>
          <w:bCs/>
        </w:rPr>
        <w:t xml:space="preserve">Cirugía ni anestesia</w:t>
      </w:r>
      <w:r>
        <w:t xml:space="preserve"> </w:t>
      </w:r>
      <w:r>
        <w:t xml:space="preserve">de ningún tipo.</w:t>
      </w:r>
    </w:p>
    <w:p>
      <w:pPr>
        <w:pStyle w:val="Compact"/>
        <w:numPr>
          <w:ilvl w:val="0"/>
          <w:numId w:val="1001"/>
        </w:numPr>
      </w:pPr>
      <w:r>
        <w:rPr>
          <w:b/>
          <w:bCs/>
        </w:rPr>
        <w:t xml:space="preserve">Curación de heridas, retiro de puntos ni manejo de zonas quirúrgicas abiertas.</w:t>
      </w:r>
    </w:p>
    <w:p>
      <w:pPr>
        <w:pStyle w:val="Compact"/>
        <w:numPr>
          <w:ilvl w:val="0"/>
          <w:numId w:val="1001"/>
        </w:numPr>
      </w:pPr>
      <w:r>
        <w:rPr>
          <w:b/>
          <w:bCs/>
        </w:rPr>
        <w:t xml:space="preserve">Diagnóstico, receta ni aplicación de medicamentos.</w:t>
      </w:r>
    </w:p>
    <w:p>
      <w:pPr>
        <w:pStyle w:val="FirstParagraph"/>
      </w:pPr>
      <w:r>
        <w:t xml:space="preserve">Si usted requiere alguno de estos procedimientos,</w:t>
      </w:r>
      <w:r>
        <w:t xml:space="preserve"> </w:t>
      </w:r>
      <w:r>
        <w:rPr>
          <w:b/>
          <w:bCs/>
        </w:rPr>
        <w:t xml:space="preserve">acuda con un médico titulado</w:t>
      </w:r>
      <w:r>
        <w:t xml:space="preserve">. Con gusto le orientamos sobre el cuidado estético que sí podemos brindarle antes y después.</w:t>
      </w:r>
    </w:p>
    <w:bookmarkEnd w:id="25"/>
    <w:bookmarkStart w:id="26" w:name="servicios-posteriores-a-una-cirugía"/>
    <w:p>
      <w:pPr>
        <w:pStyle w:val="Heading2"/>
      </w:pPr>
      <w:r>
        <w:t xml:space="preserve">SERVICIOS POSTERIORES A UNA CIRUGÍA</w:t>
      </w:r>
    </w:p>
    <w:p>
      <w:pPr>
        <w:pStyle w:val="FirstParagraph"/>
      </w:pPr>
      <w:r>
        <w:t xml:space="preserve">Se prestan</w:t>
      </w:r>
      <w:r>
        <w:t xml:space="preserve"> </w:t>
      </w:r>
      <w:r>
        <w:rPr>
          <w:b/>
          <w:bCs/>
        </w:rPr>
        <w:t xml:space="preserve">únicamente</w:t>
      </w:r>
      <w:r>
        <w:t xml:space="preserve"> </w:t>
      </w:r>
      <w:r>
        <w:t xml:space="preserve">cuando: (i) su piel está</w:t>
      </w:r>
      <w:r>
        <w:t xml:space="preserve"> </w:t>
      </w:r>
      <w:r>
        <w:rPr>
          <w:b/>
          <w:bCs/>
        </w:rPr>
        <w:t xml:space="preserve">cerrada y sin suturas pendientes</w:t>
      </w:r>
      <w:r>
        <w:t xml:space="preserve">; y (ii) usted entrega la</w:t>
      </w:r>
      <w:r>
        <w:t xml:space="preserve"> </w:t>
      </w:r>
      <w:r>
        <w:rPr>
          <w:b/>
          <w:bCs/>
        </w:rPr>
        <w:t xml:space="preserve">indicación por escrito de su médico tratante</w:t>
      </w:r>
      <w:r>
        <w:t xml:space="preserve">. Sin ese documento no podemos atenderle, por su seguridad.</w:t>
      </w:r>
    </w:p>
    <w:bookmarkEnd w:id="26"/>
    <w:bookmarkStart w:id="27" w:name="antes-de-su-servicio"/>
    <w:p>
      <w:pPr>
        <w:pStyle w:val="Heading2"/>
      </w:pPr>
      <w:r>
        <w:t xml:space="preserve">ANTES DE SU SERVICIO</w:t>
      </w:r>
    </w:p>
    <w:p>
      <w:pPr>
        <w:pStyle w:val="FirstParagraph"/>
      </w:pPr>
      <w:r>
        <w:t xml:space="preserve">Le pediremos</w:t>
      </w:r>
      <w:r>
        <w:t xml:space="preserve"> </w:t>
      </w:r>
      <w:r>
        <w:rPr>
          <w:b/>
          <w:bCs/>
        </w:rPr>
        <w:t xml:space="preserve">llenar y firmar</w:t>
      </w:r>
      <w:r>
        <w:t xml:space="preserve"> </w:t>
      </w:r>
      <w:r>
        <w:t xml:space="preserve">un cuestionario de seguridad y un consentimiento informado. Es parte del servicio y toma unos minutos.</w:t>
      </w:r>
      <w:r>
        <w:t xml:space="preserve"> </w:t>
      </w:r>
      <w:r>
        <w:rPr>
          <w:b/>
          <w:bCs/>
        </w:rPr>
        <w:t xml:space="preserve">Sin ellos no podemos atenderle.</w:t>
      </w:r>
    </w:p>
    <w:bookmarkEnd w:id="27"/>
    <w:bookmarkStart w:id="28" w:name="Xd507e66f4cf04c6e898d64e6bc39b5eff79295a"/>
    <w:p>
      <w:pPr>
        <w:pStyle w:val="Heading2"/>
      </w:pPr>
      <w:r>
        <w:t xml:space="preserve">NOS RESERVAMOS EL DERECHO DE NO PRESTAR UN SERVICIO</w:t>
      </w:r>
    </w:p>
    <w:p>
      <w:pPr>
        <w:pStyle w:val="FirstParagraph"/>
      </w:pPr>
      <w:r>
        <w:t xml:space="preserve">Cuando exista una</w:t>
      </w:r>
      <w:r>
        <w:t xml:space="preserve"> </w:t>
      </w:r>
      <w:r>
        <w:rPr>
          <w:b/>
          <w:bCs/>
        </w:rPr>
        <w:t xml:space="preserve">contraindicación</w:t>
      </w:r>
      <w:r>
        <w:t xml:space="preserve">, una herida o infección en la zona, falte la indicación médica requerida o el servicio solicitado esté</w:t>
      </w:r>
      <w:r>
        <w:t xml:space="preserve"> </w:t>
      </w:r>
      <w:r>
        <w:rPr>
          <w:b/>
          <w:bCs/>
        </w:rPr>
        <w:t xml:space="preserve">fuera de nuestro giro</w:t>
      </w:r>
      <w:r>
        <w:t xml:space="preserve">. En esos casos le entregamos una constancia y le orientamos sobre a quién acudir.</w:t>
      </w:r>
    </w:p>
    <w:bookmarkEnd w:id="28"/>
    <w:bookmarkStart w:id="29" w:name="resultados"/>
    <w:p>
      <w:pPr>
        <w:pStyle w:val="Heading2"/>
      </w:pPr>
      <w:r>
        <w:t xml:space="preserve">RESULTADOS</w:t>
      </w:r>
    </w:p>
    <w:p>
      <w:pPr>
        <w:pStyle w:val="FirstParagraph"/>
      </w:pPr>
      <w:r>
        <w:t xml:space="preserve">Los resultados de los servicios estéticos</w:t>
      </w:r>
      <w:r>
        <w:t xml:space="preserve"> </w:t>
      </w:r>
      <w:r>
        <w:rPr>
          <w:b/>
          <w:bCs/>
        </w:rPr>
        <w:t xml:space="preserve">varían en cada persona</w:t>
      </w:r>
      <w:r>
        <w:t xml:space="preserve"> </w:t>
      </w:r>
      <w:r>
        <w:t xml:space="preserve">y dependen de su tipo de piel, sus hábitos, su estado de salud y el número de sesiones.</w:t>
      </w:r>
      <w:r>
        <w:t xml:space="preserve"> </w:t>
      </w:r>
      <w:r>
        <w:rPr>
          <w:b/>
          <w:bCs/>
        </w:rPr>
        <w:t xml:space="preserve">No garantizamos resultados</w:t>
      </w:r>
      <w:r>
        <w:t xml:space="preserve"> </w:t>
      </w:r>
      <w:r>
        <w:t xml:space="preserve">y no ofrecemos efectos curativos ni terapéuticos.</w:t>
      </w:r>
    </w:p>
    <w:p>
      <w:r>
        <w:pict>
          <v:rect style="width:0;height:1.5pt" o:hralign="center" o:hrstd="t" o:hr="t"/>
        </w:pict>
      </w:r>
    </w:p>
    <w:p>
      <w:pPr>
        <w:pStyle w:val="FirstParagraph"/>
      </w:pPr>
      <w:r>
        <w:rPr>
          <w:b/>
          <w:bCs/>
        </w:rPr>
        <w:t xml:space="preserve">Su seguridad está antes que cualquier servicio.</w:t>
      </w:r>
      <w:r>
        <w:t xml:space="preserve"> </w:t>
      </w:r>
      <w:r>
        <w:t xml:space="preserve">Cualquier duda, pregunte en recepción o escríbanos:</w:t>
      </w:r>
      <w:r>
        <w:t xml:space="preserve"> </w:t>
      </w:r>
      <w:r>
        <w:rPr>
          <w:b/>
          <w:bCs/>
        </w:rPr>
        <w:t xml:space="preserve">mirecbi19@gmail.com · 55 1691 8058</w:t>
      </w:r>
    </w:p>
    <w:p>
      <w:r>
        <w:br w:type="page"/>
      </w:r>
    </w:p>
    <w:bookmarkEnd w:id="29"/>
    <w:bookmarkEnd w:id="30"/>
    <w:bookmarkStart w:id="34" w:name="Xef08dcf5c49bb77b1ff55546aabe95f2df373dc"/>
    <w:p>
      <w:pPr>
        <w:pStyle w:val="Heading1"/>
      </w:pPr>
      <w:r>
        <w:t xml:space="preserve">AVISO DE RESULTADOS Y CONDICIONES DEL SERVICIO</w:t>
      </w:r>
    </w:p>
    <w:p>
      <w:pPr>
        <w:pStyle w:val="FirstParagraph"/>
      </w:pPr>
      <w:r>
        <w:rPr>
          <w:b/>
          <w:bCs/>
        </w:rPr>
        <w:t xml:space="preserve">MIRË CENTRO DE BELLEZA INTEGRAL Y DISEÑO</w:t>
      </w:r>
    </w:p>
    <w:bookmarkStart w:id="31" w:name="resultados-1"/>
    <w:p>
      <w:pPr>
        <w:pStyle w:val="Heading2"/>
      </w:pPr>
      <w:r>
        <w:t xml:space="preserve">RESULTADOS</w:t>
      </w:r>
    </w:p>
    <w:p>
      <w:pPr>
        <w:pStyle w:val="FirstParagraph"/>
      </w:pPr>
      <w:r>
        <w:t xml:space="preserve">Los servicios estéticos</w:t>
      </w:r>
      <w:r>
        <w:t xml:space="preserve"> </w:t>
      </w:r>
      <w:r>
        <w:rPr>
          <w:b/>
          <w:bCs/>
        </w:rPr>
        <w:t xml:space="preserve">no garantizan resultados</w:t>
      </w:r>
      <w:r>
        <w:t xml:space="preserve">. Éstos varían en cada persona según su tipo de piel, edad, hábitos, estado de salud, apego a las indicaciones de cuidado y número de sesiones realizadas.</w:t>
      </w:r>
    </w:p>
    <w:p>
      <w:pPr>
        <w:pStyle w:val="BodyText"/>
      </w:pPr>
      <w:r>
        <w:rPr>
          <w:b/>
          <w:bCs/>
        </w:rPr>
        <w:t xml:space="preserve">No ofrecemos</w:t>
      </w:r>
      <w:r>
        <w:t xml:space="preserve"> </w:t>
      </w:r>
      <w:r>
        <w:t xml:space="preserve">resultados en centímetros, tallas, porcentajes, ni efectos permanentes, definitivos, curativos o terapéuticos. Cualquier imagen de resultado que exhibamos corresponde a un</w:t>
      </w:r>
      <w:r>
        <w:t xml:space="preserve"> </w:t>
      </w:r>
      <w:r>
        <w:rPr>
          <w:b/>
          <w:bCs/>
        </w:rPr>
        <w:t xml:space="preserve">caso individual, con autorización de la persona</w:t>
      </w:r>
      <w:r>
        <w:t xml:space="preserve">, y no constituye promesa de un resultado igual.</w:t>
      </w:r>
    </w:p>
    <w:bookmarkEnd w:id="31"/>
    <w:bookmarkStart w:id="32" w:name="precios-y-condiciones"/>
    <w:p>
      <w:pPr>
        <w:pStyle w:val="Heading2"/>
      </w:pPr>
      <w:r>
        <w:t xml:space="preserve">PRECIOS Y CONDICIONES</w:t>
      </w:r>
    </w:p>
    <w:p>
      <w:pPr>
        <w:pStyle w:val="Compact"/>
        <w:numPr>
          <w:ilvl w:val="0"/>
          <w:numId w:val="1002"/>
        </w:numPr>
      </w:pPr>
      <w:r>
        <w:t xml:space="preserve">Los</w:t>
      </w:r>
      <w:r>
        <w:t xml:space="preserve"> </w:t>
      </w:r>
      <w:r>
        <w:rPr>
          <w:b/>
          <w:bCs/>
        </w:rPr>
        <w:t xml:space="preserve">precios</w:t>
      </w:r>
      <w:r>
        <w:t xml:space="preserve"> </w:t>
      </w:r>
      <w:r>
        <w:t xml:space="preserve">de nuestros servicios están exhibidos a la vista del público e incluyen el impuesto aplicable.</w:t>
      </w:r>
    </w:p>
    <w:p>
      <w:pPr>
        <w:pStyle w:val="Compact"/>
        <w:numPr>
          <w:ilvl w:val="0"/>
          <w:numId w:val="1002"/>
        </w:numPr>
      </w:pPr>
      <w:r>
        <w:t xml:space="preserve">Antes de iniciar, se le informa el</w:t>
      </w:r>
      <w:r>
        <w:t xml:space="preserve"> </w:t>
      </w:r>
      <w:r>
        <w:rPr>
          <w:b/>
          <w:bCs/>
        </w:rPr>
        <w:t xml:space="preserve">costo total</w:t>
      </w:r>
      <w:r>
        <w:t xml:space="preserve">, el número de sesiones sugeridas y la forma de pago.</w:t>
      </w:r>
    </w:p>
    <w:p>
      <w:pPr>
        <w:pStyle w:val="Compact"/>
        <w:numPr>
          <w:ilvl w:val="0"/>
          <w:numId w:val="1002"/>
        </w:numPr>
      </w:pPr>
      <w:r>
        <w:t xml:space="preserve">Se entrega</w:t>
      </w:r>
      <w:r>
        <w:t xml:space="preserve"> </w:t>
      </w:r>
      <w:r>
        <w:rPr>
          <w:b/>
          <w:bCs/>
        </w:rPr>
        <w:t xml:space="preserve">comprobante de todo pago</w:t>
      </w:r>
      <w:r>
        <w:t xml:space="preserve">. Si requiere factura, solicítela al momento de pagar.</w:t>
      </w:r>
    </w:p>
    <w:p>
      <w:pPr>
        <w:pStyle w:val="Compact"/>
        <w:numPr>
          <w:ilvl w:val="0"/>
          <w:numId w:val="1002"/>
        </w:numPr>
      </w:pPr>
      <w:r>
        <w:rPr>
          <w:b/>
          <w:bCs/>
        </w:rPr>
        <w:t xml:space="preserve">Paquetes de sesiones:</w:t>
      </w:r>
      <w:r>
        <w:t xml:space="preserve"> </w:t>
      </w:r>
      <w:r>
        <w:t xml:space="preserve">vigencia, condiciones y política de reprogramación se informan por escrito antes del pago.</w:t>
      </w:r>
    </w:p>
    <w:p>
      <w:pPr>
        <w:pStyle w:val="Compact"/>
        <w:numPr>
          <w:ilvl w:val="0"/>
          <w:numId w:val="1002"/>
        </w:numPr>
      </w:pPr>
      <w:r>
        <w:rPr>
          <w:b/>
          <w:bCs/>
        </w:rPr>
        <w:t xml:space="preserve">Citas:</w:t>
      </w:r>
      <w:r>
        <w:t xml:space="preserve"> </w:t>
      </w:r>
      <w:r>
        <w:t xml:space="preserve">le pedimos avisar con al menos ____ horas de anticipación para cancelar o reprogramar.</w:t>
      </w:r>
    </w:p>
    <w:bookmarkEnd w:id="32"/>
    <w:bookmarkStart w:id="33" w:name="si-tiene-una-inconformidad"/>
    <w:p>
      <w:pPr>
        <w:pStyle w:val="Heading2"/>
      </w:pPr>
      <w:r>
        <w:t xml:space="preserve">SI TIENE UNA INCONFORMIDAD</w:t>
      </w:r>
    </w:p>
    <w:p>
      <w:pPr>
        <w:pStyle w:val="FirstParagraph"/>
      </w:pPr>
      <w:r>
        <w:t xml:space="preserve">Preséntela directamente en recepción o al correo</w:t>
      </w:r>
      <w:r>
        <w:t xml:space="preserve"> </w:t>
      </w:r>
      <w:r>
        <w:rPr>
          <w:b/>
          <w:bCs/>
        </w:rPr>
        <w:t xml:space="preserve">mirecbi19@gmail.com</w:t>
      </w:r>
      <w:r>
        <w:t xml:space="preserve">. La atenderemos por escrito. Lo anterior sin perjuicio de sus derechos como consumidor ante la</w:t>
      </w:r>
      <w:r>
        <w:t xml:space="preserve"> </w:t>
      </w:r>
      <w:r>
        <w:rPr>
          <w:b/>
          <w:bCs/>
        </w:rPr>
        <w:t xml:space="preserve">PROFECO (teléfono 55 5568 8722)</w:t>
      </w:r>
      <w:r>
        <w:t xml:space="preserve"> </w:t>
      </w:r>
      <w:r>
        <w:t xml:space="preserve">y de los que le correspondan ante la autoridad sanitaria.</w:t>
      </w:r>
    </w:p>
    <w:p>
      <w:r>
        <w:pict>
          <v:rect style="width:0;height:1.5pt" o:hralign="center" o:hrstd="t" o:hr="t"/>
        </w:pict>
      </w:r>
    </w:p>
    <w:bookmarkEnd w:id="33"/>
    <w:bookmarkEnd w:id="34"/>
    <w:bookmarkStart w:id="35" w:name="aviso-sobre-fotografías"/>
    <w:p>
      <w:pPr>
        <w:pStyle w:val="Heading1"/>
      </w:pPr>
      <w:r>
        <w:t xml:space="preserve">AVISO SOBRE FOTOGRAFÍAS</w:t>
      </w:r>
    </w:p>
    <w:p>
      <w:pPr>
        <w:pStyle w:val="FirstParagraph"/>
      </w:pPr>
      <w:r>
        <w:t xml:space="preserve">No tomamos ni publicamos fotografías o videos de nuestros clientes</w:t>
      </w:r>
      <w:r>
        <w:t xml:space="preserve"> </w:t>
      </w:r>
      <w:r>
        <w:rPr>
          <w:b/>
          <w:bCs/>
        </w:rPr>
        <w:t xml:space="preserve">sin su autorización por escrito</w:t>
      </w:r>
      <w:r>
        <w:t xml:space="preserve">.</w:t>
      </w:r>
    </w:p>
    <w:p>
      <w:pPr>
        <w:pStyle w:val="BodyText"/>
      </w:pPr>
      <w:r>
        <w:t xml:space="preserve">Si usted autoriza su difusión, puede</w:t>
      </w:r>
      <w:r>
        <w:t xml:space="preserve"> </w:t>
      </w:r>
      <w:r>
        <w:rPr>
          <w:b/>
          <w:bCs/>
        </w:rPr>
        <w:t xml:space="preserve">retirar esa autorización en cualquier momento</w:t>
      </w:r>
      <w:r>
        <w:t xml:space="preserve"> </w:t>
      </w:r>
      <w:r>
        <w:t xml:space="preserve">solicitándolo en recepción o al correo</w:t>
      </w:r>
      <w:r>
        <w:t xml:space="preserve"> </w:t>
      </w:r>
      <w:r>
        <w:rPr>
          <w:b/>
          <w:bCs/>
        </w:rPr>
        <w:t xml:space="preserve">mirecbi19@gmail.com</w:t>
      </w:r>
      <w:r>
        <w:t xml:space="preserve">; el material se retirará de nuestros canales oficiales dentro de los cinco días hábiles siguientes.</w:t>
      </w:r>
    </w:p>
    <w:p>
      <w:pPr>
        <w:pStyle w:val="BodyText"/>
      </w:pPr>
      <w:r>
        <w:rPr>
          <w:b/>
          <w:bCs/>
        </w:rPr>
        <w:t xml:space="preserve">Negarse a la difusión no afecta su servicio ni su precio.</w:t>
      </w:r>
    </w:p>
    <w:p>
      <w:r>
        <w:br w:type="page"/>
      </w:r>
    </w:p>
    <w:bookmarkEnd w:id="35"/>
    <w:bookmarkStart w:id="36" w:name="avisos-de-seguridad-e-higiene"/>
    <w:p>
      <w:pPr>
        <w:pStyle w:val="Heading1"/>
      </w:pPr>
      <w:r>
        <w:t xml:space="preserve">AVISOS DE SEGURIDAD E HIGIENE</w:t>
      </w:r>
    </w:p>
    <w:p>
      <w:pPr>
        <w:pStyle w:val="FirstParagraph"/>
      </w:pPr>
      <w:r>
        <w:rPr>
          <w:b/>
          <w:bCs/>
        </w:rPr>
        <w:t xml:space="preserve">Para su protección y la de nuestro personal:</w:t>
      </w:r>
    </w:p>
    <w:p>
      <w:pPr>
        <w:pStyle w:val="Compact"/>
        <w:numPr>
          <w:ilvl w:val="0"/>
          <w:numId w:val="1003"/>
        </w:numPr>
      </w:pPr>
      <w:r>
        <w:rPr>
          <w:b/>
          <w:bCs/>
        </w:rPr>
        <w:t xml:space="preserve">Informe con veracidad</w:t>
      </w:r>
      <w:r>
        <w:t xml:space="preserve"> </w:t>
      </w:r>
      <w:r>
        <w:t xml:space="preserve">su estado de salud, alergias, embarazo, medicamentos y cirugías. Es la única forma de atenderle con seguridad.</w:t>
      </w:r>
    </w:p>
    <w:p>
      <w:pPr>
        <w:pStyle w:val="Compact"/>
        <w:numPr>
          <w:ilvl w:val="0"/>
          <w:numId w:val="1003"/>
        </w:numPr>
      </w:pPr>
      <w:r>
        <w:rPr>
          <w:b/>
          <w:bCs/>
        </w:rPr>
        <w:t xml:space="preserve">Avise de inmediato</w:t>
      </w:r>
      <w:r>
        <w:t xml:space="preserve"> </w:t>
      </w:r>
      <w:r>
        <w:t xml:space="preserve">si durante el servicio siente dolor, ardor intenso, mareo o cualquier molestia. El servicio se detiene.</w:t>
      </w:r>
    </w:p>
    <w:p>
      <w:pPr>
        <w:pStyle w:val="Compact"/>
        <w:numPr>
          <w:ilvl w:val="0"/>
          <w:numId w:val="1003"/>
        </w:numPr>
      </w:pPr>
      <w:r>
        <w:rPr>
          <w:b/>
          <w:bCs/>
        </w:rPr>
        <w:t xml:space="preserve">No atendemos</w:t>
      </w:r>
      <w:r>
        <w:t xml:space="preserve"> </w:t>
      </w:r>
      <w:r>
        <w:t xml:space="preserve">sobre piel con herida abierta, infección, sutura pendiente o lesión activa.</w:t>
      </w:r>
    </w:p>
    <w:p>
      <w:pPr>
        <w:pStyle w:val="Compact"/>
        <w:numPr>
          <w:ilvl w:val="0"/>
          <w:numId w:val="1003"/>
        </w:numPr>
      </w:pPr>
      <w:r>
        <w:t xml:space="preserve">Todo el material de un solo uso se</w:t>
      </w:r>
      <w:r>
        <w:t xml:space="preserve"> </w:t>
      </w:r>
      <w:r>
        <w:rPr>
          <w:b/>
          <w:bCs/>
        </w:rPr>
        <w:t xml:space="preserve">desecha frente a usted</w:t>
      </w:r>
      <w:r>
        <w:t xml:space="preserve">; el instrumental reutilizable se desinfecta o esteriliza con registro.</w:t>
      </w:r>
    </w:p>
    <w:p>
      <w:pPr>
        <w:pStyle w:val="Compact"/>
        <w:numPr>
          <w:ilvl w:val="0"/>
          <w:numId w:val="1003"/>
        </w:numPr>
      </w:pPr>
      <w:r>
        <w:t xml:space="preserve">Puede solicitar en recepción la</w:t>
      </w:r>
      <w:r>
        <w:t xml:space="preserve"> </w:t>
      </w:r>
      <w:r>
        <w:rPr>
          <w:b/>
          <w:bCs/>
        </w:rPr>
        <w:t xml:space="preserve">ficha técnica de cualquier producto</w:t>
      </w:r>
      <w:r>
        <w:t xml:space="preserve"> </w:t>
      </w:r>
      <w:r>
        <w:t xml:space="preserve">que se le aplique.</w:t>
      </w:r>
    </w:p>
    <w:p>
      <w:pPr>
        <w:pStyle w:val="FirstParagraph"/>
      </w:pPr>
      <w:r>
        <w:rPr>
          <w:b/>
          <w:bCs/>
        </w:rPr>
        <w:t xml:space="preserve">En caso de emergencia:</w:t>
      </w:r>
      <w:r>
        <w:t xml:space="preserve"> </w:t>
      </w:r>
      <w:r>
        <w:t xml:space="preserve">llamamos al</w:t>
      </w:r>
      <w:r>
        <w:t xml:space="preserve"> </w:t>
      </w:r>
      <w:r>
        <w:rPr>
          <w:b/>
          <w:bCs/>
        </w:rPr>
        <w:t xml:space="preserve">911</w:t>
      </w:r>
      <w:r>
        <w:t xml:space="preserve">. La ubicación del extintor, la ruta de evacuación y la salida de emergencia están señalizadas.</w:t>
      </w:r>
    </w:p>
    <w:p>
      <w:pPr>
        <w:pStyle w:val="BodyText"/>
      </w:pPr>
      <w:r>
        <w:rPr>
          <w:b/>
          <w:bCs/>
        </w:rPr>
        <w:t xml:space="preserve">PROHIBIDO FUMAR</w:t>
      </w:r>
      <w:r>
        <w:t xml:space="preserve"> </w:t>
      </w:r>
      <w:r>
        <w:t xml:space="preserve">en el interior del establecimiento.</w:t>
      </w:r>
    </w:p>
    <w:p>
      <w:r>
        <w:br w:type="page"/>
      </w:r>
    </w:p>
    <w:bookmarkEnd w:id="36"/>
    <w:bookmarkStart w:id="48" w:name="aviso-de-privacidad-integral"/>
    <w:p>
      <w:pPr>
        <w:pStyle w:val="Heading1"/>
      </w:pPr>
      <w:r>
        <w:t xml:space="preserve">AVISO DE PRIVACIDAD INTEGRAL</w:t>
      </w:r>
    </w:p>
    <w:p>
      <w:pPr>
        <w:pStyle w:val="FirstParagraph"/>
      </w:pPr>
      <w:r>
        <w:rPr>
          <w:b/>
          <w:bCs/>
        </w:rPr>
        <w:t xml:space="preserve">Ejemplar de consulta. Se conserva en recepción a la vista del público y se entrega copia al cliente que lo solicite. El consentimiento de datos se recaba en la hoja de ficha y consentimiento del cliente.</w:t>
      </w:r>
    </w:p>
    <w:bookmarkStart w:id="37" w:name="primera.-responsable"/>
    <w:p>
      <w:pPr>
        <w:pStyle w:val="Heading2"/>
      </w:pPr>
      <w:r>
        <w:t xml:space="preserve">PRIMERA. RESPONSABLE</w:t>
      </w:r>
    </w:p>
    <w:p>
      <w:pPr>
        <w:pStyle w:val="FirstParagraph"/>
      </w:pPr>
      <w:r>
        <w:rPr>
          <w:b/>
          <w:bCs/>
        </w:rPr>
        <w:t xml:space="preserve">MIRË CENTRO DE BELLEZA INTEGRAL Y DISEÑO</w:t>
      </w:r>
      <w:r>
        <w:t xml:space="preserve"> </w:t>
      </w:r>
      <w:r>
        <w:t xml:space="preserve">(en adelante,</w:t>
      </w:r>
      <w:r>
        <w:t xml:space="preserve"> </w:t>
      </w:r>
      <w:r>
        <w:rPr>
          <w:b/>
          <w:bCs/>
        </w:rPr>
        <w:t xml:space="preserve">EL ESTABLECIMIENTO</w:t>
      </w:r>
      <w:r>
        <w:t xml:space="preserve">), establecimiento de estética y belleza con Aviso de Funcionamiento COFEPRIS No. 2609135018A00247, con domicilio en Av. del Conscripto 13, Col. Manuel Ávila Camacho, C.P. 11610, Alcaldía Miguel Hidalgo, Ciudad de México, y correo electrónico de contacto</w:t>
      </w:r>
      <w:r>
        <w:t xml:space="preserve"> </w:t>
      </w:r>
      <w:r>
        <w:rPr>
          <w:b/>
          <w:bCs/>
        </w:rPr>
        <w:t xml:space="preserve">mirecbi19@gmail.com</w:t>
      </w:r>
      <w:r>
        <w:t xml:space="preserve">, es el responsable del tratamiento de sus datos personales, en términos de los artículos 15, 16 y 17 de la</w:t>
      </w:r>
      <w:r>
        <w:t xml:space="preserve"> </w:t>
      </w:r>
      <w:r>
        <w:rPr>
          <w:b/>
          <w:bCs/>
        </w:rPr>
        <w:t xml:space="preserve">Ley Federal de Protección de Datos Personales en Posesión de los Particulares (LFPDPPP)</w:t>
      </w:r>
      <w:r>
        <w:t xml:space="preserve"> </w:t>
      </w:r>
      <w:r>
        <w:t xml:space="preserve">y su Reglamento.</w:t>
      </w:r>
    </w:p>
    <w:p>
      <w:pPr>
        <w:pStyle w:val="BodyText"/>
      </w:pPr>
      <w:r>
        <w:t xml:space="preserve">Los datos completos de identificación de la persona titular del establecimiento están a disposición del titular de los datos que lo solicite por escrito en el domicilio o correo señalados.</w:t>
      </w:r>
    </w:p>
    <w:bookmarkEnd w:id="37"/>
    <w:bookmarkStart w:id="38" w:name="segunda.-datos-que-se-recaban"/>
    <w:p>
      <w:pPr>
        <w:pStyle w:val="Heading2"/>
      </w:pPr>
      <w:r>
        <w:t xml:space="preserve">SEGUNDA. DATOS QUE SE RECABAN</w:t>
      </w:r>
    </w:p>
    <w:p>
      <w:pPr>
        <w:pStyle w:val="Compact"/>
        <w:numPr>
          <w:ilvl w:val="0"/>
          <w:numId w:val="1004"/>
        </w:numPr>
      </w:pPr>
      <w:r>
        <w:rPr>
          <w:b/>
          <w:bCs/>
        </w:rPr>
        <w:t xml:space="preserve">Identificación y contacto:</w:t>
      </w:r>
      <w:r>
        <w:t xml:space="preserve"> </w:t>
      </w:r>
      <w:r>
        <w:t xml:space="preserve">nombre, edad o fecha de nacimiento, teléfono, correo electrónico y contacto de emergencia.</w:t>
      </w:r>
    </w:p>
    <w:p>
      <w:pPr>
        <w:pStyle w:val="Compact"/>
        <w:numPr>
          <w:ilvl w:val="0"/>
          <w:numId w:val="1004"/>
        </w:numPr>
      </w:pPr>
      <w:r>
        <w:rPr>
          <w:b/>
          <w:bCs/>
        </w:rPr>
        <w:t xml:space="preserve">Facturación:</w:t>
      </w:r>
      <w:r>
        <w:t xml:space="preserve"> </w:t>
      </w:r>
      <w:r>
        <w:t xml:space="preserve">RFC, régimen y domicilio fiscal, únicamente si solicita comprobante fiscal.</w:t>
      </w:r>
    </w:p>
    <w:p>
      <w:pPr>
        <w:pStyle w:val="Compact"/>
        <w:numPr>
          <w:ilvl w:val="0"/>
          <w:numId w:val="1004"/>
        </w:numPr>
      </w:pPr>
      <w:r>
        <w:rPr>
          <w:b/>
          <w:bCs/>
        </w:rPr>
        <w:t xml:space="preserve">Datos personales sensibles relativos a su estado de salud:</w:t>
      </w:r>
      <w:r>
        <w:t xml:space="preserve"> </w:t>
      </w:r>
      <w:r>
        <w:t xml:space="preserve">antecedentes relevantes para la seguridad del servicio estético (alergias, embarazo o lactancia, padecimientos dermatológicos, cardiovasculares, metabólicos o autoinmunes, dispositivos implantados, medicamentos en uso, cirugías previas o recientes) y la indicación de su médico tratante cuando el servicio sea complementario a un procedimiento médico.</w:t>
      </w:r>
    </w:p>
    <w:p>
      <w:pPr>
        <w:pStyle w:val="Compact"/>
        <w:numPr>
          <w:ilvl w:val="0"/>
          <w:numId w:val="1004"/>
        </w:numPr>
      </w:pPr>
      <w:r>
        <w:rPr>
          <w:b/>
          <w:bCs/>
        </w:rPr>
        <w:t xml:space="preserve">Imágenes:</w:t>
      </w:r>
      <w:r>
        <w:t xml:space="preserve"> </w:t>
      </w:r>
      <w:r>
        <w:t xml:space="preserve">fotografías o videos de la zona a tratar, incluidos registros comparativos.</w:t>
      </w:r>
    </w:p>
    <w:bookmarkEnd w:id="38"/>
    <w:bookmarkStart w:id="39" w:name="X8f6e88a08d0b0cbad32ed58f66346fb8308bfca"/>
    <w:p>
      <w:pPr>
        <w:pStyle w:val="Heading2"/>
      </w:pPr>
      <w:r>
        <w:t xml:space="preserve">TERCERA. FINALIDADES PRIMARIAS (necesarias para la relación)</w:t>
      </w:r>
    </w:p>
    <w:p>
      <w:pPr>
        <w:pStyle w:val="Compact"/>
        <w:numPr>
          <w:ilvl w:val="0"/>
          <w:numId w:val="1005"/>
        </w:numPr>
      </w:pPr>
      <w:r>
        <w:t xml:space="preserve">Identificarle como cliente, agendar y controlar sus sesiones.</w:t>
      </w:r>
    </w:p>
    <w:p>
      <w:pPr>
        <w:pStyle w:val="Compact"/>
        <w:numPr>
          <w:ilvl w:val="0"/>
          <w:numId w:val="1005"/>
        </w:numPr>
      </w:pPr>
      <w:r>
        <w:rPr>
          <w:b/>
          <w:bCs/>
        </w:rPr>
        <w:t xml:space="preserve">Valorar la seguridad y pertinencia del servicio estético</w:t>
      </w:r>
      <w:r>
        <w:t xml:space="preserve">, detectar contraindicaciones y decidir si el servicio se presta, se aplaza o se deriva a valoración médica.</w:t>
      </w:r>
    </w:p>
    <w:p>
      <w:pPr>
        <w:pStyle w:val="Compact"/>
        <w:numPr>
          <w:ilvl w:val="0"/>
          <w:numId w:val="1005"/>
        </w:numPr>
      </w:pPr>
      <w:r>
        <w:t xml:space="preserve">Integrar y conservar su expediente de servicios y el control de sesiones.</w:t>
      </w:r>
    </w:p>
    <w:p>
      <w:pPr>
        <w:pStyle w:val="Compact"/>
        <w:numPr>
          <w:ilvl w:val="0"/>
          <w:numId w:val="1005"/>
        </w:numPr>
      </w:pPr>
      <w:r>
        <w:t xml:space="preserve">Emitir comprobantes de pago y, en su caso, comprobantes fiscales.</w:t>
      </w:r>
    </w:p>
    <w:p>
      <w:pPr>
        <w:pStyle w:val="Compact"/>
        <w:numPr>
          <w:ilvl w:val="0"/>
          <w:numId w:val="1005"/>
        </w:numPr>
      </w:pPr>
      <w:r>
        <w:t xml:space="preserve">Cuando el servicio sea complementario a un procedimiento médico,</w:t>
      </w:r>
      <w:r>
        <w:t xml:space="preserve"> </w:t>
      </w:r>
      <w:r>
        <w:rPr>
          <w:b/>
          <w:bCs/>
        </w:rPr>
        <w:t xml:space="preserve">ejecutar y documentar la indicación escrita de su médico tratante</w:t>
      </w:r>
      <w:r>
        <w:t xml:space="preserve">.</w:t>
      </w:r>
    </w:p>
    <w:p>
      <w:pPr>
        <w:pStyle w:val="Compact"/>
        <w:numPr>
          <w:ilvl w:val="0"/>
          <w:numId w:val="1005"/>
        </w:numPr>
      </w:pPr>
      <w:r>
        <w:t xml:space="preserve">Atender aclaraciones, quejas y requerimientos legales o de autoridad.</w:t>
      </w:r>
    </w:p>
    <w:p>
      <w:pPr>
        <w:pStyle w:val="FirstParagraph"/>
      </w:pPr>
      <w:r>
        <w:t xml:space="preserve">El tratamiento de las imágenes con fin</w:t>
      </w:r>
      <w:r>
        <w:t xml:space="preserve"> </w:t>
      </w:r>
      <w:r>
        <w:rPr>
          <w:b/>
          <w:bCs/>
        </w:rPr>
        <w:t xml:space="preserve">interno de control técnico y de seguridad</w:t>
      </w:r>
      <w:r>
        <w:t xml:space="preserve"> </w:t>
      </w:r>
      <w:r>
        <w:t xml:space="preserve">(comparativo de la zona tratada) es finalidad primaria; su difusión, no.</w:t>
      </w:r>
    </w:p>
    <w:bookmarkEnd w:id="39"/>
    <w:bookmarkStart w:id="40" w:name="Xa6631ba7622afeb7ca872d8034c9480a17d9c49"/>
    <w:p>
      <w:pPr>
        <w:pStyle w:val="Heading2"/>
      </w:pPr>
      <w:r>
        <w:t xml:space="preserve">CUARTA. FINALIDADES SECUNDARIAS (no necesarias, requieren su consentimiento)</w:t>
      </w:r>
    </w:p>
    <w:p>
      <w:pPr>
        <w:pStyle w:val="Compact"/>
        <w:numPr>
          <w:ilvl w:val="0"/>
          <w:numId w:val="1006"/>
        </w:numPr>
      </w:pPr>
      <w:r>
        <w:t xml:space="preserve">Difusión de fotografías, videos y testimonios en redes sociales, sitio web, catálogos y material publicitario.</w:t>
      </w:r>
    </w:p>
    <w:p>
      <w:pPr>
        <w:pStyle w:val="Compact"/>
        <w:numPr>
          <w:ilvl w:val="0"/>
          <w:numId w:val="1006"/>
        </w:numPr>
      </w:pPr>
      <w:r>
        <w:t xml:space="preserve">Envío de promociones, recordatorios comerciales y novedades.</w:t>
      </w:r>
    </w:p>
    <w:p>
      <w:pPr>
        <w:pStyle w:val="FirstParagraph"/>
      </w:pPr>
      <w:r>
        <w:rPr>
          <w:b/>
          <w:bCs/>
        </w:rPr>
        <w:t xml:space="preserve">Su negativa a estas finalidades no condiciona ni afecta la prestación del servicio.</w:t>
      </w:r>
      <w:r>
        <w:t xml:space="preserve"> </w:t>
      </w:r>
      <w:r>
        <w:t xml:space="preserve">Puede negarlas al firmar este aviso o revocarlas después, sin necesidad de justificación, en el correo o domicilio señalados.</w:t>
      </w:r>
    </w:p>
    <w:bookmarkEnd w:id="40"/>
    <w:bookmarkStart w:id="41" w:name="quinta.-datos-sensibles"/>
    <w:p>
      <w:pPr>
        <w:pStyle w:val="Heading2"/>
      </w:pPr>
      <w:r>
        <w:t xml:space="preserve">QUINTA. DATOS SENSIBLES</w:t>
      </w:r>
    </w:p>
    <w:p>
      <w:pPr>
        <w:pStyle w:val="FirstParagraph"/>
      </w:pPr>
      <w:r>
        <w:t xml:space="preserve">El tratamiento de sus datos de salud y de sus imágenes requiere su</w:t>
      </w:r>
      <w:r>
        <w:t xml:space="preserve"> </w:t>
      </w:r>
      <w:r>
        <w:rPr>
          <w:b/>
          <w:bCs/>
        </w:rPr>
        <w:t xml:space="preserve">consentimiento expreso y por escrito</w:t>
      </w:r>
      <w:r>
        <w:t xml:space="preserve">, conforme al artículo 9 de la LFPDPPP. Ese consentimiento se recaba mediante el cuestionario de tamizaje, el consentimiento informado del servicio y, en su caso, el consentimiento de uso de imagen que forman parte de este mismo expediente.</w:t>
      </w:r>
    </w:p>
    <w:bookmarkEnd w:id="41"/>
    <w:bookmarkStart w:id="42" w:name="sexta.-transferencias"/>
    <w:p>
      <w:pPr>
        <w:pStyle w:val="Heading2"/>
      </w:pPr>
      <w:r>
        <w:t xml:space="preserve">SEXTA. TRANSFERENCIAS</w:t>
      </w:r>
    </w:p>
    <w:p>
      <w:pPr>
        <w:pStyle w:val="FirstParagraph"/>
      </w:pPr>
      <w:r>
        <w:t xml:space="preserve">EL ESTABLECIMIENTO</w:t>
      </w:r>
      <w:r>
        <w:t xml:space="preserve"> </w:t>
      </w:r>
      <w:r>
        <w:rPr>
          <w:b/>
          <w:bCs/>
        </w:rPr>
        <w:t xml:space="preserve">no comercializa ni transfiere</w:t>
      </w:r>
      <w:r>
        <w:t xml:space="preserve"> </w:t>
      </w:r>
      <w:r>
        <w:t xml:space="preserve">sus datos a terceros con fines mercadotécnicos. Solo podrán comunicarse:</w:t>
      </w:r>
    </w:p>
    <w:p>
      <w:pPr>
        <w:pStyle w:val="Compact"/>
        <w:numPr>
          <w:ilvl w:val="0"/>
          <w:numId w:val="1007"/>
        </w:numPr>
      </w:pPr>
      <w:r>
        <w:t xml:space="preserve">A</w:t>
      </w:r>
      <w:r>
        <w:t xml:space="preserve"> </w:t>
      </w:r>
      <w:r>
        <w:rPr>
          <w:b/>
          <w:bCs/>
        </w:rPr>
        <w:t xml:space="preserve">su médico tratante</w:t>
      </w:r>
      <w:r>
        <w:t xml:space="preserve">, la información necesaria para su seguridad, cuando el servicio derive de una indicación médica o cuando se detecte un signo de alarma que amerite derivación. Al firmar este aviso usted consiente esta comunicación.</w:t>
      </w:r>
    </w:p>
    <w:p>
      <w:pPr>
        <w:pStyle w:val="Compact"/>
        <w:numPr>
          <w:ilvl w:val="0"/>
          <w:numId w:val="1007"/>
        </w:numPr>
      </w:pPr>
      <w:r>
        <w:t xml:space="preserve">A</w:t>
      </w:r>
      <w:r>
        <w:t xml:space="preserve"> </w:t>
      </w:r>
      <w:r>
        <w:rPr>
          <w:b/>
          <w:bCs/>
        </w:rPr>
        <w:t xml:space="preserve">autoridades sanitarias, fiscales, administrativas o judiciales</w:t>
      </w:r>
      <w:r>
        <w:t xml:space="preserve"> </w:t>
      </w:r>
      <w:r>
        <w:t xml:space="preserve">competentes, en los casos del artículo 37 de la LFPDPPP y demás disposiciones aplicables.</w:t>
      </w:r>
    </w:p>
    <w:p>
      <w:pPr>
        <w:pStyle w:val="Compact"/>
        <w:numPr>
          <w:ilvl w:val="0"/>
          <w:numId w:val="1007"/>
        </w:numPr>
      </w:pPr>
      <w:r>
        <w:t xml:space="preserve">A</w:t>
      </w:r>
      <w:r>
        <w:t xml:space="preserve"> </w:t>
      </w:r>
      <w:r>
        <w:rPr>
          <w:b/>
          <w:bCs/>
        </w:rPr>
        <w:t xml:space="preserve">prestadores de servicios de contabilidad, facturación o resguardo de información</w:t>
      </w:r>
      <w:r>
        <w:t xml:space="preserve"> </w:t>
      </w:r>
      <w:r>
        <w:t xml:space="preserve">que actúen por cuenta de EL ESTABLECIMIENTO como encargados, obligados a confidencialidad y a no usar los datos para fines propios.</w:t>
      </w:r>
    </w:p>
    <w:bookmarkEnd w:id="42"/>
    <w:bookmarkStart w:id="43" w:name="X8eb7c42bf2a9e4d46b94fc5f2711b584fa78001"/>
    <w:p>
      <w:pPr>
        <w:pStyle w:val="Heading2"/>
      </w:pPr>
      <w:r>
        <w:t xml:space="preserve">SÉPTIMA. DERECHOS ARCO, REVOCACIÓN Y LIMITACIÓN DE USO</w:t>
      </w:r>
    </w:p>
    <w:p>
      <w:pPr>
        <w:pStyle w:val="FirstParagraph"/>
      </w:pPr>
      <w:r>
        <w:t xml:space="preserve">Usted puede</w:t>
      </w:r>
      <w:r>
        <w:t xml:space="preserve"> </w:t>
      </w:r>
      <w:r>
        <w:rPr>
          <w:b/>
          <w:bCs/>
        </w:rPr>
        <w:t xml:space="preserve">Acceder, Rectificar, Cancelar u Oponerse</w:t>
      </w:r>
      <w:r>
        <w:t xml:space="preserve"> </w:t>
      </w:r>
      <w:r>
        <w:t xml:space="preserve">al tratamiento de sus datos,</w:t>
      </w:r>
      <w:r>
        <w:t xml:space="preserve"> </w:t>
      </w:r>
      <w:r>
        <w:rPr>
          <w:b/>
          <w:bCs/>
        </w:rPr>
        <w:t xml:space="preserve">revocar</w:t>
      </w:r>
      <w:r>
        <w:t xml:space="preserve"> </w:t>
      </w:r>
      <w:r>
        <w:t xml:space="preserve">su consentimiento y</w:t>
      </w:r>
      <w:r>
        <w:t xml:space="preserve"> </w:t>
      </w:r>
      <w:r>
        <w:rPr>
          <w:b/>
          <w:bCs/>
        </w:rPr>
        <w:t xml:space="preserve">limitar</w:t>
      </w:r>
      <w:r>
        <w:t xml:space="preserve"> </w:t>
      </w:r>
      <w:r>
        <w:t xml:space="preserve">el uso o divulgación de los mismos.</w:t>
      </w:r>
    </w:p>
    <w:p>
      <w:pPr>
        <w:pStyle w:val="BodyText"/>
      </w:pPr>
      <w:r>
        <w:t xml:space="preserve">Presente su solicitud en el correo</w:t>
      </w:r>
      <w:r>
        <w:t xml:space="preserve"> </w:t>
      </w:r>
      <w:r>
        <w:rPr>
          <w:b/>
          <w:bCs/>
        </w:rPr>
        <w:t xml:space="preserve">mirecbi19@gmail.com</w:t>
      </w:r>
      <w:r>
        <w:t xml:space="preserve"> </w:t>
      </w:r>
      <w:r>
        <w:t xml:space="preserve">o por escrito en el domicilio de EL ESTABLECIMIENTO, indicando: (i) nombre y medio para recibir la respuesta; (ii) documento que acredite su identidad o la representación legal; (iii) descripción clara de los datos y del derecho que ejerce; y (iv) cualquier elemento que facilite la localización de los datos.</w:t>
      </w:r>
    </w:p>
    <w:p>
      <w:pPr>
        <w:pStyle w:val="BodyText"/>
      </w:pPr>
      <w:r>
        <w:t xml:space="preserve">La respuesta se comunicará</w:t>
      </w:r>
      <w:r>
        <w:t xml:space="preserve"> </w:t>
      </w:r>
      <w:r>
        <w:rPr>
          <w:b/>
          <w:bCs/>
        </w:rPr>
        <w:t xml:space="preserve">en un plazo máximo de veinte días hábiles</w:t>
      </w:r>
      <w:r>
        <w:t xml:space="preserve"> </w:t>
      </w:r>
      <w:r>
        <w:t xml:space="preserve">y, de resultar procedente, se hará efectiva dentro de los quince días hábiles siguientes (artículos 32 y 35 de la LFPDPPP). La revocación surte efectos hacia el futuro y no alcanza el tratamiento previo lícitamente realizado ni la conservación de la información necesaria para el cumplimiento de obligaciones legales.</w:t>
      </w:r>
    </w:p>
    <w:bookmarkEnd w:id="43"/>
    <w:bookmarkStart w:id="44" w:name="X5835ac63ef01e3f28754263976c4be96f0a9a46"/>
    <w:p>
      <w:pPr>
        <w:pStyle w:val="Heading2"/>
      </w:pPr>
      <w:r>
        <w:t xml:space="preserve">OCTAVA. MEDIDAS DE SEGURIDAD Y CONSERVACIÓN</w:t>
      </w:r>
    </w:p>
    <w:p>
      <w:pPr>
        <w:pStyle w:val="FirstParagraph"/>
      </w:pPr>
      <w:r>
        <w:t xml:space="preserve">EL ESTABLECIMIENTO aplica medidas administrativas, técnicas y físicas para proteger sus datos contra daño, pérdida, alteración, destrucción, uso, acceso o tratamiento no autorizado: archivo bajo llave con acceso restringido, resguardo de imágenes en medio protegido con contraseña, deber de confidencialidad del personal y prohibición de almacenar imágenes en dispositivos personales. Sus datos se conservan mientras subsista la relación y por el plazo necesario para atender obligaciones y responsabilidades legales; concluido éste, se bloquean y suprimen.</w:t>
      </w:r>
    </w:p>
    <w:bookmarkEnd w:id="44"/>
    <w:bookmarkStart w:id="45" w:name="novena.-imágenes-en-medios-públicos"/>
    <w:p>
      <w:pPr>
        <w:pStyle w:val="Heading2"/>
      </w:pPr>
      <w:r>
        <w:t xml:space="preserve">NOVENA. IMÁGENES EN MEDIOS PÚBLICOS</w:t>
      </w:r>
    </w:p>
    <w:p>
      <w:pPr>
        <w:pStyle w:val="FirstParagraph"/>
      </w:pPr>
      <w:r>
        <w:t xml:space="preserve">Si usted autoriza la difusión de sus imágenes, reconoce que las publicaciones en medios digitales son de</w:t>
      </w:r>
      <w:r>
        <w:t xml:space="preserve"> </w:t>
      </w:r>
      <w:r>
        <w:rPr>
          <w:b/>
          <w:bCs/>
        </w:rPr>
        <w:t xml:space="preserve">acceso público</w:t>
      </w:r>
      <w:r>
        <w:t xml:space="preserve"> </w:t>
      </w:r>
      <w:r>
        <w:t xml:space="preserve">y pueden ser vistas o compartidas por terceros ajenos a EL ESTABLECIMIENTO. Éste se obliga a usarlas solo conforme a lo autorizado y a retirarlas de sus canales oficiales al revocarse la autorización.</w:t>
      </w:r>
      <w:r>
        <w:t xml:space="preserve"> </w:t>
      </w:r>
      <w:r>
        <w:rPr>
          <w:b/>
          <w:bCs/>
        </w:rPr>
        <w:t xml:space="preserve">Esta cláusula no implica renuncia alguna a sus derechos.</w:t>
      </w:r>
    </w:p>
    <w:bookmarkEnd w:id="45"/>
    <w:bookmarkStart w:id="46" w:name="décima.-cambios-al-aviso"/>
    <w:p>
      <w:pPr>
        <w:pStyle w:val="Heading2"/>
      </w:pPr>
      <w:r>
        <w:t xml:space="preserve">DÉCIMA. CAMBIOS AL AVISO</w:t>
      </w:r>
    </w:p>
    <w:p>
      <w:pPr>
        <w:pStyle w:val="FirstParagraph"/>
      </w:pPr>
      <w:r>
        <w:t xml:space="preserve">Este aviso puede modificarse por reformas legales, requerimientos de autoridad o cambios en el servicio. La versión vigente estará disponible en el establecimiento y en los canales oficiales de EL ESTABLECIMIENTO.</w:t>
      </w:r>
    </w:p>
    <w:bookmarkEnd w:id="46"/>
    <w:bookmarkStart w:id="47" w:name="consentimiento"/>
    <w:p>
      <w:pPr>
        <w:pStyle w:val="Heading2"/>
      </w:pPr>
      <w:r>
        <w:t xml:space="preserve">CONSENTIMIENTO</w:t>
      </w:r>
    </w:p>
    <w:p>
      <w:pPr>
        <w:pStyle w:val="FirstParagraph"/>
      </w:pPr>
      <w:r>
        <w:t xml:space="preserve">El consentimiento del titular de los datos —incluido el</w:t>
      </w:r>
      <w:r>
        <w:t xml:space="preserve"> </w:t>
      </w:r>
      <w:r>
        <w:rPr>
          <w:b/>
          <w:bCs/>
        </w:rPr>
        <w:t xml:space="preserve">expreso y por escrito</w:t>
      </w:r>
      <w:r>
        <w:t xml:space="preserve"> </w:t>
      </w:r>
      <w:r>
        <w:t xml:space="preserve">para el tratamiento de datos sensibles de salud y de imágenes— se recaba en la</w:t>
      </w:r>
      <w:r>
        <w:t xml:space="preserve"> </w:t>
      </w:r>
      <w:r>
        <w:rPr>
          <w:b/>
          <w:bCs/>
        </w:rPr>
        <w:t xml:space="preserve">hoja de ficha de cliente, valoración y consentimiento</w:t>
      </w:r>
      <w:r>
        <w:t xml:space="preserve"> </w:t>
      </w:r>
      <w:r>
        <w:t xml:space="preserve">que se firma antes de cada servicio, y queda en el expediente del cliente.</w:t>
      </w:r>
    </w:p>
    <w:p>
      <w:pPr>
        <w:pStyle w:val="BodyText"/>
      </w:pPr>
      <w:r>
        <w:rPr>
          <w:b/>
          <w:bCs/>
        </w:rPr>
        <w:t xml:space="preserve">Copia a solicitud.</w:t>
      </w:r>
      <w:r>
        <w:t xml:space="preserve"> </w:t>
      </w:r>
      <w:r>
        <w:t xml:space="preserve">Cualquier cliente puede pedir copia de este aviso en recepción o al correo mirecbi19@gmail.com.</w:t>
      </w:r>
    </w:p>
    <w:bookmarkEnd w:id="47"/>
    <w:bookmarkEnd w:id="48"/>
    <w:sectPr>
      <w:pgSz w:h="15840" w:w="12240"/>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erif" w:hAnsi="Liberation Serif"/>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2026-07-30T04:26:58Z</dcterms:created>
  <dcterms:modified xsi:type="dcterms:W3CDTF">2026-07-30T04:26:58Z</dcterms:modified>
</cp:coreProperties>
</file>

<file path=docProps/custom.xml><?xml version="1.0" encoding="utf-8"?>
<Properties xmlns="http://schemas.openxmlformats.org/officeDocument/2006/custom-properties" xmlns:vt="http://schemas.openxmlformats.org/officeDocument/2006/docPropsVTypes"/>
</file>