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70" w:type="dxa"/>
        <w:tblCellSpacing w:w="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3"/>
        <w:gridCol w:w="5557"/>
      </w:tblGrid>
      <w:tr w:rsidR="009907E3" w:rsidRPr="004D26E3" w:rsidTr="009907E3">
        <w:trPr>
          <w:tblCellSpacing w:w="0" w:type="dxa"/>
        </w:trPr>
        <w:tc>
          <w:tcPr>
            <w:tcW w:w="0" w:type="auto"/>
            <w:tcBorders>
              <w:top w:val="single" w:sz="12" w:space="0" w:color="FFFFCC"/>
              <w:left w:val="single" w:sz="12" w:space="0" w:color="FFFFCC"/>
              <w:bottom w:val="single" w:sz="12" w:space="0" w:color="FFFFCC"/>
              <w:right w:val="single" w:sz="12" w:space="0" w:color="FFFFCC"/>
            </w:tcBorders>
            <w:shd w:val="clear" w:color="auto" w:fill="FFFFCC"/>
            <w:tcMar>
              <w:top w:w="30" w:type="dxa"/>
              <w:left w:w="225" w:type="dxa"/>
              <w:bottom w:w="30" w:type="dxa"/>
              <w:right w:w="225" w:type="dxa"/>
            </w:tcMar>
            <w:vAlign w:val="center"/>
            <w:hideMark/>
          </w:tcPr>
          <w:p w:rsidR="009907E3" w:rsidRPr="009907E3" w:rsidRDefault="009907E3" w:rsidP="009907E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ja-JP"/>
              </w:rPr>
            </w:pPr>
            <w:r w:rsidRPr="009907E3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ja-JP"/>
              </w:rPr>
              <w:t>urn:cts:greekLit:tlg0012.tlg001.msA:10.202</w:t>
            </w:r>
          </w:p>
        </w:tc>
        <w:tc>
          <w:tcPr>
            <w:tcW w:w="0" w:type="auto"/>
            <w:tcBorders>
              <w:top w:val="single" w:sz="12" w:space="0" w:color="FFFFCC"/>
              <w:left w:val="single" w:sz="12" w:space="0" w:color="FFFFCC"/>
              <w:bottom w:val="single" w:sz="12" w:space="0" w:color="FFFFCC"/>
              <w:right w:val="single" w:sz="12" w:space="0" w:color="FFFFCC"/>
            </w:tcBorders>
            <w:shd w:val="clear" w:color="auto" w:fill="FFFFCC"/>
            <w:tcMar>
              <w:top w:w="30" w:type="dxa"/>
              <w:left w:w="225" w:type="dxa"/>
              <w:bottom w:w="30" w:type="dxa"/>
              <w:right w:w="225" w:type="dxa"/>
            </w:tcMar>
            <w:vAlign w:val="center"/>
            <w:hideMark/>
          </w:tcPr>
          <w:p w:rsidR="009907E3" w:rsidRPr="009907E3" w:rsidRDefault="009907E3" w:rsidP="009907E3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ja-JP"/>
              </w:rPr>
            </w:pPr>
            <w:r w:rsidRPr="009907E3">
              <w:rPr>
                <w:rFonts w:ascii="Arial" w:eastAsia="Times New Roman" w:hAnsi="Arial" w:cs="Arial"/>
                <w:color w:val="333333"/>
                <w:sz w:val="20"/>
                <w:szCs w:val="20"/>
                <w:lang w:val="en-US" w:eastAsia="ja-JP"/>
              </w:rPr>
              <w:t>urn:cite:hmt:vaimg.VA130RN-0302@0.1712,0.2021,0.4164,0.0301</w:t>
            </w:r>
          </w:p>
        </w:tc>
      </w:tr>
    </w:tbl>
    <w:p w:rsidR="00F2313D" w:rsidRDefault="00F2313D">
      <w:pPr>
        <w:rPr>
          <w:lang w:val="en-US"/>
        </w:rPr>
      </w:pPr>
    </w:p>
    <w:p w:rsidR="009907E3" w:rsidRDefault="009907E3">
      <w:pPr>
        <w:rPr>
          <w:lang w:val="en-US"/>
        </w:rPr>
      </w:pPr>
    </w:p>
    <w:p w:rsidR="009907E3" w:rsidRDefault="009907E3">
      <w:pPr>
        <w:rPr>
          <w:lang w:val="en-US"/>
        </w:rPr>
      </w:pPr>
      <w:r w:rsidRPr="009907E3">
        <w:rPr>
          <w:lang w:val="en-US"/>
        </w:rPr>
        <w:t>urn:cts:greekLit:tlg0012.tlg001.msA:13.</w:t>
      </w:r>
    </w:p>
    <w:p w:rsidR="00541D33" w:rsidRDefault="00541D33">
      <w:pPr>
        <w:rPr>
          <w:lang w:val="en-US"/>
        </w:rPr>
      </w:pPr>
    </w:p>
    <w:p w:rsidR="00541D33" w:rsidRPr="004D26E3" w:rsidRDefault="00541D33">
      <w:r w:rsidRPr="004D26E3">
        <w:t xml:space="preserve">De </w:t>
      </w:r>
      <w:proofErr w:type="spellStart"/>
      <w:r w:rsidRPr="004D26E3">
        <w:t>zeta</w:t>
      </w:r>
      <w:proofErr w:type="spellEnd"/>
    </w:p>
    <w:p w:rsidR="00541D33" w:rsidRPr="004D26E3" w:rsidRDefault="00541D33">
      <w:r w:rsidRPr="004D26E3">
        <w:t>K</w:t>
      </w:r>
      <w:r w:rsidR="00BB3FED" w:rsidRPr="004D26E3">
        <w:t>ritisc</w:t>
      </w:r>
      <w:r w:rsidRPr="004D26E3">
        <w:t>he tekens</w:t>
      </w:r>
    </w:p>
    <w:p w:rsidR="00541D33" w:rsidRPr="004D26E3" w:rsidRDefault="00541D33">
      <w:r w:rsidRPr="004D26E3">
        <w:t>Google file</w:t>
      </w:r>
    </w:p>
    <w:p w:rsidR="00BB3FED" w:rsidRPr="004D26E3" w:rsidRDefault="00BB3FED">
      <w:r w:rsidRPr="004D26E3">
        <w:t>Tweede hand</w:t>
      </w:r>
    </w:p>
    <w:p w:rsidR="00BB3FED" w:rsidRDefault="00BB3FED">
      <w:pPr>
        <w:rPr>
          <w:lang w:val="el-GR"/>
        </w:rPr>
      </w:pPr>
      <w:proofErr w:type="spellStart"/>
      <w:r w:rsidRPr="004D26E3">
        <w:t>erbse</w:t>
      </w:r>
      <w:proofErr w:type="spellEnd"/>
    </w:p>
    <w:p w:rsidR="004D26E3" w:rsidRDefault="004D26E3">
      <w:pPr>
        <w:rPr>
          <w:lang w:val="el-GR"/>
        </w:rPr>
      </w:pPr>
      <w:r>
        <w:rPr>
          <w:lang w:val="el-GR"/>
        </w:rPr>
        <w:t>Ναμεν μετ ηοοφδλεττερ</w:t>
      </w:r>
    </w:p>
    <w:p w:rsidR="00965068" w:rsidRDefault="00965068">
      <w:pPr>
        <w:rPr>
          <w:lang w:val="el-GR"/>
        </w:rPr>
      </w:pPr>
    </w:p>
    <w:p w:rsidR="00965068" w:rsidRDefault="00965068">
      <w:pPr>
        <w:rPr>
          <w:lang w:val="el-GR"/>
        </w:rPr>
      </w:pPr>
      <w:r>
        <w:rPr>
          <w:lang w:val="en-US"/>
        </w:rPr>
        <w:t>Paleographic guides?</w:t>
      </w:r>
    </w:p>
    <w:p w:rsidR="0001491D" w:rsidRPr="0001491D" w:rsidRDefault="0001491D">
      <w:pPr>
        <w:rPr>
          <w:lang w:val="en-US"/>
        </w:rPr>
      </w:pPr>
      <w:proofErr w:type="spellStart"/>
      <w:r>
        <w:rPr>
          <w:lang w:val="en-US"/>
        </w:rPr>
        <w:t>Onleesbaar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karakter</w:t>
      </w:r>
      <w:bookmarkStart w:id="0" w:name="_GoBack"/>
      <w:bookmarkEnd w:id="0"/>
      <w:proofErr w:type="spellEnd"/>
    </w:p>
    <w:sectPr w:rsidR="0001491D" w:rsidRPr="000149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7E3"/>
    <w:rsid w:val="0001491D"/>
    <w:rsid w:val="004D26E3"/>
    <w:rsid w:val="00541D33"/>
    <w:rsid w:val="00640BB0"/>
    <w:rsid w:val="00965068"/>
    <w:rsid w:val="009907E3"/>
    <w:rsid w:val="00BB3FED"/>
    <w:rsid w:val="00F2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19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A2586543.dotm</Template>
  <TotalTime>0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Universiteit Leiden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Henkes, L.C.F.</dc:creator>
  <cp:lastModifiedBy>Eldik, H.A. van</cp:lastModifiedBy>
  <cp:revision>2</cp:revision>
  <dcterms:created xsi:type="dcterms:W3CDTF">2013-11-07T08:47:00Z</dcterms:created>
  <dcterms:modified xsi:type="dcterms:W3CDTF">2013-11-11T10:49:00Z</dcterms:modified>
</cp:coreProperties>
</file>