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rPr/>
      </w:pPr>
      <w:bookmarkStart w:id="0" w:name="documento-de-requerimientos-funcionales"/>
      <w:r>
        <w:rPr/>
        <w:t xml:space="preserve">📋 </w:t>
      </w:r>
      <w:r>
        <w:rPr/>
        <w:t>DOCUMENTO DE REQUERIMIENTOS FUNCIONALES</w:t>
      </w:r>
    </w:p>
    <w:p>
      <w:pPr>
        <w:pStyle w:val="Heading2"/>
        <w:rPr/>
      </w:pPr>
      <w:bookmarkStart w:id="1" w:name="X6b873e7ff524675ae3f866e76a897e2363f6a88"/>
      <w:r>
        <w:rPr/>
        <w:t>Módulo de Contabilidad de Cuentas - YakaGym</w:t>
      </w:r>
    </w:p>
    <w:p>
      <w:pPr>
        <w:pStyle w:val="Heading3"/>
        <w:rPr/>
      </w:pPr>
      <w:bookmarkStart w:id="2" w:name="X9df9be9cac8aa56c5e0c36f337f3df1c3469339"/>
      <w:r>
        <w:rPr/>
        <w:t>Versión 2.0 - Análisis Funcional y Financiero</w:t>
      </w:r>
    </w:p>
    <w:p>
      <w:pPr>
        <w:pStyle w:val="Normal"/>
        <w:rPr/>
      </w:pPr>
      <w:bookmarkStart w:id="3" w:name="X6b873e7ff524675ae3f866e76a897e2363f6a88"/>
      <w:bookmarkStart w:id="4" w:name="X9df9be9cac8aa56c5e0c36f337f3df1c3469339"/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"/>
      <w:bookmarkEnd w:id="4"/>
    </w:p>
    <w:p>
      <w:pPr>
        <w:pStyle w:val="Heading2"/>
        <w:rPr/>
      </w:pPr>
      <w:bookmarkStart w:id="5" w:name="resumen-ejecutivo-1"/>
      <w:r>
        <w:rPr/>
        <w:t>1. RESUMEN EJECUTIVO</w:t>
      </w:r>
    </w:p>
    <w:p>
      <w:pPr>
        <w:pStyle w:val="FirstParagraph"/>
        <w:rPr/>
      </w:pPr>
      <w:r>
        <w:rPr/>
        <w:t xml:space="preserve">Este documento establece los requerimientos funcionales para el módulo de </w:t>
      </w:r>
      <w:r>
        <w:rPr>
          <w:b/>
          <w:bCs/>
        </w:rPr>
        <w:t>Contabilidad de Cuentas</w:t>
      </w:r>
      <w:r>
        <w:rPr/>
        <w:t xml:space="preserve"> de YakaGym, diseñado bajo principios de </w:t>
      </w:r>
      <w:r>
        <w:rPr>
          <w:b/>
          <w:bCs/>
        </w:rPr>
        <w:t>control financiero robusto</w:t>
      </w:r>
      <w:r>
        <w:rPr/>
        <w:t xml:space="preserve">, </w:t>
      </w:r>
      <w:r>
        <w:rPr>
          <w:b/>
          <w:bCs/>
        </w:rPr>
        <w:t>trazabilidad completa</w:t>
      </w:r>
      <w:r>
        <w:rPr/>
        <w:t xml:space="preserve"> y </w:t>
      </w:r>
      <w:r>
        <w:rPr>
          <w:b/>
          <w:bCs/>
        </w:rPr>
        <w:t>segregación de responsabilidades</w:t>
      </w:r>
      <w:r>
        <w:rPr/>
        <w:t xml:space="preserve">. El sistema implementa un modelo de </w:t>
      </w:r>
      <w:r>
        <w:rPr>
          <w:b/>
          <w:bCs/>
        </w:rPr>
        <w:t>tesorería centralizada</w:t>
      </w:r>
      <w:r>
        <w:rPr/>
        <w:t xml:space="preserve"> donde todos los flujos de fondos convergen en una cuenta principal única, garantizando la integridad patrimonial de la empresa.</w:t>
      </w:r>
    </w:p>
    <w:p>
      <w:pPr>
        <w:pStyle w:val="Normal"/>
        <w:rPr/>
      </w:pPr>
      <w:bookmarkStart w:id="6" w:name="resumen-ejecutivo-1"/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"/>
    </w:p>
    <w:p>
      <w:pPr>
        <w:pStyle w:val="Heading2"/>
        <w:rPr/>
      </w:pPr>
      <w:bookmarkStart w:id="7" w:name="principios-directores"/>
      <w:r>
        <w:rPr/>
        <w:t>2. PRINCIPIOS DIRECTORES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59"/>
        <w:gridCol w:w="4680"/>
      </w:tblGrid>
      <w:tr>
        <w:trPr>
          <w:tblHeader w:val="true"/>
        </w:trPr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Principio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Descripción</w:t>
            </w:r>
          </w:p>
        </w:tc>
      </w:tr>
      <w:tr>
        <w:trPr/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Dualidad de Control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Separación entre control operacional (Caja) y control patrimonial (Cuenta)</w:t>
            </w:r>
          </w:p>
        </w:tc>
      </w:tr>
      <w:tr>
        <w:trPr/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Inmutabilidad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Los movimientos contables no se eliminan; se anulan con reversión de saldos</w:t>
            </w:r>
          </w:p>
        </w:tc>
      </w:tr>
      <w:tr>
        <w:trPr/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Trazabilidad Total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Cada peso debe rastrearse desde su origen hasta su destino final</w:t>
            </w:r>
          </w:p>
        </w:tc>
      </w:tr>
      <w:tr>
        <w:trPr/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Segregación de Funciones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Cajeros operan, administradores autorizan y contabilizan</w:t>
            </w:r>
          </w:p>
        </w:tc>
      </w:tr>
      <w:tr>
        <w:trPr/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Principio de Partida Doble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Cada movimiento afecta mínimo dos cuentas (origen y destino)</w:t>
            </w:r>
          </w:p>
        </w:tc>
      </w:tr>
    </w:tbl>
    <w:p>
      <w:pPr>
        <w:pStyle w:val="Normal"/>
        <w:rPr/>
      </w:pPr>
      <w:bookmarkStart w:id="8" w:name="principios-directore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"/>
    </w:p>
    <w:p>
      <w:pPr>
        <w:pStyle w:val="Heading2"/>
        <w:rPr/>
      </w:pPr>
      <w:bookmarkStart w:id="9" w:name="modelo-de-datos-conceptual"/>
      <w:r>
        <w:rPr/>
        <w:t>3. MODELO DE DATOS CONCEPTUAL</w:t>
      </w:r>
    </w:p>
    <w:p>
      <w:pPr>
        <w:pStyle w:val="Heading3"/>
        <w:rPr/>
      </w:pPr>
      <w:bookmarkStart w:id="10" w:name="entidades-principales"/>
      <w:r>
        <w:rPr/>
        <w:t>3.1 Entidades Principales</w:t>
      </w:r>
    </w:p>
    <w:p>
      <w:pPr>
        <w:pStyle w:val="SourceCode"/>
        <w:rPr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  <w:r>
        <w:rPr/>
        <w:br/>
      </w:r>
      <w:r>
        <w:rPr>
          <w:rStyle w:val="VerbatimChar"/>
        </w:rPr>
        <w:t>│                           ENTIDADES DEL SISTEMA                        │</w:t>
      </w:r>
      <w:r>
        <w:rPr/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├─────────────────────────────────────────────────────────────────────────┤</w:t>
      </w:r>
      <w:r>
        <w:rPr/>
        <w:br/>
      </w:r>
      <w:r>
        <w:rPr>
          <w:rStyle w:val="VerbatimChar"/>
        </w:rPr>
        <w:t>│                                                                         │</w:t>
      </w:r>
      <w:r>
        <w:rPr/>
        <w:br/>
      </w:r>
      <w:r>
        <w:rPr>
          <w:rStyle w:val="VerbatimChar"/>
        </w:rPr>
        <w:t>│  ┌─────────────┐    ┌─────────────┐    ┌─────────────┐    ┌──────────┐ │</w:t>
      </w:r>
      <w:r>
        <w:rPr/>
        <w:br/>
      </w:r>
      <w:r>
        <w:rPr>
          <w:rStyle w:val="VerbatimChar"/>
        </w:rPr>
        <w:t>│  │    BANCO    │◄───│   CUENTA    │◄───│ CUENTA_MET  │    │   CAJA   │ │</w:t>
      </w:r>
      <w:r>
        <w:rPr/>
        <w:br/>
      </w:r>
      <w:r>
        <w:rPr>
          <w:rStyle w:val="VerbatimChar"/>
        </w:rPr>
        <w:t>│  │  (Catálogo) │    │  (Patrimonio)│   │  _ODO_PAGO  │    │(Operación)│ │</w:t>
      </w:r>
      <w:r>
        <w:rPr/>
        <w:br/>
      </w:r>
      <w:r>
        <w:rPr>
          <w:rStyle w:val="VerbatimChar"/>
        </w:rPr>
        <w:t>│  └─────────────┘    └──────┬──────┘    └─────────────┘    └────┬─────┘ │</w:t>
      </w:r>
      <w:r>
        <w:rPr/>
        <w:br/>
      </w:r>
      <w:r>
        <w:rPr>
          <w:rStyle w:val="VerbatimChar"/>
        </w:rPr>
        <w:t>│                            │                                    │       │</w:t>
      </w:r>
      <w:r>
        <w:rPr/>
        <w:br/>
      </w:r>
      <w:r>
        <w:rPr>
          <w:rStyle w:val="VerbatimChar"/>
        </w:rPr>
        <w:t>│                            ▼                                    │       │</w:t>
      </w:r>
      <w:r>
        <w:rPr/>
        <w:br/>
      </w:r>
      <w:r>
        <w:rPr>
          <w:rStyle w:val="VerbatimChar"/>
        </w:rPr>
        <w:t>│                   ┌─────────────────┐                           │       │</w:t>
      </w:r>
      <w:r>
        <w:rPr/>
        <w:br/>
      </w:r>
      <w:r>
        <w:rPr>
          <w:rStyle w:val="VerbatimChar"/>
        </w:rPr>
        <w:t>│                   │ MOVIMIENTO_CUENTA │◄─────────────────────────┘       │</w:t>
      </w:r>
      <w:r>
        <w:rPr/>
        <w:br/>
      </w:r>
      <w:r>
        <w:rPr>
          <w:rStyle w:val="VerbatimChar"/>
        </w:rPr>
        <w:t>│                   │   (Inmutable)    │                                   │</w:t>
      </w:r>
      <w:r>
        <w:rPr/>
        <w:br/>
      </w:r>
      <w:r>
        <w:rPr>
          <w:rStyle w:val="VerbatimChar"/>
        </w:rPr>
        <w:t>│                   └─────────────────┘                                   │</w:t>
      </w:r>
      <w:r>
        <w:rPr/>
        <w:br/>
      </w:r>
      <w:r>
        <w:rPr>
          <w:rStyle w:val="VerbatimChar"/>
        </w:rPr>
        <w:t>│                            │                                            │</w:t>
      </w:r>
      <w:r>
        <w:rPr/>
        <w:br/>
      </w:r>
      <w:r>
        <w:rPr>
          <w:rStyle w:val="VerbatimChar"/>
        </w:rPr>
        <w:t>│                            ▼                                            │</w:t>
      </w:r>
      <w:r>
        <w:rPr/>
        <w:br/>
      </w:r>
      <w:r>
        <w:rPr>
          <w:rStyle w:val="VerbatimChar"/>
        </w:rPr>
        <w:t>│                   ┌─────────────────┐    ┌─────────────────┐           │</w:t>
      </w:r>
      <w:r>
        <w:rPr/>
        <w:br/>
      </w:r>
      <w:r>
        <w:rPr>
          <w:rStyle w:val="VerbatimChar"/>
        </w:rPr>
        <w:t>│                   │ TRANSFERENCIA   │    │    AUDITORIA    │           │</w:t>
      </w:r>
      <w:r>
        <w:rPr/>
        <w:br/>
      </w:r>
      <w:r>
        <w:rPr>
          <w:rStyle w:val="VerbatimChar"/>
        </w:rPr>
        <w:t>│                   │   (Pendiente)   │    │   (Histórico)   │           │</w:t>
      </w:r>
      <w:r>
        <w:rPr/>
        <w:br/>
      </w:r>
      <w:r>
        <w:rPr>
          <w:rStyle w:val="VerbatimChar"/>
        </w:rPr>
        <w:t>│                   └─────────────────┘    └─────────────────┘           │</w:t>
      </w:r>
      <w:r>
        <w:rPr/>
        <w:br/>
      </w:r>
      <w:r>
        <w:rPr>
          <w:rStyle w:val="VerbatimChar"/>
        </w:rPr>
        <w:t>│                                                                         │</w:t>
      </w:r>
      <w:r>
        <w:rPr/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Normal"/>
        <w:rPr/>
      </w:pPr>
      <w:bookmarkStart w:id="11" w:name="modelo-de-datos-conceptual"/>
      <w:bookmarkStart w:id="12" w:name="entidades-principales"/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"/>
      <w:bookmarkEnd w:id="12"/>
    </w:p>
    <w:p>
      <w:pPr>
        <w:pStyle w:val="Heading2"/>
        <w:rPr/>
      </w:pPr>
      <w:bookmarkStart w:id="13" w:name="especificación-de-entidades"/>
      <w:r>
        <w:rPr/>
        <w:t>4. ESPECIFICACIÓN DE ENTIDADES</w:t>
      </w:r>
    </w:p>
    <w:p>
      <w:pPr>
        <w:pStyle w:val="Heading3"/>
        <w:rPr/>
      </w:pPr>
      <w:bookmarkStart w:id="14" w:name="banco-1"/>
      <w:r>
        <w:rPr/>
        <w:t>4.1 BANCO</w:t>
      </w:r>
    </w:p>
    <w:p>
      <w:pPr>
        <w:pStyle w:val="FirstParagraph"/>
        <w:rPr/>
      </w:pPr>
      <w:r>
        <w:rPr>
          <w:b/>
          <w:bCs/>
        </w:rPr>
        <w:t>Propósito:</w:t>
      </w:r>
      <w:r>
        <w:rPr/>
        <w:t xml:space="preserve"> Catálogo maestro de entidades financieras.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979"/>
        <w:gridCol w:w="1787"/>
        <w:gridCol w:w="3874"/>
      </w:tblGrid>
      <w:tr>
        <w:trPr>
          <w:tblHeader w:val="true"/>
        </w:trPr>
        <w:tc>
          <w:tcPr>
            <w:tcW w:w="29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Atributo</w:t>
            </w:r>
          </w:p>
        </w:tc>
        <w:tc>
          <w:tcPr>
            <w:tcW w:w="178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Tipo</w:t>
            </w:r>
          </w:p>
        </w:tc>
        <w:tc>
          <w:tcPr>
            <w:tcW w:w="387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Descripción</w:t>
            </w:r>
          </w:p>
        </w:tc>
      </w:tr>
      <w:tr>
        <w:trPr/>
        <w:tc>
          <w:tcPr>
            <w:tcW w:w="2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codigo</w:t>
            </w:r>
          </w:p>
        </w:tc>
        <w:tc>
          <w:tcPr>
            <w:tcW w:w="17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Texto(10)</w:t>
            </w:r>
          </w:p>
        </w:tc>
        <w:tc>
          <w:tcPr>
            <w:tcW w:w="38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Código único. Ej: “001”, “TES”</w:t>
            </w:r>
          </w:p>
        </w:tc>
      </w:tr>
      <w:tr>
        <w:trPr/>
        <w:tc>
          <w:tcPr>
            <w:tcW w:w="2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nombre</w:t>
            </w:r>
          </w:p>
        </w:tc>
        <w:tc>
          <w:tcPr>
            <w:tcW w:w="17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Texto(100)</w:t>
            </w:r>
          </w:p>
        </w:tc>
        <w:tc>
          <w:tcPr>
            <w:tcW w:w="38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Nombre del banco</w:t>
            </w:r>
          </w:p>
        </w:tc>
      </w:tr>
      <w:tr>
        <w:trPr/>
        <w:tc>
          <w:tcPr>
            <w:tcW w:w="2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es_tesoreria</w:t>
            </w:r>
          </w:p>
        </w:tc>
        <w:tc>
          <w:tcPr>
            <w:tcW w:w="17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Booleano</w:t>
            </w:r>
          </w:p>
        </w:tc>
        <w:tc>
          <w:tcPr>
            <w:tcW w:w="38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TRUE únicamente para el banco virtual interno</w:t>
            </w:r>
          </w:p>
        </w:tc>
      </w:tr>
      <w:tr>
        <w:trPr/>
        <w:tc>
          <w:tcPr>
            <w:tcW w:w="2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activo</w:t>
            </w:r>
          </w:p>
        </w:tc>
        <w:tc>
          <w:tcPr>
            <w:tcW w:w="17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Booleano</w:t>
            </w:r>
          </w:p>
        </w:tc>
        <w:tc>
          <w:tcPr>
            <w:tcW w:w="38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Indica si está disponible para nuevas cuentas</w:t>
            </w:r>
          </w:p>
        </w:tc>
      </w:tr>
    </w:tbl>
    <w:p>
      <w:pPr>
        <w:pStyle w:val="BodyText"/>
        <w:rPr/>
      </w:pPr>
      <w:r>
        <w:rPr>
          <w:b/>
          <w:bCs/>
        </w:rPr>
        <w:t>Reglas:</w:t>
      </w:r>
      <w:r>
        <w:rPr/>
        <w:t xml:space="preserve"> - Debe existir un registro </w:t>
      </w:r>
      <w:r>
        <w:rPr>
          <w:rStyle w:val="VerbatimChar"/>
        </w:rPr>
        <w:t>es_tesoreria=TRUE</w:t>
      </w:r>
      <w:r>
        <w:rPr/>
        <w:t xml:space="preserve"> para la cuenta principal - No se puede desactivar un banco que tenga cuentas activas asociadas</w:t>
      </w:r>
    </w:p>
    <w:p>
      <w:pPr>
        <w:pStyle w:val="Normal"/>
        <w:rPr/>
      </w:pPr>
      <w:bookmarkStart w:id="15" w:name="banco-1"/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5"/>
    </w:p>
    <w:p>
      <w:pPr>
        <w:pStyle w:val="Heading3"/>
        <w:rPr/>
      </w:pPr>
      <w:bookmarkStart w:id="16" w:name="cuenta-1"/>
      <w:r>
        <w:rPr/>
        <w:t>4.2 CUENTA</w:t>
      </w:r>
    </w:p>
    <w:p>
      <w:pPr>
        <w:pStyle w:val="FirstParagraph"/>
        <w:rPr/>
      </w:pPr>
      <w:r>
        <w:rPr>
          <w:b/>
          <w:bCs/>
        </w:rPr>
        <w:t>Propósito:</w:t>
      </w:r>
      <w:r>
        <w:rPr/>
        <w:t xml:space="preserve"> Representación contable de un depósito de valor (físico o virtual).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979"/>
        <w:gridCol w:w="1787"/>
        <w:gridCol w:w="3874"/>
      </w:tblGrid>
      <w:tr>
        <w:trPr>
          <w:tblHeader w:val="true"/>
        </w:trPr>
        <w:tc>
          <w:tcPr>
            <w:tcW w:w="29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Atributo</w:t>
            </w:r>
          </w:p>
        </w:tc>
        <w:tc>
          <w:tcPr>
            <w:tcW w:w="178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Tipo</w:t>
            </w:r>
          </w:p>
        </w:tc>
        <w:tc>
          <w:tcPr>
            <w:tcW w:w="387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Descripción</w:t>
            </w:r>
          </w:p>
        </w:tc>
      </w:tr>
      <w:tr>
        <w:trPr/>
        <w:tc>
          <w:tcPr>
            <w:tcW w:w="2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tipo</w:t>
            </w:r>
          </w:p>
        </w:tc>
        <w:tc>
          <w:tcPr>
            <w:tcW w:w="17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Enumerado</w:t>
            </w:r>
          </w:p>
        </w:tc>
        <w:tc>
          <w:tcPr>
            <w:tcW w:w="38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TESORERIA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: Única cuenta principal de la empresa</w:t>
            </w: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BANCARIA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: Cuenta en entidad financiera externa</w:t>
            </w: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INTERNA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: Cuenta de caja asociada a un responsable</w:t>
            </w:r>
          </w:p>
        </w:tc>
      </w:tr>
      <w:tr>
        <w:trPr/>
        <w:tc>
          <w:tcPr>
            <w:tcW w:w="2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numero_cuenta</w:t>
            </w:r>
          </w:p>
        </w:tc>
        <w:tc>
          <w:tcPr>
            <w:tcW w:w="17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Texto(50)</w:t>
            </w:r>
          </w:p>
        </w:tc>
        <w:tc>
          <w:tcPr>
            <w:tcW w:w="38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Identificador único de la cuenta</w:t>
            </w:r>
          </w:p>
        </w:tc>
      </w:tr>
      <w:tr>
        <w:trPr/>
        <w:tc>
          <w:tcPr>
            <w:tcW w:w="2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nombre</w:t>
            </w:r>
          </w:p>
        </w:tc>
        <w:tc>
          <w:tcPr>
            <w:tcW w:w="17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Texto(100)</w:t>
            </w:r>
          </w:p>
        </w:tc>
        <w:tc>
          <w:tcPr>
            <w:tcW w:w="38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Denominación descriptiva</w:t>
            </w:r>
          </w:p>
        </w:tc>
      </w:tr>
      <w:tr>
        <w:trPr/>
        <w:tc>
          <w:tcPr>
            <w:tcW w:w="2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banco</w:t>
            </w:r>
          </w:p>
        </w:tc>
        <w:tc>
          <w:tcPr>
            <w:tcW w:w="17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Relación</w:t>
            </w:r>
          </w:p>
        </w:tc>
        <w:tc>
          <w:tcPr>
            <w:tcW w:w="38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Entidad financiera asociada</w:t>
            </w:r>
          </w:p>
        </w:tc>
      </w:tr>
      <w:tr>
        <w:trPr/>
        <w:tc>
          <w:tcPr>
            <w:tcW w:w="2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responsable</w:t>
            </w:r>
          </w:p>
        </w:tc>
        <w:tc>
          <w:tcPr>
            <w:tcW w:w="17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Relación (Usuario)</w:t>
            </w:r>
          </w:p>
        </w:tc>
        <w:tc>
          <w:tcPr>
            <w:tcW w:w="38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Obligatorio para tipo INTERNA, nulo para otros</w:t>
            </w:r>
          </w:p>
        </w:tc>
      </w:tr>
      <w:tr>
        <w:trPr/>
        <w:tc>
          <w:tcPr>
            <w:tcW w:w="2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es_principal</w:t>
            </w:r>
          </w:p>
        </w:tc>
        <w:tc>
          <w:tcPr>
            <w:tcW w:w="17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Booleano</w:t>
            </w:r>
          </w:p>
        </w:tc>
        <w:tc>
          <w:tcPr>
            <w:tcW w:w="38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TRUE solo para la cuenta TESORERIA única</w:t>
            </w:r>
          </w:p>
        </w:tc>
      </w:tr>
      <w:tr>
        <w:trPr/>
        <w:tc>
          <w:tcPr>
            <w:tcW w:w="2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estado</w:t>
            </w:r>
          </w:p>
        </w:tc>
        <w:tc>
          <w:tcPr>
            <w:tcW w:w="17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Enumerado</w:t>
            </w:r>
          </w:p>
        </w:tc>
        <w:tc>
          <w:tcPr>
            <w:tcW w:w="38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ACTIVA / INACTIVA</w:t>
            </w:r>
          </w:p>
        </w:tc>
      </w:tr>
      <w:tr>
        <w:trPr/>
        <w:tc>
          <w:tcPr>
            <w:tcW w:w="2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fecha_apertura</w:t>
            </w:r>
          </w:p>
        </w:tc>
        <w:tc>
          <w:tcPr>
            <w:tcW w:w="17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Fecha/Hora</w:t>
            </w:r>
          </w:p>
        </w:tc>
        <w:tc>
          <w:tcPr>
            <w:tcW w:w="38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Momento de creación</w:t>
            </w:r>
          </w:p>
        </w:tc>
      </w:tr>
      <w:tr>
        <w:trPr/>
        <w:tc>
          <w:tcPr>
            <w:tcW w:w="2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saldo_total</w:t>
            </w:r>
          </w:p>
        </w:tc>
        <w:tc>
          <w:tcPr>
            <w:tcW w:w="17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Decimal</w:t>
            </w:r>
          </w:p>
        </w:tc>
        <w:tc>
          <w:tcPr>
            <w:tcW w:w="38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Suma de todos los saldos por método de pago (calculado)</w:t>
            </w:r>
          </w:p>
        </w:tc>
      </w:tr>
    </w:tbl>
    <w:p>
      <w:pPr>
        <w:pStyle w:val="BodyText"/>
        <w:rPr/>
      </w:pPr>
      <w:r>
        <w:rPr>
          <w:b/>
          <w:bCs/>
        </w:rPr>
        <w:t>Reglas de Negocio: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233"/>
        <w:gridCol w:w="2881"/>
        <w:gridCol w:w="4526"/>
      </w:tblGrid>
      <w:tr>
        <w:trPr>
          <w:tblHeader w:val="true"/>
        </w:trPr>
        <w:tc>
          <w:tcPr>
            <w:tcW w:w="123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#</w:t>
            </w:r>
          </w:p>
        </w:tc>
        <w:tc>
          <w:tcPr>
            <w:tcW w:w="28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Regla</w:t>
            </w:r>
          </w:p>
        </w:tc>
        <w:tc>
          <w:tcPr>
            <w:tcW w:w="452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Severidad</w:t>
            </w:r>
          </w:p>
        </w:tc>
      </w:tr>
      <w:tr>
        <w:trPr/>
        <w:tc>
          <w:tcPr>
            <w:tcW w:w="123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R-CU-01</w:t>
            </w:r>
          </w:p>
        </w:tc>
        <w:tc>
          <w:tcPr>
            <w:tcW w:w="28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Solo puede existir una cuenta con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tipo=TESORERIA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y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es_principal=TRUE</w:t>
            </w:r>
          </w:p>
        </w:tc>
        <w:tc>
          <w:tcPr>
            <w:tcW w:w="452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CRÍTICA</w:t>
            </w:r>
          </w:p>
        </w:tc>
      </w:tr>
      <w:tr>
        <w:trPr/>
        <w:tc>
          <w:tcPr>
            <w:tcW w:w="123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R-CU-02</w:t>
            </w:r>
          </w:p>
        </w:tc>
        <w:tc>
          <w:tcPr>
            <w:tcW w:w="28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Una cuenta INTERNA requiere un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responsable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obligatoriamente</w:t>
            </w:r>
          </w:p>
        </w:tc>
        <w:tc>
          <w:tcPr>
            <w:tcW w:w="452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CRÍTICA</w:t>
            </w:r>
          </w:p>
        </w:tc>
      </w:tr>
      <w:tr>
        <w:trPr/>
        <w:tc>
          <w:tcPr>
            <w:tcW w:w="123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R-CU-03</w:t>
            </w:r>
          </w:p>
        </w:tc>
        <w:tc>
          <w:tcPr>
            <w:tcW w:w="28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Las cuentas BANCARIA y TESORERIA no tienen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responsable</w:t>
            </w:r>
          </w:p>
        </w:tc>
        <w:tc>
          <w:tcPr>
            <w:tcW w:w="452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CRÍTICA</w:t>
            </w:r>
          </w:p>
        </w:tc>
      </w:tr>
      <w:tr>
        <w:trPr/>
        <w:tc>
          <w:tcPr>
            <w:tcW w:w="123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R-CU-04</w:t>
            </w:r>
          </w:p>
        </w:tc>
        <w:tc>
          <w:tcPr>
            <w:tcW w:w="28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Para inactivar una cuenta, todos sus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CuentaMetodoPago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deben tener saldo = 0</w:t>
            </w:r>
          </w:p>
        </w:tc>
        <w:tc>
          <w:tcPr>
            <w:tcW w:w="452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CRÍTICA</w:t>
            </w:r>
          </w:p>
        </w:tc>
      </w:tr>
      <w:tr>
        <w:trPr/>
        <w:tc>
          <w:tcPr>
            <w:tcW w:w="123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R-CU-05</w:t>
            </w:r>
          </w:p>
        </w:tc>
        <w:tc>
          <w:tcPr>
            <w:tcW w:w="28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No se puede eliminar una cuenta con movimientos históricos</w:t>
            </w:r>
          </w:p>
        </w:tc>
        <w:tc>
          <w:tcPr>
            <w:tcW w:w="452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CRÍTICA</w:t>
            </w:r>
          </w:p>
        </w:tc>
      </w:tr>
      <w:tr>
        <w:trPr/>
        <w:tc>
          <w:tcPr>
            <w:tcW w:w="123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R-CU-06</w:t>
            </w:r>
          </w:p>
        </w:tc>
        <w:tc>
          <w:tcPr>
            <w:tcW w:w="28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El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saldo_total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es calculado, no editable manualmente</w:t>
            </w:r>
          </w:p>
        </w:tc>
        <w:tc>
          <w:tcPr>
            <w:tcW w:w="452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CRÍTICA</w:t>
            </w:r>
          </w:p>
        </w:tc>
      </w:tr>
    </w:tbl>
    <w:p>
      <w:pPr>
        <w:pStyle w:val="Normal"/>
        <w:rPr/>
      </w:pPr>
      <w:bookmarkStart w:id="17" w:name="cuenta-1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7"/>
    </w:p>
    <w:p>
      <w:pPr>
        <w:pStyle w:val="Heading3"/>
        <w:rPr/>
      </w:pPr>
      <w:bookmarkStart w:id="18" w:name="cuenta_metodo_pago"/>
      <w:r>
        <w:rPr/>
        <w:t>4.3 CUENTA_METODO_PAGO</w:t>
      </w:r>
    </w:p>
    <w:p>
      <w:pPr>
        <w:pStyle w:val="FirstParagraph"/>
        <w:rPr/>
      </w:pPr>
      <w:r>
        <w:rPr>
          <w:b/>
          <w:bCs/>
        </w:rPr>
        <w:t>Propósito:</w:t>
      </w:r>
      <w:r>
        <w:rPr/>
        <w:t xml:space="preserve"> Desagregación del saldo de una cuenta por instrumento de pago.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Atributo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Tipo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Descripción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cuenta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Relación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Cuenta padre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metodo_pago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Enumerado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EFECTIVO / TRANSFERENCIA / QR / TARJETA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saldo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Decimal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Monto disponible para ese instrumento</w:t>
            </w:r>
          </w:p>
        </w:tc>
      </w:tr>
    </w:tbl>
    <w:p>
      <w:pPr>
        <w:pStyle w:val="BodyText"/>
        <w:rPr/>
      </w:pPr>
      <w:r>
        <w:rPr>
          <w:b/>
          <w:bCs/>
        </w:rPr>
        <w:t>Reglas: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591"/>
        <w:gridCol w:w="6048"/>
      </w:tblGrid>
      <w:tr>
        <w:trPr>
          <w:tblHeader w:val="true"/>
        </w:trPr>
        <w:tc>
          <w:tcPr>
            <w:tcW w:w="259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#</w:t>
            </w:r>
          </w:p>
        </w:tc>
        <w:tc>
          <w:tcPr>
            <w:tcW w:w="604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Regla</w:t>
            </w:r>
          </w:p>
        </w:tc>
      </w:tr>
      <w:tr>
        <w:trPr/>
        <w:tc>
          <w:tcPr>
            <w:tcW w:w="25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R-CMP-01</w:t>
            </w:r>
          </w:p>
        </w:tc>
        <w:tc>
          <w:tcPr>
            <w:tcW w:w="6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La combinación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cuenta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+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metodo_pago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es única</w:t>
            </w:r>
          </w:p>
        </w:tc>
      </w:tr>
      <w:tr>
        <w:trPr/>
        <w:tc>
          <w:tcPr>
            <w:tcW w:w="25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R-CMP-02</w:t>
            </w:r>
          </w:p>
        </w:tc>
        <w:tc>
          <w:tcPr>
            <w:tcW w:w="6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El saldo nunca puede ser negativo</w:t>
            </w:r>
          </w:p>
        </w:tc>
      </w:tr>
      <w:tr>
        <w:trPr/>
        <w:tc>
          <w:tcPr>
            <w:tcW w:w="25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R-CMP-03</w:t>
            </w:r>
          </w:p>
        </w:tc>
        <w:tc>
          <w:tcPr>
            <w:tcW w:w="6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Al crear una cuenta, se generan automáticamente 4 registros con saldo 0</w:t>
            </w:r>
          </w:p>
        </w:tc>
      </w:tr>
      <w:tr>
        <w:trPr/>
        <w:tc>
          <w:tcPr>
            <w:tcW w:w="25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R-CMP-04</w:t>
            </w:r>
          </w:p>
        </w:tc>
        <w:tc>
          <w:tcPr>
            <w:tcW w:w="6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Los métodos TRANSFERENCIA, QR y TARJETA solo aplican a cuentas BANCARIA y TESORERIA</w:t>
            </w:r>
          </w:p>
        </w:tc>
      </w:tr>
    </w:tbl>
    <w:p>
      <w:pPr>
        <w:pStyle w:val="Normal"/>
        <w:rPr/>
      </w:pPr>
      <w:bookmarkStart w:id="19" w:name="cuenta_metodo_pago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9"/>
    </w:p>
    <w:p>
      <w:pPr>
        <w:pStyle w:val="Heading3"/>
        <w:rPr/>
      </w:pPr>
      <w:bookmarkStart w:id="20" w:name="caja-reingenierizada"/>
      <w:r>
        <w:rPr/>
        <w:t>4.4 CAJA (Reingenierizada)</w:t>
      </w:r>
    </w:p>
    <w:p>
      <w:pPr>
        <w:pStyle w:val="FirstParagraph"/>
        <w:rPr/>
      </w:pPr>
      <w:r>
        <w:rPr>
          <w:b/>
          <w:bCs/>
        </w:rPr>
        <w:t>Propósito:</w:t>
      </w:r>
      <w:r>
        <w:rPr/>
        <w:t xml:space="preserve"> Control operacional de la caja física. Ya no almacena saldos reales, solo referencias a la cuenta interna asociada.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979"/>
        <w:gridCol w:w="1787"/>
        <w:gridCol w:w="3874"/>
      </w:tblGrid>
      <w:tr>
        <w:trPr>
          <w:tblHeader w:val="true"/>
        </w:trPr>
        <w:tc>
          <w:tcPr>
            <w:tcW w:w="29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Atributo</w:t>
            </w:r>
          </w:p>
        </w:tc>
        <w:tc>
          <w:tcPr>
            <w:tcW w:w="178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Tipo</w:t>
            </w:r>
          </w:p>
        </w:tc>
        <w:tc>
          <w:tcPr>
            <w:tcW w:w="387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Descripción</w:t>
            </w:r>
          </w:p>
        </w:tc>
      </w:tr>
      <w:tr>
        <w:trPr/>
        <w:tc>
          <w:tcPr>
            <w:tcW w:w="2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cuenta</w:t>
            </w:r>
          </w:p>
        </w:tc>
        <w:tc>
          <w:tcPr>
            <w:tcW w:w="17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Relación</w:t>
            </w:r>
          </w:p>
        </w:tc>
        <w:tc>
          <w:tcPr>
            <w:tcW w:w="38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Cuenta INTERNA asociada (obligatorio)</w:t>
            </w:r>
          </w:p>
        </w:tc>
      </w:tr>
      <w:tr>
        <w:trPr/>
        <w:tc>
          <w:tcPr>
            <w:tcW w:w="2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usuario</w:t>
            </w:r>
          </w:p>
        </w:tc>
        <w:tc>
          <w:tcPr>
            <w:tcW w:w="17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Relación</w:t>
            </w:r>
          </w:p>
        </w:tc>
        <w:tc>
          <w:tcPr>
            <w:tcW w:w="38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Usuario que opera la caja (debe coincidir con responsable de cuenta)</w:t>
            </w:r>
          </w:p>
        </w:tc>
      </w:tr>
      <w:tr>
        <w:trPr/>
        <w:tc>
          <w:tcPr>
            <w:tcW w:w="2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fecha_apertura</w:t>
            </w:r>
          </w:p>
        </w:tc>
        <w:tc>
          <w:tcPr>
            <w:tcW w:w="17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Fecha/Hora</w:t>
            </w:r>
          </w:p>
        </w:tc>
        <w:tc>
          <w:tcPr>
            <w:tcW w:w="38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Inicio de operaciones</w:t>
            </w:r>
          </w:p>
        </w:tc>
      </w:tr>
      <w:tr>
        <w:trPr/>
        <w:tc>
          <w:tcPr>
            <w:tcW w:w="2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fecha_cierre</w:t>
            </w:r>
          </w:p>
        </w:tc>
        <w:tc>
          <w:tcPr>
            <w:tcW w:w="17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Fecha/Hora</w:t>
            </w:r>
          </w:p>
        </w:tc>
        <w:tc>
          <w:tcPr>
            <w:tcW w:w="38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Fin de operaciones (nulo si está abierta)</w:t>
            </w:r>
          </w:p>
        </w:tc>
      </w:tr>
      <w:tr>
        <w:trPr/>
        <w:tc>
          <w:tcPr>
            <w:tcW w:w="2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monto_inicial_declarado</w:t>
            </w:r>
          </w:p>
        </w:tc>
        <w:tc>
          <w:tcPr>
            <w:tcW w:w="17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Decimal</w:t>
            </w:r>
          </w:p>
        </w:tc>
        <w:tc>
          <w:tcPr>
            <w:tcW w:w="38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Fondo inicial entregado por tesorería</w:t>
            </w:r>
          </w:p>
        </w:tc>
      </w:tr>
      <w:tr>
        <w:trPr/>
        <w:tc>
          <w:tcPr>
            <w:tcW w:w="2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monto_final_teorico</w:t>
            </w:r>
          </w:p>
        </w:tc>
        <w:tc>
          <w:tcPr>
            <w:tcW w:w="17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Decimal</w:t>
            </w:r>
          </w:p>
        </w:tc>
        <w:tc>
          <w:tcPr>
            <w:tcW w:w="38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Calculado: inicial + suma transacciones</w:t>
            </w:r>
          </w:p>
        </w:tc>
      </w:tr>
      <w:tr>
        <w:trPr/>
        <w:tc>
          <w:tcPr>
            <w:tcW w:w="2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monto_final_real</w:t>
            </w:r>
          </w:p>
        </w:tc>
        <w:tc>
          <w:tcPr>
            <w:tcW w:w="17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Decimal</w:t>
            </w:r>
          </w:p>
        </w:tc>
        <w:tc>
          <w:tcPr>
            <w:tcW w:w="38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Conteo físico al cerrar</w:t>
            </w:r>
          </w:p>
        </w:tc>
      </w:tr>
      <w:tr>
        <w:trPr/>
        <w:tc>
          <w:tcPr>
            <w:tcW w:w="2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diferencia</w:t>
            </w:r>
          </w:p>
        </w:tc>
        <w:tc>
          <w:tcPr>
            <w:tcW w:w="17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Decimal</w:t>
            </w:r>
          </w:p>
        </w:tc>
        <w:tc>
          <w:tcPr>
            <w:tcW w:w="38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Real - Teórico (positivo = sobrante, negativo = faltante)</w:t>
            </w:r>
          </w:p>
        </w:tc>
      </w:tr>
      <w:tr>
        <w:trPr/>
        <w:tc>
          <w:tcPr>
            <w:tcW w:w="2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estado</w:t>
            </w:r>
          </w:p>
        </w:tc>
        <w:tc>
          <w:tcPr>
            <w:tcW w:w="17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Enumerado</w:t>
            </w:r>
          </w:p>
        </w:tc>
        <w:tc>
          <w:tcPr>
            <w:tcW w:w="38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ABIERTA / CERRADA / CONTABILIZADA</w:t>
            </w:r>
          </w:p>
        </w:tc>
      </w:tr>
    </w:tbl>
    <w:p>
      <w:pPr>
        <w:pStyle w:val="BodyText"/>
        <w:rPr/>
      </w:pPr>
      <w:r>
        <w:rPr>
          <w:b/>
          <w:bCs/>
        </w:rPr>
        <w:t>Reglas: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591"/>
        <w:gridCol w:w="6048"/>
      </w:tblGrid>
      <w:tr>
        <w:trPr>
          <w:tblHeader w:val="true"/>
        </w:trPr>
        <w:tc>
          <w:tcPr>
            <w:tcW w:w="259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#</w:t>
            </w:r>
          </w:p>
        </w:tc>
        <w:tc>
          <w:tcPr>
            <w:tcW w:w="604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Regla</w:t>
            </w:r>
          </w:p>
        </w:tc>
      </w:tr>
      <w:tr>
        <w:trPr/>
        <w:tc>
          <w:tcPr>
            <w:tcW w:w="25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R-CJ-01</w:t>
            </w:r>
          </w:p>
        </w:tc>
        <w:tc>
          <w:tcPr>
            <w:tcW w:w="6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No se puede crear una caja si no existe cuenta TESORERIA configurada</w:t>
            </w:r>
          </w:p>
        </w:tc>
      </w:tr>
      <w:tr>
        <w:trPr/>
        <w:tc>
          <w:tcPr>
            <w:tcW w:w="25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R-CJ-02</w:t>
            </w:r>
          </w:p>
        </w:tc>
        <w:tc>
          <w:tcPr>
            <w:tcW w:w="6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Un usuario solo puede tener una caja ABIERTA a la vez</w:t>
            </w:r>
          </w:p>
        </w:tc>
      </w:tr>
      <w:tr>
        <w:trPr/>
        <w:tc>
          <w:tcPr>
            <w:tcW w:w="25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R-CJ-03</w:t>
            </w:r>
          </w:p>
        </w:tc>
        <w:tc>
          <w:tcPr>
            <w:tcW w:w="6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El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usuario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de la caja debe ser el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responsable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de la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cuenta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asociada</w:t>
            </w:r>
          </w:p>
        </w:tc>
      </w:tr>
      <w:tr>
        <w:trPr/>
        <w:tc>
          <w:tcPr>
            <w:tcW w:w="25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R-CJ-04</w:t>
            </w:r>
          </w:p>
        </w:tc>
        <w:tc>
          <w:tcPr>
            <w:tcW w:w="6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Al abrir caja, se genera automáticamente movimiento de transferencia desde TESORERIA</w:t>
            </w:r>
          </w:p>
        </w:tc>
      </w:tr>
      <w:tr>
        <w:trPr/>
        <w:tc>
          <w:tcPr>
            <w:tcW w:w="25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R-CJ-05</w:t>
            </w:r>
          </w:p>
        </w:tc>
        <w:tc>
          <w:tcPr>
            <w:tcW w:w="6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Al contabilizar, todos los saldos de la cuenta interna transfieren a TESORERIA</w:t>
            </w:r>
          </w:p>
        </w:tc>
      </w:tr>
      <w:tr>
        <w:trPr/>
        <w:tc>
          <w:tcPr>
            <w:tcW w:w="25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R-CJ-06</w:t>
            </w:r>
          </w:p>
        </w:tc>
        <w:tc>
          <w:tcPr>
            <w:tcW w:w="6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Una caja CONTABILIZADA no puede reabrirse sin proceso de reversión especial</w:t>
            </w:r>
          </w:p>
        </w:tc>
      </w:tr>
    </w:tbl>
    <w:p>
      <w:pPr>
        <w:pStyle w:val="Normal"/>
        <w:rPr/>
      </w:pPr>
      <w:bookmarkStart w:id="21" w:name="caja-reingenierizada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1"/>
    </w:p>
    <w:p>
      <w:pPr>
        <w:pStyle w:val="Heading3"/>
        <w:rPr/>
      </w:pPr>
      <w:bookmarkStart w:id="22" w:name="movimiento_cuenta"/>
      <w:r>
        <w:rPr/>
        <w:t>4.5 MOVIMIENTO_CUENTA</w:t>
      </w:r>
    </w:p>
    <w:p>
      <w:pPr>
        <w:pStyle w:val="FirstParagraph"/>
        <w:rPr/>
      </w:pPr>
      <w:r>
        <w:rPr>
          <w:b/>
          <w:bCs/>
        </w:rPr>
        <w:t>Propósito:</w:t>
      </w:r>
      <w:r>
        <w:rPr/>
        <w:t xml:space="preserve"> Registro inmutable de todo cambio en el patrimonio. Es la entidad más crítica del sistema.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979"/>
        <w:gridCol w:w="1787"/>
        <w:gridCol w:w="3874"/>
      </w:tblGrid>
      <w:tr>
        <w:trPr>
          <w:tblHeader w:val="true"/>
        </w:trPr>
        <w:tc>
          <w:tcPr>
            <w:tcW w:w="29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Atributo</w:t>
            </w:r>
          </w:p>
        </w:tc>
        <w:tc>
          <w:tcPr>
            <w:tcW w:w="178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Tipo</w:t>
            </w:r>
          </w:p>
        </w:tc>
        <w:tc>
          <w:tcPr>
            <w:tcW w:w="387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Descripción</w:t>
            </w:r>
          </w:p>
        </w:tc>
      </w:tr>
      <w:tr>
        <w:trPr/>
        <w:tc>
          <w:tcPr>
            <w:tcW w:w="2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cuenta</w:t>
            </w:r>
          </w:p>
        </w:tc>
        <w:tc>
          <w:tcPr>
            <w:tcW w:w="17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Relación</w:t>
            </w:r>
          </w:p>
        </w:tc>
        <w:tc>
          <w:tcPr>
            <w:tcW w:w="38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Cuenta afectada</w:t>
            </w:r>
          </w:p>
        </w:tc>
      </w:tr>
      <w:tr>
        <w:trPr/>
        <w:tc>
          <w:tcPr>
            <w:tcW w:w="2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fecha</w:t>
            </w:r>
          </w:p>
        </w:tc>
        <w:tc>
          <w:tcPr>
            <w:tcW w:w="17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Fecha/Hora</w:t>
            </w:r>
          </w:p>
        </w:tc>
        <w:tc>
          <w:tcPr>
            <w:tcW w:w="38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Momento contable del movimiento</w:t>
            </w:r>
          </w:p>
        </w:tc>
      </w:tr>
      <w:tr>
        <w:trPr/>
        <w:tc>
          <w:tcPr>
            <w:tcW w:w="2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tipo_movimiento</w:t>
            </w:r>
          </w:p>
        </w:tc>
        <w:tc>
          <w:tcPr>
            <w:tcW w:w="17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Enumerado</w:t>
            </w:r>
          </w:p>
        </w:tc>
        <w:tc>
          <w:tcPr>
            <w:tcW w:w="38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CREDITO (entrada) / DEBITO (salida)</w:t>
            </w:r>
          </w:p>
        </w:tc>
      </w:tr>
      <w:tr>
        <w:trPr/>
        <w:tc>
          <w:tcPr>
            <w:tcW w:w="2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monto</w:t>
            </w:r>
          </w:p>
        </w:tc>
        <w:tc>
          <w:tcPr>
            <w:tcW w:w="17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Decimal</w:t>
            </w:r>
          </w:p>
        </w:tc>
        <w:tc>
          <w:tcPr>
            <w:tcW w:w="38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Valor del movimiento (siempre positivo)</w:t>
            </w:r>
          </w:p>
        </w:tc>
      </w:tr>
      <w:tr>
        <w:trPr/>
        <w:tc>
          <w:tcPr>
            <w:tcW w:w="2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metodo_pago</w:t>
            </w:r>
          </w:p>
        </w:tc>
        <w:tc>
          <w:tcPr>
            <w:tcW w:w="17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Enumerado</w:t>
            </w:r>
          </w:p>
        </w:tc>
        <w:tc>
          <w:tcPr>
            <w:tcW w:w="38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Instrumento que origina el movimiento</w:t>
            </w:r>
          </w:p>
        </w:tc>
      </w:tr>
      <w:tr>
        <w:trPr/>
        <w:tc>
          <w:tcPr>
            <w:tcW w:w="2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origen</w:t>
            </w:r>
          </w:p>
        </w:tc>
        <w:tc>
          <w:tcPr>
            <w:tcW w:w="17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Enumerado</w:t>
            </w:r>
          </w:p>
        </w:tc>
        <w:tc>
          <w:tcPr>
            <w:tcW w:w="38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TRANSACCION / CIERRE_CAJA / APERTURA_CAJA / TRANSFERENCIA / MANUAL / ANULACION</w:t>
            </w:r>
          </w:p>
        </w:tc>
      </w:tr>
      <w:tr>
        <w:trPr/>
        <w:tc>
          <w:tcPr>
            <w:tcW w:w="2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referencia</w:t>
            </w:r>
          </w:p>
        </w:tc>
        <w:tc>
          <w:tcPr>
            <w:tcW w:w="17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Texto(100)</w:t>
            </w:r>
          </w:p>
        </w:tc>
        <w:tc>
          <w:tcPr>
            <w:tcW w:w="38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Número de comprobante, ticket, etc.</w:t>
            </w:r>
          </w:p>
        </w:tc>
      </w:tr>
      <w:tr>
        <w:trPr/>
        <w:tc>
          <w:tcPr>
            <w:tcW w:w="2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descripcion</w:t>
            </w:r>
          </w:p>
        </w:tc>
        <w:tc>
          <w:tcPr>
            <w:tcW w:w="17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Texto</w:t>
            </w:r>
          </w:p>
        </w:tc>
        <w:tc>
          <w:tcPr>
            <w:tcW w:w="38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Explicación detallada</w:t>
            </w:r>
          </w:p>
        </w:tc>
      </w:tr>
      <w:tr>
        <w:trPr/>
        <w:tc>
          <w:tcPr>
            <w:tcW w:w="2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transaccion</w:t>
            </w:r>
          </w:p>
        </w:tc>
        <w:tc>
          <w:tcPr>
            <w:tcW w:w="17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Relación (opcional)</w:t>
            </w:r>
          </w:p>
        </w:tc>
        <w:tc>
          <w:tcPr>
            <w:tcW w:w="38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Vínculo a venta/membresía</w:t>
            </w:r>
          </w:p>
        </w:tc>
      </w:tr>
      <w:tr>
        <w:trPr/>
        <w:tc>
          <w:tcPr>
            <w:tcW w:w="2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caja</w:t>
            </w:r>
          </w:p>
        </w:tc>
        <w:tc>
          <w:tcPr>
            <w:tcW w:w="17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Relación (opcional)</w:t>
            </w:r>
          </w:p>
        </w:tc>
        <w:tc>
          <w:tcPr>
            <w:tcW w:w="38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Vínculo a caja operacional</w:t>
            </w:r>
          </w:p>
        </w:tc>
      </w:tr>
      <w:tr>
        <w:trPr/>
        <w:tc>
          <w:tcPr>
            <w:tcW w:w="2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movimiento_relacionado</w:t>
            </w:r>
          </w:p>
        </w:tc>
        <w:tc>
          <w:tcPr>
            <w:tcW w:w="17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Autorrelación</w:t>
            </w:r>
          </w:p>
        </w:tc>
        <w:tc>
          <w:tcPr>
            <w:tcW w:w="38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Para transferencias: vincula el movimiento origen/destino</w:t>
            </w:r>
          </w:p>
        </w:tc>
      </w:tr>
      <w:tr>
        <w:trPr/>
        <w:tc>
          <w:tcPr>
            <w:tcW w:w="2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estado</w:t>
            </w:r>
          </w:p>
        </w:tc>
        <w:tc>
          <w:tcPr>
            <w:tcW w:w="17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Enumerado</w:t>
            </w:r>
          </w:p>
        </w:tc>
        <w:tc>
          <w:tcPr>
            <w:tcW w:w="38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CONFIRMADO / PENDIENTE / ANULADO</w:t>
            </w:r>
          </w:p>
        </w:tc>
      </w:tr>
      <w:tr>
        <w:trPr/>
        <w:tc>
          <w:tcPr>
            <w:tcW w:w="2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usuario_registro</w:t>
            </w:r>
          </w:p>
        </w:tc>
        <w:tc>
          <w:tcPr>
            <w:tcW w:w="17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Relación</w:t>
            </w:r>
          </w:p>
        </w:tc>
        <w:tc>
          <w:tcPr>
            <w:tcW w:w="38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Quien creó el registro</w:t>
            </w:r>
          </w:p>
        </w:tc>
      </w:tr>
      <w:tr>
        <w:trPr/>
        <w:tc>
          <w:tcPr>
            <w:tcW w:w="2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fecha_registro</w:t>
            </w:r>
          </w:p>
        </w:tc>
        <w:tc>
          <w:tcPr>
            <w:tcW w:w="17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Fecha/Hora</w:t>
            </w:r>
          </w:p>
        </w:tc>
        <w:tc>
          <w:tcPr>
            <w:tcW w:w="38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Momento de creación del registro</w:t>
            </w:r>
          </w:p>
        </w:tc>
      </w:tr>
      <w:tr>
        <w:trPr/>
        <w:tc>
          <w:tcPr>
            <w:tcW w:w="2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anulado_por</w:t>
            </w:r>
          </w:p>
        </w:tc>
        <w:tc>
          <w:tcPr>
            <w:tcW w:w="17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Relación (opcional)</w:t>
            </w:r>
          </w:p>
        </w:tc>
        <w:tc>
          <w:tcPr>
            <w:tcW w:w="38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Quien anuló el movimiento</w:t>
            </w:r>
          </w:p>
        </w:tc>
      </w:tr>
      <w:tr>
        <w:trPr/>
        <w:tc>
          <w:tcPr>
            <w:tcW w:w="2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fecha_anulacion</w:t>
            </w:r>
          </w:p>
        </w:tc>
        <w:tc>
          <w:tcPr>
            <w:tcW w:w="17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Fecha/Hora (opcional)</w:t>
            </w:r>
          </w:p>
        </w:tc>
        <w:tc>
          <w:tcPr>
            <w:tcW w:w="38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Momento de anulación</w:t>
            </w:r>
          </w:p>
        </w:tc>
      </w:tr>
      <w:tr>
        <w:trPr/>
        <w:tc>
          <w:tcPr>
            <w:tcW w:w="2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motivo_anulacion</w:t>
            </w:r>
          </w:p>
        </w:tc>
        <w:tc>
          <w:tcPr>
            <w:tcW w:w="17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Texto (opcional)</w:t>
            </w:r>
          </w:p>
        </w:tc>
        <w:tc>
          <w:tcPr>
            <w:tcW w:w="38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Justificación de la anulación</w:t>
            </w:r>
          </w:p>
        </w:tc>
      </w:tr>
    </w:tbl>
    <w:p>
      <w:pPr>
        <w:pStyle w:val="BodyText"/>
        <w:rPr/>
      </w:pPr>
      <w:r>
        <w:rPr>
          <w:b/>
          <w:bCs/>
        </w:rPr>
        <w:t>Reglas Críticas: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036"/>
        <w:gridCol w:w="2419"/>
        <w:gridCol w:w="5185"/>
      </w:tblGrid>
      <w:tr>
        <w:trPr>
          <w:tblHeader w:val="true"/>
        </w:trPr>
        <w:tc>
          <w:tcPr>
            <w:tcW w:w="103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#</w:t>
            </w:r>
          </w:p>
        </w:tc>
        <w:tc>
          <w:tcPr>
            <w:tcW w:w="241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Regla</w:t>
            </w:r>
          </w:p>
        </w:tc>
        <w:tc>
          <w:tcPr>
            <w:tcW w:w="518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Justificación</w:t>
            </w:r>
          </w:p>
        </w:tc>
      </w:tr>
      <w:tr>
        <w:trPr/>
        <w:tc>
          <w:tcPr>
            <w:tcW w:w="10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R-MV-01</w:t>
            </w:r>
          </w:p>
        </w:tc>
        <w:tc>
          <w:tcPr>
            <w:tcW w:w="24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Los movimientos CONFIRMADO no se eliminan físicamente</w:t>
            </w:r>
          </w:p>
        </w:tc>
        <w:tc>
          <w:tcPr>
            <w:tcW w:w="51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Trazabilidad auditoría</w:t>
            </w:r>
          </w:p>
        </w:tc>
      </w:tr>
      <w:tr>
        <w:trPr/>
        <w:tc>
          <w:tcPr>
            <w:tcW w:w="10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R-MV-02</w:t>
            </w:r>
          </w:p>
        </w:tc>
        <w:tc>
          <w:tcPr>
            <w:tcW w:w="24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Anular un movimiento genera un movimiento inverso que lo compensa</w:t>
            </w:r>
          </w:p>
        </w:tc>
        <w:tc>
          <w:tcPr>
            <w:tcW w:w="51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Principio de partida doble</w:t>
            </w:r>
          </w:p>
        </w:tc>
      </w:tr>
      <w:tr>
        <w:trPr/>
        <w:tc>
          <w:tcPr>
            <w:tcW w:w="10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R-MV-03</w:t>
            </w:r>
          </w:p>
        </w:tc>
        <w:tc>
          <w:tcPr>
            <w:tcW w:w="24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Los movimientos PENDIENTE no afectan saldos hasta su confirmación</w:t>
            </w:r>
          </w:p>
        </w:tc>
        <w:tc>
          <w:tcPr>
            <w:tcW w:w="51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Control de autorizaciones</w:t>
            </w:r>
          </w:p>
        </w:tc>
      </w:tr>
      <w:tr>
        <w:trPr/>
        <w:tc>
          <w:tcPr>
            <w:tcW w:w="10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R-MV-04</w:t>
            </w:r>
          </w:p>
        </w:tc>
        <w:tc>
          <w:tcPr>
            <w:tcW w:w="24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Todo movimiento DEBITO en una cuenta requiere existencia de saldo suficiente</w:t>
            </w:r>
          </w:p>
        </w:tc>
        <w:tc>
          <w:tcPr>
            <w:tcW w:w="51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No se permite sobregiro</w:t>
            </w:r>
          </w:p>
        </w:tc>
      </w:tr>
      <w:tr>
        <w:trPr/>
        <w:tc>
          <w:tcPr>
            <w:tcW w:w="10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R-MV-05</w:t>
            </w:r>
          </w:p>
        </w:tc>
        <w:tc>
          <w:tcPr>
            <w:tcW w:w="24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Los movimientos de origen TRANSACCION se generan automáticamente</w:t>
            </w:r>
          </w:p>
        </w:tc>
        <w:tc>
          <w:tcPr>
            <w:tcW w:w="51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Integridad sistémica</w:t>
            </w:r>
          </w:p>
        </w:tc>
      </w:tr>
      <w:tr>
        <w:trPr/>
        <w:tc>
          <w:tcPr>
            <w:tcW w:w="10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R-MV-06</w:t>
            </w:r>
          </w:p>
        </w:tc>
        <w:tc>
          <w:tcPr>
            <w:tcW w:w="24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Los movimientos de origen MANUAL solo pueden crear administradores</w:t>
            </w:r>
          </w:p>
        </w:tc>
        <w:tc>
          <w:tcPr>
            <w:tcW w:w="51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Segregación de funciones</w:t>
            </w:r>
          </w:p>
        </w:tc>
      </w:tr>
    </w:tbl>
    <w:p>
      <w:pPr>
        <w:pStyle w:val="Normal"/>
        <w:rPr/>
      </w:pPr>
      <w:bookmarkStart w:id="23" w:name="movimiento_cuenta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3"/>
    </w:p>
    <w:p>
      <w:pPr>
        <w:pStyle w:val="Heading3"/>
        <w:rPr/>
      </w:pPr>
      <w:bookmarkStart w:id="24" w:name="transferencia-entidad-de-control"/>
      <w:r>
        <w:rPr/>
        <w:t>4.6 TRANSFERENCIA (Entidad de Control)</w:t>
      </w:r>
    </w:p>
    <w:p>
      <w:pPr>
        <w:pStyle w:val="FirstParagraph"/>
        <w:rPr/>
      </w:pPr>
      <w:r>
        <w:rPr>
          <w:b/>
          <w:bCs/>
        </w:rPr>
        <w:t>Propósito:</w:t>
      </w:r>
      <w:r>
        <w:rPr/>
        <w:t xml:space="preserve"> Gestión de movimientos entre cuentas que requieren autorización.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979"/>
        <w:gridCol w:w="1787"/>
        <w:gridCol w:w="3874"/>
      </w:tblGrid>
      <w:tr>
        <w:trPr>
          <w:tblHeader w:val="true"/>
        </w:trPr>
        <w:tc>
          <w:tcPr>
            <w:tcW w:w="29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Atributo</w:t>
            </w:r>
          </w:p>
        </w:tc>
        <w:tc>
          <w:tcPr>
            <w:tcW w:w="178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Tipo</w:t>
            </w:r>
          </w:p>
        </w:tc>
        <w:tc>
          <w:tcPr>
            <w:tcW w:w="387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Descripción</w:t>
            </w:r>
          </w:p>
        </w:tc>
      </w:tr>
      <w:tr>
        <w:trPr/>
        <w:tc>
          <w:tcPr>
            <w:tcW w:w="2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cuenta_origen</w:t>
            </w:r>
          </w:p>
        </w:tc>
        <w:tc>
          <w:tcPr>
            <w:tcW w:w="17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Relación</w:t>
            </w:r>
          </w:p>
        </w:tc>
        <w:tc>
          <w:tcPr>
            <w:tcW w:w="38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Cuenta que entrega fondos</w:t>
            </w:r>
          </w:p>
        </w:tc>
      </w:tr>
      <w:tr>
        <w:trPr/>
        <w:tc>
          <w:tcPr>
            <w:tcW w:w="2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cuenta_destino</w:t>
            </w:r>
          </w:p>
        </w:tc>
        <w:tc>
          <w:tcPr>
            <w:tcW w:w="17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Relación</w:t>
            </w:r>
          </w:p>
        </w:tc>
        <w:tc>
          <w:tcPr>
            <w:tcW w:w="38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Cuenta que recibe fondos</w:t>
            </w:r>
          </w:p>
        </w:tc>
      </w:tr>
      <w:tr>
        <w:trPr/>
        <w:tc>
          <w:tcPr>
            <w:tcW w:w="2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monto</w:t>
            </w:r>
          </w:p>
        </w:tc>
        <w:tc>
          <w:tcPr>
            <w:tcW w:w="17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Decimal</w:t>
            </w:r>
          </w:p>
        </w:tc>
        <w:tc>
          <w:tcPr>
            <w:tcW w:w="38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Valor a transferir</w:t>
            </w:r>
          </w:p>
        </w:tc>
      </w:tr>
      <w:tr>
        <w:trPr/>
        <w:tc>
          <w:tcPr>
            <w:tcW w:w="2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metodo_pago</w:t>
            </w:r>
          </w:p>
        </w:tc>
        <w:tc>
          <w:tcPr>
            <w:tcW w:w="17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Enumerado</w:t>
            </w:r>
          </w:p>
        </w:tc>
        <w:tc>
          <w:tcPr>
            <w:tcW w:w="38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Instrumento de la transferencia</w:t>
            </w:r>
          </w:p>
        </w:tc>
      </w:tr>
      <w:tr>
        <w:trPr/>
        <w:tc>
          <w:tcPr>
            <w:tcW w:w="2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descripcion</w:t>
            </w:r>
          </w:p>
        </w:tc>
        <w:tc>
          <w:tcPr>
            <w:tcW w:w="17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Texto</w:t>
            </w:r>
          </w:p>
        </w:tc>
        <w:tc>
          <w:tcPr>
            <w:tcW w:w="38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Motivo de la transferencia</w:t>
            </w:r>
          </w:p>
        </w:tc>
      </w:tr>
      <w:tr>
        <w:trPr/>
        <w:tc>
          <w:tcPr>
            <w:tcW w:w="2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estado</w:t>
            </w:r>
          </w:p>
        </w:tc>
        <w:tc>
          <w:tcPr>
            <w:tcW w:w="17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Enumerado</w:t>
            </w:r>
          </w:p>
        </w:tc>
        <w:tc>
          <w:tcPr>
            <w:tcW w:w="38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PENDIENTE / AUTORIZADA / RECHAZADA</w:t>
            </w:r>
          </w:p>
        </w:tc>
      </w:tr>
      <w:tr>
        <w:trPr/>
        <w:tc>
          <w:tcPr>
            <w:tcW w:w="2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solicitado_por</w:t>
            </w:r>
          </w:p>
        </w:tc>
        <w:tc>
          <w:tcPr>
            <w:tcW w:w="17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Relación</w:t>
            </w:r>
          </w:p>
        </w:tc>
        <w:tc>
          <w:tcPr>
            <w:tcW w:w="38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Usuario que creó la solicitud</w:t>
            </w:r>
          </w:p>
        </w:tc>
      </w:tr>
      <w:tr>
        <w:trPr/>
        <w:tc>
          <w:tcPr>
            <w:tcW w:w="2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fecha_solicitud</w:t>
            </w:r>
          </w:p>
        </w:tc>
        <w:tc>
          <w:tcPr>
            <w:tcW w:w="17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Fecha/Hora</w:t>
            </w:r>
          </w:p>
        </w:tc>
        <w:tc>
          <w:tcPr>
            <w:tcW w:w="38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Momento de creación</w:t>
            </w:r>
          </w:p>
        </w:tc>
      </w:tr>
      <w:tr>
        <w:trPr/>
        <w:tc>
          <w:tcPr>
            <w:tcW w:w="2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autorizado_por</w:t>
            </w:r>
          </w:p>
        </w:tc>
        <w:tc>
          <w:tcPr>
            <w:tcW w:w="17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Relación (opcional)</w:t>
            </w:r>
          </w:p>
        </w:tc>
        <w:tc>
          <w:tcPr>
            <w:tcW w:w="38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Administrador que aprobó/rechazó</w:t>
            </w:r>
          </w:p>
        </w:tc>
      </w:tr>
      <w:tr>
        <w:trPr/>
        <w:tc>
          <w:tcPr>
            <w:tcW w:w="2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fecha_autorizacion</w:t>
            </w:r>
          </w:p>
        </w:tc>
        <w:tc>
          <w:tcPr>
            <w:tcW w:w="17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Fecha/Hora (opcional)</w:t>
            </w:r>
          </w:p>
        </w:tc>
        <w:tc>
          <w:tcPr>
            <w:tcW w:w="38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Momento de decisión</w:t>
            </w:r>
          </w:p>
        </w:tc>
      </w:tr>
      <w:tr>
        <w:trPr/>
        <w:tc>
          <w:tcPr>
            <w:tcW w:w="2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motivo_rechazo</w:t>
            </w:r>
          </w:p>
        </w:tc>
        <w:tc>
          <w:tcPr>
            <w:tcW w:w="17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Texto (opcional)</w:t>
            </w:r>
          </w:p>
        </w:tc>
        <w:tc>
          <w:tcPr>
            <w:tcW w:w="38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Justificación si fue rechazada</w:t>
            </w:r>
          </w:p>
        </w:tc>
      </w:tr>
    </w:tbl>
    <w:p>
      <w:pPr>
        <w:pStyle w:val="BodyText"/>
        <w:rPr/>
      </w:pPr>
      <w:r>
        <w:rPr>
          <w:b/>
          <w:bCs/>
        </w:rPr>
        <w:t>Reglas: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591"/>
        <w:gridCol w:w="6048"/>
      </w:tblGrid>
      <w:tr>
        <w:trPr>
          <w:tblHeader w:val="true"/>
        </w:trPr>
        <w:tc>
          <w:tcPr>
            <w:tcW w:w="259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#</w:t>
            </w:r>
          </w:p>
        </w:tc>
        <w:tc>
          <w:tcPr>
            <w:tcW w:w="604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Regla</w:t>
            </w:r>
          </w:p>
        </w:tc>
      </w:tr>
      <w:tr>
        <w:trPr/>
        <w:tc>
          <w:tcPr>
            <w:tcW w:w="25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R-TR-01</w:t>
            </w:r>
          </w:p>
        </w:tc>
        <w:tc>
          <w:tcPr>
            <w:tcW w:w="6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No se permite transferencia entre dos cuentas INTERNAS (cajas)</w:t>
            </w:r>
          </w:p>
        </w:tc>
      </w:tr>
      <w:tr>
        <w:trPr/>
        <w:tc>
          <w:tcPr>
            <w:tcW w:w="25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R-TR-02</w:t>
            </w:r>
          </w:p>
        </w:tc>
        <w:tc>
          <w:tcPr>
            <w:tcW w:w="6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Una transferencia PENDIENTE bloquea el saldo en la cuenta origen</w:t>
            </w:r>
          </w:p>
        </w:tc>
      </w:tr>
      <w:tr>
        <w:trPr/>
        <w:tc>
          <w:tcPr>
            <w:tcW w:w="25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R-TR-03</w:t>
            </w:r>
          </w:p>
        </w:tc>
        <w:tc>
          <w:tcPr>
            <w:tcW w:w="6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Al autorizar, se generan dos MOVIMIENTO_CUENTA vinculados (origen y destino)</w:t>
            </w:r>
          </w:p>
        </w:tc>
      </w:tr>
      <w:tr>
        <w:trPr/>
        <w:tc>
          <w:tcPr>
            <w:tcW w:w="25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R-TR-04</w:t>
            </w:r>
          </w:p>
        </w:tc>
        <w:tc>
          <w:tcPr>
            <w:tcW w:w="6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Solo administradores pueden autorizar transferencias</w:t>
            </w:r>
          </w:p>
        </w:tc>
      </w:tr>
      <w:tr>
        <w:trPr/>
        <w:tc>
          <w:tcPr>
            <w:tcW w:w="25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R-TR-05</w:t>
            </w:r>
          </w:p>
        </w:tc>
        <w:tc>
          <w:tcPr>
            <w:tcW w:w="6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Al rechazar, el saldo bloqueado se libera automáticamente</w:t>
            </w:r>
          </w:p>
        </w:tc>
      </w:tr>
    </w:tbl>
    <w:p>
      <w:pPr>
        <w:pStyle w:val="Normal"/>
        <w:rPr/>
      </w:pPr>
      <w:bookmarkStart w:id="25" w:name="especificación-de-entidades"/>
      <w:bookmarkStart w:id="26" w:name="transferencia-entidad-de-control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5"/>
      <w:bookmarkEnd w:id="26"/>
    </w:p>
    <w:p>
      <w:pPr>
        <w:pStyle w:val="Heading2"/>
        <w:rPr/>
      </w:pPr>
      <w:bookmarkStart w:id="27" w:name="flujos-de-procesos-críticos"/>
      <w:r>
        <w:rPr/>
        <w:t>5. FLUJOS DE PROCESOS CRÍTICOS</w:t>
      </w:r>
    </w:p>
    <w:p>
      <w:pPr>
        <w:pStyle w:val="Heading3"/>
        <w:rPr/>
      </w:pPr>
      <w:bookmarkStart w:id="28" w:name="flujo-de-apertura-de-caja"/>
      <w:r>
        <w:rPr/>
        <w:t>5.1 Flujo de Apertura de Caja</w:t>
      </w:r>
    </w:p>
    <w:p>
      <w:pPr>
        <w:pStyle w:val="SourceCode"/>
        <w:rPr/>
      </w:pPr>
      <w:r>
        <w:rPr>
          <w:rStyle w:val="VerbatimChar"/>
        </w:rPr>
        <w:t>┌─────────────┐     ┌─────────────┐     ┌─────────────┐     ┌─────────────┐</w:t>
      </w:r>
      <w:r>
        <w:rPr/>
        <w:br/>
      </w:r>
      <w:r>
        <w:rPr>
          <w:rStyle w:val="VerbatimChar"/>
        </w:rPr>
        <w:t>│ 1. VALIDAR  │────►│ 2. VERIFICAR│────►│ 3. GENERAR  │────►│ 4. CREAR    │</w:t>
      </w:r>
      <w:r>
        <w:rPr/>
        <w:br/>
      </w:r>
      <w:r>
        <w:rPr>
          <w:rStyle w:val="VerbatimChar"/>
        </w:rPr>
        <w:t>│   EXISTE    │     │   SALDO EN  │     │ MOVIMIENTO  │     │   REGISTRO  │</w:t>
      </w:r>
      <w:r>
        <w:rPr/>
        <w:br/>
      </w:r>
      <w:r>
        <w:rPr>
          <w:rStyle w:val="VerbatimChar"/>
        </w:rPr>
        <w:t>│   TESORERIA │     │  TESORERIA  │     │   DE FONDO  │     │    DE CAJA  │</w:t>
      </w:r>
      <w:r>
        <w:rPr/>
        <w:br/>
      </w:r>
      <w:r>
        <w:rPr>
          <w:rStyle w:val="VerbatimChar"/>
        </w:rPr>
        <w:t>└─────────────┘     │   (EFECTIVO)│     │   INICIAL   │     │             │</w:t>
      </w:r>
      <w:r>
        <w:rPr/>
        <w:br/>
      </w:r>
      <w:r>
        <w:rPr>
          <w:rStyle w:val="VerbatimChar"/>
        </w:rPr>
        <w:t xml:space="preserve">                    └─────────────┘     └─────────────┘     └─────────────┘</w:t>
      </w:r>
      <w:r>
        <w:rPr/>
        <w:br/>
      </w:r>
      <w:r>
        <w:rPr>
          <w:rStyle w:val="VerbatimChar"/>
        </w:rPr>
        <w:t xml:space="preserve">                                                                 │</w:t>
      </w:r>
      <w:r>
        <w:rPr/>
        <w:br/>
      </w:r>
      <w:r>
        <w:rPr>
          <w:rStyle w:val="VerbatimChar"/>
        </w:rPr>
        <w:t xml:space="preserve">                                                                 ▼</w:t>
      </w:r>
      <w:r>
        <w:rPr/>
        <w:br/>
      </w:r>
      <w:r>
        <w:rPr>
          <w:rStyle w:val="VerbatimChar"/>
        </w:rPr>
        <w:t xml:space="preserve">                                                          ┌─────────────┐</w:t>
      </w:r>
      <w:r>
        <w:rPr/>
        <w:br/>
      </w:r>
      <w:r>
        <w:rPr>
          <w:rStyle w:val="VerbatimChar"/>
        </w:rPr>
        <w:t xml:space="preserve">                                                          │ 5. ESTADO:  │</w:t>
      </w:r>
      <w:r>
        <w:rPr/>
        <w:br/>
      </w:r>
      <w:r>
        <w:rPr>
          <w:rStyle w:val="VerbatimChar"/>
        </w:rPr>
        <w:t xml:space="preserve">                                                          │   ABIERTA   │</w:t>
      </w:r>
      <w:r>
        <w:rPr/>
        <w:br/>
      </w:r>
      <w:r>
        <w:rPr>
          <w:rStyle w:val="VerbatimChar"/>
        </w:rPr>
        <w:t xml:space="preserve">                                                          └─────────────┘</w:t>
      </w:r>
    </w:p>
    <w:p>
      <w:pPr>
        <w:pStyle w:val="FirstParagraph"/>
        <w:rPr/>
      </w:pPr>
      <w:r>
        <w:rPr>
          <w:b/>
          <w:bCs/>
        </w:rPr>
        <w:t>Descripción:</w:t>
      </w:r>
      <w:r>
        <w:rPr/>
        <w:t xml:space="preserve"> 1. Verificar que exista cuenta TESORERIA configurada 2. Validar que TESORERIA tenga saldo suficiente en EFECTIVO para el fondo inicial 3. Generar movimiento DÉBITO en TESORERIA y CRÉDITO en cuenta interna de caja 4. Crear registro de Caja asociado a la cuenta interna 5. La caja queda operativa para transacciones</w:t>
      </w:r>
    </w:p>
    <w:p>
      <w:pPr>
        <w:pStyle w:val="Normal"/>
        <w:rPr/>
      </w:pPr>
      <w:bookmarkStart w:id="29" w:name="flujo-de-apertura-de-caja"/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9"/>
    </w:p>
    <w:p>
      <w:pPr>
        <w:pStyle w:val="Heading3"/>
        <w:rPr/>
      </w:pPr>
      <w:bookmarkStart w:id="30" w:name="flujo-de-operación-ventamembresía"/>
      <w:r>
        <w:rPr/>
        <w:t>5.2 Flujo de Operación (Venta/Membresía)</w:t>
      </w:r>
    </w:p>
    <w:p>
      <w:pPr>
        <w:pStyle w:val="SourceCode"/>
        <w:rPr/>
      </w:pPr>
      <w:r>
        <w:rPr>
          <w:rStyle w:val="VerbatimChar"/>
        </w:rPr>
        <w:t>┌─────────────┐     ┌─────────────┐     ┌─────────────┐     ┌─────────────┐</w:t>
      </w:r>
      <w:r>
        <w:rPr/>
        <w:br/>
      </w:r>
      <w:r>
        <w:rPr>
          <w:rStyle w:val="VerbatimChar"/>
        </w:rPr>
        <w:t>│   CLIENTE   │────►│   SISTEMA   │────►│  DETERMINAR │────►│   REGISTRAR │</w:t>
      </w:r>
      <w:r>
        <w:rPr/>
        <w:br/>
      </w:r>
      <w:r>
        <w:rPr>
          <w:rStyle w:val="VerbatimChar"/>
        </w:rPr>
        <w:t>│   REALIZA   │     │   CREA      │     │   CUENTA    │     │   MOVIMIENTO│</w:t>
      </w:r>
      <w:r>
        <w:rPr/>
        <w:br/>
      </w:r>
      <w:r>
        <w:rPr>
          <w:rStyle w:val="VerbatimChar"/>
        </w:rPr>
        <w:t>│    PAGO     │     │ TRANSACCION │     │   DESTINO   │     │   EN CUENTA │</w:t>
      </w:r>
      <w:r>
        <w:rPr/>
        <w:br/>
      </w:r>
      <w:r>
        <w:rPr>
          <w:rStyle w:val="VerbatimChar"/>
        </w:rPr>
        <w:t>└─────────────┘     └─────────────┘     └─────────────┘     └─────────────┘</w:t>
      </w:r>
      <w:r>
        <w:rPr/>
        <w:br/>
      </w:r>
      <w:r>
        <w:rPr>
          <w:rStyle w:val="VerbatimChar"/>
        </w:rPr>
        <w:t xml:space="preserve">                                                                  │</w:t>
      </w:r>
      <w:r>
        <w:rPr/>
        <w:br/>
      </w:r>
      <w:r>
        <w:rPr>
          <w:rStyle w:val="VerbatimChar"/>
        </w:rPr>
        <w:t xml:space="preserve">                    ┌─────────────────────────────────────────────┘</w:t>
      </w:r>
      <w:r>
        <w:rPr/>
        <w:br/>
      </w:r>
      <w:r>
        <w:rPr>
          <w:rStyle w:val="VerbatimChar"/>
        </w:rPr>
        <w:t xml:space="preserve">                    │</w:t>
      </w:r>
      <w:r>
        <w:rPr/>
        <w:br/>
      </w:r>
      <w:r>
        <w:rPr>
          <w:rStyle w:val="VerbatimChar"/>
        </w:rPr>
        <w:t xml:space="preserve">                    ▼</w:t>
      </w:r>
      <w:r>
        <w:rPr/>
        <w:br/>
      </w:r>
      <w:r>
        <w:rPr>
          <w:rStyle w:val="VerbatimChar"/>
        </w:rPr>
        <w:t xml:space="preserve">            ┌─────────────┐</w:t>
      </w:r>
      <w:r>
        <w:rPr/>
        <w:br/>
      </w:r>
      <w:r>
        <w:rPr>
          <w:rStyle w:val="VerbatimChar"/>
        </w:rPr>
        <w:t xml:space="preserve">            │  MÉTODO     │</w:t>
      </w:r>
      <w:r>
        <w:rPr/>
        <w:br/>
      </w:r>
      <w:r>
        <w:rPr>
          <w:rStyle w:val="VerbatimChar"/>
        </w:rPr>
        <w:t xml:space="preserve">            │   PAGO      │</w:t>
      </w:r>
      <w:r>
        <w:rPr/>
        <w:br/>
      </w:r>
      <w:r>
        <w:rPr>
          <w:rStyle w:val="VerbatimChar"/>
        </w:rPr>
        <w:t xml:space="preserve">            └──────┬──────┘</w:t>
      </w:r>
      <w:r>
        <w:rPr/>
        <w:br/>
      </w:r>
      <w:r>
        <w:rPr>
          <w:rStyle w:val="VerbatimChar"/>
        </w:rPr>
        <w:t xml:space="preserve">                   │</w:t>
      </w:r>
      <w:r>
        <w:rPr/>
        <w:br/>
      </w:r>
      <w:r>
        <w:rPr>
          <w:rStyle w:val="VerbatimChar"/>
        </w:rPr>
        <w:t xml:space="preserve">       ┌───────────┼───────────┐</w:t>
      </w:r>
      <w:r>
        <w:rPr/>
        <w:br/>
      </w:r>
      <w:r>
        <w:rPr>
          <w:rStyle w:val="VerbatimChar"/>
        </w:rPr>
        <w:t xml:space="preserve">       ▼           ▼           ▼</w:t>
      </w:r>
      <w:r>
        <w:rPr/>
        <w:br/>
      </w:r>
      <w:r>
        <w:rPr>
          <w:rStyle w:val="VerbatimChar"/>
        </w:rPr>
        <w:t xml:space="preserve">  ┌─────────┐ ┌─────────┐ ┌─────────────┐</w:t>
      </w:r>
      <w:r>
        <w:rPr/>
        <w:br/>
      </w:r>
      <w:r>
        <w:rPr>
          <w:rStyle w:val="VerbatimChar"/>
        </w:rPr>
        <w:t xml:space="preserve">  │EFECTIVO │ │TRANSFER.│ │ QR/TARJETA  │</w:t>
      </w:r>
      <w:r>
        <w:rPr/>
        <w:br/>
      </w:r>
      <w:r>
        <w:rPr>
          <w:rStyle w:val="VerbatimChar"/>
        </w:rPr>
        <w:t xml:space="preserve">  │         │ │   /QR   │ │             │</w:t>
      </w:r>
      <w:r>
        <w:rPr/>
        <w:br/>
      </w:r>
      <w:r>
        <w:rPr>
          <w:rStyle w:val="VerbatimChar"/>
        </w:rPr>
        <w:t xml:space="preserve">  └────┬────┘ └────┬────┘ └──────┬──────┘</w:t>
      </w:r>
      <w:r>
        <w:rPr/>
        <w:br/>
      </w:r>
      <w:r>
        <w:rPr>
          <w:rStyle w:val="VerbatimChar"/>
        </w:rPr>
        <w:t xml:space="preserve">       │           │             │</w:t>
      </w:r>
      <w:r>
        <w:rPr/>
        <w:br/>
      </w:r>
      <w:r>
        <w:rPr>
          <w:rStyle w:val="VerbatimChar"/>
        </w:rPr>
        <w:t xml:space="preserve">       ▼           ▼             ▼</w:t>
      </w:r>
      <w:r>
        <w:rPr/>
        <w:br/>
      </w:r>
      <w:r>
        <w:rPr>
          <w:rStyle w:val="VerbatimChar"/>
        </w:rPr>
        <w:t xml:space="preserve">  ┌─────────┐ ┌─────────┐ ┌─────────────┐</w:t>
      </w:r>
      <w:r>
        <w:rPr/>
        <w:br/>
      </w:r>
      <w:r>
        <w:rPr>
          <w:rStyle w:val="VerbatimChar"/>
        </w:rPr>
        <w:t xml:space="preserve">  │  CAJA   │ │ CUENTA  │ │   CUENTA    │</w:t>
      </w:r>
      <w:r>
        <w:rPr/>
        <w:br/>
      </w:r>
      <w:r>
        <w:rPr>
          <w:rStyle w:val="VerbatimChar"/>
        </w:rPr>
        <w:t xml:space="preserve">  │ INTERNA │ │BANCARIA │ │  BANCARIA   │</w:t>
      </w:r>
      <w:r>
        <w:rPr/>
        <w:br/>
      </w:r>
      <w:r>
        <w:rPr>
          <w:rStyle w:val="VerbatimChar"/>
        </w:rPr>
        <w:t xml:space="preserve">  │ (Físico)│ │(Depósito│ │ (Procesadora)│</w:t>
      </w:r>
      <w:r>
        <w:rPr/>
        <w:br/>
      </w:r>
      <w:r>
        <w:rPr>
          <w:rStyle w:val="VerbatimChar"/>
        </w:rPr>
        <w:t xml:space="preserve">  └─────────┘ └─────────┘ └─────────────┘</w:t>
      </w:r>
    </w:p>
    <w:p>
      <w:pPr>
        <w:pStyle w:val="FirstParagraph"/>
        <w:rPr/>
      </w:pPr>
      <w:r>
        <w:rPr>
          <w:b/>
          <w:bCs/>
        </w:rPr>
        <w:t>Lógica de Determinación de Cuenta Destino: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072"/>
        <w:gridCol w:w="3071"/>
        <w:gridCol w:w="2497"/>
      </w:tblGrid>
      <w:tr>
        <w:trPr>
          <w:tblHeader w:val="true"/>
        </w:trPr>
        <w:tc>
          <w:tcPr>
            <w:tcW w:w="30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Método de Pago</w:t>
            </w:r>
          </w:p>
        </w:tc>
        <w:tc>
          <w:tcPr>
            <w:tcW w:w="307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Cuenta Destino</w:t>
            </w:r>
          </w:p>
        </w:tc>
        <w:tc>
          <w:tcPr>
            <w:tcW w:w="249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Observación</w:t>
            </w:r>
          </w:p>
        </w:tc>
      </w:tr>
      <w:tr>
        <w:trPr/>
        <w:tc>
          <w:tcPr>
            <w:tcW w:w="30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EFECTIVO</w:t>
            </w:r>
          </w:p>
        </w:tc>
        <w:tc>
          <w:tcPr>
            <w:tcW w:w="30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Cuenta INTERNA asociada a la caja</w:t>
            </w:r>
          </w:p>
        </w:tc>
        <w:tc>
          <w:tcPr>
            <w:tcW w:w="249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El dinero físico queda en caja</w:t>
            </w:r>
          </w:p>
        </w:tc>
      </w:tr>
      <w:tr>
        <w:trPr/>
        <w:tc>
          <w:tcPr>
            <w:tcW w:w="30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TRANSFERENCIA</w:t>
            </w:r>
          </w:p>
        </w:tc>
        <w:tc>
          <w:tcPr>
            <w:tcW w:w="30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Cuenta BANCARIA configurada para transferencias</w:t>
            </w:r>
          </w:p>
        </w:tc>
        <w:tc>
          <w:tcPr>
            <w:tcW w:w="249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Va directo al banco</w:t>
            </w:r>
          </w:p>
        </w:tc>
      </w:tr>
      <w:tr>
        <w:trPr/>
        <w:tc>
          <w:tcPr>
            <w:tcW w:w="30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QR</w:t>
            </w:r>
          </w:p>
        </w:tc>
        <w:tc>
          <w:tcPr>
            <w:tcW w:w="30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Cuenta BANCARIA configurada para QR</w:t>
            </w:r>
          </w:p>
        </w:tc>
        <w:tc>
          <w:tcPr>
            <w:tcW w:w="249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Va directo al banco</w:t>
            </w:r>
          </w:p>
        </w:tc>
      </w:tr>
      <w:tr>
        <w:trPr/>
        <w:tc>
          <w:tcPr>
            <w:tcW w:w="30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TARJETA</w:t>
            </w:r>
          </w:p>
        </w:tc>
        <w:tc>
          <w:tcPr>
            <w:tcW w:w="30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Cuenta BANCARIA configurada para tarjetas</w:t>
            </w:r>
          </w:p>
        </w:tc>
        <w:tc>
          <w:tcPr>
            <w:tcW w:w="249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Va directo al banco</w:t>
            </w:r>
          </w:p>
        </w:tc>
      </w:tr>
    </w:tbl>
    <w:p>
      <w:pPr>
        <w:pStyle w:val="Normal"/>
        <w:rPr/>
      </w:pPr>
      <w:bookmarkStart w:id="31" w:name="flujo-de-operación-ventamembresía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1"/>
    </w:p>
    <w:p>
      <w:pPr>
        <w:pStyle w:val="Heading3"/>
        <w:rPr/>
      </w:pPr>
      <w:bookmarkStart w:id="32" w:name="flujo-de-cierre-y-contabilización"/>
      <w:r>
        <w:rPr/>
        <w:t>5.3 Flujo de Cierre y Contabilización</w:t>
      </w:r>
    </w:p>
    <w:p>
      <w:pPr>
        <w:pStyle w:val="SourceCode"/>
        <w:rPr/>
      </w:pPr>
      <w:r>
        <w:rPr>
          <w:rStyle w:val="VerbatimChar"/>
        </w:rPr>
        <w:t>FASE 1: CIERRE (Realizado por Cajero)</w:t>
      </w:r>
      <w:r>
        <w:rPr/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═══════════════════════════════════════════════════════════════</w:t>
      </w:r>
      <w:r>
        <w:rPr/>
        <w:br/>
        <w:br/>
      </w:r>
      <w:r>
        <w:rPr>
          <w:rStyle w:val="VerbatimChar"/>
        </w:rPr>
        <w:t>┌─────────────┐     ┌─────────────┐     ┌─────────────┐</w:t>
      </w:r>
      <w:r>
        <w:rPr/>
        <w:br/>
      </w:r>
      <w:r>
        <w:rPr>
          <w:rStyle w:val="VerbatimChar"/>
        </w:rPr>
        <w:t>│  CONTEO     │────►│  REGISTRO   │────►│  CÁLCULO    │</w:t>
      </w:r>
      <w:r>
        <w:rPr/>
        <w:br/>
      </w:r>
      <w:r>
        <w:rPr>
          <w:rStyle w:val="VerbatimChar"/>
        </w:rPr>
        <w:t>│  FÍSICO POR │     │  MONTOS     │     │ DIFERENCIAS │</w:t>
      </w:r>
      <w:r>
        <w:rPr/>
        <w:br/>
      </w:r>
      <w:r>
        <w:rPr>
          <w:rStyle w:val="VerbatimChar"/>
        </w:rPr>
        <w:t>│   MÉTODO    │     │   REALES    │     │             │</w:t>
      </w:r>
      <w:r>
        <w:rPr/>
        <w:br/>
      </w:r>
      <w:r>
        <w:rPr>
          <w:rStyle w:val="VerbatimChar"/>
        </w:rPr>
        <w:t>└─────────────┘     └─────────────┘     └─────────────┘</w:t>
      </w:r>
      <w:r>
        <w:rPr/>
        <w:br/>
      </w:r>
      <w:r>
        <w:rPr>
          <w:rStyle w:val="VerbatimChar"/>
        </w:rPr>
        <w:t xml:space="preserve">                                                │</w:t>
      </w:r>
      <w:r>
        <w:rPr/>
        <w:br/>
      </w:r>
      <w:r>
        <w:rPr>
          <w:rStyle w:val="VerbatimChar"/>
        </w:rPr>
        <w:t xml:space="preserve">                                                ▼</w:t>
      </w:r>
      <w:r>
        <w:rPr/>
        <w:br/>
      </w:r>
      <w:r>
        <w:rPr>
          <w:rStyle w:val="VerbatimChar"/>
        </w:rPr>
        <w:t xml:space="preserve">                                          ┌─────────────┐</w:t>
      </w:r>
      <w:r>
        <w:rPr/>
        <w:br/>
      </w:r>
      <w:r>
        <w:rPr>
          <w:rStyle w:val="VerbatimChar"/>
        </w:rPr>
        <w:t xml:space="preserve">                                          │   ESTADO:   │</w:t>
      </w:r>
      <w:r>
        <w:rPr/>
        <w:br/>
      </w:r>
      <w:r>
        <w:rPr>
          <w:rStyle w:val="VerbatimChar"/>
        </w:rPr>
        <w:t xml:space="preserve">                                          │   CERRADA   │</w:t>
      </w:r>
      <w:r>
        <w:rPr/>
        <w:br/>
      </w:r>
      <w:r>
        <w:rPr>
          <w:rStyle w:val="VerbatimChar"/>
        </w:rPr>
        <w:t xml:space="preserve">                                          └─────────────┘</w:t>
      </w:r>
      <w:r>
        <w:rPr/>
        <w:br/>
        <w:br/>
        <w:br/>
      </w:r>
      <w:r>
        <w:rPr>
          <w:rStyle w:val="VerbatimChar"/>
        </w:rPr>
        <w:t>FASE 2: CONTABILIZACIÓN (Realizado por Administrador)</w:t>
      </w:r>
      <w:r>
        <w:rPr/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═══════════════════════════════════════════════════════════════</w:t>
      </w:r>
      <w:r>
        <w:rPr/>
        <w:br/>
        <w:br/>
      </w:r>
      <w:r>
        <w:rPr>
          <w:rStyle w:val="VerbatimChar"/>
        </w:rPr>
        <w:t>┌─────────────┐     ┌─────────────┐     ┌─────────────┐     ┌─────────────┐</w:t>
      </w:r>
      <w:r>
        <w:rPr/>
        <w:br/>
      </w:r>
      <w:r>
        <w:rPr>
          <w:rStyle w:val="VerbatimChar"/>
        </w:rPr>
        <w:t>│  VERIFICAR  │────►│  GENERAR    │────►│  TRANSFERIR │────►│   MARCAR    │</w:t>
      </w:r>
      <w:r>
        <w:rPr/>
        <w:br/>
      </w:r>
      <w:r>
        <w:rPr>
          <w:rStyle w:val="VerbatimChar"/>
        </w:rPr>
        <w:t>│  DIFERENCIAS│     │ MOVIMIENTOS │     │   SALDOS A  │     │ CONTABILIZ. │</w:t>
      </w:r>
      <w:r>
        <w:rPr/>
        <w:br/>
      </w:r>
      <w:r>
        <w:rPr>
          <w:rStyle w:val="VerbatimChar"/>
        </w:rPr>
        <w:t>│   (ALERTAS) │     │   DE SALIDA │     │  TESORERIA  │     │             │</w:t>
      </w:r>
      <w:r>
        <w:rPr/>
        <w:br/>
      </w:r>
      <w:r>
        <w:rPr>
          <w:rStyle w:val="VerbatimChar"/>
        </w:rPr>
        <w:t>└─────────────┘     └─────────────┘     └─────────────┘     └─────────────┘</w:t>
      </w:r>
      <w:r>
        <w:rPr/>
        <w:br/>
      </w:r>
      <w:r>
        <w:rPr>
          <w:rStyle w:val="VerbatimChar"/>
        </w:rPr>
        <w:t xml:space="preserve">                                                                   │</w:t>
      </w:r>
      <w:r>
        <w:rPr/>
        <w:br/>
      </w:r>
      <w:r>
        <w:rPr>
          <w:rStyle w:val="VerbatimChar"/>
        </w:rPr>
        <w:t xml:space="preserve">                                                                   ▼</w:t>
      </w:r>
      <w:r>
        <w:rPr/>
        <w:br/>
      </w:r>
      <w:r>
        <w:rPr>
          <w:rStyle w:val="VerbatimChar"/>
        </w:rPr>
        <w:t xml:space="preserve">                                                            ┌─────────────┐</w:t>
      </w:r>
      <w:r>
        <w:rPr/>
        <w:br/>
      </w:r>
      <w:r>
        <w:rPr>
          <w:rStyle w:val="VerbatimChar"/>
        </w:rPr>
        <w:t xml:space="preserve">                                                            │   ESTADO:   │</w:t>
      </w:r>
      <w:r>
        <w:rPr/>
        <w:br/>
      </w:r>
      <w:r>
        <w:rPr>
          <w:rStyle w:val="VerbatimChar"/>
        </w:rPr>
        <w:t xml:space="preserve">                                                            │CONTABILIZADA│</w:t>
      </w:r>
      <w:r>
        <w:rPr/>
        <w:br/>
      </w:r>
      <w:r>
        <w:rPr>
          <w:rStyle w:val="VerbatimChar"/>
        </w:rPr>
        <w:t xml:space="preserve">                                                            └─────────────┘</w:t>
      </w:r>
    </w:p>
    <w:p>
      <w:pPr>
        <w:pStyle w:val="FirstParagraph"/>
        <w:rPr/>
      </w:pPr>
      <w:r>
        <w:rPr>
          <w:b/>
          <w:bCs/>
        </w:rPr>
        <w:t>Detalle de Movimientos Generados en Contabilización:</w:t>
      </w:r>
    </w:p>
    <w:p>
      <w:pPr>
        <w:pStyle w:val="BodyText"/>
        <w:rPr/>
      </w:pPr>
      <w:r>
        <w:rPr/>
        <w:t xml:space="preserve">Para cada método de pago con saldo &gt; 0 en la cuenta interna: 1. </w:t>
      </w:r>
      <w:r>
        <w:rPr>
          <w:b/>
          <w:bCs/>
        </w:rPr>
        <w:t>Movimiento DÉBITO</w:t>
      </w:r>
      <w:r>
        <w:rPr/>
        <w:t xml:space="preserve"> en cuenta interna (origen: CIERRE_CAJA) 2. </w:t>
      </w:r>
      <w:r>
        <w:rPr>
          <w:b/>
          <w:bCs/>
        </w:rPr>
        <w:t>Movimiento CRÉDITO</w:t>
      </w:r>
      <w:r>
        <w:rPr/>
        <w:t xml:space="preserve"> en cuenta TESORERIA (origen: CIERRE_CAJA) 3. Ambos movimientos están vinculados mediante </w:t>
      </w:r>
      <w:r>
        <w:rPr>
          <w:rStyle w:val="VerbatimChar"/>
        </w:rPr>
        <w:t>movimiento_relacionado</w:t>
      </w:r>
    </w:p>
    <w:p>
      <w:pPr>
        <w:pStyle w:val="Normal"/>
        <w:rPr/>
      </w:pPr>
      <w:bookmarkStart w:id="33" w:name="flujos-de-procesos-críticos"/>
      <w:bookmarkStart w:id="34" w:name="flujo-de-cierre-y-contabilización"/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3"/>
      <w:bookmarkEnd w:id="34"/>
    </w:p>
    <w:p>
      <w:pPr>
        <w:pStyle w:val="Heading2"/>
        <w:rPr/>
      </w:pPr>
      <w:bookmarkStart w:id="35" w:name="casos-de-uso-gherkin"/>
      <w:r>
        <w:rPr/>
        <w:t>6. CASOS DE USO (Gherkin)</w:t>
      </w:r>
    </w:p>
    <w:p>
      <w:pPr>
        <w:pStyle w:val="Heading3"/>
        <w:rPr/>
      </w:pPr>
      <w:bookmarkStart w:id="36" w:name="configuración-inicial-del-sistema-1"/>
      <w:r>
        <w:rPr/>
        <w:t>6.1 Configuración Inicial del Sistema</w:t>
      </w:r>
    </w:p>
    <w:p>
      <w:pPr>
        <w:pStyle w:val="SourceCode"/>
        <w:rPr/>
      </w:pPr>
      <w:r>
        <w:rPr>
          <w:rStyle w:val="VerbatimChar"/>
        </w:rPr>
        <w:t>Feature: Configuración Inicial del Sistema de Cuentas</w:t>
      </w:r>
      <w:r>
        <w:rPr/>
        <w:br/>
      </w:r>
      <w:r>
        <w:rPr>
          <w:rStyle w:val="VerbatimChar"/>
        </w:rPr>
        <w:t xml:space="preserve">  Como administrador del sistema</w:t>
      </w:r>
      <w:r>
        <w:rPr/>
        <w:br/>
      </w:r>
      <w:r>
        <w:rPr>
          <w:rStyle w:val="VerbatimChar"/>
        </w:rPr>
        <w:t xml:space="preserve">  Necesito configurar la estructura contable base</w:t>
      </w:r>
      <w:r>
        <w:rPr/>
        <w:br/>
      </w:r>
      <w:r>
        <w:rPr>
          <w:rStyle w:val="VerbatimChar"/>
        </w:rPr>
        <w:t xml:space="preserve">  Para habilitar la operación del gimnasio</w:t>
      </w:r>
      <w:r>
        <w:rPr/>
        <w:br/>
        <w:br/>
      </w:r>
      <w:r>
        <w:rPr>
          <w:rStyle w:val="VerbatimChar"/>
        </w:rPr>
        <w:t xml:space="preserve">  Background:</w:t>
      </w:r>
      <w:r>
        <w:rPr/>
        <w:br/>
      </w:r>
      <w:r>
        <w:rPr>
          <w:rStyle w:val="VerbatimChar"/>
        </w:rPr>
        <w:t xml:space="preserve">    Given el sistema está en modo inicialización</w:t>
      </w:r>
      <w:r>
        <w:rPr/>
        <w:br/>
      </w:r>
      <w:r>
        <w:rPr>
          <w:rStyle w:val="VerbatimChar"/>
        </w:rPr>
        <w:t xml:space="preserve">    And no existe configuración de cuentas previa</w:t>
      </w:r>
      <w:r>
        <w:rPr/>
        <w:br/>
        <w:br/>
      </w:r>
      <w:r>
        <w:rPr>
          <w:rStyle w:val="VerbatimChar"/>
        </w:rPr>
        <w:t xml:space="preserve">  Scenario: Configuración exitosa de cuenta principal de tesorería</w:t>
      </w:r>
      <w:r>
        <w:rPr/>
        <w:br/>
      </w:r>
      <w:r>
        <w:rPr>
          <w:rStyle w:val="VerbatimChar"/>
        </w:rPr>
        <w:t xml:space="preserve">    Given el usuario tiene rol ADMINISTRADOR</w:t>
      </w:r>
      <w:r>
        <w:rPr/>
        <w:br/>
      </w:r>
      <w:r>
        <w:rPr>
          <w:rStyle w:val="VerbatimChar"/>
        </w:rPr>
        <w:t xml:space="preserve">    When accede al asistente de configuración inicial</w:t>
      </w:r>
      <w:r>
        <w:rPr/>
        <w:br/>
      </w:r>
      <w:r>
        <w:rPr>
          <w:rStyle w:val="VerbatimChar"/>
        </w:rPr>
        <w:t xml:space="preserve">    And registra el banco "TESORERIA" con:</w:t>
      </w:r>
      <w:r>
        <w:rPr/>
        <w:br/>
      </w:r>
      <w:r>
        <w:rPr>
          <w:rStyle w:val="VerbatimChar"/>
        </w:rPr>
        <w:t xml:space="preserve">      | campo         | valor       |</w:t>
      </w:r>
      <w:r>
        <w:rPr/>
        <w:br/>
      </w:r>
      <w:r>
        <w:rPr>
          <w:rStyle w:val="VerbatimChar"/>
        </w:rPr>
        <w:t xml:space="preserve">      | codigo        | TES         |</w:t>
      </w:r>
      <w:r>
        <w:rPr/>
        <w:br/>
      </w:r>
      <w:r>
        <w:rPr>
          <w:rStyle w:val="VerbatimChar"/>
        </w:rPr>
        <w:t xml:space="preserve">      | nombre        | Tesorería YakaGym |</w:t>
      </w:r>
      <w:r>
        <w:rPr/>
        <w:br/>
      </w:r>
      <w:r>
        <w:rPr>
          <w:rStyle w:val="VerbatimChar"/>
        </w:rPr>
        <w:t xml:space="preserve">      | es_tesoreria  | true        |</w:t>
      </w:r>
      <w:r>
        <w:rPr/>
        <w:br/>
      </w:r>
      <w:r>
        <w:rPr>
          <w:rStyle w:val="VerbatimChar"/>
        </w:rPr>
        <w:t xml:space="preserve">    And registra la cuenta principal:</w:t>
      </w:r>
      <w:r>
        <w:rPr/>
        <w:br/>
      </w:r>
      <w:r>
        <w:rPr>
          <w:rStyle w:val="VerbatimChar"/>
        </w:rPr>
        <w:t xml:space="preserve">      | campo           | valor                    |</w:t>
      </w:r>
      <w:r>
        <w:rPr/>
        <w:br/>
      </w:r>
      <w:r>
        <w:rPr>
          <w:rStyle w:val="VerbatimChar"/>
        </w:rPr>
        <w:t xml:space="preserve">      | tipo            | TESORERIA                |</w:t>
      </w:r>
      <w:r>
        <w:rPr/>
        <w:br/>
      </w:r>
      <w:r>
        <w:rPr>
          <w:rStyle w:val="VerbatimChar"/>
        </w:rPr>
        <w:t xml:space="preserve">      | numero_cuenta   | TES-PRINCIPAL-001        |</w:t>
      </w:r>
      <w:r>
        <w:rPr/>
        <w:br/>
      </w:r>
      <w:r>
        <w:rPr>
          <w:rStyle w:val="VerbatimChar"/>
        </w:rPr>
        <w:t xml:space="preserve">      | nombre          | Tesorería Central        |</w:t>
      </w:r>
      <w:r>
        <w:rPr/>
        <w:br/>
      </w:r>
      <w:r>
        <w:rPr>
          <w:rStyle w:val="VerbatimChar"/>
        </w:rPr>
        <w:t xml:space="preserve">      | banco           | TESORERIA                |</w:t>
      </w:r>
      <w:r>
        <w:rPr/>
        <w:br/>
      </w:r>
      <w:r>
        <w:rPr>
          <w:rStyle w:val="VerbatimChar"/>
        </w:rPr>
        <w:t xml:space="preserve">      | es_principal    | true                     |</w:t>
      </w:r>
      <w:r>
        <w:rPr/>
        <w:br/>
      </w:r>
      <w:r>
        <w:rPr>
          <w:rStyle w:val="VerbatimChar"/>
        </w:rPr>
        <w:t xml:space="preserve">    Then el sistema crea la cuenta con estado ACTIVA</w:t>
      </w:r>
      <w:r>
        <w:rPr/>
        <w:br/>
      </w:r>
      <w:r>
        <w:rPr>
          <w:rStyle w:val="VerbatimChar"/>
        </w:rPr>
        <w:t xml:space="preserve">    And genera automáticamente 4 registros de CuentaMetodoPago:</w:t>
      </w:r>
      <w:r>
        <w:rPr/>
        <w:br/>
      </w:r>
      <w:r>
        <w:rPr>
          <w:rStyle w:val="VerbatimChar"/>
        </w:rPr>
        <w:t xml:space="preserve">      | metodo_pago     | saldo_inicial |</w:t>
      </w:r>
      <w:r>
        <w:rPr/>
        <w:br/>
      </w:r>
      <w:r>
        <w:rPr>
          <w:rStyle w:val="VerbatimChar"/>
        </w:rPr>
        <w:t xml:space="preserve">      | EFECTIVO        | 0             |</w:t>
      </w:r>
      <w:r>
        <w:rPr/>
        <w:br/>
      </w:r>
      <w:r>
        <w:rPr>
          <w:rStyle w:val="VerbatimChar"/>
        </w:rPr>
        <w:t xml:space="preserve">      | TRANSFERENCIA   | 0             |</w:t>
      </w:r>
      <w:r>
        <w:rPr/>
        <w:br/>
      </w:r>
      <w:r>
        <w:rPr>
          <w:rStyle w:val="VerbatimChar"/>
        </w:rPr>
        <w:t xml:space="preserve">      | QR              | 0             |</w:t>
      </w:r>
      <w:r>
        <w:rPr/>
        <w:br/>
      </w:r>
      <w:r>
        <w:rPr>
          <w:rStyle w:val="VerbatimChar"/>
        </w:rPr>
        <w:t xml:space="preserve">      | TARJETA         | 0             |</w:t>
      </w:r>
      <w:r>
        <w:rPr/>
        <w:br/>
      </w:r>
      <w:r>
        <w:rPr>
          <w:rStyle w:val="VerbatimChar"/>
        </w:rPr>
        <w:t xml:space="preserve">    And habilita la funcionalidad de creación de cajas</w:t>
      </w:r>
      <w:r>
        <w:rPr/>
        <w:br/>
        <w:br/>
      </w:r>
      <w:r>
        <w:rPr>
          <w:rStyle w:val="VerbatimChar"/>
        </w:rPr>
        <w:t xml:space="preserve">  Scenario: Bloqueo de operaciones sin configuración inicial</w:t>
      </w:r>
      <w:r>
        <w:rPr/>
        <w:br/>
      </w:r>
      <w:r>
        <w:rPr>
          <w:rStyle w:val="VerbatimChar"/>
        </w:rPr>
        <w:t xml:space="preserve">    Given no existe cuenta principal configurada</w:t>
      </w:r>
      <w:r>
        <w:rPr/>
        <w:br/>
      </w:r>
      <w:r>
        <w:rPr>
          <w:rStyle w:val="VerbatimChar"/>
        </w:rPr>
        <w:t xml:space="preserve">    When cualquier usuario intenta crear una caja</w:t>
      </w:r>
      <w:r>
        <w:rPr/>
        <w:br/>
      </w:r>
      <w:r>
        <w:rPr>
          <w:rStyle w:val="VerbatimChar"/>
        </w:rPr>
        <w:t xml:space="preserve">    Then el sistema bloquea la operación</w:t>
      </w:r>
      <w:r>
        <w:rPr/>
        <w:br/>
      </w:r>
      <w:r>
        <w:rPr>
          <w:rStyle w:val="VerbatimChar"/>
        </w:rPr>
        <w:t xml:space="preserve">    And muestra mensaje: "CONFIGURACIÓN REQUERIDA: Debe establecer la cuenta principal de tesorería antes de continuar. Contacte al administrador del sistema."</w:t>
      </w:r>
      <w:r>
        <w:rPr/>
        <w:br/>
      </w:r>
      <w:r>
        <w:rPr>
          <w:rStyle w:val="VerbatimChar"/>
        </w:rPr>
        <w:t xml:space="preserve">    And registra el intento en log de auditoría</w:t>
      </w:r>
      <w:r>
        <w:rPr/>
        <w:br/>
        <w:br/>
      </w:r>
      <w:r>
        <w:rPr>
          <w:rStyle w:val="VerbatimChar"/>
        </w:rPr>
        <w:t xml:space="preserve">  Scenario: Intento de duplicar cuenta principal</w:t>
      </w:r>
      <w:r>
        <w:rPr/>
        <w:br/>
      </w:r>
      <w:r>
        <w:rPr>
          <w:rStyle w:val="VerbatimChar"/>
        </w:rPr>
        <w:t xml:space="preserve">    Given existe cuenta principal configurada</w:t>
      </w:r>
      <w:r>
        <w:rPr/>
        <w:br/>
      </w:r>
      <w:r>
        <w:rPr>
          <w:rStyle w:val="VerbatimChar"/>
        </w:rPr>
        <w:t xml:space="preserve">    When el administrador intenta crear otra cuenta con es_principal=true</w:t>
      </w:r>
      <w:r>
        <w:rPr/>
        <w:br/>
      </w:r>
      <w:r>
        <w:rPr>
          <w:rStyle w:val="VerbatimChar"/>
        </w:rPr>
        <w:t xml:space="preserve">    Then el sistema rechaza la operación</w:t>
      </w:r>
      <w:r>
        <w:rPr/>
        <w:br/>
      </w:r>
      <w:r>
        <w:rPr>
          <w:rStyle w:val="VerbatimChar"/>
        </w:rPr>
        <w:t xml:space="preserve">    And muestra error: "VIOLACIÓN DE INTEGRIDAD: Ya existe una cuenta principal en el sistema. No puede haber más de una cuenta de tesorería principal."</w:t>
      </w:r>
      <w:bookmarkEnd w:id="36"/>
    </w:p>
    <w:p>
      <w:pPr>
        <w:pStyle w:val="Heading3"/>
        <w:rPr/>
      </w:pPr>
      <w:bookmarkStart w:id="37" w:name="gestión-de-cuentas-bancarias-1"/>
      <w:r>
        <w:rPr/>
        <w:t>6.2 Gestión de Cuentas Bancarias</w:t>
      </w:r>
    </w:p>
    <w:p>
      <w:pPr>
        <w:pStyle w:val="SourceCode"/>
        <w:rPr/>
      </w:pPr>
      <w:r>
        <w:rPr>
          <w:rStyle w:val="VerbatimChar"/>
        </w:rPr>
        <w:t>Feature: Administración de Cuentas Bancarias</w:t>
      </w:r>
      <w:r>
        <w:rPr/>
        <w:br/>
      </w:r>
      <w:r>
        <w:rPr>
          <w:rStyle w:val="VerbatimChar"/>
        </w:rPr>
        <w:t xml:space="preserve">  Como administrador</w:t>
      </w:r>
      <w:r>
        <w:rPr/>
        <w:br/>
      </w:r>
      <w:r>
        <w:rPr>
          <w:rStyle w:val="VerbatimChar"/>
        </w:rPr>
        <w:t xml:space="preserve">  Necesito registrar las cuentas bancarias de la empresa</w:t>
      </w:r>
      <w:r>
        <w:rPr/>
        <w:br/>
      </w:r>
      <w:r>
        <w:rPr>
          <w:rStyle w:val="VerbatimChar"/>
        </w:rPr>
        <w:t xml:space="preserve">  Para centralizar el control de fondos en entidades financieras</w:t>
      </w:r>
      <w:r>
        <w:rPr/>
        <w:br/>
        <w:br/>
      </w:r>
      <w:r>
        <w:rPr>
          <w:rStyle w:val="VerbatimChar"/>
        </w:rPr>
        <w:t xml:space="preserve">  Background:</w:t>
      </w:r>
      <w:r>
        <w:rPr/>
        <w:br/>
      </w:r>
      <w:r>
        <w:rPr>
          <w:rStyle w:val="VerbatimChar"/>
        </w:rPr>
        <w:t xml:space="preserve">    Given existe el catálogo de bancos configurado</w:t>
      </w:r>
      <w:r>
        <w:rPr/>
        <w:br/>
      </w:r>
      <w:r>
        <w:rPr>
          <w:rStyle w:val="VerbatimChar"/>
        </w:rPr>
        <w:t xml:space="preserve">    And el usuario tiene permisos de administrador</w:t>
      </w:r>
      <w:r>
        <w:rPr/>
        <w:br/>
        <w:br/>
      </w:r>
      <w:r>
        <w:rPr>
          <w:rStyle w:val="VerbatimChar"/>
        </w:rPr>
        <w:t xml:space="preserve">  Scenario: Alta de cuenta bancaria operativa</w:t>
      </w:r>
      <w:r>
        <w:rPr/>
        <w:br/>
      </w:r>
      <w:r>
        <w:rPr>
          <w:rStyle w:val="VerbatimChar"/>
        </w:rPr>
        <w:t xml:space="preserve">    When el administrador registra nueva cuenta bancaria:</w:t>
      </w:r>
      <w:r>
        <w:rPr/>
        <w:br/>
      </w:r>
      <w:r>
        <w:rPr>
          <w:rStyle w:val="VerbatimChar"/>
        </w:rPr>
        <w:t xml:space="preserve">      | campo           | valor                    |</w:t>
      </w:r>
      <w:r>
        <w:rPr/>
        <w:br/>
      </w:r>
      <w:r>
        <w:rPr>
          <w:rStyle w:val="VerbatimChar"/>
        </w:rPr>
        <w:t xml:space="preserve">      | tipo            | BANCARIA                 |</w:t>
      </w:r>
      <w:r>
        <w:rPr/>
        <w:br/>
      </w:r>
      <w:r>
        <w:rPr>
          <w:rStyle w:val="VerbatimChar"/>
        </w:rPr>
        <w:t xml:space="preserve">      | numero_cuenta   | 1234567890123            |</w:t>
      </w:r>
      <w:r>
        <w:rPr/>
        <w:br/>
      </w:r>
      <w:r>
        <w:rPr>
          <w:rStyle w:val="VerbatimChar"/>
        </w:rPr>
        <w:t xml:space="preserve">      | nombre          | Cuenta Corriente Operativa|</w:t>
      </w:r>
      <w:r>
        <w:rPr/>
        <w:br/>
      </w:r>
      <w:r>
        <w:rPr>
          <w:rStyle w:val="VerbatimChar"/>
        </w:rPr>
        <w:t xml:space="preserve">      | banco           | Banco Continental        |</w:t>
      </w:r>
      <w:r>
        <w:rPr/>
        <w:br/>
      </w:r>
      <w:r>
        <w:rPr>
          <w:rStyle w:val="VerbatimChar"/>
        </w:rPr>
        <w:t xml:space="preserve">      | responsable     | [vacío]                  |</w:t>
      </w:r>
      <w:r>
        <w:rPr/>
        <w:br/>
      </w:r>
      <w:r>
        <w:rPr>
          <w:rStyle w:val="VerbatimChar"/>
        </w:rPr>
        <w:t xml:space="preserve">      | es_principal    | false                    |</w:t>
      </w:r>
      <w:r>
        <w:rPr/>
        <w:br/>
      </w:r>
      <w:r>
        <w:rPr>
          <w:rStyle w:val="VerbatimChar"/>
        </w:rPr>
        <w:t xml:space="preserve">    Then el sistema valida unicidad de numero_cuenta</w:t>
      </w:r>
      <w:r>
        <w:rPr/>
        <w:br/>
      </w:r>
      <w:r>
        <w:rPr>
          <w:rStyle w:val="VerbatimChar"/>
        </w:rPr>
        <w:t xml:space="preserve">    And crea la cuenta con estado ACTIVA</w:t>
      </w:r>
      <w:r>
        <w:rPr/>
        <w:br/>
      </w:r>
      <w:r>
        <w:rPr>
          <w:rStyle w:val="VerbatimChar"/>
        </w:rPr>
        <w:t xml:space="preserve">    And inicializa saldos en cero para todos los métodos de pago</w:t>
      </w:r>
      <w:r>
        <w:rPr/>
        <w:br/>
      </w:r>
      <w:r>
        <w:rPr>
          <w:rStyle w:val="VerbatimChar"/>
        </w:rPr>
        <w:t xml:space="preserve">    And muestra mensaje: "Cuenta bancaria registrada exitosamente"</w:t>
      </w:r>
      <w:r>
        <w:rPr/>
        <w:br/>
        <w:br/>
      </w:r>
      <w:r>
        <w:rPr>
          <w:rStyle w:val="VerbatimChar"/>
        </w:rPr>
        <w:t xml:space="preserve">  Scenario: Configuración de métodos de pago por cuenta</w:t>
      </w:r>
      <w:r>
        <w:rPr/>
        <w:br/>
      </w:r>
      <w:r>
        <w:rPr>
          <w:rStyle w:val="VerbatimChar"/>
        </w:rPr>
        <w:t xml:space="preserve">    Given existe cuenta bancaria "Cuenta Corriente Operativa"</w:t>
      </w:r>
      <w:r>
        <w:rPr/>
        <w:br/>
      </w:r>
      <w:r>
        <w:rPr>
          <w:rStyle w:val="VerbatimChar"/>
        </w:rPr>
        <w:t xml:space="preserve">    When el administrador configura asignación de métodos:</w:t>
      </w:r>
      <w:r>
        <w:rPr/>
        <w:br/>
      </w:r>
      <w:r>
        <w:rPr>
          <w:rStyle w:val="VerbatimChar"/>
        </w:rPr>
        <w:t xml:space="preserve">      | metodo_pago   | cuenta_asignada          |</w:t>
      </w:r>
      <w:r>
        <w:rPr/>
        <w:br/>
      </w:r>
      <w:r>
        <w:rPr>
          <w:rStyle w:val="VerbatimChar"/>
        </w:rPr>
        <w:t xml:space="preserve">      | TRANSFERENCIA | Cuenta Corriente Operativa|</w:t>
      </w:r>
      <w:r>
        <w:rPr/>
        <w:br/>
      </w:r>
      <w:r>
        <w:rPr>
          <w:rStyle w:val="VerbatimChar"/>
        </w:rPr>
        <w:t xml:space="preserve">      | QR            | Cuenta Corriente Operativa|</w:t>
      </w:r>
      <w:r>
        <w:rPr/>
        <w:br/>
      </w:r>
      <w:r>
        <w:rPr>
          <w:rStyle w:val="VerbatimChar"/>
        </w:rPr>
        <w:t xml:space="preserve">      | TARJETA       | Cuenta Corriente Operativa|</w:t>
      </w:r>
      <w:r>
        <w:rPr/>
        <w:br/>
      </w:r>
      <w:r>
        <w:rPr>
          <w:rStyle w:val="VerbatimChar"/>
        </w:rPr>
        <w:t xml:space="preserve">    Then el sistema registra la configuración</w:t>
      </w:r>
      <w:r>
        <w:rPr/>
        <w:br/>
      </w:r>
      <w:r>
        <w:rPr>
          <w:rStyle w:val="VerbatimChar"/>
        </w:rPr>
        <w:t xml:space="preserve">    And los pagos electrónicos futuros se dirigirán a esta cuenta</w:t>
      </w:r>
      <w:r>
        <w:rPr/>
        <w:br/>
      </w:r>
      <w:r>
        <w:rPr>
          <w:rStyle w:val="VerbatimChar"/>
        </w:rPr>
        <w:t xml:space="preserve">    And muestra resumen de configuración actual</w:t>
      </w:r>
      <w:r>
        <w:rPr/>
        <w:br/>
        <w:br/>
      </w:r>
      <w:r>
        <w:rPr>
          <w:rStyle w:val="VerbatimChar"/>
        </w:rPr>
        <w:t xml:space="preserve">  Scenario: Inactivación de cuenta bancaria con saldo</w:t>
      </w:r>
      <w:r>
        <w:rPr/>
        <w:br/>
      </w:r>
      <w:r>
        <w:rPr>
          <w:rStyle w:val="VerbatimChar"/>
        </w:rPr>
        <w:t xml:space="preserve">    Given existe cuenta bancaria con saldos:</w:t>
      </w:r>
      <w:r>
        <w:rPr/>
        <w:br/>
      </w:r>
      <w:r>
        <w:rPr>
          <w:rStyle w:val="VerbatimChar"/>
        </w:rPr>
        <w:t xml:space="preserve">      | metodo_pago   | saldo   |</w:t>
      </w:r>
      <w:r>
        <w:rPr/>
        <w:br/>
      </w:r>
      <w:r>
        <w:rPr>
          <w:rStyle w:val="VerbatimChar"/>
        </w:rPr>
        <w:t xml:space="preserve">      | TRANSFERENCIA | 150,000 |</w:t>
      </w:r>
      <w:r>
        <w:rPr/>
        <w:br/>
      </w:r>
      <w:r>
        <w:rPr>
          <w:rStyle w:val="VerbatimChar"/>
        </w:rPr>
        <w:t xml:space="preserve">      | TARJETA       | 0       |</w:t>
      </w:r>
      <w:r>
        <w:rPr/>
        <w:br/>
      </w:r>
      <w:r>
        <w:rPr>
          <w:rStyle w:val="VerbatimChar"/>
        </w:rPr>
        <w:t xml:space="preserve">    When el administrador intenta inactivar la cuenta</w:t>
      </w:r>
      <w:r>
        <w:rPr/>
        <w:br/>
      </w:r>
      <w:r>
        <w:rPr>
          <w:rStyle w:val="VerbatimChar"/>
        </w:rPr>
        <w:t xml:space="preserve">    Then el sistema bloquea la operación</w:t>
      </w:r>
      <w:r>
        <w:rPr/>
        <w:br/>
      </w:r>
      <w:r>
        <w:rPr>
          <w:rStyle w:val="VerbatimChar"/>
        </w:rPr>
        <w:t xml:space="preserve">    And muestra error: "No se puede inactivar: La cuenta presenta saldo pendiente de TRANSFERENCIA por 150,000. Realice la transferencia de fondos a tesorería primero."</w:t>
      </w:r>
      <w:r>
        <w:rPr/>
        <w:br/>
      </w:r>
      <w:r>
        <w:rPr>
          <w:rStyle w:val="VerbatimChar"/>
        </w:rPr>
        <w:t xml:space="preserve">    And sugiere ejecutar proceso de consolidación de fondos</w:t>
      </w:r>
      <w:r>
        <w:rPr/>
        <w:br/>
        <w:br/>
      </w:r>
      <w:r>
        <w:rPr>
          <w:rStyle w:val="VerbatimChar"/>
        </w:rPr>
        <w:t xml:space="preserve">  Scenario: Inactivación exitosa de cuenta bancaria</w:t>
      </w:r>
      <w:r>
        <w:rPr/>
        <w:br/>
      </w:r>
      <w:r>
        <w:rPr>
          <w:rStyle w:val="VerbatimChar"/>
        </w:rPr>
        <w:t xml:space="preserve">    Given existe cuenta bancaria con todos los saldos en cero</w:t>
      </w:r>
      <w:r>
        <w:rPr/>
        <w:br/>
      </w:r>
      <w:r>
        <w:rPr>
          <w:rStyle w:val="VerbatimChar"/>
        </w:rPr>
        <w:t xml:space="preserve">    And no tiene transferencias pendientes</w:t>
      </w:r>
      <w:r>
        <w:rPr/>
        <w:br/>
      </w:r>
      <w:r>
        <w:rPr>
          <w:rStyle w:val="VerbatimChar"/>
        </w:rPr>
        <w:t xml:space="preserve">    When el administrador inactiva la cuenta</w:t>
      </w:r>
      <w:r>
        <w:rPr/>
        <w:br/>
      </w:r>
      <w:r>
        <w:rPr>
          <w:rStyle w:val="VerbatimChar"/>
        </w:rPr>
        <w:t xml:space="preserve">    Then la cuenta cambia a estado INACTIVA</w:t>
      </w:r>
      <w:r>
        <w:rPr/>
        <w:br/>
      </w:r>
      <w:r>
        <w:rPr>
          <w:rStyle w:val="VerbatimChar"/>
        </w:rPr>
        <w:t xml:space="preserve">    And ya no aparece en listados de operación</w:t>
      </w:r>
      <w:r>
        <w:rPr/>
        <w:br/>
      </w:r>
      <w:r>
        <w:rPr>
          <w:rStyle w:val="VerbatimChar"/>
        </w:rPr>
        <w:t xml:space="preserve">    And se mantiene visible en consultas históricas</w:t>
      </w:r>
      <w:r>
        <w:rPr/>
        <w:br/>
      </w:r>
      <w:r>
        <w:rPr>
          <w:rStyle w:val="VerbatimChar"/>
        </w:rPr>
        <w:t xml:space="preserve">    And se registra fecha de inactivación y usuario</w:t>
      </w:r>
      <w:bookmarkEnd w:id="37"/>
    </w:p>
    <w:p>
      <w:pPr>
        <w:pStyle w:val="Heading3"/>
        <w:rPr/>
      </w:pPr>
      <w:bookmarkStart w:id="38" w:name="gestión-de-cajas-y-cuentas-internas-1"/>
      <w:r>
        <w:rPr/>
        <w:t>6.3 Gestión de Cajas y Cuentas Internas</w:t>
      </w:r>
    </w:p>
    <w:p>
      <w:pPr>
        <w:pStyle w:val="SourceCode"/>
        <w:rPr/>
      </w:pPr>
      <w:r>
        <w:rPr>
          <w:rStyle w:val="VerbatimChar"/>
        </w:rPr>
        <w:t>Feature: Gestión de Cajas y sus Cuentas Internas Asociadas</w:t>
      </w:r>
      <w:r>
        <w:rPr/>
        <w:br/>
      </w:r>
      <w:r>
        <w:rPr>
          <w:rStyle w:val="VerbatimChar"/>
        </w:rPr>
        <w:t xml:space="preserve">  Como administrador</w:t>
      </w:r>
      <w:r>
        <w:rPr/>
        <w:br/>
      </w:r>
      <w:r>
        <w:rPr>
          <w:rStyle w:val="VerbatimChar"/>
        </w:rPr>
        <w:t xml:space="preserve">  Necesito crear cajas asociadas a cuentas internas</w:t>
      </w:r>
      <w:r>
        <w:rPr/>
        <w:br/>
      </w:r>
      <w:r>
        <w:rPr>
          <w:rStyle w:val="VerbatimChar"/>
        </w:rPr>
        <w:t xml:space="preserve">  Para que los cajeros operen con fondos controlados y trazables</w:t>
      </w:r>
      <w:r>
        <w:rPr/>
        <w:br/>
        <w:br/>
      </w:r>
      <w:r>
        <w:rPr>
          <w:rStyle w:val="VerbatimChar"/>
        </w:rPr>
        <w:t xml:space="preserve">  Background:</w:t>
      </w:r>
      <w:r>
        <w:rPr/>
        <w:br/>
      </w:r>
      <w:r>
        <w:rPr>
          <w:rStyle w:val="VerbatimChar"/>
        </w:rPr>
        <w:t xml:space="preserve">    Given existe cuenta principal de tesorería configurada</w:t>
      </w:r>
      <w:r>
        <w:rPr/>
        <w:br/>
      </w:r>
      <w:r>
        <w:rPr>
          <w:rStyle w:val="VerbatimChar"/>
        </w:rPr>
        <w:t xml:space="preserve">    And existe usuario "maria.gonzalez" con rol CAJERO</w:t>
      </w:r>
      <w:r>
        <w:rPr/>
        <w:br/>
        <w:br/>
      </w:r>
      <w:r>
        <w:rPr>
          <w:rStyle w:val="VerbatimChar"/>
        </w:rPr>
        <w:t xml:space="preserve">  Scenario: Creación de cuenta interna para cajero</w:t>
      </w:r>
      <w:r>
        <w:rPr/>
        <w:br/>
      </w:r>
      <w:r>
        <w:rPr>
          <w:rStyle w:val="VerbatimChar"/>
        </w:rPr>
        <w:t xml:space="preserve">    When el administrador crea cuenta interna:</w:t>
      </w:r>
      <w:r>
        <w:rPr/>
        <w:br/>
      </w:r>
      <w:r>
        <w:rPr>
          <w:rStyle w:val="VerbatimChar"/>
        </w:rPr>
        <w:t xml:space="preserve">      | campo           | valor                    |</w:t>
      </w:r>
      <w:r>
        <w:rPr/>
        <w:br/>
      </w:r>
      <w:r>
        <w:rPr>
          <w:rStyle w:val="VerbatimChar"/>
        </w:rPr>
        <w:t xml:space="preserve">      | tipo            | INTERNA                  |</w:t>
      </w:r>
      <w:r>
        <w:rPr/>
        <w:br/>
      </w:r>
      <w:r>
        <w:rPr>
          <w:rStyle w:val="VerbatimChar"/>
        </w:rPr>
        <w:t xml:space="preserve">      | numero_cuenta   | CAJA-SUC1-001            |</w:t>
      </w:r>
      <w:r>
        <w:rPr/>
        <w:br/>
      </w:r>
      <w:r>
        <w:rPr>
          <w:rStyle w:val="VerbatimChar"/>
        </w:rPr>
        <w:t xml:space="preserve">      | nombre          | Caja Sucursal Principal  |</w:t>
      </w:r>
      <w:r>
        <w:rPr/>
        <w:br/>
      </w:r>
      <w:r>
        <w:rPr>
          <w:rStyle w:val="VerbatimChar"/>
        </w:rPr>
        <w:t xml:space="preserve">      | banco           | TESORERIA                |</w:t>
      </w:r>
      <w:r>
        <w:rPr/>
        <w:br/>
      </w:r>
      <w:r>
        <w:rPr>
          <w:rStyle w:val="VerbatimChar"/>
        </w:rPr>
        <w:t xml:space="preserve">      | responsable     | maria.gonzalez           |</w:t>
      </w:r>
      <w:r>
        <w:rPr/>
        <w:br/>
      </w:r>
      <w:r>
        <w:rPr>
          <w:rStyle w:val="VerbatimChar"/>
        </w:rPr>
        <w:t xml:space="preserve">      | es_principal    | false                    |</w:t>
      </w:r>
      <w:r>
        <w:rPr/>
        <w:br/>
      </w:r>
      <w:r>
        <w:rPr>
          <w:rStyle w:val="VerbatimChar"/>
        </w:rPr>
        <w:t xml:space="preserve">    Then el sistema valida que el responsable tenga rol CAJERO</w:t>
      </w:r>
      <w:r>
        <w:rPr/>
        <w:br/>
      </w:r>
      <w:r>
        <w:rPr>
          <w:rStyle w:val="VerbatimChar"/>
        </w:rPr>
        <w:t xml:space="preserve">    And crea la cuenta con estado ACTIVA</w:t>
      </w:r>
      <w:r>
        <w:rPr/>
        <w:br/>
      </w:r>
      <w:r>
        <w:rPr>
          <w:rStyle w:val="VerbatimChar"/>
        </w:rPr>
        <w:t xml:space="preserve">    And asocia permanentemente al responsable</w:t>
      </w:r>
      <w:r>
        <w:rPr/>
        <w:br/>
      </w:r>
      <w:r>
        <w:rPr>
          <w:rStyle w:val="VerbatimChar"/>
        </w:rPr>
        <w:t xml:space="preserve">    And muestra mensaje: "Cuenta interna creada y asignada a maria.gonzalez"</w:t>
      </w:r>
      <w:r>
        <w:rPr/>
        <w:br/>
        <w:br/>
      </w:r>
      <w:r>
        <w:rPr>
          <w:rStyle w:val="VerbatimChar"/>
        </w:rPr>
        <w:t xml:space="preserve">  Scenario: Apertura de caja con fondeo desde tesorería</w:t>
      </w:r>
      <w:r>
        <w:rPr/>
        <w:br/>
      </w:r>
      <w:r>
        <w:rPr>
          <w:rStyle w:val="VerbatimChar"/>
        </w:rPr>
        <w:t xml:space="preserve">    Given existe cuenta interna "Caja Sucursal Principal" asignada a "maria.gonzalez"</w:t>
      </w:r>
      <w:r>
        <w:rPr/>
        <w:br/>
      </w:r>
      <w:r>
        <w:rPr>
          <w:rStyle w:val="VerbatimChar"/>
        </w:rPr>
        <w:t xml:space="preserve">    And cuenta TESORERIA tiene saldo en EFECTIVO de 2,000,000</w:t>
      </w:r>
      <w:r>
        <w:rPr/>
        <w:br/>
      </w:r>
      <w:r>
        <w:rPr>
          <w:rStyle w:val="VerbatimChar"/>
        </w:rPr>
        <w:t xml:space="preserve">    When "maria.gonzalez" solicita apertura de caja con fondo inicial 300,000</w:t>
      </w:r>
      <w:r>
        <w:rPr/>
        <w:br/>
      </w:r>
      <w:r>
        <w:rPr>
          <w:rStyle w:val="VerbatimChar"/>
        </w:rPr>
        <w:t xml:space="preserve">    Then el sistema:</w:t>
      </w:r>
      <w:r>
        <w:rPr/>
        <w:br/>
      </w:r>
      <w:r>
        <w:rPr>
          <w:rStyle w:val="VerbatimChar"/>
        </w:rPr>
        <w:t xml:space="preserve">      | paso | acción |</w:t>
      </w:r>
      <w:r>
        <w:rPr/>
        <w:br/>
      </w:r>
      <w:r>
        <w:rPr>
          <w:rStyle w:val="VerbatimChar"/>
        </w:rPr>
        <w:t xml:space="preserve">      | 1    | Valida que el usuario sea el responsable de la cuenta interna |</w:t>
      </w:r>
      <w:r>
        <w:rPr/>
        <w:br/>
      </w:r>
      <w:r>
        <w:rPr>
          <w:rStyle w:val="VerbatimChar"/>
        </w:rPr>
        <w:t xml:space="preserve">      | 2    | Verifica saldo suficiente en TESORERIA (EFECTIVO) |</w:t>
      </w:r>
      <w:r>
        <w:rPr/>
        <w:br/>
      </w:r>
      <w:r>
        <w:rPr>
          <w:rStyle w:val="VerbatimChar"/>
        </w:rPr>
        <w:t xml:space="preserve">      | 3    | Genera MOVIMIENTO_CUENTA: DÉBITO TESORERIA, 300,000, EFECTIVO, origen APERTURA_CAJA |</w:t>
      </w:r>
      <w:r>
        <w:rPr/>
        <w:br/>
      </w:r>
      <w:r>
        <w:rPr>
          <w:rStyle w:val="VerbatimChar"/>
        </w:rPr>
        <w:t xml:space="preserve">      | 4    | Genera MOVIMIENTO_CUENTA: CRÉDITO CAJA-SUC1-001, 300,000, EFECTIVO, origen APERTURA_CAJA |</w:t>
      </w:r>
      <w:r>
        <w:rPr/>
        <w:br/>
      </w:r>
      <w:r>
        <w:rPr>
          <w:rStyle w:val="VerbatimChar"/>
        </w:rPr>
        <w:t xml:space="preserve">      | 5    | Vincula ambos movimientos como transferencia |</w:t>
      </w:r>
      <w:r>
        <w:rPr/>
        <w:br/>
      </w:r>
      <w:r>
        <w:rPr>
          <w:rStyle w:val="VerbatimChar"/>
        </w:rPr>
        <w:t xml:space="preserve">      | 6    | Crea registro CAJA asociado a cuenta interna |</w:t>
      </w:r>
      <w:r>
        <w:rPr/>
        <w:br/>
      </w:r>
      <w:r>
        <w:rPr>
          <w:rStyle w:val="VerbatimChar"/>
        </w:rPr>
        <w:t xml:space="preserve">      | 7    | Establece estado CAJA = ABIERTA |</w:t>
      </w:r>
      <w:r>
        <w:rPr/>
        <w:br/>
      </w:r>
      <w:r>
        <w:rPr>
          <w:rStyle w:val="VerbatimChar"/>
        </w:rPr>
        <w:t xml:space="preserve">    And muestra mensaje: "Caja abierta exitosamente con fondo de 300,000"</w:t>
      </w:r>
      <w:r>
        <w:rPr/>
        <w:br/>
        <w:br/>
      </w:r>
      <w:r>
        <w:rPr>
          <w:rStyle w:val="VerbatimChar"/>
        </w:rPr>
        <w:t xml:space="preserve">  Scenario: Bloqueo de apertura por saldo insuficiente en tesorería</w:t>
      </w:r>
      <w:r>
        <w:rPr/>
        <w:br/>
      </w:r>
      <w:r>
        <w:rPr>
          <w:rStyle w:val="VerbatimChar"/>
        </w:rPr>
        <w:t xml:space="preserve">    Given cuenta TESORERIA tiene saldo en EFECTIVO de 50,000</w:t>
      </w:r>
      <w:r>
        <w:rPr/>
        <w:br/>
      </w:r>
      <w:r>
        <w:rPr>
          <w:rStyle w:val="VerbatimChar"/>
        </w:rPr>
        <w:t xml:space="preserve">    When el cajero solicita apertura con fondo inicial 100,000</w:t>
      </w:r>
      <w:r>
        <w:rPr/>
        <w:br/>
      </w:r>
      <w:r>
        <w:rPr>
          <w:rStyle w:val="VerbatimChar"/>
        </w:rPr>
        <w:t xml:space="preserve">    Then el sistema rechaza la operación</w:t>
      </w:r>
      <w:r>
        <w:rPr/>
        <w:br/>
      </w:r>
      <w:r>
        <w:rPr>
          <w:rStyle w:val="VerbatimChar"/>
        </w:rPr>
        <w:t xml:space="preserve">    And muestra error: "FONDOS INSUFICIENTES: La tesorería solo dispone de 50,000 en efectivo. Solicite al administrador la consolidación de fondos desde cuentas bancarias."</w:t>
      </w:r>
      <w:r>
        <w:rPr/>
        <w:br/>
      </w:r>
      <w:r>
        <w:rPr>
          <w:rStyle w:val="VerbatimChar"/>
        </w:rPr>
        <w:t xml:space="preserve">    And notifica al administrador vía sistema</w:t>
      </w:r>
      <w:r>
        <w:rPr/>
        <w:br/>
        <w:br/>
      </w:r>
      <w:r>
        <w:rPr>
          <w:rStyle w:val="VerbatimChar"/>
        </w:rPr>
        <w:t xml:space="preserve">  Scenario: Intento de apertura de segunda caja por mismo cajero</w:t>
      </w:r>
      <w:r>
        <w:rPr/>
        <w:br/>
      </w:r>
      <w:r>
        <w:rPr>
          <w:rStyle w:val="VerbatimChar"/>
        </w:rPr>
        <w:t xml:space="preserve">    Given "maria.gonzalez" tiene caja ABIERTA</w:t>
      </w:r>
      <w:r>
        <w:rPr/>
        <w:br/>
      </w:r>
      <w:r>
        <w:rPr>
          <w:rStyle w:val="VerbatimChar"/>
        </w:rPr>
        <w:t xml:space="preserve">    When intenta abrir otra caja</w:t>
      </w:r>
      <w:r>
        <w:rPr/>
        <w:br/>
      </w:r>
      <w:r>
        <w:rPr>
          <w:rStyle w:val="VerbatimChar"/>
        </w:rPr>
        <w:t xml:space="preserve">    Then el sistema bloquea la operación</w:t>
      </w:r>
      <w:r>
        <w:rPr/>
        <w:br/>
      </w:r>
      <w:r>
        <w:rPr>
          <w:rStyle w:val="VerbatimChar"/>
        </w:rPr>
        <w:t xml:space="preserve">    And muestra error: "CAJA ACTIVA EXISTENTE: Usted ya tiene la caja #45 en estado ABIERTA. Debe cerrarla antes de abrir una nueva."</w:t>
      </w:r>
      <w:r>
        <w:rPr/>
        <w:br/>
      </w:r>
      <w:r>
        <w:rPr>
          <w:rStyle w:val="VerbatimChar"/>
        </w:rPr>
        <w:t xml:space="preserve">    And redirige a la caja activa</w:t>
      </w:r>
      <w:r>
        <w:rPr/>
        <w:br/>
        <w:br/>
      </w:r>
      <w:r>
        <w:rPr>
          <w:rStyle w:val="VerbatimChar"/>
        </w:rPr>
        <w:t xml:space="preserve">  Scenario: Intento de apertura de caja ajena</w:t>
      </w:r>
      <w:r>
        <w:rPr/>
        <w:br/>
      </w:r>
      <w:r>
        <w:rPr>
          <w:rStyle w:val="VerbatimChar"/>
        </w:rPr>
        <w:t xml:space="preserve">    Given existe cuenta interna asignada a "pedro.rodriguez"</w:t>
      </w:r>
      <w:r>
        <w:rPr/>
        <w:br/>
      </w:r>
      <w:r>
        <w:rPr>
          <w:rStyle w:val="VerbatimChar"/>
        </w:rPr>
        <w:t xml:space="preserve">    When "maria.gonzalez" intenta abrir caja usando esa cuenta</w:t>
      </w:r>
      <w:r>
        <w:rPr/>
        <w:br/>
      </w:r>
      <w:r>
        <w:rPr>
          <w:rStyle w:val="VerbatimChar"/>
        </w:rPr>
        <w:t xml:space="preserve">    Then el sistema bloquea la operación</w:t>
      </w:r>
      <w:r>
        <w:rPr/>
        <w:br/>
      </w:r>
      <w:r>
        <w:rPr>
          <w:rStyle w:val="VerbatimChar"/>
        </w:rPr>
        <w:t xml:space="preserve">    And muestra error: "PERMISO DENEGADO: No está autorizado para operar la cuenta CAJA-SUC1-002 asignada a pedro.rodriguez"</w:t>
      </w:r>
      <w:r>
        <w:rPr/>
        <w:br/>
      </w:r>
      <w:r>
        <w:rPr>
          <w:rStyle w:val="VerbatimChar"/>
        </w:rPr>
        <w:t xml:space="preserve">    And registra intento de acceso no autorizado</w:t>
      </w:r>
      <w:bookmarkEnd w:id="38"/>
    </w:p>
    <w:p>
      <w:pPr>
        <w:pStyle w:val="Heading3"/>
        <w:rPr/>
      </w:pPr>
      <w:bookmarkStart w:id="39" w:name="operación-de-ventas-y-transacciones"/>
      <w:r>
        <w:rPr/>
        <w:t>6.4 Operación de Ventas y Transacciones</w:t>
      </w:r>
    </w:p>
    <w:p>
      <w:pPr>
        <w:pStyle w:val="SourceCode"/>
        <w:rPr/>
      </w:pPr>
      <w:r>
        <w:rPr>
          <w:rStyle w:val="VerbatimChar"/>
        </w:rPr>
        <w:t>Feature: Registro de Transacciones y su Impacto Contable</w:t>
      </w:r>
      <w:r>
        <w:rPr/>
        <w:br/>
      </w:r>
      <w:r>
        <w:rPr>
          <w:rStyle w:val="VerbatimChar"/>
        </w:rPr>
        <w:t xml:space="preserve">  Como cajero</w:t>
      </w:r>
      <w:r>
        <w:rPr/>
        <w:br/>
      </w:r>
      <w:r>
        <w:rPr>
          <w:rStyle w:val="VerbatimChar"/>
        </w:rPr>
        <w:t xml:space="preserve">  Necesito registrar ventas que impacten automáticamente las cuentas</w:t>
      </w:r>
      <w:r>
        <w:rPr/>
        <w:br/>
      </w:r>
      <w:r>
        <w:rPr>
          <w:rStyle w:val="VerbatimChar"/>
        </w:rPr>
        <w:t xml:space="preserve">  Para mantener concordancia entre operaciones y patrimonio</w:t>
      </w:r>
      <w:r>
        <w:rPr/>
        <w:br/>
        <w:br/>
      </w:r>
      <w:r>
        <w:rPr>
          <w:rStyle w:val="VerbatimChar"/>
        </w:rPr>
        <w:t xml:space="preserve">  Background:</w:t>
      </w:r>
      <w:r>
        <w:rPr/>
        <w:br/>
      </w:r>
      <w:r>
        <w:rPr>
          <w:rStyle w:val="VerbatimChar"/>
        </w:rPr>
        <w:t xml:space="preserve">    Given el cajero "maria.gonzalez" tiene caja ABIERTA</w:t>
      </w:r>
      <w:r>
        <w:rPr/>
        <w:br/>
      </w:r>
      <w:r>
        <w:rPr>
          <w:rStyle w:val="VerbatimChar"/>
        </w:rPr>
        <w:t xml:space="preserve">    And la caja está asociada a cuenta interna "Caja Sucursal Principal"</w:t>
      </w:r>
      <w:r>
        <w:rPr/>
        <w:br/>
      </w:r>
      <w:r>
        <w:rPr>
          <w:rStyle w:val="VerbatimChar"/>
        </w:rPr>
        <w:t xml:space="preserve">    And existe cuenta bancaria "Cuenta Corriente BBVA" configurada para QR y TRANSFERENCIA</w:t>
      </w:r>
      <w:r>
        <w:rPr/>
        <w:br/>
        <w:br/>
      </w:r>
      <w:r>
        <w:rPr>
          <w:rStyle w:val="VerbatimChar"/>
        </w:rPr>
        <w:t xml:space="preserve">  Scenario: Venta en efectivo - acumulación en caja</w:t>
      </w:r>
      <w:r>
        <w:rPr/>
        <w:br/>
      </w:r>
      <w:r>
        <w:rPr>
          <w:rStyle w:val="VerbatimChar"/>
        </w:rPr>
        <w:t xml:space="preserve">    When se registra transacción:</w:t>
      </w:r>
      <w:r>
        <w:rPr/>
        <w:br/>
      </w:r>
      <w:r>
        <w:rPr>
          <w:rStyle w:val="VerbatimChar"/>
        </w:rPr>
        <w:t xml:space="preserve">      | campo           | valor                    |</w:t>
      </w:r>
      <w:r>
        <w:rPr/>
        <w:br/>
      </w:r>
      <w:r>
        <w:rPr>
          <w:rStyle w:val="VerbatimChar"/>
        </w:rPr>
        <w:t xml:space="preserve">      | tipo            | VENTA_PRODUCTO           |</w:t>
      </w:r>
      <w:r>
        <w:rPr/>
        <w:br/>
      </w:r>
      <w:r>
        <w:rPr>
          <w:rStyle w:val="VerbatimChar"/>
        </w:rPr>
        <w:t xml:space="preserve">      | miembro         | Juan Pérez               |</w:t>
      </w:r>
      <w:r>
        <w:rPr/>
        <w:br/>
      </w:r>
      <w:r>
        <w:rPr>
          <w:rStyle w:val="VerbatimChar"/>
        </w:rPr>
        <w:t xml:space="preserve">      | total           | 75,000                   |</w:t>
      </w:r>
      <w:r>
        <w:rPr/>
        <w:br/>
      </w:r>
      <w:r>
        <w:rPr>
          <w:rStyle w:val="VerbatimChar"/>
        </w:rPr>
        <w:t xml:space="preserve">      | detalle_pago    | EFECTIVO: 75,000         |</w:t>
      </w:r>
      <w:r>
        <w:rPr/>
        <w:br/>
      </w:r>
      <w:r>
        <w:rPr>
          <w:rStyle w:val="VerbatimChar"/>
        </w:rPr>
        <w:t xml:space="preserve">    Then el sistema:</w:t>
      </w:r>
      <w:r>
        <w:rPr/>
        <w:br/>
      </w:r>
      <w:r>
        <w:rPr>
          <w:rStyle w:val="VerbatimChar"/>
        </w:rPr>
        <w:t xml:space="preserve">      | paso | acción |</w:t>
      </w:r>
      <w:r>
        <w:rPr/>
        <w:br/>
      </w:r>
      <w:r>
        <w:rPr>
          <w:rStyle w:val="VerbatimChar"/>
        </w:rPr>
        <w:t xml:space="preserve">      | 1    | Crea TRANSACCION con estado CONFIRMADA |</w:t>
      </w:r>
      <w:r>
        <w:rPr/>
        <w:br/>
      </w:r>
      <w:r>
        <w:rPr>
          <w:rStyle w:val="VerbatimChar"/>
        </w:rPr>
        <w:t xml:space="preserve">      | 2    | Crea DETALLE_TRANSACCION: EFECTIVO, 75,000 |</w:t>
      </w:r>
      <w:r>
        <w:rPr/>
        <w:br/>
      </w:r>
      <w:r>
        <w:rPr>
          <w:rStyle w:val="VerbatimChar"/>
        </w:rPr>
        <w:t xml:space="preserve">      | 3    | Genera MOVIMIENTO_CUENTA: CRÉDITO en CAJA-SUC1-001, 75,000, EFECTIVO, origen TRANSACCION |</w:t>
      </w:r>
      <w:r>
        <w:rPr/>
        <w:br/>
      </w:r>
      <w:r>
        <w:rPr>
          <w:rStyle w:val="VerbatimChar"/>
        </w:rPr>
        <w:t xml:space="preserve">      | 4    | Actualiza saldo EFECTIVO de cuenta interna (+75,000) |</w:t>
      </w:r>
      <w:r>
        <w:rPr/>
        <w:br/>
      </w:r>
      <w:r>
        <w:rPr>
          <w:rStyle w:val="VerbatimChar"/>
        </w:rPr>
        <w:t xml:space="preserve">    And muestra mensaje: "Venta registrada. Saldo en caja actualizado."</w:t>
      </w:r>
      <w:r>
        <w:rPr/>
        <w:br/>
        <w:br/>
      </w:r>
      <w:r>
        <w:rPr>
          <w:rStyle w:val="VerbatimChar"/>
        </w:rPr>
        <w:t xml:space="preserve">  Scenario: Venta con QR - direccionamiento a cuenta bancaria</w:t>
      </w:r>
      <w:r>
        <w:rPr/>
        <w:br/>
      </w:r>
      <w:r>
        <w:rPr>
          <w:rStyle w:val="VerbatimChar"/>
        </w:rPr>
        <w:t xml:space="preserve">    When se registra transacción:</w:t>
      </w:r>
      <w:r>
        <w:rPr/>
        <w:br/>
      </w:r>
      <w:r>
        <w:rPr>
          <w:rStyle w:val="VerbatimChar"/>
        </w:rPr>
        <w:t xml:space="preserve">      | campo           | valor                    |</w:t>
      </w:r>
      <w:r>
        <w:rPr/>
        <w:br/>
      </w:r>
      <w:r>
        <w:rPr>
          <w:rStyle w:val="VerbatimChar"/>
        </w:rPr>
        <w:t xml:space="preserve">      | tipo            | MEMBRESIA                |</w:t>
      </w:r>
      <w:r>
        <w:rPr/>
        <w:br/>
      </w:r>
      <w:r>
        <w:rPr>
          <w:rStyle w:val="VerbatimChar"/>
        </w:rPr>
        <w:t xml:space="preserve">      | miembro         | Ana Gómez                |</w:t>
      </w:r>
      <w:r>
        <w:rPr/>
        <w:br/>
      </w:r>
      <w:r>
        <w:rPr>
          <w:rStyle w:val="VerbatimChar"/>
        </w:rPr>
        <w:t xml:space="preserve">      | total           | 250,000                  |</w:t>
      </w:r>
      <w:r>
        <w:rPr/>
        <w:br/>
      </w:r>
      <w:r>
        <w:rPr>
          <w:rStyle w:val="VerbatimChar"/>
        </w:rPr>
        <w:t xml:space="preserve">      | detalle_pago    | QR: 250,000 (Comprobante: 789456) |</w:t>
      </w:r>
      <w:r>
        <w:rPr/>
        <w:br/>
      </w:r>
      <w:r>
        <w:rPr>
          <w:rStyle w:val="VerbatimChar"/>
        </w:rPr>
        <w:t xml:space="preserve">    Then el sistema:</w:t>
      </w:r>
      <w:r>
        <w:rPr/>
        <w:br/>
      </w:r>
      <w:r>
        <w:rPr>
          <w:rStyle w:val="VerbatimChar"/>
        </w:rPr>
        <w:t xml:space="preserve">      | paso | acción |</w:t>
      </w:r>
      <w:r>
        <w:rPr/>
        <w:br/>
      </w:r>
      <w:r>
        <w:rPr>
          <w:rStyle w:val="VerbatimChar"/>
        </w:rPr>
        <w:t xml:space="preserve">      | 1    | Crea TRANSACCION con estado CONFIRMADA |</w:t>
      </w:r>
      <w:r>
        <w:rPr/>
        <w:br/>
      </w:r>
      <w:r>
        <w:rPr>
          <w:rStyle w:val="VerbatimChar"/>
        </w:rPr>
        <w:t xml:space="preserve">      | 2    | Crea DETALLE_TRANSACCION: QR, 250,000, comprobante 789456 |</w:t>
      </w:r>
      <w:r>
        <w:rPr/>
        <w:br/>
      </w:r>
      <w:r>
        <w:rPr>
          <w:rStyle w:val="VerbatimChar"/>
        </w:rPr>
        <w:t xml:space="preserve">      | 3    | Determina cuenta destino según configuración: "Cuenta Corriente BBVA" |</w:t>
      </w:r>
      <w:r>
        <w:rPr/>
        <w:br/>
      </w:r>
      <w:r>
        <w:rPr>
          <w:rStyle w:val="VerbatimChar"/>
        </w:rPr>
        <w:t xml:space="preserve">      | 4    | Genera MOVIMIENTO_CUENTA: CRÉDITO en BBVA, 250,000, QR, origen TRANSACCION, ref 789456 |</w:t>
      </w:r>
      <w:r>
        <w:rPr/>
        <w:br/>
      </w:r>
      <w:r>
        <w:rPr>
          <w:rStyle w:val="VerbatimChar"/>
        </w:rPr>
        <w:t xml:space="preserve">      | 5    | NO genera movimiento en cuenta interna (el dinero no pasa por caja física) |</w:t>
      </w:r>
      <w:r>
        <w:rPr/>
        <w:br/>
      </w:r>
      <w:r>
        <w:rPr>
          <w:rStyle w:val="VerbatimChar"/>
        </w:rPr>
        <w:t xml:space="preserve">    And muestra mensaje: "Membresía registrada. Pago QR acreditado en cuenta bancaria."</w:t>
      </w:r>
      <w:r>
        <w:rPr/>
        <w:br/>
        <w:br/>
      </w:r>
      <w:r>
        <w:rPr>
          <w:rStyle w:val="VerbatimChar"/>
        </w:rPr>
        <w:t xml:space="preserve">  Scenario: Venta mixta - efectivo y tarjeta</w:t>
      </w:r>
      <w:r>
        <w:rPr/>
        <w:br/>
      </w:r>
      <w:r>
        <w:rPr>
          <w:rStyle w:val="VerbatimChar"/>
        </w:rPr>
        <w:t xml:space="preserve">    When se registra transacción:</w:t>
      </w:r>
      <w:r>
        <w:rPr/>
        <w:br/>
      </w:r>
      <w:r>
        <w:rPr>
          <w:rStyle w:val="VerbatimChar"/>
        </w:rPr>
        <w:t xml:space="preserve">      | campo           | valor                    |</w:t>
      </w:r>
      <w:r>
        <w:rPr/>
        <w:br/>
      </w:r>
      <w:r>
        <w:rPr>
          <w:rStyle w:val="VerbatimChar"/>
        </w:rPr>
        <w:t xml:space="preserve">      | tipo            | VENTA_PRODUCTO           |</w:t>
      </w:r>
      <w:r>
        <w:rPr/>
        <w:br/>
      </w:r>
      <w:r>
        <w:rPr>
          <w:rStyle w:val="VerbatimChar"/>
        </w:rPr>
        <w:t xml:space="preserve">      | total           | 150,000                  |</w:t>
      </w:r>
      <w:r>
        <w:rPr/>
        <w:br/>
      </w:r>
      <w:r>
        <w:rPr>
          <w:rStyle w:val="VerbatimChar"/>
        </w:rPr>
        <w:t xml:space="preserve">      | detalle_pago    | EFECTIVO: 50,000, TARJETA: 100,000 |</w:t>
      </w:r>
      <w:r>
        <w:rPr/>
        <w:br/>
      </w:r>
      <w:r>
        <w:rPr>
          <w:rStyle w:val="VerbatimChar"/>
        </w:rPr>
        <w:t xml:space="preserve">    Then el sistema:</w:t>
      </w:r>
      <w:r>
        <w:rPr/>
        <w:br/>
      </w:r>
      <w:r>
        <w:rPr>
          <w:rStyle w:val="VerbatimChar"/>
        </w:rPr>
        <w:t xml:space="preserve">      | paso | acción |</w:t>
      </w:r>
      <w:r>
        <w:rPr/>
        <w:br/>
      </w:r>
      <w:r>
        <w:rPr>
          <w:rStyle w:val="VerbatimChar"/>
        </w:rPr>
        <w:t xml:space="preserve">      | 1    | Genera MOVIMIENTO_CUENTA: CRÉDITO CAJA-SUC1-001, 50,000, EFECTIVO |</w:t>
      </w:r>
      <w:r>
        <w:rPr/>
        <w:br/>
      </w:r>
      <w:r>
        <w:rPr>
          <w:rStyle w:val="VerbatimChar"/>
        </w:rPr>
        <w:t xml:space="preserve">      | 2    | Genera MOVIMIENTO_CUENTA: CRÉDITO BBVA, 100,000, TARJETA |</w:t>
      </w:r>
      <w:r>
        <w:rPr/>
        <w:br/>
      </w:r>
      <w:r>
        <w:rPr>
          <w:rStyle w:val="VerbatimChar"/>
        </w:rPr>
        <w:t xml:space="preserve">    And actualiza ambos saldos correspondientes</w:t>
      </w:r>
      <w:r>
        <w:rPr/>
        <w:br/>
        <w:br/>
      </w:r>
      <w:r>
        <w:rPr>
          <w:rStyle w:val="VerbatimChar"/>
        </w:rPr>
        <w:t xml:space="preserve">  Scenario: Anulación de transacción con reversión contable</w:t>
      </w:r>
      <w:r>
        <w:rPr/>
        <w:br/>
      </w:r>
      <w:r>
        <w:rPr>
          <w:rStyle w:val="VerbatimChar"/>
        </w:rPr>
        <w:t xml:space="preserve">    Given existe transacción #1234 registrada previamente por 80,000 EFECTIVO</w:t>
      </w:r>
      <w:r>
        <w:rPr/>
        <w:br/>
      </w:r>
      <w:r>
        <w:rPr>
          <w:rStyle w:val="VerbatimChar"/>
        </w:rPr>
        <w:t xml:space="preserve">    And ya impactó la cuenta interna (saldo incrementado)</w:t>
      </w:r>
      <w:r>
        <w:rPr/>
        <w:br/>
      </w:r>
      <w:r>
        <w:rPr>
          <w:rStyle w:val="VerbatimChar"/>
        </w:rPr>
        <w:t xml:space="preserve">    When el administrador anula la transacción #1234 con motivo "Error de registro - cliente no existe"</w:t>
      </w:r>
      <w:r>
        <w:rPr/>
        <w:br/>
      </w:r>
      <w:r>
        <w:rPr>
          <w:rStyle w:val="VerbatimChar"/>
        </w:rPr>
        <w:t xml:space="preserve">    Then el sistema:</w:t>
      </w:r>
      <w:r>
        <w:rPr/>
        <w:br/>
      </w:r>
      <w:r>
        <w:rPr>
          <w:rStyle w:val="VerbatimChar"/>
        </w:rPr>
        <w:t xml:space="preserve">      | paso | acción |</w:t>
      </w:r>
      <w:r>
        <w:rPr/>
        <w:br/>
      </w:r>
      <w:r>
        <w:rPr>
          <w:rStyle w:val="VerbatimChar"/>
        </w:rPr>
        <w:t xml:space="preserve">      | 1    | Cambia estado TRANSACCION a ANULADA |</w:t>
      </w:r>
      <w:r>
        <w:rPr/>
        <w:br/>
      </w:r>
      <w:r>
        <w:rPr>
          <w:rStyle w:val="VerbatimChar"/>
        </w:rPr>
        <w:t xml:space="preserve">      | 2    | Genera MOVIMIENTO_CUENTA: DÉBITO CAJA-SUC1-001, 80,000, EFECTIVO, origen ANULACION |</w:t>
      </w:r>
      <w:r>
        <w:rPr/>
        <w:br/>
      </w:r>
      <w:r>
        <w:rPr>
          <w:rStyle w:val="VerbatimChar"/>
        </w:rPr>
        <w:t xml:space="preserve">      | 3    | Asocia nuevo movimiento al movimiento original como reversión |</w:t>
      </w:r>
      <w:r>
        <w:rPr/>
        <w:br/>
      </w:r>
      <w:r>
        <w:rPr>
          <w:rStyle w:val="VerbatimChar"/>
        </w:rPr>
        <w:t xml:space="preserve">      | 4    | Actualiza saldo EFECTIVO de cuenta interna (-80,000) |</w:t>
      </w:r>
      <w:r>
        <w:rPr/>
        <w:br/>
      </w:r>
      <w:r>
        <w:rPr>
          <w:rStyle w:val="VerbatimChar"/>
        </w:rPr>
        <w:t xml:space="preserve">      | 5    | Registra usuario y fecha de anulación |</w:t>
      </w:r>
      <w:r>
        <w:rPr/>
        <w:br/>
      </w:r>
      <w:r>
        <w:rPr>
          <w:rStyle w:val="VerbatimChar"/>
        </w:rPr>
        <w:t xml:space="preserve">    And muestra mensaje: "Transacción anulada y saldo revertido exitosamente"</w:t>
      </w:r>
      <w:bookmarkEnd w:id="39"/>
    </w:p>
    <w:p>
      <w:pPr>
        <w:pStyle w:val="Heading3"/>
        <w:rPr/>
      </w:pPr>
      <w:bookmarkStart w:id="40" w:name="cierre-de-caja"/>
      <w:r>
        <w:rPr/>
        <w:t>6.5 Cierre de Caja</w:t>
      </w:r>
    </w:p>
    <w:p>
      <w:pPr>
        <w:pStyle w:val="SourceCode"/>
        <w:rPr/>
      </w:pPr>
      <w:r>
        <w:rPr>
          <w:rStyle w:val="VerbatimChar"/>
        </w:rPr>
        <w:t>Feature: Cierre de Caja - Control Operacional</w:t>
      </w:r>
      <w:r>
        <w:rPr/>
        <w:br/>
      </w:r>
      <w:r>
        <w:rPr>
          <w:rStyle w:val="VerbatimChar"/>
        </w:rPr>
        <w:t xml:space="preserve">  Como cajero</w:t>
      </w:r>
      <w:r>
        <w:rPr/>
        <w:br/>
      </w:r>
      <w:r>
        <w:rPr>
          <w:rStyle w:val="VerbatimChar"/>
        </w:rPr>
        <w:t xml:space="preserve">  Necesito cerrar mi caja reportando los conteos físicos</w:t>
      </w:r>
      <w:r>
        <w:rPr/>
        <w:br/>
      </w:r>
      <w:r>
        <w:rPr>
          <w:rStyle w:val="VerbatimChar"/>
        </w:rPr>
        <w:t xml:space="preserve">  Para validar la integridad de los fondos bajo mi responsabilidad</w:t>
      </w:r>
      <w:r>
        <w:rPr/>
        <w:br/>
        <w:br/>
      </w:r>
      <w:r>
        <w:rPr>
          <w:rStyle w:val="VerbatimChar"/>
        </w:rPr>
        <w:t xml:space="preserve">  Background:</w:t>
      </w:r>
      <w:r>
        <w:rPr/>
        <w:br/>
      </w:r>
      <w:r>
        <w:rPr>
          <w:rStyle w:val="VerbatimChar"/>
        </w:rPr>
        <w:t xml:space="preserve">    Given el cajero "maria.gonzalez" tiene caja ABIERTA (#45)</w:t>
      </w:r>
      <w:r>
        <w:rPr/>
        <w:br/>
      </w:r>
      <w:r>
        <w:rPr>
          <w:rStyle w:val="VerbatimChar"/>
        </w:rPr>
        <w:t xml:space="preserve">    And la cuenta interna tiene los siguientes saldos teóricos:</w:t>
      </w:r>
      <w:r>
        <w:rPr/>
        <w:br/>
      </w:r>
      <w:r>
        <w:rPr>
          <w:rStyle w:val="VerbatimChar"/>
        </w:rPr>
        <w:t xml:space="preserve">      | metodo_pago   | saldo_teorico |</w:t>
      </w:r>
      <w:r>
        <w:rPr/>
        <w:br/>
      </w:r>
      <w:r>
        <w:rPr>
          <w:rStyle w:val="VerbatimChar"/>
        </w:rPr>
        <w:t xml:space="preserve">      | EFECTIVO      | 425,000       |</w:t>
      </w:r>
      <w:r>
        <w:rPr/>
        <w:br/>
      </w:r>
      <w:r>
        <w:rPr>
          <w:rStyle w:val="VerbatimChar"/>
        </w:rPr>
        <w:t xml:space="preserve">      | TRANSFERENCIA | 0             |</w:t>
      </w:r>
      <w:r>
        <w:rPr/>
        <w:br/>
      </w:r>
      <w:r>
        <w:rPr>
          <w:rStyle w:val="VerbatimChar"/>
        </w:rPr>
        <w:t xml:space="preserve">      | QR            | 0             |</w:t>
      </w:r>
      <w:r>
        <w:rPr/>
        <w:br/>
      </w:r>
      <w:r>
        <w:rPr>
          <w:rStyle w:val="VerbatimChar"/>
        </w:rPr>
        <w:t xml:space="preserve">      | TARJETA       | 0             |</w:t>
      </w:r>
      <w:r>
        <w:rPr/>
        <w:br/>
        <w:br/>
      </w:r>
      <w:r>
        <w:rPr>
          <w:rStyle w:val="VerbatimChar"/>
        </w:rPr>
        <w:t xml:space="preserve">  Scenario: Cierre exitoso sin diferencias</w:t>
      </w:r>
      <w:r>
        <w:rPr/>
        <w:br/>
      </w:r>
      <w:r>
        <w:rPr>
          <w:rStyle w:val="VerbatimChar"/>
        </w:rPr>
        <w:t xml:space="preserve">    When el cajero ejecuta cierre con conteos:</w:t>
      </w:r>
      <w:r>
        <w:rPr/>
        <w:br/>
      </w:r>
      <w:r>
        <w:rPr>
          <w:rStyle w:val="VerbatimChar"/>
        </w:rPr>
        <w:t xml:space="preserve">      | metodo_pago   | monto_real |</w:t>
      </w:r>
      <w:r>
        <w:rPr/>
        <w:br/>
      </w:r>
      <w:r>
        <w:rPr>
          <w:rStyle w:val="VerbatimChar"/>
        </w:rPr>
        <w:t xml:space="preserve">      | EFECTIVO      | 425,000    |</w:t>
      </w:r>
      <w:r>
        <w:rPr/>
        <w:br/>
      </w:r>
      <w:r>
        <w:rPr>
          <w:rStyle w:val="VerbatimChar"/>
        </w:rPr>
        <w:t xml:space="preserve">    Then el sistema:</w:t>
      </w:r>
      <w:r>
        <w:rPr/>
        <w:br/>
      </w:r>
      <w:r>
        <w:rPr>
          <w:rStyle w:val="VerbatimChar"/>
        </w:rPr>
        <w:t xml:space="preserve">      | paso | acción |</w:t>
      </w:r>
      <w:r>
        <w:rPr/>
        <w:br/>
      </w:r>
      <w:r>
        <w:rPr>
          <w:rStyle w:val="VerbatimChar"/>
        </w:rPr>
        <w:t xml:space="preserve">      | 1    | Registra fecha_cierre = NOW() |</w:t>
      </w:r>
      <w:r>
        <w:rPr/>
        <w:br/>
      </w:r>
      <w:r>
        <w:rPr>
          <w:rStyle w:val="VerbatimChar"/>
        </w:rPr>
        <w:t xml:space="preserve">      | 2    | Calcula monto_final_teorico = 425,000 |</w:t>
      </w:r>
      <w:r>
        <w:rPr/>
        <w:br/>
      </w:r>
      <w:r>
        <w:rPr>
          <w:rStyle w:val="VerbatimChar"/>
        </w:rPr>
        <w:t xml:space="preserve">      | 3    | Registra monto_final_real = 425,000 |</w:t>
      </w:r>
      <w:r>
        <w:rPr/>
        <w:br/>
      </w:r>
      <w:r>
        <w:rPr>
          <w:rStyle w:val="VerbatimChar"/>
        </w:rPr>
        <w:t xml:space="preserve">      | 4    | Calcula diferencia = 0 |</w:t>
      </w:r>
      <w:r>
        <w:rPr/>
        <w:br/>
      </w:r>
      <w:r>
        <w:rPr>
          <w:rStyle w:val="VerbatimChar"/>
        </w:rPr>
        <w:t xml:space="preserve">      | 5    | Cambia estado a CERRADA |</w:t>
      </w:r>
      <w:r>
        <w:rPr/>
        <w:br/>
      </w:r>
      <w:r>
        <w:rPr>
          <w:rStyle w:val="VerbatimChar"/>
        </w:rPr>
        <w:t xml:space="preserve">    And muestra mensaje: "Caja cerrada exitosamente. Cuadre perfecto."</w:t>
      </w:r>
      <w:r>
        <w:rPr/>
        <w:br/>
      </w:r>
      <w:r>
        <w:rPr>
          <w:rStyle w:val="VerbatimChar"/>
        </w:rPr>
        <w:t xml:space="preserve">    And habilita opción "Solicitar contabilización" (visible solo para admin)</w:t>
      </w:r>
      <w:r>
        <w:rPr/>
        <w:br/>
        <w:br/>
      </w:r>
      <w:r>
        <w:rPr>
          <w:rStyle w:val="VerbatimChar"/>
        </w:rPr>
        <w:t xml:space="preserve">  Scenario: Cierre con faltante detectado</w:t>
      </w:r>
      <w:r>
        <w:rPr/>
        <w:br/>
      </w:r>
      <w:r>
        <w:rPr>
          <w:rStyle w:val="VerbatimChar"/>
        </w:rPr>
        <w:t xml:space="preserve">    When el cajero ejecuta cierre con conteo:</w:t>
      </w:r>
      <w:r>
        <w:rPr/>
        <w:br/>
      </w:r>
      <w:r>
        <w:rPr>
          <w:rStyle w:val="VerbatimChar"/>
        </w:rPr>
        <w:t xml:space="preserve">      | metodo_pago   | monto_real |</w:t>
      </w:r>
      <w:r>
        <w:rPr/>
        <w:br/>
      </w:r>
      <w:r>
        <w:rPr>
          <w:rStyle w:val="VerbatimChar"/>
        </w:rPr>
        <w:t xml:space="preserve">      | EFECTIVO      | 420,000    |</w:t>
      </w:r>
      <w:r>
        <w:rPr/>
        <w:br/>
      </w:r>
      <w:r>
        <w:rPr>
          <w:rStyle w:val="VerbatimChar"/>
        </w:rPr>
        <w:t xml:space="preserve">    Then el sistema:</w:t>
      </w:r>
      <w:r>
        <w:rPr/>
        <w:br/>
      </w:r>
      <w:r>
        <w:rPr>
          <w:rStyle w:val="VerbatimChar"/>
        </w:rPr>
        <w:t xml:space="preserve">      | paso | acción |</w:t>
      </w:r>
      <w:r>
        <w:rPr/>
        <w:br/>
      </w:r>
      <w:r>
        <w:rPr>
          <w:rStyle w:val="VerbatimChar"/>
        </w:rPr>
        <w:t xml:space="preserve">      | 1    | Calcula diferencia = -5,000 (faltante) |</w:t>
      </w:r>
      <w:r>
        <w:rPr/>
        <w:br/>
      </w:r>
      <w:r>
        <w:rPr>
          <w:rStyle w:val="VerbatimChar"/>
        </w:rPr>
        <w:t xml:space="preserve">      | 2    | Registra estado CERRADA |</w:t>
      </w:r>
      <w:r>
        <w:rPr/>
        <w:br/>
      </w:r>
      <w:r>
        <w:rPr>
          <w:rStyle w:val="VerbatimChar"/>
        </w:rPr>
        <w:t xml:space="preserve">      | 3    | Genera alerta de diferencia negativa |</w:t>
      </w:r>
      <w:r>
        <w:rPr/>
        <w:br/>
      </w:r>
      <w:r>
        <w:rPr>
          <w:rStyle w:val="VerbatimChar"/>
        </w:rPr>
        <w:t xml:space="preserve">      | 4    | Notifica al administrador vía sistema |</w:t>
      </w:r>
      <w:r>
        <w:rPr/>
        <w:br/>
      </w:r>
      <w:r>
        <w:rPr>
          <w:rStyle w:val="VerbatimChar"/>
        </w:rPr>
        <w:t xml:space="preserve">    And muestra mensaje: "Caja cerrada con FALTANTE de 5,000. El administrador debe revisar antes de contabilizar."</w:t>
      </w:r>
      <w:r>
        <w:rPr/>
        <w:br/>
      </w:r>
      <w:r>
        <w:rPr>
          <w:rStyle w:val="VerbatimChar"/>
        </w:rPr>
        <w:t xml:space="preserve">    And bloquea la contabilización automática hasta revisión</w:t>
      </w:r>
      <w:r>
        <w:rPr/>
        <w:br/>
        <w:br/>
      </w:r>
      <w:r>
        <w:rPr>
          <w:rStyle w:val="VerbatimChar"/>
        </w:rPr>
        <w:t xml:space="preserve">  Scenario: Cierre con sobrante detectado</w:t>
      </w:r>
      <w:r>
        <w:rPr/>
        <w:br/>
      </w:r>
      <w:r>
        <w:rPr>
          <w:rStyle w:val="VerbatimChar"/>
        </w:rPr>
        <w:t xml:space="preserve">    When el cajero ejecuta cierre con conteo:</w:t>
      </w:r>
      <w:r>
        <w:rPr/>
        <w:br/>
      </w:r>
      <w:r>
        <w:rPr>
          <w:rStyle w:val="VerbatimChar"/>
        </w:rPr>
        <w:t xml:space="preserve">      | metodo_pago   | monto_real |</w:t>
      </w:r>
      <w:r>
        <w:rPr/>
        <w:br/>
      </w:r>
      <w:r>
        <w:rPr>
          <w:rStyle w:val="VerbatimChar"/>
        </w:rPr>
        <w:t xml:space="preserve">      | EFECTIVO      | 430,000    |</w:t>
      </w:r>
      <w:r>
        <w:rPr/>
        <w:br/>
      </w:r>
      <w:r>
        <w:rPr>
          <w:rStyle w:val="VerbatimChar"/>
        </w:rPr>
        <w:t xml:space="preserve">    Then el sistema calcula diferencia = +5,000 (sobrante)</w:t>
      </w:r>
      <w:r>
        <w:rPr/>
        <w:br/>
      </w:r>
      <w:r>
        <w:rPr>
          <w:rStyle w:val="VerbatimChar"/>
        </w:rPr>
        <w:t xml:space="preserve">    And genera alerta de diferencia positiva</w:t>
      </w:r>
      <w:r>
        <w:rPr/>
        <w:br/>
      </w:r>
      <w:r>
        <w:rPr>
          <w:rStyle w:val="VerbatimChar"/>
        </w:rPr>
        <w:t xml:space="preserve">    And registra el sobrante como "Diferencia por identificar"</w:t>
      </w:r>
      <w:r>
        <w:rPr/>
        <w:br/>
        <w:br/>
      </w:r>
      <w:r>
        <w:rPr>
          <w:rStyle w:val="VerbatimChar"/>
        </w:rPr>
        <w:t xml:space="preserve">  Scenario: Intento de cierre sin conteo completo</w:t>
      </w:r>
      <w:r>
        <w:rPr/>
        <w:br/>
      </w:r>
      <w:r>
        <w:rPr>
          <w:rStyle w:val="VerbatimChar"/>
        </w:rPr>
        <w:t xml:space="preserve">    When el cajero intenta cerrar sin ingresar monto_real para EFECTIVO</w:t>
      </w:r>
      <w:r>
        <w:rPr/>
        <w:br/>
      </w:r>
      <w:r>
        <w:rPr>
          <w:rStyle w:val="VerbatimChar"/>
        </w:rPr>
        <w:t xml:space="preserve">    Then el sistema bloquea la operación</w:t>
      </w:r>
      <w:r>
        <w:rPr/>
        <w:br/>
      </w:r>
      <w:r>
        <w:rPr>
          <w:rStyle w:val="VerbatimChar"/>
        </w:rPr>
        <w:t xml:space="preserve">    And muestra error: "CIERRE INCOMPLETO: Debe registrar el conteo físico de todos los métodos de pago con saldo."</w:t>
      </w:r>
      <w:bookmarkEnd w:id="40"/>
    </w:p>
    <w:p>
      <w:pPr>
        <w:pStyle w:val="Heading3"/>
        <w:rPr/>
      </w:pPr>
      <w:bookmarkStart w:id="41" w:name="contabilización-de-caja"/>
      <w:r>
        <w:rPr/>
        <w:t>6.6 Contabilización de Caja</w:t>
      </w:r>
    </w:p>
    <w:p>
      <w:pPr>
        <w:pStyle w:val="SourceCode"/>
        <w:rPr/>
      </w:pPr>
      <w:r>
        <w:rPr>
          <w:rStyle w:val="VerbatimChar"/>
        </w:rPr>
        <w:t>Feature: Contabilización de Caja - Transferencia a Tesorería</w:t>
      </w:r>
      <w:r>
        <w:rPr/>
        <w:br/>
      </w:r>
      <w:r>
        <w:rPr>
          <w:rStyle w:val="VerbatimChar"/>
        </w:rPr>
        <w:t xml:space="preserve">  Como administrador</w:t>
      </w:r>
      <w:r>
        <w:rPr/>
        <w:br/>
      </w:r>
      <w:r>
        <w:rPr>
          <w:rStyle w:val="VerbatimChar"/>
        </w:rPr>
        <w:t xml:space="preserve">  Necesito contabilizar las cajas cerradas para consolidar fondos</w:t>
      </w:r>
      <w:r>
        <w:rPr/>
        <w:br/>
      </w:r>
      <w:r>
        <w:rPr>
          <w:rStyle w:val="VerbatimChar"/>
        </w:rPr>
        <w:t xml:space="preserve">  En la tesorería principal de la empresa</w:t>
      </w:r>
      <w:r>
        <w:rPr/>
        <w:br/>
        <w:br/>
      </w:r>
      <w:r>
        <w:rPr>
          <w:rStyle w:val="VerbatimChar"/>
        </w:rPr>
        <w:t xml:space="preserve">  Background:</w:t>
      </w:r>
      <w:r>
        <w:rPr/>
        <w:br/>
      </w:r>
      <w:r>
        <w:rPr>
          <w:rStyle w:val="VerbatimChar"/>
        </w:rPr>
        <w:t xml:space="preserve">    Given existe caja #45 en estado CERRADA</w:t>
      </w:r>
      <w:r>
        <w:rPr/>
        <w:br/>
      </w:r>
      <w:r>
        <w:rPr>
          <w:rStyle w:val="VerbatimChar"/>
        </w:rPr>
        <w:t xml:space="preserve">    And la cuenta interna "Caja Sucursal Principal" tiene:</w:t>
      </w:r>
      <w:r>
        <w:rPr/>
        <w:br/>
      </w:r>
      <w:r>
        <w:rPr>
          <w:rStyle w:val="VerbatimChar"/>
        </w:rPr>
        <w:t xml:space="preserve">      | metodo_pago   | saldo   |</w:t>
      </w:r>
      <w:r>
        <w:rPr/>
        <w:br/>
      </w:r>
      <w:r>
        <w:rPr>
          <w:rStyle w:val="VerbatimChar"/>
        </w:rPr>
        <w:t xml:space="preserve">      | EFECTIVO      | 425,000 |</w:t>
      </w:r>
      <w:r>
        <w:rPr/>
        <w:br/>
      </w:r>
      <w:r>
        <w:rPr>
          <w:rStyle w:val="VerbatimChar"/>
        </w:rPr>
        <w:t xml:space="preserve">    And el usuario tiene rol ADMINISTRADOR</w:t>
      </w:r>
      <w:r>
        <w:rPr/>
        <w:br/>
        <w:br/>
      </w:r>
      <w:r>
        <w:rPr>
          <w:rStyle w:val="VerbatimChar"/>
        </w:rPr>
        <w:t xml:space="preserve">  Scenario: Contabilización exitosa de caja cuadrada</w:t>
      </w:r>
      <w:r>
        <w:rPr/>
        <w:br/>
      </w:r>
      <w:r>
        <w:rPr>
          <w:rStyle w:val="VerbatimChar"/>
        </w:rPr>
        <w:t xml:space="preserve">    When el administrador ejecuta "Contabilizar" sobre caja #45</w:t>
      </w:r>
      <w:r>
        <w:rPr/>
        <w:br/>
      </w:r>
      <w:r>
        <w:rPr>
          <w:rStyle w:val="VerbatimChar"/>
        </w:rPr>
        <w:t xml:space="preserve">    Then el sistema:</w:t>
      </w:r>
      <w:r>
        <w:rPr/>
        <w:br/>
      </w:r>
      <w:r>
        <w:rPr>
          <w:rStyle w:val="VerbatimChar"/>
        </w:rPr>
        <w:t xml:space="preserve">      | paso | acción |</w:t>
      </w:r>
      <w:r>
        <w:rPr/>
        <w:br/>
      </w:r>
      <w:r>
        <w:rPr>
          <w:rStyle w:val="VerbatimChar"/>
        </w:rPr>
        <w:t xml:space="preserve">      | 1    | Valida estado CERRADA |</w:t>
      </w:r>
      <w:r>
        <w:rPr/>
        <w:br/>
      </w:r>
      <w:r>
        <w:rPr>
          <w:rStyle w:val="VerbatimChar"/>
        </w:rPr>
        <w:t xml:space="preserve">      | 2    | Verifica que no existan diferencias pendientes sin justificación |</w:t>
      </w:r>
      <w:r>
        <w:rPr/>
        <w:br/>
      </w:r>
      <w:r>
        <w:rPr>
          <w:rStyle w:val="VerbatimChar"/>
        </w:rPr>
        <w:t xml:space="preserve">      | 3    | Genera MOVIMIENTO_CUENTA: DÉBITO CAJA-SUC1-001, 425,000, EFECTIVO, origen CIERRE_CAJA, ref "Caja #45" |</w:t>
      </w:r>
      <w:r>
        <w:rPr/>
        <w:br/>
      </w:r>
      <w:r>
        <w:rPr>
          <w:rStyle w:val="VerbatimChar"/>
        </w:rPr>
        <w:t xml:space="preserve">      | 4    | Genera MOVIMIENTO_CUENTA: CRÉDITO TESORERIA, 425,000, EFECTIVO, origen CIERRE_CAJA, ref "Caja #45" |</w:t>
      </w:r>
      <w:r>
        <w:rPr/>
        <w:br/>
      </w:r>
      <w:r>
        <w:rPr>
          <w:rStyle w:val="VerbatimChar"/>
        </w:rPr>
        <w:t xml:space="preserve">      | 5    | Vincula ambos movimientos |</w:t>
      </w:r>
      <w:r>
        <w:rPr/>
        <w:br/>
      </w:r>
      <w:r>
        <w:rPr>
          <w:rStyle w:val="VerbatimChar"/>
        </w:rPr>
        <w:t xml:space="preserve">      | 6    | Actualiza saldos: CAJA-SUC1-001 = 0, TESORERIA += 425,000 |</w:t>
      </w:r>
      <w:r>
        <w:rPr/>
        <w:br/>
      </w:r>
      <w:r>
        <w:rPr>
          <w:rStyle w:val="VerbatimChar"/>
        </w:rPr>
        <w:t xml:space="preserve">      | 7    | Cambia estado caja a CONTABILIZADA |</w:t>
      </w:r>
      <w:r>
        <w:rPr/>
        <w:br/>
      </w:r>
      <w:r>
        <w:rPr>
          <w:rStyle w:val="VerbatimChar"/>
        </w:rPr>
        <w:t xml:space="preserve">    And muestra mensaje: "Caja #45 contabilizada exitosamente. Fondos transferidos a tesorería."</w:t>
      </w:r>
      <w:r>
        <w:rPr/>
        <w:br/>
      </w:r>
      <w:r>
        <w:rPr>
          <w:rStyle w:val="VerbatimChar"/>
        </w:rPr>
        <w:t xml:space="preserve">    And genera reporte de contabilización en PDF</w:t>
      </w:r>
      <w:r>
        <w:rPr/>
        <w:br/>
        <w:br/>
      </w:r>
      <w:r>
        <w:rPr>
          <w:rStyle w:val="VerbatimChar"/>
        </w:rPr>
        <w:t xml:space="preserve">  Scenario: Contabilización con faltante justificado</w:t>
      </w:r>
      <w:r>
        <w:rPr/>
        <w:br/>
      </w:r>
      <w:r>
        <w:rPr>
          <w:rStyle w:val="VerbatimChar"/>
        </w:rPr>
        <w:t xml:space="preserve">    Given caja #45 tiene diferencia -5,000 (faltante)</w:t>
      </w:r>
      <w:r>
        <w:rPr/>
        <w:br/>
      </w:r>
      <w:r>
        <w:rPr>
          <w:rStyle w:val="VerbatimChar"/>
        </w:rPr>
        <w:t xml:space="preserve">    And el cajero registró justificación: "Error de vuelto en transacción #1234"</w:t>
      </w:r>
      <w:r>
        <w:rPr/>
        <w:br/>
      </w:r>
      <w:r>
        <w:rPr>
          <w:rStyle w:val="VerbatimChar"/>
        </w:rPr>
        <w:t xml:space="preserve">    And el administrador aprobó la justificación</w:t>
      </w:r>
      <w:r>
        <w:rPr/>
        <w:br/>
      </w:r>
      <w:r>
        <w:rPr>
          <w:rStyle w:val="VerbatimChar"/>
        </w:rPr>
        <w:t xml:space="preserve">    When el administrador contabiliza</w:t>
      </w:r>
      <w:r>
        <w:rPr/>
        <w:br/>
      </w:r>
      <w:r>
        <w:rPr>
          <w:rStyle w:val="VerbatimChar"/>
        </w:rPr>
        <w:t xml:space="preserve">    Then el sistema:</w:t>
      </w:r>
      <w:r>
        <w:rPr/>
        <w:br/>
      </w:r>
      <w:r>
        <w:rPr>
          <w:rStyle w:val="VerbatimChar"/>
        </w:rPr>
        <w:t xml:space="preserve">      | paso | acción |</w:t>
      </w:r>
      <w:r>
        <w:rPr/>
        <w:br/>
      </w:r>
      <w:r>
        <w:rPr>
          <w:rStyle w:val="VerbatimChar"/>
        </w:rPr>
        <w:t xml:space="preserve">      | 1    | Transfiere 420,000 a TESORERIA (monto real) |</w:t>
      </w:r>
      <w:r>
        <w:rPr/>
        <w:br/>
      </w:r>
      <w:r>
        <w:rPr>
          <w:rStyle w:val="VerbatimChar"/>
        </w:rPr>
        <w:t xml:space="preserve">      | 2    | Genera movimiento de ajuste por faltante de 5,000 (clasificación contable configurable) |</w:t>
      </w:r>
      <w:r>
        <w:rPr/>
        <w:br/>
      </w:r>
      <w:r>
        <w:rPr>
          <w:rStyle w:val="VerbatimChar"/>
        </w:rPr>
        <w:t xml:space="preserve">      | 3    | Registra el faltante en cuenta de "Pérdidas por operación" o similar |</w:t>
      </w:r>
      <w:r>
        <w:rPr/>
        <w:br/>
      </w:r>
      <w:r>
        <w:rPr>
          <w:rStyle w:val="VerbatimChar"/>
        </w:rPr>
        <w:t xml:space="preserve">    And contabiliza la caja marcando el faltante</w:t>
      </w:r>
      <w:r>
        <w:rPr/>
        <w:br/>
        <w:br/>
      </w:r>
      <w:r>
        <w:rPr>
          <w:rStyle w:val="VerbatimChar"/>
        </w:rPr>
        <w:t xml:space="preserve">  Scenario: Bloqueo de contabilización de caja abierta</w:t>
      </w:r>
      <w:r>
        <w:rPr/>
        <w:br/>
      </w:r>
      <w:r>
        <w:rPr>
          <w:rStyle w:val="VerbatimChar"/>
        </w:rPr>
        <w:t xml:space="preserve">    Given existe caja #46 en estado ABIERTA</w:t>
      </w:r>
      <w:r>
        <w:rPr/>
        <w:br/>
      </w:r>
      <w:r>
        <w:rPr>
          <w:rStyle w:val="VerbatimChar"/>
        </w:rPr>
        <w:t xml:space="preserve">    When el administrador intenta contabilizar</w:t>
      </w:r>
      <w:r>
        <w:rPr/>
        <w:br/>
      </w:r>
      <w:r>
        <w:rPr>
          <w:rStyle w:val="VerbatimChar"/>
        </w:rPr>
        <w:t xml:space="preserve">    Then el sistema rechaza la operación</w:t>
      </w:r>
      <w:r>
        <w:rPr/>
        <w:br/>
      </w:r>
      <w:r>
        <w:rPr>
          <w:rStyle w:val="VerbatimChar"/>
        </w:rPr>
        <w:t xml:space="preserve">    And muestra error: "ESTADO INVÁLIDO: Solo cajas en estado CERRADA pueden contabilizarse. La caja #46 está ABIERTA."</w:t>
      </w:r>
      <w:r>
        <w:rPr/>
        <w:br/>
        <w:br/>
      </w:r>
      <w:r>
        <w:rPr>
          <w:rStyle w:val="VerbatimChar"/>
        </w:rPr>
        <w:t xml:space="preserve">  Scenario: Bloqueo de contabilización por saldo insuficiente teórico</w:t>
      </w:r>
      <w:r>
        <w:rPr/>
        <w:br/>
      </w:r>
      <w:r>
        <w:rPr>
          <w:rStyle w:val="VerbatimChar"/>
        </w:rPr>
        <w:t xml:space="preserve">    Given existe inconsistencia entre saldo teórico y suma de movimientos (error de integridad)</w:t>
      </w:r>
      <w:r>
        <w:rPr/>
        <w:br/>
      </w:r>
      <w:r>
        <w:rPr>
          <w:rStyle w:val="VerbatimChar"/>
        </w:rPr>
        <w:t xml:space="preserve">    When el administrador intenta contabilizar</w:t>
      </w:r>
      <w:r>
        <w:rPr/>
        <w:br/>
      </w:r>
      <w:r>
        <w:rPr>
          <w:rStyle w:val="VerbatimChar"/>
        </w:rPr>
        <w:t xml:space="preserve">    Then el sistema detecta la inconsistencia</w:t>
      </w:r>
      <w:r>
        <w:rPr/>
        <w:br/>
      </w:r>
      <w:r>
        <w:rPr>
          <w:rStyle w:val="VerbatimChar"/>
        </w:rPr>
        <w:t xml:space="preserve">    And muestra error: "ERROR DE INTEGRIDAD: Los saldos de la cuenta no coinciden con los movimientos registrados. Contacte soporte técnico inmediatamente."</w:t>
      </w:r>
      <w:r>
        <w:rPr/>
        <w:br/>
      </w:r>
      <w:r>
        <w:rPr>
          <w:rStyle w:val="VerbatimChar"/>
        </w:rPr>
        <w:t xml:space="preserve">    And bloquea la operación</w:t>
      </w:r>
      <w:r>
        <w:rPr/>
        <w:br/>
      </w:r>
      <w:r>
        <w:rPr>
          <w:rStyle w:val="VerbatimChar"/>
        </w:rPr>
        <w:t xml:space="preserve">    And envía alerta crítica a desarrollo</w:t>
      </w:r>
      <w:bookmarkEnd w:id="41"/>
    </w:p>
    <w:p>
      <w:pPr>
        <w:pStyle w:val="Heading3"/>
        <w:rPr/>
      </w:pPr>
      <w:bookmarkStart w:id="42" w:name="transferencias-entre-cuentas-1"/>
      <w:r>
        <w:rPr/>
        <w:t>6.7 Transferencias entre Cuentas</w:t>
      </w:r>
    </w:p>
    <w:p>
      <w:pPr>
        <w:pStyle w:val="SourceCode"/>
        <w:rPr/>
      </w:pPr>
      <w:r>
        <w:rPr>
          <w:rStyle w:val="VerbatimChar"/>
        </w:rPr>
        <w:t>Feature: Transferencias entre Cuentas - Control por Autorización</w:t>
      </w:r>
      <w:r>
        <w:rPr/>
        <w:br/>
      </w:r>
      <w:r>
        <w:rPr>
          <w:rStyle w:val="VerbatimChar"/>
        </w:rPr>
        <w:t xml:space="preserve">  Como administrador</w:t>
      </w:r>
      <w:r>
        <w:rPr/>
        <w:br/>
      </w:r>
      <w:r>
        <w:rPr>
          <w:rStyle w:val="VerbatimChar"/>
        </w:rPr>
        <w:t xml:space="preserve">  Necesito transferir fondos entre cuentas con autorización</w:t>
      </w:r>
      <w:r>
        <w:rPr/>
        <w:br/>
      </w:r>
      <w:r>
        <w:rPr>
          <w:rStyle w:val="VerbatimChar"/>
        </w:rPr>
        <w:t xml:space="preserve">  Para gestionar la liquidez manteniendo control</w:t>
      </w:r>
      <w:r>
        <w:rPr/>
        <w:br/>
        <w:br/>
      </w:r>
      <w:r>
        <w:rPr>
          <w:rStyle w:val="VerbatimChar"/>
        </w:rPr>
        <w:t xml:space="preserve">  Background:</w:t>
      </w:r>
      <w:r>
        <w:rPr/>
        <w:br/>
      </w:r>
      <w:r>
        <w:rPr>
          <w:rStyle w:val="VerbatimChar"/>
        </w:rPr>
        <w:t xml:space="preserve">    Given existe cuenta TESORERIA con saldo EFECTIVO: 5,000,000</w:t>
      </w:r>
      <w:r>
        <w:rPr/>
        <w:br/>
      </w:r>
      <w:r>
        <w:rPr>
          <w:rStyle w:val="VerbatimChar"/>
        </w:rPr>
        <w:t xml:space="preserve">    And existe cuenta bancaria "Cuenta Corriente BBVA" con saldo TRANSFERENCIA: 2,000,000</w:t>
      </w:r>
      <w:r>
        <w:rPr/>
        <w:br/>
      </w:r>
      <w:r>
        <w:rPr>
          <w:rStyle w:val="VerbatimChar"/>
        </w:rPr>
        <w:t xml:space="preserve">    And el usuario "admin.garcia" tiene rol ADMINISTRADOR</w:t>
      </w:r>
      <w:r>
        <w:rPr/>
        <w:br/>
        <w:br/>
      </w:r>
      <w:r>
        <w:rPr>
          <w:rStyle w:val="VerbatimChar"/>
        </w:rPr>
        <w:t xml:space="preserve">  Scenario: Solicitud de transferencia desde tesorería a banco (fondeo)</w:t>
      </w:r>
      <w:r>
        <w:rPr/>
        <w:br/>
      </w:r>
      <w:r>
        <w:rPr>
          <w:rStyle w:val="VerbatimChar"/>
        </w:rPr>
        <w:t xml:space="preserve">    When "admin.garcia" crea solicitud de transferencia:</w:t>
      </w:r>
      <w:r>
        <w:rPr/>
        <w:br/>
      </w:r>
      <w:r>
        <w:rPr>
          <w:rStyle w:val="VerbatimChar"/>
        </w:rPr>
        <w:t xml:space="preserve">      | campo           | valor                    |</w:t>
      </w:r>
      <w:r>
        <w:rPr/>
        <w:br/>
      </w:r>
      <w:r>
        <w:rPr>
          <w:rStyle w:val="VerbatimChar"/>
        </w:rPr>
        <w:t xml:space="preserve">      | cuenta_origen   | TESORERIA                |</w:t>
      </w:r>
      <w:r>
        <w:rPr/>
        <w:br/>
      </w:r>
      <w:r>
        <w:rPr>
          <w:rStyle w:val="VerbatimChar"/>
        </w:rPr>
        <w:t xml:space="preserve">      | cuenta_destino  | Cuenta Corriente BBVA    |</w:t>
      </w:r>
      <w:r>
        <w:rPr/>
        <w:br/>
      </w:r>
      <w:r>
        <w:rPr>
          <w:rStyle w:val="VerbatimChar"/>
        </w:rPr>
        <w:t xml:space="preserve">      | monto           | 1,000,000                |</w:t>
      </w:r>
      <w:r>
        <w:rPr/>
        <w:br/>
      </w:r>
      <w:r>
        <w:rPr>
          <w:rStyle w:val="VerbatimChar"/>
        </w:rPr>
        <w:t xml:space="preserve">      | metodo_pago     | TRANSFERENCIA            |</w:t>
      </w:r>
      <w:r>
        <w:rPr/>
        <w:br/>
      </w:r>
      <w:r>
        <w:rPr>
          <w:rStyle w:val="VerbatimChar"/>
        </w:rPr>
        <w:t xml:space="preserve">      | descripcion     | Fondeo cuenta operativa mensual |</w:t>
      </w:r>
      <w:r>
        <w:rPr/>
        <w:br/>
      </w:r>
      <w:r>
        <w:rPr>
          <w:rStyle w:val="VerbatimChar"/>
        </w:rPr>
        <w:t xml:space="preserve">    Then el sistema:</w:t>
      </w:r>
      <w:r>
        <w:rPr/>
        <w:br/>
      </w:r>
      <w:r>
        <w:rPr>
          <w:rStyle w:val="VerbatimChar"/>
        </w:rPr>
        <w:t xml:space="preserve">      | paso | acción |</w:t>
      </w:r>
      <w:r>
        <w:rPr/>
        <w:br/>
      </w:r>
      <w:r>
        <w:rPr>
          <w:rStyle w:val="VerbatimChar"/>
        </w:rPr>
        <w:t xml:space="preserve">      | 1    | Valida que no sea transferencia entre cuentas INTERNAS |</w:t>
      </w:r>
      <w:r>
        <w:rPr/>
        <w:br/>
      </w:r>
      <w:r>
        <w:rPr>
          <w:rStyle w:val="VerbatimChar"/>
        </w:rPr>
        <w:t xml:space="preserve">      | 2    | Verifica saldo suficiente en origen |</w:t>
      </w:r>
      <w:r>
        <w:rPr/>
        <w:br/>
      </w:r>
      <w:r>
        <w:rPr>
          <w:rStyle w:val="VerbatimChar"/>
        </w:rPr>
        <w:t xml:space="preserve">      | 3    | Bloquea (reserva) el monto en cuenta origen |</w:t>
      </w:r>
      <w:r>
        <w:rPr/>
        <w:br/>
      </w:r>
      <w:r>
        <w:rPr>
          <w:rStyle w:val="VerbatimChar"/>
        </w:rPr>
        <w:t xml:space="preserve">      | 4    | Crea registro TRANSFERENCIA con estado PENDIENTE |</w:t>
      </w:r>
      <w:r>
        <w:rPr/>
        <w:br/>
      </w:r>
      <w:r>
        <w:rPr>
          <w:rStyle w:val="VerbatimChar"/>
        </w:rPr>
        <w:t xml:space="preserve">      | 5    | Genera dos MOVIMIENTO_CUENTA con estado PENDIENTE (origen y destino) |</w:t>
      </w:r>
      <w:r>
        <w:rPr/>
        <w:br/>
      </w:r>
      <w:r>
        <w:rPr>
          <w:rStyle w:val="VerbatimChar"/>
        </w:rPr>
        <w:t xml:space="preserve">    And muestra mensaje: "Transferencia #789 creada en estado PENDIENTE. Requiere autorización de segundo administrador."</w:t>
      </w:r>
      <w:r>
        <w:rPr/>
        <w:br/>
      </w:r>
      <w:r>
        <w:rPr>
          <w:rStyle w:val="VerbatimChar"/>
        </w:rPr>
        <w:t xml:space="preserve">    And notifica a administradores para autorización</w:t>
      </w:r>
      <w:r>
        <w:rPr/>
        <w:br/>
        <w:br/>
      </w:r>
      <w:r>
        <w:rPr>
          <w:rStyle w:val="VerbatimChar"/>
        </w:rPr>
        <w:t xml:space="preserve">  Scenario: Autorización de transferencia pendiente</w:t>
      </w:r>
      <w:r>
        <w:rPr/>
        <w:br/>
      </w:r>
      <w:r>
        <w:rPr>
          <w:rStyle w:val="VerbatimChar"/>
        </w:rPr>
        <w:t xml:space="preserve">    Given existe transferencia #789 en estado PENDIENTE</w:t>
      </w:r>
      <w:r>
        <w:rPr/>
        <w:br/>
      </w:r>
      <w:r>
        <w:rPr>
          <w:rStyle w:val="VerbatimChar"/>
        </w:rPr>
        <w:t xml:space="preserve">    And el usuario "admin.lopez" (otro admin) accede al sistema</w:t>
      </w:r>
      <w:r>
        <w:rPr/>
        <w:br/>
      </w:r>
      <w:r>
        <w:rPr>
          <w:rStyle w:val="VerbatimChar"/>
        </w:rPr>
        <w:t xml:space="preserve">    When "admin.lopez" revisa y autoriza la transferencia #789</w:t>
      </w:r>
      <w:r>
        <w:rPr/>
        <w:br/>
      </w:r>
      <w:r>
        <w:rPr>
          <w:rStyle w:val="VerbatimChar"/>
        </w:rPr>
        <w:t xml:space="preserve">    Then el sistema:</w:t>
      </w:r>
      <w:r>
        <w:rPr/>
        <w:br/>
      </w:r>
      <w:r>
        <w:rPr>
          <w:rStyle w:val="VerbatimChar"/>
        </w:rPr>
        <w:t xml:space="preserve">      | paso | acción |</w:t>
      </w:r>
      <w:r>
        <w:rPr/>
        <w:br/>
      </w:r>
      <w:r>
        <w:rPr>
          <w:rStyle w:val="VerbatimChar"/>
        </w:rPr>
        <w:t xml:space="preserve">      | 1    | Valida que el autorizador sea diferente al solicitante |</w:t>
      </w:r>
      <w:r>
        <w:rPr/>
        <w:br/>
      </w:r>
      <w:r>
        <w:rPr>
          <w:rStyle w:val="VerbatimChar"/>
        </w:rPr>
        <w:t xml:space="preserve">      | 2    | Cambia estado TRANSFERENCIA a AUTORIZADA |</w:t>
      </w:r>
      <w:r>
        <w:rPr/>
        <w:br/>
      </w:r>
      <w:r>
        <w:rPr>
          <w:rStyle w:val="VerbatimChar"/>
        </w:rPr>
        <w:t xml:space="preserve">      | 3    | Actualiza MOVIMIENTOS_CUENTA a estado CONFIRMADO |</w:t>
      </w:r>
      <w:r>
        <w:rPr/>
        <w:br/>
      </w:r>
      <w:r>
        <w:rPr>
          <w:rStyle w:val="VerbatimChar"/>
        </w:rPr>
        <w:t xml:space="preserve">      | 4    | Libera el bloqueo y actualiza saldos definitivamente |</w:t>
      </w:r>
      <w:r>
        <w:rPr/>
        <w:br/>
      </w:r>
      <w:r>
        <w:rPr>
          <w:rStyle w:val="VerbatimChar"/>
        </w:rPr>
        <w:t xml:space="preserve">      | 5    | Registra fecha_autorizacion y autorizado_por |</w:t>
      </w:r>
      <w:r>
        <w:rPr/>
        <w:br/>
      </w:r>
      <w:r>
        <w:rPr>
          <w:rStyle w:val="VerbatimChar"/>
        </w:rPr>
        <w:t xml:space="preserve">    And muestra mensaje: "Transferencia #789 autorizada y ejecutada exitosamente."</w:t>
      </w:r>
      <w:r>
        <w:rPr/>
        <w:br/>
        <w:br/>
      </w:r>
      <w:r>
        <w:rPr>
          <w:rStyle w:val="VerbatimChar"/>
        </w:rPr>
        <w:t xml:space="preserve">  Scenario: Rechazo de transferencia pendiente</w:t>
      </w:r>
      <w:r>
        <w:rPr/>
        <w:br/>
      </w:r>
      <w:r>
        <w:rPr>
          <w:rStyle w:val="VerbatimChar"/>
        </w:rPr>
        <w:t xml:space="preserve">    Given existe transferencia #790 en estado PENDIENTE</w:t>
      </w:r>
      <w:r>
        <w:rPr/>
        <w:br/>
      </w:r>
      <w:r>
        <w:rPr>
          <w:rStyle w:val="VerbatimChar"/>
        </w:rPr>
        <w:t xml:space="preserve">    When el administrador la rechaza con motivo "Fondeo no requerido este mes"</w:t>
      </w:r>
      <w:r>
        <w:rPr/>
        <w:br/>
      </w:r>
      <w:r>
        <w:rPr>
          <w:rStyle w:val="VerbatimChar"/>
        </w:rPr>
        <w:t xml:space="preserve">    Then el sistema:</w:t>
      </w:r>
      <w:r>
        <w:rPr/>
        <w:br/>
      </w:r>
      <w:r>
        <w:rPr>
          <w:rStyle w:val="VerbatimChar"/>
        </w:rPr>
        <w:t xml:space="preserve">      | paso | acción |</w:t>
      </w:r>
      <w:r>
        <w:rPr/>
        <w:br/>
      </w:r>
      <w:r>
        <w:rPr>
          <w:rStyle w:val="VerbatimChar"/>
        </w:rPr>
        <w:t xml:space="preserve">      | 1    | Cambia estado a RECHAZADA |</w:t>
      </w:r>
      <w:r>
        <w:rPr/>
        <w:br/>
      </w:r>
      <w:r>
        <w:rPr>
          <w:rStyle w:val="VerbatimChar"/>
        </w:rPr>
        <w:t xml:space="preserve">      | 2    | Anula los MOVIMIENTO_CUENTA asociados |</w:t>
      </w:r>
      <w:r>
        <w:rPr/>
        <w:br/>
      </w:r>
      <w:r>
        <w:rPr>
          <w:rStyle w:val="VerbatimChar"/>
        </w:rPr>
        <w:t xml:space="preserve">      | 3    | Libera el monto bloqueado en cuenta origen |</w:t>
      </w:r>
      <w:r>
        <w:rPr/>
        <w:br/>
      </w:r>
      <w:r>
        <w:rPr>
          <w:rStyle w:val="VerbatimChar"/>
        </w:rPr>
        <w:t xml:space="preserve">    And notifica al solicitante del rechazo</w:t>
      </w:r>
      <w:r>
        <w:rPr/>
        <w:br/>
        <w:br/>
      </w:r>
      <w:r>
        <w:rPr>
          <w:rStyle w:val="VerbatimChar"/>
        </w:rPr>
        <w:t xml:space="preserve">  Scenario: Bloqueo de transferencia entre cajas</w:t>
      </w:r>
      <w:r>
        <w:rPr/>
        <w:br/>
      </w:r>
      <w:r>
        <w:rPr>
          <w:rStyle w:val="VerbatimChar"/>
        </w:rPr>
        <w:t xml:space="preserve">    When el administrador intenta crear transferencia entre "Caja Sucursal 1" y "Caja Sucursal 2"</w:t>
      </w:r>
      <w:r>
        <w:rPr/>
        <w:br/>
      </w:r>
      <w:r>
        <w:rPr>
          <w:rStyle w:val="VerbatimChar"/>
        </w:rPr>
        <w:t xml:space="preserve">    Then el sistema rechaza inmediatamente</w:t>
      </w:r>
      <w:r>
        <w:rPr/>
        <w:br/>
      </w:r>
      <w:r>
        <w:rPr>
          <w:rStyle w:val="VerbatimChar"/>
        </w:rPr>
        <w:t xml:space="preserve">    And muestra error: "OPERACIÓN PROHIBIDA: No está permitida la transferencia directa entre cuentas de cajas (internas). Use el flujo de cierre y reapertura de caja."</w:t>
      </w:r>
      <w:bookmarkEnd w:id="42"/>
    </w:p>
    <w:p>
      <w:pPr>
        <w:pStyle w:val="Heading3"/>
        <w:rPr/>
      </w:pPr>
      <w:bookmarkStart w:id="43" w:name="registro-manual-y-conciliación"/>
      <w:r>
        <w:rPr/>
        <w:t>6.8 Registro Manual y Conciliación</w:t>
      </w:r>
    </w:p>
    <w:p>
      <w:pPr>
        <w:pStyle w:val="SourceCode"/>
        <w:rPr/>
      </w:pPr>
      <w:r>
        <w:rPr>
          <w:rStyle w:val="VerbatimChar"/>
        </w:rPr>
        <w:t>Feature: Registro Manual de Movimientos y Conciliación Bancaria</w:t>
      </w:r>
      <w:r>
        <w:rPr/>
        <w:br/>
      </w:r>
      <w:r>
        <w:rPr>
          <w:rStyle w:val="VerbatimChar"/>
        </w:rPr>
        <w:t xml:space="preserve">  Como administrador</w:t>
      </w:r>
      <w:r>
        <w:rPr/>
        <w:br/>
      </w:r>
      <w:r>
        <w:rPr>
          <w:rStyle w:val="VerbatimChar"/>
        </w:rPr>
        <w:t xml:space="preserve">  Necesito registrar movimientos bancarios externos</w:t>
      </w:r>
      <w:r>
        <w:rPr/>
        <w:br/>
      </w:r>
      <w:r>
        <w:rPr>
          <w:rStyle w:val="VerbatimChar"/>
        </w:rPr>
        <w:t xml:space="preserve">  Para mantener concordancia con extractos bancarios reales</w:t>
      </w:r>
      <w:r>
        <w:rPr/>
        <w:br/>
        <w:br/>
      </w:r>
      <w:r>
        <w:rPr>
          <w:rStyle w:val="VerbatimChar"/>
        </w:rPr>
        <w:t xml:space="preserve">  Background:</w:t>
      </w:r>
      <w:r>
        <w:rPr/>
        <w:br/>
      </w:r>
      <w:r>
        <w:rPr>
          <w:rStyle w:val="VerbatimChar"/>
        </w:rPr>
        <w:t xml:space="preserve">    Given existe cuenta bancaria "Cuenta Corriente BBVA"</w:t>
      </w:r>
      <w:r>
        <w:rPr/>
        <w:br/>
      </w:r>
      <w:r>
        <w:rPr>
          <w:rStyle w:val="VerbatimChar"/>
        </w:rPr>
        <w:t xml:space="preserve">    And el usuario tiene permisos de administrador</w:t>
      </w:r>
      <w:r>
        <w:rPr/>
        <w:br/>
        <w:br/>
      </w:r>
      <w:r>
        <w:rPr>
          <w:rStyle w:val="VerbatimChar"/>
        </w:rPr>
        <w:t xml:space="preserve">  Scenario: Registro de depósito bancario no registrado en sistema</w:t>
      </w:r>
      <w:r>
        <w:rPr/>
        <w:br/>
      </w:r>
      <w:r>
        <w:rPr>
          <w:rStyle w:val="VerbatimChar"/>
        </w:rPr>
        <w:t xml:space="preserve">    When el administrador registra movimiento manual:</w:t>
      </w:r>
      <w:r>
        <w:rPr/>
        <w:br/>
      </w:r>
      <w:r>
        <w:rPr>
          <w:rStyle w:val="VerbatimChar"/>
        </w:rPr>
        <w:t xml:space="preserve">      | campo           | valor                    |</w:t>
      </w:r>
      <w:r>
        <w:rPr/>
        <w:br/>
      </w:r>
      <w:r>
        <w:rPr>
          <w:rStyle w:val="VerbatimChar"/>
        </w:rPr>
        <w:t xml:space="preserve">      | cuenta          | Cuenta Corriente BBVA    |</w:t>
      </w:r>
      <w:r>
        <w:rPr/>
        <w:br/>
      </w:r>
      <w:r>
        <w:rPr>
          <w:rStyle w:val="VerbatimChar"/>
        </w:rPr>
        <w:t xml:space="preserve">      | tipo_movimiento | CREDITO                  |</w:t>
      </w:r>
      <w:r>
        <w:rPr/>
        <w:br/>
      </w:r>
      <w:r>
        <w:rPr>
          <w:rStyle w:val="VerbatimChar"/>
        </w:rPr>
        <w:t xml:space="preserve">      | monto           | 500,000                  |</w:t>
      </w:r>
      <w:r>
        <w:rPr/>
        <w:br/>
      </w:r>
      <w:r>
        <w:rPr>
          <w:rStyle w:val="VerbatimChar"/>
        </w:rPr>
        <w:t xml:space="preserve">      | metodo_pago     | TRANSFERENCIA            |</w:t>
      </w:r>
      <w:r>
        <w:rPr/>
        <w:br/>
      </w:r>
      <w:r>
        <w:rPr>
          <w:rStyle w:val="VerbatimChar"/>
        </w:rPr>
        <w:t xml:space="preserve">      | fecha           | 2024-01-15               |</w:t>
      </w:r>
      <w:r>
        <w:rPr/>
        <w:br/>
      </w:r>
      <w:r>
        <w:rPr>
          <w:rStyle w:val="VerbatimChar"/>
        </w:rPr>
        <w:t xml:space="preserve">      | referencia      | DEP-EXTERNO-001          |</w:t>
      </w:r>
      <w:r>
        <w:rPr/>
        <w:br/>
      </w:r>
      <w:r>
        <w:rPr>
          <w:rStyle w:val="VerbatimChar"/>
        </w:rPr>
        <w:t xml:space="preserve">      | descripcion     | Depósito conciliación bancaria - Cliente X |</w:t>
      </w:r>
      <w:r>
        <w:rPr/>
        <w:br/>
      </w:r>
      <w:r>
        <w:rPr>
          <w:rStyle w:val="VerbatimChar"/>
        </w:rPr>
        <w:t xml:space="preserve">    Then el sistema:</w:t>
      </w:r>
      <w:r>
        <w:rPr/>
        <w:br/>
      </w:r>
      <w:r>
        <w:rPr>
          <w:rStyle w:val="VerbatimChar"/>
        </w:rPr>
        <w:t xml:space="preserve">      | paso | acción |</w:t>
      </w:r>
      <w:r>
        <w:rPr/>
        <w:br/>
      </w:r>
      <w:r>
        <w:rPr>
          <w:rStyle w:val="VerbatimChar"/>
        </w:rPr>
        <w:t xml:space="preserve">      | 1    | Crea MOVIMIENTO_CUENTA con origen MANUAL |</w:t>
      </w:r>
      <w:r>
        <w:rPr/>
        <w:br/>
      </w:r>
      <w:r>
        <w:rPr>
          <w:rStyle w:val="VerbatimChar"/>
        </w:rPr>
        <w:t xml:space="preserve">      | 2    | Estado CONFIRMADO (no requiere autorización adicional) |</w:t>
      </w:r>
      <w:r>
        <w:rPr/>
        <w:br/>
      </w:r>
      <w:r>
        <w:rPr>
          <w:rStyle w:val="VerbatimChar"/>
        </w:rPr>
        <w:t xml:space="preserve">      | 3    | Actualiza saldo inmediatamente |</w:t>
      </w:r>
      <w:r>
        <w:rPr/>
        <w:br/>
      </w:r>
      <w:r>
        <w:rPr>
          <w:rStyle w:val="VerbatimChar"/>
        </w:rPr>
        <w:t xml:space="preserve">      | 4    | Registra usuario_registro y fecha_registro |</w:t>
      </w:r>
      <w:r>
        <w:rPr/>
        <w:br/>
      </w:r>
      <w:r>
        <w:rPr>
          <w:rStyle w:val="VerbatimChar"/>
        </w:rPr>
        <w:t xml:space="preserve">    And muestra mensaje: "Movimiento manual registrado. Saldo actualizado."</w:t>
      </w:r>
      <w:r>
        <w:rPr/>
        <w:br/>
        <w:br/>
      </w:r>
      <w:r>
        <w:rPr>
          <w:rStyle w:val="VerbatimChar"/>
        </w:rPr>
        <w:t xml:space="preserve">  Scenario: Registro de cargo bancario (comisión bancaria)</w:t>
      </w:r>
      <w:r>
        <w:rPr/>
        <w:br/>
      </w:r>
      <w:r>
        <w:rPr>
          <w:rStyle w:val="VerbatimChar"/>
        </w:rPr>
        <w:t xml:space="preserve">    When el administrador registra movimiento manual:</w:t>
      </w:r>
      <w:r>
        <w:rPr/>
        <w:br/>
      </w:r>
      <w:r>
        <w:rPr>
          <w:rStyle w:val="VerbatimChar"/>
        </w:rPr>
        <w:t xml:space="preserve">      | campo           | valor                    |</w:t>
      </w:r>
      <w:r>
        <w:rPr/>
        <w:br/>
      </w:r>
      <w:r>
        <w:rPr>
          <w:rStyle w:val="VerbatimChar"/>
        </w:rPr>
        <w:t xml:space="preserve">      | tipo_movimiento | DEBITO                   |</w:t>
      </w:r>
      <w:r>
        <w:rPr/>
        <w:br/>
      </w:r>
      <w:r>
        <w:rPr>
          <w:rStyle w:val="VerbatimChar"/>
        </w:rPr>
        <w:t xml:space="preserve">      | monto           | 25,000                   |</w:t>
      </w:r>
      <w:r>
        <w:rPr/>
        <w:br/>
      </w:r>
      <w:r>
        <w:rPr>
          <w:rStyle w:val="VerbatimChar"/>
        </w:rPr>
        <w:t xml:space="preserve">      | descripcion     | Comisión bancaria mensual - Enero 2024 |</w:t>
      </w:r>
      <w:r>
        <w:rPr/>
        <w:br/>
      </w:r>
      <w:r>
        <w:rPr>
          <w:rStyle w:val="VerbatimChar"/>
        </w:rPr>
        <w:t xml:space="preserve">    Then el sistema registra el débito</w:t>
      </w:r>
      <w:r>
        <w:rPr/>
        <w:br/>
      </w:r>
      <w:r>
        <w:rPr>
          <w:rStyle w:val="VerbatimChar"/>
        </w:rPr>
        <w:t xml:space="preserve">    And sugiere código contable para comisiones bancarias</w:t>
      </w:r>
      <w:r>
        <w:rPr/>
        <w:br/>
        <w:br/>
      </w:r>
      <w:r>
        <w:rPr>
          <w:rStyle w:val="VerbatimChar"/>
        </w:rPr>
        <w:t xml:space="preserve">  Scenario: Anulación de movimiento manual erróneo</w:t>
      </w:r>
      <w:r>
        <w:rPr/>
        <w:br/>
      </w:r>
      <w:r>
        <w:rPr>
          <w:rStyle w:val="VerbatimChar"/>
        </w:rPr>
        <w:t xml:space="preserve">    Given existe movimiento manual #567 registrado ayer por 100,000</w:t>
      </w:r>
      <w:r>
        <w:rPr/>
        <w:br/>
      </w:r>
      <w:r>
        <w:rPr>
          <w:rStyle w:val="VerbatimChar"/>
        </w:rPr>
        <w:t xml:space="preserve">    When el administrador anula el movimiento #567 con motivo "Error de digitación - monto correcto es 10,000"</w:t>
      </w:r>
      <w:r>
        <w:rPr/>
        <w:br/>
      </w:r>
      <w:r>
        <w:rPr>
          <w:rStyle w:val="VerbatimChar"/>
        </w:rPr>
        <w:t xml:space="preserve">    Then el sistema:</w:t>
      </w:r>
      <w:r>
        <w:rPr/>
        <w:br/>
      </w:r>
      <w:r>
        <w:rPr>
          <w:rStyle w:val="VerbatimChar"/>
        </w:rPr>
        <w:t xml:space="preserve">      | paso | acción |</w:t>
      </w:r>
      <w:r>
        <w:rPr/>
        <w:br/>
      </w:r>
      <w:r>
        <w:rPr>
          <w:rStyle w:val="VerbatimChar"/>
        </w:rPr>
        <w:t xml:space="preserve">      | 1    | Cambia estado a ANULADO |</w:t>
      </w:r>
      <w:r>
        <w:rPr/>
        <w:br/>
      </w:r>
      <w:r>
        <w:rPr>
          <w:rStyle w:val="VerbatimChar"/>
        </w:rPr>
        <w:t xml:space="preserve">      | 2    | Genera movimiento inverso automático para compensar saldo |</w:t>
      </w:r>
      <w:r>
        <w:rPr/>
        <w:br/>
      </w:r>
      <w:r>
        <w:rPr>
          <w:rStyle w:val="VerbatimChar"/>
        </w:rPr>
        <w:t xml:space="preserve">      | 3    | Registra anulado_por, fecha_anulacion, motivo_anulacion |</w:t>
      </w:r>
      <w:r>
        <w:rPr/>
        <w:br/>
      </w:r>
      <w:r>
        <w:rPr>
          <w:rStyle w:val="VerbatimChar"/>
        </w:rPr>
        <w:t xml:space="preserve">    And mantiene visible el movimiento anulado en consultas históricas</w:t>
      </w:r>
      <w:r>
        <w:rPr/>
        <w:br/>
      </w:r>
      <w:r>
        <w:rPr>
          <w:rStyle w:val="VerbatimChar"/>
        </w:rPr>
        <w:t xml:space="preserve">    And permite crear nuevo movimiento correcto</w:t>
      </w:r>
      <w:r>
        <w:rPr/>
        <w:br/>
        <w:br/>
      </w:r>
      <w:r>
        <w:rPr>
          <w:rStyle w:val="VerbatimChar"/>
        </w:rPr>
        <w:t xml:space="preserve">  Scenario: Intento de modificación de movimiento confirmado</w:t>
      </w:r>
      <w:r>
        <w:rPr/>
        <w:br/>
      </w:r>
      <w:r>
        <w:rPr>
          <w:rStyle w:val="VerbatimChar"/>
        </w:rPr>
        <w:t xml:space="preserve">    Given existe movimiento confirmado #568</w:t>
      </w:r>
      <w:r>
        <w:rPr/>
        <w:br/>
      </w:r>
      <w:r>
        <w:rPr>
          <w:rStyle w:val="VerbatimChar"/>
        </w:rPr>
        <w:t xml:space="preserve">    When el administrador intenta editar el monto o fecha</w:t>
      </w:r>
      <w:r>
        <w:rPr/>
        <w:br/>
      </w:r>
      <w:r>
        <w:rPr>
          <w:rStyle w:val="VerbatimChar"/>
        </w:rPr>
        <w:t xml:space="preserve">    Then el sistema bloquea la edición</w:t>
      </w:r>
      <w:r>
        <w:rPr/>
        <w:br/>
      </w:r>
      <w:r>
        <w:rPr>
          <w:rStyle w:val="VerbatimChar"/>
        </w:rPr>
        <w:t xml:space="preserve">    And muestra mensaje: "MOVIMIENTO INMUTABLE: Los movimientos confirmados no pueden editarse. Use la función de anulación y vuelva a registrar."</w:t>
      </w:r>
      <w:bookmarkEnd w:id="43"/>
    </w:p>
    <w:p>
      <w:pPr>
        <w:pStyle w:val="Heading3"/>
        <w:rPr/>
      </w:pPr>
      <w:bookmarkStart w:id="44" w:name="consultas-y-reportes"/>
      <w:r>
        <w:rPr/>
        <w:t>6.9 Consultas y Reportes</w:t>
      </w:r>
    </w:p>
    <w:p>
      <w:pPr>
        <w:pStyle w:val="SourceCode"/>
        <w:rPr/>
      </w:pPr>
      <w:r>
        <w:rPr>
          <w:rStyle w:val="VerbatimChar"/>
        </w:rPr>
        <w:t>Feature: Consultas y Reportes de Cuentas</w:t>
      </w:r>
      <w:r>
        <w:rPr/>
        <w:br/>
      </w:r>
      <w:r>
        <w:rPr>
          <w:rStyle w:val="VerbatimChar"/>
        </w:rPr>
        <w:t xml:space="preserve">  Como usuario del sistema</w:t>
      </w:r>
      <w:r>
        <w:rPr/>
        <w:br/>
      </w:r>
      <w:r>
        <w:rPr>
          <w:rStyle w:val="VerbatimChar"/>
        </w:rPr>
        <w:t xml:space="preserve">  Necesito consultar información financiera según mi rol</w:t>
      </w:r>
      <w:r>
        <w:rPr/>
        <w:br/>
      </w:r>
      <w:r>
        <w:rPr>
          <w:rStyle w:val="VerbatimChar"/>
        </w:rPr>
        <w:t xml:space="preserve">  Para realizar control y auditoría</w:t>
      </w:r>
      <w:r>
        <w:rPr/>
        <w:br/>
        <w:br/>
      </w:r>
      <w:r>
        <w:rPr>
          <w:rStyle w:val="VerbatimChar"/>
        </w:rPr>
        <w:t xml:space="preserve">  Background:</w:t>
      </w:r>
      <w:r>
        <w:rPr/>
        <w:br/>
      </w:r>
      <w:r>
        <w:rPr>
          <w:rStyle w:val="VerbatimChar"/>
        </w:rPr>
        <w:t xml:space="preserve">    Given existen múltiples cuentas con movimientos históricos</w:t>
      </w:r>
      <w:r>
        <w:rPr/>
        <w:br/>
        <w:br/>
      </w:r>
      <w:r>
        <w:rPr>
          <w:rStyle w:val="VerbatimChar"/>
        </w:rPr>
        <w:t xml:space="preserve">  Scenario: Cajero consulta saldo de su caja</w:t>
      </w:r>
      <w:r>
        <w:rPr/>
        <w:br/>
      </w:r>
      <w:r>
        <w:rPr>
          <w:rStyle w:val="VerbatimChar"/>
        </w:rPr>
        <w:t xml:space="preserve">    Given el usuario "maria.gonzalez" tiene rol CAJERO</w:t>
      </w:r>
      <w:r>
        <w:rPr/>
        <w:br/>
      </w:r>
      <w:r>
        <w:rPr>
          <w:rStyle w:val="VerbatimChar"/>
        </w:rPr>
        <w:t xml:space="preserve">    And tiene caja ABIERTA asociada a cuenta "Caja Sucursal Principal"</w:t>
      </w:r>
      <w:r>
        <w:rPr/>
        <w:br/>
      </w:r>
      <w:r>
        <w:rPr>
          <w:rStyle w:val="VerbatimChar"/>
        </w:rPr>
        <w:t xml:space="preserve">    When consulta su saldo</w:t>
      </w:r>
      <w:r>
        <w:rPr/>
        <w:br/>
      </w:r>
      <w:r>
        <w:rPr>
          <w:rStyle w:val="VerbatimChar"/>
        </w:rPr>
        <w:t xml:space="preserve">    Then el sistema muestra:</w:t>
      </w:r>
      <w:r>
        <w:rPr/>
        <w:br/>
      </w:r>
      <w:r>
        <w:rPr>
          <w:rStyle w:val="VerbatimChar"/>
        </w:rPr>
        <w:t xml:space="preserve">      | información |</w:t>
      </w:r>
      <w:r>
        <w:rPr/>
        <w:br/>
      </w:r>
      <w:r>
        <w:rPr>
          <w:rStyle w:val="VerbatimChar"/>
        </w:rPr>
        <w:t xml:space="preserve">      | Saldo EFECTIVO de su cuenta interna asociada |</w:t>
      </w:r>
      <w:r>
        <w:rPr/>
        <w:br/>
      </w:r>
      <w:r>
        <w:rPr>
          <w:rStyle w:val="VerbatimChar"/>
        </w:rPr>
        <w:t xml:space="preserve">      | Últimos 10 movimientos de su cuenta |</w:t>
      </w:r>
      <w:r>
        <w:rPr/>
        <w:br/>
      </w:r>
      <w:r>
        <w:rPr>
          <w:rStyle w:val="VerbatimChar"/>
        </w:rPr>
        <w:t xml:space="preserve">    And NO muestra:</w:t>
      </w:r>
      <w:r>
        <w:rPr/>
        <w:br/>
      </w:r>
      <w:r>
        <w:rPr>
          <w:rStyle w:val="VerbatimChar"/>
        </w:rPr>
        <w:t xml:space="preserve">      | información |</w:t>
      </w:r>
      <w:r>
        <w:rPr/>
        <w:br/>
      </w:r>
      <w:r>
        <w:rPr>
          <w:rStyle w:val="VerbatimChar"/>
        </w:rPr>
        <w:t xml:space="preserve">      | Saldos de otras cajas |</w:t>
      </w:r>
      <w:r>
        <w:rPr/>
        <w:br/>
      </w:r>
      <w:r>
        <w:rPr>
          <w:rStyle w:val="VerbatimChar"/>
        </w:rPr>
        <w:t xml:space="preserve">      | Saldos de tesorería principal |</w:t>
      </w:r>
      <w:r>
        <w:rPr/>
        <w:br/>
      </w:r>
      <w:r>
        <w:rPr>
          <w:rStyle w:val="VerbatimChar"/>
        </w:rPr>
        <w:t xml:space="preserve">      | Saldos de cuentas bancarias |</w:t>
      </w:r>
      <w:r>
        <w:rPr/>
        <w:br/>
        <w:br/>
      </w:r>
      <w:r>
        <w:rPr>
          <w:rStyle w:val="VerbatimChar"/>
        </w:rPr>
        <w:t xml:space="preserve">  Scenario: Administrador consulta estado de situación financiera</w:t>
      </w:r>
      <w:r>
        <w:rPr/>
        <w:br/>
      </w:r>
      <w:r>
        <w:rPr>
          <w:rStyle w:val="VerbatimChar"/>
        </w:rPr>
        <w:t xml:space="preserve">    Given el usuario tiene rol ADMINISTRADOR</w:t>
      </w:r>
      <w:r>
        <w:rPr/>
        <w:br/>
      </w:r>
      <w:r>
        <w:rPr>
          <w:rStyle w:val="VerbatimChar"/>
        </w:rPr>
        <w:t xml:space="preserve">    When accede al reporte "Balance de Situación Financiera"</w:t>
      </w:r>
      <w:r>
        <w:rPr/>
        <w:br/>
      </w:r>
      <w:r>
        <w:rPr>
          <w:rStyle w:val="VerbatimChar"/>
        </w:rPr>
        <w:t xml:space="preserve">    Then el sistema muestra:</w:t>
      </w:r>
      <w:r>
        <w:rPr/>
        <w:br/>
      </w:r>
      <w:r>
        <w:rPr>
          <w:rStyle w:val="VerbatimChar"/>
        </w:rPr>
        <w:t xml:space="preserve">      | sección | contenido |</w:t>
      </w:r>
      <w:r>
        <w:rPr/>
        <w:br/>
      </w:r>
      <w:r>
        <w:rPr>
          <w:rStyle w:val="VerbatimChar"/>
        </w:rPr>
        <w:t xml:space="preserve">      | ACTIVOS LÍQUIDOS | |</w:t>
      </w:r>
      <w:r>
        <w:rPr/>
        <w:br/>
      </w:r>
      <w:r>
        <w:rPr>
          <w:rStyle w:val="VerbatimChar"/>
        </w:rPr>
        <w:t xml:space="preserve">      | ├─ Tesorería Principal | Saldo desglosado por método de pago |</w:t>
      </w:r>
      <w:r>
        <w:rPr/>
        <w:br/>
      </w:r>
      <w:r>
        <w:rPr>
          <w:rStyle w:val="VerbatimChar"/>
        </w:rPr>
        <w:t xml:space="preserve">      | ├─ Cuentas Bancarias | Lista de cuentas con saldos por método |</w:t>
      </w:r>
      <w:r>
        <w:rPr/>
        <w:br/>
      </w:r>
      <w:r>
        <w:rPr>
          <w:rStyle w:val="VerbatimChar"/>
        </w:rPr>
        <w:t xml:space="preserve">      | ├─ Cajas Activas | Suma de fondos en cajas no contabilizadas |</w:t>
      </w:r>
      <w:r>
        <w:rPr/>
        <w:br/>
      </w:r>
      <w:r>
        <w:rPr>
          <w:rStyle w:val="VerbatimChar"/>
        </w:rPr>
        <w:t xml:space="preserve">      | TOTAL DISPONIBLE | Suma de todos los activos líquidos |</w:t>
      </w:r>
      <w:r>
        <w:rPr/>
        <w:br/>
      </w:r>
      <w:r>
        <w:rPr>
          <w:rStyle w:val="VerbatimChar"/>
        </w:rPr>
        <w:t xml:space="preserve">    And permite exportar a Excel y PDF</w:t>
      </w:r>
      <w:r>
        <w:rPr/>
        <w:br/>
        <w:br/>
      </w:r>
      <w:r>
        <w:rPr>
          <w:rStyle w:val="VerbatimChar"/>
        </w:rPr>
        <w:t xml:space="preserve">  Scenario: Extracto de movimientos por cuenta y período</w:t>
      </w:r>
      <w:r>
        <w:rPr/>
        <w:br/>
      </w:r>
      <w:r>
        <w:rPr>
          <w:rStyle w:val="VerbatimChar"/>
        </w:rPr>
        <w:t xml:space="preserve">    When el usuario selecciona cuenta "Cuenta Corriente BBVA"</w:t>
      </w:r>
      <w:r>
        <w:rPr/>
        <w:br/>
      </w:r>
      <w:r>
        <w:rPr>
          <w:rStyle w:val="VerbatimChar"/>
        </w:rPr>
        <w:t xml:space="preserve">    And selecciona rango de fechas: 01/01/2024 al 31/01/2024</w:t>
      </w:r>
      <w:r>
        <w:rPr/>
        <w:br/>
      </w:r>
      <w:r>
        <w:rPr>
          <w:rStyle w:val="VerbatimChar"/>
        </w:rPr>
        <w:t xml:space="preserve">    Then el sistema muestra:</w:t>
      </w:r>
      <w:r>
        <w:rPr/>
        <w:br/>
      </w:r>
      <w:r>
        <w:rPr>
          <w:rStyle w:val="VerbatimChar"/>
        </w:rPr>
        <w:t xml:space="preserve">      | columna |</w:t>
      </w:r>
      <w:r>
        <w:rPr/>
        <w:br/>
      </w:r>
      <w:r>
        <w:rPr>
          <w:rStyle w:val="VerbatimChar"/>
        </w:rPr>
        <w:t xml:space="preserve">      | Fecha |</w:t>
      </w:r>
      <w:r>
        <w:rPr/>
        <w:br/>
      </w:r>
      <w:r>
        <w:rPr>
          <w:rStyle w:val="VerbatimChar"/>
        </w:rPr>
        <w:t xml:space="preserve">      | Tipo (CRÉDITO/DÉBITO) |</w:t>
      </w:r>
      <w:r>
        <w:rPr/>
        <w:br/>
      </w:r>
      <w:r>
        <w:rPr>
          <w:rStyle w:val="VerbatimChar"/>
        </w:rPr>
        <w:t xml:space="preserve">      | Método de Pago |</w:t>
      </w:r>
      <w:r>
        <w:rPr/>
        <w:br/>
      </w:r>
      <w:r>
        <w:rPr>
          <w:rStyle w:val="VerbatimChar"/>
        </w:rPr>
        <w:t xml:space="preserve">      | Monto |</w:t>
      </w:r>
      <w:r>
        <w:rPr/>
        <w:br/>
      </w:r>
      <w:r>
        <w:rPr>
          <w:rStyle w:val="VerbatimChar"/>
        </w:rPr>
        <w:t xml:space="preserve">      | Origen (Transacción, Manual, etc.) |</w:t>
      </w:r>
      <w:r>
        <w:rPr/>
        <w:br/>
      </w:r>
      <w:r>
        <w:rPr>
          <w:rStyle w:val="VerbatimChar"/>
        </w:rPr>
        <w:t xml:space="preserve">      | Referencia |</w:t>
      </w:r>
      <w:r>
        <w:rPr/>
        <w:br/>
      </w:r>
      <w:r>
        <w:rPr>
          <w:rStyle w:val="VerbatimChar"/>
        </w:rPr>
        <w:t xml:space="preserve">      | Descripción |</w:t>
      </w:r>
      <w:r>
        <w:rPr/>
        <w:br/>
      </w:r>
      <w:r>
        <w:rPr>
          <w:rStyle w:val="VerbatimChar"/>
        </w:rPr>
        <w:t xml:space="preserve">      | Usuario |</w:t>
      </w:r>
      <w:r>
        <w:rPr/>
        <w:br/>
      </w:r>
      <w:r>
        <w:rPr>
          <w:rStyle w:val="VerbatimChar"/>
        </w:rPr>
        <w:t xml:space="preserve">      | Estado |</w:t>
      </w:r>
      <w:r>
        <w:rPr/>
        <w:br/>
      </w:r>
      <w:r>
        <w:rPr>
          <w:rStyle w:val="VerbatimChar"/>
        </w:rPr>
        <w:t xml:space="preserve">    And muestra saldo inicial y final del período</w:t>
      </w:r>
      <w:r>
        <w:rPr/>
        <w:br/>
      </w:r>
      <w:r>
        <w:rPr>
          <w:rStyle w:val="VerbatimChar"/>
        </w:rPr>
        <w:t xml:space="preserve">    And permite exportar a Excel</w:t>
      </w:r>
      <w:r>
        <w:rPr/>
        <w:br/>
        <w:br/>
      </w:r>
      <w:r>
        <w:rPr>
          <w:rStyle w:val="VerbatimChar"/>
        </w:rPr>
        <w:t xml:space="preserve">  Scenario: Conciliación Caja vs Sistema</w:t>
      </w:r>
      <w:r>
        <w:rPr/>
        <w:br/>
      </w:r>
      <w:r>
        <w:rPr>
          <w:rStyle w:val="VerbatimChar"/>
        </w:rPr>
        <w:t xml:space="preserve">    Given existe caja #45 en estado CERRADA</w:t>
      </w:r>
      <w:r>
        <w:rPr/>
        <w:br/>
      </w:r>
      <w:r>
        <w:rPr>
          <w:rStyle w:val="VerbatimChar"/>
        </w:rPr>
        <w:t xml:space="preserve">    When el administrador solicita reporte de conciliación</w:t>
      </w:r>
      <w:r>
        <w:rPr/>
        <w:br/>
      </w:r>
      <w:r>
        <w:rPr>
          <w:rStyle w:val="VerbatimChar"/>
        </w:rPr>
        <w:t xml:space="preserve">    Then el sistema muestra tabla comparativa:</w:t>
      </w:r>
      <w:r>
        <w:rPr/>
        <w:br/>
      </w:r>
      <w:r>
        <w:rPr>
          <w:rStyle w:val="VerbatimChar"/>
        </w:rPr>
        <w:t xml:space="preserve">      | metodo_pago | declarado_caja | movimientos_sistema | diferencia | estado |</w:t>
      </w:r>
      <w:r>
        <w:rPr/>
        <w:br/>
      </w:r>
      <w:r>
        <w:rPr>
          <w:rStyle w:val="VerbatimChar"/>
        </w:rPr>
        <w:t xml:space="preserve">      | EFECTIVO    | 425,000        | 425,000             | 0          | OK     |</w:t>
      </w:r>
      <w:r>
        <w:rPr/>
        <w:br/>
      </w:r>
      <w:r>
        <w:rPr>
          <w:rStyle w:val="VerbatimChar"/>
        </w:rPr>
        <w:t xml:space="preserve">    And resalta diferencias si existen</w:t>
      </w:r>
      <w:r>
        <w:rPr/>
        <w:br/>
      </w:r>
      <w:r>
        <w:rPr>
          <w:rStyle w:val="VerbatimChar"/>
        </w:rPr>
        <w:t xml:space="preserve">    And muestra listado de movimientos que componen el saldo del sistema</w:t>
      </w:r>
      <w:r>
        <w:rPr/>
        <w:br/>
        <w:br/>
      </w:r>
      <w:r>
        <w:rPr>
          <w:rStyle w:val="VerbatimChar"/>
        </w:rPr>
        <w:t xml:space="preserve">  Scenario: Trazabilidad completa de fondos</w:t>
      </w:r>
      <w:r>
        <w:rPr/>
        <w:br/>
      </w:r>
      <w:r>
        <w:rPr>
          <w:rStyle w:val="VerbatimChar"/>
        </w:rPr>
        <w:t xml:space="preserve">    When el administrador consulta movimiento específico #1234</w:t>
      </w:r>
      <w:r>
        <w:rPr/>
        <w:br/>
      </w:r>
      <w:r>
        <w:rPr>
          <w:rStyle w:val="VerbatimChar"/>
        </w:rPr>
        <w:t xml:space="preserve">    Then el sistema muestra:</w:t>
      </w:r>
      <w:r>
        <w:rPr/>
        <w:br/>
      </w:r>
      <w:r>
        <w:rPr>
          <w:rStyle w:val="VerbatimChar"/>
        </w:rPr>
        <w:t xml:space="preserve">      | información |</w:t>
      </w:r>
      <w:r>
        <w:rPr/>
        <w:br/>
      </w:r>
      <w:r>
        <w:rPr>
          <w:rStyle w:val="VerbatimChar"/>
        </w:rPr>
        <w:t xml:space="preserve">      | Datos completos del movimiento |</w:t>
      </w:r>
      <w:r>
        <w:rPr/>
        <w:br/>
      </w:r>
      <w:r>
        <w:rPr>
          <w:rStyle w:val="VerbatimChar"/>
        </w:rPr>
        <w:t xml:space="preserve">      | Si es parte de transferencia: enlace a movimiento relacionado |</w:t>
      </w:r>
      <w:r>
        <w:rPr/>
        <w:br/>
      </w:r>
      <w:r>
        <w:rPr>
          <w:rStyle w:val="VerbatimChar"/>
        </w:rPr>
        <w:t xml:space="preserve">      | Si proviene de transacción: enlace a transacción origen |</w:t>
      </w:r>
      <w:r>
        <w:rPr/>
        <w:br/>
      </w:r>
      <w:r>
        <w:rPr>
          <w:rStyle w:val="VerbatimChar"/>
        </w:rPr>
        <w:t xml:space="preserve">      | Si proviene de caja: enlace a caja origen |</w:t>
      </w:r>
      <w:r>
        <w:rPr/>
        <w:br/>
      </w:r>
      <w:r>
        <w:rPr>
          <w:rStyle w:val="VerbatimChar"/>
        </w:rPr>
        <w:t xml:space="preserve">      | Historial de estados (si fue PENDIENTE antes) |</w:t>
      </w:r>
      <w:r>
        <w:rPr/>
        <w:br/>
      </w:r>
      <w:r>
        <w:rPr>
          <w:rStyle w:val="VerbatimChar"/>
        </w:rPr>
        <w:t xml:space="preserve">      | Si fue anulado: datos de anulación y movimiento compensatorio |</w:t>
      </w:r>
    </w:p>
    <w:p>
      <w:pPr>
        <w:pStyle w:val="Normal"/>
        <w:rPr/>
      </w:pPr>
      <w:bookmarkStart w:id="45" w:name="casos-de-uso-gherkin"/>
      <w:bookmarkStart w:id="46" w:name="consultas-y-reportes"/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5"/>
      <w:bookmarkEnd w:id="46"/>
    </w:p>
    <w:p>
      <w:pPr>
        <w:pStyle w:val="Heading2"/>
        <w:rPr/>
      </w:pPr>
      <w:bookmarkStart w:id="47" w:name="matriz-de-permisos-y-roles"/>
      <w:r>
        <w:rPr/>
        <w:t>7. MATRIZ DE PERMISOS Y ROLES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Funcionalidad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Cajero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Administrador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Super Admin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Ver saldo de su caja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Ver todas las cuentas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❌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Crear cuentas bancarias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❌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Crear cuentas internas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❌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Configurar cuenta principal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❌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❌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Abrir caja propia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Cerrar caja propia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Contabilizar cajas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❌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Crear transferencias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❌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Autorizar transferencias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❌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(si no es solicitante)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Registrar movimientos manuales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❌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Anular movimientos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❌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Ver reportes de todas las cuentas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❌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Exportar datos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❌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</w:tr>
    </w:tbl>
    <w:p>
      <w:pPr>
        <w:pStyle w:val="Normal"/>
        <w:rPr/>
      </w:pPr>
      <w:bookmarkStart w:id="48" w:name="matriz-de-permisos-y-role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8"/>
    </w:p>
    <w:p>
      <w:pPr>
        <w:pStyle w:val="Heading2"/>
        <w:rPr/>
      </w:pPr>
      <w:bookmarkStart w:id="49" w:name="reglas-de-integridad-críticas"/>
      <w:r>
        <w:rPr/>
        <w:t>8. REGLAS DE INTEGRIDAD CRÍTICAS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91"/>
        <w:gridCol w:w="2881"/>
        <w:gridCol w:w="2468"/>
      </w:tblGrid>
      <w:tr>
        <w:trPr>
          <w:tblHeader w:val="true"/>
        </w:trPr>
        <w:tc>
          <w:tcPr>
            <w:tcW w:w="329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Código</w:t>
            </w:r>
          </w:p>
        </w:tc>
        <w:tc>
          <w:tcPr>
            <w:tcW w:w="28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Regla</w:t>
            </w:r>
          </w:p>
        </w:tc>
        <w:tc>
          <w:tcPr>
            <w:tcW w:w="246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Tipo</w:t>
            </w:r>
          </w:p>
        </w:tc>
      </w:tr>
      <w:tr>
        <w:trPr/>
        <w:tc>
          <w:tcPr>
            <w:tcW w:w="32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RI-001</w:t>
            </w:r>
          </w:p>
        </w:tc>
        <w:tc>
          <w:tcPr>
            <w:tcW w:w="28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Una cuenta TESORERIA debe existir y ser única</w:t>
            </w:r>
          </w:p>
        </w:tc>
        <w:tc>
          <w:tcPr>
            <w:tcW w:w="24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CRÍTICA</w:t>
            </w:r>
          </w:p>
        </w:tc>
      </w:tr>
      <w:tr>
        <w:trPr/>
        <w:tc>
          <w:tcPr>
            <w:tcW w:w="32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RI-002</w:t>
            </w:r>
          </w:p>
        </w:tc>
        <w:tc>
          <w:tcPr>
            <w:tcW w:w="28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No se permite saldo negativo en ninguna cuenta</w:t>
            </w:r>
          </w:p>
        </w:tc>
        <w:tc>
          <w:tcPr>
            <w:tcW w:w="24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CRÍTICA</w:t>
            </w:r>
          </w:p>
        </w:tc>
      </w:tr>
      <w:tr>
        <w:trPr/>
        <w:tc>
          <w:tcPr>
            <w:tcW w:w="32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RI-003</w:t>
            </w:r>
          </w:p>
        </w:tc>
        <w:tc>
          <w:tcPr>
            <w:tcW w:w="28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Todo movimiento debe tener contrapartida (origen/destino) para transferencias</w:t>
            </w:r>
          </w:p>
        </w:tc>
        <w:tc>
          <w:tcPr>
            <w:tcW w:w="24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CRÍTICA</w:t>
            </w:r>
          </w:p>
        </w:tc>
      </w:tr>
      <w:tr>
        <w:trPr/>
        <w:tc>
          <w:tcPr>
            <w:tcW w:w="32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RI-004</w:t>
            </w:r>
          </w:p>
        </w:tc>
        <w:tc>
          <w:tcPr>
            <w:tcW w:w="28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Las transacciones de venta generan movimientos automáticos e inmutables</w:t>
            </w:r>
          </w:p>
        </w:tc>
        <w:tc>
          <w:tcPr>
            <w:tcW w:w="24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CRÍTICA</w:t>
            </w:r>
          </w:p>
        </w:tc>
      </w:tr>
      <w:tr>
        <w:trPr/>
        <w:tc>
          <w:tcPr>
            <w:tcW w:w="32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RI-005</w:t>
            </w:r>
          </w:p>
        </w:tc>
        <w:tc>
          <w:tcPr>
            <w:tcW w:w="28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Un cajero solo opera su cuenta asignada</w:t>
            </w:r>
          </w:p>
        </w:tc>
        <w:tc>
          <w:tcPr>
            <w:tcW w:w="24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CRÍTICA</w:t>
            </w:r>
          </w:p>
        </w:tc>
      </w:tr>
      <w:tr>
        <w:trPr/>
        <w:tc>
          <w:tcPr>
            <w:tcW w:w="32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RI-006</w:t>
            </w:r>
          </w:p>
        </w:tc>
        <w:tc>
          <w:tcPr>
            <w:tcW w:w="28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Las cajas CONTABILIZADAS no pueden modificarse</w:t>
            </w:r>
          </w:p>
        </w:tc>
        <w:tc>
          <w:tcPr>
            <w:tcW w:w="24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CRÍTICA</w:t>
            </w:r>
          </w:p>
        </w:tc>
      </w:tr>
      <w:tr>
        <w:trPr/>
        <w:tc>
          <w:tcPr>
            <w:tcW w:w="32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RI-007</w:t>
            </w:r>
          </w:p>
        </w:tc>
        <w:tc>
          <w:tcPr>
            <w:tcW w:w="28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Las transferencias requieren autorización de un segundo admin</w:t>
            </w:r>
          </w:p>
        </w:tc>
        <w:tc>
          <w:tcPr>
            <w:tcW w:w="24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CRÍTICA</w:t>
            </w:r>
          </w:p>
        </w:tc>
      </w:tr>
      <w:tr>
        <w:trPr/>
        <w:tc>
          <w:tcPr>
            <w:tcW w:w="32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RI-008</w:t>
            </w:r>
          </w:p>
        </w:tc>
        <w:tc>
          <w:tcPr>
            <w:tcW w:w="28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Los movimientos manuales quedan registrados con trazabilidad completa</w:t>
            </w:r>
          </w:p>
        </w:tc>
        <w:tc>
          <w:tcPr>
            <w:tcW w:w="24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CRÍTICA</w:t>
            </w:r>
          </w:p>
        </w:tc>
      </w:tr>
      <w:tr>
        <w:trPr/>
        <w:tc>
          <w:tcPr>
            <w:tcW w:w="32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RI-009</w:t>
            </w:r>
          </w:p>
        </w:tc>
        <w:tc>
          <w:tcPr>
            <w:tcW w:w="28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La inactivación de cuentas requiere saldo cero</w:t>
            </w:r>
          </w:p>
        </w:tc>
        <w:tc>
          <w:tcPr>
            <w:tcW w:w="24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CRÍTICA</w:t>
            </w:r>
          </w:p>
        </w:tc>
      </w:tr>
      <w:tr>
        <w:trPr/>
        <w:tc>
          <w:tcPr>
            <w:tcW w:w="32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RI-010</w:t>
            </w:r>
          </w:p>
        </w:tc>
        <w:tc>
          <w:tcPr>
            <w:tcW w:w="28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Las diferencias de caja deben justificarse antes de contabilizar</w:t>
            </w:r>
          </w:p>
        </w:tc>
        <w:tc>
          <w:tcPr>
            <w:tcW w:w="24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IMPORTANTE</w:t>
            </w:r>
          </w:p>
        </w:tc>
      </w:tr>
    </w:tbl>
    <w:p>
      <w:pPr>
        <w:pStyle w:val="Normal"/>
        <w:rPr/>
      </w:pPr>
      <w:bookmarkStart w:id="50" w:name="reglas-de-integridad-crítica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0"/>
    </w:p>
    <w:p>
      <w:pPr>
        <w:pStyle w:val="Heading2"/>
        <w:rPr/>
      </w:pPr>
      <w:bookmarkStart w:id="51" w:name="consideraciones-de-implementación"/>
      <w:r>
        <w:rPr/>
        <w:t>9. CONSIDERACIONES DE IMPLEMENTACIÓN</w:t>
      </w:r>
    </w:p>
    <w:p>
      <w:pPr>
        <w:pStyle w:val="Heading3"/>
        <w:rPr/>
      </w:pPr>
      <w:bookmarkStart w:id="52" w:name="migración-desde-sistema-actual"/>
      <w:r>
        <w:rPr/>
        <w:t>9.1 Migración desde Sistema Actual</w:t>
      </w:r>
    </w:p>
    <w:p>
      <w:pPr>
        <w:pStyle w:val="Compact"/>
        <w:numPr>
          <w:ilvl w:val="0"/>
          <w:numId w:val="6"/>
        </w:numPr>
        <w:rPr/>
      </w:pPr>
      <w:r>
        <w:rPr/>
        <w:t>Las cajas existentes deben asociarse a cuentas internas creadas durante la migración</w:t>
      </w:r>
    </w:p>
    <w:p>
      <w:pPr>
        <w:pStyle w:val="Compact"/>
        <w:numPr>
          <w:ilvl w:val="0"/>
          <w:numId w:val="7"/>
        </w:numPr>
        <w:rPr/>
      </w:pPr>
      <w:r>
        <w:rPr/>
        <w:t>Los saldos actuales de cajas deben convertirse en movimientos iniciales de las nuevas cuentas</w:t>
      </w:r>
    </w:p>
    <w:p>
      <w:pPr>
        <w:pStyle w:val="Compact"/>
        <w:numPr>
          <w:ilvl w:val="0"/>
          <w:numId w:val="8"/>
        </w:numPr>
        <w:rPr/>
      </w:pPr>
      <w:bookmarkStart w:id="53" w:name="migración-desde-sistema-actual"/>
      <w:r>
        <w:rPr/>
        <w:t>Las transacciones históricas deben vincularse a movimientos de cuenta retroactivamente o mediante script de migración</w:t>
      </w:r>
      <w:bookmarkEnd w:id="53"/>
    </w:p>
    <w:p>
      <w:pPr>
        <w:pStyle w:val="Heading3"/>
        <w:rPr/>
      </w:pPr>
      <w:bookmarkStart w:id="54" w:name="performance"/>
      <w:r>
        <w:rPr/>
        <w:t>9.2 Performance</w:t>
      </w:r>
    </w:p>
    <w:p>
      <w:pPr>
        <w:pStyle w:val="Compact"/>
        <w:numPr>
          <w:ilvl w:val="0"/>
          <w:numId w:val="9"/>
        </w:numPr>
        <w:rPr/>
      </w:pPr>
      <w:r>
        <w:rPr/>
        <w:t>Los saldos deben calcularse mediante sumatoria de movimientos (no campos almacenados editables) o triggers de base de datos</w:t>
      </w:r>
    </w:p>
    <w:p>
      <w:pPr>
        <w:pStyle w:val="Compact"/>
        <w:numPr>
          <w:ilvl w:val="0"/>
          <w:numId w:val="10"/>
        </w:numPr>
        <w:rPr/>
      </w:pPr>
      <w:r>
        <w:rPr/>
        <w:t xml:space="preserve">Índices recomendados: </w:t>
      </w:r>
      <w:r>
        <w:rPr>
          <w:rStyle w:val="VerbatimChar"/>
        </w:rPr>
        <w:t>cuenta + fecha</w:t>
      </w:r>
      <w:r>
        <w:rPr/>
        <w:t xml:space="preserve"> en MOVIMIENTO_CUENTA, </w:t>
      </w:r>
      <w:r>
        <w:rPr>
          <w:rStyle w:val="VerbatimChar"/>
        </w:rPr>
        <w:t>estado</w:t>
      </w:r>
      <w:r>
        <w:rPr/>
        <w:t xml:space="preserve"> en CAJA, </w:t>
      </w:r>
      <w:r>
        <w:rPr>
          <w:rStyle w:val="VerbatimChar"/>
        </w:rPr>
        <w:t>responsable</w:t>
      </w:r>
      <w:r>
        <w:rPr/>
        <w:t xml:space="preserve"> en CUENTA</w:t>
      </w:r>
      <w:bookmarkEnd w:id="54"/>
    </w:p>
    <w:p>
      <w:pPr>
        <w:pStyle w:val="Heading3"/>
        <w:rPr/>
      </w:pPr>
      <w:bookmarkStart w:id="55" w:name="auditoría"/>
      <w:r>
        <w:rPr/>
        <w:t>9.3 Auditoría</w:t>
      </w:r>
    </w:p>
    <w:p>
      <w:pPr>
        <w:pStyle w:val="Compact"/>
        <w:numPr>
          <w:ilvl w:val="0"/>
          <w:numId w:val="11"/>
        </w:numPr>
        <w:rPr/>
      </w:pPr>
      <w:r>
        <w:rPr/>
        <w:t>Tabla de auditoría paralela recomendada para cambios en configuración de cuentas</w:t>
      </w:r>
    </w:p>
    <w:p>
      <w:pPr>
        <w:pStyle w:val="Compact"/>
        <w:numPr>
          <w:ilvl w:val="0"/>
          <w:numId w:val="12"/>
        </w:numPr>
        <w:rPr/>
      </w:pPr>
      <w:r>
        <w:rPr/>
        <w:t>Logs de todos los intentos de acceso no autorizado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4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</w:rPr>
        <w:t>Documento preparado por:</w:t>
      </w:r>
      <w:r>
        <w:rPr/>
        <w:t xml:space="preserve"> Análisis Funcional y Financiero Expert</w:t>
        <w:br/>
      </w:r>
      <w:r>
        <w:rPr>
          <w:b/>
          <w:bCs/>
        </w:rPr>
        <w:t>Versión:</w:t>
      </w:r>
      <w:r>
        <w:rPr/>
        <w:t xml:space="preserve"> 2.0</w:t>
        <w:br/>
      </w:r>
      <w:r>
        <w:rPr>
          <w:b/>
          <w:bCs/>
        </w:rPr>
        <w:t>Fecha:</w:t>
      </w:r>
      <w:r>
        <w:rPr/>
        <w:t xml:space="preserve"> 31 de Marzo, 2026</w:t>
      </w:r>
    </w:p>
    <w:p>
      <w:pPr>
        <w:pStyle w:val="Normal"/>
        <w:rPr/>
      </w:pPr>
      <w:bookmarkStart w:id="56" w:name="documento-de-requerimientos-funcionales"/>
      <w:bookmarkStart w:id="57" w:name="consideraciones-de-implementación"/>
      <w:bookmarkStart w:id="58" w:name="auditoría"/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6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6"/>
      <w:bookmarkEnd w:id="57"/>
      <w:bookmarkEnd w:id="58"/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800" w:right="1800" w:gutter="0" w:header="720" w:top="1440" w:footer="1020" w:bottom="1440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rial">
    <w:charset w:val="01"/>
    <w:family w:val="swiss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ptos Display"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>
        <w:sz w:val="24"/>
        <w:szCs w:val="24"/>
        <w:lang w:eastAsia="zh-CN"/>
      </w:rPr>
    </w:pPr>
    <w:r>
      <w:rPr>
        <w:sz w:val="24"/>
        <w:szCs w:val="24"/>
      </w:rPr>
      <w:t>Generated by Kimi.ai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>
        <w:sz w:val="24"/>
        <w:szCs w:val="24"/>
        <w:lang w:eastAsia="zh-CN"/>
      </w:rPr>
    </w:pPr>
    <w:r>
      <w:rPr>
        <w:sz w:val="24"/>
        <w:szCs w:val="24"/>
      </w:rPr>
      <w:t>Generated by Kimi.ai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等线" w:cs="" w:asciiTheme="minorHAnsi" w:cstheme="minorBidi" w:eastAsiaTheme="minorEastAsia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977478"/>
    <w:pPr>
      <w:widowControl/>
      <w:bidi w:val="0"/>
      <w:spacing w:lineRule="auto" w:line="360" w:before="0" w:after="0"/>
      <w:jc w:val="left"/>
    </w:pPr>
    <w:rPr>
      <w:rFonts w:ascii="Arial" w:hAnsi="Arial" w:eastAsia="宋体" w:cs="Times New Roman (正文 CS 字体)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1"/>
    <w:uiPriority w:val="9"/>
    <w:qFormat/>
    <w:rsid w:val="008708d9"/>
    <w:pPr>
      <w:keepNext w:val="true"/>
      <w:keepLines/>
      <w:outlineLvl w:val="0"/>
    </w:pPr>
    <w:rPr>
      <w:rFonts w:eastAsia="黑体" w:cs="Times New Roman (标题 CS)"/>
      <w:sz w:val="30"/>
      <w:szCs w:val="40"/>
    </w:rPr>
  </w:style>
  <w:style w:type="paragraph" w:styleId="Heading2">
    <w:name w:val="heading 2"/>
    <w:basedOn w:val="Normal"/>
    <w:next w:val="BodyText"/>
    <w:link w:val="2"/>
    <w:uiPriority w:val="9"/>
    <w:semiHidden/>
    <w:unhideWhenUsed/>
    <w:qFormat/>
    <w:rsid w:val="008708d9"/>
    <w:pPr>
      <w:keepNext w:val="true"/>
      <w:keepLines/>
      <w:outlineLvl w:val="1"/>
    </w:pPr>
    <w:rPr>
      <w:rFonts w:eastAsia="黑体" w:cs="Times New Roman (标题 CS)"/>
      <w:sz w:val="28"/>
      <w:szCs w:val="32"/>
    </w:rPr>
  </w:style>
  <w:style w:type="paragraph" w:styleId="Heading3">
    <w:name w:val="heading 3"/>
    <w:basedOn w:val="Normal"/>
    <w:next w:val="BodyText"/>
    <w:link w:val="3"/>
    <w:uiPriority w:val="9"/>
    <w:semiHidden/>
    <w:unhideWhenUsed/>
    <w:qFormat/>
    <w:rsid w:val="008708d9"/>
    <w:pPr>
      <w:keepNext w:val="true"/>
      <w:keepLines/>
      <w:outlineLvl w:val="2"/>
    </w:pPr>
    <w:rPr>
      <w:rFonts w:eastAsia="黑体" w:cs="Times New Roman (标题 CS)"/>
      <w:sz w:val="26"/>
      <w:szCs w:val="28"/>
    </w:rPr>
  </w:style>
  <w:style w:type="paragraph" w:styleId="Heading4">
    <w:name w:val="heading 4"/>
    <w:basedOn w:val="Heading3"/>
    <w:next w:val="BodyText"/>
    <w:link w:val="4"/>
    <w:uiPriority w:val="9"/>
    <w:unhideWhenUsed/>
    <w:qFormat/>
    <w:rsid w:val="00ec61bb"/>
    <w:pPr>
      <w:outlineLvl w:val="3"/>
    </w:pPr>
    <w:rPr/>
  </w:style>
  <w:style w:type="paragraph" w:styleId="Heading5">
    <w:name w:val="heading 5"/>
    <w:basedOn w:val="Heading4"/>
    <w:next w:val="BodyText"/>
    <w:link w:val="5"/>
    <w:uiPriority w:val="9"/>
    <w:unhideWhenUsed/>
    <w:qFormat/>
    <w:rsid w:val="00ec61bb"/>
    <w:pPr>
      <w:outlineLvl w:val="4"/>
    </w:pPr>
    <w:rPr/>
  </w:style>
  <w:style w:type="paragraph" w:styleId="Heading6">
    <w:name w:val="heading 6"/>
    <w:basedOn w:val="Heading5"/>
    <w:next w:val="BodyText"/>
    <w:link w:val="6"/>
    <w:uiPriority w:val="9"/>
    <w:unhideWhenUsed/>
    <w:qFormat/>
    <w:rsid w:val="00ec61bb"/>
    <w:pPr>
      <w:outlineLvl w:val="5"/>
    </w:pPr>
    <w:rPr/>
  </w:style>
  <w:style w:type="paragraph" w:styleId="Heading7">
    <w:name w:val="heading 7"/>
    <w:basedOn w:val="Heading6"/>
    <w:next w:val="BodyText"/>
    <w:link w:val="7"/>
    <w:uiPriority w:val="9"/>
    <w:unhideWhenUsed/>
    <w:qFormat/>
    <w:rsid w:val="00ec61bb"/>
    <w:pPr>
      <w:outlineLvl w:val="6"/>
    </w:pPr>
    <w:rPr/>
  </w:style>
  <w:style w:type="paragraph" w:styleId="Heading8">
    <w:name w:val="heading 8"/>
    <w:basedOn w:val="Heading7"/>
    <w:next w:val="BodyText"/>
    <w:link w:val="8"/>
    <w:uiPriority w:val="9"/>
    <w:unhideWhenUsed/>
    <w:qFormat/>
    <w:rsid w:val="00ec61bb"/>
    <w:pPr>
      <w:outlineLvl w:val="7"/>
    </w:pPr>
    <w:rPr/>
  </w:style>
  <w:style w:type="paragraph" w:styleId="Heading9">
    <w:name w:val="heading 9"/>
    <w:basedOn w:val="Heading8"/>
    <w:next w:val="BodyText"/>
    <w:link w:val="9"/>
    <w:uiPriority w:val="9"/>
    <w:unhideWhenUsed/>
    <w:qFormat/>
    <w:rsid w:val="00ec61bb"/>
    <w:pPr>
      <w:outlineLvl w:val="8"/>
    </w:pPr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标题 字符"/>
    <w:basedOn w:val="DefaultParagraphFont"/>
    <w:uiPriority w:val="10"/>
    <w:qFormat/>
    <w:rsid w:val="00af517c"/>
    <w:rPr>
      <w:rFonts w:ascii="Arial" w:hAnsi="Arial" w:eastAsia="黑体" w:cs="Times New Roman (标题 CS)"/>
      <w:sz w:val="30"/>
      <w:szCs w:val="56"/>
    </w:rPr>
  </w:style>
  <w:style w:type="character" w:styleId="Style6" w:customStyle="1">
    <w:name w:val="副标题 字符"/>
    <w:basedOn w:val="DefaultParagraphFont"/>
    <w:uiPriority w:val="11"/>
    <w:qFormat/>
    <w:rsid w:val="00a10fd9"/>
    <w:rPr>
      <w:rFonts w:eastAsia="等线 Light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1" w:customStyle="1">
    <w:name w:val="标题 1 字符"/>
    <w:basedOn w:val="DefaultParagraphFont"/>
    <w:uiPriority w:val="9"/>
    <w:qFormat/>
    <w:rsid w:val="008708d9"/>
    <w:rPr>
      <w:rFonts w:ascii="Arial" w:hAnsi="Arial" w:eastAsia="黑体" w:cs="Times New Roman (标题 CS)"/>
      <w:sz w:val="30"/>
      <w:szCs w:val="40"/>
    </w:rPr>
  </w:style>
  <w:style w:type="character" w:styleId="2" w:customStyle="1">
    <w:name w:val="标题 2 字符"/>
    <w:basedOn w:val="DefaultParagraphFont"/>
    <w:uiPriority w:val="9"/>
    <w:semiHidden/>
    <w:qFormat/>
    <w:rsid w:val="008708d9"/>
    <w:rPr>
      <w:rFonts w:ascii="Arial" w:hAnsi="Arial" w:eastAsia="黑体" w:cs="Times New Roman (标题 CS)"/>
      <w:sz w:val="28"/>
      <w:szCs w:val="32"/>
    </w:rPr>
  </w:style>
  <w:style w:type="character" w:styleId="3" w:customStyle="1">
    <w:name w:val="标题 3 字符"/>
    <w:basedOn w:val="DefaultParagraphFont"/>
    <w:uiPriority w:val="9"/>
    <w:semiHidden/>
    <w:qFormat/>
    <w:rsid w:val="008708d9"/>
    <w:rPr>
      <w:rFonts w:ascii="Arial" w:hAnsi="Arial" w:eastAsia="黑体" w:cs="Times New Roman (标题 CS)"/>
      <w:sz w:val="26"/>
      <w:szCs w:val="28"/>
    </w:rPr>
  </w:style>
  <w:style w:type="character" w:styleId="4" w:customStyle="1">
    <w:name w:val="标题 4 字符"/>
    <w:basedOn w:val="DefaultParagraphFont"/>
    <w:uiPriority w:val="9"/>
    <w:qFormat/>
    <w:rsid w:val="00ec61bb"/>
    <w:rPr>
      <w:rFonts w:ascii="Arial" w:hAnsi="Arial" w:eastAsia="黑体" w:cs="Times New Roman (标题 CS)"/>
      <w:color w:themeColor="accent1" w:themeShade="bf" w:val="0F4761"/>
      <w:sz w:val="26"/>
      <w:szCs w:val="28"/>
    </w:rPr>
  </w:style>
  <w:style w:type="character" w:styleId="5" w:customStyle="1">
    <w:name w:val="标题 5 字符"/>
    <w:basedOn w:val="DefaultParagraphFont"/>
    <w:uiPriority w:val="9"/>
    <w:qFormat/>
    <w:rsid w:val="00ec61bb"/>
    <w:rPr>
      <w:rFonts w:ascii="Arial" w:hAnsi="Arial" w:eastAsia="黑体" w:cs="Times New Roman (标题 CS)"/>
      <w:color w:themeColor="accent1" w:themeShade="bf" w:val="0F4761"/>
      <w:sz w:val="26"/>
      <w:szCs w:val="28"/>
    </w:rPr>
  </w:style>
  <w:style w:type="character" w:styleId="6" w:customStyle="1">
    <w:name w:val="标题 6 字符"/>
    <w:basedOn w:val="DefaultParagraphFont"/>
    <w:uiPriority w:val="9"/>
    <w:qFormat/>
    <w:rsid w:val="00ec61bb"/>
    <w:rPr>
      <w:rFonts w:ascii="Arial" w:hAnsi="Arial" w:eastAsia="黑体" w:cs="Times New Roman (标题 CS)"/>
      <w:color w:themeColor="accent1" w:themeShade="bf" w:val="0F4761"/>
      <w:sz w:val="26"/>
      <w:szCs w:val="28"/>
    </w:rPr>
  </w:style>
  <w:style w:type="character" w:styleId="7" w:customStyle="1">
    <w:name w:val="标题 7 字符"/>
    <w:basedOn w:val="DefaultParagraphFont"/>
    <w:uiPriority w:val="9"/>
    <w:qFormat/>
    <w:rsid w:val="00ec61bb"/>
    <w:rPr>
      <w:rFonts w:ascii="Arial" w:hAnsi="Arial" w:eastAsia="黑体" w:cs="Times New Roman (标题 CS)"/>
      <w:color w:themeColor="accent1" w:themeShade="bf" w:val="0F4761"/>
      <w:sz w:val="26"/>
      <w:szCs w:val="28"/>
    </w:rPr>
  </w:style>
  <w:style w:type="character" w:styleId="8" w:customStyle="1">
    <w:name w:val="标题 8 字符"/>
    <w:basedOn w:val="DefaultParagraphFont"/>
    <w:uiPriority w:val="9"/>
    <w:qFormat/>
    <w:rsid w:val="00ec61bb"/>
    <w:rPr>
      <w:rFonts w:ascii="Arial" w:hAnsi="Arial" w:eastAsia="黑体" w:cs="Times New Roman (标题 CS)"/>
      <w:color w:themeColor="accent1" w:themeShade="bf" w:val="0F4761"/>
      <w:sz w:val="26"/>
      <w:szCs w:val="28"/>
    </w:rPr>
  </w:style>
  <w:style w:type="character" w:styleId="9" w:customStyle="1">
    <w:name w:val="标题 9 字符"/>
    <w:basedOn w:val="DefaultParagraphFont"/>
    <w:uiPriority w:val="9"/>
    <w:qFormat/>
    <w:rsid w:val="00ec61bb"/>
    <w:rPr>
      <w:rFonts w:ascii="Arial" w:hAnsi="Arial" w:eastAsia="黑体" w:cs="Times New Roman (标题 CS)"/>
      <w:color w:themeColor="accent1" w:themeShade="bf" w:val="0F4761"/>
      <w:sz w:val="26"/>
      <w:szCs w:val="28"/>
    </w:rPr>
  </w:style>
  <w:style w:type="character" w:styleId="Style7" w:customStyle="1">
    <w:name w:val="题注 字符"/>
    <w:basedOn w:val="DefaultParagraphFont"/>
    <w:qFormat/>
    <w:rPr/>
  </w:style>
  <w:style w:type="character" w:styleId="VerbatimChar" w:customStyle="1">
    <w:name w:val="Verbatim Char"/>
    <w:basedOn w:val="Style7"/>
    <w:qFormat/>
    <w:rPr>
      <w:rFonts w:ascii="Consolas" w:hAnsi="Consolas"/>
      <w:sz w:val="22"/>
    </w:rPr>
  </w:style>
  <w:style w:type="character" w:styleId="SectionNumber" w:customStyle="1">
    <w:name w:val="Section Number"/>
    <w:basedOn w:val="Style7"/>
    <w:qFormat/>
    <w:rPr/>
  </w:style>
  <w:style w:type="character" w:styleId="Caracteresdenotaalpie">
    <w:name w:val="Caracteres de nota al pie"/>
    <w:basedOn w:val="Style7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Style7"/>
    <w:rPr>
      <w:color w:themeColor="accent1" w:val="156082"/>
    </w:rPr>
  </w:style>
  <w:style w:type="character" w:styleId="Style8" w:customStyle="1">
    <w:name w:val="页眉 字符"/>
    <w:basedOn w:val="DefaultParagraphFont"/>
    <w:qFormat/>
    <w:rsid w:val="005f6cbf"/>
    <w:rPr>
      <w:rFonts w:ascii="Arial" w:hAnsi="Arial" w:eastAsia="宋体" w:cs="Times New Roman (正文 CS 字体)"/>
      <w:sz w:val="18"/>
      <w:szCs w:val="18"/>
    </w:rPr>
  </w:style>
  <w:style w:type="character" w:styleId="Style9" w:customStyle="1">
    <w:name w:val="页脚 字符"/>
    <w:basedOn w:val="DefaultParagraphFont"/>
    <w:qFormat/>
    <w:rsid w:val="005f6cbf"/>
    <w:rPr>
      <w:rFonts w:ascii="Arial" w:hAnsi="Arial" w:eastAsia="宋体" w:cs="Times New Roman (正文 CS 字体)"/>
      <w:sz w:val="18"/>
      <w:szCs w:val="18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qFormat/>
    <w:rsid w:val="00cf7597"/>
    <w:pPr/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Style7"/>
    <w:qFormat/>
    <w:pPr>
      <w:spacing w:before="0" w:after="120"/>
    </w:pPr>
    <w:rPr>
      <w:i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Style5"/>
    <w:uiPriority w:val="10"/>
    <w:qFormat/>
    <w:rsid w:val="00af517c"/>
    <w:pPr>
      <w:spacing w:before="0" w:after="0"/>
      <w:contextualSpacing/>
      <w:jc w:val="center"/>
    </w:pPr>
    <w:rPr>
      <w:rFonts w:eastAsia="黑体" w:cs="Times New Roman (标题 CS)"/>
      <w:sz w:val="30"/>
      <w:szCs w:val="56"/>
    </w:rPr>
  </w:style>
  <w:style w:type="paragraph" w:styleId="Subtitle">
    <w:name w:val="Subtitle"/>
    <w:basedOn w:val="Title"/>
    <w:next w:val="BodyText"/>
    <w:link w:val="Style6"/>
    <w:uiPriority w:val="11"/>
    <w:qFormat/>
    <w:rsid w:val="00a10fd9"/>
    <w:pPr/>
    <w:rPr>
      <w:rFonts w:eastAsia="等线 Light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  <w:rPr/>
  </w:style>
  <w:style w:type="paragraph" w:styleId="FootnoteText">
    <w:name w:val="footnote text"/>
    <w:basedOn w:val="Normal"/>
    <w:uiPriority w:val="9"/>
    <w:unhideWhenUsed/>
    <w:qFormat/>
    <w:rsid w:val="00746c97"/>
    <w:pPr/>
    <w:rPr>
      <w:sz w:val="18"/>
    </w:rPr>
  </w:style>
  <w:style w:type="paragraph" w:styleId="FootnoteBlockText" w:customStyle="1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rsid w:val="00746c97"/>
    <w:pPr>
      <w:keepNext w:val="true"/>
      <w:spacing w:before="0" w:after="0"/>
      <w:jc w:val="center"/>
    </w:pPr>
    <w:rPr>
      <w:i w:val="false"/>
      <w:sz w:val="20"/>
    </w:rPr>
  </w:style>
  <w:style w:type="paragraph" w:styleId="ImageCaption" w:customStyle="1">
    <w:name w:val="Image Caption"/>
    <w:basedOn w:val="Caption"/>
    <w:qFormat/>
    <w:rsid w:val="00bf08d0"/>
    <w:pPr>
      <w:spacing w:before="0" w:after="0"/>
      <w:jc w:val="center"/>
    </w:pPr>
    <w:rPr>
      <w:i w:val="false"/>
      <w:sz w:val="20"/>
    </w:rPr>
  </w:style>
  <w:style w:type="paragraph" w:styleId="Figura" w:customStyle="1">
    <w:name w:val="Figura"/>
    <w:basedOn w:val="Normal"/>
    <w:qFormat/>
    <w:pPr/>
    <w:rPr/>
  </w:style>
  <w:style w:type="paragraph" w:styleId="CaptionedFigure" w:customStyle="1">
    <w:name w:val="Captioned Figure"/>
    <w:basedOn w:val="Figura"/>
    <w:qFormat/>
    <w:pPr>
      <w:keepNext w:val="true"/>
    </w:pPr>
    <w:rPr/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Aptos Display" w:hAnsi="Aptos Display" w:eastAsia="等线 Light" w:cs="" w:asciiTheme="majorHAnsi" w:cstheme="majorBidi" w:eastAsiaTheme="majorEastAsia" w:hAnsiTheme="majorHAnsi"/>
    </w:rPr>
  </w:style>
  <w:style w:type="paragraph" w:styleId="ListParagraph">
    <w:name w:val="List Paragraph"/>
    <w:basedOn w:val="BodyText"/>
    <w:qFormat/>
    <w:rsid w:val="0051628a"/>
    <w:pPr>
      <w:ind w:firstLine="420"/>
    </w:pPr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Style8"/>
    <w:rsid w:val="005f6cbf"/>
    <w:pPr>
      <w:tabs>
        <w:tab w:val="clear" w:pos="720"/>
        <w:tab w:val="center" w:pos="4153" w:leader="none"/>
        <w:tab w:val="right" w:pos="8306" w:leader="none"/>
      </w:tabs>
      <w:snapToGrid w:val="false"/>
      <w:spacing w:lineRule="auto" w:line="240"/>
      <w:jc w:val="center"/>
    </w:pPr>
    <w:rPr>
      <w:sz w:val="18"/>
      <w:szCs w:val="18"/>
    </w:rPr>
  </w:style>
  <w:style w:type="paragraph" w:styleId="Footer">
    <w:name w:val="footer"/>
    <w:basedOn w:val="Normal"/>
    <w:link w:val="Style9"/>
    <w:rsid w:val="005f6cbf"/>
    <w:pPr>
      <w:tabs>
        <w:tab w:val="clear" w:pos="720"/>
        <w:tab w:val="center" w:pos="4153" w:leader="none"/>
        <w:tab w:val="right" w:pos="8306" w:leader="none"/>
      </w:tabs>
      <w:snapToGrid w:val="false"/>
      <w:spacing w:lineRule="auto" w:line="240"/>
    </w:pPr>
    <w:rPr>
      <w:sz w:val="18"/>
      <w:szCs w:val="18"/>
    </w:rPr>
  </w:style>
  <w:style w:type="paragraph" w:styleId="SourceCode" w:customStyle="1">
    <w:name w:val="Source Code"/>
    <w:link w:val="VerbatimChar"/>
    <w:qFormat/>
    <w:pPr>
      <w:widowControl/>
      <w:bidi w:val="0"/>
      <w:spacing w:before="0" w:after="200"/>
      <w:jc w:val="left"/>
    </w:pPr>
    <w:rPr>
      <w:rFonts w:ascii="Aptos" w:hAnsi="Aptos" w:eastAsia="等线" w:cs="" w:asciiTheme="minorHAnsi" w:cstheme="minorBidi" w:eastAsiaTheme="minorEastAsia" w:hAnsiTheme="minorHAnsi"/>
      <w:color w:val="auto"/>
      <w:kern w:val="0"/>
      <w:sz w:val="24"/>
      <w:szCs w:val="24"/>
      <w:lang w:val="en-US" w:eastAsia="en-US" w:bidi="ar-SA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table" w:styleId="af0">
    <w:name w:val="Table Grid"/>
    <w:basedOn w:val="a2"/>
    <w:rsid w:val="00746c97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Application>LibreOffice/25.2.3.2$Linux_X86_64 LibreOffice_project/520$Build-2</Application>
  <AppVersion>15.0000</AppVersion>
  <Pages>27</Pages>
  <Words>5233</Words>
  <Characters>29718</Characters>
  <CharactersWithSpaces>40659</CharactersWithSpaces>
  <Paragraphs>466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2026-03-31T15:17:22Z</dcterms:created>
  <dc:creator/>
  <dc:description/>
  <dc:language>es-ES</dc:language>
  <cp:lastModifiedBy/>
  <dcterms:modified xsi:type="dcterms:W3CDTF">2026-03-31T12:29:25Z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30nb9mp4uo997opj4hg-19d4403f-77f2-8b3b-8000-09697fef5a71-20260331151722","ReservedCode1":"","ContentPropagator":"001191110108MACG2KBH8F20000","PropagateID":"d30nb9mp4uo997opj4hg-19d4403f-77f2-8b3b-8000-09697fef5a71-20260331151722","ReservedCode2":""}</vt:lpwstr>
  </property>
</Properties>
</file>