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4B" w:rsidRPr="00146ABE" w:rsidRDefault="00EC164B" w:rsidP="00EC164B">
      <w:pPr>
        <w:jc w:val="center"/>
        <w:rPr>
          <w:b/>
        </w:rPr>
      </w:pPr>
      <w:proofErr w:type="spellStart"/>
      <w:r w:rsidRPr="00146ABE">
        <w:rPr>
          <w:b/>
        </w:rPr>
        <w:t>Cycle</w:t>
      </w:r>
      <w:proofErr w:type="spellEnd"/>
      <w:r w:rsidRPr="00146ABE">
        <w:rPr>
          <w:b/>
        </w:rPr>
        <w:t xml:space="preserve"> – Banco de Dados</w:t>
      </w:r>
    </w:p>
    <w:p w:rsidR="00146ABE" w:rsidRDefault="00FF10AF" w:rsidP="00EC164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352.55pt">
            <v:imagedata r:id="rId6" o:title="DER"/>
          </v:shape>
        </w:pict>
      </w:r>
    </w:p>
    <w:p w:rsidR="00F903DC" w:rsidRDefault="00F903DC" w:rsidP="00F903DC">
      <w:pPr>
        <w:jc w:val="center"/>
      </w:pPr>
      <w:r>
        <w:t>Modelagem lógica do banco de dados.</w:t>
      </w:r>
      <w:bookmarkStart w:id="0" w:name="_GoBack"/>
      <w:bookmarkEnd w:id="0"/>
    </w:p>
    <w:p w:rsidR="00146ABE" w:rsidRPr="00146ABE" w:rsidRDefault="00146ABE" w:rsidP="00146ABE">
      <w:pPr>
        <w:jc w:val="center"/>
        <w:rPr>
          <w:b/>
        </w:rPr>
      </w:pPr>
      <w:r w:rsidRPr="00146ABE">
        <w:rPr>
          <w:b/>
        </w:rPr>
        <w:t xml:space="preserve">Tabela Matriz – </w:t>
      </w:r>
      <w:r w:rsidR="000C2485" w:rsidRPr="00146ABE">
        <w:rPr>
          <w:b/>
        </w:rPr>
        <w:t>(</w:t>
      </w:r>
      <w:proofErr w:type="spellStart"/>
      <w:r w:rsidRPr="00146ABE">
        <w:rPr>
          <w:b/>
        </w:rPr>
        <w:t>tbl_matriz</w:t>
      </w:r>
      <w:proofErr w:type="spellEnd"/>
      <w:r w:rsidR="000C2485" w:rsidRPr="00146ABE">
        <w:rPr>
          <w:b/>
        </w:rPr>
        <w:t>)</w:t>
      </w:r>
    </w:p>
    <w:p w:rsidR="00EC164B" w:rsidRDefault="00146ABE" w:rsidP="00146ABE">
      <w:pPr>
        <w:jc w:val="center"/>
      </w:pPr>
      <w:r w:rsidRPr="00146ABE">
        <w:rPr>
          <w:noProof/>
          <w:lang w:eastAsia="pt-BR"/>
        </w:rPr>
        <w:drawing>
          <wp:inline distT="0" distB="0" distL="0" distR="0" wp14:anchorId="0B9777CD" wp14:editId="4CDBACB8">
            <wp:extent cx="2001328" cy="1842186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534" cy="18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4B" w:rsidRDefault="00EC164B" w:rsidP="00EC164B">
      <w:r>
        <w:t>A tabela matriz possui sempre um ID, como chave primária para identificação e relacionamento entre outras tabelas, o tipo do campo ID é um campo Inteiro (INT).</w:t>
      </w:r>
    </w:p>
    <w:p w:rsidR="00EC164B" w:rsidRDefault="00EC164B" w:rsidP="00EC164B">
      <w:r>
        <w:t>Além do ID, possui um campo para o nome da empresa matriz (</w:t>
      </w:r>
      <w:proofErr w:type="spellStart"/>
      <w:r>
        <w:t>nome_matriz</w:t>
      </w:r>
      <w:proofErr w:type="spellEnd"/>
      <w:r>
        <w:t>) que é do tipo VARCHAR com capacidade para 70 caracteres. Possui também um campo de endereço (</w:t>
      </w:r>
      <w:proofErr w:type="spellStart"/>
      <w:r>
        <w:t>endereco_matriz</w:t>
      </w:r>
      <w:proofErr w:type="spellEnd"/>
      <w:r>
        <w:t xml:space="preserve">) para a inserção dos dados de localização da empresa matriz, é também do tipo VARCHAR com capacidade para 255 caracteres. Possui além destes, um campo de </w:t>
      </w:r>
      <w:r>
        <w:lastRenderedPageBreak/>
        <w:t xml:space="preserve">inserção do </w:t>
      </w:r>
      <w:proofErr w:type="spellStart"/>
      <w:r>
        <w:t>cnpj</w:t>
      </w:r>
      <w:proofErr w:type="spellEnd"/>
      <w:r>
        <w:t xml:space="preserve"> da empresa matriz para identificação da mesma para consultas </w:t>
      </w:r>
      <w:r w:rsidR="000C2485">
        <w:t xml:space="preserve">externas </w:t>
      </w:r>
      <w:r>
        <w:t>(</w:t>
      </w:r>
      <w:proofErr w:type="spellStart"/>
      <w:r>
        <w:t>cpnj_matriz</w:t>
      </w:r>
      <w:proofErr w:type="spellEnd"/>
      <w:r>
        <w:t>) e seu campo também é do tipo VARCHAR com capacidade de 14 caracteres.</w:t>
      </w:r>
    </w:p>
    <w:p w:rsidR="000C2485" w:rsidRDefault="000C2485" w:rsidP="000C2485">
      <w:r>
        <w:t>Seu último campo é uma chave estrangeira de outra tabela com relacionamento forte com a função de definir a localização (código UF) da empresa matriz.</w:t>
      </w:r>
      <w:r w:rsidR="00B07BCD">
        <w:t xml:space="preserve"> Se relaciona com a tabela tbl_codigo_uf de modo em que um código uf possa aparecer em muitas matrizes, mas uma matriz só possa ter um código uf</w:t>
      </w:r>
      <w:r w:rsidR="00146ABE">
        <w:t>,</w:t>
      </w:r>
      <w:r w:rsidR="00B07BCD">
        <w:t xml:space="preserve"> relaciona com a tbl_unidade de for</w:t>
      </w:r>
      <w:r w:rsidR="00146ABE">
        <w:t>m</w:t>
      </w:r>
      <w:r w:rsidR="00B07BCD">
        <w:t>a em que uma matriz possa ter várias unidades, porem uma unidade só po</w:t>
      </w:r>
      <w:r w:rsidR="00146ABE">
        <w:t>de pertencer a uma única matriz e se relaciona também com a tbl_login_suporte de forma em que uma matriz é atendida por mais de uma equipe de suporte.</w:t>
      </w:r>
    </w:p>
    <w:p w:rsidR="00146ABE" w:rsidRDefault="00146ABE" w:rsidP="00146ABE"/>
    <w:p w:rsidR="000C2485" w:rsidRPr="00146ABE" w:rsidRDefault="00146ABE" w:rsidP="00146ABE">
      <w:pPr>
        <w:jc w:val="center"/>
        <w:rPr>
          <w:b/>
        </w:rPr>
      </w:pPr>
      <w:r w:rsidRPr="00146ABE">
        <w:rPr>
          <w:b/>
        </w:rPr>
        <w:t>Tabela Código UF</w:t>
      </w:r>
      <w:r>
        <w:rPr>
          <w:b/>
        </w:rPr>
        <w:t xml:space="preserve"> </w:t>
      </w:r>
      <w:proofErr w:type="gramStart"/>
      <w:r>
        <w:rPr>
          <w:b/>
        </w:rPr>
        <w:t xml:space="preserve">– </w:t>
      </w:r>
      <w:r w:rsidRPr="00146ABE">
        <w:rPr>
          <w:b/>
        </w:rPr>
        <w:t xml:space="preserve"> (</w:t>
      </w:r>
      <w:proofErr w:type="gramEnd"/>
      <w:r w:rsidRPr="00146ABE">
        <w:rPr>
          <w:b/>
        </w:rPr>
        <w:t>tbl_codigo_uf)</w:t>
      </w:r>
    </w:p>
    <w:p w:rsidR="00146ABE" w:rsidRDefault="00146ABE" w:rsidP="00146ABE">
      <w:pPr>
        <w:jc w:val="center"/>
      </w:pPr>
      <w:r w:rsidRPr="00146ABE">
        <w:rPr>
          <w:noProof/>
          <w:lang w:eastAsia="pt-BR"/>
        </w:rPr>
        <w:drawing>
          <wp:inline distT="0" distB="0" distL="0" distR="0" wp14:anchorId="41ED3788" wp14:editId="33859BB0">
            <wp:extent cx="1716657" cy="135151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691" cy="13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85" w:rsidRDefault="000C2485" w:rsidP="000C2485">
      <w:r>
        <w:t xml:space="preserve">A tabela Código UF possui também um ID para o próprio código como chave primaria para identificação e relacionamento entre as outras tabelas do banco. Seu campo é do tipo INT. Sendo uma tabela </w:t>
      </w:r>
      <w:proofErr w:type="spellStart"/>
      <w:r>
        <w:t>bemsimples</w:t>
      </w:r>
      <w:proofErr w:type="spellEnd"/>
      <w:r>
        <w:t>, contendo apenas 2 campos</w:t>
      </w:r>
      <w:r w:rsidR="00B07BCD">
        <w:t>, seu último</w:t>
      </w:r>
      <w:r>
        <w:t xml:space="preserve"> campo é o </w:t>
      </w:r>
      <w:proofErr w:type="spellStart"/>
      <w:r>
        <w:t>desc_codigo_uf</w:t>
      </w:r>
      <w:proofErr w:type="spellEnd"/>
      <w:r>
        <w:t>, do tipo CHAR com capacidade para 2 caracteres para inserção da sigla UF do estado do qual ela representa (RJ, SP, ES...).</w:t>
      </w:r>
      <w:r w:rsidR="00B07BCD">
        <w:t xml:space="preserve"> Assim como a tabela </w:t>
      </w:r>
      <w:r w:rsidR="00146ABE">
        <w:t>matriz, se relaciona com a tabela tbl_unidade de forma em que uma unidade possa ter apenas um código UF, porém, um código UF pode estar presente em várias unidades.</w:t>
      </w:r>
    </w:p>
    <w:p w:rsidR="00C40C86" w:rsidRDefault="00C40C86" w:rsidP="000C2485"/>
    <w:p w:rsidR="00C40C86" w:rsidRDefault="00C40C86" w:rsidP="00C40C86">
      <w:pPr>
        <w:jc w:val="center"/>
        <w:rPr>
          <w:b/>
        </w:rPr>
      </w:pPr>
      <w:r>
        <w:rPr>
          <w:b/>
        </w:rPr>
        <w:t xml:space="preserve">Tabela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tbl_login_suporte</w:t>
      </w:r>
      <w:proofErr w:type="spellEnd"/>
      <w:r>
        <w:rPr>
          <w:b/>
        </w:rPr>
        <w:t>)</w:t>
      </w:r>
    </w:p>
    <w:p w:rsidR="00C40C86" w:rsidRDefault="00C40C86" w:rsidP="00C40C86">
      <w:pPr>
        <w:jc w:val="center"/>
      </w:pPr>
      <w:r w:rsidRPr="00C40C86">
        <w:rPr>
          <w:noProof/>
          <w:lang w:eastAsia="pt-BR"/>
        </w:rPr>
        <w:drawing>
          <wp:inline distT="0" distB="0" distL="0" distR="0" wp14:anchorId="774B7738" wp14:editId="45C9D2FD">
            <wp:extent cx="1759788" cy="155673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624" cy="15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86" w:rsidRDefault="00C40C86" w:rsidP="00C40C86">
      <w:r>
        <w:t xml:space="preserve">A tabela de </w:t>
      </w:r>
      <w:proofErr w:type="spellStart"/>
      <w:r>
        <w:t>Login</w:t>
      </w:r>
      <w:proofErr w:type="spellEnd"/>
      <w:r>
        <w:t xml:space="preserve"> </w:t>
      </w:r>
      <w:r w:rsidR="00132B6B">
        <w:t xml:space="preserve">é a responsável por autenticar e conceder acesso à </w:t>
      </w:r>
      <w:proofErr w:type="spellStart"/>
      <w:r w:rsidR="00132B6B">
        <w:t>dashboard</w:t>
      </w:r>
      <w:proofErr w:type="spellEnd"/>
      <w:r w:rsidR="00132B6B">
        <w:t xml:space="preserve"> para os usuários. Ela possui um campo de ID definido como chave primária do tipo INT para ter o controle dos usuários. Em seguida possui um campo para nome do usuário (</w:t>
      </w:r>
      <w:proofErr w:type="spellStart"/>
      <w:r w:rsidR="00132B6B">
        <w:t>nome_sup</w:t>
      </w:r>
      <w:proofErr w:type="spellEnd"/>
      <w:r w:rsidR="00132B6B">
        <w:t xml:space="preserve">) que é do tipo VARCHAR com capacidade para 80 caracteres, e logo abaixo possui os campos de autenticação que são o </w:t>
      </w:r>
      <w:proofErr w:type="spellStart"/>
      <w:r w:rsidR="00132B6B">
        <w:t>login</w:t>
      </w:r>
      <w:proofErr w:type="spellEnd"/>
      <w:r w:rsidR="00132B6B">
        <w:t xml:space="preserve"> (</w:t>
      </w:r>
      <w:proofErr w:type="spellStart"/>
      <w:r w:rsidR="00132B6B">
        <w:t>login_sup</w:t>
      </w:r>
      <w:proofErr w:type="spellEnd"/>
      <w:r w:rsidR="00132B6B">
        <w:t>), também do tipo VARCHAR com capacidade para 30 caracteres e a senha (</w:t>
      </w:r>
      <w:proofErr w:type="spellStart"/>
      <w:r w:rsidR="00132B6B">
        <w:t>senha_sup</w:t>
      </w:r>
      <w:proofErr w:type="spellEnd"/>
      <w:r w:rsidR="00132B6B">
        <w:t>) do tipo VARCHAR com capacidade para apenas 20 caracteres.</w:t>
      </w:r>
    </w:p>
    <w:p w:rsidR="00132B6B" w:rsidRPr="00C40C86" w:rsidRDefault="00132B6B" w:rsidP="00C40C86">
      <w:r>
        <w:lastRenderedPageBreak/>
        <w:t xml:space="preserve">A tabela de </w:t>
      </w:r>
      <w:proofErr w:type="spellStart"/>
      <w:r>
        <w:t>Login</w:t>
      </w:r>
      <w:proofErr w:type="spellEnd"/>
      <w:r>
        <w:t xml:space="preserve"> possui uma ligação com ela mesma definindo que um usuário seria o responsável por outros, tendo dessa forma o campo gerente, do tipo INT, que referencia o próprio ID do usuário, de forma em que um usuário pode ser gerente de vários outros, mas um usuário pode ter apenas um gerente. E por fim, possui uma chave estrangeira da tabela </w:t>
      </w:r>
      <w:proofErr w:type="spellStart"/>
      <w:r>
        <w:t>tbl_matriz</w:t>
      </w:r>
      <w:proofErr w:type="spellEnd"/>
      <w:r>
        <w:t xml:space="preserve"> (</w:t>
      </w:r>
      <w:proofErr w:type="spellStart"/>
      <w:r>
        <w:t>id_matriz</w:t>
      </w:r>
      <w:proofErr w:type="spellEnd"/>
      <w:r>
        <w:t>) referenciando a matriz da qual a equipe presta serviço, sendo um funcionário de TI atende à uma matriz, mas u</w:t>
      </w:r>
      <w:r w:rsidR="00555041">
        <w:t xml:space="preserve">ma matriz tem suporte </w:t>
      </w:r>
      <w:r>
        <w:t>de vários funcionários de TI.</w:t>
      </w:r>
    </w:p>
    <w:p w:rsidR="00B07BCD" w:rsidRDefault="00B07BCD" w:rsidP="00132B6B">
      <w:pPr>
        <w:jc w:val="center"/>
      </w:pPr>
    </w:p>
    <w:p w:rsidR="00132B6B" w:rsidRDefault="00132B6B" w:rsidP="00132B6B">
      <w:pPr>
        <w:jc w:val="center"/>
        <w:rPr>
          <w:b/>
        </w:rPr>
      </w:pPr>
      <w:r w:rsidRPr="00132B6B">
        <w:rPr>
          <w:b/>
        </w:rPr>
        <w:t>Tabela Unidade – (tbl_unidade)</w:t>
      </w:r>
    </w:p>
    <w:p w:rsidR="00132B6B" w:rsidRDefault="005A28A0" w:rsidP="00132B6B">
      <w:pPr>
        <w:jc w:val="center"/>
        <w:rPr>
          <w:b/>
        </w:rPr>
      </w:pPr>
      <w:r w:rsidRPr="005A28A0">
        <w:rPr>
          <w:b/>
          <w:noProof/>
          <w:lang w:eastAsia="pt-BR"/>
        </w:rPr>
        <w:drawing>
          <wp:inline distT="0" distB="0" distL="0" distR="0" wp14:anchorId="777EF513" wp14:editId="241C1E2C">
            <wp:extent cx="1657531" cy="16648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870" cy="16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A9" w:rsidRDefault="00872FA9" w:rsidP="00872FA9">
      <w:r>
        <w:t xml:space="preserve">A tabela de Unidade </w:t>
      </w:r>
      <w:r w:rsidR="00555041">
        <w:t xml:space="preserve">é a tabela mãe do banco, ela estabelece a conexão </w:t>
      </w:r>
      <w:r w:rsidR="005A28A0">
        <w:t>entre todas as outras tabelas, e é responsável por definir de qual localização virão os dados das máquinas para a equipe de suporte de TI. Ela possui um ID do tipo INT para controle da unidade e fazer conexões entre outras tabelas. Possui também o nome da unidade (</w:t>
      </w:r>
      <w:proofErr w:type="spellStart"/>
      <w:r w:rsidR="005A28A0">
        <w:t>nome_unidade</w:t>
      </w:r>
      <w:proofErr w:type="spellEnd"/>
      <w:r w:rsidR="005A28A0">
        <w:t>, campo do tipo VARCHAR com capacidade de até 60 caracteres) para poder diferenciar as unidades, possui o endereço onde está localizada a unidade em questão (</w:t>
      </w:r>
      <w:proofErr w:type="spellStart"/>
      <w:r w:rsidR="005A28A0">
        <w:t>endereco_unidade</w:t>
      </w:r>
      <w:proofErr w:type="spellEnd"/>
      <w:r w:rsidR="005A28A0">
        <w:t>, campo de tipo VARCHAR com capacidade de 255 caracteres) , possui um campo de telefone da unidade para caso seja necessário uma ligação para a mesma (</w:t>
      </w:r>
      <w:proofErr w:type="spellStart"/>
      <w:r w:rsidR="005A28A0">
        <w:t>telefone_unidade</w:t>
      </w:r>
      <w:proofErr w:type="spellEnd"/>
      <w:r w:rsidR="005A28A0">
        <w:t xml:space="preserve">, campo de tipo VARCHAR com capacidade de 14 caracteres) e possui o CNPJ da unidade para identificação, já que a unidade possui um </w:t>
      </w:r>
      <w:proofErr w:type="spellStart"/>
      <w:r w:rsidR="005A28A0">
        <w:t>cpnj</w:t>
      </w:r>
      <w:proofErr w:type="spellEnd"/>
      <w:r w:rsidR="005A28A0">
        <w:t xml:space="preserve"> diferente da empresa matriz (</w:t>
      </w:r>
      <w:proofErr w:type="spellStart"/>
      <w:r w:rsidR="005A28A0">
        <w:t>cpnj_unidade</w:t>
      </w:r>
      <w:proofErr w:type="spellEnd"/>
      <w:r w:rsidR="005A28A0">
        <w:t>, campo de tipo VARCHAR com 14 caracteres de limite).</w:t>
      </w:r>
    </w:p>
    <w:p w:rsidR="005A28A0" w:rsidRDefault="005A28A0" w:rsidP="00872FA9">
      <w:r>
        <w:t>Além destes, ela conta com um campo para a chave estrangeira do código UF (</w:t>
      </w:r>
      <w:proofErr w:type="spellStart"/>
      <w:r>
        <w:t>id_codigo_uf</w:t>
      </w:r>
      <w:proofErr w:type="spellEnd"/>
      <w:r>
        <w:t>, do tipo INT), para que possa exibir o estado onde a unidade está localizado, e um campo para a chave estrangeira do ID da empresa matriz (</w:t>
      </w:r>
      <w:proofErr w:type="spellStart"/>
      <w:r>
        <w:t>id_matriz</w:t>
      </w:r>
      <w:proofErr w:type="spellEnd"/>
      <w:r>
        <w:t>, campo do tipo INT), identificando à qual empresa matriz a unidade se refere.</w:t>
      </w:r>
    </w:p>
    <w:p w:rsidR="005A28A0" w:rsidRDefault="005A28A0" w:rsidP="00872FA9"/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E064D9" w:rsidRDefault="00E064D9" w:rsidP="005A28A0">
      <w:pPr>
        <w:jc w:val="center"/>
        <w:rPr>
          <w:b/>
        </w:rPr>
      </w:pPr>
    </w:p>
    <w:p w:rsidR="005A28A0" w:rsidRPr="00E064D9" w:rsidRDefault="005A28A0" w:rsidP="005A28A0">
      <w:pPr>
        <w:jc w:val="center"/>
        <w:rPr>
          <w:b/>
        </w:rPr>
      </w:pPr>
      <w:r w:rsidRPr="00E064D9">
        <w:rPr>
          <w:b/>
        </w:rPr>
        <w:t>Tabela Máquina</w:t>
      </w:r>
      <w:r w:rsidR="00E064D9" w:rsidRPr="00E064D9">
        <w:rPr>
          <w:b/>
        </w:rPr>
        <w:t xml:space="preserve"> (</w:t>
      </w:r>
      <w:proofErr w:type="spellStart"/>
      <w:r w:rsidR="00E064D9" w:rsidRPr="00E064D9">
        <w:rPr>
          <w:b/>
        </w:rPr>
        <w:t>tbl_maquina</w:t>
      </w:r>
      <w:proofErr w:type="spellEnd"/>
      <w:r w:rsidR="00E064D9" w:rsidRPr="00E064D9">
        <w:rPr>
          <w:b/>
        </w:rPr>
        <w:t>)</w:t>
      </w:r>
    </w:p>
    <w:p w:rsidR="00E064D9" w:rsidRDefault="00E064D9" w:rsidP="005A28A0">
      <w:pPr>
        <w:jc w:val="center"/>
      </w:pPr>
      <w:r w:rsidRPr="00E064D9">
        <w:drawing>
          <wp:inline distT="0" distB="0" distL="0" distR="0" wp14:anchorId="618DC8BB" wp14:editId="73E08651">
            <wp:extent cx="2191109" cy="193706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889" cy="19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D9" w:rsidRDefault="00E064D9" w:rsidP="00E064D9">
      <w:r>
        <w:t>A tabela máquina é a responsável por toda a informação da máquina onde roda o sistema do restaurante, tanto em questão de sistemas operacionais até quantidade de memória RAM, disco e modelo de processador presente naquela máquina.</w:t>
      </w:r>
    </w:p>
    <w:p w:rsidR="00E064D9" w:rsidRDefault="00E064D9" w:rsidP="00E064D9">
      <w:r>
        <w:t>O primeiro campo é o id da máquina em questão (</w:t>
      </w:r>
      <w:proofErr w:type="spellStart"/>
      <w:r>
        <w:t>id_maquina</w:t>
      </w:r>
      <w:proofErr w:type="spellEnd"/>
      <w:r>
        <w:t>, do tipo INT), e em seguidas temos o nome da máquina (</w:t>
      </w:r>
      <w:proofErr w:type="spellStart"/>
      <w:r>
        <w:t>nome_maquina</w:t>
      </w:r>
      <w:proofErr w:type="spellEnd"/>
      <w:r>
        <w:t>, do tipo VARCHAR com capacidade de 30 caracteres), o sistema operacional presente nela (</w:t>
      </w:r>
      <w:proofErr w:type="spellStart"/>
      <w:r>
        <w:t>sistema_operacional_maquina</w:t>
      </w:r>
      <w:proofErr w:type="spellEnd"/>
      <w:r>
        <w:t>, do tipo VARCHAR com limite de 15 caracteres), o modelo do processador (</w:t>
      </w:r>
      <w:proofErr w:type="spellStart"/>
      <w:r>
        <w:t>modelo_cpu</w:t>
      </w:r>
      <w:proofErr w:type="spellEnd"/>
      <w:r>
        <w:t xml:space="preserve"> do tipo VARCHAR com limite de 50 caracteres), a quantidade total de memória RAM (</w:t>
      </w:r>
      <w:proofErr w:type="spellStart"/>
      <w:r>
        <w:t>qnt_memoria_ram</w:t>
      </w:r>
      <w:proofErr w:type="spellEnd"/>
      <w:r>
        <w:t xml:space="preserve"> do tipo VARCHAR com limite de 5 caracteres), a quantidade total de memória em disco (</w:t>
      </w:r>
      <w:proofErr w:type="spellStart"/>
      <w:r>
        <w:t>qnt_memoria_disco</w:t>
      </w:r>
      <w:proofErr w:type="spellEnd"/>
      <w:r>
        <w:t>, do tipo VARCHAR com limite de 6 caracteres) e o tipo da máquina (</w:t>
      </w:r>
      <w:proofErr w:type="spellStart"/>
      <w:r>
        <w:t>tipo_maquina</w:t>
      </w:r>
      <w:proofErr w:type="spellEnd"/>
      <w:r>
        <w:t xml:space="preserve"> do tipo VARCHAR com limite de 10 caracteres).</w:t>
      </w:r>
    </w:p>
    <w:p w:rsidR="00E064D9" w:rsidRDefault="00E064D9" w:rsidP="00E064D9">
      <w:r>
        <w:t>Além destes campos, essa tabela possui uma chave estrangeira vinda da tabela de unidade</w:t>
      </w:r>
      <w:r w:rsidR="00F903DC">
        <w:t xml:space="preserve"> (</w:t>
      </w:r>
      <w:proofErr w:type="spellStart"/>
      <w:r w:rsidR="00F903DC">
        <w:t>id_unidade</w:t>
      </w:r>
      <w:proofErr w:type="spellEnd"/>
      <w:r w:rsidR="00F903DC">
        <w:t xml:space="preserve"> do tipo INT)</w:t>
      </w:r>
      <w:r>
        <w:t xml:space="preserve"> que referencia a unidade em que está alocada essa máquina</w:t>
      </w:r>
      <w:r w:rsidR="00F903DC">
        <w:t>, sendo uma máquina pode estar apenas em uma unidade, mas uma unidade pode possuir várias máquinas.</w:t>
      </w:r>
    </w:p>
    <w:p w:rsidR="00F903DC" w:rsidRDefault="00F903DC" w:rsidP="00E064D9"/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</w:p>
    <w:p w:rsidR="00F903DC" w:rsidRDefault="00F903DC" w:rsidP="00F903DC">
      <w:pPr>
        <w:jc w:val="center"/>
        <w:rPr>
          <w:b/>
        </w:rPr>
      </w:pPr>
      <w:r>
        <w:rPr>
          <w:b/>
        </w:rPr>
        <w:t>Tabela Registro – (</w:t>
      </w:r>
      <w:proofErr w:type="spellStart"/>
      <w:r>
        <w:rPr>
          <w:b/>
        </w:rPr>
        <w:t>tbl_registro</w:t>
      </w:r>
      <w:proofErr w:type="spellEnd"/>
      <w:r>
        <w:rPr>
          <w:b/>
        </w:rPr>
        <w:t>)</w:t>
      </w:r>
    </w:p>
    <w:p w:rsidR="00F903DC" w:rsidRDefault="00F903DC" w:rsidP="00F903DC">
      <w:pPr>
        <w:jc w:val="center"/>
        <w:rPr>
          <w:b/>
        </w:rPr>
      </w:pPr>
      <w:r w:rsidRPr="00F903DC">
        <w:rPr>
          <w:b/>
        </w:rPr>
        <w:drawing>
          <wp:inline distT="0" distB="0" distL="0" distR="0" wp14:anchorId="67257991" wp14:editId="074C7469">
            <wp:extent cx="2165231" cy="1816523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678" cy="18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D9" w:rsidRDefault="00F903DC" w:rsidP="00E064D9">
      <w:r>
        <w:t>A última tabela do banco de dados, a tabela de registros é responsável por registrar todos os dados vindos das máquinas monitoradas, sendo uso de CPU, quantidade de memória RAM utilizada, quantidade de memória de disco utilizada e a data e hora daquele registro.</w:t>
      </w:r>
    </w:p>
    <w:p w:rsidR="00F903DC" w:rsidRPr="00872FA9" w:rsidRDefault="00F903DC" w:rsidP="00E064D9">
      <w:r>
        <w:t>Ela possui um id para cada registro (</w:t>
      </w:r>
      <w:proofErr w:type="spellStart"/>
      <w:r>
        <w:t>id_registro</w:t>
      </w:r>
      <w:proofErr w:type="spellEnd"/>
      <w:r>
        <w:t xml:space="preserve"> do tipo INT), e em sequência ela possui os campos de uso da CPU, uso de memória RAM e memória de disco 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memoria_ram</w:t>
      </w:r>
      <w:proofErr w:type="spellEnd"/>
      <w:r>
        <w:t xml:space="preserve"> e </w:t>
      </w:r>
      <w:proofErr w:type="spellStart"/>
      <w:r>
        <w:t>memoria_disco</w:t>
      </w:r>
      <w:proofErr w:type="spellEnd"/>
      <w:r>
        <w:t>, todos os campos do tipo FLOAT), o campo de data e hora daquele registro (</w:t>
      </w:r>
      <w:proofErr w:type="spellStart"/>
      <w:r>
        <w:t>data_hora_registro</w:t>
      </w:r>
      <w:proofErr w:type="spellEnd"/>
      <w:r>
        <w:t>, do tipo DATETIME), e por fim o último campo da tabela de registros é a chave estrangeira que referencia a máquina da qual aquele registro está vindo (</w:t>
      </w:r>
      <w:proofErr w:type="spellStart"/>
      <w:r>
        <w:t>id_maquina</w:t>
      </w:r>
      <w:proofErr w:type="spellEnd"/>
      <w:r>
        <w:t xml:space="preserve"> do tipo INT), sendo um registro pertencente a uma única máquina, porem uma ou mais máquinas podem ter um ou mais registros, garantindo assim um maior controle dos registros das máquinas presentes na unidade.</w:t>
      </w:r>
    </w:p>
    <w:sectPr w:rsidR="00F903DC" w:rsidRPr="00872FA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AF" w:rsidRDefault="00FF10AF" w:rsidP="00EC164B">
      <w:pPr>
        <w:spacing w:after="0" w:line="240" w:lineRule="auto"/>
      </w:pPr>
      <w:r>
        <w:separator/>
      </w:r>
    </w:p>
  </w:endnote>
  <w:endnote w:type="continuationSeparator" w:id="0">
    <w:p w:rsidR="00FF10AF" w:rsidRDefault="00FF10AF" w:rsidP="00EC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AF" w:rsidRDefault="00FF10AF" w:rsidP="00EC164B">
      <w:pPr>
        <w:spacing w:after="0" w:line="240" w:lineRule="auto"/>
      </w:pPr>
      <w:r>
        <w:separator/>
      </w:r>
    </w:p>
  </w:footnote>
  <w:footnote w:type="continuationSeparator" w:id="0">
    <w:p w:rsidR="00FF10AF" w:rsidRDefault="00FF10AF" w:rsidP="00EC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64B" w:rsidRDefault="00EC164B">
    <w:pPr>
      <w:pStyle w:val="Cabealho"/>
    </w:pPr>
    <w:r>
      <w:rPr>
        <w:noProof/>
        <w:lang w:eastAsia="pt-BR"/>
      </w:rPr>
      <w:drawing>
        <wp:inline distT="0" distB="0" distL="0" distR="0">
          <wp:extent cx="1777041" cy="460733"/>
          <wp:effectExtent l="0" t="0" r="0" b="0"/>
          <wp:docPr id="4" name="Imagem 4" descr="C:\Users\Everton\Downloads\Layer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Everton\Downloads\Layer 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497" cy="467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0E"/>
    <w:rsid w:val="000C2485"/>
    <w:rsid w:val="00132B6B"/>
    <w:rsid w:val="00146ABE"/>
    <w:rsid w:val="003719FD"/>
    <w:rsid w:val="0040700E"/>
    <w:rsid w:val="00555041"/>
    <w:rsid w:val="005A28A0"/>
    <w:rsid w:val="00722A5A"/>
    <w:rsid w:val="00872FA9"/>
    <w:rsid w:val="00B07BCD"/>
    <w:rsid w:val="00BD515E"/>
    <w:rsid w:val="00C40C86"/>
    <w:rsid w:val="00E064D9"/>
    <w:rsid w:val="00EC164B"/>
    <w:rsid w:val="00ED2C07"/>
    <w:rsid w:val="00F903DC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D30236-B09F-486D-B8F0-8B6542D6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1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64B"/>
  </w:style>
  <w:style w:type="paragraph" w:styleId="Rodap">
    <w:name w:val="footer"/>
    <w:basedOn w:val="Normal"/>
    <w:link w:val="RodapChar"/>
    <w:uiPriority w:val="99"/>
    <w:unhideWhenUsed/>
    <w:rsid w:val="00EC1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GUEDES MONTENEGRO LARA PENETTA .</dc:creator>
  <cp:keywords/>
  <dc:description/>
  <cp:lastModifiedBy>ERICK GUEDES MONTENEGRO LARA PENETTA .</cp:lastModifiedBy>
  <cp:revision>4</cp:revision>
  <dcterms:created xsi:type="dcterms:W3CDTF">2021-09-05T23:59:00Z</dcterms:created>
  <dcterms:modified xsi:type="dcterms:W3CDTF">2021-09-08T03:25:00Z</dcterms:modified>
</cp:coreProperties>
</file>