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722EB5" w14:paraId="1C35A5AC" wp14:textId="5970CB44">
      <w:pPr>
        <w:pStyle w:val="Normal"/>
        <w:rPr>
          <w:b w:val="1"/>
          <w:bCs w:val="1"/>
        </w:rPr>
      </w:pPr>
    </w:p>
    <w:p xmlns:wp14="http://schemas.microsoft.com/office/word/2010/wordml" w:rsidP="29722EB5" w14:paraId="5D3A701F" wp14:textId="5387EDDF">
      <w:pPr>
        <w:pStyle w:val="Normal"/>
        <w:rPr>
          <w:b w:val="1"/>
          <w:bCs w:val="1"/>
        </w:rPr>
      </w:pPr>
      <w:bookmarkStart w:name="_GoBack" w:id="0"/>
      <w:bookmarkEnd w:id="0"/>
      <w:r w:rsidRPr="29722EB5" w:rsidR="71BF912A">
        <w:rPr>
          <w:b w:val="1"/>
          <w:bCs w:val="1"/>
        </w:rPr>
        <w:t>3. Mitä tarkoitetaan injektiohyökkäyksillä, miten ne yleensä tehdään, mitä niillä pahimmillaan voi saada aikaiseksi ja miten niitä torjutaan?</w:t>
      </w:r>
    </w:p>
    <w:p xmlns:wp14="http://schemas.microsoft.com/office/word/2010/wordml" w:rsidP="29722EB5" w14:paraId="2884DF90" wp14:textId="2431685D">
      <w:pPr>
        <w:pStyle w:val="Normal"/>
        <w:ind w:left="720" w:firstLine="0"/>
      </w:pPr>
      <w:r w:rsidR="4C6C318E">
        <w:rPr/>
        <w:t xml:space="preserve">Injektiohyökkäys on </w:t>
      </w:r>
      <w:r w:rsidR="36EF1E32">
        <w:rPr/>
        <w:t>haitallisen koodin syöttäminen</w:t>
      </w:r>
      <w:r w:rsidR="223908CB">
        <w:rPr/>
        <w:t xml:space="preserve"> ohjelmistoon</w:t>
      </w:r>
      <w:r w:rsidR="36EF1E32">
        <w:rPr/>
        <w:t>, joka kerää</w:t>
      </w:r>
      <w:r w:rsidR="5D8C8F9F">
        <w:rPr/>
        <w:t xml:space="preserve"> haluttuja</w:t>
      </w:r>
      <w:r w:rsidR="36EF1E32">
        <w:rPr/>
        <w:t xml:space="preserve"> tietoja.</w:t>
      </w:r>
      <w:r w:rsidR="47130E6C">
        <w:rPr/>
        <w:t xml:space="preserve"> Yleisin injektiohyökkäys on SQL</w:t>
      </w:r>
      <w:r w:rsidR="01074942">
        <w:rPr/>
        <w:t>-injektio</w:t>
      </w:r>
      <w:r w:rsidR="262B7E28">
        <w:rPr/>
        <w:t>, jossa</w:t>
      </w:r>
      <w:r w:rsidR="1EE7AA6E">
        <w:rPr/>
        <w:t xml:space="preserve"> SQL-</w:t>
      </w:r>
      <w:r w:rsidR="262B7E28">
        <w:rPr/>
        <w:t>kyselyyn saadaan sopivalla syöt</w:t>
      </w:r>
      <w:r w:rsidR="4C62649D">
        <w:rPr/>
        <w:t xml:space="preserve">teen valinnalla aiheutettua ongelmia. </w:t>
      </w:r>
      <w:r w:rsidR="4BDE327B">
        <w:rPr/>
        <w:t>Pahimmillaan voi</w:t>
      </w:r>
      <w:r w:rsidR="42CF9F94">
        <w:rPr/>
        <w:t>t</w:t>
      </w:r>
      <w:r w:rsidR="4BDE327B">
        <w:rPr/>
        <w:t xml:space="preserve"> muokata järjestelmän dataa tai suorittamalla palvelimelle tallennettua ohjelmakoodia.</w:t>
      </w:r>
      <w:r w:rsidR="54F9799F">
        <w:rPr/>
        <w:t xml:space="preserve"> Ne voi torjua</w:t>
      </w:r>
      <w:r w:rsidR="4E946818">
        <w:rPr/>
        <w:t xml:space="preserve"> simppelisti</w:t>
      </w:r>
      <w:r w:rsidR="54F9799F">
        <w:rPr/>
        <w:t xml:space="preserve"> tarkistamalla aina kaikki käyttäjän antamat syötteet</w:t>
      </w:r>
      <w:r w:rsidR="2A2CEF1A">
        <w:rPr/>
        <w:t>.</w:t>
      </w:r>
      <w:r w:rsidR="0C7300D7">
        <w:rPr/>
        <w:t xml:space="preserve"> Torjumiseen on myös valmiskirjastoja, jotka estävät SQL-injektio hyökkäyksen.</w:t>
      </w:r>
    </w:p>
    <w:p xmlns:wp14="http://schemas.microsoft.com/office/word/2010/wordml" w:rsidP="29722EB5" w14:paraId="4D73207E" wp14:textId="7EC617D2">
      <w:pPr>
        <w:pStyle w:val="Normal"/>
        <w:rPr>
          <w:b w:val="1"/>
          <w:bCs w:val="1"/>
        </w:rPr>
      </w:pPr>
      <w:r w:rsidRPr="29722EB5" w:rsidR="71BF912A">
        <w:rPr>
          <w:b w:val="1"/>
          <w:bCs w:val="1"/>
        </w:rPr>
        <w:t>4. Mitä tarkoitetaan XSS-hyökkäyksillä, miten ne yleensä tehdään, mitä niillä pahimmillaan voi saada aikaiseksi ja miten niitä torjutaan?</w:t>
      </w:r>
    </w:p>
    <w:p xmlns:wp14="http://schemas.microsoft.com/office/word/2010/wordml" w:rsidP="29722EB5" w14:paraId="198CC73A" wp14:textId="58A78EB5">
      <w:pPr>
        <w:pStyle w:val="Normal"/>
        <w:ind w:left="720" w:firstLine="0"/>
      </w:pPr>
      <w:r w:rsidR="4B683973">
        <w:rPr/>
        <w:t>XSS-hyökkäys, eli Cross-</w:t>
      </w:r>
      <w:proofErr w:type="spellStart"/>
      <w:r w:rsidR="4B683973">
        <w:rPr/>
        <w:t>site</w:t>
      </w:r>
      <w:proofErr w:type="spellEnd"/>
      <w:r w:rsidR="4B683973">
        <w:rPr/>
        <w:t xml:space="preserve"> </w:t>
      </w:r>
      <w:proofErr w:type="spellStart"/>
      <w:r w:rsidR="4B683973">
        <w:rPr/>
        <w:t>scripting</w:t>
      </w:r>
      <w:proofErr w:type="spellEnd"/>
      <w:r w:rsidR="4B683973">
        <w:rPr/>
        <w:t xml:space="preserve">, </w:t>
      </w:r>
      <w:r w:rsidR="257ED847">
        <w:rPr/>
        <w:t xml:space="preserve">on </w:t>
      </w:r>
      <w:r w:rsidR="39E36B08">
        <w:rPr/>
        <w:t>yleensä</w:t>
      </w:r>
      <w:r w:rsidR="0F869E3E">
        <w:rPr/>
        <w:t xml:space="preserve"> hyökkääjän sisällyttävää</w:t>
      </w:r>
      <w:r w:rsidR="39E36B08">
        <w:rPr/>
        <w:t xml:space="preserve"> </w:t>
      </w:r>
      <w:r w:rsidR="257ED847">
        <w:rPr/>
        <w:t>Javascript</w:t>
      </w:r>
      <w:r w:rsidR="22E2CF44">
        <w:rPr/>
        <w:t xml:space="preserve">iä </w:t>
      </w:r>
      <w:r w:rsidR="337CD4A4">
        <w:rPr/>
        <w:t>käyttäjälle lähetettäviin sivuihin. Voi varastaa evästeitä, lukea lomaketieto</w:t>
      </w:r>
      <w:r w:rsidR="1609AEFC">
        <w:rPr/>
        <w:t>ja, ladata haittaohjelmia, kirjoittaa sivun sisältöä uusiksi... Tarkistamattomi</w:t>
      </w:r>
      <w:r w:rsidR="21CE7780">
        <w:rPr/>
        <w:t>e</w:t>
      </w:r>
      <w:r w:rsidR="1609AEFC">
        <w:rPr/>
        <w:t xml:space="preserve">n lomakkeiden </w:t>
      </w:r>
      <w:r w:rsidR="7297B60B">
        <w:rPr/>
        <w:t xml:space="preserve">avulla koodi saadaan järjestelmän sisään. </w:t>
      </w:r>
      <w:r w:rsidR="36330A41">
        <w:rPr/>
        <w:t xml:space="preserve">Niitä torjutaan tarkistamalla aina käyttäjän syötteet ennen niiden tallentamista palvelimelle. PHP:ssä tähän </w:t>
      </w:r>
      <w:r w:rsidR="338B0DBE">
        <w:rPr/>
        <w:t>toimii</w:t>
      </w:r>
      <w:r w:rsidR="36330A41">
        <w:rPr/>
        <w:t xml:space="preserve"> hyvin strip_tags-</w:t>
      </w:r>
      <w:r w:rsidR="263C210D">
        <w:rPr/>
        <w:t>funktio</w:t>
      </w:r>
      <w:r w:rsidR="73E9BD9B">
        <w:rPr/>
        <w:t>.</w:t>
      </w:r>
      <w:r w:rsidR="10AE47E4">
        <w:rPr/>
        <w:t xml:space="preserve"> Tähän voi myös käyttää sopivaa kirjastoa sisällön karsimiseen.</w:t>
      </w:r>
    </w:p>
    <w:p xmlns:wp14="http://schemas.microsoft.com/office/word/2010/wordml" w:rsidP="29722EB5" w14:paraId="3D70884B" wp14:textId="409302E8">
      <w:pPr>
        <w:pStyle w:val="Normal"/>
        <w:rPr>
          <w:b w:val="1"/>
          <w:bCs w:val="1"/>
        </w:rPr>
      </w:pPr>
      <w:r w:rsidRPr="29722EB5" w:rsidR="71BF912A">
        <w:rPr>
          <w:b w:val="1"/>
          <w:bCs w:val="1"/>
        </w:rPr>
        <w:t xml:space="preserve">5. </w:t>
      </w:r>
      <w:r w:rsidRPr="29722EB5" w:rsidR="71BF912A">
        <w:rPr>
          <w:b w:val="1"/>
          <w:bCs w:val="1"/>
        </w:rPr>
        <w:t>Nimeä</w:t>
      </w:r>
      <w:r w:rsidRPr="29722EB5" w:rsidR="71BF912A">
        <w:rPr>
          <w:b w:val="1"/>
          <w:bCs w:val="1"/>
        </w:rPr>
        <w:t xml:space="preserve"> </w:t>
      </w:r>
      <w:r w:rsidRPr="29722EB5" w:rsidR="71BF912A">
        <w:rPr>
          <w:b w:val="1"/>
          <w:bCs w:val="1"/>
        </w:rPr>
        <w:t>ainakin</w:t>
      </w:r>
      <w:r w:rsidRPr="29722EB5" w:rsidR="71BF912A">
        <w:rPr>
          <w:b w:val="1"/>
          <w:bCs w:val="1"/>
        </w:rPr>
        <w:t xml:space="preserve"> </w:t>
      </w:r>
      <w:r w:rsidRPr="29722EB5" w:rsidR="71BF912A">
        <w:rPr>
          <w:b w:val="1"/>
          <w:bCs w:val="1"/>
        </w:rPr>
        <w:t>kaksi</w:t>
      </w:r>
      <w:r w:rsidRPr="29722EB5" w:rsidR="71BF912A">
        <w:rPr>
          <w:b w:val="1"/>
          <w:bCs w:val="1"/>
        </w:rPr>
        <w:t xml:space="preserve"> </w:t>
      </w:r>
      <w:r w:rsidRPr="29722EB5" w:rsidR="71BF912A">
        <w:rPr>
          <w:b w:val="1"/>
          <w:bCs w:val="1"/>
        </w:rPr>
        <w:t>tietoturvaominaisuuksia</w:t>
      </w:r>
      <w:r w:rsidRPr="29722EB5" w:rsidR="71BF912A">
        <w:rPr>
          <w:b w:val="1"/>
          <w:bCs w:val="1"/>
        </w:rPr>
        <w:t xml:space="preserve"> </w:t>
      </w:r>
      <w:r w:rsidRPr="29722EB5" w:rsidR="71BF912A">
        <w:rPr>
          <w:b w:val="1"/>
          <w:bCs w:val="1"/>
        </w:rPr>
        <w:t>tarjoavaa</w:t>
      </w:r>
      <w:r w:rsidRPr="29722EB5" w:rsidR="71BF912A">
        <w:rPr>
          <w:b w:val="1"/>
          <w:bCs w:val="1"/>
        </w:rPr>
        <w:t xml:space="preserve"> </w:t>
      </w:r>
      <w:r w:rsidRPr="29722EB5" w:rsidR="71BF912A">
        <w:rPr>
          <w:b w:val="1"/>
          <w:bCs w:val="1"/>
        </w:rPr>
        <w:t>kirjastoa</w:t>
      </w:r>
      <w:r w:rsidRPr="29722EB5" w:rsidR="71BF912A">
        <w:rPr>
          <w:b w:val="1"/>
          <w:bCs w:val="1"/>
        </w:rPr>
        <w:t xml:space="preserve"> </w:t>
      </w:r>
      <w:r w:rsidRPr="29722EB5" w:rsidR="71BF912A">
        <w:rPr>
          <w:b w:val="1"/>
          <w:bCs w:val="1"/>
        </w:rPr>
        <w:t>valitsemallesi</w:t>
      </w:r>
      <w:r w:rsidRPr="29722EB5" w:rsidR="71BF912A">
        <w:rPr>
          <w:b w:val="1"/>
          <w:bCs w:val="1"/>
        </w:rPr>
        <w:t xml:space="preserve"> </w:t>
      </w:r>
      <w:r w:rsidRPr="29722EB5" w:rsidR="71BF912A">
        <w:rPr>
          <w:b w:val="1"/>
          <w:bCs w:val="1"/>
        </w:rPr>
        <w:t>ohjelmointikielelle</w:t>
      </w:r>
    </w:p>
    <w:p xmlns:wp14="http://schemas.microsoft.com/office/word/2010/wordml" w:rsidP="29722EB5" w14:paraId="2C078E63" wp14:textId="4C812A9E">
      <w:pPr>
        <w:pStyle w:val="Normal"/>
        <w:ind w:left="720" w:firstLine="0"/>
      </w:pPr>
      <w:r w:rsidR="1FE1DC6B">
        <w:rPr/>
        <w:t xml:space="preserve">DOMPurify, </w:t>
      </w:r>
      <w:r w:rsidR="761B35D5">
        <w:rPr/>
        <w:t xml:space="preserve">XSS puhdistus. Puhdistaa </w:t>
      </w:r>
      <w:r w:rsidR="6FB49F71">
        <w:rPr/>
        <w:t xml:space="preserve">HTML-koodin ja torjuu XSS-hyökkäykset. </w:t>
      </w:r>
      <w:r w:rsidR="051A6619">
        <w:rPr/>
        <w:t xml:space="preserve">SQLMAP, automatisoi </w:t>
      </w:r>
      <w:r w:rsidR="165A48D3">
        <w:rPr/>
        <w:t>prosessin, joka</w:t>
      </w:r>
      <w:r w:rsidR="051A6619">
        <w:rPr/>
        <w:t xml:space="preserve"> tunnist</w:t>
      </w:r>
      <w:r w:rsidR="7EB3CFB4">
        <w:rPr/>
        <w:t>aa ja torjuu SQL-injektion.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Z66HZxzvUgpnq" id="NNuiwuMi"/>
    <int:WordHash hashCode="g3FA5As0a0SBAz" id="5Pxlr159"/>
    <int:WordHash hashCode="MpcsS3NOzWY3Kj" id="XKKrwTYT"/>
  </int:Manifest>
  <int:Observations>
    <int:Content id="NNuiwuMi">
      <int:Rejection type="LegacyProofing"/>
    </int:Content>
    <int:Content id="5Pxlr159">
      <int:Rejection type="LegacyProofing"/>
    </int:Content>
    <int:Content id="XKKrwTYT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CE3F2"/>
    <w:rsid w:val="01074942"/>
    <w:rsid w:val="012EB9D1"/>
    <w:rsid w:val="026CF7C6"/>
    <w:rsid w:val="04A42E45"/>
    <w:rsid w:val="04F663FC"/>
    <w:rsid w:val="051A6619"/>
    <w:rsid w:val="08DC394A"/>
    <w:rsid w:val="0A5EE14E"/>
    <w:rsid w:val="0B136FC9"/>
    <w:rsid w:val="0C7300D7"/>
    <w:rsid w:val="0D7FC51D"/>
    <w:rsid w:val="0F068E77"/>
    <w:rsid w:val="0F869E3E"/>
    <w:rsid w:val="10AE47E4"/>
    <w:rsid w:val="12027BFE"/>
    <w:rsid w:val="139E4C5F"/>
    <w:rsid w:val="13BB4892"/>
    <w:rsid w:val="14A129B2"/>
    <w:rsid w:val="1609AEFC"/>
    <w:rsid w:val="165A48D3"/>
    <w:rsid w:val="173D6456"/>
    <w:rsid w:val="19208986"/>
    <w:rsid w:val="1B242D00"/>
    <w:rsid w:val="1D622AD8"/>
    <w:rsid w:val="1EE7AA6E"/>
    <w:rsid w:val="1EECAA37"/>
    <w:rsid w:val="1F3BCEEB"/>
    <w:rsid w:val="1FE1DC6B"/>
    <w:rsid w:val="21CE7780"/>
    <w:rsid w:val="223908CB"/>
    <w:rsid w:val="22E2CF44"/>
    <w:rsid w:val="2423D4E4"/>
    <w:rsid w:val="257ED847"/>
    <w:rsid w:val="25E5E431"/>
    <w:rsid w:val="262B7E28"/>
    <w:rsid w:val="263C210D"/>
    <w:rsid w:val="26566C2F"/>
    <w:rsid w:val="29722EB5"/>
    <w:rsid w:val="2A2CEF1A"/>
    <w:rsid w:val="2C012996"/>
    <w:rsid w:val="2FEEB999"/>
    <w:rsid w:val="337CD4A4"/>
    <w:rsid w:val="338B0DBE"/>
    <w:rsid w:val="35149344"/>
    <w:rsid w:val="36330A41"/>
    <w:rsid w:val="36B063A5"/>
    <w:rsid w:val="36EF1E32"/>
    <w:rsid w:val="39E36B08"/>
    <w:rsid w:val="39E80467"/>
    <w:rsid w:val="3A2C8641"/>
    <w:rsid w:val="405745EB"/>
    <w:rsid w:val="42CF9F94"/>
    <w:rsid w:val="433CD834"/>
    <w:rsid w:val="47130E6C"/>
    <w:rsid w:val="4748C530"/>
    <w:rsid w:val="49B3AD2F"/>
    <w:rsid w:val="4B683973"/>
    <w:rsid w:val="4BDE327B"/>
    <w:rsid w:val="4C62649D"/>
    <w:rsid w:val="4C6C318E"/>
    <w:rsid w:val="4E946818"/>
    <w:rsid w:val="54F9799F"/>
    <w:rsid w:val="599F579A"/>
    <w:rsid w:val="5C403BF0"/>
    <w:rsid w:val="5D8C8F9F"/>
    <w:rsid w:val="5EC1ED71"/>
    <w:rsid w:val="6AA166FC"/>
    <w:rsid w:val="6C8CE3F2"/>
    <w:rsid w:val="6FB49F71"/>
    <w:rsid w:val="717C3965"/>
    <w:rsid w:val="71BF912A"/>
    <w:rsid w:val="7297B60B"/>
    <w:rsid w:val="73E9BD9B"/>
    <w:rsid w:val="74B3DA27"/>
    <w:rsid w:val="761B35D5"/>
    <w:rsid w:val="77A0FEEC"/>
    <w:rsid w:val="77D2528C"/>
    <w:rsid w:val="79598E17"/>
    <w:rsid w:val="7EB3C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E3F2"/>
  <w15:chartTrackingRefBased/>
  <w15:docId w15:val="{745A3DCD-B8AE-45C8-9A6F-E0788933A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29722EB5"/>
    <w:rPr>
      <w:noProof w:val="0"/>
      <w:lang w:val="fi-F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29722EB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29722EB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29722EB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29722EB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29722EB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29722EB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29722EB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29722EB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29722EB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29722EB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29722EB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29722EB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29722EB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29722EB5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29722EB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i-FI"/>
    </w:rPr>
  </w:style>
  <w:style w:type="character" w:styleId="Heading2Char" w:customStyle="true">
    <w:name w:val="Heading 2 Char"/>
    <w:basedOn w:val="DefaultParagraphFont"/>
    <w:link w:val="Heading2"/>
    <w:rsid w:val="29722EB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i-FI"/>
    </w:rPr>
  </w:style>
  <w:style w:type="character" w:styleId="Heading3Char" w:customStyle="true">
    <w:name w:val="Heading 3 Char"/>
    <w:basedOn w:val="DefaultParagraphFont"/>
    <w:link w:val="Heading3"/>
    <w:rsid w:val="29722EB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i-FI"/>
    </w:rPr>
  </w:style>
  <w:style w:type="character" w:styleId="Heading4Char" w:customStyle="true">
    <w:name w:val="Heading 4 Char"/>
    <w:basedOn w:val="DefaultParagraphFont"/>
    <w:link w:val="Heading4"/>
    <w:rsid w:val="29722EB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i-FI"/>
    </w:rPr>
  </w:style>
  <w:style w:type="character" w:styleId="Heading5Char" w:customStyle="true">
    <w:name w:val="Heading 5 Char"/>
    <w:basedOn w:val="DefaultParagraphFont"/>
    <w:link w:val="Heading5"/>
    <w:rsid w:val="29722EB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i-FI"/>
    </w:rPr>
  </w:style>
  <w:style w:type="character" w:styleId="Heading6Char" w:customStyle="true">
    <w:name w:val="Heading 6 Char"/>
    <w:basedOn w:val="DefaultParagraphFont"/>
    <w:link w:val="Heading6"/>
    <w:rsid w:val="29722EB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i-FI"/>
    </w:rPr>
  </w:style>
  <w:style w:type="character" w:styleId="Heading7Char" w:customStyle="true">
    <w:name w:val="Heading 7 Char"/>
    <w:basedOn w:val="DefaultParagraphFont"/>
    <w:link w:val="Heading7"/>
    <w:rsid w:val="29722EB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i-FI"/>
    </w:rPr>
  </w:style>
  <w:style w:type="character" w:styleId="Heading8Char" w:customStyle="true">
    <w:name w:val="Heading 8 Char"/>
    <w:basedOn w:val="DefaultParagraphFont"/>
    <w:link w:val="Heading8"/>
    <w:rsid w:val="29722EB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i-FI"/>
    </w:rPr>
  </w:style>
  <w:style w:type="character" w:styleId="Heading9Char" w:customStyle="true">
    <w:name w:val="Heading 9 Char"/>
    <w:basedOn w:val="DefaultParagraphFont"/>
    <w:link w:val="Heading9"/>
    <w:rsid w:val="29722EB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i-FI"/>
    </w:rPr>
  </w:style>
  <w:style w:type="character" w:styleId="TitleChar" w:customStyle="true">
    <w:name w:val="Title Char"/>
    <w:basedOn w:val="DefaultParagraphFont"/>
    <w:link w:val="Title"/>
    <w:rsid w:val="29722EB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i-FI"/>
    </w:rPr>
  </w:style>
  <w:style w:type="character" w:styleId="SubtitleChar" w:customStyle="true">
    <w:name w:val="Subtitle Char"/>
    <w:basedOn w:val="DefaultParagraphFont"/>
    <w:link w:val="Subtitle"/>
    <w:rsid w:val="29722EB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i-FI"/>
    </w:rPr>
  </w:style>
  <w:style w:type="character" w:styleId="QuoteChar" w:customStyle="true">
    <w:name w:val="Quote Char"/>
    <w:basedOn w:val="DefaultParagraphFont"/>
    <w:link w:val="Quote"/>
    <w:rsid w:val="29722EB5"/>
    <w:rPr>
      <w:i w:val="1"/>
      <w:iCs w:val="1"/>
      <w:noProof w:val="0"/>
      <w:color w:val="404040" w:themeColor="text1" w:themeTint="BF" w:themeShade="FF"/>
      <w:lang w:val="fi-FI"/>
    </w:rPr>
  </w:style>
  <w:style w:type="character" w:styleId="IntenseQuoteChar" w:customStyle="true">
    <w:name w:val="Intense Quote Char"/>
    <w:basedOn w:val="DefaultParagraphFont"/>
    <w:link w:val="IntenseQuote"/>
    <w:rsid w:val="29722EB5"/>
    <w:rPr>
      <w:i w:val="1"/>
      <w:iCs w:val="1"/>
      <w:noProof w:val="0"/>
      <w:color w:val="4472C4" w:themeColor="accent1" w:themeTint="FF" w:themeShade="FF"/>
      <w:lang w:val="fi-FI"/>
    </w:rPr>
  </w:style>
  <w:style w:type="paragraph" w:styleId="TOC1">
    <w:name w:val="toc 1"/>
    <w:basedOn w:val="Normal"/>
    <w:next w:val="Normal"/>
    <w:unhideWhenUsed/>
    <w:rsid w:val="29722EB5"/>
    <w:pPr>
      <w:spacing w:after="100"/>
    </w:pPr>
  </w:style>
  <w:style w:type="paragraph" w:styleId="TOC2">
    <w:name w:val="toc 2"/>
    <w:basedOn w:val="Normal"/>
    <w:next w:val="Normal"/>
    <w:unhideWhenUsed/>
    <w:rsid w:val="29722EB5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29722EB5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29722EB5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29722EB5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29722EB5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29722EB5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29722EB5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29722EB5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29722EB5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29722EB5"/>
    <w:rPr>
      <w:noProof w:val="0"/>
      <w:sz w:val="20"/>
      <w:szCs w:val="20"/>
      <w:lang w:val="fi-FI"/>
    </w:rPr>
  </w:style>
  <w:style w:type="paragraph" w:styleId="Footer">
    <w:name w:val="footer"/>
    <w:basedOn w:val="Normal"/>
    <w:unhideWhenUsed/>
    <w:link w:val="FooterChar"/>
    <w:rsid w:val="29722EB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29722EB5"/>
    <w:rPr>
      <w:noProof w:val="0"/>
      <w:lang w:val="fi-FI"/>
    </w:rPr>
  </w:style>
  <w:style w:type="paragraph" w:styleId="FootnoteText">
    <w:name w:val="footnote text"/>
    <w:basedOn w:val="Normal"/>
    <w:semiHidden/>
    <w:unhideWhenUsed/>
    <w:link w:val="FootnoteTextChar"/>
    <w:rsid w:val="29722EB5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29722EB5"/>
    <w:rPr>
      <w:noProof w:val="0"/>
      <w:sz w:val="20"/>
      <w:szCs w:val="20"/>
      <w:lang w:val="fi-FI"/>
    </w:rPr>
  </w:style>
  <w:style w:type="paragraph" w:styleId="Header">
    <w:name w:val="header"/>
    <w:basedOn w:val="Normal"/>
    <w:unhideWhenUsed/>
    <w:link w:val="HeaderChar"/>
    <w:rsid w:val="29722EB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29722EB5"/>
    <w:rPr>
      <w:noProof w:val="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d1dbcda1b6cc4a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2022-01-21T08:24:40.0237705Z</dcterms:created>
  <dcterms:modified xsi:type="dcterms:W3CDTF">2022-01-21T09:52:30.4725169Z</dcterms:modified>
  <dc:creator>Elias Norta</dc:creator>
  <lastModifiedBy>Elias Norta</lastModifiedBy>
</coreProperties>
</file>