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516" w:rsidRDefault="000E4516" w:rsidP="00E0381A">
      <w:pPr>
        <w:jc w:val="both"/>
        <w:rPr>
          <w:rFonts w:ascii="Arial" w:hAnsi="Arial" w:cs="Arial"/>
          <w:sz w:val="24"/>
          <w:szCs w:val="24"/>
        </w:rPr>
      </w:pPr>
      <w:r>
        <w:rPr>
          <w:rFonts w:ascii="Arial" w:hAnsi="Arial" w:cs="Arial"/>
          <w:sz w:val="24"/>
          <w:szCs w:val="24"/>
        </w:rPr>
        <w:t>ALUMNO: Elías Roblero Pérez 4°A</w:t>
      </w:r>
      <w:bookmarkStart w:id="0" w:name="_GoBack"/>
      <w:bookmarkEnd w:id="0"/>
    </w:p>
    <w:p w:rsidR="00E0381A" w:rsidRPr="009B1969" w:rsidRDefault="00E0381A" w:rsidP="00E0381A">
      <w:pPr>
        <w:jc w:val="both"/>
        <w:rPr>
          <w:rFonts w:ascii="Arial" w:hAnsi="Arial" w:cs="Arial"/>
          <w:sz w:val="24"/>
          <w:szCs w:val="24"/>
        </w:rPr>
      </w:pPr>
      <w:r w:rsidRPr="009B1969">
        <w:rPr>
          <w:rFonts w:ascii="Arial" w:hAnsi="Arial" w:cs="Arial"/>
          <w:sz w:val="24"/>
          <w:szCs w:val="24"/>
        </w:rPr>
        <w:t>Layout</w:t>
      </w:r>
    </w:p>
    <w:p w:rsidR="00E0381A" w:rsidRPr="009B1969" w:rsidRDefault="00E0381A" w:rsidP="00E0381A">
      <w:pPr>
        <w:shd w:val="clear" w:color="auto" w:fill="FFFFFF"/>
        <w:spacing w:after="0" w:line="240" w:lineRule="auto"/>
        <w:jc w:val="both"/>
        <w:textAlignment w:val="baseline"/>
        <w:rPr>
          <w:rFonts w:ascii="Arial" w:eastAsia="Times New Roman" w:hAnsi="Arial" w:cs="Arial"/>
          <w:sz w:val="24"/>
          <w:szCs w:val="24"/>
          <w:lang w:eastAsia="es-MX"/>
        </w:rPr>
      </w:pPr>
      <w:r w:rsidRPr="009B1969">
        <w:rPr>
          <w:rFonts w:ascii="Arial" w:eastAsia="Times New Roman" w:hAnsi="Arial" w:cs="Arial"/>
          <w:sz w:val="24"/>
          <w:szCs w:val="24"/>
          <w:lang w:eastAsia="es-MX"/>
        </w:rPr>
        <w:t>Los Layouts son los </w:t>
      </w:r>
      <w:r w:rsidRPr="009B1969">
        <w:rPr>
          <w:rFonts w:ascii="Arial" w:eastAsia="Times New Roman" w:hAnsi="Arial" w:cs="Arial"/>
          <w:sz w:val="24"/>
          <w:szCs w:val="24"/>
          <w:bdr w:val="none" w:sz="0" w:space="0" w:color="auto" w:frame="1"/>
          <w:lang w:eastAsia="es-MX"/>
        </w:rPr>
        <w:t>elementos</w:t>
      </w:r>
      <w:r w:rsidRPr="009B1969">
        <w:rPr>
          <w:rFonts w:ascii="Arial" w:eastAsia="Times New Roman" w:hAnsi="Arial" w:cs="Arial"/>
          <w:sz w:val="24"/>
          <w:szCs w:val="24"/>
          <w:lang w:eastAsia="es-MX"/>
        </w:rPr>
        <w:t> sobre los cuales se </w:t>
      </w:r>
      <w:r w:rsidRPr="009B1969">
        <w:rPr>
          <w:rFonts w:ascii="Arial" w:eastAsia="Times New Roman" w:hAnsi="Arial" w:cs="Arial"/>
          <w:sz w:val="24"/>
          <w:szCs w:val="24"/>
          <w:bdr w:val="none" w:sz="0" w:space="0" w:color="auto" w:frame="1"/>
          <w:lang w:eastAsia="es-MX"/>
        </w:rPr>
        <w:t>sustentan</w:t>
      </w:r>
      <w:r w:rsidRPr="009B1969">
        <w:rPr>
          <w:rFonts w:ascii="Arial" w:eastAsia="Times New Roman" w:hAnsi="Arial" w:cs="Arial"/>
          <w:sz w:val="24"/>
          <w:szCs w:val="24"/>
          <w:lang w:eastAsia="es-MX"/>
        </w:rPr>
        <w:t> los diferentes </w:t>
      </w:r>
      <w:r w:rsidRPr="009B1969">
        <w:rPr>
          <w:rFonts w:ascii="Arial" w:eastAsia="Times New Roman" w:hAnsi="Arial" w:cs="Arial"/>
          <w:sz w:val="24"/>
          <w:szCs w:val="24"/>
          <w:bdr w:val="none" w:sz="0" w:space="0" w:color="auto" w:frame="1"/>
          <w:lang w:eastAsia="es-MX"/>
        </w:rPr>
        <w:t>componentes de la interfaz de usuario</w:t>
      </w:r>
      <w:r w:rsidRPr="009B1969">
        <w:rPr>
          <w:rFonts w:ascii="Arial" w:eastAsia="Times New Roman" w:hAnsi="Arial" w:cs="Arial"/>
          <w:sz w:val="24"/>
          <w:szCs w:val="24"/>
          <w:lang w:eastAsia="es-MX"/>
        </w:rPr>
        <w:t>, y </w:t>
      </w:r>
      <w:r w:rsidRPr="009B1969">
        <w:rPr>
          <w:rFonts w:ascii="Arial" w:eastAsia="Times New Roman" w:hAnsi="Arial" w:cs="Arial"/>
          <w:sz w:val="24"/>
          <w:szCs w:val="24"/>
          <w:bdr w:val="none" w:sz="0" w:space="0" w:color="auto" w:frame="1"/>
          <w:lang w:eastAsia="es-MX"/>
        </w:rPr>
        <w:t>controlan la distribución, la posición y las dimensiones</w:t>
      </w:r>
      <w:r w:rsidRPr="009B1969">
        <w:rPr>
          <w:rFonts w:ascii="Arial" w:eastAsia="Times New Roman" w:hAnsi="Arial" w:cs="Arial"/>
          <w:sz w:val="24"/>
          <w:szCs w:val="24"/>
          <w:lang w:eastAsia="es-MX"/>
        </w:rPr>
        <w:t> de dichos componentes. Es decir, un layout define la estructura o diseño del UI.</w:t>
      </w:r>
    </w:p>
    <w:p w:rsidR="00E0381A" w:rsidRPr="009B1969" w:rsidRDefault="00E0381A" w:rsidP="00E0381A">
      <w:pPr>
        <w:shd w:val="clear" w:color="auto" w:fill="FFFFFF"/>
        <w:spacing w:after="0" w:line="240" w:lineRule="auto"/>
        <w:jc w:val="both"/>
        <w:textAlignment w:val="baseline"/>
        <w:rPr>
          <w:rFonts w:ascii="Arial" w:eastAsia="Times New Roman" w:hAnsi="Arial" w:cs="Arial"/>
          <w:sz w:val="24"/>
          <w:szCs w:val="24"/>
          <w:lang w:eastAsia="es-MX"/>
        </w:rPr>
      </w:pPr>
    </w:p>
    <w:p w:rsidR="00E0381A" w:rsidRPr="009B1969" w:rsidRDefault="00E0381A" w:rsidP="00E0381A">
      <w:pPr>
        <w:shd w:val="clear" w:color="auto" w:fill="FFFFFF"/>
        <w:spacing w:after="0" w:line="240" w:lineRule="auto"/>
        <w:jc w:val="both"/>
        <w:textAlignment w:val="baseline"/>
        <w:rPr>
          <w:rFonts w:ascii="Arial" w:eastAsia="Times New Roman" w:hAnsi="Arial" w:cs="Arial"/>
          <w:sz w:val="24"/>
          <w:szCs w:val="24"/>
          <w:lang w:eastAsia="es-MX"/>
        </w:rPr>
      </w:pPr>
      <w:r w:rsidRPr="009B1969">
        <w:rPr>
          <w:rFonts w:ascii="Arial" w:eastAsia="Times New Roman" w:hAnsi="Arial" w:cs="Arial"/>
          <w:sz w:val="24"/>
          <w:szCs w:val="24"/>
          <w:lang w:eastAsia="es-MX"/>
        </w:rPr>
        <w:t>FrameLayout</w:t>
      </w:r>
    </w:p>
    <w:p w:rsidR="00E0381A" w:rsidRPr="009B1969" w:rsidRDefault="00E0381A" w:rsidP="00E0381A">
      <w:pPr>
        <w:shd w:val="clear" w:color="auto" w:fill="FFFFFF"/>
        <w:spacing w:after="0" w:line="240" w:lineRule="auto"/>
        <w:jc w:val="both"/>
        <w:textAlignment w:val="baseline"/>
        <w:rPr>
          <w:rFonts w:ascii="Arial" w:eastAsia="Times New Roman" w:hAnsi="Arial" w:cs="Arial"/>
          <w:sz w:val="24"/>
          <w:szCs w:val="24"/>
          <w:lang w:eastAsia="es-MX"/>
        </w:rPr>
      </w:pPr>
    </w:p>
    <w:p w:rsidR="00E0381A" w:rsidRPr="009B1969" w:rsidRDefault="00E0381A" w:rsidP="00E0381A">
      <w:pPr>
        <w:shd w:val="clear" w:color="auto" w:fill="FFFFFF"/>
        <w:spacing w:after="0" w:line="240" w:lineRule="auto"/>
        <w:jc w:val="both"/>
        <w:textAlignment w:val="baseline"/>
        <w:rPr>
          <w:rFonts w:ascii="Arial" w:eastAsia="Times New Roman" w:hAnsi="Arial" w:cs="Arial"/>
          <w:sz w:val="24"/>
          <w:szCs w:val="24"/>
          <w:lang w:eastAsia="es-MX"/>
        </w:rPr>
      </w:pPr>
      <w:r w:rsidRPr="009B1969">
        <w:rPr>
          <w:rFonts w:ascii="Arial" w:eastAsia="Times New Roman" w:hAnsi="Arial" w:cs="Arial"/>
          <w:sz w:val="24"/>
          <w:szCs w:val="24"/>
          <w:lang w:eastAsia="es-MX"/>
        </w:rPr>
        <w:t xml:space="preserve">Es el más simple de todos. En él, todos los elementos se alinean teniendo en cuenta la esquina superior izquierda de la pantalla, no pudiendo ser ubicados en otro lugar, por lo que se colocarían unos encima de otros tapando completa o parcialmente a los demás, a menos que el nuevo elemento sea transparente. </w:t>
      </w:r>
    </w:p>
    <w:p w:rsidR="00E0381A" w:rsidRPr="009B1969" w:rsidRDefault="00E0381A" w:rsidP="00E0381A">
      <w:pPr>
        <w:shd w:val="clear" w:color="auto" w:fill="FFFFFF"/>
        <w:spacing w:after="0" w:line="240" w:lineRule="auto"/>
        <w:jc w:val="both"/>
        <w:textAlignment w:val="baseline"/>
        <w:rPr>
          <w:rFonts w:ascii="Arial" w:eastAsia="Times New Roman" w:hAnsi="Arial" w:cs="Arial"/>
          <w:sz w:val="24"/>
          <w:szCs w:val="24"/>
          <w:lang w:eastAsia="es-MX"/>
        </w:rPr>
      </w:pPr>
      <w:r w:rsidRPr="009B1969">
        <w:rPr>
          <w:rFonts w:ascii="Arial" w:eastAsia="Times New Roman" w:hAnsi="Arial" w:cs="Arial"/>
          <w:sz w:val="24"/>
          <w:szCs w:val="24"/>
          <w:lang w:eastAsia="es-MX"/>
        </w:rPr>
        <w:t xml:space="preserve">Los elementos incluidos en este layout han de tener los atributos </w:t>
      </w:r>
      <w:proofErr w:type="gramStart"/>
      <w:r w:rsidRPr="009B1969">
        <w:rPr>
          <w:rFonts w:ascii="Arial" w:eastAsia="Times New Roman" w:hAnsi="Arial" w:cs="Arial"/>
          <w:sz w:val="24"/>
          <w:szCs w:val="24"/>
          <w:lang w:eastAsia="es-MX"/>
        </w:rPr>
        <w:t>android:layout</w:t>
      </w:r>
      <w:proofErr w:type="gramEnd"/>
      <w:r w:rsidRPr="009B1969">
        <w:rPr>
          <w:rFonts w:ascii="Arial" w:eastAsia="Times New Roman" w:hAnsi="Arial" w:cs="Arial"/>
          <w:sz w:val="24"/>
          <w:szCs w:val="24"/>
          <w:lang w:eastAsia="es-MX"/>
        </w:rPr>
        <w:t>_width y android:layout_height, que podrán tomar los valores:</w:t>
      </w:r>
    </w:p>
    <w:p w:rsidR="00E0381A" w:rsidRPr="009B1969" w:rsidRDefault="00E0381A" w:rsidP="00E0381A">
      <w:pPr>
        <w:shd w:val="clear" w:color="auto" w:fill="FFFFFF"/>
        <w:spacing w:after="0" w:line="240" w:lineRule="auto"/>
        <w:jc w:val="both"/>
        <w:textAlignment w:val="baseline"/>
        <w:rPr>
          <w:rFonts w:ascii="Arial" w:eastAsia="Times New Roman" w:hAnsi="Arial" w:cs="Arial"/>
          <w:sz w:val="24"/>
          <w:szCs w:val="24"/>
          <w:lang w:eastAsia="es-MX"/>
        </w:rPr>
      </w:pPr>
    </w:p>
    <w:p w:rsidR="00E0381A" w:rsidRPr="009B1969" w:rsidRDefault="00493210" w:rsidP="00E0381A">
      <w:pPr>
        <w:shd w:val="clear" w:color="auto" w:fill="FFFFFF"/>
        <w:spacing w:after="0" w:line="240" w:lineRule="auto"/>
        <w:jc w:val="both"/>
        <w:textAlignment w:val="baseline"/>
        <w:rPr>
          <w:rFonts w:ascii="Arial" w:eastAsia="Times New Roman" w:hAnsi="Arial" w:cs="Arial"/>
          <w:sz w:val="24"/>
          <w:szCs w:val="24"/>
          <w:lang w:eastAsia="es-MX"/>
        </w:rPr>
      </w:pPr>
      <w:r w:rsidRPr="009B1969">
        <w:rPr>
          <w:rFonts w:ascii="Arial" w:eastAsia="Times New Roman" w:hAnsi="Arial" w:cs="Arial"/>
          <w:sz w:val="24"/>
          <w:szCs w:val="24"/>
          <w:lang w:eastAsia="es-MX"/>
        </w:rPr>
        <w:t>-</w:t>
      </w:r>
      <w:r w:rsidR="00E0381A" w:rsidRPr="009B1969">
        <w:rPr>
          <w:rFonts w:ascii="Arial" w:eastAsia="Times New Roman" w:hAnsi="Arial" w:cs="Arial"/>
          <w:sz w:val="24"/>
          <w:szCs w:val="24"/>
          <w:lang w:eastAsia="es-MX"/>
        </w:rPr>
        <w:t>match_parent (fill_parent) si lo que se quiere es que se tome la dimensión completa</w:t>
      </w:r>
      <w:r w:rsidRPr="009B1969">
        <w:rPr>
          <w:rFonts w:ascii="Arial" w:eastAsia="Times New Roman" w:hAnsi="Arial" w:cs="Arial"/>
          <w:sz w:val="24"/>
          <w:szCs w:val="24"/>
          <w:lang w:eastAsia="es-MX"/>
        </w:rPr>
        <w:t xml:space="preserve"> </w:t>
      </w:r>
      <w:r w:rsidR="00E0381A" w:rsidRPr="009B1969">
        <w:rPr>
          <w:rFonts w:ascii="Arial" w:eastAsia="Times New Roman" w:hAnsi="Arial" w:cs="Arial"/>
          <w:sz w:val="24"/>
          <w:szCs w:val="24"/>
          <w:lang w:eastAsia="es-MX"/>
        </w:rPr>
        <w:t>del padre</w:t>
      </w:r>
      <w:r w:rsidRPr="009B1969">
        <w:rPr>
          <w:rFonts w:ascii="Arial" w:eastAsia="Times New Roman" w:hAnsi="Arial" w:cs="Arial"/>
          <w:sz w:val="24"/>
          <w:szCs w:val="24"/>
          <w:lang w:eastAsia="es-MX"/>
        </w:rPr>
        <w:t>.</w:t>
      </w:r>
    </w:p>
    <w:p w:rsidR="00E0381A" w:rsidRPr="009B1969" w:rsidRDefault="00493210" w:rsidP="00E0381A">
      <w:pPr>
        <w:shd w:val="clear" w:color="auto" w:fill="FFFFFF"/>
        <w:spacing w:after="0" w:line="240" w:lineRule="auto"/>
        <w:jc w:val="both"/>
        <w:textAlignment w:val="baseline"/>
        <w:rPr>
          <w:rFonts w:ascii="Arial" w:eastAsia="Times New Roman" w:hAnsi="Arial" w:cs="Arial"/>
          <w:sz w:val="24"/>
          <w:szCs w:val="24"/>
          <w:lang w:eastAsia="es-MX"/>
        </w:rPr>
      </w:pPr>
      <w:r w:rsidRPr="009B1969">
        <w:rPr>
          <w:rFonts w:ascii="Arial" w:eastAsia="Times New Roman" w:hAnsi="Arial" w:cs="Arial"/>
          <w:sz w:val="24"/>
          <w:szCs w:val="24"/>
          <w:lang w:eastAsia="es-MX"/>
        </w:rPr>
        <w:t>-</w:t>
      </w:r>
      <w:r w:rsidR="00E0381A" w:rsidRPr="009B1969">
        <w:rPr>
          <w:rFonts w:ascii="Arial" w:eastAsia="Times New Roman" w:hAnsi="Arial" w:cs="Arial"/>
          <w:sz w:val="24"/>
          <w:szCs w:val="24"/>
          <w:lang w:eastAsia="es-MX"/>
        </w:rPr>
        <w:t>wrap_content, si se desea que tome la dimensión de su contenido.</w:t>
      </w:r>
    </w:p>
    <w:p w:rsidR="0019146C" w:rsidRPr="009B1969" w:rsidRDefault="0019146C" w:rsidP="00E0381A">
      <w:pPr>
        <w:jc w:val="both"/>
        <w:rPr>
          <w:rFonts w:ascii="Arial" w:hAnsi="Arial" w:cs="Arial"/>
          <w:sz w:val="24"/>
          <w:szCs w:val="24"/>
        </w:rPr>
      </w:pPr>
    </w:p>
    <w:p w:rsidR="00315863" w:rsidRPr="009B1969" w:rsidRDefault="00315863" w:rsidP="00315863">
      <w:pPr>
        <w:jc w:val="both"/>
        <w:rPr>
          <w:rFonts w:ascii="Arial" w:hAnsi="Arial" w:cs="Arial"/>
          <w:sz w:val="24"/>
          <w:szCs w:val="24"/>
        </w:rPr>
      </w:pPr>
      <w:r w:rsidRPr="009B1969">
        <w:rPr>
          <w:rFonts w:ascii="Arial" w:hAnsi="Arial" w:cs="Arial"/>
          <w:sz w:val="24"/>
          <w:szCs w:val="24"/>
        </w:rPr>
        <w:t>LinearLayout</w:t>
      </w:r>
    </w:p>
    <w:p w:rsidR="00315863" w:rsidRPr="009B1969" w:rsidRDefault="00315863" w:rsidP="00315863">
      <w:pPr>
        <w:jc w:val="both"/>
        <w:rPr>
          <w:rFonts w:ascii="Arial" w:hAnsi="Arial" w:cs="Arial"/>
          <w:sz w:val="24"/>
          <w:szCs w:val="24"/>
        </w:rPr>
      </w:pPr>
      <w:r w:rsidRPr="009B1969">
        <w:rPr>
          <w:rFonts w:ascii="Arial" w:hAnsi="Arial" w:cs="Arial"/>
          <w:sz w:val="24"/>
          <w:szCs w:val="24"/>
        </w:rPr>
        <w:t xml:space="preserve">Este layout alinea los elementos en una única dirección, que puede ser vertical u horizontal, dependiendo del valor que le demos al atributo </w:t>
      </w:r>
      <w:proofErr w:type="gramStart"/>
      <w:r w:rsidRPr="009B1969">
        <w:rPr>
          <w:rFonts w:ascii="Arial" w:hAnsi="Arial" w:cs="Arial"/>
          <w:sz w:val="24"/>
          <w:szCs w:val="24"/>
        </w:rPr>
        <w:t>android:orientation</w:t>
      </w:r>
      <w:proofErr w:type="gramEnd"/>
      <w:r w:rsidRPr="009B1969">
        <w:rPr>
          <w:rFonts w:ascii="Arial" w:hAnsi="Arial" w:cs="Arial"/>
          <w:sz w:val="24"/>
          <w:szCs w:val="24"/>
        </w:rPr>
        <w:t>. Todos los elementos aparecerán uno detrás de otro, sin solaparse entre ellos, como ocurría con el FrameLayout. El LinearLayout respeta los márgenes entre los elementos hijos y su gravedad dentro de la pantalla (ésta puede ser a la derecha, a la izquierda o en el centro).</w:t>
      </w:r>
    </w:p>
    <w:p w:rsidR="00BB6927" w:rsidRPr="009B1969" w:rsidRDefault="00BB6927" w:rsidP="00315863">
      <w:pPr>
        <w:jc w:val="both"/>
        <w:rPr>
          <w:rFonts w:ascii="Arial" w:hAnsi="Arial" w:cs="Arial"/>
          <w:sz w:val="24"/>
          <w:szCs w:val="24"/>
        </w:rPr>
      </w:pPr>
      <w:r w:rsidRPr="009B1969">
        <w:rPr>
          <w:rFonts w:ascii="Arial" w:hAnsi="Arial" w:cs="Arial"/>
          <w:sz w:val="24"/>
          <w:szCs w:val="24"/>
        </w:rPr>
        <w:t>ListView</w:t>
      </w:r>
    </w:p>
    <w:p w:rsidR="00BB6927" w:rsidRPr="009B1969" w:rsidRDefault="00BB6927" w:rsidP="00315863">
      <w:pPr>
        <w:jc w:val="both"/>
        <w:rPr>
          <w:rFonts w:ascii="Arial" w:hAnsi="Arial" w:cs="Arial"/>
          <w:sz w:val="24"/>
          <w:szCs w:val="24"/>
        </w:rPr>
      </w:pPr>
      <w:r w:rsidRPr="009B1969">
        <w:rPr>
          <w:rFonts w:ascii="Arial" w:hAnsi="Arial" w:cs="Arial"/>
          <w:sz w:val="24"/>
          <w:szCs w:val="24"/>
        </w:rPr>
        <w:t>Un ListView es un ViewGroup que muestra una lista de elementos desplazables. Los elementos o items de la lista se insertan automáticamente en ella utilizando un adaptador que extrae el contenido de una fuente tal como una matriz o una consulta a una base de datos y convierte cada item en una vista que se coloca en la lista.</w:t>
      </w:r>
    </w:p>
    <w:p w:rsidR="00713502" w:rsidRPr="009B1969" w:rsidRDefault="00713502" w:rsidP="00713502">
      <w:pPr>
        <w:jc w:val="both"/>
        <w:rPr>
          <w:rFonts w:ascii="Arial" w:hAnsi="Arial" w:cs="Arial"/>
          <w:sz w:val="24"/>
          <w:szCs w:val="24"/>
        </w:rPr>
      </w:pPr>
    </w:p>
    <w:p w:rsidR="00713502" w:rsidRPr="009B1969" w:rsidRDefault="00713502" w:rsidP="00713502">
      <w:pPr>
        <w:jc w:val="both"/>
        <w:rPr>
          <w:rFonts w:ascii="Arial" w:hAnsi="Arial" w:cs="Arial"/>
          <w:sz w:val="24"/>
          <w:szCs w:val="24"/>
        </w:rPr>
      </w:pPr>
    </w:p>
    <w:p w:rsidR="00713502" w:rsidRPr="009B1969" w:rsidRDefault="00713502" w:rsidP="00713502">
      <w:pPr>
        <w:jc w:val="both"/>
        <w:rPr>
          <w:rFonts w:ascii="Arial" w:hAnsi="Arial" w:cs="Arial"/>
          <w:sz w:val="24"/>
          <w:szCs w:val="24"/>
        </w:rPr>
      </w:pPr>
    </w:p>
    <w:p w:rsidR="00713502" w:rsidRPr="009B1969" w:rsidRDefault="00713502" w:rsidP="00713502">
      <w:pPr>
        <w:jc w:val="both"/>
        <w:rPr>
          <w:rFonts w:ascii="Arial" w:hAnsi="Arial" w:cs="Arial"/>
          <w:sz w:val="24"/>
          <w:szCs w:val="24"/>
        </w:rPr>
      </w:pPr>
      <w:r w:rsidRPr="009B1969">
        <w:rPr>
          <w:rFonts w:ascii="Arial" w:hAnsi="Arial" w:cs="Arial"/>
          <w:sz w:val="24"/>
          <w:szCs w:val="24"/>
        </w:rPr>
        <w:t xml:space="preserve">El anchor text o texto ancla es una porción de texto que contiene un link, enlace o hipervínculo. A la hora de asociar un texto a un link es importante que tengamos en cuenta lo que Google pone en valor. Es importante que el link sea lo más natural </w:t>
      </w:r>
      <w:r w:rsidRPr="009B1969">
        <w:rPr>
          <w:rFonts w:ascii="Arial" w:hAnsi="Arial" w:cs="Arial"/>
          <w:sz w:val="24"/>
          <w:szCs w:val="24"/>
        </w:rPr>
        <w:lastRenderedPageBreak/>
        <w:t>posible y que tenga relación con el contenido del enlace al que hace referencia, si no lo interpretará como una mala práctica</w:t>
      </w:r>
      <w:r w:rsidR="00DE2164" w:rsidRPr="009B1969">
        <w:rPr>
          <w:rFonts w:ascii="Arial" w:hAnsi="Arial" w:cs="Arial"/>
          <w:sz w:val="24"/>
          <w:szCs w:val="24"/>
        </w:rPr>
        <w:t>.</w:t>
      </w:r>
    </w:p>
    <w:p w:rsidR="00DE2164" w:rsidRPr="009B1969" w:rsidRDefault="00DE2164" w:rsidP="00DE2164">
      <w:pPr>
        <w:jc w:val="both"/>
        <w:rPr>
          <w:rFonts w:ascii="Arial" w:hAnsi="Arial" w:cs="Arial"/>
          <w:sz w:val="24"/>
          <w:szCs w:val="24"/>
        </w:rPr>
      </w:pPr>
      <w:r w:rsidRPr="009B1969">
        <w:rPr>
          <w:rFonts w:ascii="Arial" w:hAnsi="Arial" w:cs="Arial"/>
          <w:sz w:val="24"/>
          <w:szCs w:val="24"/>
        </w:rPr>
        <w:t>Breadcrumbs</w:t>
      </w:r>
    </w:p>
    <w:p w:rsidR="00DE2164" w:rsidRPr="009B1969" w:rsidRDefault="00DE2164" w:rsidP="00DE2164">
      <w:pPr>
        <w:jc w:val="both"/>
        <w:rPr>
          <w:rFonts w:ascii="Arial" w:hAnsi="Arial" w:cs="Arial"/>
          <w:sz w:val="24"/>
          <w:szCs w:val="24"/>
        </w:rPr>
      </w:pPr>
      <w:r w:rsidRPr="009B1969">
        <w:rPr>
          <w:rFonts w:ascii="Arial" w:hAnsi="Arial" w:cs="Arial"/>
          <w:sz w:val="24"/>
          <w:szCs w:val="24"/>
        </w:rPr>
        <w:t>Cuando navegamos dentro de una página web, muchas veces es necesario saber en qué apartado o página nos encontramos, pues en cuanto nos ponemos a avanzar niveles en la jerarquía de la web, puede que no sepamos exactamente dónde nos encontramos. Para que el visitante de un sitio web sepa los niveles que ha avanzado desde la raíz hasta la página donde se encuentra, se le puede orientar gracias a las migas de pan o breadcrumbs (en inglés de Inglaterra).</w:t>
      </w:r>
    </w:p>
    <w:p w:rsidR="00D41CFC" w:rsidRPr="009B1969" w:rsidRDefault="00D41CFC" w:rsidP="00D41CFC">
      <w:pPr>
        <w:jc w:val="both"/>
        <w:rPr>
          <w:rFonts w:ascii="Arial" w:hAnsi="Arial" w:cs="Arial"/>
          <w:sz w:val="24"/>
          <w:szCs w:val="24"/>
        </w:rPr>
      </w:pPr>
      <w:r w:rsidRPr="009B1969">
        <w:rPr>
          <w:rFonts w:ascii="Arial" w:hAnsi="Arial" w:cs="Arial"/>
          <w:sz w:val="24"/>
          <w:szCs w:val="24"/>
        </w:rPr>
        <w:t>Drop Down menú</w:t>
      </w:r>
    </w:p>
    <w:p w:rsidR="00D41CFC" w:rsidRPr="009B1969" w:rsidRDefault="00D41CFC" w:rsidP="00D41CFC">
      <w:pPr>
        <w:jc w:val="both"/>
        <w:rPr>
          <w:rFonts w:ascii="Arial" w:hAnsi="Arial" w:cs="Arial"/>
          <w:sz w:val="24"/>
          <w:szCs w:val="24"/>
        </w:rPr>
      </w:pPr>
      <w:r w:rsidRPr="009B1969">
        <w:rPr>
          <w:rFonts w:ascii="Arial" w:hAnsi="Arial" w:cs="Arial"/>
          <w:sz w:val="24"/>
          <w:szCs w:val="24"/>
        </w:rPr>
        <w:t>En diseño web se les denomina Drop Down menús a los menús desplegables. Cuando en un menú haces clic o te pones sobre él y se despliega una persiana con varias opciones, eso es un Drop Down menú.</w:t>
      </w:r>
    </w:p>
    <w:p w:rsidR="004E2626" w:rsidRPr="009B1969" w:rsidRDefault="004E2626" w:rsidP="004E2626">
      <w:pPr>
        <w:jc w:val="both"/>
        <w:rPr>
          <w:rFonts w:ascii="Arial" w:hAnsi="Arial" w:cs="Arial"/>
          <w:sz w:val="24"/>
          <w:szCs w:val="24"/>
        </w:rPr>
      </w:pPr>
      <w:r w:rsidRPr="009B1969">
        <w:rPr>
          <w:rFonts w:ascii="Arial" w:hAnsi="Arial" w:cs="Arial"/>
          <w:sz w:val="24"/>
          <w:szCs w:val="24"/>
        </w:rPr>
        <w:t>Encabezados (Headings)</w:t>
      </w:r>
    </w:p>
    <w:p w:rsidR="004E2626" w:rsidRPr="009B1969" w:rsidRDefault="004E2626" w:rsidP="004E2626">
      <w:pPr>
        <w:jc w:val="both"/>
        <w:rPr>
          <w:rFonts w:ascii="Arial" w:hAnsi="Arial" w:cs="Arial"/>
          <w:sz w:val="24"/>
          <w:szCs w:val="24"/>
        </w:rPr>
      </w:pPr>
      <w:r w:rsidRPr="009B1969">
        <w:rPr>
          <w:rFonts w:ascii="Arial" w:hAnsi="Arial" w:cs="Arial"/>
          <w:sz w:val="24"/>
          <w:szCs w:val="24"/>
        </w:rPr>
        <w:t>Los encabezados HTML, comúnmente conocidos como H1, H2, H3, etc. son unas etiquetas que se utilizan para organizar y categorizar jerárquicamente los contenidos de una página web. Estos encabezados están formados por la letra H (Heading en inglés) y tienen una jerarquía de hasta 6 niveles (H1 – H6).</w:t>
      </w:r>
    </w:p>
    <w:p w:rsidR="00DF2A8F" w:rsidRPr="009B1969" w:rsidRDefault="00DF2A8F" w:rsidP="00DF2A8F">
      <w:pPr>
        <w:jc w:val="both"/>
        <w:rPr>
          <w:rFonts w:ascii="Arial" w:hAnsi="Arial" w:cs="Arial"/>
          <w:sz w:val="24"/>
          <w:szCs w:val="24"/>
        </w:rPr>
      </w:pPr>
      <w:r w:rsidRPr="009B1969">
        <w:rPr>
          <w:rFonts w:ascii="Arial" w:hAnsi="Arial" w:cs="Arial"/>
          <w:sz w:val="24"/>
          <w:szCs w:val="24"/>
        </w:rPr>
        <w:t>Flat/lateral</w:t>
      </w:r>
    </w:p>
    <w:p w:rsidR="00DF2A8F" w:rsidRPr="009B1969" w:rsidRDefault="00DF2A8F" w:rsidP="00DF2A8F">
      <w:pPr>
        <w:jc w:val="both"/>
        <w:rPr>
          <w:rFonts w:ascii="Arial" w:hAnsi="Arial" w:cs="Arial"/>
          <w:sz w:val="24"/>
          <w:szCs w:val="24"/>
        </w:rPr>
      </w:pPr>
      <w:r w:rsidRPr="009B1969">
        <w:rPr>
          <w:rFonts w:ascii="Arial" w:hAnsi="Arial" w:cs="Arial"/>
          <w:sz w:val="24"/>
          <w:szCs w:val="24"/>
        </w:rPr>
        <w:t>En una estructura plana o lateral, las páginas existen en paralelo. Puedes ir de una página a otra en cualquier orden: las páginas se pueden ver en cualquier orden; las páginas son claramente distintas entre sí y no tienen una relación primaria-secundaria obvia.</w:t>
      </w:r>
    </w:p>
    <w:p w:rsidR="00441249" w:rsidRPr="009B1969" w:rsidRDefault="00441249" w:rsidP="00441249">
      <w:pPr>
        <w:jc w:val="both"/>
        <w:rPr>
          <w:rFonts w:ascii="Arial" w:hAnsi="Arial" w:cs="Arial"/>
          <w:sz w:val="24"/>
          <w:szCs w:val="24"/>
        </w:rPr>
      </w:pPr>
      <w:r w:rsidRPr="009B1969">
        <w:rPr>
          <w:rFonts w:ascii="Arial" w:hAnsi="Arial" w:cs="Arial"/>
          <w:sz w:val="24"/>
          <w:szCs w:val="24"/>
        </w:rPr>
        <w:t>Hierarchical</w:t>
      </w:r>
    </w:p>
    <w:p w:rsidR="00441249" w:rsidRPr="009B1969" w:rsidRDefault="00441249" w:rsidP="00441249">
      <w:pPr>
        <w:jc w:val="both"/>
        <w:rPr>
          <w:rFonts w:ascii="Arial" w:hAnsi="Arial" w:cs="Arial"/>
          <w:sz w:val="24"/>
          <w:szCs w:val="24"/>
        </w:rPr>
      </w:pPr>
      <w:r w:rsidRPr="009B1969">
        <w:rPr>
          <w:rFonts w:ascii="Arial" w:hAnsi="Arial" w:cs="Arial"/>
          <w:sz w:val="24"/>
          <w:szCs w:val="24"/>
        </w:rPr>
        <w:t>En una estructura jerárquica, las páginas se organizan en una estructura parecida a un árbol. Cada página secundaria tiene un solo elemento primario, pero un elemento primario puede tener una o más páginas secundarias. Para llegar a una página secundaria, hay que moverse a través del elemento primario.</w:t>
      </w:r>
    </w:p>
    <w:p w:rsidR="00441249" w:rsidRPr="009B1969" w:rsidRDefault="00441249" w:rsidP="00441249">
      <w:pPr>
        <w:jc w:val="both"/>
        <w:rPr>
          <w:rFonts w:ascii="Arial" w:hAnsi="Arial" w:cs="Arial"/>
          <w:sz w:val="24"/>
          <w:szCs w:val="24"/>
        </w:rPr>
      </w:pPr>
      <w:r w:rsidRPr="009B1969">
        <w:rPr>
          <w:rFonts w:ascii="Arial" w:hAnsi="Arial" w:cs="Arial"/>
          <w:sz w:val="24"/>
          <w:szCs w:val="24"/>
        </w:rPr>
        <w:t>Combining structures</w:t>
      </w:r>
    </w:p>
    <w:p w:rsidR="00441249" w:rsidRPr="009B1969" w:rsidRDefault="00441249" w:rsidP="00441249">
      <w:pPr>
        <w:jc w:val="both"/>
        <w:rPr>
          <w:rFonts w:ascii="Arial" w:hAnsi="Arial" w:cs="Arial"/>
          <w:sz w:val="24"/>
          <w:szCs w:val="24"/>
        </w:rPr>
      </w:pPr>
      <w:r w:rsidRPr="009B1969">
        <w:rPr>
          <w:rFonts w:ascii="Arial" w:hAnsi="Arial" w:cs="Arial"/>
          <w:sz w:val="24"/>
          <w:szCs w:val="24"/>
        </w:rPr>
        <w:t>No es necesario que elijas entre una estructura y otra, ya que muchas aplicaciones bien diseñadas usan ambas. Una aplicación puede usar estructuras planas para las páginas de nivel superior, que pueden verse en cualquier orden, y estructuras jerárquicas para las páginas que tienen relaciones más complejas.</w:t>
      </w:r>
    </w:p>
    <w:p w:rsidR="00441249" w:rsidRPr="009B1969" w:rsidRDefault="00441249" w:rsidP="00441249">
      <w:pPr>
        <w:jc w:val="both"/>
        <w:rPr>
          <w:rFonts w:ascii="Arial" w:hAnsi="Arial" w:cs="Arial"/>
          <w:sz w:val="24"/>
          <w:szCs w:val="24"/>
        </w:rPr>
      </w:pPr>
      <w:r w:rsidRPr="009B1969">
        <w:rPr>
          <w:rFonts w:ascii="Arial" w:hAnsi="Arial" w:cs="Arial"/>
          <w:sz w:val="24"/>
          <w:szCs w:val="24"/>
        </w:rPr>
        <w:t>Si la estructura de navegación tiene varios niveles, te recomendamos que los elementos de navegación punto a punto solo se vinculen con los elementos del mismo nivel dentro de su subárbol.</w:t>
      </w:r>
    </w:p>
    <w:p w:rsidR="00441249" w:rsidRPr="009B1969" w:rsidRDefault="00441249" w:rsidP="00441249">
      <w:pPr>
        <w:jc w:val="both"/>
        <w:rPr>
          <w:rFonts w:ascii="Arial" w:hAnsi="Arial" w:cs="Arial"/>
          <w:sz w:val="24"/>
          <w:szCs w:val="24"/>
        </w:rPr>
      </w:pPr>
      <w:r w:rsidRPr="009B1969">
        <w:rPr>
          <w:rFonts w:ascii="Arial" w:hAnsi="Arial" w:cs="Arial"/>
          <w:sz w:val="24"/>
          <w:szCs w:val="24"/>
        </w:rPr>
        <w:lastRenderedPageBreak/>
        <w:t>Frame</w:t>
      </w:r>
    </w:p>
    <w:p w:rsidR="00441249" w:rsidRPr="009B1969" w:rsidRDefault="00441249" w:rsidP="00441249">
      <w:pPr>
        <w:jc w:val="both"/>
        <w:rPr>
          <w:rFonts w:ascii="Arial" w:hAnsi="Arial" w:cs="Arial"/>
          <w:sz w:val="24"/>
          <w:szCs w:val="24"/>
        </w:rPr>
      </w:pPr>
      <w:r w:rsidRPr="009B1969">
        <w:rPr>
          <w:rFonts w:ascii="Arial" w:hAnsi="Arial" w:cs="Arial"/>
          <w:sz w:val="24"/>
          <w:szCs w:val="24"/>
        </w:rPr>
        <w:t>Con algunas excepciones, cualquier aplicación que tiene varias páginas usa un marco. Por lo general, una aplicación tiene una página principal que contiene el marco y un elemento de navegación primario, como un control de vista de navegación. Cuando el usuario selecciona una página, el marco la carga y la muestra.</w:t>
      </w:r>
    </w:p>
    <w:p w:rsidR="00441249" w:rsidRPr="009B1969" w:rsidRDefault="00441249" w:rsidP="00441249">
      <w:pPr>
        <w:jc w:val="both"/>
        <w:rPr>
          <w:rFonts w:ascii="Arial" w:hAnsi="Arial" w:cs="Arial"/>
          <w:sz w:val="24"/>
          <w:szCs w:val="24"/>
        </w:rPr>
      </w:pPr>
      <w:r w:rsidRPr="009B1969">
        <w:rPr>
          <w:rFonts w:ascii="Arial" w:hAnsi="Arial" w:cs="Arial"/>
          <w:sz w:val="24"/>
          <w:szCs w:val="24"/>
        </w:rPr>
        <w:t>Top navigation and tabs</w:t>
      </w:r>
    </w:p>
    <w:p w:rsidR="00441249" w:rsidRPr="009B1969" w:rsidRDefault="00441249" w:rsidP="00441249">
      <w:pPr>
        <w:jc w:val="both"/>
        <w:rPr>
          <w:rFonts w:ascii="Arial" w:hAnsi="Arial" w:cs="Arial"/>
          <w:sz w:val="24"/>
          <w:szCs w:val="24"/>
        </w:rPr>
      </w:pPr>
      <w:r w:rsidRPr="009B1969">
        <w:rPr>
          <w:rFonts w:ascii="Arial" w:hAnsi="Arial" w:cs="Arial"/>
          <w:sz w:val="24"/>
          <w:szCs w:val="24"/>
        </w:rPr>
        <w:t>Muestra una lista horizontal de vínculos a páginas del mismo nivel. El control NavigationView implementa los patrones de navegación superior y de pestañas.</w:t>
      </w:r>
    </w:p>
    <w:p w:rsidR="00441249" w:rsidRPr="009B1969" w:rsidRDefault="00441249" w:rsidP="00441249">
      <w:pPr>
        <w:jc w:val="both"/>
        <w:rPr>
          <w:rFonts w:ascii="Arial" w:hAnsi="Arial" w:cs="Arial"/>
          <w:sz w:val="24"/>
          <w:szCs w:val="24"/>
        </w:rPr>
      </w:pPr>
      <w:r w:rsidRPr="009B1969">
        <w:rPr>
          <w:rFonts w:ascii="Arial" w:hAnsi="Arial" w:cs="Arial"/>
          <w:sz w:val="24"/>
          <w:szCs w:val="24"/>
        </w:rPr>
        <w:t>Usa navegación superior en estos casos: Quieres mostrar todas las opciones de navegación en la pantalla. Quieres más espacio para el contenido de tu aplicación. Los iconos no pueden describir claramente las categorías de exploración. Usa pestañas en estos casos: Quieres conservar el estado de página y el historial de navegación. Esperas que los usuarios cambien a menudo de una pestaña a otra;</w:t>
      </w:r>
    </w:p>
    <w:p w:rsidR="00441249" w:rsidRPr="009B1969" w:rsidRDefault="00441249" w:rsidP="00441249">
      <w:pPr>
        <w:jc w:val="both"/>
        <w:rPr>
          <w:rFonts w:ascii="Arial" w:hAnsi="Arial" w:cs="Arial"/>
          <w:sz w:val="24"/>
          <w:szCs w:val="24"/>
        </w:rPr>
      </w:pPr>
      <w:r w:rsidRPr="009B1969">
        <w:rPr>
          <w:rFonts w:ascii="Arial" w:hAnsi="Arial" w:cs="Arial"/>
          <w:sz w:val="24"/>
          <w:szCs w:val="24"/>
        </w:rPr>
        <w:t>Tabla dinámica</w:t>
      </w:r>
    </w:p>
    <w:p w:rsidR="00441249" w:rsidRPr="009B1969" w:rsidRDefault="00441249" w:rsidP="00441249">
      <w:pPr>
        <w:jc w:val="both"/>
        <w:rPr>
          <w:rFonts w:ascii="Arial" w:hAnsi="Arial" w:cs="Arial"/>
          <w:sz w:val="24"/>
          <w:szCs w:val="24"/>
        </w:rPr>
      </w:pPr>
      <w:r w:rsidRPr="009B1969">
        <w:rPr>
          <w:rFonts w:ascii="Arial" w:hAnsi="Arial" w:cs="Arial"/>
          <w:sz w:val="24"/>
          <w:szCs w:val="24"/>
        </w:rPr>
        <w:t>Similar a Vista de navegación, pero con soporte adicional de función táctil y comportamiento de navegación ligeramente diferente. Usa una tabla dinámica en estos casos: Quieres que tu aplicación permita el deslizamiento táctil rápido entre categorías.  Quieres que las opciones de navegación se muestren infinitamente en carrusel No necesitas un amplio control sobre el comportamiento de navegación entre las categorías</w:t>
      </w:r>
    </w:p>
    <w:p w:rsidR="00441249" w:rsidRPr="009B1969" w:rsidRDefault="00441249" w:rsidP="00441249">
      <w:pPr>
        <w:jc w:val="both"/>
        <w:rPr>
          <w:rFonts w:ascii="Arial" w:hAnsi="Arial" w:cs="Arial"/>
          <w:sz w:val="24"/>
          <w:szCs w:val="24"/>
        </w:rPr>
      </w:pPr>
      <w:r w:rsidRPr="009B1969">
        <w:rPr>
          <w:rFonts w:ascii="Arial" w:hAnsi="Arial" w:cs="Arial"/>
          <w:sz w:val="24"/>
          <w:szCs w:val="24"/>
        </w:rPr>
        <w:t>Left navigation</w:t>
      </w:r>
    </w:p>
    <w:p w:rsidR="00441249" w:rsidRPr="009B1969" w:rsidRDefault="00441249" w:rsidP="00441249">
      <w:pPr>
        <w:jc w:val="both"/>
        <w:rPr>
          <w:rFonts w:ascii="Arial" w:hAnsi="Arial" w:cs="Arial"/>
          <w:sz w:val="24"/>
          <w:szCs w:val="24"/>
        </w:rPr>
      </w:pPr>
      <w:r w:rsidRPr="009B1969">
        <w:rPr>
          <w:rFonts w:ascii="Arial" w:hAnsi="Arial" w:cs="Arial"/>
          <w:sz w:val="24"/>
          <w:szCs w:val="24"/>
        </w:rPr>
        <w:t>Muestra una lista vertical de vínculos a páginas de nivel superior. Úsala en estos casos:</w:t>
      </w:r>
    </w:p>
    <w:p w:rsidR="00441249" w:rsidRPr="009B1969" w:rsidRDefault="00441249" w:rsidP="00441249">
      <w:pPr>
        <w:jc w:val="both"/>
        <w:rPr>
          <w:rFonts w:ascii="Arial" w:hAnsi="Arial" w:cs="Arial"/>
          <w:sz w:val="24"/>
          <w:szCs w:val="24"/>
        </w:rPr>
      </w:pPr>
      <w:r w:rsidRPr="009B1969">
        <w:rPr>
          <w:rFonts w:ascii="Arial" w:hAnsi="Arial" w:cs="Arial"/>
          <w:sz w:val="24"/>
          <w:szCs w:val="24"/>
        </w:rPr>
        <w:t>Las páginas existan en el nivel superior.</w:t>
      </w:r>
    </w:p>
    <w:p w:rsidR="00441249" w:rsidRPr="009B1969" w:rsidRDefault="00441249" w:rsidP="00441249">
      <w:pPr>
        <w:jc w:val="both"/>
        <w:rPr>
          <w:rFonts w:ascii="Arial" w:hAnsi="Arial" w:cs="Arial"/>
          <w:sz w:val="24"/>
          <w:szCs w:val="24"/>
        </w:rPr>
      </w:pPr>
      <w:r w:rsidRPr="009B1969">
        <w:rPr>
          <w:rFonts w:ascii="Arial" w:hAnsi="Arial" w:cs="Arial"/>
          <w:sz w:val="24"/>
          <w:szCs w:val="24"/>
        </w:rPr>
        <w:t>Existen muchos elementos de navegación (más de 5).</w:t>
      </w:r>
    </w:p>
    <w:p w:rsidR="00441249" w:rsidRPr="009B1969" w:rsidRDefault="00441249" w:rsidP="00441249">
      <w:pPr>
        <w:jc w:val="both"/>
        <w:rPr>
          <w:rFonts w:ascii="Arial" w:hAnsi="Arial" w:cs="Arial"/>
          <w:sz w:val="24"/>
          <w:szCs w:val="24"/>
        </w:rPr>
      </w:pPr>
      <w:r w:rsidRPr="009B1969">
        <w:rPr>
          <w:rFonts w:ascii="Arial" w:hAnsi="Arial" w:cs="Arial"/>
          <w:sz w:val="24"/>
          <w:szCs w:val="24"/>
        </w:rPr>
        <w:t>No se espera que los usuarios cambien entre las páginas con frecuencia.</w:t>
      </w:r>
    </w:p>
    <w:p w:rsidR="001C01A3" w:rsidRPr="009B1969" w:rsidRDefault="00441249" w:rsidP="00441249">
      <w:pPr>
        <w:jc w:val="both"/>
        <w:rPr>
          <w:rFonts w:ascii="Arial" w:hAnsi="Arial" w:cs="Arial"/>
          <w:sz w:val="24"/>
          <w:szCs w:val="24"/>
        </w:rPr>
      </w:pPr>
      <w:r w:rsidRPr="009B1969">
        <w:rPr>
          <w:rFonts w:ascii="Arial" w:hAnsi="Arial" w:cs="Arial"/>
          <w:sz w:val="24"/>
          <w:szCs w:val="24"/>
        </w:rPr>
        <w:t>Master/details</w:t>
      </w:r>
    </w:p>
    <w:p w:rsidR="00441249" w:rsidRPr="009B1969" w:rsidRDefault="00441249" w:rsidP="00441249">
      <w:pPr>
        <w:jc w:val="both"/>
        <w:rPr>
          <w:rFonts w:ascii="Arial" w:hAnsi="Arial" w:cs="Arial"/>
          <w:sz w:val="24"/>
          <w:szCs w:val="24"/>
        </w:rPr>
      </w:pPr>
      <w:r w:rsidRPr="009B1969">
        <w:rPr>
          <w:rFonts w:ascii="Arial" w:hAnsi="Arial" w:cs="Arial"/>
          <w:sz w:val="24"/>
          <w:szCs w:val="24"/>
        </w:rPr>
        <w:t>Muestra una lista (vista maestra) de elementos. Al seleccionar un elemento, se muestra su página correspondiente en la sección de detalles. Úsala en estos casos:</w:t>
      </w:r>
    </w:p>
    <w:p w:rsidR="00441249" w:rsidRPr="009B1969" w:rsidRDefault="00441249" w:rsidP="00441249">
      <w:pPr>
        <w:jc w:val="both"/>
        <w:rPr>
          <w:rFonts w:ascii="Arial" w:hAnsi="Arial" w:cs="Arial"/>
          <w:sz w:val="24"/>
          <w:szCs w:val="24"/>
        </w:rPr>
      </w:pPr>
      <w:r w:rsidRPr="009B1969">
        <w:rPr>
          <w:rFonts w:ascii="Arial" w:hAnsi="Arial" w:cs="Arial"/>
          <w:sz w:val="24"/>
          <w:szCs w:val="24"/>
        </w:rPr>
        <w:t>no se espera que los usuarios cambien entre elementos secundarios con frecuencia;</w:t>
      </w:r>
    </w:p>
    <w:p w:rsidR="00441249" w:rsidRPr="009B1969" w:rsidRDefault="00441249" w:rsidP="00441249">
      <w:pPr>
        <w:jc w:val="both"/>
        <w:rPr>
          <w:rFonts w:ascii="Arial" w:hAnsi="Arial" w:cs="Arial"/>
          <w:sz w:val="24"/>
          <w:szCs w:val="24"/>
        </w:rPr>
      </w:pPr>
      <w:r w:rsidRPr="009B1969">
        <w:rPr>
          <w:rFonts w:ascii="Arial" w:hAnsi="Arial" w:cs="Arial"/>
          <w:sz w:val="24"/>
          <w:szCs w:val="24"/>
        </w:rPr>
        <w:t>si desea permitir al usuario realizar operaciones de alto nivel, como eliminar u ordenar, en elementos individuales o grupos de elementos, y también quieres que el usuario pueda ver o actualizar los detalles de cada elemento.</w:t>
      </w:r>
    </w:p>
    <w:p w:rsidR="00441249" w:rsidRPr="009B1969" w:rsidRDefault="00441249" w:rsidP="00441249">
      <w:pPr>
        <w:jc w:val="both"/>
        <w:rPr>
          <w:rFonts w:ascii="Arial" w:hAnsi="Arial" w:cs="Arial"/>
          <w:sz w:val="24"/>
          <w:szCs w:val="24"/>
        </w:rPr>
      </w:pPr>
      <w:r w:rsidRPr="009B1969">
        <w:rPr>
          <w:rFonts w:ascii="Arial" w:hAnsi="Arial" w:cs="Arial"/>
          <w:sz w:val="24"/>
          <w:szCs w:val="24"/>
        </w:rPr>
        <w:lastRenderedPageBreak/>
        <w:t>El patrón de maestro y detalles es ideal para las bandejas de entrada de correo electrónico, las listas de contactos y la entrada de datos.</w:t>
      </w:r>
    </w:p>
    <w:p w:rsidR="00441249" w:rsidRPr="009B1969" w:rsidRDefault="00441249" w:rsidP="00441249">
      <w:pPr>
        <w:jc w:val="both"/>
        <w:rPr>
          <w:rFonts w:ascii="Arial" w:hAnsi="Arial" w:cs="Arial"/>
          <w:sz w:val="24"/>
          <w:szCs w:val="24"/>
        </w:rPr>
      </w:pPr>
      <w:r w:rsidRPr="009B1969">
        <w:rPr>
          <w:rFonts w:ascii="Arial" w:hAnsi="Arial" w:cs="Arial"/>
          <w:sz w:val="24"/>
          <w:szCs w:val="24"/>
        </w:rPr>
        <w:t>Hyperlinks</w:t>
      </w:r>
    </w:p>
    <w:p w:rsidR="00441249" w:rsidRDefault="00441249" w:rsidP="00441249">
      <w:pPr>
        <w:jc w:val="both"/>
        <w:rPr>
          <w:rFonts w:ascii="Arial" w:hAnsi="Arial" w:cs="Arial"/>
          <w:sz w:val="24"/>
          <w:szCs w:val="24"/>
        </w:rPr>
      </w:pPr>
      <w:r w:rsidRPr="009B1969">
        <w:rPr>
          <w:rFonts w:ascii="Arial" w:hAnsi="Arial" w:cs="Arial"/>
          <w:sz w:val="24"/>
          <w:szCs w:val="24"/>
        </w:rPr>
        <w:t>En el contenido de una página pueden aparecer elementos de navegación</w:t>
      </w:r>
      <w:r w:rsidR="001C01A3" w:rsidRPr="009B1969">
        <w:rPr>
          <w:rFonts w:ascii="Arial" w:hAnsi="Arial" w:cs="Arial"/>
          <w:sz w:val="24"/>
          <w:szCs w:val="24"/>
        </w:rPr>
        <w:t xml:space="preserve"> </w:t>
      </w:r>
      <w:r w:rsidRPr="009B1969">
        <w:rPr>
          <w:rFonts w:ascii="Arial" w:hAnsi="Arial" w:cs="Arial"/>
          <w:sz w:val="24"/>
          <w:szCs w:val="24"/>
        </w:rPr>
        <w:t>incrustados. A diferencia de otros elementos de navegación, que deben ser coherentes en todas las páginas, los elementos de navegación de contenido incrustado son exclusivos en cada página.</w:t>
      </w:r>
    </w:p>
    <w:p w:rsidR="009B1969" w:rsidRPr="009B1969" w:rsidRDefault="009B1969" w:rsidP="009B1969">
      <w:pPr>
        <w:jc w:val="both"/>
        <w:rPr>
          <w:rFonts w:ascii="Arial" w:hAnsi="Arial" w:cs="Arial"/>
          <w:sz w:val="24"/>
          <w:szCs w:val="24"/>
        </w:rPr>
      </w:pPr>
      <w:r w:rsidRPr="009B1969">
        <w:rPr>
          <w:rFonts w:ascii="Arial" w:hAnsi="Arial" w:cs="Arial"/>
          <w:sz w:val="24"/>
          <w:szCs w:val="24"/>
        </w:rPr>
        <w:t>Titulo (Title)</w:t>
      </w:r>
    </w:p>
    <w:p w:rsidR="009B1969" w:rsidRPr="009B1969" w:rsidRDefault="009B1969" w:rsidP="009B1969">
      <w:pPr>
        <w:jc w:val="both"/>
        <w:rPr>
          <w:rFonts w:ascii="Arial" w:hAnsi="Arial" w:cs="Arial"/>
          <w:sz w:val="24"/>
          <w:szCs w:val="24"/>
        </w:rPr>
      </w:pPr>
      <w:r w:rsidRPr="009B1969">
        <w:rPr>
          <w:rFonts w:ascii="Arial" w:hAnsi="Arial" w:cs="Arial"/>
          <w:sz w:val="24"/>
          <w:szCs w:val="24"/>
        </w:rPr>
        <w:t>•</w:t>
      </w:r>
      <w:r w:rsidRPr="009B1969">
        <w:rPr>
          <w:rFonts w:ascii="Arial" w:hAnsi="Arial" w:cs="Arial"/>
          <w:sz w:val="24"/>
          <w:szCs w:val="24"/>
        </w:rPr>
        <w:tab/>
        <w:t>ContentColor (Contenedor de color)</w:t>
      </w:r>
    </w:p>
    <w:p w:rsidR="009B1969" w:rsidRPr="009B1969" w:rsidRDefault="009B1969" w:rsidP="009B1969">
      <w:pPr>
        <w:jc w:val="both"/>
        <w:rPr>
          <w:rFonts w:ascii="Arial" w:hAnsi="Arial" w:cs="Arial"/>
          <w:sz w:val="24"/>
          <w:szCs w:val="24"/>
        </w:rPr>
      </w:pPr>
      <w:r w:rsidRPr="009B1969">
        <w:rPr>
          <w:rFonts w:ascii="Arial" w:hAnsi="Arial" w:cs="Arial"/>
          <w:sz w:val="24"/>
          <w:szCs w:val="24"/>
        </w:rPr>
        <w:t>•</w:t>
      </w:r>
      <w:r w:rsidRPr="009B1969">
        <w:rPr>
          <w:rFonts w:ascii="Arial" w:hAnsi="Arial" w:cs="Arial"/>
          <w:sz w:val="24"/>
          <w:szCs w:val="24"/>
        </w:rPr>
        <w:tab/>
        <w:t>Footer (Superficie inferior, o pie)</w:t>
      </w:r>
    </w:p>
    <w:p w:rsidR="009B1969" w:rsidRPr="009B1969" w:rsidRDefault="009B1969" w:rsidP="009B1969">
      <w:pPr>
        <w:jc w:val="both"/>
        <w:rPr>
          <w:rFonts w:ascii="Arial" w:hAnsi="Arial" w:cs="Arial"/>
          <w:sz w:val="24"/>
          <w:szCs w:val="24"/>
        </w:rPr>
      </w:pPr>
      <w:r w:rsidRPr="009B1969">
        <w:rPr>
          <w:rFonts w:ascii="Arial" w:hAnsi="Arial" w:cs="Arial"/>
          <w:sz w:val="24"/>
          <w:szCs w:val="24"/>
        </w:rPr>
        <w:t>•</w:t>
      </w:r>
      <w:r w:rsidRPr="009B1969">
        <w:rPr>
          <w:rFonts w:ascii="Arial" w:hAnsi="Arial" w:cs="Arial"/>
          <w:sz w:val="24"/>
          <w:szCs w:val="24"/>
        </w:rPr>
        <w:tab/>
        <w:t>FontFamily (Familia de fuente)</w:t>
      </w:r>
    </w:p>
    <w:p w:rsidR="009B1969" w:rsidRPr="009B1969" w:rsidRDefault="009B1969" w:rsidP="009B1969">
      <w:pPr>
        <w:jc w:val="both"/>
        <w:rPr>
          <w:rFonts w:ascii="Arial" w:hAnsi="Arial" w:cs="Arial"/>
          <w:sz w:val="24"/>
          <w:szCs w:val="24"/>
        </w:rPr>
      </w:pPr>
      <w:r w:rsidRPr="009B1969">
        <w:rPr>
          <w:rFonts w:ascii="Arial" w:hAnsi="Arial" w:cs="Arial"/>
          <w:sz w:val="24"/>
          <w:szCs w:val="24"/>
        </w:rPr>
        <w:t>•</w:t>
      </w:r>
      <w:r w:rsidRPr="009B1969">
        <w:rPr>
          <w:rFonts w:ascii="Arial" w:hAnsi="Arial" w:cs="Arial"/>
          <w:sz w:val="24"/>
          <w:szCs w:val="24"/>
        </w:rPr>
        <w:tab/>
        <w:t>FontSizeTitleSecondary (Tamaño de fuente de titulo secundario)</w:t>
      </w:r>
    </w:p>
    <w:p w:rsidR="009B1969" w:rsidRPr="009B1969" w:rsidRDefault="009B1969" w:rsidP="009B1969">
      <w:pPr>
        <w:jc w:val="both"/>
        <w:rPr>
          <w:rFonts w:ascii="Arial" w:hAnsi="Arial" w:cs="Arial"/>
          <w:sz w:val="24"/>
          <w:szCs w:val="24"/>
        </w:rPr>
      </w:pPr>
      <w:r w:rsidRPr="009B1969">
        <w:rPr>
          <w:rFonts w:ascii="Arial" w:hAnsi="Arial" w:cs="Arial"/>
          <w:sz w:val="24"/>
          <w:szCs w:val="24"/>
        </w:rPr>
        <w:t>•</w:t>
      </w:r>
      <w:r w:rsidRPr="009B1969">
        <w:rPr>
          <w:rFonts w:ascii="Arial" w:hAnsi="Arial" w:cs="Arial"/>
          <w:sz w:val="24"/>
          <w:szCs w:val="24"/>
        </w:rPr>
        <w:tab/>
        <w:t>FontColorTitle (Color de Fuente de titulo)</w:t>
      </w:r>
    </w:p>
    <w:p w:rsidR="009B1969" w:rsidRPr="009B1969" w:rsidRDefault="009B1969" w:rsidP="009B1969">
      <w:pPr>
        <w:jc w:val="both"/>
        <w:rPr>
          <w:rFonts w:ascii="Arial" w:hAnsi="Arial" w:cs="Arial"/>
          <w:sz w:val="24"/>
          <w:szCs w:val="24"/>
        </w:rPr>
      </w:pPr>
      <w:r w:rsidRPr="009B1969">
        <w:rPr>
          <w:rFonts w:ascii="Arial" w:hAnsi="Arial" w:cs="Arial"/>
          <w:sz w:val="24"/>
          <w:szCs w:val="24"/>
        </w:rPr>
        <w:t>•</w:t>
      </w:r>
      <w:r w:rsidRPr="009B1969">
        <w:rPr>
          <w:rFonts w:ascii="Arial" w:hAnsi="Arial" w:cs="Arial"/>
          <w:sz w:val="24"/>
          <w:szCs w:val="24"/>
        </w:rPr>
        <w:tab/>
        <w:t>Bottom (Botones)</w:t>
      </w:r>
    </w:p>
    <w:p w:rsidR="009B1969" w:rsidRPr="009B1969" w:rsidRDefault="009B1969" w:rsidP="009B1969">
      <w:pPr>
        <w:jc w:val="both"/>
        <w:rPr>
          <w:rFonts w:ascii="Arial" w:hAnsi="Arial" w:cs="Arial"/>
          <w:sz w:val="24"/>
          <w:szCs w:val="24"/>
        </w:rPr>
      </w:pPr>
      <w:r w:rsidRPr="009B1969">
        <w:rPr>
          <w:rFonts w:ascii="Arial" w:hAnsi="Arial" w:cs="Arial"/>
          <w:sz w:val="24"/>
          <w:szCs w:val="24"/>
        </w:rPr>
        <w:t>•</w:t>
      </w:r>
      <w:r w:rsidRPr="009B1969">
        <w:rPr>
          <w:rFonts w:ascii="Arial" w:hAnsi="Arial" w:cs="Arial"/>
          <w:sz w:val="24"/>
          <w:szCs w:val="24"/>
        </w:rPr>
        <w:tab/>
        <w:t>Content (Contenedor)</w:t>
      </w:r>
    </w:p>
    <w:p w:rsidR="009B1969" w:rsidRPr="009B1969" w:rsidRDefault="009B1969" w:rsidP="009B1969">
      <w:pPr>
        <w:jc w:val="both"/>
        <w:rPr>
          <w:rFonts w:ascii="Arial" w:hAnsi="Arial" w:cs="Arial"/>
          <w:sz w:val="24"/>
          <w:szCs w:val="24"/>
        </w:rPr>
      </w:pPr>
      <w:r w:rsidRPr="009B1969">
        <w:rPr>
          <w:rFonts w:ascii="Arial" w:hAnsi="Arial" w:cs="Arial"/>
          <w:sz w:val="24"/>
          <w:szCs w:val="24"/>
        </w:rPr>
        <w:t>•</w:t>
      </w:r>
      <w:r w:rsidRPr="009B1969">
        <w:rPr>
          <w:rFonts w:ascii="Arial" w:hAnsi="Arial" w:cs="Arial"/>
          <w:sz w:val="24"/>
          <w:szCs w:val="24"/>
        </w:rPr>
        <w:tab/>
        <w:t>Primary Color (Color primario)</w:t>
      </w:r>
    </w:p>
    <w:sectPr w:rsidR="009B1969" w:rsidRPr="009B19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46C"/>
    <w:rsid w:val="000178FF"/>
    <w:rsid w:val="000E4516"/>
    <w:rsid w:val="0019146C"/>
    <w:rsid w:val="001C01A3"/>
    <w:rsid w:val="002215E4"/>
    <w:rsid w:val="00315863"/>
    <w:rsid w:val="00441249"/>
    <w:rsid w:val="00493210"/>
    <w:rsid w:val="004E2626"/>
    <w:rsid w:val="00713502"/>
    <w:rsid w:val="009B1969"/>
    <w:rsid w:val="00A22C19"/>
    <w:rsid w:val="00BB6927"/>
    <w:rsid w:val="00D41CFC"/>
    <w:rsid w:val="00D56A76"/>
    <w:rsid w:val="00D777A6"/>
    <w:rsid w:val="00DE2164"/>
    <w:rsid w:val="00DF2A8F"/>
    <w:rsid w:val="00E038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4C34"/>
  <w15:chartTrackingRefBased/>
  <w15:docId w15:val="{7E79C0B1-DBB7-4A0C-9C2A-A29E183D3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link w:val="Ttulo2Car"/>
    <w:uiPriority w:val="9"/>
    <w:qFormat/>
    <w:rsid w:val="00E0381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0381A"/>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E0381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0381A"/>
    <w:rPr>
      <w:b/>
      <w:bCs/>
    </w:rPr>
  </w:style>
  <w:style w:type="paragraph" w:styleId="Textodeglobo">
    <w:name w:val="Balloon Text"/>
    <w:basedOn w:val="Normal"/>
    <w:link w:val="TextodegloboCar"/>
    <w:uiPriority w:val="99"/>
    <w:semiHidden/>
    <w:unhideWhenUsed/>
    <w:rsid w:val="00E0381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038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42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1077</Words>
  <Characters>5927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elias142018@outlook.es</dc:creator>
  <cp:keywords/>
  <dc:description/>
  <cp:lastModifiedBy>elias142018@outlook.es</cp:lastModifiedBy>
  <cp:revision>17</cp:revision>
  <dcterms:created xsi:type="dcterms:W3CDTF">2019-10-15T02:25:00Z</dcterms:created>
  <dcterms:modified xsi:type="dcterms:W3CDTF">2019-10-15T13:38:00Z</dcterms:modified>
</cp:coreProperties>
</file>