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F71" w:rsidRPr="00055F71" w:rsidRDefault="00055F71">
      <w:pPr>
        <w:rPr>
          <w:rFonts w:ascii="Arial" w:hAnsi="Arial" w:cs="Arial"/>
          <w:sz w:val="24"/>
          <w:szCs w:val="24"/>
        </w:rPr>
      </w:pPr>
      <w:r w:rsidRPr="00055F71">
        <w:rPr>
          <w:rFonts w:ascii="Arial" w:hAnsi="Arial" w:cs="Arial"/>
          <w:sz w:val="24"/>
          <w:szCs w:val="24"/>
        </w:rPr>
        <w:t>ALUMNO: ELIAS ROBLERO PEREZ  4°A</w:t>
      </w:r>
    </w:p>
    <w:p w:rsidR="00D56A76" w:rsidRPr="00055F71" w:rsidRDefault="00055F71">
      <w:pPr>
        <w:rPr>
          <w:rFonts w:ascii="Arial" w:hAnsi="Arial" w:cs="Arial"/>
          <w:b/>
          <w:bCs/>
          <w:sz w:val="24"/>
          <w:szCs w:val="24"/>
        </w:rPr>
      </w:pPr>
      <w:r w:rsidRPr="00055F71">
        <w:rPr>
          <w:rFonts w:ascii="Arial" w:hAnsi="Arial" w:cs="Arial"/>
          <w:b/>
          <w:bCs/>
          <w:sz w:val="24"/>
          <w:szCs w:val="24"/>
        </w:rPr>
        <w:t xml:space="preserve">INVESTIGACION SOBRE </w:t>
      </w:r>
      <w:r w:rsidR="00382E9A" w:rsidRPr="00055F71">
        <w:rPr>
          <w:rFonts w:ascii="Arial" w:hAnsi="Arial" w:cs="Arial"/>
          <w:b/>
          <w:bCs/>
          <w:sz w:val="24"/>
          <w:szCs w:val="24"/>
        </w:rPr>
        <w:t>SOCKET</w:t>
      </w:r>
    </w:p>
    <w:p w:rsidR="00055F71" w:rsidRPr="00055F71" w:rsidRDefault="00055F71" w:rsidP="00055F71">
      <w:pPr>
        <w:pStyle w:val="NormalWeb"/>
        <w:shd w:val="clear" w:color="auto" w:fill="FFFFFF"/>
        <w:spacing w:before="0" w:beforeAutospacing="0"/>
        <w:jc w:val="both"/>
        <w:rPr>
          <w:rFonts w:ascii="Arial" w:hAnsi="Arial" w:cs="Arial"/>
          <w:color w:val="333333"/>
        </w:rPr>
      </w:pPr>
      <w:r w:rsidRPr="00055F71">
        <w:rPr>
          <w:rFonts w:ascii="Arial" w:hAnsi="Arial" w:cs="Arial"/>
          <w:color w:val="333333"/>
        </w:rPr>
        <w:t>Un </w:t>
      </w:r>
      <w:r w:rsidRPr="00055F71">
        <w:rPr>
          <w:rStyle w:val="Textoennegrita"/>
          <w:rFonts w:ascii="Arial" w:hAnsi="Arial" w:cs="Arial"/>
          <w:color w:val="333333"/>
        </w:rPr>
        <w:t>socket</w:t>
      </w:r>
      <w:r w:rsidRPr="00055F71">
        <w:rPr>
          <w:rFonts w:ascii="Arial" w:hAnsi="Arial" w:cs="Arial"/>
          <w:color w:val="333333"/>
        </w:rPr>
        <w:t xml:space="preserve"> es un método para la comunicación entre un programa del cliente y un programa del servidor en una red. Un socket se define como el punto final en una conexión. Los sockets se crean y se utilizan con un sistema de peticiones o de </w:t>
      </w:r>
      <w:r w:rsidRPr="00055F71">
        <w:rPr>
          <w:rStyle w:val="nfasis"/>
          <w:rFonts w:ascii="Arial" w:hAnsi="Arial" w:cs="Arial"/>
          <w:color w:val="333333"/>
        </w:rPr>
        <w:t>llamadas de función</w:t>
      </w:r>
      <w:r w:rsidRPr="00055F71">
        <w:rPr>
          <w:rFonts w:ascii="Arial" w:hAnsi="Arial" w:cs="Arial"/>
          <w:color w:val="333333"/>
        </w:rPr>
        <w:t> a veces llamados interfaz de programación de aplicación de sockets (API, application programming interface).</w:t>
      </w:r>
    </w:p>
    <w:p w:rsidR="00055F71" w:rsidRDefault="00055F71" w:rsidP="00055F71">
      <w:pPr>
        <w:pStyle w:val="NormalWeb"/>
        <w:shd w:val="clear" w:color="auto" w:fill="FFFFFF"/>
        <w:spacing w:before="0" w:beforeAutospacing="0"/>
        <w:jc w:val="both"/>
        <w:rPr>
          <w:rFonts w:ascii="Arial" w:hAnsi="Arial" w:cs="Arial"/>
          <w:color w:val="333333"/>
        </w:rPr>
      </w:pPr>
      <w:r w:rsidRPr="00055F71">
        <w:rPr>
          <w:rFonts w:ascii="Arial" w:hAnsi="Arial" w:cs="Arial"/>
          <w:color w:val="333333"/>
        </w:rPr>
        <w:t>Un </w:t>
      </w:r>
      <w:r w:rsidRPr="00055F71">
        <w:rPr>
          <w:rStyle w:val="Textoennegrita"/>
          <w:rFonts w:ascii="Arial" w:hAnsi="Arial" w:cs="Arial"/>
          <w:color w:val="333333"/>
        </w:rPr>
        <w:t>socket</w:t>
      </w:r>
      <w:r w:rsidRPr="00055F71">
        <w:rPr>
          <w:rFonts w:ascii="Arial" w:hAnsi="Arial" w:cs="Arial"/>
          <w:color w:val="333333"/>
        </w:rPr>
        <w:t> es también una dirección de Internet, combinando una dirección IP (la dirección numérica única de cuatro partes que identifica a un ordenador particular en Internet) y un número de puerto (el número que identifica una aplicación de Internet particular, como FTP, Gopher, o WWW).</w:t>
      </w:r>
    </w:p>
    <w:p w:rsidR="00055F71" w:rsidRDefault="00055F71" w:rsidP="00055F71">
      <w:pPr>
        <w:pStyle w:val="NormalWeb"/>
        <w:shd w:val="clear" w:color="auto" w:fill="FFFFFF"/>
        <w:spacing w:before="0" w:beforeAutospacing="0"/>
        <w:jc w:val="both"/>
        <w:rPr>
          <w:rFonts w:ascii="Arial" w:hAnsi="Arial" w:cs="Arial"/>
          <w:color w:val="333333"/>
        </w:rPr>
      </w:pPr>
      <w:r w:rsidRPr="00055F71">
        <w:rPr>
          <w:rFonts w:ascii="Arial" w:hAnsi="Arial" w:cs="Arial"/>
          <w:color w:val="333333"/>
        </w:rPr>
        <w:t>Este mecanismo surge a principios de los 80 con el sistema Unix de Berkeley, para proporcionar un medio de comunicación entre procesos y presentan la misma funcionalidad que tiene la comunicación por correo o por teléfono (de un buzón se extraen mensajes completos, mientras que el teléfono permite el envío de flujos de información que no tienen una estructura claramente definida), es decir permiten que un proceso hable (emita o reciba información) con otro incluso estando estos en distintas máquinas. Esta característica de ínterconectividad hace que el concepto de socket sea de gran utilidad.</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Un socket queda definido por un par de direcciones IP local y remota, un protocolo de transporte y un par de números de puerto local y remoto. Para que dos programas puedan comunicarse entre sí es necesario que se cumplan ciertos requisitos:</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Que un programa sea capaz de localizar al otro.</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Que ambos programas sean capaces de intercambiarse cualquier secuencia de octetos, es decir, datos relevantes a su finalidad.</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Para ello son necesarios los tres recursos que originan el concepto de socket:</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Un protocolo de comunicaciones, que permite el intercambio de octetos.</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Un par de direcciones del Protocolo de Red (Dirección IP, si se utiliza el Protocolo TCP/IP), que identifica la computadora de origen y la remota.</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Un par de números de puerto, que identifica a un programa dentro de cada computadora.</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 xml:space="preserve">Los sockets permiten implementar una arquitectura cliente-servidor o peer to peer. La comunicación debe ser iniciada por uno de los programas que se denomina </w:t>
      </w:r>
      <w:r w:rsidRPr="00055F71">
        <w:rPr>
          <w:rFonts w:ascii="Arial" w:hAnsi="Arial" w:cs="Arial"/>
          <w:color w:val="333333"/>
        </w:rPr>
        <w:lastRenderedPageBreak/>
        <w:t>programa cliente. El segundo programa espera a que otro inicie la comunicación, por este motivo se denomina programa servidor.</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Un socket es un proceso o hilo existente en la máquina cliente y en la máquina servidora, que sirve en última instancia para que el programa servidor y el cliente lean y escriban la información. Esta información será la transmitida por las diferentes capas de red.</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Cuando un cliente conecta con el servidor se crea un nuevo socket, de esta forma, el servidor puede seguir esperando conexiones en el socket principal y comunicarse con el cliente conectado, de igual manera se establece un socket en el cliente en un puerto local.</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Una aplicación servidor normalmente escucha por un puerto específico esperando una petición de conexión de un cliente, una vez que se recibe, el cliente y el servidor se conectan de forma que les sea posible comunicarse entre ambos. Durante este proceso, el cliente es asignado a un número de puerto, mediante el cual envía peticiones al servidor y recibe de este las respuestas correspondientes.</w:t>
      </w:r>
    </w:p>
    <w:p w:rsidR="00055F71" w:rsidRDefault="00055F71" w:rsidP="00055F71">
      <w:pPr>
        <w:pStyle w:val="NormalWeb"/>
        <w:shd w:val="clear" w:color="auto" w:fill="FFFFFF"/>
        <w:spacing w:before="0" w:beforeAutospacing="0"/>
        <w:jc w:val="both"/>
        <w:rPr>
          <w:rFonts w:ascii="Arial" w:hAnsi="Arial" w:cs="Arial"/>
          <w:color w:val="333333"/>
        </w:rPr>
      </w:pPr>
      <w:r w:rsidRPr="00055F71">
        <w:rPr>
          <w:rFonts w:ascii="Arial" w:hAnsi="Arial" w:cs="Arial"/>
          <w:color w:val="333333"/>
        </w:rPr>
        <w:t>Similarmente, el servidor obtiene un nuevo número de puerto local que le servirá para poder continuar escuchando cada petición de conexión del puerto original. De igual forma une un socket a este puerto local.</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Las propiedades de un socket dependen de las características del protocolo en el que se implementan. Generalmente la comunicación con sockets se realiza mediante un protocolo de la familia TCP/IP (Protocolo de Control de Transmisión/Protocolo de Internet). Los dos más utilizados son: TCP (Protocolo de Control de Transmisión) y UDP (Protocolo de Datagrama de Usuario)</w:t>
      </w:r>
    </w:p>
    <w:p w:rsidR="00055F71" w:rsidRPr="00055F71" w:rsidRDefault="00055F71" w:rsidP="00055F71">
      <w:pPr>
        <w:pStyle w:val="NormalWeb"/>
        <w:shd w:val="clear" w:color="auto" w:fill="FFFFFF"/>
        <w:jc w:val="both"/>
        <w:rPr>
          <w:rFonts w:ascii="Arial" w:hAnsi="Arial" w:cs="Arial"/>
          <w:color w:val="333333"/>
        </w:rPr>
      </w:pPr>
      <w:r w:rsidRPr="00055F71">
        <w:rPr>
          <w:rFonts w:ascii="Arial" w:hAnsi="Arial" w:cs="Arial"/>
          <w:color w:val="333333"/>
        </w:rPr>
        <w:t>Cuando se implementan con el protocolo TCP, los sockets tienen las siguientes propiedades:</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Orientado a conexión.</w:t>
      </w:r>
    </w:p>
    <w:p w:rsidR="00055F71" w:rsidRPr="00055F71" w:rsidRDefault="00055F71" w:rsidP="00055F71">
      <w:pPr>
        <w:pStyle w:val="NormalWeb"/>
        <w:shd w:val="clear" w:color="auto" w:fill="FFFFFF"/>
        <w:jc w:val="both"/>
        <w:rPr>
          <w:rFonts w:ascii="Arial" w:hAnsi="Arial" w:cs="Arial"/>
          <w:color w:val="333333"/>
        </w:rPr>
      </w:pPr>
      <w:r>
        <w:rPr>
          <w:rFonts w:ascii="Arial" w:hAnsi="Arial" w:cs="Arial"/>
          <w:color w:val="333333"/>
        </w:rPr>
        <w:t>-</w:t>
      </w:r>
      <w:r w:rsidRPr="00055F71">
        <w:rPr>
          <w:rFonts w:ascii="Arial" w:hAnsi="Arial" w:cs="Arial"/>
          <w:color w:val="333333"/>
        </w:rPr>
        <w:t>Se garantiza la transmisión de todos los octetos sin errores ni omisiones.</w:t>
      </w:r>
    </w:p>
    <w:p w:rsidR="00055F71" w:rsidRPr="00055F71" w:rsidRDefault="00055F71" w:rsidP="00055F71">
      <w:pPr>
        <w:pStyle w:val="NormalWeb"/>
        <w:shd w:val="clear" w:color="auto" w:fill="FFFFFF"/>
        <w:spacing w:before="0" w:beforeAutospacing="0"/>
        <w:jc w:val="both"/>
        <w:rPr>
          <w:rFonts w:ascii="Arial" w:hAnsi="Arial" w:cs="Arial"/>
          <w:color w:val="333333"/>
        </w:rPr>
      </w:pPr>
      <w:r>
        <w:rPr>
          <w:rFonts w:ascii="Arial" w:hAnsi="Arial" w:cs="Arial"/>
          <w:color w:val="333333"/>
        </w:rPr>
        <w:t>-</w:t>
      </w:r>
      <w:bookmarkStart w:id="0" w:name="_GoBack"/>
      <w:bookmarkEnd w:id="0"/>
      <w:r w:rsidRPr="00055F71">
        <w:rPr>
          <w:rFonts w:ascii="Arial" w:hAnsi="Arial" w:cs="Arial"/>
          <w:color w:val="333333"/>
        </w:rPr>
        <w:t>Se garantiza que todo octeto llegará a su destino en el mismo orden en que se ha transmitido. Estas propiedades son muy importantes para garantizar la corrección de los programas que tratan la información.</w:t>
      </w:r>
    </w:p>
    <w:p w:rsidR="00055F71" w:rsidRPr="00055F71" w:rsidRDefault="00055F71">
      <w:pPr>
        <w:rPr>
          <w:rFonts w:ascii="Arial" w:hAnsi="Arial" w:cs="Arial"/>
          <w:b/>
          <w:bCs/>
          <w:sz w:val="24"/>
          <w:szCs w:val="24"/>
        </w:rPr>
      </w:pPr>
    </w:p>
    <w:p w:rsidR="00055F71" w:rsidRPr="00055F71" w:rsidRDefault="00055F71">
      <w:pPr>
        <w:rPr>
          <w:rFonts w:ascii="Arial" w:hAnsi="Arial" w:cs="Arial"/>
          <w:sz w:val="24"/>
          <w:szCs w:val="24"/>
        </w:rPr>
      </w:pPr>
    </w:p>
    <w:p w:rsidR="00382E9A" w:rsidRPr="00055F71" w:rsidRDefault="00382E9A">
      <w:pPr>
        <w:rPr>
          <w:rFonts w:ascii="Arial" w:hAnsi="Arial" w:cs="Arial"/>
          <w:sz w:val="24"/>
          <w:szCs w:val="24"/>
        </w:rPr>
      </w:pPr>
    </w:p>
    <w:sectPr w:rsidR="00382E9A" w:rsidRPr="00055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9A"/>
    <w:rsid w:val="00055F71"/>
    <w:rsid w:val="00382E9A"/>
    <w:rsid w:val="00D56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BEF5"/>
  <w15:chartTrackingRefBased/>
  <w15:docId w15:val="{6D52D55E-CB04-4CE9-8671-CA8481AA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5F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55F71"/>
    <w:rPr>
      <w:b/>
      <w:bCs/>
    </w:rPr>
  </w:style>
  <w:style w:type="character" w:styleId="nfasis">
    <w:name w:val="Emphasis"/>
    <w:basedOn w:val="Fuentedeprrafopredeter"/>
    <w:uiPriority w:val="20"/>
    <w:qFormat/>
    <w:rsid w:val="00055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1</cp:revision>
  <dcterms:created xsi:type="dcterms:W3CDTF">2019-09-06T01:04:00Z</dcterms:created>
  <dcterms:modified xsi:type="dcterms:W3CDTF">2019-09-06T01:20:00Z</dcterms:modified>
</cp:coreProperties>
</file>