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A02A8" w:rsidRDefault="005A02A8">
      <w:pPr>
        <w:widowControl w:val="0"/>
        <w:spacing w:after="200"/>
      </w:pPr>
    </w:p>
    <w:tbl>
      <w:tblPr>
        <w:tblStyle w:val="a"/>
        <w:tblW w:w="9238" w:type="dxa"/>
        <w:tblInd w:w="115" w:type="dxa"/>
        <w:tblLayout w:type="fixed"/>
        <w:tblLook w:val="0400" w:firstRow="0" w:lastRow="0" w:firstColumn="0" w:lastColumn="0" w:noHBand="0" w:noVBand="1"/>
      </w:tblPr>
      <w:tblGrid>
        <w:gridCol w:w="7196"/>
        <w:gridCol w:w="2042"/>
      </w:tblGrid>
      <w:tr w:rsidR="005A02A8" w:rsidTr="00B663C4">
        <w:tc>
          <w:tcPr>
            <w:tcW w:w="7196" w:type="dxa"/>
          </w:tcPr>
          <w:p w:rsidR="005A02A8" w:rsidRDefault="00B663C4">
            <w:pPr>
              <w:ind w:firstLine="709"/>
              <w:jc w:val="center"/>
            </w:pPr>
            <w:r>
              <w:rPr>
                <w:b/>
                <w:sz w:val="28"/>
              </w:rPr>
              <w:t>UNIVERSIDAD DE SANTIAGO DE CHILE</w:t>
            </w:r>
          </w:p>
          <w:p w:rsidR="005A02A8" w:rsidRDefault="00B663C4">
            <w:pPr>
              <w:tabs>
                <w:tab w:val="center" w:pos="3348"/>
                <w:tab w:val="left" w:pos="5660"/>
              </w:tabs>
              <w:ind w:firstLine="709"/>
              <w:jc w:val="center"/>
            </w:pPr>
            <w:r>
              <w:rPr>
                <w:b/>
                <w:sz w:val="28"/>
              </w:rPr>
              <w:t>FACULTAD DE INGENIERÍA</w:t>
            </w:r>
          </w:p>
          <w:p w:rsidR="005A02A8" w:rsidRDefault="00B663C4">
            <w:pPr>
              <w:ind w:firstLine="709"/>
              <w:jc w:val="center"/>
            </w:pPr>
            <w:r>
              <w:rPr>
                <w:b/>
                <w:sz w:val="24"/>
              </w:rPr>
              <w:t>DEPARTAMENTO DE INGENIERÍA EN INFORMÁTICA</w:t>
            </w:r>
          </w:p>
        </w:tc>
        <w:tc>
          <w:tcPr>
            <w:tcW w:w="2042" w:type="dxa"/>
          </w:tcPr>
          <w:p w:rsidR="005A02A8" w:rsidRDefault="005A02A8">
            <w:pPr>
              <w:ind w:firstLine="709"/>
              <w:jc w:val="center"/>
            </w:pPr>
          </w:p>
        </w:tc>
      </w:tr>
    </w:tbl>
    <w:p w:rsidR="005A02A8" w:rsidRDefault="00B663C4">
      <w:pPr>
        <w:spacing w:line="360" w:lineRule="auto"/>
        <w:ind w:firstLine="709"/>
        <w:jc w:val="both"/>
      </w:pPr>
      <w:r>
        <w:rPr>
          <w:noProof/>
        </w:rPr>
        <w:drawing>
          <wp:anchor distT="0" distB="0" distL="114300" distR="114300" simplePos="0" relativeHeight="251658240" behindDoc="0" locked="0" layoutInCell="0" hidden="0" allowOverlap="0">
            <wp:simplePos x="0" y="0"/>
            <wp:positionH relativeFrom="margin">
              <wp:posOffset>4547235</wp:posOffset>
            </wp:positionH>
            <wp:positionV relativeFrom="paragraph">
              <wp:posOffset>-875664</wp:posOffset>
            </wp:positionV>
            <wp:extent cx="866775" cy="1057275"/>
            <wp:effectExtent l="0" t="0" r="0" b="0"/>
            <wp:wrapSquare wrapText="bothSides" distT="0" distB="0" distL="114300" distR="114300"/>
            <wp:docPr id="1" name="image01.png" descr="http://guiaweb.usach.cl/sites/default/files/inegrotrz_0.png"/>
            <wp:cNvGraphicFramePr/>
            <a:graphic xmlns:a="http://schemas.openxmlformats.org/drawingml/2006/main">
              <a:graphicData uri="http://schemas.openxmlformats.org/drawingml/2006/picture">
                <pic:pic xmlns:pic="http://schemas.openxmlformats.org/drawingml/2006/picture">
                  <pic:nvPicPr>
                    <pic:cNvPr id="0" name="image01.png" descr="http://guiaweb.usach.cl/sites/default/files/inegrotrz_0.png"/>
                    <pic:cNvPicPr preferRelativeResize="0"/>
                  </pic:nvPicPr>
                  <pic:blipFill>
                    <a:blip r:embed="rId8"/>
                    <a:srcRect/>
                    <a:stretch>
                      <a:fillRect/>
                    </a:stretch>
                  </pic:blipFill>
                  <pic:spPr>
                    <a:xfrm>
                      <a:off x="0" y="0"/>
                      <a:ext cx="866775" cy="1057275"/>
                    </a:xfrm>
                    <a:prstGeom prst="rect">
                      <a:avLst/>
                    </a:prstGeom>
                    <a:ln/>
                  </pic:spPr>
                </pic:pic>
              </a:graphicData>
            </a:graphic>
          </wp:anchor>
        </w:drawing>
      </w: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7C77A5">
      <w:pPr>
        <w:spacing w:line="360" w:lineRule="auto"/>
        <w:ind w:firstLine="709"/>
        <w:jc w:val="center"/>
      </w:pPr>
      <w:r>
        <w:rPr>
          <w:b/>
          <w:sz w:val="28"/>
        </w:rPr>
        <w:t>Manual de Usuario</w:t>
      </w:r>
    </w:p>
    <w:p w:rsidR="005A02A8" w:rsidRPr="008D2EE3" w:rsidRDefault="007C77A5" w:rsidP="008D2EE3">
      <w:pPr>
        <w:spacing w:line="360" w:lineRule="auto"/>
        <w:ind w:firstLine="709"/>
        <w:jc w:val="center"/>
      </w:pPr>
      <w:r>
        <w:rPr>
          <w:b/>
          <w:sz w:val="28"/>
        </w:rPr>
        <w:t>Chatbot</w:t>
      </w:r>
    </w:p>
    <w:p w:rsidR="008D2EE3" w:rsidRDefault="008D2EE3">
      <w:pPr>
        <w:spacing w:line="360" w:lineRule="auto"/>
        <w:ind w:firstLine="709"/>
        <w:jc w:val="both"/>
      </w:pPr>
    </w:p>
    <w:p w:rsidR="007C77A5" w:rsidRDefault="007C77A5">
      <w:pPr>
        <w:spacing w:line="360" w:lineRule="auto"/>
        <w:ind w:firstLine="709"/>
        <w:jc w:val="both"/>
      </w:pPr>
    </w:p>
    <w:p w:rsidR="00D217A0" w:rsidRDefault="00D217A0">
      <w:pPr>
        <w:spacing w:line="360" w:lineRule="auto"/>
        <w:ind w:firstLine="709"/>
        <w:jc w:val="both"/>
      </w:pPr>
    </w:p>
    <w:p w:rsidR="00D217A0" w:rsidRDefault="00D217A0">
      <w:pPr>
        <w:spacing w:line="360" w:lineRule="auto"/>
        <w:ind w:firstLine="709"/>
        <w:jc w:val="both"/>
      </w:pPr>
    </w:p>
    <w:p w:rsidR="007C77A5" w:rsidRPr="007C77A5" w:rsidRDefault="007C77A5" w:rsidP="007C77A5">
      <w:pPr>
        <w:spacing w:line="360" w:lineRule="auto"/>
        <w:ind w:firstLine="709"/>
        <w:jc w:val="center"/>
        <w:rPr>
          <w:b/>
        </w:rPr>
      </w:pPr>
      <w:r>
        <w:rPr>
          <w:b/>
        </w:rPr>
        <w:t>Programado en Scheme</w:t>
      </w:r>
    </w:p>
    <w:p w:rsidR="007C77A5" w:rsidRDefault="007C77A5">
      <w:pPr>
        <w:spacing w:line="360" w:lineRule="auto"/>
        <w:ind w:firstLine="709"/>
        <w:jc w:val="both"/>
      </w:pPr>
    </w:p>
    <w:p w:rsidR="007C77A5" w:rsidRDefault="007C77A5">
      <w:pPr>
        <w:spacing w:line="360" w:lineRule="auto"/>
        <w:ind w:firstLine="709"/>
        <w:jc w:val="both"/>
      </w:pPr>
    </w:p>
    <w:p w:rsidR="007C77A5" w:rsidRDefault="007C77A5">
      <w:pPr>
        <w:spacing w:line="360" w:lineRule="auto"/>
        <w:ind w:firstLine="709"/>
        <w:jc w:val="both"/>
      </w:pPr>
    </w:p>
    <w:p w:rsidR="007C77A5" w:rsidRDefault="007C77A5">
      <w:pPr>
        <w:spacing w:line="360" w:lineRule="auto"/>
        <w:ind w:firstLine="709"/>
        <w:jc w:val="both"/>
      </w:pPr>
    </w:p>
    <w:p w:rsidR="007C77A5" w:rsidRDefault="007C77A5">
      <w:pPr>
        <w:spacing w:line="360" w:lineRule="auto"/>
        <w:ind w:firstLine="709"/>
        <w:jc w:val="both"/>
      </w:pPr>
    </w:p>
    <w:p w:rsidR="00D217A0" w:rsidRDefault="00D217A0">
      <w:pPr>
        <w:spacing w:line="360" w:lineRule="auto"/>
        <w:ind w:firstLine="709"/>
        <w:jc w:val="both"/>
      </w:pPr>
    </w:p>
    <w:p w:rsidR="00D217A0" w:rsidRDefault="00D217A0">
      <w:pPr>
        <w:spacing w:line="360" w:lineRule="auto"/>
        <w:ind w:firstLine="709"/>
        <w:jc w:val="both"/>
      </w:pPr>
    </w:p>
    <w:p w:rsidR="007C77A5" w:rsidRDefault="007C77A5" w:rsidP="007C77A5">
      <w:pPr>
        <w:spacing w:line="360" w:lineRule="auto"/>
        <w:jc w:val="both"/>
      </w:pPr>
    </w:p>
    <w:p w:rsidR="007C77A5" w:rsidRPr="00D217A0" w:rsidRDefault="008D2EE3" w:rsidP="00D217A0">
      <w:pPr>
        <w:spacing w:line="360" w:lineRule="auto"/>
        <w:ind w:firstLine="709"/>
        <w:jc w:val="center"/>
      </w:pPr>
      <w:r w:rsidRPr="008D2EE3">
        <w:rPr>
          <w:sz w:val="24"/>
          <w:szCs w:val="24"/>
        </w:rPr>
        <w:t>Gabriel Gaete L.</w:t>
      </w:r>
    </w:p>
    <w:p w:rsidR="007C77A5" w:rsidRDefault="007C77A5">
      <w:pPr>
        <w:spacing w:line="360" w:lineRule="auto"/>
        <w:ind w:firstLine="709"/>
        <w:jc w:val="center"/>
        <w:rPr>
          <w:sz w:val="24"/>
        </w:rPr>
      </w:pPr>
    </w:p>
    <w:p w:rsidR="005A02A8" w:rsidRDefault="00B663C4">
      <w:pPr>
        <w:spacing w:line="360" w:lineRule="auto"/>
        <w:ind w:firstLine="709"/>
        <w:jc w:val="center"/>
      </w:pPr>
      <w:r>
        <w:rPr>
          <w:sz w:val="24"/>
        </w:rPr>
        <w:t>Santiago de Chile</w:t>
      </w:r>
    </w:p>
    <w:p w:rsidR="005A02A8" w:rsidRDefault="008D2EE3">
      <w:pPr>
        <w:spacing w:line="360" w:lineRule="auto"/>
        <w:ind w:firstLine="709"/>
        <w:jc w:val="center"/>
      </w:pPr>
      <w:r>
        <w:rPr>
          <w:sz w:val="24"/>
        </w:rPr>
        <w:t>1</w:t>
      </w:r>
      <w:r w:rsidR="00B663C4">
        <w:rPr>
          <w:sz w:val="24"/>
        </w:rPr>
        <w:t xml:space="preserve"> - 201</w:t>
      </w:r>
      <w:r>
        <w:rPr>
          <w:sz w:val="24"/>
        </w:rPr>
        <w:t>8</w:t>
      </w:r>
    </w:p>
    <w:bookmarkStart w:id="0" w:name="h.n2g50el56w8b" w:colFirst="0" w:colLast="0" w:displacedByCustomXml="next"/>
    <w:bookmarkEnd w:id="0" w:displacedByCustomXml="next"/>
    <w:sdt>
      <w:sdtPr>
        <w:rPr>
          <w:lang w:val="es-ES"/>
        </w:rPr>
        <w:id w:val="1369562317"/>
        <w:docPartObj>
          <w:docPartGallery w:val="Table of Contents"/>
          <w:docPartUnique/>
        </w:docPartObj>
      </w:sdtPr>
      <w:sdtEndPr>
        <w:rPr>
          <w:b/>
          <w:bCs/>
          <w:noProof/>
          <w:lang w:val="es-CL"/>
        </w:rPr>
      </w:sdtEndPr>
      <w:sdtContent>
        <w:p w:rsidR="00166961" w:rsidRPr="00166961" w:rsidRDefault="00166961" w:rsidP="00166961"/>
        <w:p w:rsidR="00DC0588" w:rsidRDefault="00166961" w:rsidP="00DC0588">
          <w:pPr>
            <w:pStyle w:val="Ttulo1"/>
            <w:widowControl w:val="0"/>
            <w:spacing w:after="200"/>
            <w:contextualSpacing w:val="0"/>
          </w:pPr>
          <w:bookmarkStart w:id="1" w:name="_Toc512103781"/>
          <w:bookmarkStart w:id="2" w:name="_Toc512107749"/>
          <w:bookmarkStart w:id="3" w:name="_Toc512142538"/>
          <w:r>
            <w:t>TABLA DE CONTENIDO</w:t>
          </w:r>
          <w:bookmarkEnd w:id="1"/>
          <w:bookmarkEnd w:id="2"/>
          <w:bookmarkEnd w:id="3"/>
        </w:p>
        <w:p w:rsidR="00CF204E" w:rsidRDefault="00166961">
          <w:pPr>
            <w:pStyle w:val="TDC1"/>
            <w:tabs>
              <w:tab w:val="right" w:leader="dot" w:pos="9350"/>
            </w:tabs>
            <w:rPr>
              <w:rFonts w:eastAsiaTheme="minorEastAsia" w:cstheme="minorBidi"/>
              <w:b w:val="0"/>
              <w:bCs w:val="0"/>
              <w:i w:val="0"/>
              <w:iCs w:val="0"/>
              <w:noProof/>
              <w:color w:val="auto"/>
              <w:lang w:eastAsia="es-ES_tradnl"/>
            </w:rPr>
          </w:pPr>
          <w:r>
            <w:rPr>
              <w:b w:val="0"/>
              <w:bCs w:val="0"/>
            </w:rPr>
            <w:fldChar w:fldCharType="begin"/>
          </w:r>
          <w:r>
            <w:instrText>TOC \o "1-3" \h \z \u</w:instrText>
          </w:r>
          <w:r>
            <w:rPr>
              <w:b w:val="0"/>
              <w:bCs w:val="0"/>
            </w:rPr>
            <w:fldChar w:fldCharType="separate"/>
          </w:r>
          <w:hyperlink w:anchor="_Toc512142538" w:history="1">
            <w:r w:rsidR="00CF204E" w:rsidRPr="009F58D2">
              <w:rPr>
                <w:rStyle w:val="Hipervnculo"/>
                <w:noProof/>
              </w:rPr>
              <w:t>TABLA DE CONTENIDO</w:t>
            </w:r>
            <w:r w:rsidR="00CF204E">
              <w:rPr>
                <w:noProof/>
                <w:webHidden/>
              </w:rPr>
              <w:tab/>
            </w:r>
            <w:r w:rsidR="00CF204E">
              <w:rPr>
                <w:noProof/>
                <w:webHidden/>
              </w:rPr>
              <w:fldChar w:fldCharType="begin"/>
            </w:r>
            <w:r w:rsidR="00CF204E">
              <w:rPr>
                <w:noProof/>
                <w:webHidden/>
              </w:rPr>
              <w:instrText xml:space="preserve"> PAGEREF _Toc512142538 \h </w:instrText>
            </w:r>
            <w:r w:rsidR="00CF204E">
              <w:rPr>
                <w:noProof/>
                <w:webHidden/>
              </w:rPr>
            </w:r>
            <w:r w:rsidR="00CF204E">
              <w:rPr>
                <w:noProof/>
                <w:webHidden/>
              </w:rPr>
              <w:fldChar w:fldCharType="separate"/>
            </w:r>
            <w:r w:rsidR="00CF204E">
              <w:rPr>
                <w:noProof/>
                <w:webHidden/>
              </w:rPr>
              <w:t>2</w:t>
            </w:r>
            <w:r w:rsidR="00CF204E">
              <w:rPr>
                <w:noProof/>
                <w:webHidden/>
              </w:rPr>
              <w:fldChar w:fldCharType="end"/>
            </w:r>
          </w:hyperlink>
        </w:p>
        <w:p w:rsidR="00CF204E" w:rsidRDefault="00CF204E">
          <w:pPr>
            <w:pStyle w:val="TDC1"/>
            <w:tabs>
              <w:tab w:val="right" w:leader="dot" w:pos="9350"/>
            </w:tabs>
            <w:rPr>
              <w:rFonts w:eastAsiaTheme="minorEastAsia" w:cstheme="minorBidi"/>
              <w:b w:val="0"/>
              <w:bCs w:val="0"/>
              <w:i w:val="0"/>
              <w:iCs w:val="0"/>
              <w:noProof/>
              <w:color w:val="auto"/>
              <w:lang w:eastAsia="es-ES_tradnl"/>
            </w:rPr>
          </w:pPr>
          <w:hyperlink w:anchor="_Toc512142539" w:history="1">
            <w:r w:rsidRPr="009F58D2">
              <w:rPr>
                <w:rStyle w:val="Hipervnculo"/>
                <w:noProof/>
              </w:rPr>
              <w:t>TABLA DE FIGURAS</w:t>
            </w:r>
            <w:r>
              <w:rPr>
                <w:noProof/>
                <w:webHidden/>
              </w:rPr>
              <w:tab/>
            </w:r>
            <w:r>
              <w:rPr>
                <w:noProof/>
                <w:webHidden/>
              </w:rPr>
              <w:fldChar w:fldCharType="begin"/>
            </w:r>
            <w:r>
              <w:rPr>
                <w:noProof/>
                <w:webHidden/>
              </w:rPr>
              <w:instrText xml:space="preserve"> PAGEREF _Toc512142539 \h </w:instrText>
            </w:r>
            <w:r>
              <w:rPr>
                <w:noProof/>
                <w:webHidden/>
              </w:rPr>
            </w:r>
            <w:r>
              <w:rPr>
                <w:noProof/>
                <w:webHidden/>
              </w:rPr>
              <w:fldChar w:fldCharType="separate"/>
            </w:r>
            <w:r>
              <w:rPr>
                <w:noProof/>
                <w:webHidden/>
              </w:rPr>
              <w:t>3</w:t>
            </w:r>
            <w:r>
              <w:rPr>
                <w:noProof/>
                <w:webHidden/>
              </w:rPr>
              <w:fldChar w:fldCharType="end"/>
            </w:r>
          </w:hyperlink>
        </w:p>
        <w:p w:rsidR="00CF204E" w:rsidRDefault="00CF204E">
          <w:pPr>
            <w:pStyle w:val="TDC1"/>
            <w:tabs>
              <w:tab w:val="right" w:leader="dot" w:pos="9350"/>
            </w:tabs>
            <w:rPr>
              <w:rFonts w:eastAsiaTheme="minorEastAsia" w:cstheme="minorBidi"/>
              <w:b w:val="0"/>
              <w:bCs w:val="0"/>
              <w:i w:val="0"/>
              <w:iCs w:val="0"/>
              <w:noProof/>
              <w:color w:val="auto"/>
              <w:lang w:eastAsia="es-ES_tradnl"/>
            </w:rPr>
          </w:pPr>
          <w:hyperlink w:anchor="_Toc512142540" w:history="1">
            <w:r w:rsidRPr="009F58D2">
              <w:rPr>
                <w:rStyle w:val="Hipervnculo"/>
                <w:noProof/>
              </w:rPr>
              <w:t>CAPÍTULO 1. INTRODUCCIÓN AL CHATBOT</w:t>
            </w:r>
            <w:r>
              <w:rPr>
                <w:noProof/>
                <w:webHidden/>
              </w:rPr>
              <w:tab/>
            </w:r>
            <w:r>
              <w:rPr>
                <w:noProof/>
                <w:webHidden/>
              </w:rPr>
              <w:fldChar w:fldCharType="begin"/>
            </w:r>
            <w:r>
              <w:rPr>
                <w:noProof/>
                <w:webHidden/>
              </w:rPr>
              <w:instrText xml:space="preserve"> PAGEREF _Toc512142540 \h </w:instrText>
            </w:r>
            <w:r>
              <w:rPr>
                <w:noProof/>
                <w:webHidden/>
              </w:rPr>
            </w:r>
            <w:r>
              <w:rPr>
                <w:noProof/>
                <w:webHidden/>
              </w:rPr>
              <w:fldChar w:fldCharType="separate"/>
            </w:r>
            <w:r>
              <w:rPr>
                <w:noProof/>
                <w:webHidden/>
              </w:rPr>
              <w:t>4</w:t>
            </w:r>
            <w:r>
              <w:rPr>
                <w:noProof/>
                <w:webHidden/>
              </w:rPr>
              <w:fldChar w:fldCharType="end"/>
            </w:r>
          </w:hyperlink>
        </w:p>
        <w:p w:rsidR="00CF204E" w:rsidRDefault="00CF204E">
          <w:pPr>
            <w:pStyle w:val="TDC1"/>
            <w:tabs>
              <w:tab w:val="right" w:leader="dot" w:pos="9350"/>
            </w:tabs>
            <w:rPr>
              <w:rFonts w:eastAsiaTheme="minorEastAsia" w:cstheme="minorBidi"/>
              <w:b w:val="0"/>
              <w:bCs w:val="0"/>
              <w:i w:val="0"/>
              <w:iCs w:val="0"/>
              <w:noProof/>
              <w:color w:val="auto"/>
              <w:lang w:eastAsia="es-ES_tradnl"/>
            </w:rPr>
          </w:pPr>
          <w:hyperlink w:anchor="_Toc512142541" w:history="1">
            <w:r w:rsidRPr="009F58D2">
              <w:rPr>
                <w:rStyle w:val="Hipervnculo"/>
                <w:noProof/>
              </w:rPr>
              <w:t>CAPÍTULO 2. COMPILACIÓN Y EJECUCIÓN</w:t>
            </w:r>
            <w:r>
              <w:rPr>
                <w:noProof/>
                <w:webHidden/>
              </w:rPr>
              <w:tab/>
            </w:r>
            <w:r>
              <w:rPr>
                <w:noProof/>
                <w:webHidden/>
              </w:rPr>
              <w:fldChar w:fldCharType="begin"/>
            </w:r>
            <w:r>
              <w:rPr>
                <w:noProof/>
                <w:webHidden/>
              </w:rPr>
              <w:instrText xml:space="preserve"> PAGEREF _Toc512142541 \h </w:instrText>
            </w:r>
            <w:r>
              <w:rPr>
                <w:noProof/>
                <w:webHidden/>
              </w:rPr>
            </w:r>
            <w:r>
              <w:rPr>
                <w:noProof/>
                <w:webHidden/>
              </w:rPr>
              <w:fldChar w:fldCharType="separate"/>
            </w:r>
            <w:r>
              <w:rPr>
                <w:noProof/>
                <w:webHidden/>
              </w:rPr>
              <w:t>5</w:t>
            </w:r>
            <w:r>
              <w:rPr>
                <w:noProof/>
                <w:webHidden/>
              </w:rPr>
              <w:fldChar w:fldCharType="end"/>
            </w:r>
          </w:hyperlink>
        </w:p>
        <w:p w:rsidR="00CF204E" w:rsidRDefault="00CF204E">
          <w:pPr>
            <w:pStyle w:val="TDC1"/>
            <w:tabs>
              <w:tab w:val="right" w:leader="dot" w:pos="9350"/>
            </w:tabs>
            <w:rPr>
              <w:rFonts w:eastAsiaTheme="minorEastAsia" w:cstheme="minorBidi"/>
              <w:b w:val="0"/>
              <w:bCs w:val="0"/>
              <w:i w:val="0"/>
              <w:iCs w:val="0"/>
              <w:noProof/>
              <w:color w:val="auto"/>
              <w:lang w:eastAsia="es-ES_tradnl"/>
            </w:rPr>
          </w:pPr>
          <w:hyperlink w:anchor="_Toc512142542" w:history="1">
            <w:r w:rsidRPr="009F58D2">
              <w:rPr>
                <w:rStyle w:val="Hipervnculo"/>
                <w:noProof/>
              </w:rPr>
              <w:t>CAPÍTULO 3. FUNCIONALIDADES Y MODOS DE USO</w:t>
            </w:r>
            <w:r>
              <w:rPr>
                <w:noProof/>
                <w:webHidden/>
              </w:rPr>
              <w:tab/>
            </w:r>
            <w:r>
              <w:rPr>
                <w:noProof/>
                <w:webHidden/>
              </w:rPr>
              <w:fldChar w:fldCharType="begin"/>
            </w:r>
            <w:r>
              <w:rPr>
                <w:noProof/>
                <w:webHidden/>
              </w:rPr>
              <w:instrText xml:space="preserve"> PAGEREF _Toc512142542 \h </w:instrText>
            </w:r>
            <w:r>
              <w:rPr>
                <w:noProof/>
                <w:webHidden/>
              </w:rPr>
            </w:r>
            <w:r>
              <w:rPr>
                <w:noProof/>
                <w:webHidden/>
              </w:rPr>
              <w:fldChar w:fldCharType="separate"/>
            </w:r>
            <w:r>
              <w:rPr>
                <w:noProof/>
                <w:webHidden/>
              </w:rPr>
              <w:t>6</w:t>
            </w:r>
            <w:r>
              <w:rPr>
                <w:noProof/>
                <w:webHidden/>
              </w:rPr>
              <w:fldChar w:fldCharType="end"/>
            </w:r>
          </w:hyperlink>
        </w:p>
        <w:p w:rsidR="00CF204E" w:rsidRDefault="00CF204E">
          <w:pPr>
            <w:pStyle w:val="TDC2"/>
            <w:tabs>
              <w:tab w:val="right" w:leader="dot" w:pos="9350"/>
            </w:tabs>
            <w:rPr>
              <w:rFonts w:eastAsiaTheme="minorEastAsia" w:cstheme="minorBidi"/>
              <w:b w:val="0"/>
              <w:bCs w:val="0"/>
              <w:noProof/>
              <w:color w:val="auto"/>
              <w:sz w:val="24"/>
              <w:szCs w:val="24"/>
              <w:lang w:eastAsia="es-ES_tradnl"/>
            </w:rPr>
          </w:pPr>
          <w:hyperlink w:anchor="_Toc512142543" w:history="1">
            <w:r w:rsidRPr="009F58D2">
              <w:rPr>
                <w:rStyle w:val="Hipervnculo"/>
                <w:noProof/>
              </w:rPr>
              <w:t>3.1 beginDialog</w:t>
            </w:r>
            <w:r>
              <w:rPr>
                <w:noProof/>
                <w:webHidden/>
              </w:rPr>
              <w:tab/>
            </w:r>
            <w:r>
              <w:rPr>
                <w:noProof/>
                <w:webHidden/>
              </w:rPr>
              <w:fldChar w:fldCharType="begin"/>
            </w:r>
            <w:r>
              <w:rPr>
                <w:noProof/>
                <w:webHidden/>
              </w:rPr>
              <w:instrText xml:space="preserve"> PAGEREF _Toc512142543 \h </w:instrText>
            </w:r>
            <w:r>
              <w:rPr>
                <w:noProof/>
                <w:webHidden/>
              </w:rPr>
            </w:r>
            <w:r>
              <w:rPr>
                <w:noProof/>
                <w:webHidden/>
              </w:rPr>
              <w:fldChar w:fldCharType="separate"/>
            </w:r>
            <w:r>
              <w:rPr>
                <w:noProof/>
                <w:webHidden/>
              </w:rPr>
              <w:t>6</w:t>
            </w:r>
            <w:r>
              <w:rPr>
                <w:noProof/>
                <w:webHidden/>
              </w:rPr>
              <w:fldChar w:fldCharType="end"/>
            </w:r>
          </w:hyperlink>
        </w:p>
        <w:p w:rsidR="00CF204E" w:rsidRDefault="00CF204E">
          <w:pPr>
            <w:pStyle w:val="TDC2"/>
            <w:tabs>
              <w:tab w:val="right" w:leader="dot" w:pos="9350"/>
            </w:tabs>
            <w:rPr>
              <w:rFonts w:eastAsiaTheme="minorEastAsia" w:cstheme="minorBidi"/>
              <w:b w:val="0"/>
              <w:bCs w:val="0"/>
              <w:noProof/>
              <w:color w:val="auto"/>
              <w:sz w:val="24"/>
              <w:szCs w:val="24"/>
              <w:lang w:eastAsia="es-ES_tradnl"/>
            </w:rPr>
          </w:pPr>
          <w:hyperlink w:anchor="_Toc512142544" w:history="1">
            <w:r w:rsidRPr="009F58D2">
              <w:rPr>
                <w:rStyle w:val="Hipervnculo"/>
                <w:noProof/>
              </w:rPr>
              <w:t>3.2 sendMessage</w:t>
            </w:r>
            <w:r>
              <w:rPr>
                <w:noProof/>
                <w:webHidden/>
              </w:rPr>
              <w:tab/>
            </w:r>
            <w:r>
              <w:rPr>
                <w:noProof/>
                <w:webHidden/>
              </w:rPr>
              <w:fldChar w:fldCharType="begin"/>
            </w:r>
            <w:r>
              <w:rPr>
                <w:noProof/>
                <w:webHidden/>
              </w:rPr>
              <w:instrText xml:space="preserve"> PAGEREF _Toc512142544 \h </w:instrText>
            </w:r>
            <w:r>
              <w:rPr>
                <w:noProof/>
                <w:webHidden/>
              </w:rPr>
            </w:r>
            <w:r>
              <w:rPr>
                <w:noProof/>
                <w:webHidden/>
              </w:rPr>
              <w:fldChar w:fldCharType="separate"/>
            </w:r>
            <w:r>
              <w:rPr>
                <w:noProof/>
                <w:webHidden/>
              </w:rPr>
              <w:t>6</w:t>
            </w:r>
            <w:r>
              <w:rPr>
                <w:noProof/>
                <w:webHidden/>
              </w:rPr>
              <w:fldChar w:fldCharType="end"/>
            </w:r>
          </w:hyperlink>
        </w:p>
        <w:p w:rsidR="00CF204E" w:rsidRDefault="00CF204E">
          <w:pPr>
            <w:pStyle w:val="TDC2"/>
            <w:tabs>
              <w:tab w:val="right" w:leader="dot" w:pos="9350"/>
            </w:tabs>
            <w:rPr>
              <w:rFonts w:eastAsiaTheme="minorEastAsia" w:cstheme="minorBidi"/>
              <w:b w:val="0"/>
              <w:bCs w:val="0"/>
              <w:noProof/>
              <w:color w:val="auto"/>
              <w:sz w:val="24"/>
              <w:szCs w:val="24"/>
              <w:lang w:eastAsia="es-ES_tradnl"/>
            </w:rPr>
          </w:pPr>
          <w:hyperlink w:anchor="_Toc512142545" w:history="1">
            <w:r w:rsidRPr="009F58D2">
              <w:rPr>
                <w:rStyle w:val="Hipervnculo"/>
                <w:noProof/>
              </w:rPr>
              <w:t>3.3 endDialog</w:t>
            </w:r>
            <w:r>
              <w:rPr>
                <w:noProof/>
                <w:webHidden/>
              </w:rPr>
              <w:tab/>
            </w:r>
            <w:r>
              <w:rPr>
                <w:noProof/>
                <w:webHidden/>
              </w:rPr>
              <w:fldChar w:fldCharType="begin"/>
            </w:r>
            <w:r>
              <w:rPr>
                <w:noProof/>
                <w:webHidden/>
              </w:rPr>
              <w:instrText xml:space="preserve"> PAGEREF _Toc512142545 \h </w:instrText>
            </w:r>
            <w:r>
              <w:rPr>
                <w:noProof/>
                <w:webHidden/>
              </w:rPr>
            </w:r>
            <w:r>
              <w:rPr>
                <w:noProof/>
                <w:webHidden/>
              </w:rPr>
              <w:fldChar w:fldCharType="separate"/>
            </w:r>
            <w:r>
              <w:rPr>
                <w:noProof/>
                <w:webHidden/>
              </w:rPr>
              <w:t>7</w:t>
            </w:r>
            <w:r>
              <w:rPr>
                <w:noProof/>
                <w:webHidden/>
              </w:rPr>
              <w:fldChar w:fldCharType="end"/>
            </w:r>
          </w:hyperlink>
        </w:p>
        <w:p w:rsidR="00CF204E" w:rsidRDefault="00CF204E">
          <w:pPr>
            <w:pStyle w:val="TDC2"/>
            <w:tabs>
              <w:tab w:val="right" w:leader="dot" w:pos="9350"/>
            </w:tabs>
            <w:rPr>
              <w:rFonts w:eastAsiaTheme="minorEastAsia" w:cstheme="minorBidi"/>
              <w:b w:val="0"/>
              <w:bCs w:val="0"/>
              <w:noProof/>
              <w:color w:val="auto"/>
              <w:sz w:val="24"/>
              <w:szCs w:val="24"/>
              <w:lang w:eastAsia="es-ES_tradnl"/>
            </w:rPr>
          </w:pPr>
          <w:hyperlink w:anchor="_Toc512142546" w:history="1">
            <w:r w:rsidRPr="009F58D2">
              <w:rPr>
                <w:rStyle w:val="Hipervnculo"/>
                <w:noProof/>
              </w:rPr>
              <w:t>3.4 rate</w:t>
            </w:r>
            <w:r>
              <w:rPr>
                <w:noProof/>
                <w:webHidden/>
              </w:rPr>
              <w:tab/>
            </w:r>
            <w:r>
              <w:rPr>
                <w:noProof/>
                <w:webHidden/>
              </w:rPr>
              <w:fldChar w:fldCharType="begin"/>
            </w:r>
            <w:r>
              <w:rPr>
                <w:noProof/>
                <w:webHidden/>
              </w:rPr>
              <w:instrText xml:space="preserve"> PAGEREF _Toc512142546 \h </w:instrText>
            </w:r>
            <w:r>
              <w:rPr>
                <w:noProof/>
                <w:webHidden/>
              </w:rPr>
            </w:r>
            <w:r>
              <w:rPr>
                <w:noProof/>
                <w:webHidden/>
              </w:rPr>
              <w:fldChar w:fldCharType="separate"/>
            </w:r>
            <w:r>
              <w:rPr>
                <w:noProof/>
                <w:webHidden/>
              </w:rPr>
              <w:t>7</w:t>
            </w:r>
            <w:r>
              <w:rPr>
                <w:noProof/>
                <w:webHidden/>
              </w:rPr>
              <w:fldChar w:fldCharType="end"/>
            </w:r>
          </w:hyperlink>
        </w:p>
        <w:p w:rsidR="00CF204E" w:rsidRDefault="00CF204E">
          <w:pPr>
            <w:pStyle w:val="TDC2"/>
            <w:tabs>
              <w:tab w:val="right" w:leader="dot" w:pos="9350"/>
            </w:tabs>
            <w:rPr>
              <w:rFonts w:eastAsiaTheme="minorEastAsia" w:cstheme="minorBidi"/>
              <w:b w:val="0"/>
              <w:bCs w:val="0"/>
              <w:noProof/>
              <w:color w:val="auto"/>
              <w:sz w:val="24"/>
              <w:szCs w:val="24"/>
              <w:lang w:eastAsia="es-ES_tradnl"/>
            </w:rPr>
          </w:pPr>
          <w:hyperlink w:anchor="_Toc512142547" w:history="1">
            <w:r w:rsidRPr="009F58D2">
              <w:rPr>
                <w:rStyle w:val="Hipervnculo"/>
                <w:noProof/>
              </w:rPr>
              <w:t>3.5 test</w:t>
            </w:r>
            <w:r>
              <w:rPr>
                <w:noProof/>
                <w:webHidden/>
              </w:rPr>
              <w:tab/>
            </w:r>
            <w:r>
              <w:rPr>
                <w:noProof/>
                <w:webHidden/>
              </w:rPr>
              <w:fldChar w:fldCharType="begin"/>
            </w:r>
            <w:r>
              <w:rPr>
                <w:noProof/>
                <w:webHidden/>
              </w:rPr>
              <w:instrText xml:space="preserve"> PAGEREF _Toc512142547 \h </w:instrText>
            </w:r>
            <w:r>
              <w:rPr>
                <w:noProof/>
                <w:webHidden/>
              </w:rPr>
            </w:r>
            <w:r>
              <w:rPr>
                <w:noProof/>
                <w:webHidden/>
              </w:rPr>
              <w:fldChar w:fldCharType="separate"/>
            </w:r>
            <w:r>
              <w:rPr>
                <w:noProof/>
                <w:webHidden/>
              </w:rPr>
              <w:t>8</w:t>
            </w:r>
            <w:r>
              <w:rPr>
                <w:noProof/>
                <w:webHidden/>
              </w:rPr>
              <w:fldChar w:fldCharType="end"/>
            </w:r>
          </w:hyperlink>
        </w:p>
        <w:p w:rsidR="00CF204E" w:rsidRDefault="00CF204E">
          <w:pPr>
            <w:pStyle w:val="TDC1"/>
            <w:tabs>
              <w:tab w:val="right" w:leader="dot" w:pos="9350"/>
            </w:tabs>
            <w:rPr>
              <w:rFonts w:eastAsiaTheme="minorEastAsia" w:cstheme="minorBidi"/>
              <w:b w:val="0"/>
              <w:bCs w:val="0"/>
              <w:i w:val="0"/>
              <w:iCs w:val="0"/>
              <w:noProof/>
              <w:color w:val="auto"/>
              <w:lang w:eastAsia="es-ES_tradnl"/>
            </w:rPr>
          </w:pPr>
          <w:hyperlink w:anchor="_Toc512142548" w:history="1">
            <w:r w:rsidRPr="009F58D2">
              <w:rPr>
                <w:rStyle w:val="Hipervnculo"/>
                <w:noProof/>
              </w:rPr>
              <w:t>CAPÍTULO 4. EN CASO DE FALLOS</w:t>
            </w:r>
            <w:r>
              <w:rPr>
                <w:noProof/>
                <w:webHidden/>
              </w:rPr>
              <w:tab/>
            </w:r>
            <w:r>
              <w:rPr>
                <w:noProof/>
                <w:webHidden/>
              </w:rPr>
              <w:fldChar w:fldCharType="begin"/>
            </w:r>
            <w:r>
              <w:rPr>
                <w:noProof/>
                <w:webHidden/>
              </w:rPr>
              <w:instrText xml:space="preserve"> PAGEREF _Toc512142548 \h </w:instrText>
            </w:r>
            <w:r>
              <w:rPr>
                <w:noProof/>
                <w:webHidden/>
              </w:rPr>
            </w:r>
            <w:r>
              <w:rPr>
                <w:noProof/>
                <w:webHidden/>
              </w:rPr>
              <w:fldChar w:fldCharType="separate"/>
            </w:r>
            <w:r>
              <w:rPr>
                <w:noProof/>
                <w:webHidden/>
              </w:rPr>
              <w:t>8</w:t>
            </w:r>
            <w:r>
              <w:rPr>
                <w:noProof/>
                <w:webHidden/>
              </w:rPr>
              <w:fldChar w:fldCharType="end"/>
            </w:r>
          </w:hyperlink>
        </w:p>
        <w:p w:rsidR="00166961" w:rsidRPr="00166961" w:rsidRDefault="00166961">
          <w:pPr>
            <w:rPr>
              <w:b/>
              <w:bCs/>
              <w:noProof/>
            </w:rPr>
          </w:pPr>
          <w:r>
            <w:rPr>
              <w:b/>
              <w:bCs/>
              <w:noProof/>
            </w:rPr>
            <w:fldChar w:fldCharType="end"/>
          </w:r>
        </w:p>
      </w:sdtContent>
    </w:sdt>
    <w:p w:rsidR="00166961" w:rsidRDefault="00166961">
      <w:pPr>
        <w:pStyle w:val="Ttulo1"/>
        <w:widowControl w:val="0"/>
        <w:spacing w:after="200"/>
        <w:contextualSpacing w:val="0"/>
      </w:pPr>
    </w:p>
    <w:p w:rsidR="00166961" w:rsidRDefault="00166961">
      <w:pPr>
        <w:pStyle w:val="Ttulo1"/>
        <w:widowControl w:val="0"/>
        <w:spacing w:after="200"/>
        <w:contextualSpacing w:val="0"/>
      </w:pPr>
    </w:p>
    <w:p w:rsidR="00166961" w:rsidRDefault="00166961">
      <w:pPr>
        <w:pStyle w:val="Ttulo1"/>
        <w:widowControl w:val="0"/>
        <w:spacing w:after="200"/>
        <w:contextualSpacing w:val="0"/>
      </w:pPr>
    </w:p>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590CED" w:rsidRDefault="00590CED" w:rsidP="00590CED">
      <w:pPr>
        <w:pStyle w:val="Ttulo1"/>
        <w:widowControl w:val="0"/>
        <w:spacing w:after="200"/>
        <w:contextualSpacing w:val="0"/>
      </w:pPr>
      <w:r>
        <w:lastRenderedPageBreak/>
        <w:t xml:space="preserve">TABLA DE </w:t>
      </w:r>
      <w:r>
        <w:t>FIGURAS</w:t>
      </w:r>
      <w:bookmarkStart w:id="4" w:name="_GoBack"/>
      <w:bookmarkEnd w:id="4"/>
    </w:p>
    <w:p w:rsidR="00AB3A3D" w:rsidRDefault="00AB3A3D">
      <w:pPr>
        <w:pStyle w:val="Tabladeilustraciones"/>
        <w:tabs>
          <w:tab w:val="right" w:leader="dot" w:pos="9350"/>
        </w:tabs>
        <w:rPr>
          <w:rFonts w:asciiTheme="minorHAnsi" w:eastAsiaTheme="minorEastAsia" w:hAnsiTheme="minorHAnsi" w:cstheme="minorBidi"/>
          <w:noProof/>
          <w:color w:val="auto"/>
          <w:sz w:val="24"/>
          <w:szCs w:val="24"/>
          <w:lang w:eastAsia="es-ES_tradnl"/>
        </w:rPr>
      </w:pPr>
      <w:r>
        <w:fldChar w:fldCharType="begin"/>
      </w:r>
      <w:r>
        <w:instrText xml:space="preserve"> TOC \h \z \c "Figura" </w:instrText>
      </w:r>
      <w:r>
        <w:fldChar w:fldCharType="separate"/>
      </w:r>
      <w:hyperlink w:anchor="_Toc512142599" w:history="1">
        <w:r w:rsidRPr="00781863">
          <w:rPr>
            <w:rStyle w:val="Hipervnculo"/>
            <w:noProof/>
          </w:rPr>
          <w:t>Figura 1 Relación usuario/chatbot</w:t>
        </w:r>
        <w:r>
          <w:rPr>
            <w:noProof/>
            <w:webHidden/>
          </w:rPr>
          <w:tab/>
        </w:r>
        <w:r>
          <w:rPr>
            <w:noProof/>
            <w:webHidden/>
          </w:rPr>
          <w:fldChar w:fldCharType="begin"/>
        </w:r>
        <w:r>
          <w:rPr>
            <w:noProof/>
            <w:webHidden/>
          </w:rPr>
          <w:instrText xml:space="preserve"> PAGEREF _Toc512142599 \h </w:instrText>
        </w:r>
        <w:r>
          <w:rPr>
            <w:noProof/>
            <w:webHidden/>
          </w:rPr>
        </w:r>
        <w:r>
          <w:rPr>
            <w:noProof/>
            <w:webHidden/>
          </w:rPr>
          <w:fldChar w:fldCharType="separate"/>
        </w:r>
        <w:r>
          <w:rPr>
            <w:noProof/>
            <w:webHidden/>
          </w:rPr>
          <w:t>4</w:t>
        </w:r>
        <w:r>
          <w:rPr>
            <w:noProof/>
            <w:webHidden/>
          </w:rPr>
          <w:fldChar w:fldCharType="end"/>
        </w:r>
      </w:hyperlink>
    </w:p>
    <w:p w:rsidR="00AB3A3D" w:rsidRDefault="00AB3A3D">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12142600" w:history="1">
        <w:r w:rsidRPr="00781863">
          <w:rPr>
            <w:rStyle w:val="Hipervnculo"/>
            <w:noProof/>
          </w:rPr>
          <w:t>Figura 2 Flujo de conversación esperado por el chatbot</w:t>
        </w:r>
        <w:r>
          <w:rPr>
            <w:noProof/>
            <w:webHidden/>
          </w:rPr>
          <w:tab/>
        </w:r>
        <w:r>
          <w:rPr>
            <w:noProof/>
            <w:webHidden/>
          </w:rPr>
          <w:fldChar w:fldCharType="begin"/>
        </w:r>
        <w:r>
          <w:rPr>
            <w:noProof/>
            <w:webHidden/>
          </w:rPr>
          <w:instrText xml:space="preserve"> PAGEREF _Toc512142600 \h </w:instrText>
        </w:r>
        <w:r>
          <w:rPr>
            <w:noProof/>
            <w:webHidden/>
          </w:rPr>
        </w:r>
        <w:r>
          <w:rPr>
            <w:noProof/>
            <w:webHidden/>
          </w:rPr>
          <w:fldChar w:fldCharType="separate"/>
        </w:r>
        <w:r>
          <w:rPr>
            <w:noProof/>
            <w:webHidden/>
          </w:rPr>
          <w:t>5</w:t>
        </w:r>
        <w:r>
          <w:rPr>
            <w:noProof/>
            <w:webHidden/>
          </w:rPr>
          <w:fldChar w:fldCharType="end"/>
        </w:r>
      </w:hyperlink>
    </w:p>
    <w:p w:rsidR="00AB3A3D" w:rsidRDefault="00AB3A3D">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12142601" w:history="1">
        <w:r w:rsidRPr="00781863">
          <w:rPr>
            <w:rStyle w:val="Hipervnculo"/>
            <w:noProof/>
          </w:rPr>
          <w:t xml:space="preserve">Figura 3 </w:t>
        </w:r>
        <w:r>
          <w:rPr>
            <w:rStyle w:val="Hipervnculo"/>
            <w:noProof/>
          </w:rPr>
          <w:t>E</w:t>
        </w:r>
        <w:r w:rsidRPr="00781863">
          <w:rPr>
            <w:rStyle w:val="Hipervnculo"/>
            <w:noProof/>
          </w:rPr>
          <w:t>jemplo de uso beginDialog.</w:t>
        </w:r>
        <w:r>
          <w:rPr>
            <w:noProof/>
            <w:webHidden/>
          </w:rPr>
          <w:tab/>
        </w:r>
        <w:r>
          <w:rPr>
            <w:noProof/>
            <w:webHidden/>
          </w:rPr>
          <w:fldChar w:fldCharType="begin"/>
        </w:r>
        <w:r>
          <w:rPr>
            <w:noProof/>
            <w:webHidden/>
          </w:rPr>
          <w:instrText xml:space="preserve"> PAGEREF _Toc512142601 \h </w:instrText>
        </w:r>
        <w:r>
          <w:rPr>
            <w:noProof/>
            <w:webHidden/>
          </w:rPr>
        </w:r>
        <w:r>
          <w:rPr>
            <w:noProof/>
            <w:webHidden/>
          </w:rPr>
          <w:fldChar w:fldCharType="separate"/>
        </w:r>
        <w:r>
          <w:rPr>
            <w:noProof/>
            <w:webHidden/>
          </w:rPr>
          <w:t>6</w:t>
        </w:r>
        <w:r>
          <w:rPr>
            <w:noProof/>
            <w:webHidden/>
          </w:rPr>
          <w:fldChar w:fldCharType="end"/>
        </w:r>
      </w:hyperlink>
    </w:p>
    <w:p w:rsidR="00AB3A3D" w:rsidRDefault="00AB3A3D">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12142602" w:history="1">
        <w:r w:rsidRPr="00781863">
          <w:rPr>
            <w:rStyle w:val="Hipervnculo"/>
            <w:noProof/>
          </w:rPr>
          <w:t>Figura 4 Composición de funciones para producir una conversación</w:t>
        </w:r>
        <w:r>
          <w:rPr>
            <w:noProof/>
            <w:webHidden/>
          </w:rPr>
          <w:tab/>
        </w:r>
        <w:r>
          <w:rPr>
            <w:noProof/>
            <w:webHidden/>
          </w:rPr>
          <w:fldChar w:fldCharType="begin"/>
        </w:r>
        <w:r>
          <w:rPr>
            <w:noProof/>
            <w:webHidden/>
          </w:rPr>
          <w:instrText xml:space="preserve"> PAGEREF _Toc512142602 \h </w:instrText>
        </w:r>
        <w:r>
          <w:rPr>
            <w:noProof/>
            <w:webHidden/>
          </w:rPr>
        </w:r>
        <w:r>
          <w:rPr>
            <w:noProof/>
            <w:webHidden/>
          </w:rPr>
          <w:fldChar w:fldCharType="separate"/>
        </w:r>
        <w:r>
          <w:rPr>
            <w:noProof/>
            <w:webHidden/>
          </w:rPr>
          <w:t>6</w:t>
        </w:r>
        <w:r>
          <w:rPr>
            <w:noProof/>
            <w:webHidden/>
          </w:rPr>
          <w:fldChar w:fldCharType="end"/>
        </w:r>
      </w:hyperlink>
    </w:p>
    <w:p w:rsidR="00AB3A3D" w:rsidRDefault="00AB3A3D">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12142603" w:history="1">
        <w:r w:rsidRPr="00781863">
          <w:rPr>
            <w:rStyle w:val="Hipervnculo"/>
            <w:noProof/>
          </w:rPr>
          <w:t>Figura 5 Uso de endDialog</w:t>
        </w:r>
        <w:r>
          <w:rPr>
            <w:noProof/>
            <w:webHidden/>
          </w:rPr>
          <w:tab/>
        </w:r>
        <w:r>
          <w:rPr>
            <w:noProof/>
            <w:webHidden/>
          </w:rPr>
          <w:fldChar w:fldCharType="begin"/>
        </w:r>
        <w:r>
          <w:rPr>
            <w:noProof/>
            <w:webHidden/>
          </w:rPr>
          <w:instrText xml:space="preserve"> PAGEREF _Toc512142603 \h </w:instrText>
        </w:r>
        <w:r>
          <w:rPr>
            <w:noProof/>
            <w:webHidden/>
          </w:rPr>
        </w:r>
        <w:r>
          <w:rPr>
            <w:noProof/>
            <w:webHidden/>
          </w:rPr>
          <w:fldChar w:fldCharType="separate"/>
        </w:r>
        <w:r>
          <w:rPr>
            <w:noProof/>
            <w:webHidden/>
          </w:rPr>
          <w:t>7</w:t>
        </w:r>
        <w:r>
          <w:rPr>
            <w:noProof/>
            <w:webHidden/>
          </w:rPr>
          <w:fldChar w:fldCharType="end"/>
        </w:r>
      </w:hyperlink>
    </w:p>
    <w:p w:rsidR="00AB3A3D" w:rsidRDefault="00AB3A3D">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12142604" w:history="1">
        <w:r w:rsidRPr="00781863">
          <w:rPr>
            <w:rStyle w:val="Hipervnculo"/>
            <w:noProof/>
          </w:rPr>
          <w:t>Figura 6 Ejemplo función rate</w:t>
        </w:r>
        <w:r>
          <w:rPr>
            <w:noProof/>
            <w:webHidden/>
          </w:rPr>
          <w:tab/>
        </w:r>
        <w:r>
          <w:rPr>
            <w:noProof/>
            <w:webHidden/>
          </w:rPr>
          <w:fldChar w:fldCharType="begin"/>
        </w:r>
        <w:r>
          <w:rPr>
            <w:noProof/>
            <w:webHidden/>
          </w:rPr>
          <w:instrText xml:space="preserve"> PAGEREF _Toc512142604 \h </w:instrText>
        </w:r>
        <w:r>
          <w:rPr>
            <w:noProof/>
            <w:webHidden/>
          </w:rPr>
        </w:r>
        <w:r>
          <w:rPr>
            <w:noProof/>
            <w:webHidden/>
          </w:rPr>
          <w:fldChar w:fldCharType="separate"/>
        </w:r>
        <w:r>
          <w:rPr>
            <w:noProof/>
            <w:webHidden/>
          </w:rPr>
          <w:t>7</w:t>
        </w:r>
        <w:r>
          <w:rPr>
            <w:noProof/>
            <w:webHidden/>
          </w:rPr>
          <w:fldChar w:fldCharType="end"/>
        </w:r>
      </w:hyperlink>
    </w:p>
    <w:p w:rsidR="00AB3A3D" w:rsidRDefault="00AB3A3D">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12142605" w:history="1">
        <w:r w:rsidRPr="00781863">
          <w:rPr>
            <w:rStyle w:val="Hipervnculo"/>
            <w:noProof/>
          </w:rPr>
          <w:t>Figura 7 Ejemplo de conversación simulada mediante la función test</w:t>
        </w:r>
        <w:r>
          <w:rPr>
            <w:noProof/>
            <w:webHidden/>
          </w:rPr>
          <w:tab/>
        </w:r>
        <w:r>
          <w:rPr>
            <w:noProof/>
            <w:webHidden/>
          </w:rPr>
          <w:fldChar w:fldCharType="begin"/>
        </w:r>
        <w:r>
          <w:rPr>
            <w:noProof/>
            <w:webHidden/>
          </w:rPr>
          <w:instrText xml:space="preserve"> PAGEREF _Toc512142605 \h </w:instrText>
        </w:r>
        <w:r>
          <w:rPr>
            <w:noProof/>
            <w:webHidden/>
          </w:rPr>
        </w:r>
        <w:r>
          <w:rPr>
            <w:noProof/>
            <w:webHidden/>
          </w:rPr>
          <w:fldChar w:fldCharType="separate"/>
        </w:r>
        <w:r>
          <w:rPr>
            <w:noProof/>
            <w:webHidden/>
          </w:rPr>
          <w:t>8</w:t>
        </w:r>
        <w:r>
          <w:rPr>
            <w:noProof/>
            <w:webHidden/>
          </w:rPr>
          <w:fldChar w:fldCharType="end"/>
        </w:r>
      </w:hyperlink>
    </w:p>
    <w:p w:rsidR="00166961" w:rsidRDefault="00AB3A3D" w:rsidP="00166961">
      <w:r>
        <w:fldChar w:fldCharType="end"/>
      </w:r>
    </w:p>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Pr="00166961" w:rsidRDefault="00166961" w:rsidP="00166961"/>
    <w:p w:rsidR="00084823" w:rsidRDefault="00B663C4" w:rsidP="00C2165B">
      <w:pPr>
        <w:pStyle w:val="Ttulo1"/>
        <w:widowControl w:val="0"/>
        <w:spacing w:after="200"/>
        <w:contextualSpacing w:val="0"/>
      </w:pPr>
      <w:bookmarkStart w:id="5" w:name="_Toc512142540"/>
      <w:r>
        <w:lastRenderedPageBreak/>
        <w:t xml:space="preserve">CAPÍTULO 1. </w:t>
      </w:r>
      <w:r w:rsidR="00D217A0">
        <w:t>INTRODUCCIÓN AL CHATBOT</w:t>
      </w:r>
      <w:bookmarkEnd w:id="5"/>
    </w:p>
    <w:p w:rsidR="00C2165B" w:rsidRDefault="00C2165B" w:rsidP="00C2165B"/>
    <w:p w:rsidR="00C2165B" w:rsidRDefault="00C2165B" w:rsidP="00D3591F">
      <w:pPr>
        <w:jc w:val="both"/>
      </w:pPr>
      <w:r>
        <w:t>Un chatbot es un programa que permite simular una conversación con una persona, entregando respuestas autom</w:t>
      </w:r>
      <w:r w:rsidR="00D3591F">
        <w:t>áticas a entradas hechas por un usuario.</w:t>
      </w:r>
      <w:r w:rsidR="00142CEE">
        <w:t xml:space="preserve"> Estos son utilizados por diferentes marcas y compañías para obtener información, reservar algo, o comprar un producto, entre muchas otras aplicaciones.</w:t>
      </w:r>
      <w:r w:rsidR="009C7829">
        <w:t xml:space="preserve"> El chatbot del presente informe permite hacer una compra de pasajes hacia capitales regionales de Chile, asumiendo que el usuario se encuentra en Santiago.</w:t>
      </w:r>
    </w:p>
    <w:p w:rsidR="00C2165B" w:rsidRDefault="00C2165B" w:rsidP="00084823"/>
    <w:p w:rsidR="00D217A0" w:rsidRDefault="00D217A0" w:rsidP="00F910BC">
      <w:pPr>
        <w:jc w:val="both"/>
      </w:pPr>
      <w:r>
        <w:t>El presente manual pretende explicar cómo utilizar de manera efectiva el chatbot, a través de ejemplos de llamadas a las funciones del programa.</w:t>
      </w:r>
    </w:p>
    <w:p w:rsidR="000906AC" w:rsidRDefault="000906AC" w:rsidP="00F910BC">
      <w:pPr>
        <w:jc w:val="both"/>
      </w:pPr>
    </w:p>
    <w:p w:rsidR="000906AC" w:rsidRDefault="000906AC" w:rsidP="000906AC">
      <w:pPr>
        <w:keepNext/>
        <w:jc w:val="both"/>
      </w:pPr>
      <w:r>
        <w:rPr>
          <w:noProof/>
        </w:rPr>
        <w:drawing>
          <wp:inline distT="0" distB="0" distL="0" distR="0">
            <wp:extent cx="5943600" cy="39376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tbot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37635"/>
                    </a:xfrm>
                    <a:prstGeom prst="rect">
                      <a:avLst/>
                    </a:prstGeom>
                  </pic:spPr>
                </pic:pic>
              </a:graphicData>
            </a:graphic>
          </wp:inline>
        </w:drawing>
      </w:r>
    </w:p>
    <w:p w:rsidR="000906AC" w:rsidRDefault="000906AC" w:rsidP="000906AC">
      <w:pPr>
        <w:pStyle w:val="Descripcin"/>
        <w:jc w:val="center"/>
      </w:pPr>
      <w:bookmarkStart w:id="6" w:name="_Toc512142599"/>
      <w:r>
        <w:t xml:space="preserve">Figura </w:t>
      </w:r>
      <w:r>
        <w:fldChar w:fldCharType="begin"/>
      </w:r>
      <w:r>
        <w:instrText xml:space="preserve"> SEQ Figura \* ARABIC </w:instrText>
      </w:r>
      <w:r>
        <w:fldChar w:fldCharType="separate"/>
      </w:r>
      <w:r w:rsidR="009968CB">
        <w:rPr>
          <w:noProof/>
        </w:rPr>
        <w:t>1</w:t>
      </w:r>
      <w:r>
        <w:fldChar w:fldCharType="end"/>
      </w:r>
      <w:r>
        <w:t xml:space="preserve"> </w:t>
      </w:r>
      <w:r w:rsidR="00BD539A">
        <w:t>R</w:t>
      </w:r>
      <w:r>
        <w:t>elación usuario/chatbot</w:t>
      </w:r>
      <w:r w:rsidR="00EC7B83">
        <w:t xml:space="preserve"> (Fuente: http://www.tci.net.pe/sera-2018-ano-los-chatbots/)</w:t>
      </w:r>
      <w:bookmarkEnd w:id="6"/>
    </w:p>
    <w:p w:rsidR="007C7452" w:rsidRDefault="007C7452" w:rsidP="007C7452">
      <w:pPr>
        <w:pStyle w:val="Ttulo1"/>
        <w:widowControl w:val="0"/>
        <w:spacing w:after="200"/>
        <w:contextualSpacing w:val="0"/>
        <w:rPr>
          <w:rFonts w:ascii="Arial" w:eastAsia="Arial" w:hAnsi="Arial" w:cs="Arial"/>
          <w:b w:val="0"/>
          <w:sz w:val="22"/>
        </w:rPr>
      </w:pPr>
    </w:p>
    <w:p w:rsidR="00065FA0" w:rsidRDefault="00065FA0" w:rsidP="00065FA0">
      <w:pPr>
        <w:jc w:val="both"/>
      </w:pPr>
    </w:p>
    <w:p w:rsidR="00065FA0" w:rsidRDefault="00065FA0" w:rsidP="00065FA0">
      <w:pPr>
        <w:jc w:val="both"/>
      </w:pPr>
    </w:p>
    <w:p w:rsidR="00065FA0" w:rsidRDefault="00065FA0" w:rsidP="00065FA0">
      <w:pPr>
        <w:jc w:val="both"/>
      </w:pPr>
    </w:p>
    <w:p w:rsidR="00065FA0" w:rsidRDefault="00065FA0" w:rsidP="00065FA0">
      <w:pPr>
        <w:jc w:val="both"/>
      </w:pPr>
    </w:p>
    <w:p w:rsidR="00065FA0" w:rsidRDefault="00065FA0" w:rsidP="00065FA0">
      <w:pPr>
        <w:jc w:val="both"/>
      </w:pPr>
    </w:p>
    <w:p w:rsidR="00065FA0" w:rsidRDefault="00065FA0" w:rsidP="00065FA0">
      <w:pPr>
        <w:jc w:val="both"/>
      </w:pPr>
      <w:r>
        <w:lastRenderedPageBreak/>
        <w:t>Para la correcta utilización de este programa, se debe conocer cómo es el flujo conversacional esperado por el bot frente al usuario, por lo que se recomienda guiarse por el siguiente diagrama para evitar posibles errores en el flujo de la conversación.</w:t>
      </w:r>
    </w:p>
    <w:p w:rsidR="00065FA0" w:rsidRDefault="00065FA0" w:rsidP="00065FA0">
      <w:pPr>
        <w:jc w:val="both"/>
      </w:pPr>
    </w:p>
    <w:p w:rsidR="00065FA0" w:rsidRDefault="00C667D1" w:rsidP="00065FA0">
      <w:pPr>
        <w:keepNext/>
        <w:jc w:val="center"/>
      </w:pPr>
      <w:r>
        <w:rPr>
          <w:noProof/>
        </w:rPr>
        <w:drawing>
          <wp:inline distT="0" distB="0" distL="0" distR="0">
            <wp:extent cx="5943600" cy="42576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 Diagram-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57675"/>
                    </a:xfrm>
                    <a:prstGeom prst="rect">
                      <a:avLst/>
                    </a:prstGeom>
                  </pic:spPr>
                </pic:pic>
              </a:graphicData>
            </a:graphic>
          </wp:inline>
        </w:drawing>
      </w:r>
    </w:p>
    <w:p w:rsidR="00065FA0" w:rsidRDefault="00065FA0" w:rsidP="00065FA0">
      <w:pPr>
        <w:pStyle w:val="Descripcin"/>
        <w:jc w:val="center"/>
      </w:pPr>
      <w:bookmarkStart w:id="7" w:name="_Toc512142600"/>
      <w:r>
        <w:t xml:space="preserve">Figura </w:t>
      </w:r>
      <w:r>
        <w:fldChar w:fldCharType="begin"/>
      </w:r>
      <w:r>
        <w:instrText xml:space="preserve"> SEQ Figura \* ARABIC </w:instrText>
      </w:r>
      <w:r>
        <w:fldChar w:fldCharType="separate"/>
      </w:r>
      <w:r w:rsidR="009968CB">
        <w:rPr>
          <w:noProof/>
        </w:rPr>
        <w:t>2</w:t>
      </w:r>
      <w:r>
        <w:fldChar w:fldCharType="end"/>
      </w:r>
      <w:r>
        <w:t xml:space="preserve"> Flujo de conversación esperado por el chatbot</w:t>
      </w:r>
      <w:bookmarkEnd w:id="7"/>
    </w:p>
    <w:p w:rsidR="00065FA0" w:rsidRPr="00065FA0" w:rsidRDefault="00065FA0" w:rsidP="00065FA0">
      <w:pPr>
        <w:jc w:val="both"/>
      </w:pPr>
    </w:p>
    <w:p w:rsidR="00065FA0" w:rsidRDefault="00065FA0" w:rsidP="007C7452">
      <w:pPr>
        <w:pStyle w:val="Ttulo1"/>
        <w:widowControl w:val="0"/>
        <w:spacing w:after="200"/>
        <w:contextualSpacing w:val="0"/>
      </w:pPr>
    </w:p>
    <w:p w:rsidR="007C7452" w:rsidRDefault="007C7452" w:rsidP="007C7452">
      <w:pPr>
        <w:pStyle w:val="Ttulo1"/>
        <w:widowControl w:val="0"/>
        <w:spacing w:after="200"/>
        <w:contextualSpacing w:val="0"/>
      </w:pPr>
      <w:bookmarkStart w:id="8" w:name="_Toc512142541"/>
      <w:r>
        <w:t>CAPÍTULO 2</w:t>
      </w:r>
      <w:r>
        <w:t xml:space="preserve">. </w:t>
      </w:r>
      <w:r>
        <w:t>COMPILACIÓN Y EJECUCIÓN</w:t>
      </w:r>
      <w:bookmarkEnd w:id="8"/>
    </w:p>
    <w:p w:rsidR="002F1F01" w:rsidRPr="002F1F01" w:rsidRDefault="002F1F01" w:rsidP="002F1F01"/>
    <w:p w:rsidR="00D217A0" w:rsidRDefault="007C7452" w:rsidP="00F910BC">
      <w:pPr>
        <w:jc w:val="both"/>
      </w:pPr>
      <w:r>
        <w:t xml:space="preserve">Para ejecutar el programa, solo basta con abrir el archivo “chatbot_19753546_GaeteLucero.rkt” con DrRacket, y dar click al botón </w:t>
      </w:r>
      <w:r w:rsidR="00171705">
        <w:t>“Ejecutar”. Una vez realizado este proceso, es posible acceder a las funciones del código.</w:t>
      </w:r>
    </w:p>
    <w:p w:rsidR="00065FA0" w:rsidRDefault="00065FA0" w:rsidP="00F910BC">
      <w:pPr>
        <w:jc w:val="both"/>
      </w:pPr>
    </w:p>
    <w:p w:rsidR="00065FA0" w:rsidRDefault="00065FA0" w:rsidP="00F910BC">
      <w:pPr>
        <w:jc w:val="both"/>
      </w:pPr>
    </w:p>
    <w:p w:rsidR="00065FA0" w:rsidRDefault="00065FA0" w:rsidP="00F910BC">
      <w:pPr>
        <w:jc w:val="both"/>
      </w:pPr>
    </w:p>
    <w:p w:rsidR="00065FA0" w:rsidRDefault="00065FA0" w:rsidP="00F910BC">
      <w:pPr>
        <w:jc w:val="both"/>
      </w:pPr>
    </w:p>
    <w:p w:rsidR="00171705" w:rsidRDefault="00171705" w:rsidP="00171705">
      <w:pPr>
        <w:pStyle w:val="Ttulo1"/>
        <w:widowControl w:val="0"/>
        <w:spacing w:after="200"/>
        <w:contextualSpacing w:val="0"/>
      </w:pPr>
      <w:bookmarkStart w:id="9" w:name="_Toc512142542"/>
      <w:r>
        <w:lastRenderedPageBreak/>
        <w:t>CAPÍTULO 3</w:t>
      </w:r>
      <w:r>
        <w:t xml:space="preserve">. </w:t>
      </w:r>
      <w:r>
        <w:t>FUNCIONALIDADES Y MODOS DE USO</w:t>
      </w:r>
      <w:bookmarkEnd w:id="9"/>
    </w:p>
    <w:p w:rsidR="00C667D1" w:rsidRPr="00C667D1" w:rsidRDefault="00C667D1" w:rsidP="00C667D1">
      <w:pPr>
        <w:jc w:val="both"/>
      </w:pPr>
      <w:r>
        <w:t>Una vez abierto y ejecutado el programa, se pueden utilizar las siguentes funciones para mantener una conversación con el chatbot.</w:t>
      </w:r>
    </w:p>
    <w:p w:rsidR="009C7829" w:rsidRDefault="009C7829" w:rsidP="009C7829">
      <w:pPr>
        <w:pStyle w:val="Ttulo2"/>
        <w:contextualSpacing w:val="0"/>
      </w:pPr>
      <w:bookmarkStart w:id="10" w:name="_Toc512142543"/>
      <w:r>
        <w:t xml:space="preserve">3.1 </w:t>
      </w:r>
      <w:r>
        <w:t>beginDialog</w:t>
      </w:r>
      <w:bookmarkEnd w:id="10"/>
    </w:p>
    <w:p w:rsidR="009C7829" w:rsidRDefault="009C7829" w:rsidP="00F910BC">
      <w:pPr>
        <w:jc w:val="both"/>
      </w:pPr>
    </w:p>
    <w:p w:rsidR="00C13CF7" w:rsidRDefault="009C7829" w:rsidP="00F910BC">
      <w:pPr>
        <w:jc w:val="both"/>
      </w:pPr>
      <w:r>
        <w:t>La función beginDia</w:t>
      </w:r>
      <w:r w:rsidR="00C13CF7">
        <w:t>l</w:t>
      </w:r>
      <w:r>
        <w:t>og permite iniciar un nuevo diálogo con el chatbot, donde siempre el mensaje iniciales ofrecido por el bot, consultando de alguna forma, el nombre del usuario.</w:t>
      </w:r>
      <w:r w:rsidR="00C13CF7">
        <w:t xml:space="preserve"> Esta función, retorna un log, el cual debe ser utilizado como argumento de la siguiente función. La siguiente figura, muestra un ejemplo de su retorno.</w:t>
      </w:r>
    </w:p>
    <w:p w:rsidR="00C667D1" w:rsidRDefault="00C667D1" w:rsidP="00F910BC">
      <w:pPr>
        <w:jc w:val="both"/>
      </w:pPr>
    </w:p>
    <w:p w:rsidR="00C13CF7" w:rsidRDefault="00C13CF7" w:rsidP="00C13CF7">
      <w:pPr>
        <w:keepNext/>
        <w:jc w:val="center"/>
      </w:pPr>
      <w:r>
        <w:rPr>
          <w:noProof/>
        </w:rPr>
        <w:drawing>
          <wp:inline distT="0" distB="0" distL="0" distR="0">
            <wp:extent cx="5114611" cy="67539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8-04-22 a la(s) 04.56.07.png"/>
                    <pic:cNvPicPr/>
                  </pic:nvPicPr>
                  <pic:blipFill>
                    <a:blip r:embed="rId11">
                      <a:extLst>
                        <a:ext uri="{28A0092B-C50C-407E-A947-70E740481C1C}">
                          <a14:useLocalDpi xmlns:a14="http://schemas.microsoft.com/office/drawing/2010/main" val="0"/>
                        </a:ext>
                      </a:extLst>
                    </a:blip>
                    <a:stretch>
                      <a:fillRect/>
                    </a:stretch>
                  </pic:blipFill>
                  <pic:spPr>
                    <a:xfrm>
                      <a:off x="0" y="0"/>
                      <a:ext cx="5244430" cy="692534"/>
                    </a:xfrm>
                    <a:prstGeom prst="rect">
                      <a:avLst/>
                    </a:prstGeom>
                  </pic:spPr>
                </pic:pic>
              </a:graphicData>
            </a:graphic>
          </wp:inline>
        </w:drawing>
      </w:r>
    </w:p>
    <w:p w:rsidR="00C13CF7" w:rsidRDefault="00C13CF7" w:rsidP="00C13CF7">
      <w:pPr>
        <w:pStyle w:val="Descripcin"/>
        <w:jc w:val="center"/>
      </w:pPr>
      <w:bookmarkStart w:id="11" w:name="_Toc512142601"/>
      <w:r>
        <w:t xml:space="preserve">Figura </w:t>
      </w:r>
      <w:r>
        <w:fldChar w:fldCharType="begin"/>
      </w:r>
      <w:r>
        <w:instrText xml:space="preserve"> SEQ Figura \* ARABIC </w:instrText>
      </w:r>
      <w:r>
        <w:fldChar w:fldCharType="separate"/>
      </w:r>
      <w:r w:rsidR="009968CB">
        <w:rPr>
          <w:noProof/>
        </w:rPr>
        <w:t>3</w:t>
      </w:r>
      <w:r>
        <w:fldChar w:fldCharType="end"/>
      </w:r>
      <w:r w:rsidR="00AB3A3D">
        <w:t xml:space="preserve"> E</w:t>
      </w:r>
      <w:r>
        <w:t>jemplo de uso beginDialog.</w:t>
      </w:r>
      <w:bookmarkEnd w:id="11"/>
    </w:p>
    <w:p w:rsidR="000B322E" w:rsidRDefault="00C13CF7" w:rsidP="00F910BC">
      <w:pPr>
        <w:jc w:val="both"/>
      </w:pPr>
      <w:r>
        <w:t>En la figura 2, se utiliza beginDialog con una estructura chatbot predefinida, llamada chatbot1, un log inicial vacio (representado por ‘() ) y una semilla, la cual puede ser cualquier número entero. En este ejemplo, se utilizó el 50.</w:t>
      </w:r>
    </w:p>
    <w:p w:rsidR="00C13CF7" w:rsidRDefault="000B322E" w:rsidP="00C13CF7">
      <w:pPr>
        <w:pStyle w:val="Ttulo2"/>
        <w:contextualSpacing w:val="0"/>
      </w:pPr>
      <w:bookmarkStart w:id="12" w:name="_Toc512142544"/>
      <w:r>
        <w:t>3.2</w:t>
      </w:r>
      <w:r w:rsidR="00C13CF7">
        <w:t xml:space="preserve"> </w:t>
      </w:r>
      <w:r w:rsidR="00C13CF7">
        <w:t>sendMessage</w:t>
      </w:r>
      <w:bookmarkEnd w:id="12"/>
    </w:p>
    <w:p w:rsidR="00C13CF7" w:rsidRDefault="00C13CF7" w:rsidP="00C13CF7"/>
    <w:p w:rsidR="00C13CF7" w:rsidRDefault="00C13CF7" w:rsidP="000B322E">
      <w:pPr>
        <w:jc w:val="both"/>
      </w:pPr>
      <w:r>
        <w:t xml:space="preserve">La función sendMessage permite el envío de un mensaje por parte del usuario al chatbot. Este mensaje parte del supuesto que se conoce el flujo de conversación que hay detrás, por lo que se </w:t>
      </w:r>
      <w:r w:rsidR="00065FA0">
        <w:t xml:space="preserve">recomienda tener en cuenta el diagrama presentado en la Figura 2. </w:t>
      </w:r>
      <w:r w:rsidR="000B322E">
        <w:t>Esta función recibe los mismos argumentos que la anterior (</w:t>
      </w:r>
      <w:r w:rsidR="000B322E">
        <w:rPr>
          <w:b/>
        </w:rPr>
        <w:t>beginDialog</w:t>
      </w:r>
      <w:r w:rsidR="000B322E">
        <w:t>), salvo por el mensaje. La siguiente figura, muestra cómo sería una composición de dos mensajes, más la función anterior para iniciar el chat. Nótese cómo el log retornado por una función, es usado como argumento en la siguiente.</w:t>
      </w:r>
      <w:r w:rsidR="00670E5A">
        <w:t xml:space="preserve"> Cabe destacar que si se ingresa la pregunta “¿Cuándo …”, el bot responderá con una promesa, la cual puede ser forzada a ser respondida mediante un mensaje que contenga las palabras  “Respóndeme” o “responderme”</w:t>
      </w:r>
      <w:r w:rsidR="00C667D1">
        <w:t>. Considerar ortografía y capitalizado.</w:t>
      </w:r>
    </w:p>
    <w:p w:rsidR="000B322E" w:rsidRDefault="000B322E" w:rsidP="00C13CF7"/>
    <w:p w:rsidR="000B322E" w:rsidRDefault="000B322E" w:rsidP="00C667D1">
      <w:pPr>
        <w:keepNext/>
        <w:jc w:val="center"/>
      </w:pPr>
      <w:r>
        <w:rPr>
          <w:noProof/>
        </w:rPr>
        <w:drawing>
          <wp:inline distT="0" distB="0" distL="0" distR="0">
            <wp:extent cx="5014128" cy="1775301"/>
            <wp:effectExtent l="0" t="0" r="254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18-04-22 a la(s) 05.49.51.png"/>
                    <pic:cNvPicPr/>
                  </pic:nvPicPr>
                  <pic:blipFill>
                    <a:blip r:embed="rId12">
                      <a:extLst>
                        <a:ext uri="{28A0092B-C50C-407E-A947-70E740481C1C}">
                          <a14:useLocalDpi xmlns:a14="http://schemas.microsoft.com/office/drawing/2010/main" val="0"/>
                        </a:ext>
                      </a:extLst>
                    </a:blip>
                    <a:stretch>
                      <a:fillRect/>
                    </a:stretch>
                  </pic:blipFill>
                  <pic:spPr>
                    <a:xfrm>
                      <a:off x="0" y="0"/>
                      <a:ext cx="5038695" cy="1783999"/>
                    </a:xfrm>
                    <a:prstGeom prst="rect">
                      <a:avLst/>
                    </a:prstGeom>
                  </pic:spPr>
                </pic:pic>
              </a:graphicData>
            </a:graphic>
          </wp:inline>
        </w:drawing>
      </w:r>
    </w:p>
    <w:p w:rsidR="00670E5A" w:rsidRPr="00670E5A" w:rsidRDefault="000B322E" w:rsidP="00C667D1">
      <w:pPr>
        <w:pStyle w:val="Descripcin"/>
        <w:jc w:val="center"/>
      </w:pPr>
      <w:bookmarkStart w:id="13" w:name="_Toc512142602"/>
      <w:r>
        <w:t xml:space="preserve">Figura </w:t>
      </w:r>
      <w:r>
        <w:fldChar w:fldCharType="begin"/>
      </w:r>
      <w:r>
        <w:instrText xml:space="preserve"> SEQ Figura \* ARABIC </w:instrText>
      </w:r>
      <w:r>
        <w:fldChar w:fldCharType="separate"/>
      </w:r>
      <w:r w:rsidR="009968CB">
        <w:rPr>
          <w:noProof/>
        </w:rPr>
        <w:t>4</w:t>
      </w:r>
      <w:r>
        <w:fldChar w:fldCharType="end"/>
      </w:r>
      <w:r>
        <w:t xml:space="preserve"> Composición de funciones para producir una conversación</w:t>
      </w:r>
      <w:bookmarkEnd w:id="13"/>
    </w:p>
    <w:p w:rsidR="000B322E" w:rsidRDefault="000B322E" w:rsidP="000B322E">
      <w:pPr>
        <w:pStyle w:val="Ttulo2"/>
        <w:contextualSpacing w:val="0"/>
      </w:pPr>
      <w:bookmarkStart w:id="14" w:name="_Toc512142545"/>
      <w:r>
        <w:lastRenderedPageBreak/>
        <w:t>3.3</w:t>
      </w:r>
      <w:r>
        <w:t xml:space="preserve"> </w:t>
      </w:r>
      <w:r>
        <w:t>endDialog</w:t>
      </w:r>
      <w:bookmarkEnd w:id="14"/>
    </w:p>
    <w:p w:rsidR="00670E5A" w:rsidRDefault="00670E5A" w:rsidP="00670E5A"/>
    <w:p w:rsidR="00670E5A" w:rsidRDefault="00670E5A" w:rsidP="00670E5A">
      <w:r>
        <w:t xml:space="preserve">Al igual que la función </w:t>
      </w:r>
      <w:r>
        <w:rPr>
          <w:b/>
        </w:rPr>
        <w:t>beginDialog</w:t>
      </w:r>
      <w:r>
        <w:t xml:space="preserve">, se reciben los mismo tres argumentos de entrada. El retorno de esta función es un log con una despedida por parte del bot, y una etiqueta de cierre, como muestra la siguiente figura. </w:t>
      </w:r>
    </w:p>
    <w:p w:rsidR="00670E5A" w:rsidRDefault="00670E5A" w:rsidP="00670E5A"/>
    <w:p w:rsidR="00670E5A" w:rsidRDefault="00670E5A" w:rsidP="00C667D1">
      <w:pPr>
        <w:keepNext/>
        <w:jc w:val="center"/>
      </w:pPr>
      <w:r>
        <w:rPr>
          <w:noProof/>
        </w:rPr>
        <w:drawing>
          <wp:inline distT="0" distB="0" distL="0" distR="0">
            <wp:extent cx="5395965" cy="2179140"/>
            <wp:effectExtent l="0" t="0" r="1905"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pantalla 2018-04-22 a la(s) 05.57.45.png"/>
                    <pic:cNvPicPr/>
                  </pic:nvPicPr>
                  <pic:blipFill>
                    <a:blip r:embed="rId13">
                      <a:extLst>
                        <a:ext uri="{28A0092B-C50C-407E-A947-70E740481C1C}">
                          <a14:useLocalDpi xmlns:a14="http://schemas.microsoft.com/office/drawing/2010/main" val="0"/>
                        </a:ext>
                      </a:extLst>
                    </a:blip>
                    <a:stretch>
                      <a:fillRect/>
                    </a:stretch>
                  </pic:blipFill>
                  <pic:spPr>
                    <a:xfrm>
                      <a:off x="0" y="0"/>
                      <a:ext cx="5414956" cy="2186810"/>
                    </a:xfrm>
                    <a:prstGeom prst="rect">
                      <a:avLst/>
                    </a:prstGeom>
                  </pic:spPr>
                </pic:pic>
              </a:graphicData>
            </a:graphic>
          </wp:inline>
        </w:drawing>
      </w:r>
    </w:p>
    <w:p w:rsidR="00670E5A" w:rsidRPr="00670E5A" w:rsidRDefault="00670E5A" w:rsidP="00670E5A">
      <w:pPr>
        <w:pStyle w:val="Descripcin"/>
        <w:jc w:val="center"/>
      </w:pPr>
      <w:bookmarkStart w:id="15" w:name="_Toc512142603"/>
      <w:r>
        <w:t xml:space="preserve">Figura </w:t>
      </w:r>
      <w:r>
        <w:fldChar w:fldCharType="begin"/>
      </w:r>
      <w:r>
        <w:instrText xml:space="preserve"> SEQ Figura \* ARABIC </w:instrText>
      </w:r>
      <w:r>
        <w:fldChar w:fldCharType="separate"/>
      </w:r>
      <w:r w:rsidR="009968CB">
        <w:rPr>
          <w:noProof/>
        </w:rPr>
        <w:t>5</w:t>
      </w:r>
      <w:r>
        <w:fldChar w:fldCharType="end"/>
      </w:r>
      <w:r>
        <w:t xml:space="preserve"> Uso de endDialog</w:t>
      </w:r>
      <w:bookmarkEnd w:id="15"/>
    </w:p>
    <w:p w:rsidR="00D217A0" w:rsidRDefault="00670E5A" w:rsidP="00F910BC">
      <w:pPr>
        <w:jc w:val="both"/>
      </w:pPr>
      <w:r>
        <w:t xml:space="preserve">Nótese cómo se le da un cierre adecuado a la conversación </w:t>
      </w:r>
      <w:r w:rsidR="00557780">
        <w:t>anterior mediante esta función.</w:t>
      </w:r>
    </w:p>
    <w:p w:rsidR="00D217A0" w:rsidRDefault="00D217A0" w:rsidP="00F910BC">
      <w:pPr>
        <w:jc w:val="both"/>
      </w:pPr>
    </w:p>
    <w:p w:rsidR="00557780" w:rsidRDefault="00557780" w:rsidP="00557780">
      <w:pPr>
        <w:pStyle w:val="Ttulo2"/>
        <w:contextualSpacing w:val="0"/>
      </w:pPr>
      <w:bookmarkStart w:id="16" w:name="_Toc512142546"/>
      <w:r>
        <w:t>3.4</w:t>
      </w:r>
      <w:r>
        <w:t xml:space="preserve"> </w:t>
      </w:r>
      <w:r>
        <w:t>rate</w:t>
      </w:r>
      <w:bookmarkEnd w:id="16"/>
    </w:p>
    <w:p w:rsidR="00D217A0" w:rsidRDefault="00D217A0" w:rsidP="00F910BC">
      <w:pPr>
        <w:jc w:val="both"/>
      </w:pPr>
    </w:p>
    <w:p w:rsidR="00D217A0" w:rsidRDefault="00557780" w:rsidP="00F910BC">
      <w:pPr>
        <w:jc w:val="both"/>
      </w:pPr>
      <w:r>
        <w:t xml:space="preserve">Esta función recibe como argumentos un chatbot, un puntaje, una función “f” y un log, con los cuales se le permite </w:t>
      </w:r>
      <w:r w:rsidR="00237B70">
        <w:t xml:space="preserve">dar una calificación al bot tras haber finalizado una conversación. Tras esta función, se retorna un chatbot con una nueva calificación, y un nuevo ID. El puntaje del chatbot debe </w:t>
      </w:r>
      <w:r w:rsidR="001A5CD5">
        <w:t xml:space="preserve">ser </w:t>
      </w:r>
      <w:r w:rsidR="00237B70">
        <w:t>un n</w:t>
      </w:r>
      <w:r w:rsidR="001A5CD5">
        <w:t>úmero entero entre un</w:t>
      </w:r>
      <w:r w:rsidR="00237B70">
        <w:t xml:space="preserve"> rango de 0 a 5, incluyendo estos valores. El 0 corresponde a la nota en caso de que no se haya podido evaluar, mientras que del 1 al 5 se tiene la calificación más baja a la más alta. Por otro lado, la función f permite que el bot se autoevalúe en base a la última conversación escrita en el log. Esta función se llama “autoRate”. Para mayor claridad, se adjunta la siguiente figura.</w:t>
      </w:r>
    </w:p>
    <w:p w:rsidR="00237B70" w:rsidRDefault="00237B70" w:rsidP="00F910BC">
      <w:pPr>
        <w:jc w:val="both"/>
      </w:pPr>
    </w:p>
    <w:p w:rsidR="00237B70" w:rsidRDefault="00237B70" w:rsidP="00C04405">
      <w:pPr>
        <w:keepNext/>
        <w:jc w:val="center"/>
      </w:pPr>
      <w:r>
        <w:rPr>
          <w:noProof/>
        </w:rPr>
        <w:drawing>
          <wp:inline distT="0" distB="0" distL="0" distR="0">
            <wp:extent cx="5438768" cy="706575"/>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 de pantalla 2018-04-22 a la(s) 06.17.50.png"/>
                    <pic:cNvPicPr/>
                  </pic:nvPicPr>
                  <pic:blipFill>
                    <a:blip r:embed="rId14">
                      <a:extLst>
                        <a:ext uri="{28A0092B-C50C-407E-A947-70E740481C1C}">
                          <a14:useLocalDpi xmlns:a14="http://schemas.microsoft.com/office/drawing/2010/main" val="0"/>
                        </a:ext>
                      </a:extLst>
                    </a:blip>
                    <a:stretch>
                      <a:fillRect/>
                    </a:stretch>
                  </pic:blipFill>
                  <pic:spPr>
                    <a:xfrm>
                      <a:off x="0" y="0"/>
                      <a:ext cx="5599939" cy="727513"/>
                    </a:xfrm>
                    <a:prstGeom prst="rect">
                      <a:avLst/>
                    </a:prstGeom>
                  </pic:spPr>
                </pic:pic>
              </a:graphicData>
            </a:graphic>
          </wp:inline>
        </w:drawing>
      </w:r>
    </w:p>
    <w:p w:rsidR="00237B70" w:rsidRDefault="00237B70" w:rsidP="00237B70">
      <w:pPr>
        <w:pStyle w:val="Descripcin"/>
        <w:jc w:val="center"/>
      </w:pPr>
      <w:bookmarkStart w:id="17" w:name="_Toc512142604"/>
      <w:r>
        <w:t xml:space="preserve">Figura </w:t>
      </w:r>
      <w:r>
        <w:fldChar w:fldCharType="begin"/>
      </w:r>
      <w:r>
        <w:instrText xml:space="preserve"> SEQ Figura \* ARABIC </w:instrText>
      </w:r>
      <w:r>
        <w:fldChar w:fldCharType="separate"/>
      </w:r>
      <w:r w:rsidR="009968CB">
        <w:rPr>
          <w:noProof/>
        </w:rPr>
        <w:t>6</w:t>
      </w:r>
      <w:r>
        <w:fldChar w:fldCharType="end"/>
      </w:r>
      <w:r>
        <w:t xml:space="preserve"> Ejemplo función rate</w:t>
      </w:r>
      <w:bookmarkEnd w:id="17"/>
    </w:p>
    <w:p w:rsidR="00D217A0" w:rsidRDefault="00237B70" w:rsidP="00F910BC">
      <w:pPr>
        <w:jc w:val="both"/>
      </w:pPr>
      <w:r>
        <w:t>Como se puede ver en la figura 6, la función rate retorna una estructura chatbot, la cual es diferente a chatbot1. Esta función solo puede ser aplicada cuando la conversación ha terminado, de lo contrario, el chatbot no se puede actualizar.</w:t>
      </w:r>
    </w:p>
    <w:p w:rsidR="00D217A0" w:rsidRDefault="00D217A0" w:rsidP="00F910BC">
      <w:pPr>
        <w:jc w:val="both"/>
      </w:pPr>
    </w:p>
    <w:p w:rsidR="00D217A0" w:rsidRDefault="00D217A0" w:rsidP="00F910BC">
      <w:pPr>
        <w:jc w:val="both"/>
      </w:pPr>
    </w:p>
    <w:p w:rsidR="00237B70" w:rsidRDefault="00237B70" w:rsidP="00237B70">
      <w:pPr>
        <w:pStyle w:val="Ttulo2"/>
        <w:contextualSpacing w:val="0"/>
      </w:pPr>
      <w:bookmarkStart w:id="18" w:name="_Toc512142547"/>
      <w:r>
        <w:lastRenderedPageBreak/>
        <w:t>3.5</w:t>
      </w:r>
      <w:r>
        <w:t xml:space="preserve"> </w:t>
      </w:r>
      <w:r>
        <w:t>test</w:t>
      </w:r>
      <w:bookmarkEnd w:id="18"/>
    </w:p>
    <w:p w:rsidR="00237B70" w:rsidRDefault="00237B70" w:rsidP="00237B70"/>
    <w:p w:rsidR="00237B70" w:rsidRDefault="000001BA" w:rsidP="00906E88">
      <w:pPr>
        <w:jc w:val="both"/>
      </w:pPr>
      <w:r>
        <w:t>Esta función permite ilustrar/simular el desarrollo de una conversación entre un usuario “user”</w:t>
      </w:r>
      <w:r w:rsidR="00906E88">
        <w:t xml:space="preserve"> y un chatbot. El argumento user corresponde a una lista de strings, en las que en cada lista se encuentra el mínimo de mensajes para que la conversación tenga un inicio y un término adecuado. Para probar esta función, se brindan tres ejemplos</w:t>
      </w:r>
      <w:r w:rsidR="009968CB">
        <w:t xml:space="preserve"> de user</w:t>
      </w:r>
      <w:r w:rsidR="00906E88">
        <w:t xml:space="preserve"> dentro del código fuente, con el nombre user1, user2 y user3</w:t>
      </w:r>
      <w:r w:rsidR="009968CB">
        <w:t xml:space="preserve">. </w:t>
      </w:r>
    </w:p>
    <w:p w:rsidR="003B35B5" w:rsidRDefault="003B35B5" w:rsidP="00906E88">
      <w:pPr>
        <w:jc w:val="both"/>
      </w:pPr>
    </w:p>
    <w:p w:rsidR="009968CB" w:rsidRDefault="009968CB" w:rsidP="00906E88">
      <w:pPr>
        <w:jc w:val="both"/>
      </w:pPr>
    </w:p>
    <w:p w:rsidR="009968CB" w:rsidRDefault="009968CB" w:rsidP="009968CB">
      <w:pPr>
        <w:keepNext/>
        <w:jc w:val="center"/>
      </w:pPr>
      <w:r>
        <w:rPr>
          <w:noProof/>
        </w:rPr>
        <w:drawing>
          <wp:inline distT="0" distB="0" distL="0" distR="0">
            <wp:extent cx="5943600" cy="4074795"/>
            <wp:effectExtent l="0" t="0" r="0" b="19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 de pantalla 2018-04-22 a la(s) 06.33.0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074795"/>
                    </a:xfrm>
                    <a:prstGeom prst="rect">
                      <a:avLst/>
                    </a:prstGeom>
                  </pic:spPr>
                </pic:pic>
              </a:graphicData>
            </a:graphic>
          </wp:inline>
        </w:drawing>
      </w:r>
    </w:p>
    <w:p w:rsidR="009968CB" w:rsidRPr="00237B70" w:rsidRDefault="009968CB" w:rsidP="009968CB">
      <w:pPr>
        <w:pStyle w:val="Descripcin"/>
        <w:jc w:val="center"/>
      </w:pPr>
      <w:bookmarkStart w:id="19" w:name="_Toc512142605"/>
      <w:r>
        <w:t xml:space="preserve">Figura </w:t>
      </w:r>
      <w:r>
        <w:fldChar w:fldCharType="begin"/>
      </w:r>
      <w:r>
        <w:instrText xml:space="preserve"> SEQ Figura \* ARABIC </w:instrText>
      </w:r>
      <w:r>
        <w:fldChar w:fldCharType="separate"/>
      </w:r>
      <w:r>
        <w:rPr>
          <w:noProof/>
        </w:rPr>
        <w:t>7</w:t>
      </w:r>
      <w:r>
        <w:fldChar w:fldCharType="end"/>
      </w:r>
      <w:r>
        <w:t xml:space="preserve"> Ejemplo de conversación simulada mediante la función test</w:t>
      </w:r>
      <w:bookmarkEnd w:id="19"/>
    </w:p>
    <w:p w:rsidR="00D217A0" w:rsidRDefault="00D217A0" w:rsidP="00F910BC">
      <w:pPr>
        <w:jc w:val="both"/>
      </w:pPr>
    </w:p>
    <w:p w:rsidR="0009541C" w:rsidRPr="0009541C" w:rsidRDefault="003B35B5" w:rsidP="0009541C">
      <w:pPr>
        <w:pStyle w:val="Ttulo1"/>
        <w:widowControl w:val="0"/>
        <w:spacing w:after="200"/>
        <w:contextualSpacing w:val="0"/>
      </w:pPr>
      <w:bookmarkStart w:id="20" w:name="_Toc512142548"/>
      <w:r>
        <w:t>CAPÍTULO 4</w:t>
      </w:r>
      <w:r>
        <w:t xml:space="preserve">. </w:t>
      </w:r>
      <w:r>
        <w:t>EN CASO DE FALLOS</w:t>
      </w:r>
      <w:bookmarkEnd w:id="20"/>
    </w:p>
    <w:p w:rsidR="0009541C" w:rsidRPr="009968CB" w:rsidRDefault="0009541C" w:rsidP="0009541C">
      <w:pPr>
        <w:jc w:val="both"/>
      </w:pPr>
      <w:r>
        <w:t xml:space="preserve">En caso de cualquier tipo de fallos, se recomienda seguir los ejemplos presentados en este manual, puesto que, a pesar de usar funciones de pertenencia para verificar argumentos, no se está exento de incurrir en fallos más graves por </w:t>
      </w:r>
      <w:r w:rsidR="00CF204E">
        <w:t>entradas</w:t>
      </w:r>
      <w:r>
        <w:t xml:space="preserve"> inv</w:t>
      </w:r>
      <w:r w:rsidR="00CF204E">
        <w:t>álida</w:t>
      </w:r>
      <w:r>
        <w:t>s.</w:t>
      </w:r>
    </w:p>
    <w:p w:rsidR="009968CB" w:rsidRDefault="009968CB" w:rsidP="009968CB"/>
    <w:sectPr w:rsidR="009968CB" w:rsidSect="00534EE2">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5489" w:rsidRDefault="00855489" w:rsidP="008D2EE3">
      <w:pPr>
        <w:spacing w:line="240" w:lineRule="auto"/>
      </w:pPr>
      <w:r>
        <w:separator/>
      </w:r>
    </w:p>
  </w:endnote>
  <w:endnote w:type="continuationSeparator" w:id="0">
    <w:p w:rsidR="00855489" w:rsidRDefault="00855489" w:rsidP="008D2E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091541469"/>
      <w:docPartObj>
        <w:docPartGallery w:val="Page Numbers (Bottom of Page)"/>
        <w:docPartUnique/>
      </w:docPartObj>
    </w:sdtPr>
    <w:sdtEndPr>
      <w:rPr>
        <w:rStyle w:val="Nmerodepgina"/>
      </w:rPr>
    </w:sdtEndPr>
    <w:sdtContent>
      <w:p w:rsidR="008E2786" w:rsidRDefault="008E2786" w:rsidP="00534EE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8E2786" w:rsidRDefault="008E2786" w:rsidP="008E278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603248993"/>
      <w:docPartObj>
        <w:docPartGallery w:val="Page Numbers (Bottom of Page)"/>
        <w:docPartUnique/>
      </w:docPartObj>
    </w:sdtPr>
    <w:sdtEndPr>
      <w:rPr>
        <w:rStyle w:val="Nmerodepgina"/>
      </w:rPr>
    </w:sdtEndPr>
    <w:sdtContent>
      <w:p w:rsidR="008E2786" w:rsidRDefault="008E2786" w:rsidP="00534EE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8E2786" w:rsidRDefault="008E2786" w:rsidP="008E2786">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205" w:rsidRDefault="00D722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5489" w:rsidRDefault="00855489" w:rsidP="008D2EE3">
      <w:pPr>
        <w:spacing w:line="240" w:lineRule="auto"/>
      </w:pPr>
      <w:r>
        <w:separator/>
      </w:r>
    </w:p>
  </w:footnote>
  <w:footnote w:type="continuationSeparator" w:id="0">
    <w:p w:rsidR="00855489" w:rsidRDefault="00855489" w:rsidP="008D2E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45BD7"/>
    <w:multiLevelType w:val="multilevel"/>
    <w:tmpl w:val="47F853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36B6DE4"/>
    <w:multiLevelType w:val="hybridMultilevel"/>
    <w:tmpl w:val="48E2626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6BF14345"/>
    <w:multiLevelType w:val="multilevel"/>
    <w:tmpl w:val="CD90B6A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A02A8"/>
    <w:rsid w:val="000001BA"/>
    <w:rsid w:val="0003281B"/>
    <w:rsid w:val="00065FA0"/>
    <w:rsid w:val="00084823"/>
    <w:rsid w:val="00085430"/>
    <w:rsid w:val="000906AC"/>
    <w:rsid w:val="0009541C"/>
    <w:rsid w:val="000B322E"/>
    <w:rsid w:val="000E1C1F"/>
    <w:rsid w:val="000E6FA3"/>
    <w:rsid w:val="00122EF6"/>
    <w:rsid w:val="00127203"/>
    <w:rsid w:val="00142CEE"/>
    <w:rsid w:val="00142E18"/>
    <w:rsid w:val="001432AA"/>
    <w:rsid w:val="00154B5B"/>
    <w:rsid w:val="00166961"/>
    <w:rsid w:val="00166C9D"/>
    <w:rsid w:val="0016723D"/>
    <w:rsid w:val="00171705"/>
    <w:rsid w:val="0017672C"/>
    <w:rsid w:val="00177167"/>
    <w:rsid w:val="001A4E97"/>
    <w:rsid w:val="001A5CD5"/>
    <w:rsid w:val="001B42FD"/>
    <w:rsid w:val="001B6907"/>
    <w:rsid w:val="001C77D5"/>
    <w:rsid w:val="001D7D6A"/>
    <w:rsid w:val="001E40A5"/>
    <w:rsid w:val="00202936"/>
    <w:rsid w:val="00223097"/>
    <w:rsid w:val="00237B70"/>
    <w:rsid w:val="00243664"/>
    <w:rsid w:val="00257DE2"/>
    <w:rsid w:val="00273ABF"/>
    <w:rsid w:val="002D2E44"/>
    <w:rsid w:val="002E5AB8"/>
    <w:rsid w:val="002F1F01"/>
    <w:rsid w:val="00337B6A"/>
    <w:rsid w:val="003474A3"/>
    <w:rsid w:val="00365033"/>
    <w:rsid w:val="00372452"/>
    <w:rsid w:val="00384082"/>
    <w:rsid w:val="00391FB7"/>
    <w:rsid w:val="003A1FE1"/>
    <w:rsid w:val="003B35B5"/>
    <w:rsid w:val="003D667D"/>
    <w:rsid w:val="00427E76"/>
    <w:rsid w:val="00493757"/>
    <w:rsid w:val="004A63B7"/>
    <w:rsid w:val="0051362F"/>
    <w:rsid w:val="00534EE2"/>
    <w:rsid w:val="00546639"/>
    <w:rsid w:val="00557780"/>
    <w:rsid w:val="00590B24"/>
    <w:rsid w:val="00590CED"/>
    <w:rsid w:val="005A02A8"/>
    <w:rsid w:val="005A166F"/>
    <w:rsid w:val="005B569F"/>
    <w:rsid w:val="0060015F"/>
    <w:rsid w:val="006502A3"/>
    <w:rsid w:val="00670E5A"/>
    <w:rsid w:val="006907F5"/>
    <w:rsid w:val="006A3C40"/>
    <w:rsid w:val="006A588E"/>
    <w:rsid w:val="006B7BF7"/>
    <w:rsid w:val="006F155A"/>
    <w:rsid w:val="007201AB"/>
    <w:rsid w:val="007840DD"/>
    <w:rsid w:val="007A0533"/>
    <w:rsid w:val="007B7E55"/>
    <w:rsid w:val="007C7452"/>
    <w:rsid w:val="007C77A5"/>
    <w:rsid w:val="007E08AF"/>
    <w:rsid w:val="007E2205"/>
    <w:rsid w:val="007E6C23"/>
    <w:rsid w:val="00826E6C"/>
    <w:rsid w:val="008341ED"/>
    <w:rsid w:val="00834748"/>
    <w:rsid w:val="00850AC3"/>
    <w:rsid w:val="00855489"/>
    <w:rsid w:val="008556C4"/>
    <w:rsid w:val="00882B9A"/>
    <w:rsid w:val="008D2EE3"/>
    <w:rsid w:val="008E2786"/>
    <w:rsid w:val="008E42DF"/>
    <w:rsid w:val="008F3FEB"/>
    <w:rsid w:val="008F5B57"/>
    <w:rsid w:val="00906E88"/>
    <w:rsid w:val="009230A8"/>
    <w:rsid w:val="00931166"/>
    <w:rsid w:val="009643FE"/>
    <w:rsid w:val="00972EF5"/>
    <w:rsid w:val="009749BE"/>
    <w:rsid w:val="00983EC7"/>
    <w:rsid w:val="00983F60"/>
    <w:rsid w:val="009968CB"/>
    <w:rsid w:val="009A10B3"/>
    <w:rsid w:val="009C549F"/>
    <w:rsid w:val="009C7829"/>
    <w:rsid w:val="00A068FD"/>
    <w:rsid w:val="00A2129A"/>
    <w:rsid w:val="00A44291"/>
    <w:rsid w:val="00A45DEF"/>
    <w:rsid w:val="00A50D8C"/>
    <w:rsid w:val="00A70527"/>
    <w:rsid w:val="00A94376"/>
    <w:rsid w:val="00AB3A3D"/>
    <w:rsid w:val="00AC3DB9"/>
    <w:rsid w:val="00B1444F"/>
    <w:rsid w:val="00B165E0"/>
    <w:rsid w:val="00B663C4"/>
    <w:rsid w:val="00B7643E"/>
    <w:rsid w:val="00B81A7D"/>
    <w:rsid w:val="00B90DD0"/>
    <w:rsid w:val="00BD539A"/>
    <w:rsid w:val="00BE0888"/>
    <w:rsid w:val="00BE3FAC"/>
    <w:rsid w:val="00C04405"/>
    <w:rsid w:val="00C13CF7"/>
    <w:rsid w:val="00C14B41"/>
    <w:rsid w:val="00C2165B"/>
    <w:rsid w:val="00C36711"/>
    <w:rsid w:val="00C43AA0"/>
    <w:rsid w:val="00C667D1"/>
    <w:rsid w:val="00C86236"/>
    <w:rsid w:val="00C86660"/>
    <w:rsid w:val="00C91520"/>
    <w:rsid w:val="00CB0895"/>
    <w:rsid w:val="00CB1105"/>
    <w:rsid w:val="00CD2474"/>
    <w:rsid w:val="00CE5478"/>
    <w:rsid w:val="00CF204E"/>
    <w:rsid w:val="00D0206B"/>
    <w:rsid w:val="00D14BC9"/>
    <w:rsid w:val="00D217A0"/>
    <w:rsid w:val="00D262B0"/>
    <w:rsid w:val="00D33401"/>
    <w:rsid w:val="00D33BAA"/>
    <w:rsid w:val="00D3591F"/>
    <w:rsid w:val="00D72205"/>
    <w:rsid w:val="00DC0588"/>
    <w:rsid w:val="00DE5693"/>
    <w:rsid w:val="00DE68E0"/>
    <w:rsid w:val="00DF6528"/>
    <w:rsid w:val="00E126D8"/>
    <w:rsid w:val="00E24521"/>
    <w:rsid w:val="00EC7B83"/>
    <w:rsid w:val="00F265C7"/>
    <w:rsid w:val="00F31CA9"/>
    <w:rsid w:val="00F37C41"/>
    <w:rsid w:val="00F55DC9"/>
    <w:rsid w:val="00F73E2F"/>
    <w:rsid w:val="00F82017"/>
    <w:rsid w:val="00F910BC"/>
    <w:rsid w:val="00FC024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F4195"/>
  <w15:docId w15:val="{64FF4195-BC32-4694-A529-691DBB399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s-CL" w:eastAsia="es-C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ar"/>
    <w:uiPriority w:val="9"/>
    <w:qFormat/>
    <w:pPr>
      <w:keepNext/>
      <w:keepLines/>
      <w:spacing w:before="200"/>
      <w:contextualSpacing/>
      <w:outlineLvl w:val="0"/>
    </w:pPr>
    <w:rPr>
      <w:rFonts w:ascii="Times New Roman" w:eastAsia="Times New Roman" w:hAnsi="Times New Roman" w:cs="Times New Roman"/>
      <w:b/>
      <w:sz w:val="32"/>
    </w:rPr>
  </w:style>
  <w:style w:type="paragraph" w:styleId="Ttulo2">
    <w:name w:val="heading 2"/>
    <w:basedOn w:val="Normal"/>
    <w:next w:val="Normal"/>
    <w:pPr>
      <w:keepNext/>
      <w:keepLines/>
      <w:spacing w:before="200"/>
      <w:contextualSpacing/>
      <w:outlineLvl w:val="1"/>
    </w:pPr>
    <w:rPr>
      <w:rFonts w:ascii="Times New Roman" w:eastAsia="Times New Roman" w:hAnsi="Times New Roman" w:cs="Times New Roman"/>
      <w:b/>
      <w:sz w:val="28"/>
    </w:rPr>
  </w:style>
  <w:style w:type="paragraph" w:styleId="Ttulo3">
    <w:name w:val="heading 3"/>
    <w:basedOn w:val="Normal"/>
    <w:next w:val="Normal"/>
    <w:pPr>
      <w:contextualSpacing/>
      <w:outlineLvl w:val="2"/>
    </w:pPr>
    <w:rPr>
      <w:rFonts w:ascii="Times New Roman" w:eastAsia="Times New Roman" w:hAnsi="Times New Roman" w:cs="Times New Roman"/>
      <w:b/>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Encabezado">
    <w:name w:val="header"/>
    <w:basedOn w:val="Normal"/>
    <w:link w:val="EncabezadoCar"/>
    <w:uiPriority w:val="99"/>
    <w:unhideWhenUsed/>
    <w:rsid w:val="008D2EE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D2EE3"/>
  </w:style>
  <w:style w:type="paragraph" w:styleId="Piedepgina">
    <w:name w:val="footer"/>
    <w:basedOn w:val="Normal"/>
    <w:link w:val="PiedepginaCar"/>
    <w:uiPriority w:val="99"/>
    <w:unhideWhenUsed/>
    <w:rsid w:val="008D2EE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D2EE3"/>
  </w:style>
  <w:style w:type="paragraph" w:styleId="Textodeglobo">
    <w:name w:val="Balloon Text"/>
    <w:basedOn w:val="Normal"/>
    <w:link w:val="TextodegloboCar"/>
    <w:uiPriority w:val="99"/>
    <w:semiHidden/>
    <w:unhideWhenUsed/>
    <w:rsid w:val="008D2EE3"/>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8D2EE3"/>
    <w:rPr>
      <w:rFonts w:ascii="Times New Roman" w:hAnsi="Times New Roman" w:cs="Times New Roman"/>
      <w:sz w:val="18"/>
      <w:szCs w:val="18"/>
    </w:rPr>
  </w:style>
  <w:style w:type="table" w:styleId="Tablaconcuadrcula">
    <w:name w:val="Table Grid"/>
    <w:basedOn w:val="Tablanormal"/>
    <w:uiPriority w:val="39"/>
    <w:rsid w:val="008D2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24521"/>
    <w:pPr>
      <w:ind w:left="720"/>
      <w:contextualSpacing/>
    </w:pPr>
  </w:style>
  <w:style w:type="paragraph" w:styleId="Descripcin">
    <w:name w:val="caption"/>
    <w:basedOn w:val="Normal"/>
    <w:next w:val="Normal"/>
    <w:uiPriority w:val="35"/>
    <w:unhideWhenUsed/>
    <w:qFormat/>
    <w:rsid w:val="00C14B41"/>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166961"/>
    <w:pPr>
      <w:spacing w:before="480"/>
      <w:contextualSpacing w:val="0"/>
      <w:outlineLvl w:val="9"/>
    </w:pPr>
    <w:rPr>
      <w:rFonts w:asciiTheme="majorHAnsi" w:eastAsiaTheme="majorEastAsia" w:hAnsiTheme="majorHAnsi" w:cstheme="majorBidi"/>
      <w:bCs/>
      <w:color w:val="2E74B5" w:themeColor="accent1" w:themeShade="BF"/>
      <w:sz w:val="28"/>
      <w:szCs w:val="28"/>
      <w:lang w:eastAsia="es-ES_tradnl"/>
    </w:rPr>
  </w:style>
  <w:style w:type="paragraph" w:styleId="TDC1">
    <w:name w:val="toc 1"/>
    <w:basedOn w:val="Normal"/>
    <w:next w:val="Normal"/>
    <w:autoRedefine/>
    <w:uiPriority w:val="39"/>
    <w:unhideWhenUsed/>
    <w:rsid w:val="00166961"/>
    <w:pPr>
      <w:spacing w:before="120"/>
    </w:pPr>
    <w:rPr>
      <w:rFonts w:asciiTheme="minorHAnsi" w:hAnsiTheme="minorHAnsi"/>
      <w:b/>
      <w:bCs/>
      <w:i/>
      <w:iCs/>
      <w:sz w:val="24"/>
      <w:szCs w:val="24"/>
    </w:rPr>
  </w:style>
  <w:style w:type="paragraph" w:styleId="TDC2">
    <w:name w:val="toc 2"/>
    <w:basedOn w:val="Normal"/>
    <w:next w:val="Normal"/>
    <w:autoRedefine/>
    <w:uiPriority w:val="39"/>
    <w:unhideWhenUsed/>
    <w:rsid w:val="00166961"/>
    <w:pPr>
      <w:spacing w:before="120"/>
      <w:ind w:left="220"/>
    </w:pPr>
    <w:rPr>
      <w:rFonts w:asciiTheme="minorHAnsi" w:hAnsiTheme="minorHAnsi"/>
      <w:b/>
      <w:bCs/>
      <w:szCs w:val="22"/>
    </w:rPr>
  </w:style>
  <w:style w:type="character" w:styleId="Hipervnculo">
    <w:name w:val="Hyperlink"/>
    <w:basedOn w:val="Fuentedeprrafopredeter"/>
    <w:uiPriority w:val="99"/>
    <w:unhideWhenUsed/>
    <w:rsid w:val="00166961"/>
    <w:rPr>
      <w:color w:val="0563C1" w:themeColor="hyperlink"/>
      <w:u w:val="single"/>
    </w:rPr>
  </w:style>
  <w:style w:type="paragraph" w:styleId="TDC3">
    <w:name w:val="toc 3"/>
    <w:basedOn w:val="Normal"/>
    <w:next w:val="Normal"/>
    <w:autoRedefine/>
    <w:uiPriority w:val="39"/>
    <w:semiHidden/>
    <w:unhideWhenUsed/>
    <w:rsid w:val="00166961"/>
    <w:pPr>
      <w:ind w:left="440"/>
    </w:pPr>
    <w:rPr>
      <w:rFonts w:asciiTheme="minorHAnsi" w:hAnsiTheme="minorHAnsi"/>
      <w:sz w:val="20"/>
    </w:rPr>
  </w:style>
  <w:style w:type="paragraph" w:styleId="TDC4">
    <w:name w:val="toc 4"/>
    <w:basedOn w:val="Normal"/>
    <w:next w:val="Normal"/>
    <w:autoRedefine/>
    <w:uiPriority w:val="39"/>
    <w:semiHidden/>
    <w:unhideWhenUsed/>
    <w:rsid w:val="00166961"/>
    <w:pPr>
      <w:ind w:left="660"/>
    </w:pPr>
    <w:rPr>
      <w:rFonts w:asciiTheme="minorHAnsi" w:hAnsiTheme="minorHAnsi"/>
      <w:sz w:val="20"/>
    </w:rPr>
  </w:style>
  <w:style w:type="paragraph" w:styleId="TDC5">
    <w:name w:val="toc 5"/>
    <w:basedOn w:val="Normal"/>
    <w:next w:val="Normal"/>
    <w:autoRedefine/>
    <w:uiPriority w:val="39"/>
    <w:semiHidden/>
    <w:unhideWhenUsed/>
    <w:rsid w:val="00166961"/>
    <w:pPr>
      <w:ind w:left="880"/>
    </w:pPr>
    <w:rPr>
      <w:rFonts w:asciiTheme="minorHAnsi" w:hAnsiTheme="minorHAnsi"/>
      <w:sz w:val="20"/>
    </w:rPr>
  </w:style>
  <w:style w:type="paragraph" w:styleId="TDC6">
    <w:name w:val="toc 6"/>
    <w:basedOn w:val="Normal"/>
    <w:next w:val="Normal"/>
    <w:autoRedefine/>
    <w:uiPriority w:val="39"/>
    <w:semiHidden/>
    <w:unhideWhenUsed/>
    <w:rsid w:val="00166961"/>
    <w:pPr>
      <w:ind w:left="1100"/>
    </w:pPr>
    <w:rPr>
      <w:rFonts w:asciiTheme="minorHAnsi" w:hAnsiTheme="minorHAnsi"/>
      <w:sz w:val="20"/>
    </w:rPr>
  </w:style>
  <w:style w:type="paragraph" w:styleId="TDC7">
    <w:name w:val="toc 7"/>
    <w:basedOn w:val="Normal"/>
    <w:next w:val="Normal"/>
    <w:autoRedefine/>
    <w:uiPriority w:val="39"/>
    <w:semiHidden/>
    <w:unhideWhenUsed/>
    <w:rsid w:val="00166961"/>
    <w:pPr>
      <w:ind w:left="1320"/>
    </w:pPr>
    <w:rPr>
      <w:rFonts w:asciiTheme="minorHAnsi" w:hAnsiTheme="minorHAnsi"/>
      <w:sz w:val="20"/>
    </w:rPr>
  </w:style>
  <w:style w:type="paragraph" w:styleId="TDC8">
    <w:name w:val="toc 8"/>
    <w:basedOn w:val="Normal"/>
    <w:next w:val="Normal"/>
    <w:autoRedefine/>
    <w:uiPriority w:val="39"/>
    <w:semiHidden/>
    <w:unhideWhenUsed/>
    <w:rsid w:val="00166961"/>
    <w:pPr>
      <w:ind w:left="1540"/>
    </w:pPr>
    <w:rPr>
      <w:rFonts w:asciiTheme="minorHAnsi" w:hAnsiTheme="minorHAnsi"/>
      <w:sz w:val="20"/>
    </w:rPr>
  </w:style>
  <w:style w:type="paragraph" w:styleId="TDC9">
    <w:name w:val="toc 9"/>
    <w:basedOn w:val="Normal"/>
    <w:next w:val="Normal"/>
    <w:autoRedefine/>
    <w:uiPriority w:val="39"/>
    <w:semiHidden/>
    <w:unhideWhenUsed/>
    <w:rsid w:val="00166961"/>
    <w:pPr>
      <w:ind w:left="1760"/>
    </w:pPr>
    <w:rPr>
      <w:rFonts w:asciiTheme="minorHAnsi" w:hAnsiTheme="minorHAnsi"/>
      <w:sz w:val="20"/>
    </w:rPr>
  </w:style>
  <w:style w:type="paragraph" w:styleId="Tabladeilustraciones">
    <w:name w:val="table of figures"/>
    <w:basedOn w:val="Normal"/>
    <w:next w:val="Normal"/>
    <w:uiPriority w:val="99"/>
    <w:unhideWhenUsed/>
    <w:rsid w:val="00166961"/>
  </w:style>
  <w:style w:type="paragraph" w:styleId="Textonotapie">
    <w:name w:val="footnote text"/>
    <w:basedOn w:val="Normal"/>
    <w:link w:val="TextonotapieCar"/>
    <w:uiPriority w:val="99"/>
    <w:semiHidden/>
    <w:unhideWhenUsed/>
    <w:rsid w:val="00166961"/>
    <w:pPr>
      <w:spacing w:line="240" w:lineRule="auto"/>
    </w:pPr>
    <w:rPr>
      <w:sz w:val="20"/>
    </w:rPr>
  </w:style>
  <w:style w:type="character" w:customStyle="1" w:styleId="TextonotapieCar">
    <w:name w:val="Texto nota pie Car"/>
    <w:basedOn w:val="Fuentedeprrafopredeter"/>
    <w:link w:val="Textonotapie"/>
    <w:uiPriority w:val="99"/>
    <w:semiHidden/>
    <w:rsid w:val="00166961"/>
    <w:rPr>
      <w:sz w:val="20"/>
    </w:rPr>
  </w:style>
  <w:style w:type="character" w:styleId="Refdenotaalpie">
    <w:name w:val="footnote reference"/>
    <w:basedOn w:val="Fuentedeprrafopredeter"/>
    <w:uiPriority w:val="99"/>
    <w:semiHidden/>
    <w:unhideWhenUsed/>
    <w:rsid w:val="00166961"/>
    <w:rPr>
      <w:vertAlign w:val="superscript"/>
    </w:rPr>
  </w:style>
  <w:style w:type="character" w:styleId="Nmerodepgina">
    <w:name w:val="page number"/>
    <w:basedOn w:val="Fuentedeprrafopredeter"/>
    <w:uiPriority w:val="99"/>
    <w:semiHidden/>
    <w:unhideWhenUsed/>
    <w:rsid w:val="008E2786"/>
  </w:style>
  <w:style w:type="character" w:customStyle="1" w:styleId="Ttulo1Car">
    <w:name w:val="Título 1 Car"/>
    <w:basedOn w:val="Fuentedeprrafopredeter"/>
    <w:link w:val="Ttulo1"/>
    <w:uiPriority w:val="9"/>
    <w:rsid w:val="007E2205"/>
    <w:rPr>
      <w:rFonts w:ascii="Times New Roman" w:eastAsia="Times New Roman" w:hAnsi="Times New Roman" w:cs="Times New Roman"/>
      <w:b/>
      <w:sz w:val="32"/>
    </w:rPr>
  </w:style>
  <w:style w:type="paragraph" w:styleId="Bibliografa">
    <w:name w:val="Bibliography"/>
    <w:basedOn w:val="Normal"/>
    <w:next w:val="Normal"/>
    <w:uiPriority w:val="37"/>
    <w:unhideWhenUsed/>
    <w:rsid w:val="007E2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19971">
      <w:bodyDiv w:val="1"/>
      <w:marLeft w:val="0"/>
      <w:marRight w:val="0"/>
      <w:marTop w:val="0"/>
      <w:marBottom w:val="0"/>
      <w:divBdr>
        <w:top w:val="none" w:sz="0" w:space="0" w:color="auto"/>
        <w:left w:val="none" w:sz="0" w:space="0" w:color="auto"/>
        <w:bottom w:val="none" w:sz="0" w:space="0" w:color="auto"/>
        <w:right w:val="none" w:sz="0" w:space="0" w:color="auto"/>
      </w:divBdr>
    </w:div>
    <w:div w:id="187179666">
      <w:bodyDiv w:val="1"/>
      <w:marLeft w:val="0"/>
      <w:marRight w:val="0"/>
      <w:marTop w:val="0"/>
      <w:marBottom w:val="0"/>
      <w:divBdr>
        <w:top w:val="none" w:sz="0" w:space="0" w:color="auto"/>
        <w:left w:val="none" w:sz="0" w:space="0" w:color="auto"/>
        <w:bottom w:val="none" w:sz="0" w:space="0" w:color="auto"/>
        <w:right w:val="none" w:sz="0" w:space="0" w:color="auto"/>
      </w:divBdr>
    </w:div>
    <w:div w:id="449206764">
      <w:bodyDiv w:val="1"/>
      <w:marLeft w:val="0"/>
      <w:marRight w:val="0"/>
      <w:marTop w:val="0"/>
      <w:marBottom w:val="0"/>
      <w:divBdr>
        <w:top w:val="none" w:sz="0" w:space="0" w:color="auto"/>
        <w:left w:val="none" w:sz="0" w:space="0" w:color="auto"/>
        <w:bottom w:val="none" w:sz="0" w:space="0" w:color="auto"/>
        <w:right w:val="none" w:sz="0" w:space="0" w:color="auto"/>
      </w:divBdr>
    </w:div>
    <w:div w:id="1033581908">
      <w:bodyDiv w:val="1"/>
      <w:marLeft w:val="0"/>
      <w:marRight w:val="0"/>
      <w:marTop w:val="0"/>
      <w:marBottom w:val="0"/>
      <w:divBdr>
        <w:top w:val="none" w:sz="0" w:space="0" w:color="auto"/>
        <w:left w:val="none" w:sz="0" w:space="0" w:color="auto"/>
        <w:bottom w:val="none" w:sz="0" w:space="0" w:color="auto"/>
        <w:right w:val="none" w:sz="0" w:space="0" w:color="auto"/>
      </w:divBdr>
    </w:div>
    <w:div w:id="1158153361">
      <w:bodyDiv w:val="1"/>
      <w:marLeft w:val="0"/>
      <w:marRight w:val="0"/>
      <w:marTop w:val="0"/>
      <w:marBottom w:val="0"/>
      <w:divBdr>
        <w:top w:val="none" w:sz="0" w:space="0" w:color="auto"/>
        <w:left w:val="none" w:sz="0" w:space="0" w:color="auto"/>
        <w:bottom w:val="none" w:sz="0" w:space="0" w:color="auto"/>
        <w:right w:val="none" w:sz="0" w:space="0" w:color="auto"/>
      </w:divBdr>
    </w:div>
    <w:div w:id="1380394022">
      <w:bodyDiv w:val="1"/>
      <w:marLeft w:val="0"/>
      <w:marRight w:val="0"/>
      <w:marTop w:val="0"/>
      <w:marBottom w:val="0"/>
      <w:divBdr>
        <w:top w:val="none" w:sz="0" w:space="0" w:color="auto"/>
        <w:left w:val="none" w:sz="0" w:space="0" w:color="auto"/>
        <w:bottom w:val="none" w:sz="0" w:space="0" w:color="auto"/>
        <w:right w:val="none" w:sz="0" w:space="0" w:color="auto"/>
      </w:divBdr>
    </w:div>
    <w:div w:id="1382708964">
      <w:bodyDiv w:val="1"/>
      <w:marLeft w:val="0"/>
      <w:marRight w:val="0"/>
      <w:marTop w:val="0"/>
      <w:marBottom w:val="0"/>
      <w:divBdr>
        <w:top w:val="none" w:sz="0" w:space="0" w:color="auto"/>
        <w:left w:val="none" w:sz="0" w:space="0" w:color="auto"/>
        <w:bottom w:val="none" w:sz="0" w:space="0" w:color="auto"/>
        <w:right w:val="none" w:sz="0" w:space="0" w:color="auto"/>
      </w:divBdr>
    </w:div>
    <w:div w:id="1584099539">
      <w:bodyDiv w:val="1"/>
      <w:marLeft w:val="0"/>
      <w:marRight w:val="0"/>
      <w:marTop w:val="0"/>
      <w:marBottom w:val="0"/>
      <w:divBdr>
        <w:top w:val="none" w:sz="0" w:space="0" w:color="auto"/>
        <w:left w:val="none" w:sz="0" w:space="0" w:color="auto"/>
        <w:bottom w:val="none" w:sz="0" w:space="0" w:color="auto"/>
        <w:right w:val="none" w:sz="0" w:space="0" w:color="auto"/>
      </w:divBdr>
    </w:div>
    <w:div w:id="1753509811">
      <w:bodyDiv w:val="1"/>
      <w:marLeft w:val="0"/>
      <w:marRight w:val="0"/>
      <w:marTop w:val="0"/>
      <w:marBottom w:val="0"/>
      <w:divBdr>
        <w:top w:val="none" w:sz="0" w:space="0" w:color="auto"/>
        <w:left w:val="none" w:sz="0" w:space="0" w:color="auto"/>
        <w:bottom w:val="none" w:sz="0" w:space="0" w:color="auto"/>
        <w:right w:val="none" w:sz="0" w:space="0" w:color="auto"/>
      </w:divBdr>
    </w:div>
    <w:div w:id="2022975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Bad17</b:Tag>
    <b:SourceType>InternetSite</b:SourceType>
    <b:Guid>{8439B81E-28C3-714D-AE25-29574672268E}</b:Guid>
    <b:Author>
      <b:Author>
        <b:NameList>
          <b:Person>
            <b:Last>Badillo</b:Last>
            <b:First>Luis</b:First>
          </b:Person>
        </b:NameList>
      </b:Author>
    </b:Author>
    <b:Title>¿Qué es un Chatbot y por qué deberías sumarlo a tu estrategia?</b:Title>
    <b:Year>2017</b:Year>
    <b:InternetSiteTitle>Doppler</b:InternetSiteTitle>
    <b:URL>https://blog.fromdoppler.com/que-es-chatbot/</b:URL>
    <b:Month>Mayo</b:Month>
    <b:Day>25</b:Day>
    <b:YearAccessed>2018</b:YearAccessed>
    <b:MonthAccessed>Abril</b:MonthAccessed>
    <b:DayAccessed>21</b:DayAccessed>
    <b:ShortTitle>¿Qué es un chatbot?</b:ShortTitle>
    <b:RefOrder>2</b:RefOrder>
  </b:Source>
  <b:Source>
    <b:Tag>Her18</b:Tag>
    <b:SourceType>InternetSite</b:SourceType>
    <b:Guid>{0CBE8773-D94D-3949-B1C2-A668B1A95C74}</b:Guid>
    <b:Author>
      <b:Author>
        <b:NameList>
          <b:Person>
            <b:Last>Herrero</b:Last>
            <b:First>Carlos</b:First>
          </b:Person>
        </b:NameList>
      </b:Author>
    </b:Author>
    <b:Title>No son mis cookies</b:Title>
    <b:InternetSiteTitle>No son mis cookies</b:InternetSiteTitle>
    <b:URL>http://nosinmiscookies.com/que-es-un-chatbot/</b:URL>
    <b:YearAccessed>2018</b:YearAccessed>
    <b:MonthAccessed>Abril</b:MonthAccessed>
    <b:DayAccessed>21</b:DayAccessed>
    <b:ShortTitle>¿Qué es un chatbot?</b:ShortTitle>
    <b:RefOrder>1</b:RefOrder>
  </b:Source>
</b:Sources>
</file>

<file path=customXml/itemProps1.xml><?xml version="1.0" encoding="utf-8"?>
<ds:datastoreItem xmlns:ds="http://schemas.openxmlformats.org/officeDocument/2006/customXml" ds:itemID="{7F730D31-A169-D84B-AAA5-173138F13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8</Pages>
  <Words>1140</Words>
  <Characters>6272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Formato Informe.docx</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Informe.docx</dc:title>
  <cp:lastModifiedBy>Gabriel Gaete Lucero</cp:lastModifiedBy>
  <cp:revision>66</cp:revision>
  <cp:lastPrinted>2018-04-10T11:56:00Z</cp:lastPrinted>
  <dcterms:created xsi:type="dcterms:W3CDTF">2018-04-10T11:56:00Z</dcterms:created>
  <dcterms:modified xsi:type="dcterms:W3CDTF">2018-04-22T09:42:00Z</dcterms:modified>
</cp:coreProperties>
</file>