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2A" w:rsidRDefault="003D26CB">
      <w:pPr>
        <w:spacing w:before="81"/>
        <w:ind w:left="719" w:right="718" w:firstLine="3"/>
        <w:jc w:val="center"/>
        <w:rPr>
          <w:sz w:val="48"/>
        </w:rPr>
      </w:pPr>
      <w:r>
        <w:rPr>
          <w:sz w:val="48"/>
        </w:rPr>
        <w:t>Informe Previo del Séptimo Laboratorio de Circuitos Analógicos: Amplificador de</w:t>
      </w:r>
      <w:r>
        <w:rPr>
          <w:spacing w:val="-41"/>
          <w:sz w:val="48"/>
        </w:rPr>
        <w:t xml:space="preserve"> </w:t>
      </w:r>
      <w:r>
        <w:rPr>
          <w:sz w:val="48"/>
        </w:rPr>
        <w:t>Potencia de Simetría</w:t>
      </w:r>
      <w:r>
        <w:rPr>
          <w:spacing w:val="-1"/>
          <w:sz w:val="48"/>
        </w:rPr>
        <w:t xml:space="preserve"> </w:t>
      </w:r>
      <w:r>
        <w:rPr>
          <w:sz w:val="48"/>
        </w:rPr>
        <w:t>Complementaria</w:t>
      </w:r>
    </w:p>
    <w:p w:rsidR="0055252A" w:rsidRDefault="0055252A">
      <w:pPr>
        <w:pStyle w:val="Textoindependiente"/>
      </w:pPr>
    </w:p>
    <w:p w:rsidR="0055252A" w:rsidRDefault="0055252A">
      <w:pPr>
        <w:pStyle w:val="Textoindependiente"/>
        <w:spacing w:before="11"/>
        <w:rPr>
          <w:sz w:val="15"/>
        </w:rPr>
      </w:pPr>
    </w:p>
    <w:p w:rsidR="007F10C9" w:rsidRDefault="007F10C9">
      <w:pPr>
        <w:pStyle w:val="Textoindependiente"/>
        <w:tabs>
          <w:tab w:val="left" w:pos="6425"/>
          <w:tab w:val="left" w:pos="6475"/>
          <w:tab w:val="left" w:pos="6509"/>
        </w:tabs>
        <w:spacing w:before="91"/>
        <w:ind w:left="3847" w:right="3223" w:firstLine="1"/>
        <w:jc w:val="center"/>
      </w:pPr>
      <w:r>
        <w:t>Soto Gonzales, Elias 20151337i</w:t>
      </w:r>
    </w:p>
    <w:p w:rsidR="007F10C9" w:rsidRDefault="007F10C9">
      <w:pPr>
        <w:pStyle w:val="Textoindependiente"/>
        <w:tabs>
          <w:tab w:val="left" w:pos="6425"/>
          <w:tab w:val="left" w:pos="6475"/>
          <w:tab w:val="left" w:pos="6509"/>
        </w:tabs>
        <w:spacing w:before="91"/>
        <w:ind w:left="3847" w:right="3223" w:firstLine="1"/>
        <w:jc w:val="center"/>
      </w:pPr>
      <w:r>
        <w:t xml:space="preserve">Orellana </w:t>
      </w:r>
      <w:bookmarkStart w:id="0" w:name="_GoBack"/>
      <w:bookmarkEnd w:id="0"/>
    </w:p>
    <w:p w:rsidR="0055252A" w:rsidRDefault="003D26CB">
      <w:pPr>
        <w:pStyle w:val="Textoindependiente"/>
        <w:tabs>
          <w:tab w:val="left" w:pos="6425"/>
          <w:tab w:val="left" w:pos="6475"/>
          <w:tab w:val="left" w:pos="6509"/>
        </w:tabs>
        <w:spacing w:before="91"/>
        <w:ind w:left="3847" w:right="3223" w:firstLine="1"/>
        <w:jc w:val="center"/>
        <w:rPr>
          <w:sz w:val="22"/>
        </w:rPr>
      </w:pPr>
      <w:r>
        <w:rPr>
          <w:sz w:val="22"/>
        </w:rPr>
        <w:t>Univesidad Nacional de</w:t>
      </w:r>
      <w:r>
        <w:rPr>
          <w:spacing w:val="-4"/>
          <w:sz w:val="22"/>
        </w:rPr>
        <w:t xml:space="preserve"> </w:t>
      </w:r>
      <w:r>
        <w:rPr>
          <w:sz w:val="22"/>
        </w:rPr>
        <w:t>Ingenieria</w:t>
      </w:r>
    </w:p>
    <w:p w:rsidR="0055252A" w:rsidRDefault="0055252A">
      <w:pPr>
        <w:pStyle w:val="Textoindependiente"/>
      </w:pPr>
    </w:p>
    <w:p w:rsidR="0055252A" w:rsidRDefault="0055252A">
      <w:pPr>
        <w:pStyle w:val="Textoindependiente"/>
      </w:pPr>
    </w:p>
    <w:p w:rsidR="0055252A" w:rsidRDefault="0055252A">
      <w:pPr>
        <w:pStyle w:val="Textoindependiente"/>
      </w:pPr>
    </w:p>
    <w:p w:rsidR="0055252A" w:rsidRDefault="0055252A">
      <w:pPr>
        <w:pStyle w:val="Textoindependiente"/>
        <w:spacing w:before="3"/>
        <w:rPr>
          <w:sz w:val="21"/>
        </w:rPr>
      </w:pPr>
    </w:p>
    <w:p w:rsidR="0055252A" w:rsidRDefault="0055252A">
      <w:pPr>
        <w:rPr>
          <w:sz w:val="21"/>
        </w:rPr>
        <w:sectPr w:rsidR="0055252A">
          <w:headerReference w:type="default" r:id="rId7"/>
          <w:type w:val="continuous"/>
          <w:pgSz w:w="11910" w:h="16850"/>
          <w:pgMar w:top="980" w:right="620" w:bottom="280" w:left="620" w:header="519" w:footer="720" w:gutter="0"/>
          <w:pgNumType w:start="1"/>
          <w:cols w:space="720"/>
        </w:sectPr>
      </w:pPr>
    </w:p>
    <w:p w:rsidR="0055252A" w:rsidRDefault="003D26CB">
      <w:pPr>
        <w:tabs>
          <w:tab w:val="left" w:pos="3216"/>
        </w:tabs>
        <w:spacing w:before="120"/>
        <w:ind w:left="116" w:right="38"/>
        <w:rPr>
          <w:b/>
          <w:sz w:val="18"/>
        </w:rPr>
      </w:pPr>
      <w:r>
        <w:rPr>
          <w:b/>
          <w:i/>
          <w:sz w:val="18"/>
        </w:rPr>
        <w:lastRenderedPageBreak/>
        <w:t>Resumen</w:t>
      </w:r>
      <w:r>
        <w:rPr>
          <w:b/>
          <w:sz w:val="18"/>
        </w:rPr>
        <w:t xml:space="preserve">—En   el 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 xml:space="preserve">presente </w:t>
      </w:r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>informe</w:t>
      </w:r>
      <w:r>
        <w:rPr>
          <w:b/>
          <w:sz w:val="18"/>
        </w:rPr>
        <w:tab/>
      </w:r>
      <w:r>
        <w:rPr>
          <w:b/>
          <w:sz w:val="18"/>
        </w:rPr>
        <w:t>se diseñara ,simulara y analizara un amplificador simétrico complementario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.</w:t>
      </w:r>
    </w:p>
    <w:p w:rsidR="0055252A" w:rsidRDefault="003D26CB">
      <w:pPr>
        <w:spacing w:before="20"/>
        <w:ind w:left="162"/>
        <w:rPr>
          <w:b/>
          <w:sz w:val="18"/>
        </w:rPr>
      </w:pPr>
      <w:r>
        <w:rPr>
          <w:b/>
          <w:sz w:val="18"/>
        </w:rPr>
        <w:t>.</w:t>
      </w:r>
    </w:p>
    <w:p w:rsidR="0055252A" w:rsidRDefault="0055252A">
      <w:pPr>
        <w:pStyle w:val="Textoindependiente"/>
        <w:spacing w:before="7"/>
        <w:rPr>
          <w:b/>
        </w:rPr>
      </w:pPr>
    </w:p>
    <w:p w:rsidR="0055252A" w:rsidRDefault="007F10C9">
      <w:pPr>
        <w:spacing w:before="1"/>
        <w:ind w:left="116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776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ragraph">
                  <wp:posOffset>147320</wp:posOffset>
                </wp:positionV>
                <wp:extent cx="217170" cy="393700"/>
                <wp:effectExtent l="1270" t="0" r="63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2A" w:rsidRDefault="003D26CB">
                            <w:pPr>
                              <w:spacing w:line="619" w:lineRule="exact"/>
                              <w:rPr>
                                <w:sz w:val="56"/>
                              </w:rPr>
                            </w:pPr>
                            <w:r>
                              <w:rPr>
                                <w:w w:val="99"/>
                                <w:sz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.85pt;margin-top:11.6pt;width:17.1pt;height:31pt;z-index:-5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eCrgIAAKg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" filled="f" stroked="f">
                <v:textbox inset="0,0,0,0">
                  <w:txbxContent>
                    <w:p w:rsidR="0055252A" w:rsidRDefault="003D26CB">
                      <w:pPr>
                        <w:spacing w:line="619" w:lineRule="exact"/>
                        <w:rPr>
                          <w:sz w:val="56"/>
                        </w:rPr>
                      </w:pPr>
                      <w:r>
                        <w:rPr>
                          <w:w w:val="99"/>
                          <w:sz w:val="5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26CB">
        <w:rPr>
          <w:sz w:val="20"/>
        </w:rPr>
        <w:t>I</w:t>
      </w:r>
      <w:r w:rsidR="003D26CB">
        <w:rPr>
          <w:sz w:val="16"/>
        </w:rPr>
        <w:t>NTRODUCCIÓN</w:t>
      </w:r>
    </w:p>
    <w:p w:rsidR="0055252A" w:rsidRDefault="003D26CB">
      <w:pPr>
        <w:pStyle w:val="Textoindependiente"/>
        <w:spacing w:before="77" w:line="249" w:lineRule="auto"/>
        <w:ind w:left="460" w:right="38"/>
      </w:pPr>
      <w:r>
        <w:t>n este informe se hará simulaciones de circuitos ya predeterminados para un circuito de potencia de simetría</w:t>
      </w:r>
    </w:p>
    <w:p w:rsidR="0055252A" w:rsidRDefault="003D26CB">
      <w:pPr>
        <w:pStyle w:val="Textoindependiente"/>
        <w:spacing w:before="4" w:line="252" w:lineRule="auto"/>
        <w:ind w:left="116" w:right="1048"/>
        <w:jc w:val="both"/>
      </w:pPr>
      <w:r>
        <w:t>complementaria y se mostrara las simulaciones por computadora que nos servirán para contrastar estas simulaciones con lo que se hará en el laboratorio.</w:t>
      </w:r>
    </w:p>
    <w:p w:rsidR="0055252A" w:rsidRDefault="0055252A">
      <w:pPr>
        <w:pStyle w:val="Textoindependiente"/>
        <w:rPr>
          <w:sz w:val="22"/>
        </w:rPr>
      </w:pPr>
    </w:p>
    <w:p w:rsidR="0055252A" w:rsidRDefault="0055252A">
      <w:pPr>
        <w:pStyle w:val="Textoindependiente"/>
        <w:spacing w:before="4"/>
        <w:rPr>
          <w:sz w:val="19"/>
        </w:rPr>
      </w:pPr>
    </w:p>
    <w:p w:rsidR="0055252A" w:rsidRDefault="003D26CB">
      <w:pPr>
        <w:pStyle w:val="Prrafodelista"/>
        <w:numPr>
          <w:ilvl w:val="0"/>
          <w:numId w:val="1"/>
        </w:numPr>
        <w:tabs>
          <w:tab w:val="left" w:pos="345"/>
        </w:tabs>
        <w:ind w:right="136" w:firstLine="0"/>
        <w:jc w:val="left"/>
        <w:rPr>
          <w:b/>
          <w:sz w:val="20"/>
        </w:rPr>
      </w:pPr>
      <w:r>
        <w:rPr>
          <w:b/>
          <w:sz w:val="20"/>
        </w:rPr>
        <w:t>O</w:t>
      </w:r>
      <w:r>
        <w:rPr>
          <w:b/>
          <w:sz w:val="16"/>
        </w:rPr>
        <w:t xml:space="preserve">BTENCION DE LOS DATOS DE UN TRANSISTOR </w:t>
      </w:r>
      <w:r>
        <w:rPr>
          <w:b/>
          <w:sz w:val="20"/>
        </w:rPr>
        <w:t>.</w:t>
      </w:r>
      <w:r>
        <w:rPr>
          <w:b/>
          <w:sz w:val="16"/>
        </w:rPr>
        <w:t>OBTENGA LA ECUACION D</w:t>
      </w:r>
      <w:r>
        <w:rPr>
          <w:b/>
          <w:sz w:val="20"/>
        </w:rPr>
        <w:t>I</w:t>
      </w:r>
      <w:r>
        <w:rPr>
          <w:b/>
          <w:sz w:val="16"/>
        </w:rPr>
        <w:t xml:space="preserve">C </w:t>
      </w:r>
      <w:r>
        <w:rPr>
          <w:b/>
          <w:sz w:val="20"/>
        </w:rPr>
        <w:t xml:space="preserve">/ </w:t>
      </w:r>
      <w:r>
        <w:rPr>
          <w:b/>
          <w:sz w:val="16"/>
        </w:rPr>
        <w:t>D</w:t>
      </w:r>
      <w:r>
        <w:rPr>
          <w:b/>
          <w:sz w:val="20"/>
        </w:rPr>
        <w:t xml:space="preserve">T </w:t>
      </w:r>
      <w:r>
        <w:rPr>
          <w:b/>
          <w:sz w:val="16"/>
        </w:rPr>
        <w:t>PARA EL AMPLIFICADOR DE POTENCIA</w:t>
      </w:r>
      <w:r>
        <w:rPr>
          <w:b/>
          <w:sz w:val="16"/>
        </w:rPr>
        <w:t xml:space="preserve"> DE LA FIGURA </w:t>
      </w:r>
      <w:r>
        <w:rPr>
          <w:b/>
          <w:sz w:val="20"/>
        </w:rPr>
        <w:t>;</w:t>
      </w:r>
      <w:r>
        <w:rPr>
          <w:b/>
          <w:sz w:val="16"/>
        </w:rPr>
        <w:t xml:space="preserve">ESTIME QUE </w:t>
      </w:r>
      <w:r>
        <w:rPr>
          <w:b/>
          <w:sz w:val="20"/>
        </w:rPr>
        <w:t xml:space="preserve">Q1, Q2,Q3,Q4, </w:t>
      </w:r>
      <w:r>
        <w:rPr>
          <w:b/>
          <w:sz w:val="16"/>
        </w:rPr>
        <w:t>TIENEN TEMPERATURAS APROXIMADAS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IGUALES</w:t>
      </w:r>
      <w:r>
        <w:rPr>
          <w:b/>
          <w:sz w:val="20"/>
        </w:rPr>
        <w:t>.</w:t>
      </w:r>
    </w:p>
    <w:p w:rsidR="0055252A" w:rsidRDefault="0055252A">
      <w:pPr>
        <w:pStyle w:val="Textoindependiente"/>
        <w:spacing w:before="4"/>
        <w:rPr>
          <w:b/>
          <w:sz w:val="23"/>
        </w:rPr>
      </w:pPr>
    </w:p>
    <w:p w:rsidR="0055252A" w:rsidRDefault="003D26CB">
      <w:pPr>
        <w:pStyle w:val="Textoindependiente"/>
        <w:ind w:left="116"/>
      </w:pPr>
      <w:r>
        <w:t>La</w:t>
      </w:r>
      <w:r>
        <w:rPr>
          <w:spacing w:val="-7"/>
        </w:rPr>
        <w:t xml:space="preserve"> </w:t>
      </w:r>
      <w:r>
        <w:t>condición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cumplir</w:t>
      </w:r>
      <w:r>
        <w:rPr>
          <w:spacing w:val="-5"/>
        </w:rPr>
        <w:t xml:space="preserve"> </w:t>
      </w:r>
      <w:r>
        <w:t>V1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V2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polaricen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tal</w:t>
      </w:r>
    </w:p>
    <w:p w:rsidR="0055252A" w:rsidRDefault="003D26CB">
      <w:pPr>
        <w:pStyle w:val="Prrafodelista"/>
        <w:numPr>
          <w:ilvl w:val="0"/>
          <w:numId w:val="1"/>
        </w:numPr>
        <w:tabs>
          <w:tab w:val="left" w:pos="830"/>
        </w:tabs>
        <w:spacing w:before="91" w:line="280" w:lineRule="auto"/>
        <w:ind w:left="1427" w:right="526" w:hanging="902"/>
        <w:jc w:val="left"/>
        <w:rPr>
          <w:b/>
          <w:sz w:val="16"/>
        </w:rPr>
      </w:pPr>
      <w:r>
        <w:rPr>
          <w:b/>
          <w:spacing w:val="1"/>
          <w:w w:val="99"/>
          <w:sz w:val="20"/>
        </w:rPr>
        <w:br w:type="column"/>
      </w:r>
      <w:r>
        <w:rPr>
          <w:b/>
          <w:sz w:val="20"/>
        </w:rPr>
        <w:lastRenderedPageBreak/>
        <w:t>O</w:t>
      </w:r>
      <w:r>
        <w:rPr>
          <w:b/>
          <w:sz w:val="16"/>
        </w:rPr>
        <w:t>BTENGA LA FUNCIÓN DE TRANSFERENCIA DEL AMPLIFICADOR DE LA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FIGURA</w:t>
      </w:r>
    </w:p>
    <w:p w:rsidR="0055252A" w:rsidRDefault="003D26CB">
      <w:pPr>
        <w:pStyle w:val="Textoindependiente"/>
        <w:spacing w:before="51"/>
        <w:ind w:left="116" w:right="350"/>
      </w:pPr>
      <w:r>
        <w:t>Al ser la misma corriente inversa de las uniones de los diodos y de los transistores tendremos que :</w:t>
      </w:r>
    </w:p>
    <w:p w:rsidR="0055252A" w:rsidRDefault="003D26CB">
      <w:pPr>
        <w:spacing w:before="194" w:line="156" w:lineRule="exact"/>
        <w:ind w:left="407"/>
        <w:jc w:val="center"/>
        <w:rPr>
          <w:rFonts w:ascii="Arial Black" w:eastAsia="Arial Black"/>
          <w:sz w:val="14"/>
        </w:rPr>
      </w:pPr>
      <w:r>
        <w:rPr>
          <w:w w:val="99"/>
          <w:sz w:val="14"/>
          <w:u w:val="single"/>
        </w:rPr>
        <w:t xml:space="preserve"> </w:t>
      </w:r>
      <w:r>
        <w:rPr>
          <w:rFonts w:ascii="Arial Black" w:eastAsia="Arial Black"/>
          <w:sz w:val="14"/>
          <w:u w:val="single"/>
        </w:rPr>
        <w:t>𝑉𝐷</w:t>
      </w:r>
    </w:p>
    <w:p w:rsidR="0055252A" w:rsidRDefault="003D26CB">
      <w:pPr>
        <w:spacing w:line="213" w:lineRule="exact"/>
        <w:ind w:left="1"/>
        <w:jc w:val="center"/>
        <w:rPr>
          <w:rFonts w:ascii="Arial Black" w:eastAsia="Arial Black" w:hAnsi="Arial Black"/>
          <w:sz w:val="20"/>
        </w:rPr>
      </w:pPr>
      <w:r>
        <w:rPr>
          <w:rFonts w:ascii="Arial Black" w:eastAsia="Arial Black" w:hAnsi="Arial Black"/>
          <w:spacing w:val="-2"/>
          <w:w w:val="50"/>
          <w:sz w:val="20"/>
        </w:rPr>
        <w:t>𝐼</w:t>
      </w:r>
      <w:r>
        <w:rPr>
          <w:rFonts w:ascii="Arial Black" w:eastAsia="Arial Black" w:hAnsi="Arial Black"/>
          <w:w w:val="91"/>
          <w:sz w:val="20"/>
        </w:rPr>
        <w:t>𝐷</w:t>
      </w:r>
      <w:r>
        <w:rPr>
          <w:rFonts w:ascii="Arial Black" w:eastAsia="Arial Black" w:hAnsi="Arial Black"/>
          <w:spacing w:val="-4"/>
          <w:sz w:val="20"/>
        </w:rPr>
        <w:t xml:space="preserve"> </w:t>
      </w:r>
      <w:r>
        <w:rPr>
          <w:rFonts w:ascii="Arial Black" w:eastAsia="Arial Black" w:hAnsi="Arial Black"/>
          <w:w w:val="112"/>
          <w:sz w:val="20"/>
        </w:rPr>
        <w:t>=</w:t>
      </w:r>
      <w:r>
        <w:rPr>
          <w:rFonts w:ascii="Arial Black" w:eastAsia="Arial Black" w:hAnsi="Arial Black"/>
          <w:spacing w:val="-12"/>
          <w:sz w:val="20"/>
        </w:rPr>
        <w:t xml:space="preserve"> </w:t>
      </w:r>
      <w:r>
        <w:rPr>
          <w:rFonts w:ascii="Arial Black" w:eastAsia="Arial Black" w:hAnsi="Arial Black"/>
          <w:spacing w:val="-1"/>
          <w:w w:val="50"/>
          <w:sz w:val="20"/>
        </w:rPr>
        <w:t>𝐼</w:t>
      </w:r>
      <w:r>
        <w:rPr>
          <w:rFonts w:ascii="Arial Black" w:eastAsia="Arial Black" w:hAnsi="Arial Black"/>
          <w:spacing w:val="6"/>
          <w:w w:val="61"/>
          <w:sz w:val="20"/>
        </w:rPr>
        <w:t>𝑠</w:t>
      </w:r>
      <w:r>
        <w:rPr>
          <w:rFonts w:ascii="Arial Black" w:eastAsia="Arial Black" w:hAnsi="Arial Black"/>
          <w:spacing w:val="1"/>
          <w:w w:val="106"/>
          <w:sz w:val="20"/>
        </w:rPr>
        <w:t>(</w:t>
      </w:r>
      <w:r>
        <w:rPr>
          <w:rFonts w:ascii="Arial Black" w:eastAsia="Arial Black" w:hAnsi="Arial Black"/>
          <w:spacing w:val="16"/>
          <w:w w:val="65"/>
          <w:sz w:val="20"/>
        </w:rPr>
        <w:t>𝑒</w:t>
      </w:r>
      <w:r>
        <w:rPr>
          <w:rFonts w:ascii="Arial Black" w:eastAsia="Arial Black" w:hAnsi="Arial Black"/>
          <w:w w:val="86"/>
          <w:position w:val="2"/>
          <w:sz w:val="14"/>
        </w:rPr>
        <w:t>𝑉</w:t>
      </w:r>
      <w:r>
        <w:rPr>
          <w:rFonts w:ascii="Arial Black" w:eastAsia="Arial Black" w:hAnsi="Arial Black"/>
          <w:w w:val="81"/>
          <w:position w:val="2"/>
          <w:sz w:val="14"/>
        </w:rPr>
        <w:t>𝑇</w:t>
      </w:r>
      <w:r>
        <w:rPr>
          <w:rFonts w:ascii="Arial Black" w:eastAsia="Arial Black" w:hAnsi="Arial Black"/>
          <w:spacing w:val="19"/>
          <w:position w:val="2"/>
          <w:sz w:val="14"/>
        </w:rPr>
        <w:t xml:space="preserve"> </w:t>
      </w:r>
      <w:r>
        <w:rPr>
          <w:rFonts w:ascii="Arial Black" w:eastAsia="Arial Black" w:hAnsi="Arial Black"/>
          <w:w w:val="112"/>
          <w:sz w:val="20"/>
        </w:rPr>
        <w:t>−</w:t>
      </w:r>
      <w:r>
        <w:rPr>
          <w:rFonts w:ascii="Arial Black" w:eastAsia="Arial Black" w:hAnsi="Arial Black"/>
          <w:spacing w:val="-22"/>
          <w:sz w:val="20"/>
        </w:rPr>
        <w:t xml:space="preserve"> </w:t>
      </w:r>
      <w:r>
        <w:rPr>
          <w:rFonts w:ascii="Arial Black" w:eastAsia="Arial Black" w:hAnsi="Arial Black"/>
          <w:w w:val="82"/>
          <w:sz w:val="20"/>
        </w:rPr>
        <w:t>1</w:t>
      </w:r>
      <w:r>
        <w:rPr>
          <w:rFonts w:ascii="Arial Black" w:eastAsia="Arial Black" w:hAnsi="Arial Black"/>
          <w:w w:val="106"/>
          <w:sz w:val="20"/>
        </w:rPr>
        <w:t>)</w:t>
      </w:r>
    </w:p>
    <w:p w:rsidR="0055252A" w:rsidRDefault="003D26CB">
      <w:pPr>
        <w:spacing w:line="128" w:lineRule="exact"/>
        <w:ind w:left="385"/>
        <w:jc w:val="center"/>
        <w:rPr>
          <w:rFonts w:ascii="Arial Black" w:eastAsia="Arial Black"/>
          <w:sz w:val="14"/>
        </w:rPr>
      </w:pPr>
      <w:r>
        <w:rPr>
          <w:rFonts w:ascii="Arial Black" w:eastAsia="Arial Black"/>
          <w:w w:val="95"/>
          <w:sz w:val="14"/>
        </w:rPr>
        <w:t>𝑉𝐵𝐸</w:t>
      </w:r>
    </w:p>
    <w:p w:rsidR="0055252A" w:rsidRDefault="0055252A">
      <w:pPr>
        <w:pStyle w:val="Textoindependiente"/>
        <w:spacing w:before="9"/>
        <w:rPr>
          <w:rFonts w:ascii="Arial Black"/>
          <w:sz w:val="2"/>
        </w:rPr>
      </w:pPr>
    </w:p>
    <w:p w:rsidR="0055252A" w:rsidRDefault="007F10C9">
      <w:pPr>
        <w:pStyle w:val="Textoindependiente"/>
        <w:spacing w:line="20" w:lineRule="exact"/>
        <w:ind w:left="2716"/>
        <w:rPr>
          <w:rFonts w:ascii="Arial Black"/>
          <w:sz w:val="2"/>
        </w:rPr>
      </w:pPr>
      <w:r>
        <w:rPr>
          <w:rFonts w:ascii="Arial Black"/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79070" cy="6350"/>
                <wp:effectExtent l="10795" t="6350" r="10160" b="635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6350"/>
                          <a:chOff x="0" y="0"/>
                          <a:chExt cx="282" cy="10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326EE" id="Group 6" o:spid="_x0000_s1026" style="width:14.1pt;height:.5pt;mso-position-horizontal-relative:char;mso-position-vertical-relative:line" coordsize="2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">
                <v:line id="Line 7" o:spid="_x0000_s1027" style="position:absolute;visibility:visible;mso-wrap-style:square" from="0,5" to="28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w10:anchorlock/>
              </v:group>
            </w:pict>
          </mc:Fallback>
        </mc:AlternateContent>
      </w:r>
    </w:p>
    <w:p w:rsidR="0055252A" w:rsidRDefault="003D26CB">
      <w:pPr>
        <w:spacing w:line="172" w:lineRule="exact"/>
        <w:ind w:left="1"/>
        <w:jc w:val="center"/>
        <w:rPr>
          <w:rFonts w:ascii="Arial Black" w:eastAsia="Arial Black" w:hAnsi="Arial Black"/>
          <w:sz w:val="20"/>
        </w:rPr>
      </w:pPr>
      <w:r>
        <w:rPr>
          <w:rFonts w:ascii="Arial Black" w:eastAsia="Arial Black" w:hAnsi="Arial Black"/>
          <w:spacing w:val="-2"/>
          <w:w w:val="50"/>
          <w:sz w:val="20"/>
        </w:rPr>
        <w:t>𝐼</w:t>
      </w:r>
      <w:r>
        <w:rPr>
          <w:rFonts w:ascii="Arial Black" w:eastAsia="Arial Black" w:hAnsi="Arial Black"/>
          <w:w w:val="82"/>
          <w:sz w:val="20"/>
        </w:rPr>
        <w:t>𝐸</w:t>
      </w:r>
      <w:r>
        <w:rPr>
          <w:rFonts w:ascii="Arial Black" w:eastAsia="Arial Black" w:hAnsi="Arial Black"/>
          <w:spacing w:val="-2"/>
          <w:sz w:val="20"/>
        </w:rPr>
        <w:t xml:space="preserve"> </w:t>
      </w:r>
      <w:r>
        <w:rPr>
          <w:rFonts w:ascii="Arial Black" w:eastAsia="Arial Black" w:hAnsi="Arial Black"/>
          <w:w w:val="112"/>
          <w:sz w:val="20"/>
        </w:rPr>
        <w:t>=</w:t>
      </w:r>
      <w:r>
        <w:rPr>
          <w:rFonts w:ascii="Arial Black" w:eastAsia="Arial Black" w:hAnsi="Arial Black"/>
          <w:spacing w:val="-12"/>
          <w:sz w:val="20"/>
        </w:rPr>
        <w:t xml:space="preserve"> </w:t>
      </w:r>
      <w:r>
        <w:rPr>
          <w:rFonts w:ascii="Arial Black" w:eastAsia="Arial Black" w:hAnsi="Arial Black"/>
          <w:spacing w:val="-1"/>
          <w:w w:val="50"/>
          <w:sz w:val="20"/>
        </w:rPr>
        <w:t>𝐼</w:t>
      </w:r>
      <w:r>
        <w:rPr>
          <w:rFonts w:ascii="Arial Black" w:eastAsia="Arial Black" w:hAnsi="Arial Black"/>
          <w:spacing w:val="6"/>
          <w:w w:val="61"/>
          <w:sz w:val="20"/>
        </w:rPr>
        <w:t>𝑠</w:t>
      </w:r>
      <w:r>
        <w:rPr>
          <w:rFonts w:ascii="Arial Black" w:eastAsia="Arial Black" w:hAnsi="Arial Black"/>
          <w:spacing w:val="-2"/>
          <w:w w:val="106"/>
          <w:sz w:val="20"/>
        </w:rPr>
        <w:t>(</w:t>
      </w:r>
      <w:r>
        <w:rPr>
          <w:rFonts w:ascii="Arial Black" w:eastAsia="Arial Black" w:hAnsi="Arial Black"/>
          <w:w w:val="65"/>
          <w:sz w:val="20"/>
        </w:rPr>
        <w:t>𝑒</w:t>
      </w:r>
      <w:r>
        <w:rPr>
          <w:rFonts w:ascii="Arial Black" w:eastAsia="Arial Black" w:hAnsi="Arial Black"/>
          <w:spacing w:val="-8"/>
          <w:sz w:val="20"/>
        </w:rPr>
        <w:t xml:space="preserve"> </w:t>
      </w:r>
      <w:r>
        <w:rPr>
          <w:rFonts w:ascii="Arial Black" w:eastAsia="Arial Black" w:hAnsi="Arial Black"/>
          <w:w w:val="86"/>
          <w:position w:val="2"/>
          <w:sz w:val="14"/>
        </w:rPr>
        <w:t>𝑉</w:t>
      </w:r>
      <w:r>
        <w:rPr>
          <w:rFonts w:ascii="Arial Black" w:eastAsia="Arial Black" w:hAnsi="Arial Black"/>
          <w:w w:val="81"/>
          <w:position w:val="2"/>
          <w:sz w:val="14"/>
        </w:rPr>
        <w:t>𝑇</w:t>
      </w:r>
      <w:r>
        <w:rPr>
          <w:rFonts w:ascii="Arial Black" w:eastAsia="Arial Black" w:hAnsi="Arial Black"/>
          <w:position w:val="2"/>
          <w:sz w:val="14"/>
        </w:rPr>
        <w:t xml:space="preserve"> </w:t>
      </w:r>
      <w:r>
        <w:rPr>
          <w:rFonts w:ascii="Arial Black" w:eastAsia="Arial Black" w:hAnsi="Arial Black"/>
          <w:spacing w:val="15"/>
          <w:position w:val="2"/>
          <w:sz w:val="14"/>
        </w:rPr>
        <w:t xml:space="preserve"> </w:t>
      </w:r>
      <w:r>
        <w:rPr>
          <w:rFonts w:ascii="Arial Black" w:eastAsia="Arial Black" w:hAnsi="Arial Black"/>
          <w:w w:val="112"/>
          <w:sz w:val="20"/>
        </w:rPr>
        <w:t>−</w:t>
      </w:r>
      <w:r>
        <w:rPr>
          <w:rFonts w:ascii="Arial Black" w:eastAsia="Arial Black" w:hAnsi="Arial Black"/>
          <w:spacing w:val="-22"/>
          <w:sz w:val="20"/>
        </w:rPr>
        <w:t xml:space="preserve"> </w:t>
      </w:r>
      <w:r>
        <w:rPr>
          <w:rFonts w:ascii="Arial Black" w:eastAsia="Arial Black" w:hAnsi="Arial Black"/>
          <w:w w:val="82"/>
          <w:sz w:val="20"/>
        </w:rPr>
        <w:t>1</w:t>
      </w:r>
      <w:r>
        <w:rPr>
          <w:rFonts w:ascii="Arial Black" w:eastAsia="Arial Black" w:hAnsi="Arial Black"/>
          <w:w w:val="106"/>
          <w:sz w:val="20"/>
        </w:rPr>
        <w:t>)</w:t>
      </w:r>
    </w:p>
    <w:p w:rsidR="0055252A" w:rsidRDefault="003D26CB">
      <w:pPr>
        <w:pStyle w:val="Textoindependiente"/>
        <w:ind w:left="116" w:right="350"/>
      </w:pPr>
      <w:r>
        <w:t>Las corrientes del emisor de los transistores son las mismas que las corrientes de los diodos.</w:t>
      </w:r>
    </w:p>
    <w:p w:rsidR="0055252A" w:rsidRDefault="0055252A">
      <w:pPr>
        <w:pStyle w:val="Textoindependiente"/>
        <w:spacing w:before="1"/>
        <w:rPr>
          <w:sz w:val="19"/>
        </w:rPr>
      </w:pPr>
    </w:p>
    <w:p w:rsidR="0055252A" w:rsidRDefault="003D26CB">
      <w:pPr>
        <w:pStyle w:val="Textoindependiente"/>
        <w:ind w:left="116" w:right="599"/>
      </w:pPr>
      <w:r>
        <w:t>Para que la tensión V0 sea nula , la tensión de base de los transistores ha de ser :</w:t>
      </w:r>
    </w:p>
    <w:p w:rsidR="0055252A" w:rsidRDefault="0055252A">
      <w:pPr>
        <w:pStyle w:val="Textoindependiente"/>
        <w:spacing w:before="11"/>
        <w:rPr>
          <w:sz w:val="19"/>
        </w:rPr>
      </w:pPr>
    </w:p>
    <w:p w:rsidR="0055252A" w:rsidRDefault="003D26CB">
      <w:pPr>
        <w:pStyle w:val="Textoindependiente"/>
        <w:ind w:left="116" w:right="3486"/>
      </w:pPr>
      <w:r>
        <w:t>VBQ1=VBE =0.6V VBQ2=-VBE =-0.6V</w:t>
      </w:r>
    </w:p>
    <w:p w:rsidR="0055252A" w:rsidRDefault="0055252A">
      <w:pPr>
        <w:pStyle w:val="Textoindependiente"/>
        <w:spacing w:before="1"/>
      </w:pPr>
    </w:p>
    <w:p w:rsidR="0055252A" w:rsidRDefault="003D26CB">
      <w:pPr>
        <w:pStyle w:val="Textoindependiente"/>
        <w:ind w:left="116"/>
      </w:pPr>
      <w:r>
        <w:t>Las resistencias han de ser iguales</w:t>
      </w:r>
    </w:p>
    <w:p w:rsidR="0055252A" w:rsidRDefault="0055252A">
      <w:pPr>
        <w:sectPr w:rsidR="0055252A">
          <w:type w:val="continuous"/>
          <w:pgSz w:w="11910" w:h="16850"/>
          <w:pgMar w:top="980" w:right="620" w:bottom="280" w:left="620" w:header="720" w:footer="720" w:gutter="0"/>
          <w:cols w:num="2" w:space="720" w:equalWidth="0">
            <w:col w:w="5255" w:space="81"/>
            <w:col w:w="5334"/>
          </w:cols>
        </w:sectPr>
      </w:pPr>
    </w:p>
    <w:p w:rsidR="0055252A" w:rsidRDefault="003D26CB">
      <w:pPr>
        <w:pStyle w:val="Textoindependiente"/>
        <w:spacing w:before="10" w:line="252" w:lineRule="auto"/>
        <w:ind w:left="116" w:right="78"/>
      </w:pPr>
      <w:r>
        <w:lastRenderedPageBreak/>
        <w:t>modo a Q1 y Q2 que estos trabajen simétricamente y en clase B (corrientes en reposo cero</w:t>
      </w:r>
      <w:r>
        <w:rPr>
          <w:spacing w:val="3"/>
        </w:rPr>
        <w:t xml:space="preserve"> </w:t>
      </w:r>
      <w:r>
        <w:t>).</w:t>
      </w:r>
    </w:p>
    <w:p w:rsidR="0055252A" w:rsidRDefault="003D26CB">
      <w:pPr>
        <w:pStyle w:val="Textoindependiente"/>
        <w:spacing w:before="2"/>
        <w:ind w:left="116"/>
      </w:pPr>
      <w:r>
        <w:t>Se hace V2=Vcc/2 a fin de que VCEQ1=VCEQ2=VCC/2 y los</w:t>
      </w:r>
    </w:p>
    <w:p w:rsidR="0055252A" w:rsidRDefault="003D26CB">
      <w:pPr>
        <w:pStyle w:val="Textoindependiente"/>
        <w:rPr>
          <w:sz w:val="19"/>
        </w:rPr>
      </w:pPr>
      <w:r>
        <w:br w:type="column"/>
      </w:r>
    </w:p>
    <w:p w:rsidR="0055252A" w:rsidRDefault="003D26CB">
      <w:pPr>
        <w:pStyle w:val="Textoindependiente"/>
        <w:ind w:left="116"/>
        <w:rPr>
          <w:rFonts w:ascii="Arial Black" w:eastAsia="Arial Black"/>
        </w:rPr>
      </w:pPr>
      <w:r>
        <w:rPr>
          <w:rFonts w:ascii="Arial Black" w:eastAsia="Arial Black"/>
        </w:rPr>
        <w:t>𝑅</w:t>
      </w:r>
      <w:r>
        <w:rPr>
          <w:rFonts w:ascii="Arial Black" w:eastAsia="Arial Black"/>
        </w:rPr>
        <w:t>1</w:t>
      </w:r>
      <w:r>
        <w:rPr>
          <w:rFonts w:ascii="Arial Black" w:eastAsia="Arial Black"/>
          <w:spacing w:val="-38"/>
        </w:rPr>
        <w:t xml:space="preserve"> </w:t>
      </w:r>
      <w:r>
        <w:rPr>
          <w:rFonts w:ascii="Arial Black" w:eastAsia="Arial Black"/>
        </w:rPr>
        <w:t>=</w:t>
      </w:r>
    </w:p>
    <w:p w:rsidR="0055252A" w:rsidRDefault="003D26CB">
      <w:pPr>
        <w:pStyle w:val="Textoindependiente"/>
        <w:spacing w:before="65"/>
        <w:ind w:left="15"/>
        <w:jc w:val="center"/>
        <w:rPr>
          <w:rFonts w:ascii="Arial Black" w:eastAsia="Arial Black" w:hAnsi="Arial Black"/>
        </w:rPr>
      </w:pPr>
      <w:r>
        <w:br w:type="column"/>
      </w:r>
      <w:r>
        <w:rPr>
          <w:rFonts w:ascii="Arial Black" w:eastAsia="Arial Black" w:hAnsi="Arial Black"/>
          <w:w w:val="90"/>
        </w:rPr>
        <w:lastRenderedPageBreak/>
        <w:t>𝑉𝐶𝐶</w:t>
      </w:r>
      <w:r>
        <w:rPr>
          <w:rFonts w:ascii="Arial Black" w:eastAsia="Arial Black" w:hAnsi="Arial Black"/>
          <w:spacing w:val="-28"/>
          <w:w w:val="90"/>
        </w:rPr>
        <w:t xml:space="preserve"> </w:t>
      </w:r>
      <w:r>
        <w:rPr>
          <w:rFonts w:ascii="Arial Black" w:eastAsia="Arial Black" w:hAnsi="Arial Black"/>
          <w:w w:val="90"/>
        </w:rPr>
        <w:t>−</w:t>
      </w:r>
      <w:r>
        <w:rPr>
          <w:rFonts w:ascii="Arial Black" w:eastAsia="Arial Black" w:hAnsi="Arial Black"/>
          <w:spacing w:val="-33"/>
          <w:w w:val="90"/>
        </w:rPr>
        <w:t xml:space="preserve"> </w:t>
      </w:r>
      <w:r>
        <w:rPr>
          <w:rFonts w:ascii="Arial Black" w:eastAsia="Arial Black" w:hAnsi="Arial Black"/>
          <w:w w:val="90"/>
        </w:rPr>
        <w:t>𝑉𝐵𝐸</w:t>
      </w:r>
    </w:p>
    <w:p w:rsidR="0055252A" w:rsidRDefault="007F10C9">
      <w:pPr>
        <w:pStyle w:val="Textoindependiente"/>
        <w:spacing w:before="6"/>
        <w:ind w:left="56"/>
        <w:jc w:val="center"/>
        <w:rPr>
          <w:rFonts w:ascii="Arial Black" w:eastAsia="Arial Black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5135245</wp:posOffset>
                </wp:positionH>
                <wp:positionV relativeFrom="paragraph">
                  <wp:posOffset>22225</wp:posOffset>
                </wp:positionV>
                <wp:extent cx="662940" cy="0"/>
                <wp:effectExtent l="10795" t="8255" r="12065" b="1079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917D7" id="Line 5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5pt,1.75pt" to="456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" strokeweight=".6pt">
                <w10:wrap anchorx="page"/>
              </v:line>
            </w:pict>
          </mc:Fallback>
        </mc:AlternateContent>
      </w:r>
      <w:r w:rsidR="003D26CB">
        <w:rPr>
          <w:rFonts w:ascii="Arial Black" w:eastAsia="Arial Black"/>
          <w:w w:val="80"/>
        </w:rPr>
        <w:t>𝐼𝐷</w:t>
      </w:r>
    </w:p>
    <w:p w:rsidR="0055252A" w:rsidRDefault="003D26CB">
      <w:pPr>
        <w:spacing w:before="65" w:line="218" w:lineRule="exact"/>
        <w:ind w:left="275"/>
        <w:rPr>
          <w:rFonts w:ascii="Arial Black"/>
          <w:sz w:val="20"/>
        </w:rPr>
      </w:pPr>
      <w:r>
        <w:br w:type="column"/>
      </w:r>
      <w:r>
        <w:rPr>
          <w:rFonts w:ascii="Arial Black"/>
          <w:w w:val="85"/>
          <w:sz w:val="20"/>
        </w:rPr>
        <w:lastRenderedPageBreak/>
        <w:t>9.4</w:t>
      </w:r>
    </w:p>
    <w:p w:rsidR="0055252A" w:rsidRDefault="007F10C9">
      <w:pPr>
        <w:pStyle w:val="Textoindependiente"/>
        <w:spacing w:line="144" w:lineRule="exact"/>
        <w:ind w:left="69"/>
        <w:rPr>
          <w:rFonts w:ascii="Arial Black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5964555</wp:posOffset>
                </wp:positionH>
                <wp:positionV relativeFrom="paragraph">
                  <wp:posOffset>63500</wp:posOffset>
                </wp:positionV>
                <wp:extent cx="166370" cy="0"/>
                <wp:effectExtent l="11430" t="8890" r="12700" b="1016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11A68" id="Line 4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9.65pt,5pt" to="48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" strokeweight=".6pt">
                <w10:wrap anchorx="page"/>
              </v:line>
            </w:pict>
          </mc:Fallback>
        </mc:AlternateContent>
      </w:r>
      <w:r w:rsidR="003D26CB">
        <w:rPr>
          <w:rFonts w:ascii="Arial Black"/>
          <w:w w:val="112"/>
        </w:rPr>
        <w:t>=</w:t>
      </w:r>
    </w:p>
    <w:p w:rsidR="0055252A" w:rsidRDefault="003D26CB">
      <w:pPr>
        <w:pStyle w:val="Textoindependiente"/>
        <w:spacing w:line="208" w:lineRule="exact"/>
        <w:ind w:left="294"/>
        <w:rPr>
          <w:rFonts w:ascii="Arial Black" w:eastAsia="Arial Black"/>
        </w:rPr>
      </w:pPr>
      <w:r>
        <w:rPr>
          <w:rFonts w:ascii="Arial Black" w:eastAsia="Arial Black"/>
          <w:w w:val="80"/>
        </w:rPr>
        <w:t>𝐼𝐷</w:t>
      </w:r>
    </w:p>
    <w:p w:rsidR="0055252A" w:rsidRDefault="0055252A">
      <w:pPr>
        <w:spacing w:line="208" w:lineRule="exact"/>
        <w:rPr>
          <w:rFonts w:ascii="Arial Black" w:eastAsia="Arial Black"/>
        </w:rPr>
        <w:sectPr w:rsidR="0055252A">
          <w:type w:val="continuous"/>
          <w:pgSz w:w="11910" w:h="16850"/>
          <w:pgMar w:top="980" w:right="620" w:bottom="280" w:left="620" w:header="720" w:footer="720" w:gutter="0"/>
          <w:cols w:num="4" w:space="720" w:equalWidth="0">
            <w:col w:w="5254" w:space="1597"/>
            <w:col w:w="561" w:space="39"/>
            <w:col w:w="1006" w:space="40"/>
            <w:col w:w="2173"/>
          </w:cols>
        </w:sectPr>
      </w:pPr>
    </w:p>
    <w:p w:rsidR="0055252A" w:rsidRDefault="003D26CB">
      <w:pPr>
        <w:pStyle w:val="Textoindependiente"/>
        <w:spacing w:before="10" w:line="252" w:lineRule="auto"/>
        <w:ind w:left="116" w:right="38"/>
        <w:jc w:val="both"/>
      </w:pPr>
      <w:r>
        <w:lastRenderedPageBreak/>
        <w:t>dos transistores estén al corte simultáneamente (clase B).De lo contrario , si V1 &lt; V2 entonces conducirá Q1 y se cortara Q2 (ICQ1 &gt;0, ICQ2 =0), y si V2 &lt; V1 entonces conducirá Q2(ICQ2</w:t>
      </w:r>
      <w:r>
        <w:t>&gt;0,ICQ1=0), lo cual nos permite una operación simétrica de los transistores .</w:t>
      </w:r>
    </w:p>
    <w:p w:rsidR="0055252A" w:rsidRDefault="003D26CB">
      <w:pPr>
        <w:pStyle w:val="Textoindependiente"/>
        <w:spacing w:line="252" w:lineRule="auto"/>
        <w:ind w:left="116" w:right="918"/>
      </w:pPr>
      <w:r>
        <w:t>La tensión en la unión de emisores será :VE=VCC/2 Se puede ver con las condiciones anteriores que : VBE1=VBE2=ICQ1=ICQ2=0</w:t>
      </w:r>
    </w:p>
    <w:p w:rsidR="0055252A" w:rsidRDefault="003D26CB">
      <w:pPr>
        <w:pStyle w:val="Textoindependiente"/>
        <w:spacing w:before="173"/>
        <w:ind w:left="116"/>
        <w:rPr>
          <w:rFonts w:ascii="Arial Black" w:eastAsia="Arial Black"/>
        </w:rPr>
      </w:pPr>
      <w:r>
        <w:br w:type="column"/>
      </w:r>
      <w:r>
        <w:rPr>
          <w:rFonts w:ascii="Arial Black" w:eastAsia="Arial Black"/>
        </w:rPr>
        <w:lastRenderedPageBreak/>
        <w:t>𝑅</w:t>
      </w:r>
      <w:r>
        <w:rPr>
          <w:rFonts w:ascii="Arial Black" w:eastAsia="Arial Black"/>
        </w:rPr>
        <w:t>2</w:t>
      </w:r>
      <w:r>
        <w:rPr>
          <w:rFonts w:ascii="Arial Black" w:eastAsia="Arial Black"/>
          <w:spacing w:val="-38"/>
        </w:rPr>
        <w:t xml:space="preserve"> </w:t>
      </w:r>
      <w:r>
        <w:rPr>
          <w:rFonts w:ascii="Arial Black" w:eastAsia="Arial Black"/>
        </w:rPr>
        <w:t>=</w:t>
      </w:r>
    </w:p>
    <w:p w:rsidR="0055252A" w:rsidRDefault="003D26CB">
      <w:pPr>
        <w:pStyle w:val="Textoindependiente"/>
        <w:tabs>
          <w:tab w:val="left" w:pos="1470"/>
        </w:tabs>
        <w:spacing w:before="20" w:line="218" w:lineRule="exact"/>
        <w:ind w:left="15"/>
        <w:rPr>
          <w:rFonts w:ascii="Arial Black" w:eastAsia="Arial Black" w:hAnsi="Arial Black"/>
        </w:rPr>
      </w:pPr>
      <w:r>
        <w:br w:type="column"/>
      </w:r>
      <w:r>
        <w:rPr>
          <w:rFonts w:ascii="Arial Black" w:eastAsia="Arial Black" w:hAnsi="Arial Black"/>
        </w:rPr>
        <w:lastRenderedPageBreak/>
        <w:t>−</w:t>
      </w:r>
      <w:r>
        <w:rPr>
          <w:rFonts w:ascii="Arial Black" w:eastAsia="Arial Black" w:hAnsi="Arial Black"/>
        </w:rPr>
        <w:t>𝑉𝐵𝐸</w:t>
      </w:r>
      <w:r>
        <w:rPr>
          <w:rFonts w:ascii="Arial Black" w:eastAsia="Arial Black" w:hAnsi="Arial Black"/>
          <w:spacing w:val="-41"/>
        </w:rPr>
        <w:t xml:space="preserve"> </w:t>
      </w:r>
      <w:r>
        <w:rPr>
          <w:rFonts w:ascii="Arial Black" w:eastAsia="Arial Black" w:hAnsi="Arial Black"/>
        </w:rPr>
        <w:t>+</w:t>
      </w:r>
      <w:r>
        <w:rPr>
          <w:rFonts w:ascii="Arial Black" w:eastAsia="Arial Black" w:hAnsi="Arial Black"/>
          <w:spacing w:val="-46"/>
        </w:rPr>
        <w:t xml:space="preserve"> </w:t>
      </w:r>
      <w:r>
        <w:rPr>
          <w:rFonts w:ascii="Arial Black" w:eastAsia="Arial Black" w:hAnsi="Arial Black"/>
        </w:rPr>
        <w:t>𝑉𝐶𝐶</w:t>
      </w:r>
      <w:r>
        <w:rPr>
          <w:rFonts w:ascii="Arial Black" w:eastAsia="Arial Black" w:hAnsi="Arial Black"/>
        </w:rPr>
        <w:tab/>
        <w:t>9.4</w:t>
      </w:r>
    </w:p>
    <w:p w:rsidR="0055252A" w:rsidRDefault="007F10C9">
      <w:pPr>
        <w:pStyle w:val="Textoindependiente"/>
        <w:tabs>
          <w:tab w:val="left" w:pos="523"/>
        </w:tabs>
        <w:spacing w:line="144" w:lineRule="exact"/>
        <w:ind w:right="41"/>
        <w:jc w:val="center"/>
        <w:rPr>
          <w:rFonts w:ascii="Arial Black" w:eastAsia="Arial Black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4929505</wp:posOffset>
                </wp:positionH>
                <wp:positionV relativeFrom="paragraph">
                  <wp:posOffset>63500</wp:posOffset>
                </wp:positionV>
                <wp:extent cx="757555" cy="0"/>
                <wp:effectExtent l="5080" t="12065" r="8890" b="698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55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AEBE5" id="Line 3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8.15pt,5pt" to="447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" strokeweight=".6pt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752" behindDoc="1" locked="0" layoutInCell="1" allowOverlap="1">
                <wp:simplePos x="0" y="0"/>
                <wp:positionH relativeFrom="page">
                  <wp:posOffset>5853430</wp:posOffset>
                </wp:positionH>
                <wp:positionV relativeFrom="paragraph">
                  <wp:posOffset>63500</wp:posOffset>
                </wp:positionV>
                <wp:extent cx="166370" cy="0"/>
                <wp:effectExtent l="5080" t="12065" r="9525" b="698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94DFE" id="Line 2" o:spid="_x0000_s1026" style="position:absolute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9pt,5pt" to="47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" strokeweight=".6pt">
                <w10:wrap anchorx="page"/>
              </v:line>
            </w:pict>
          </mc:Fallback>
        </mc:AlternateContent>
      </w:r>
      <w:r w:rsidR="003D26CB">
        <w:rPr>
          <w:rFonts w:ascii="Arial Black" w:eastAsia="Arial Black"/>
        </w:rPr>
        <w:t>=</w:t>
      </w:r>
      <w:r w:rsidR="003D26CB">
        <w:rPr>
          <w:rFonts w:ascii="Arial Black" w:eastAsia="Arial Black"/>
        </w:rPr>
        <w:tab/>
        <w:t>=</w:t>
      </w:r>
      <w:r w:rsidR="003D26CB">
        <w:rPr>
          <w:rFonts w:ascii="Arial Black" w:eastAsia="Arial Black"/>
          <w:spacing w:val="-12"/>
        </w:rPr>
        <w:t xml:space="preserve"> </w:t>
      </w:r>
      <w:r w:rsidR="003D26CB">
        <w:rPr>
          <w:rFonts w:ascii="Arial Black" w:eastAsia="Arial Black"/>
        </w:rPr>
        <w:t>𝑅</w:t>
      </w:r>
      <w:r w:rsidR="003D26CB">
        <w:rPr>
          <w:rFonts w:ascii="Arial Black" w:eastAsia="Arial Black"/>
        </w:rPr>
        <w:t>1</w:t>
      </w:r>
    </w:p>
    <w:p w:rsidR="0055252A" w:rsidRDefault="003D26CB">
      <w:pPr>
        <w:pStyle w:val="Textoindependiente"/>
        <w:tabs>
          <w:tab w:val="left" w:pos="1489"/>
        </w:tabs>
        <w:spacing w:line="208" w:lineRule="exact"/>
        <w:ind w:left="499"/>
        <w:rPr>
          <w:rFonts w:ascii="Arial Black" w:eastAsia="Arial Black"/>
        </w:rPr>
      </w:pPr>
      <w:r>
        <w:rPr>
          <w:rFonts w:ascii="Arial Black" w:eastAsia="Arial Black"/>
          <w:w w:val="80"/>
        </w:rPr>
        <w:t>𝐼𝐷</w:t>
      </w:r>
      <w:r>
        <w:rPr>
          <w:rFonts w:ascii="Arial Black" w:eastAsia="Arial Black"/>
          <w:w w:val="80"/>
        </w:rPr>
        <w:tab/>
      </w:r>
      <w:r>
        <w:rPr>
          <w:rFonts w:ascii="Arial Black" w:eastAsia="Arial Black"/>
          <w:w w:val="80"/>
        </w:rPr>
        <w:t>𝐼𝐷</w:t>
      </w:r>
    </w:p>
    <w:p w:rsidR="0055252A" w:rsidRDefault="0055252A">
      <w:pPr>
        <w:spacing w:line="208" w:lineRule="exact"/>
        <w:rPr>
          <w:rFonts w:ascii="Arial Black" w:eastAsia="Arial Black"/>
        </w:rPr>
        <w:sectPr w:rsidR="0055252A">
          <w:type w:val="continuous"/>
          <w:pgSz w:w="11910" w:h="16850"/>
          <w:pgMar w:top="980" w:right="620" w:bottom="280" w:left="620" w:header="720" w:footer="720" w:gutter="0"/>
          <w:cols w:num="3" w:space="720" w:equalWidth="0">
            <w:col w:w="5255" w:space="1272"/>
            <w:col w:w="561" w:space="40"/>
            <w:col w:w="3542"/>
          </w:cols>
        </w:sectPr>
      </w:pPr>
    </w:p>
    <w:p w:rsidR="0055252A" w:rsidRDefault="003D26CB">
      <w:pPr>
        <w:pStyle w:val="Textoindependiente"/>
        <w:spacing w:before="1" w:line="252" w:lineRule="auto"/>
        <w:ind w:left="116"/>
      </w:pPr>
      <w:r>
        <w:lastRenderedPageBreak/>
        <w:t>Podemos ver ahora que Q1,Q2,Q3 y Q4 poseen temperaturas iguales</w:t>
      </w:r>
    </w:p>
    <w:p w:rsidR="0055252A" w:rsidRDefault="003D26CB">
      <w:pPr>
        <w:pStyle w:val="Prrafodelista"/>
        <w:numPr>
          <w:ilvl w:val="0"/>
          <w:numId w:val="1"/>
        </w:numPr>
        <w:tabs>
          <w:tab w:val="left" w:pos="506"/>
        </w:tabs>
        <w:spacing w:line="207" w:lineRule="exact"/>
        <w:ind w:left="506" w:hanging="385"/>
        <w:jc w:val="left"/>
        <w:rPr>
          <w:b/>
          <w:sz w:val="16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lastRenderedPageBreak/>
        <w:t>D</w:t>
      </w:r>
      <w:r>
        <w:rPr>
          <w:b/>
          <w:sz w:val="16"/>
        </w:rPr>
        <w:t>ISEÑE EL CIRCUITO AMPLIFICADOR DE LA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FIGURA</w:t>
      </w:r>
    </w:p>
    <w:p w:rsidR="0055252A" w:rsidRDefault="003D26CB">
      <w:pPr>
        <w:ind w:left="1057" w:right="1262"/>
        <w:jc w:val="center"/>
        <w:rPr>
          <w:b/>
          <w:sz w:val="20"/>
        </w:rPr>
      </w:pPr>
      <w:r>
        <w:rPr>
          <w:b/>
          <w:sz w:val="16"/>
        </w:rPr>
        <w:t xml:space="preserve">BAJO LAS SIGUIENTES PREMISAS </w:t>
      </w:r>
      <w:r>
        <w:rPr>
          <w:b/>
          <w:sz w:val="20"/>
        </w:rPr>
        <w:t>:</w:t>
      </w:r>
    </w:p>
    <w:p w:rsidR="0055252A" w:rsidRDefault="0055252A">
      <w:pPr>
        <w:pStyle w:val="Textoindependiente"/>
        <w:spacing w:before="4"/>
        <w:rPr>
          <w:b/>
          <w:sz w:val="26"/>
        </w:rPr>
      </w:pPr>
    </w:p>
    <w:p w:rsidR="0055252A" w:rsidRDefault="003D26CB">
      <w:pPr>
        <w:pStyle w:val="Textoindependiente"/>
        <w:ind w:left="116"/>
      </w:pPr>
      <w:r>
        <w:t>Fuente de operación DC: +12 y -12</w:t>
      </w:r>
    </w:p>
    <w:p w:rsidR="0055252A" w:rsidRDefault="003D26CB">
      <w:pPr>
        <w:pStyle w:val="Textoindependiente"/>
        <w:ind w:left="116"/>
      </w:pPr>
      <w:r>
        <w:t>Elementos activos sugeridos :Q1,Q7:BD135 ;Q3 :B</w:t>
      </w:r>
      <w:r>
        <w:t>D136</w:t>
      </w:r>
    </w:p>
    <w:p w:rsidR="0055252A" w:rsidRDefault="003D26CB">
      <w:pPr>
        <w:pStyle w:val="Textoindependiente"/>
        <w:spacing w:before="1"/>
        <w:ind w:left="116"/>
      </w:pPr>
      <w:r>
        <w:t>;Q5 :2N2222A;Q2:TIP41;Q4:TIP42;Q6:2N2907A.</w:t>
      </w:r>
    </w:p>
    <w:p w:rsidR="0055252A" w:rsidRDefault="003D26CB">
      <w:pPr>
        <w:pStyle w:val="Textoindependiente"/>
        <w:ind w:left="116" w:right="1981"/>
      </w:pPr>
      <w:r>
        <w:t>Señal de prueba 1 kHz: 1Vp Corriente ICQ7:Mayor o igual a</w:t>
      </w:r>
      <w:r>
        <w:rPr>
          <w:spacing w:val="-9"/>
        </w:rPr>
        <w:t xml:space="preserve"> </w:t>
      </w:r>
      <w:r>
        <w:t>8mA</w:t>
      </w:r>
    </w:p>
    <w:p w:rsidR="0055252A" w:rsidRDefault="003D26CB">
      <w:pPr>
        <w:pStyle w:val="Textoindependiente"/>
        <w:spacing w:before="1"/>
        <w:ind w:left="116" w:right="158"/>
      </w:pPr>
      <w:r>
        <w:t>Frecuencia de corte medias : aproximadamente 10 Protección de sobrecorriente a :1.0 Amp. en la carga</w:t>
      </w:r>
    </w:p>
    <w:p w:rsidR="0055252A" w:rsidRDefault="0055252A">
      <w:pPr>
        <w:sectPr w:rsidR="0055252A">
          <w:type w:val="continuous"/>
          <w:pgSz w:w="11910" w:h="16850"/>
          <w:pgMar w:top="980" w:right="620" w:bottom="280" w:left="620" w:header="720" w:footer="720" w:gutter="0"/>
          <w:cols w:num="2" w:space="720" w:equalWidth="0">
            <w:col w:w="5252" w:space="288"/>
            <w:col w:w="5130"/>
          </w:cols>
        </w:sectPr>
      </w:pPr>
    </w:p>
    <w:p w:rsidR="0055252A" w:rsidRDefault="003D26CB">
      <w:pPr>
        <w:pStyle w:val="Textoindependiente"/>
        <w:spacing w:before="80"/>
        <w:ind w:left="5433" w:right="4318"/>
        <w:jc w:val="center"/>
      </w:pPr>
      <w:r>
        <w:rPr>
          <w:u w:val="single"/>
        </w:rPr>
        <w:lastRenderedPageBreak/>
        <w:t>Resistores:</w:t>
      </w:r>
    </w:p>
    <w:p w:rsidR="0055252A" w:rsidRDefault="0055252A">
      <w:pPr>
        <w:jc w:val="center"/>
        <w:sectPr w:rsidR="0055252A">
          <w:pgSz w:w="11910" w:h="16850"/>
          <w:pgMar w:top="980" w:right="620" w:bottom="280" w:left="620" w:header="519" w:footer="0" w:gutter="0"/>
          <w:cols w:space="720"/>
        </w:sectPr>
      </w:pPr>
    </w:p>
    <w:p w:rsidR="0055252A" w:rsidRDefault="0055252A">
      <w:pPr>
        <w:pStyle w:val="Textoindependiente"/>
      </w:pPr>
    </w:p>
    <w:p w:rsidR="0055252A" w:rsidRDefault="0055252A">
      <w:pPr>
        <w:pStyle w:val="Textoindependiente"/>
        <w:spacing w:before="1" w:after="1"/>
        <w:rPr>
          <w:sz w:val="16"/>
        </w:rPr>
      </w:pPr>
    </w:p>
    <w:p w:rsidR="0055252A" w:rsidRDefault="003D26CB">
      <w:pPr>
        <w:pStyle w:val="Textoindependiente"/>
        <w:ind w:left="116"/>
      </w:pPr>
      <w:r>
        <w:rPr>
          <w:noProof/>
          <w:lang w:bidi="ar-SA"/>
        </w:rPr>
        <w:drawing>
          <wp:inline distT="0" distB="0" distL="0" distR="0">
            <wp:extent cx="3212322" cy="34488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22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2A" w:rsidRDefault="0055252A">
      <w:pPr>
        <w:pStyle w:val="Textoindependiente"/>
        <w:spacing w:before="1"/>
        <w:rPr>
          <w:sz w:val="22"/>
        </w:rPr>
      </w:pPr>
    </w:p>
    <w:p w:rsidR="0055252A" w:rsidRDefault="003D26CB">
      <w:pPr>
        <w:ind w:left="267"/>
        <w:rPr>
          <w:sz w:val="16"/>
        </w:rPr>
      </w:pPr>
      <w:r>
        <w:rPr>
          <w:sz w:val="16"/>
        </w:rPr>
        <w:t>Fig. 1.Circuito para el amplificador de ´potencia de simetría complementaria</w:t>
      </w:r>
    </w:p>
    <w:p w:rsidR="0055252A" w:rsidRDefault="0055252A">
      <w:pPr>
        <w:pStyle w:val="Textoindependiente"/>
        <w:rPr>
          <w:sz w:val="18"/>
        </w:rPr>
      </w:pPr>
    </w:p>
    <w:p w:rsidR="0055252A" w:rsidRDefault="0055252A">
      <w:pPr>
        <w:pStyle w:val="Textoindependiente"/>
        <w:spacing w:before="8"/>
        <w:rPr>
          <w:sz w:val="19"/>
        </w:rPr>
      </w:pPr>
    </w:p>
    <w:p w:rsidR="0055252A" w:rsidRDefault="003D26CB">
      <w:pPr>
        <w:pStyle w:val="Textoindependiente"/>
        <w:ind w:left="116"/>
      </w:pPr>
      <w:r>
        <w:t>Condiciones que debemos tomar para el diseño :</w:t>
      </w:r>
    </w:p>
    <w:p w:rsidR="0055252A" w:rsidRDefault="0055252A">
      <w:pPr>
        <w:pStyle w:val="Textoindependiente"/>
        <w:rPr>
          <w:sz w:val="22"/>
        </w:rPr>
      </w:pPr>
    </w:p>
    <w:p w:rsidR="0055252A" w:rsidRDefault="003D26CB">
      <w:pPr>
        <w:pStyle w:val="Prrafodelista"/>
        <w:numPr>
          <w:ilvl w:val="1"/>
          <w:numId w:val="1"/>
        </w:numPr>
        <w:tabs>
          <w:tab w:val="left" w:pos="837"/>
          <w:tab w:val="left" w:pos="838"/>
        </w:tabs>
        <w:spacing w:line="252" w:lineRule="auto"/>
        <w:ind w:right="48"/>
        <w:rPr>
          <w:sz w:val="20"/>
        </w:rPr>
      </w:pPr>
      <w:r>
        <w:rPr>
          <w:sz w:val="20"/>
        </w:rPr>
        <w:t>Una es la distorsión de cruce por cero , esta distorsión se puede reducir fácilmente colocando pequeños r</w:t>
      </w:r>
      <w:r>
        <w:rPr>
          <w:sz w:val="20"/>
        </w:rPr>
        <w:t>esistores en serie con los diodos para hacer que ICQ se encuentre ligeramente por encima del cero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</w:p>
    <w:p w:rsidR="0055252A" w:rsidRDefault="0055252A">
      <w:pPr>
        <w:pStyle w:val="Textoindependiente"/>
        <w:rPr>
          <w:sz w:val="21"/>
        </w:rPr>
      </w:pPr>
    </w:p>
    <w:p w:rsidR="0055252A" w:rsidRDefault="003D26CB">
      <w:pPr>
        <w:pStyle w:val="Prrafodelista"/>
        <w:numPr>
          <w:ilvl w:val="1"/>
          <w:numId w:val="1"/>
        </w:numPr>
        <w:tabs>
          <w:tab w:val="left" w:pos="837"/>
          <w:tab w:val="left" w:pos="838"/>
        </w:tabs>
        <w:spacing w:line="252" w:lineRule="auto"/>
        <w:ind w:right="52"/>
        <w:rPr>
          <w:sz w:val="20"/>
        </w:rPr>
      </w:pPr>
      <w:r>
        <w:rPr>
          <w:sz w:val="20"/>
        </w:rPr>
        <w:t>La segunda área de interés es la posibilidad de falla térmica , que pueden producirse si los dos</w:t>
      </w:r>
      <w:r>
        <w:rPr>
          <w:spacing w:val="-16"/>
          <w:sz w:val="20"/>
        </w:rPr>
        <w:t xml:space="preserve"> </w:t>
      </w:r>
      <w:r>
        <w:rPr>
          <w:sz w:val="20"/>
        </w:rPr>
        <w:t>transistores complementarios no tienen las mismas características o si una VBE descompensada se reduce por las altas temperaturas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:rsidR="0055252A" w:rsidRDefault="0055252A">
      <w:pPr>
        <w:pStyle w:val="Textoindependiente"/>
        <w:rPr>
          <w:sz w:val="21"/>
        </w:rPr>
      </w:pPr>
    </w:p>
    <w:p w:rsidR="0055252A" w:rsidRDefault="003D26CB">
      <w:pPr>
        <w:pStyle w:val="Prrafodelista"/>
        <w:numPr>
          <w:ilvl w:val="1"/>
          <w:numId w:val="1"/>
        </w:numPr>
        <w:tabs>
          <w:tab w:val="left" w:pos="837"/>
          <w:tab w:val="left" w:pos="838"/>
        </w:tabs>
        <w:spacing w:before="1" w:line="252" w:lineRule="auto"/>
        <w:ind w:right="112"/>
        <w:rPr>
          <w:sz w:val="20"/>
        </w:rPr>
      </w:pPr>
      <w:r>
        <w:rPr>
          <w:sz w:val="20"/>
        </w:rPr>
        <w:t>El tercer punto de interés es mantener los diodos de polarización en conducción todo el tiempo para evitar la</w:t>
      </w:r>
      <w:r>
        <w:rPr>
          <w:spacing w:val="-1"/>
          <w:sz w:val="20"/>
        </w:rPr>
        <w:t xml:space="preserve"> </w:t>
      </w:r>
      <w:r>
        <w:rPr>
          <w:sz w:val="20"/>
        </w:rPr>
        <w:t>distorsión.</w:t>
      </w:r>
    </w:p>
    <w:p w:rsidR="0055252A" w:rsidRDefault="003D26CB">
      <w:pPr>
        <w:pStyle w:val="Textoindependiente"/>
        <w:spacing w:before="192"/>
        <w:ind w:left="116" w:right="38" w:firstLine="204"/>
      </w:pPr>
      <w:r>
        <w:t>A continuación mostramos los componentes electrónicos utilizados en el circuito:</w:t>
      </w:r>
    </w:p>
    <w:p w:rsidR="0055252A" w:rsidRDefault="003D26CB">
      <w:pPr>
        <w:pStyle w:val="Textoindependiente"/>
        <w:spacing w:before="11"/>
        <w:rPr>
          <w:sz w:val="19"/>
        </w:rPr>
      </w:pPr>
      <w:r>
        <w:br w:type="column"/>
      </w:r>
    </w:p>
    <w:p w:rsidR="0055252A" w:rsidRDefault="003D26CB">
      <w:pPr>
        <w:pStyle w:val="Textoindependiente"/>
        <w:ind w:left="116" w:right="4256"/>
      </w:pPr>
      <w:r>
        <w:t>R1=1.8K R3=1K R5=0.03K R2=22K R4=0.094K R6=0.56 R7=0.56 R9=27K R11=27K R8=3.9K R10=3.9K</w:t>
      </w:r>
    </w:p>
    <w:p w:rsidR="0055252A" w:rsidRDefault="003D26CB">
      <w:pPr>
        <w:pStyle w:val="Textoindependiente"/>
        <w:ind w:left="116"/>
      </w:pPr>
      <w:r>
        <w:t>R12=8K(termistor)</w:t>
      </w:r>
    </w:p>
    <w:p w:rsidR="0055252A" w:rsidRDefault="0055252A">
      <w:pPr>
        <w:pStyle w:val="Textoindependiente"/>
      </w:pPr>
    </w:p>
    <w:p w:rsidR="0055252A" w:rsidRDefault="003D26CB">
      <w:pPr>
        <w:pStyle w:val="Textoindependiente"/>
        <w:ind w:left="116" w:right="4197"/>
      </w:pPr>
      <w:r>
        <w:t>Capacitores: C1=1 uF C2=12nF</w:t>
      </w:r>
    </w:p>
    <w:p w:rsidR="0055252A" w:rsidRDefault="0055252A">
      <w:pPr>
        <w:pStyle w:val="Textoindependiente"/>
      </w:pPr>
    </w:p>
    <w:p w:rsidR="0055252A" w:rsidRDefault="003D26CB">
      <w:pPr>
        <w:pStyle w:val="Textoindependiente"/>
        <w:ind w:left="116" w:right="4050"/>
      </w:pPr>
      <w:r>
        <w:t>Diodos : D1=D1N4007 D2=D1N4007 D3=D1</w:t>
      </w:r>
      <w:r>
        <w:t>N4007</w:t>
      </w:r>
    </w:p>
    <w:p w:rsidR="0055252A" w:rsidRDefault="0055252A">
      <w:pPr>
        <w:pStyle w:val="Textoindependiente"/>
        <w:spacing w:before="2"/>
      </w:pPr>
    </w:p>
    <w:p w:rsidR="0055252A" w:rsidRDefault="003D26CB">
      <w:pPr>
        <w:pStyle w:val="Textoindependiente"/>
        <w:ind w:left="116" w:right="3906" w:firstLine="50"/>
      </w:pPr>
      <w:r>
        <w:t>Transistores : Q1=BD135 Q2=TIP41C Q3=BD136 Q4=TIP42C Q5=Q2N2222A Q6=Q2N2907 Q7=BD135</w:t>
      </w:r>
    </w:p>
    <w:p w:rsidR="0055252A" w:rsidRDefault="0055252A">
      <w:pPr>
        <w:pStyle w:val="Textoindependiente"/>
      </w:pPr>
    </w:p>
    <w:p w:rsidR="0055252A" w:rsidRDefault="003D26CB">
      <w:pPr>
        <w:pStyle w:val="Textoindependiente"/>
        <w:ind w:left="116"/>
      </w:pPr>
      <w:r>
        <w:t>Fuentes:</w:t>
      </w:r>
    </w:p>
    <w:p w:rsidR="0055252A" w:rsidRDefault="0055252A">
      <w:pPr>
        <w:pStyle w:val="Textoindependiente"/>
      </w:pPr>
    </w:p>
    <w:p w:rsidR="0055252A" w:rsidRDefault="003D26CB">
      <w:pPr>
        <w:pStyle w:val="Textoindependiente"/>
        <w:spacing w:before="1"/>
        <w:ind w:left="116" w:right="4526"/>
      </w:pPr>
      <w:r>
        <w:t>V2=-12 V3=+12</w:t>
      </w:r>
    </w:p>
    <w:p w:rsidR="0055252A" w:rsidRDefault="0055252A">
      <w:pPr>
        <w:pStyle w:val="Textoindependiente"/>
        <w:rPr>
          <w:sz w:val="22"/>
        </w:rPr>
      </w:pPr>
    </w:p>
    <w:p w:rsidR="0055252A" w:rsidRDefault="0055252A">
      <w:pPr>
        <w:pStyle w:val="Textoindependiente"/>
        <w:spacing w:before="2"/>
        <w:rPr>
          <w:sz w:val="19"/>
        </w:rPr>
      </w:pPr>
    </w:p>
    <w:p w:rsidR="0055252A" w:rsidRDefault="003D26CB">
      <w:pPr>
        <w:pStyle w:val="Prrafodelista"/>
        <w:numPr>
          <w:ilvl w:val="0"/>
          <w:numId w:val="1"/>
        </w:numPr>
        <w:tabs>
          <w:tab w:val="left" w:pos="389"/>
        </w:tabs>
        <w:spacing w:line="242" w:lineRule="auto"/>
        <w:ind w:right="126" w:firstLine="0"/>
        <w:jc w:val="left"/>
        <w:rPr>
          <w:b/>
          <w:sz w:val="20"/>
        </w:rPr>
      </w:pPr>
      <w:r>
        <w:rPr>
          <w:b/>
          <w:sz w:val="20"/>
        </w:rPr>
        <w:t>O</w:t>
      </w:r>
      <w:r>
        <w:rPr>
          <w:b/>
          <w:sz w:val="16"/>
        </w:rPr>
        <w:t>BTENGA LOS MÁXIMOS VOLTAJES DE OPERACIÓN EN LA JUNTURA B</w:t>
      </w:r>
      <w:r>
        <w:rPr>
          <w:b/>
          <w:sz w:val="20"/>
        </w:rPr>
        <w:t>-</w:t>
      </w:r>
      <w:r>
        <w:rPr>
          <w:b/>
          <w:sz w:val="16"/>
        </w:rPr>
        <w:t>E DE Q</w:t>
      </w:r>
      <w:r>
        <w:rPr>
          <w:b/>
          <w:sz w:val="20"/>
        </w:rPr>
        <w:t>7,</w:t>
      </w:r>
      <w:r>
        <w:rPr>
          <w:b/>
          <w:sz w:val="16"/>
        </w:rPr>
        <w:t>Q</w:t>
      </w:r>
      <w:r>
        <w:rPr>
          <w:b/>
          <w:sz w:val="20"/>
        </w:rPr>
        <w:t>1,</w:t>
      </w:r>
      <w:r>
        <w:rPr>
          <w:b/>
          <w:sz w:val="16"/>
        </w:rPr>
        <w:t>Q</w:t>
      </w:r>
      <w:r>
        <w:rPr>
          <w:b/>
          <w:sz w:val="20"/>
        </w:rPr>
        <w:t>2,</w:t>
      </w:r>
      <w:r>
        <w:rPr>
          <w:b/>
          <w:sz w:val="16"/>
        </w:rPr>
        <w:t>Q</w:t>
      </w:r>
      <w:r>
        <w:rPr>
          <w:b/>
          <w:sz w:val="20"/>
        </w:rPr>
        <w:t>3,</w:t>
      </w:r>
      <w:r>
        <w:rPr>
          <w:b/>
          <w:sz w:val="16"/>
        </w:rPr>
        <w:t>Y Q</w:t>
      </w:r>
      <w:r>
        <w:rPr>
          <w:b/>
          <w:sz w:val="20"/>
        </w:rPr>
        <w:t>4</w:t>
      </w:r>
    </w:p>
    <w:p w:rsidR="0055252A" w:rsidRDefault="0055252A">
      <w:pPr>
        <w:pStyle w:val="Textoindependiente"/>
        <w:rPr>
          <w:b/>
          <w:sz w:val="22"/>
        </w:rPr>
      </w:pPr>
    </w:p>
    <w:p w:rsidR="0055252A" w:rsidRDefault="0055252A">
      <w:pPr>
        <w:pStyle w:val="Textoindependiente"/>
        <w:spacing w:before="3"/>
        <w:rPr>
          <w:b/>
          <w:sz w:val="24"/>
        </w:rPr>
      </w:pPr>
    </w:p>
    <w:p w:rsidR="0055252A" w:rsidRDefault="003D26CB">
      <w:pPr>
        <w:spacing w:before="1"/>
        <w:ind w:left="2433" w:right="2232"/>
        <w:jc w:val="center"/>
        <w:rPr>
          <w:sz w:val="16"/>
        </w:rPr>
      </w:pPr>
      <w:r>
        <w:rPr>
          <w:sz w:val="16"/>
        </w:rPr>
        <w:t>TABLA I</w:t>
      </w:r>
    </w:p>
    <w:p w:rsidR="0055252A" w:rsidRDefault="003D26CB">
      <w:pPr>
        <w:spacing w:before="8"/>
        <w:ind w:left="1319"/>
        <w:rPr>
          <w:sz w:val="13"/>
        </w:rPr>
      </w:pPr>
      <w:r>
        <w:rPr>
          <w:sz w:val="16"/>
        </w:rPr>
        <w:t>R</w:t>
      </w:r>
      <w:r>
        <w:rPr>
          <w:sz w:val="13"/>
        </w:rPr>
        <w:t>ESULTADOS OBTENIDOS EN LA SIMULACIÓN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2542"/>
      </w:tblGrid>
      <w:tr w:rsidR="0055252A">
        <w:trPr>
          <w:trHeight w:val="241"/>
        </w:trPr>
        <w:tc>
          <w:tcPr>
            <w:tcW w:w="2544" w:type="dxa"/>
          </w:tcPr>
          <w:p w:rsidR="0055252A" w:rsidRDefault="003D26C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Máximos voltajes</w:t>
            </w:r>
          </w:p>
        </w:tc>
        <w:tc>
          <w:tcPr>
            <w:tcW w:w="2542" w:type="dxa"/>
          </w:tcPr>
          <w:p w:rsidR="0055252A" w:rsidRDefault="003D26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Resultados obtenidos</w:t>
            </w:r>
          </w:p>
        </w:tc>
      </w:tr>
      <w:tr w:rsidR="0055252A">
        <w:trPr>
          <w:trHeight w:val="240"/>
        </w:trPr>
        <w:tc>
          <w:tcPr>
            <w:tcW w:w="2544" w:type="dxa"/>
          </w:tcPr>
          <w:p w:rsidR="0055252A" w:rsidRDefault="003D26CB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VBE7max</w:t>
            </w:r>
          </w:p>
        </w:tc>
        <w:tc>
          <w:tcPr>
            <w:tcW w:w="2542" w:type="dxa"/>
          </w:tcPr>
          <w:p w:rsidR="0055252A" w:rsidRDefault="003D26CB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847.588mV</w:t>
            </w:r>
          </w:p>
        </w:tc>
      </w:tr>
      <w:tr w:rsidR="0055252A">
        <w:trPr>
          <w:trHeight w:val="241"/>
        </w:trPr>
        <w:tc>
          <w:tcPr>
            <w:tcW w:w="2544" w:type="dxa"/>
          </w:tcPr>
          <w:p w:rsidR="0055252A" w:rsidRDefault="003D26C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VBE1max</w:t>
            </w:r>
          </w:p>
        </w:tc>
        <w:tc>
          <w:tcPr>
            <w:tcW w:w="2542" w:type="dxa"/>
          </w:tcPr>
          <w:p w:rsidR="0055252A" w:rsidRDefault="003D26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835.58mV</w:t>
            </w:r>
          </w:p>
        </w:tc>
      </w:tr>
      <w:tr w:rsidR="0055252A">
        <w:trPr>
          <w:trHeight w:val="241"/>
        </w:trPr>
        <w:tc>
          <w:tcPr>
            <w:tcW w:w="2544" w:type="dxa"/>
          </w:tcPr>
          <w:p w:rsidR="0055252A" w:rsidRDefault="003D26C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VBE2max</w:t>
            </w:r>
          </w:p>
        </w:tc>
        <w:tc>
          <w:tcPr>
            <w:tcW w:w="2542" w:type="dxa"/>
          </w:tcPr>
          <w:p w:rsidR="0055252A" w:rsidRDefault="003D26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954.43 mV</w:t>
            </w:r>
          </w:p>
        </w:tc>
      </w:tr>
      <w:tr w:rsidR="0055252A">
        <w:trPr>
          <w:trHeight w:val="241"/>
        </w:trPr>
        <w:tc>
          <w:tcPr>
            <w:tcW w:w="2544" w:type="dxa"/>
          </w:tcPr>
          <w:p w:rsidR="0055252A" w:rsidRDefault="003D26C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VBE3max</w:t>
            </w:r>
          </w:p>
        </w:tc>
        <w:tc>
          <w:tcPr>
            <w:tcW w:w="2542" w:type="dxa"/>
          </w:tcPr>
          <w:p w:rsidR="0055252A" w:rsidRDefault="003D26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617.57 mV</w:t>
            </w:r>
          </w:p>
        </w:tc>
      </w:tr>
      <w:tr w:rsidR="0055252A">
        <w:trPr>
          <w:trHeight w:val="242"/>
        </w:trPr>
        <w:tc>
          <w:tcPr>
            <w:tcW w:w="2544" w:type="dxa"/>
          </w:tcPr>
          <w:p w:rsidR="0055252A" w:rsidRDefault="003D26C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VBE4max</w:t>
            </w:r>
          </w:p>
        </w:tc>
        <w:tc>
          <w:tcPr>
            <w:tcW w:w="2542" w:type="dxa"/>
          </w:tcPr>
          <w:p w:rsidR="0055252A" w:rsidRDefault="003D26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89.206 mV</w:t>
            </w:r>
          </w:p>
        </w:tc>
      </w:tr>
    </w:tbl>
    <w:p w:rsidR="0055252A" w:rsidRDefault="0055252A">
      <w:pPr>
        <w:pStyle w:val="Textoindependiente"/>
        <w:rPr>
          <w:sz w:val="18"/>
        </w:rPr>
      </w:pPr>
    </w:p>
    <w:p w:rsidR="0055252A" w:rsidRDefault="0055252A">
      <w:pPr>
        <w:pStyle w:val="Textoindependiente"/>
        <w:rPr>
          <w:sz w:val="18"/>
        </w:rPr>
      </w:pPr>
    </w:p>
    <w:p w:rsidR="0055252A" w:rsidRDefault="0055252A">
      <w:pPr>
        <w:pStyle w:val="Textoindependiente"/>
        <w:rPr>
          <w:sz w:val="18"/>
        </w:rPr>
      </w:pPr>
    </w:p>
    <w:p w:rsidR="0055252A" w:rsidRDefault="0055252A">
      <w:pPr>
        <w:pStyle w:val="Textoindependiente"/>
        <w:rPr>
          <w:sz w:val="18"/>
        </w:rPr>
      </w:pPr>
    </w:p>
    <w:p w:rsidR="0055252A" w:rsidRDefault="003D26CB">
      <w:pPr>
        <w:spacing w:before="131"/>
        <w:ind w:left="2114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EFERENCIAS</w:t>
      </w:r>
    </w:p>
    <w:p w:rsidR="0055252A" w:rsidRDefault="0055252A">
      <w:pPr>
        <w:pStyle w:val="Textoindependiente"/>
        <w:spacing w:before="1"/>
        <w:rPr>
          <w:sz w:val="27"/>
        </w:rPr>
      </w:pPr>
    </w:p>
    <w:p w:rsidR="0055252A" w:rsidRDefault="003D26CB">
      <w:pPr>
        <w:ind w:left="116" w:right="140"/>
        <w:rPr>
          <w:sz w:val="16"/>
        </w:rPr>
      </w:pPr>
      <w:r>
        <w:rPr>
          <w:sz w:val="16"/>
        </w:rPr>
        <w:t>[1] https://hellsingge.files.wordpress.com/2015/02/electrc3b3nica-teorc3ada- de-circuitos-y-dispositivos-electrc3b3nicos-r-boylestad-10m-edicic3b3n.pdf</w:t>
      </w:r>
    </w:p>
    <w:p w:rsidR="0055252A" w:rsidRDefault="0055252A">
      <w:pPr>
        <w:rPr>
          <w:sz w:val="16"/>
        </w:rPr>
        <w:sectPr w:rsidR="0055252A">
          <w:type w:val="continuous"/>
          <w:pgSz w:w="11910" w:h="16850"/>
          <w:pgMar w:top="980" w:right="620" w:bottom="280" w:left="620" w:header="720" w:footer="720" w:gutter="0"/>
          <w:cols w:num="2" w:space="720" w:equalWidth="0">
            <w:col w:w="5255" w:space="82"/>
            <w:col w:w="5333"/>
          </w:cols>
        </w:sectPr>
      </w:pPr>
    </w:p>
    <w:p w:rsidR="0055252A" w:rsidRDefault="0055252A">
      <w:pPr>
        <w:pStyle w:val="Textoindependiente"/>
        <w:spacing w:before="4"/>
        <w:rPr>
          <w:sz w:val="17"/>
        </w:rPr>
      </w:pPr>
    </w:p>
    <w:sectPr w:rsidR="0055252A">
      <w:pgSz w:w="11910" w:h="16850"/>
      <w:pgMar w:top="980" w:right="620" w:bottom="280" w:left="620" w:header="5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6CB" w:rsidRDefault="003D26CB">
      <w:r>
        <w:separator/>
      </w:r>
    </w:p>
  </w:endnote>
  <w:endnote w:type="continuationSeparator" w:id="0">
    <w:p w:rsidR="003D26CB" w:rsidRDefault="003D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6CB" w:rsidRDefault="003D26CB">
      <w:r>
        <w:separator/>
      </w:r>
    </w:p>
  </w:footnote>
  <w:footnote w:type="continuationSeparator" w:id="0">
    <w:p w:rsidR="003D26CB" w:rsidRDefault="003D2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52A" w:rsidRDefault="007F10C9">
    <w:pPr>
      <w:pStyle w:val="Textoindependiente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7018020</wp:posOffset>
              </wp:positionH>
              <wp:positionV relativeFrom="page">
                <wp:posOffset>330835</wp:posOffset>
              </wp:positionV>
              <wp:extent cx="102235" cy="139065"/>
              <wp:effectExtent l="0" t="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252A" w:rsidRDefault="003D26CB">
                          <w:pPr>
                            <w:spacing w:before="14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10C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2.6pt;margin-top:26.05pt;width:8.0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" filled="f" stroked="f">
              <v:textbox inset="0,0,0,0">
                <w:txbxContent>
                  <w:p w:rsidR="0055252A" w:rsidRDefault="003D26CB">
                    <w:pPr>
                      <w:spacing w:before="14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10C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7560B"/>
    <w:multiLevelType w:val="hybridMultilevel"/>
    <w:tmpl w:val="7C0E97B0"/>
    <w:lvl w:ilvl="0" w:tplc="A33CC144">
      <w:start w:val="1"/>
      <w:numFmt w:val="upperRoman"/>
      <w:lvlText w:val="%1."/>
      <w:lvlJc w:val="left"/>
      <w:pPr>
        <w:ind w:left="116" w:hanging="22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s-PE" w:eastAsia="es-PE" w:bidi="es-PE"/>
      </w:rPr>
    </w:lvl>
    <w:lvl w:ilvl="1" w:tplc="F8CA0E74">
      <w:start w:val="1"/>
      <w:numFmt w:val="decimal"/>
      <w:lvlText w:val="%2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PE" w:eastAsia="es-PE" w:bidi="es-PE"/>
      </w:rPr>
    </w:lvl>
    <w:lvl w:ilvl="2" w:tplc="F4A4C312">
      <w:numFmt w:val="bullet"/>
      <w:lvlText w:val="•"/>
      <w:lvlJc w:val="left"/>
      <w:pPr>
        <w:ind w:left="1330" w:hanging="361"/>
      </w:pPr>
      <w:rPr>
        <w:rFonts w:hint="default"/>
        <w:lang w:val="es-PE" w:eastAsia="es-PE" w:bidi="es-PE"/>
      </w:rPr>
    </w:lvl>
    <w:lvl w:ilvl="3" w:tplc="32925622">
      <w:numFmt w:val="bullet"/>
      <w:lvlText w:val="•"/>
      <w:lvlJc w:val="left"/>
      <w:pPr>
        <w:ind w:left="1820" w:hanging="361"/>
      </w:pPr>
      <w:rPr>
        <w:rFonts w:hint="default"/>
        <w:lang w:val="es-PE" w:eastAsia="es-PE" w:bidi="es-PE"/>
      </w:rPr>
    </w:lvl>
    <w:lvl w:ilvl="4" w:tplc="B49C4E04">
      <w:numFmt w:val="bullet"/>
      <w:lvlText w:val="•"/>
      <w:lvlJc w:val="left"/>
      <w:pPr>
        <w:ind w:left="2311" w:hanging="361"/>
      </w:pPr>
      <w:rPr>
        <w:rFonts w:hint="default"/>
        <w:lang w:val="es-PE" w:eastAsia="es-PE" w:bidi="es-PE"/>
      </w:rPr>
    </w:lvl>
    <w:lvl w:ilvl="5" w:tplc="4246C946">
      <w:numFmt w:val="bullet"/>
      <w:lvlText w:val="•"/>
      <w:lvlJc w:val="left"/>
      <w:pPr>
        <w:ind w:left="2801" w:hanging="361"/>
      </w:pPr>
      <w:rPr>
        <w:rFonts w:hint="default"/>
        <w:lang w:val="es-PE" w:eastAsia="es-PE" w:bidi="es-PE"/>
      </w:rPr>
    </w:lvl>
    <w:lvl w:ilvl="6" w:tplc="16E4670C">
      <w:numFmt w:val="bullet"/>
      <w:lvlText w:val="•"/>
      <w:lvlJc w:val="left"/>
      <w:pPr>
        <w:ind w:left="3292" w:hanging="361"/>
      </w:pPr>
      <w:rPr>
        <w:rFonts w:hint="default"/>
        <w:lang w:val="es-PE" w:eastAsia="es-PE" w:bidi="es-PE"/>
      </w:rPr>
    </w:lvl>
    <w:lvl w:ilvl="7" w:tplc="9C2A5D8A">
      <w:numFmt w:val="bullet"/>
      <w:lvlText w:val="•"/>
      <w:lvlJc w:val="left"/>
      <w:pPr>
        <w:ind w:left="3782" w:hanging="361"/>
      </w:pPr>
      <w:rPr>
        <w:rFonts w:hint="default"/>
        <w:lang w:val="es-PE" w:eastAsia="es-PE" w:bidi="es-PE"/>
      </w:rPr>
    </w:lvl>
    <w:lvl w:ilvl="8" w:tplc="FC2A938A">
      <w:numFmt w:val="bullet"/>
      <w:lvlText w:val="•"/>
      <w:lvlJc w:val="left"/>
      <w:pPr>
        <w:ind w:left="4273" w:hanging="361"/>
      </w:pPr>
      <w:rPr>
        <w:rFonts w:hint="default"/>
        <w:lang w:val="es-PE" w:eastAsia="es-PE" w:bidi="es-P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2A"/>
    <w:rsid w:val="003D26CB"/>
    <w:rsid w:val="0055252A"/>
    <w:rsid w:val="007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A9991C-6C89-426C-BC06-A29E2C9E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User</cp:lastModifiedBy>
  <cp:revision>2</cp:revision>
  <dcterms:created xsi:type="dcterms:W3CDTF">2018-10-23T12:13:00Z</dcterms:created>
  <dcterms:modified xsi:type="dcterms:W3CDTF">2018-10-23T12:13:00Z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