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E614E" w14:textId="331D2AF0" w:rsidR="003C2A34" w:rsidRPr="003C2A34" w:rsidRDefault="003C2A34" w:rsidP="003C2A34">
      <w:pPr>
        <w:pStyle w:val="NormalWeb"/>
        <w:spacing w:before="0" w:beforeAutospacing="0" w:after="160" w:afterAutospacing="0"/>
        <w:jc w:val="both"/>
      </w:pPr>
      <w:r w:rsidRPr="003C2A34">
        <w:rPr>
          <w:color w:val="000000"/>
          <w:sz w:val="22"/>
          <w:szCs w:val="22"/>
        </w:rPr>
        <w:t>Planlægningen af projektets faser ses illustreret nedenfor: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3F7B53" w:rsidRPr="003C2A34" w14:paraId="78A95F90" w14:textId="77777777" w:rsidTr="003C2A34">
        <w:tc>
          <w:tcPr>
            <w:tcW w:w="1413" w:type="dxa"/>
          </w:tcPr>
          <w:p w14:paraId="1A057DAE" w14:textId="0F80E941" w:rsidR="003F7B53" w:rsidRPr="003C2A34" w:rsidRDefault="003F7B53">
            <w:pPr>
              <w:rPr>
                <w:rFonts w:ascii="Times New Roman" w:hAnsi="Times New Roman" w:cs="Times New Roman"/>
                <w:b/>
                <w:bCs/>
              </w:rPr>
            </w:pPr>
            <w:r w:rsidRPr="003C2A34">
              <w:rPr>
                <w:rFonts w:ascii="Times New Roman" w:hAnsi="Times New Roman" w:cs="Times New Roman"/>
                <w:b/>
                <w:bCs/>
              </w:rPr>
              <w:t>Fase</w:t>
            </w:r>
          </w:p>
        </w:tc>
        <w:tc>
          <w:tcPr>
            <w:tcW w:w="1276" w:type="dxa"/>
          </w:tcPr>
          <w:p w14:paraId="5FB3329B" w14:textId="0262F53E" w:rsidR="003F7B53" w:rsidRPr="003C2A34" w:rsidRDefault="003F7B53">
            <w:pPr>
              <w:rPr>
                <w:rFonts w:ascii="Times New Roman" w:hAnsi="Times New Roman" w:cs="Times New Roman"/>
                <w:b/>
                <w:bCs/>
              </w:rPr>
            </w:pPr>
            <w:r w:rsidRPr="003C2A34">
              <w:rPr>
                <w:rFonts w:ascii="Times New Roman" w:hAnsi="Times New Roman" w:cs="Times New Roman"/>
                <w:b/>
                <w:bCs/>
              </w:rPr>
              <w:t>Farvekode</w:t>
            </w:r>
          </w:p>
        </w:tc>
      </w:tr>
      <w:tr w:rsidR="003F7B53" w:rsidRPr="003F7B53" w14:paraId="493DFA07" w14:textId="77777777" w:rsidTr="003C2A34">
        <w:tc>
          <w:tcPr>
            <w:tcW w:w="1413" w:type="dxa"/>
          </w:tcPr>
          <w:p w14:paraId="4EA39991" w14:textId="15B5CEC8" w:rsidR="003F7B53" w:rsidRPr="003F7B53" w:rsidRDefault="003F7B53">
            <w:pPr>
              <w:rPr>
                <w:rFonts w:ascii="Times New Roman" w:hAnsi="Times New Roman" w:cs="Times New Roman"/>
              </w:rPr>
            </w:pPr>
            <w:proofErr w:type="spellStart"/>
            <w:r w:rsidRPr="003F7B53">
              <w:rPr>
                <w:rFonts w:ascii="Times New Roman" w:hAnsi="Times New Roman" w:cs="Times New Roman"/>
              </w:rPr>
              <w:t>Inception</w:t>
            </w:r>
            <w:proofErr w:type="spellEnd"/>
          </w:p>
        </w:tc>
        <w:tc>
          <w:tcPr>
            <w:tcW w:w="1276" w:type="dxa"/>
            <w:shd w:val="clear" w:color="auto" w:fill="C1E4F5" w:themeFill="accent1" w:themeFillTint="33"/>
          </w:tcPr>
          <w:p w14:paraId="75473EB7" w14:textId="77777777" w:rsidR="003F7B53" w:rsidRPr="003F7B53" w:rsidRDefault="003F7B53">
            <w:pPr>
              <w:rPr>
                <w:rFonts w:ascii="Times New Roman" w:hAnsi="Times New Roman" w:cs="Times New Roman"/>
              </w:rPr>
            </w:pPr>
          </w:p>
        </w:tc>
      </w:tr>
      <w:tr w:rsidR="003F7B53" w:rsidRPr="003F7B53" w14:paraId="2A4EDCC7" w14:textId="77777777" w:rsidTr="003C2A34">
        <w:tc>
          <w:tcPr>
            <w:tcW w:w="1413" w:type="dxa"/>
          </w:tcPr>
          <w:p w14:paraId="14C40FCD" w14:textId="0DA35FE7" w:rsidR="003F7B53" w:rsidRPr="003F7B53" w:rsidRDefault="003F7B53">
            <w:pPr>
              <w:rPr>
                <w:rFonts w:ascii="Times New Roman" w:hAnsi="Times New Roman" w:cs="Times New Roman"/>
              </w:rPr>
            </w:pPr>
            <w:proofErr w:type="spellStart"/>
            <w:r w:rsidRPr="003F7B53">
              <w:rPr>
                <w:rFonts w:ascii="Times New Roman" w:hAnsi="Times New Roman" w:cs="Times New Roman"/>
              </w:rPr>
              <w:t>Elaboration</w:t>
            </w:r>
            <w:proofErr w:type="spellEnd"/>
          </w:p>
        </w:tc>
        <w:tc>
          <w:tcPr>
            <w:tcW w:w="1276" w:type="dxa"/>
            <w:shd w:val="clear" w:color="auto" w:fill="FAE2D5" w:themeFill="accent2" w:themeFillTint="33"/>
          </w:tcPr>
          <w:p w14:paraId="409EE1F2" w14:textId="77777777" w:rsidR="003F7B53" w:rsidRPr="003F7B53" w:rsidRDefault="003F7B53">
            <w:pPr>
              <w:rPr>
                <w:rFonts w:ascii="Times New Roman" w:hAnsi="Times New Roman" w:cs="Times New Roman"/>
              </w:rPr>
            </w:pPr>
          </w:p>
        </w:tc>
      </w:tr>
      <w:tr w:rsidR="003F7B53" w:rsidRPr="003F7B53" w14:paraId="76BDBED7" w14:textId="77777777" w:rsidTr="003C2A34">
        <w:tc>
          <w:tcPr>
            <w:tcW w:w="1413" w:type="dxa"/>
          </w:tcPr>
          <w:p w14:paraId="2E788C4B" w14:textId="73D0978F" w:rsidR="003F7B53" w:rsidRPr="003F7B53" w:rsidRDefault="003F7B53">
            <w:pPr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1276" w:type="dxa"/>
            <w:shd w:val="clear" w:color="auto" w:fill="E8E8E8" w:themeFill="background2"/>
          </w:tcPr>
          <w:p w14:paraId="61AAF675" w14:textId="77777777" w:rsidR="003F7B53" w:rsidRPr="003F7B53" w:rsidRDefault="003F7B53">
            <w:pPr>
              <w:rPr>
                <w:rFonts w:ascii="Times New Roman" w:hAnsi="Times New Roman" w:cs="Times New Roman"/>
              </w:rPr>
            </w:pPr>
          </w:p>
        </w:tc>
      </w:tr>
      <w:tr w:rsidR="003F7B53" w:rsidRPr="003F7B53" w14:paraId="4CBE3901" w14:textId="77777777" w:rsidTr="003C2A34">
        <w:tc>
          <w:tcPr>
            <w:tcW w:w="1413" w:type="dxa"/>
          </w:tcPr>
          <w:p w14:paraId="684F443A" w14:textId="3BB04959" w:rsidR="003F7B53" w:rsidRPr="003F7B53" w:rsidRDefault="003F7B53">
            <w:pPr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43F9444E" w14:textId="77777777" w:rsidR="003F7B53" w:rsidRPr="003F7B53" w:rsidRDefault="003F7B53">
            <w:pPr>
              <w:rPr>
                <w:rFonts w:ascii="Times New Roman" w:hAnsi="Times New Roman" w:cs="Times New Roman"/>
              </w:rPr>
            </w:pPr>
          </w:p>
        </w:tc>
      </w:tr>
    </w:tbl>
    <w:p w14:paraId="5EA95E5A" w14:textId="77777777" w:rsidR="003F7B53" w:rsidRDefault="003F7B53"/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3F7B53" w:rsidRPr="003C2A34" w14:paraId="326FB55C" w14:textId="77777777" w:rsidTr="003F7B53">
        <w:trPr>
          <w:jc w:val="center"/>
        </w:trPr>
        <w:tc>
          <w:tcPr>
            <w:tcW w:w="9628" w:type="dxa"/>
            <w:gridSpan w:val="7"/>
          </w:tcPr>
          <w:p w14:paraId="63F112EB" w14:textId="5201F183" w:rsidR="003F7B53" w:rsidRPr="003C2A34" w:rsidRDefault="003F7B53" w:rsidP="003C2A3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A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 2024</w:t>
            </w:r>
          </w:p>
        </w:tc>
      </w:tr>
      <w:tr w:rsidR="003F7B53" w:rsidRPr="003C2A34" w14:paraId="2BBFD622" w14:textId="77777777" w:rsidTr="003F7B53">
        <w:trPr>
          <w:jc w:val="center"/>
        </w:trPr>
        <w:tc>
          <w:tcPr>
            <w:tcW w:w="1375" w:type="dxa"/>
          </w:tcPr>
          <w:p w14:paraId="028D6B29" w14:textId="5879D65A" w:rsidR="003F7B53" w:rsidRPr="003C2A34" w:rsidRDefault="003F7B53" w:rsidP="003F7B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2A34">
              <w:rPr>
                <w:rFonts w:ascii="Times New Roman" w:hAnsi="Times New Roman" w:cs="Times New Roman"/>
                <w:b/>
                <w:bCs/>
              </w:rPr>
              <w:t>Mandag</w:t>
            </w:r>
          </w:p>
        </w:tc>
        <w:tc>
          <w:tcPr>
            <w:tcW w:w="1375" w:type="dxa"/>
          </w:tcPr>
          <w:p w14:paraId="0654A41E" w14:textId="72FE4415" w:rsidR="003F7B53" w:rsidRPr="003C2A34" w:rsidRDefault="003F7B53" w:rsidP="003F7B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2A34">
              <w:rPr>
                <w:rFonts w:ascii="Times New Roman" w:hAnsi="Times New Roman" w:cs="Times New Roman"/>
                <w:b/>
                <w:bCs/>
              </w:rPr>
              <w:t>Tirsdag</w:t>
            </w:r>
          </w:p>
        </w:tc>
        <w:tc>
          <w:tcPr>
            <w:tcW w:w="1375" w:type="dxa"/>
          </w:tcPr>
          <w:p w14:paraId="7828CA6B" w14:textId="7D426CD2" w:rsidR="003F7B53" w:rsidRPr="003C2A34" w:rsidRDefault="003F7B53" w:rsidP="003F7B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2A34">
              <w:rPr>
                <w:rFonts w:ascii="Times New Roman" w:hAnsi="Times New Roman" w:cs="Times New Roman"/>
                <w:b/>
                <w:bCs/>
              </w:rPr>
              <w:t>Onsdag</w:t>
            </w:r>
          </w:p>
        </w:tc>
        <w:tc>
          <w:tcPr>
            <w:tcW w:w="1375" w:type="dxa"/>
          </w:tcPr>
          <w:p w14:paraId="4FEA728E" w14:textId="785EA504" w:rsidR="003F7B53" w:rsidRPr="003C2A34" w:rsidRDefault="003F7B53" w:rsidP="003F7B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2A34">
              <w:rPr>
                <w:rFonts w:ascii="Times New Roman" w:hAnsi="Times New Roman" w:cs="Times New Roman"/>
                <w:b/>
                <w:bCs/>
              </w:rPr>
              <w:t>Torsdag</w:t>
            </w:r>
          </w:p>
        </w:tc>
        <w:tc>
          <w:tcPr>
            <w:tcW w:w="1376" w:type="dxa"/>
          </w:tcPr>
          <w:p w14:paraId="7039A0B4" w14:textId="616B4659" w:rsidR="003F7B53" w:rsidRPr="003C2A34" w:rsidRDefault="003F7B53" w:rsidP="003F7B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2A34">
              <w:rPr>
                <w:rFonts w:ascii="Times New Roman" w:hAnsi="Times New Roman" w:cs="Times New Roman"/>
                <w:b/>
                <w:bCs/>
              </w:rPr>
              <w:t>Fredag</w:t>
            </w:r>
          </w:p>
        </w:tc>
        <w:tc>
          <w:tcPr>
            <w:tcW w:w="1376" w:type="dxa"/>
          </w:tcPr>
          <w:p w14:paraId="6DD7018A" w14:textId="22358C17" w:rsidR="003F7B53" w:rsidRPr="003C2A34" w:rsidRDefault="003F7B53" w:rsidP="003F7B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2A34">
              <w:rPr>
                <w:rFonts w:ascii="Times New Roman" w:hAnsi="Times New Roman" w:cs="Times New Roman"/>
                <w:b/>
                <w:bCs/>
              </w:rPr>
              <w:t>Lørdag</w:t>
            </w:r>
          </w:p>
        </w:tc>
        <w:tc>
          <w:tcPr>
            <w:tcW w:w="1376" w:type="dxa"/>
          </w:tcPr>
          <w:p w14:paraId="6C62F78D" w14:textId="217BF8A9" w:rsidR="003F7B53" w:rsidRPr="003C2A34" w:rsidRDefault="003F7B53" w:rsidP="003F7B5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2A34">
              <w:rPr>
                <w:rFonts w:ascii="Times New Roman" w:hAnsi="Times New Roman" w:cs="Times New Roman"/>
                <w:b/>
                <w:bCs/>
              </w:rPr>
              <w:t>Søndag</w:t>
            </w:r>
          </w:p>
        </w:tc>
      </w:tr>
      <w:tr w:rsidR="003F7B53" w:rsidRPr="003F7B53" w14:paraId="05F628B3" w14:textId="77777777" w:rsidTr="003C2A34">
        <w:trPr>
          <w:jc w:val="center"/>
        </w:trPr>
        <w:tc>
          <w:tcPr>
            <w:tcW w:w="1375" w:type="dxa"/>
          </w:tcPr>
          <w:p w14:paraId="79869E34" w14:textId="77777777" w:rsidR="003F7B53" w:rsidRPr="003F7B53" w:rsidRDefault="003F7B53" w:rsidP="003F7B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  <w:shd w:val="clear" w:color="auto" w:fill="C1E4F5" w:themeFill="accent1" w:themeFillTint="33"/>
          </w:tcPr>
          <w:p w14:paraId="3C703883" w14:textId="5DD5AE82" w:rsidR="003F7B53" w:rsidRPr="003F7B53" w:rsidRDefault="003F7B53" w:rsidP="003F7B53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375" w:type="dxa"/>
            <w:shd w:val="clear" w:color="auto" w:fill="C1E4F5" w:themeFill="accent1" w:themeFillTint="33"/>
          </w:tcPr>
          <w:p w14:paraId="3834CABD" w14:textId="0631541D" w:rsidR="003F7B53" w:rsidRPr="003F7B53" w:rsidRDefault="003F7B53" w:rsidP="003F7B53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75" w:type="dxa"/>
            <w:shd w:val="clear" w:color="auto" w:fill="C1E4F5" w:themeFill="accent1" w:themeFillTint="33"/>
          </w:tcPr>
          <w:p w14:paraId="5C5283A2" w14:textId="1E63836D" w:rsidR="003F7B53" w:rsidRPr="003F7B53" w:rsidRDefault="003F7B53" w:rsidP="003F7B53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76" w:type="dxa"/>
            <w:shd w:val="clear" w:color="auto" w:fill="C1E4F5" w:themeFill="accent1" w:themeFillTint="33"/>
          </w:tcPr>
          <w:p w14:paraId="6490C8EC" w14:textId="54606F5C" w:rsidR="003F7B53" w:rsidRPr="003F7B53" w:rsidRDefault="003F7B53" w:rsidP="003F7B53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376" w:type="dxa"/>
            <w:shd w:val="clear" w:color="auto" w:fill="FFFFFF" w:themeFill="background1"/>
          </w:tcPr>
          <w:p w14:paraId="2178F53B" w14:textId="2A699C78" w:rsidR="003F7B53" w:rsidRPr="003F7B53" w:rsidRDefault="003F7B53" w:rsidP="003F7B53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76" w:type="dxa"/>
            <w:shd w:val="clear" w:color="auto" w:fill="FFFFFF" w:themeFill="background1"/>
          </w:tcPr>
          <w:p w14:paraId="386496B3" w14:textId="32316F0F" w:rsidR="003F7B53" w:rsidRPr="003F7B53" w:rsidRDefault="003F7B53" w:rsidP="003F7B53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19</w:t>
            </w:r>
          </w:p>
        </w:tc>
      </w:tr>
      <w:tr w:rsidR="003F7B53" w:rsidRPr="003F7B53" w14:paraId="68AF01FA" w14:textId="77777777" w:rsidTr="003C2A34">
        <w:trPr>
          <w:jc w:val="center"/>
        </w:trPr>
        <w:tc>
          <w:tcPr>
            <w:tcW w:w="1375" w:type="dxa"/>
            <w:shd w:val="clear" w:color="auto" w:fill="C1E4F5" w:themeFill="accent1" w:themeFillTint="33"/>
          </w:tcPr>
          <w:p w14:paraId="4F83FC12" w14:textId="62782DCF" w:rsidR="003F7B53" w:rsidRPr="003F7B53" w:rsidRDefault="003F7B53" w:rsidP="003F7B53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75" w:type="dxa"/>
            <w:shd w:val="clear" w:color="auto" w:fill="C1E4F5" w:themeFill="accent1" w:themeFillTint="33"/>
          </w:tcPr>
          <w:p w14:paraId="156A1C5A" w14:textId="1B25385E" w:rsidR="003F7B53" w:rsidRPr="003F7B53" w:rsidRDefault="003F7B53" w:rsidP="003F7B53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75" w:type="dxa"/>
            <w:shd w:val="clear" w:color="auto" w:fill="FAE2D5" w:themeFill="accent2" w:themeFillTint="33"/>
          </w:tcPr>
          <w:p w14:paraId="22CE6C0F" w14:textId="7FCB2E5B" w:rsidR="003F7B53" w:rsidRPr="003F7B53" w:rsidRDefault="003F7B53" w:rsidP="003F7B53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75" w:type="dxa"/>
            <w:shd w:val="clear" w:color="auto" w:fill="FAE2D5" w:themeFill="accent2" w:themeFillTint="33"/>
          </w:tcPr>
          <w:p w14:paraId="64143A3D" w14:textId="0F344AF5" w:rsidR="003F7B53" w:rsidRPr="003F7B53" w:rsidRDefault="003F7B53" w:rsidP="003F7B53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76" w:type="dxa"/>
            <w:shd w:val="clear" w:color="auto" w:fill="FAE2D5" w:themeFill="accent2" w:themeFillTint="33"/>
          </w:tcPr>
          <w:p w14:paraId="770B183D" w14:textId="24658CC3" w:rsidR="003F7B53" w:rsidRPr="003F7B53" w:rsidRDefault="003F7B53" w:rsidP="003F7B53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76" w:type="dxa"/>
            <w:shd w:val="clear" w:color="auto" w:fill="FFFFFF" w:themeFill="background1"/>
          </w:tcPr>
          <w:p w14:paraId="7FADD371" w14:textId="33475387" w:rsidR="003F7B53" w:rsidRPr="003F7B53" w:rsidRDefault="003F7B53" w:rsidP="003F7B53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76" w:type="dxa"/>
            <w:shd w:val="clear" w:color="auto" w:fill="FFFFFF" w:themeFill="background1"/>
          </w:tcPr>
          <w:p w14:paraId="4A959CD9" w14:textId="37AB9C30" w:rsidR="003F7B53" w:rsidRPr="003F7B53" w:rsidRDefault="003F7B53" w:rsidP="003F7B53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26</w:t>
            </w:r>
          </w:p>
        </w:tc>
      </w:tr>
      <w:tr w:rsidR="003F7B53" w:rsidRPr="003F7B53" w14:paraId="78278A10" w14:textId="77777777" w:rsidTr="003F7B53">
        <w:trPr>
          <w:jc w:val="center"/>
        </w:trPr>
        <w:tc>
          <w:tcPr>
            <w:tcW w:w="1375" w:type="dxa"/>
            <w:shd w:val="clear" w:color="auto" w:fill="E8E8E8" w:themeFill="background2"/>
          </w:tcPr>
          <w:p w14:paraId="1CEBC929" w14:textId="35FF3B12" w:rsidR="003F7B53" w:rsidRPr="003F7B53" w:rsidRDefault="003F7B53" w:rsidP="003F7B53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75" w:type="dxa"/>
            <w:shd w:val="clear" w:color="auto" w:fill="E8E8E8" w:themeFill="background2"/>
          </w:tcPr>
          <w:p w14:paraId="1C90EE9B" w14:textId="1652975D" w:rsidR="003F7B53" w:rsidRPr="003F7B53" w:rsidRDefault="003F7B53" w:rsidP="003F7B53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75" w:type="dxa"/>
            <w:shd w:val="clear" w:color="auto" w:fill="E8E8E8" w:themeFill="background2"/>
          </w:tcPr>
          <w:p w14:paraId="7F1E796F" w14:textId="12355769" w:rsidR="003F7B53" w:rsidRPr="003F7B53" w:rsidRDefault="003F7B53" w:rsidP="003F7B53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75" w:type="dxa"/>
            <w:shd w:val="clear" w:color="auto" w:fill="E8E8E8" w:themeFill="background2"/>
          </w:tcPr>
          <w:p w14:paraId="4F25A251" w14:textId="4417BB89" w:rsidR="003F7B53" w:rsidRPr="003F7B53" w:rsidRDefault="003F7B53" w:rsidP="003F7B53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76" w:type="dxa"/>
            <w:shd w:val="clear" w:color="auto" w:fill="E8E8E8" w:themeFill="background2"/>
          </w:tcPr>
          <w:p w14:paraId="71D0D52A" w14:textId="6BF67B5C" w:rsidR="003F7B53" w:rsidRPr="003F7B53" w:rsidRDefault="003F7B53" w:rsidP="003F7B53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376" w:type="dxa"/>
          </w:tcPr>
          <w:p w14:paraId="738EA0FE" w14:textId="77777777" w:rsidR="003F7B53" w:rsidRPr="003F7B53" w:rsidRDefault="003F7B53" w:rsidP="003F7B5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41C3307A" w14:textId="77777777" w:rsidR="003F7B53" w:rsidRPr="003F7B53" w:rsidRDefault="003F7B53" w:rsidP="003F7B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BA4413D" w14:textId="77777777" w:rsidR="003621E4" w:rsidRPr="003F7B53" w:rsidRDefault="003621E4">
      <w:pPr>
        <w:rPr>
          <w:rFonts w:ascii="Times New Roman" w:hAnsi="Times New Roman" w:cs="Times New Roman"/>
        </w:rPr>
      </w:pP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3F7B53" w:rsidRPr="003C2A34" w14:paraId="249221AA" w14:textId="77777777" w:rsidTr="00E66B5E">
        <w:trPr>
          <w:jc w:val="center"/>
        </w:trPr>
        <w:tc>
          <w:tcPr>
            <w:tcW w:w="9628" w:type="dxa"/>
            <w:gridSpan w:val="7"/>
          </w:tcPr>
          <w:p w14:paraId="2D2FF9E2" w14:textId="7CAA675A" w:rsidR="003F7B53" w:rsidRPr="003C2A34" w:rsidRDefault="003F7B53" w:rsidP="003C2A3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A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Juni 2024</w:t>
            </w:r>
          </w:p>
        </w:tc>
      </w:tr>
      <w:tr w:rsidR="003F7B53" w:rsidRPr="003C2A34" w14:paraId="3CBFDBBC" w14:textId="77777777" w:rsidTr="00E66B5E">
        <w:trPr>
          <w:jc w:val="center"/>
        </w:trPr>
        <w:tc>
          <w:tcPr>
            <w:tcW w:w="1375" w:type="dxa"/>
          </w:tcPr>
          <w:p w14:paraId="15224EB0" w14:textId="77777777" w:rsidR="003F7B53" w:rsidRPr="003C2A34" w:rsidRDefault="003F7B53" w:rsidP="00E66B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2A34">
              <w:rPr>
                <w:rFonts w:ascii="Times New Roman" w:hAnsi="Times New Roman" w:cs="Times New Roman"/>
                <w:b/>
                <w:bCs/>
              </w:rPr>
              <w:t>Mandag</w:t>
            </w:r>
          </w:p>
        </w:tc>
        <w:tc>
          <w:tcPr>
            <w:tcW w:w="1375" w:type="dxa"/>
          </w:tcPr>
          <w:p w14:paraId="6031828D" w14:textId="77777777" w:rsidR="003F7B53" w:rsidRPr="003C2A34" w:rsidRDefault="003F7B53" w:rsidP="00E66B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2A34">
              <w:rPr>
                <w:rFonts w:ascii="Times New Roman" w:hAnsi="Times New Roman" w:cs="Times New Roman"/>
                <w:b/>
                <w:bCs/>
              </w:rPr>
              <w:t>Tirsdag</w:t>
            </w:r>
          </w:p>
        </w:tc>
        <w:tc>
          <w:tcPr>
            <w:tcW w:w="1375" w:type="dxa"/>
          </w:tcPr>
          <w:p w14:paraId="666A3DCA" w14:textId="77777777" w:rsidR="003F7B53" w:rsidRPr="003C2A34" w:rsidRDefault="003F7B53" w:rsidP="00E66B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2A34">
              <w:rPr>
                <w:rFonts w:ascii="Times New Roman" w:hAnsi="Times New Roman" w:cs="Times New Roman"/>
                <w:b/>
                <w:bCs/>
              </w:rPr>
              <w:t>Onsdag</w:t>
            </w:r>
          </w:p>
        </w:tc>
        <w:tc>
          <w:tcPr>
            <w:tcW w:w="1375" w:type="dxa"/>
          </w:tcPr>
          <w:p w14:paraId="14D15962" w14:textId="77777777" w:rsidR="003F7B53" w:rsidRPr="003C2A34" w:rsidRDefault="003F7B53" w:rsidP="00E66B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2A34">
              <w:rPr>
                <w:rFonts w:ascii="Times New Roman" w:hAnsi="Times New Roman" w:cs="Times New Roman"/>
                <w:b/>
                <w:bCs/>
              </w:rPr>
              <w:t>Torsdag</w:t>
            </w:r>
          </w:p>
        </w:tc>
        <w:tc>
          <w:tcPr>
            <w:tcW w:w="1376" w:type="dxa"/>
          </w:tcPr>
          <w:p w14:paraId="3E5EC6C4" w14:textId="77777777" w:rsidR="003F7B53" w:rsidRPr="003C2A34" w:rsidRDefault="003F7B53" w:rsidP="00E66B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2A34">
              <w:rPr>
                <w:rFonts w:ascii="Times New Roman" w:hAnsi="Times New Roman" w:cs="Times New Roman"/>
                <w:b/>
                <w:bCs/>
              </w:rPr>
              <w:t>Fredag</w:t>
            </w:r>
          </w:p>
        </w:tc>
        <w:tc>
          <w:tcPr>
            <w:tcW w:w="1376" w:type="dxa"/>
          </w:tcPr>
          <w:p w14:paraId="54FC0F97" w14:textId="77777777" w:rsidR="003F7B53" w:rsidRPr="003C2A34" w:rsidRDefault="003F7B53" w:rsidP="00E66B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2A34">
              <w:rPr>
                <w:rFonts w:ascii="Times New Roman" w:hAnsi="Times New Roman" w:cs="Times New Roman"/>
                <w:b/>
                <w:bCs/>
              </w:rPr>
              <w:t>Lørdag</w:t>
            </w:r>
          </w:p>
        </w:tc>
        <w:tc>
          <w:tcPr>
            <w:tcW w:w="1376" w:type="dxa"/>
          </w:tcPr>
          <w:p w14:paraId="64EEEB25" w14:textId="77777777" w:rsidR="003F7B53" w:rsidRPr="003C2A34" w:rsidRDefault="003F7B53" w:rsidP="00E66B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2A34">
              <w:rPr>
                <w:rFonts w:ascii="Times New Roman" w:hAnsi="Times New Roman" w:cs="Times New Roman"/>
                <w:b/>
                <w:bCs/>
              </w:rPr>
              <w:t>Søndag</w:t>
            </w:r>
          </w:p>
        </w:tc>
      </w:tr>
      <w:tr w:rsidR="003F7B53" w:rsidRPr="003F7B53" w14:paraId="2EDEEC6D" w14:textId="77777777" w:rsidTr="00E66B5E">
        <w:trPr>
          <w:jc w:val="center"/>
        </w:trPr>
        <w:tc>
          <w:tcPr>
            <w:tcW w:w="1375" w:type="dxa"/>
          </w:tcPr>
          <w:p w14:paraId="275D875A" w14:textId="77777777" w:rsidR="003F7B53" w:rsidRPr="003F7B53" w:rsidRDefault="003F7B53" w:rsidP="00E66B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</w:tcPr>
          <w:p w14:paraId="4A1E492F" w14:textId="0562694B" w:rsidR="003F7B53" w:rsidRPr="003F7B53" w:rsidRDefault="003F7B53" w:rsidP="00E66B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5" w:type="dxa"/>
          </w:tcPr>
          <w:p w14:paraId="06EA607A" w14:textId="6DBA0D11" w:rsidR="003F7B53" w:rsidRPr="003F7B53" w:rsidRDefault="003F7B53" w:rsidP="003F7B53">
            <w:pPr>
              <w:tabs>
                <w:tab w:val="left" w:pos="327"/>
                <w:tab w:val="center" w:pos="579"/>
              </w:tabs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ab/>
            </w:r>
            <w:r w:rsidRPr="003F7B53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375" w:type="dxa"/>
          </w:tcPr>
          <w:p w14:paraId="6883D7F9" w14:textId="15944335" w:rsidR="003F7B53" w:rsidRPr="003F7B53" w:rsidRDefault="003F7B53" w:rsidP="00E66B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25015961" w14:textId="73E30FCF" w:rsidR="003F7B53" w:rsidRPr="003F7B53" w:rsidRDefault="003F7B53" w:rsidP="00E66B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3FCEA39F" w14:textId="50211C8C" w:rsidR="003F7B53" w:rsidRPr="003F7B53" w:rsidRDefault="003F7B53" w:rsidP="00E66B5E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6" w:type="dxa"/>
          </w:tcPr>
          <w:p w14:paraId="7567EC3E" w14:textId="39BA5A0A" w:rsidR="003F7B53" w:rsidRPr="003F7B53" w:rsidRDefault="003F7B53" w:rsidP="00E66B5E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2</w:t>
            </w:r>
          </w:p>
        </w:tc>
      </w:tr>
      <w:tr w:rsidR="003F7B53" w:rsidRPr="003F7B53" w14:paraId="0B45DC5E" w14:textId="77777777" w:rsidTr="003F7B53">
        <w:trPr>
          <w:jc w:val="center"/>
        </w:trPr>
        <w:tc>
          <w:tcPr>
            <w:tcW w:w="1375" w:type="dxa"/>
            <w:shd w:val="clear" w:color="auto" w:fill="FAE2D5" w:themeFill="accent2" w:themeFillTint="33"/>
          </w:tcPr>
          <w:p w14:paraId="3920ECA3" w14:textId="1CA765A4" w:rsidR="003F7B53" w:rsidRPr="003F7B53" w:rsidRDefault="003F7B53" w:rsidP="00E66B5E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5" w:type="dxa"/>
            <w:shd w:val="clear" w:color="auto" w:fill="E8E8E8" w:themeFill="background2"/>
          </w:tcPr>
          <w:p w14:paraId="3F22F74A" w14:textId="749DEF27" w:rsidR="003F7B53" w:rsidRPr="003F7B53" w:rsidRDefault="003F7B53" w:rsidP="00E66B5E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5" w:type="dxa"/>
            <w:shd w:val="clear" w:color="auto" w:fill="E8E8E8" w:themeFill="background2"/>
          </w:tcPr>
          <w:p w14:paraId="3B75B610" w14:textId="575C29A2" w:rsidR="003F7B53" w:rsidRPr="003F7B53" w:rsidRDefault="003F7B53" w:rsidP="00E66B5E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5" w:type="dxa"/>
            <w:shd w:val="clear" w:color="auto" w:fill="E8E8E8" w:themeFill="background2"/>
          </w:tcPr>
          <w:p w14:paraId="2DD65809" w14:textId="36DC3CBE" w:rsidR="003F7B53" w:rsidRPr="003F7B53" w:rsidRDefault="003F7B53" w:rsidP="00E66B5E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76" w:type="dxa"/>
            <w:shd w:val="clear" w:color="auto" w:fill="E8E8E8" w:themeFill="background2"/>
          </w:tcPr>
          <w:p w14:paraId="12FC0B0B" w14:textId="0C03C568" w:rsidR="003F7B53" w:rsidRPr="003F7B53" w:rsidRDefault="003F7B53" w:rsidP="00E66B5E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76" w:type="dxa"/>
          </w:tcPr>
          <w:p w14:paraId="6A405A31" w14:textId="5AF897DF" w:rsidR="003F7B53" w:rsidRPr="003F7B53" w:rsidRDefault="003F7B53" w:rsidP="00E66B5E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76" w:type="dxa"/>
          </w:tcPr>
          <w:p w14:paraId="41D108A8" w14:textId="761147A0" w:rsidR="003F7B53" w:rsidRPr="003F7B53" w:rsidRDefault="003F7B53" w:rsidP="00E66B5E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9</w:t>
            </w:r>
          </w:p>
        </w:tc>
      </w:tr>
      <w:tr w:rsidR="003F7B53" w:rsidRPr="003F7B53" w14:paraId="181845FA" w14:textId="77777777" w:rsidTr="003C2A34">
        <w:trPr>
          <w:jc w:val="center"/>
        </w:trPr>
        <w:tc>
          <w:tcPr>
            <w:tcW w:w="1375" w:type="dxa"/>
            <w:shd w:val="clear" w:color="auto" w:fill="D9F2D0" w:themeFill="accent6" w:themeFillTint="33"/>
          </w:tcPr>
          <w:p w14:paraId="1223B2A1" w14:textId="42666B68" w:rsidR="003F7B53" w:rsidRPr="003F7B53" w:rsidRDefault="003F7B53" w:rsidP="00E66B5E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75" w:type="dxa"/>
            <w:shd w:val="clear" w:color="auto" w:fill="D9F2D0" w:themeFill="accent6" w:themeFillTint="33"/>
          </w:tcPr>
          <w:p w14:paraId="7E8891F7" w14:textId="16AE606D" w:rsidR="003F7B53" w:rsidRPr="003F7B53" w:rsidRDefault="003F7B53" w:rsidP="00E66B5E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75" w:type="dxa"/>
            <w:shd w:val="clear" w:color="auto" w:fill="D9F2D0" w:themeFill="accent6" w:themeFillTint="33"/>
          </w:tcPr>
          <w:p w14:paraId="5854BBDF" w14:textId="54BABA36" w:rsidR="003F7B53" w:rsidRPr="003F7B53" w:rsidRDefault="003F7B53" w:rsidP="00E66B5E">
            <w:pPr>
              <w:jc w:val="center"/>
              <w:rPr>
                <w:rFonts w:ascii="Times New Roman" w:hAnsi="Times New Roman" w:cs="Times New Roman"/>
              </w:rPr>
            </w:pPr>
            <w:r w:rsidRPr="003F7B53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75" w:type="dxa"/>
          </w:tcPr>
          <w:p w14:paraId="45B83FB0" w14:textId="5E969F7E" w:rsidR="003F7B53" w:rsidRPr="003F7B53" w:rsidRDefault="003F7B53" w:rsidP="00E66B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48702F6F" w14:textId="4B532728" w:rsidR="003F7B53" w:rsidRPr="003F7B53" w:rsidRDefault="003F7B53" w:rsidP="00E66B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12D88FC4" w14:textId="77777777" w:rsidR="003F7B53" w:rsidRPr="003F7B53" w:rsidRDefault="003F7B53" w:rsidP="00E66B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19100EE6" w14:textId="77777777" w:rsidR="003F7B53" w:rsidRPr="003F7B53" w:rsidRDefault="003F7B53" w:rsidP="00E66B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FFFA37F" w14:textId="77777777" w:rsidR="003F7B53" w:rsidRDefault="003F7B53"/>
    <w:p w14:paraId="4971DC17" w14:textId="77777777" w:rsidR="003C2A34" w:rsidRDefault="003C2A34"/>
    <w:p w14:paraId="545AE594" w14:textId="77777777" w:rsidR="003C2A34" w:rsidRPr="003C2A34" w:rsidRDefault="003C2A34" w:rsidP="003C2A34">
      <w:pPr>
        <w:spacing w:before="8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</w:pPr>
      <w:proofErr w:type="spellStart"/>
      <w:r w:rsidRPr="003C2A34">
        <w:rPr>
          <w:rFonts w:ascii="Times New Roman" w:eastAsia="Times New Roman" w:hAnsi="Times New Roman" w:cs="Times New Roman"/>
          <w:i/>
          <w:iCs/>
          <w:color w:val="0F4761"/>
          <w:kern w:val="0"/>
          <w:lang w:eastAsia="da-DK"/>
          <w14:ligatures w14:val="none"/>
        </w:rPr>
        <w:t>Inception</w:t>
      </w:r>
      <w:proofErr w:type="spellEnd"/>
      <w:r w:rsidRPr="003C2A34">
        <w:rPr>
          <w:rFonts w:ascii="Times New Roman" w:eastAsia="Times New Roman" w:hAnsi="Times New Roman" w:cs="Times New Roman"/>
          <w:i/>
          <w:iCs/>
          <w:color w:val="0F4761"/>
          <w:kern w:val="0"/>
          <w:lang w:eastAsia="da-DK"/>
          <w14:ligatures w14:val="none"/>
        </w:rPr>
        <w:t xml:space="preserve"> fasen</w:t>
      </w:r>
    </w:p>
    <w:p w14:paraId="3E265215" w14:textId="6B33F4DA" w:rsidR="003C2A34" w:rsidRPr="003C2A34" w:rsidRDefault="003C2A34" w:rsidP="00895EE8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I denne fase vil vi identificere projektets omfang og fastlægge grundlæggende krav. Dette gøres ved at skabe forståelse for projektet og dets domæne gennem generelle kravspecifikationer og en domænemodel.</w:t>
      </w:r>
      <w:r w:rsidR="00895EE8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Derudover vil vi gøre det klart, hvad stakeholder ønsker med projektets vision. </w:t>
      </w:r>
    </w:p>
    <w:p w14:paraId="11CB1067" w14:textId="25FF01A0" w:rsidR="003C2A34" w:rsidRDefault="003C2A34" w:rsidP="00895EE8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</w:pPr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Dette vil ske med et indledende kundemøde med </w:t>
      </w:r>
      <w:proofErr w:type="spellStart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key</w:t>
      </w:r>
      <w:proofErr w:type="spellEnd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stakeholder og ved hjælp af den udleverede case. Vi vil vurdere, hvorvidt det er muligt at gennemføre projektet gennem en </w:t>
      </w:r>
      <w:proofErr w:type="spellStart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feasibility</w:t>
      </w:r>
      <w:proofErr w:type="spellEnd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study</w:t>
      </w:r>
      <w:proofErr w:type="spellEnd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. </w:t>
      </w:r>
      <w:r w:rsidR="00934296" w:rsidRPr="00934296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For bedre forståelse af projektet og systemet startes udarbejdelsen af en data </w:t>
      </w:r>
      <w:proofErr w:type="spellStart"/>
      <w:r w:rsidR="00934296" w:rsidRPr="00934296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dictionary</w:t>
      </w:r>
      <w:proofErr w:type="spellEnd"/>
      <w:r w:rsidR="00934296" w:rsidRPr="00934296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.</w:t>
      </w:r>
    </w:p>
    <w:p w14:paraId="157A002F" w14:textId="77777777" w:rsidR="00934296" w:rsidRPr="003C2A34" w:rsidRDefault="00934296" w:rsidP="0093429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3640F392" w14:textId="77777777" w:rsidR="003C2A34" w:rsidRPr="003C2A34" w:rsidRDefault="003C2A34" w:rsidP="003C2A34">
      <w:pPr>
        <w:spacing w:before="8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</w:pPr>
      <w:proofErr w:type="spellStart"/>
      <w:r w:rsidRPr="003C2A34">
        <w:rPr>
          <w:rFonts w:ascii="Times New Roman" w:eastAsia="Times New Roman" w:hAnsi="Times New Roman" w:cs="Times New Roman"/>
          <w:i/>
          <w:iCs/>
          <w:color w:val="0F4761"/>
          <w:kern w:val="0"/>
          <w:lang w:eastAsia="da-DK"/>
          <w14:ligatures w14:val="none"/>
        </w:rPr>
        <w:t>Elaboration</w:t>
      </w:r>
      <w:proofErr w:type="spellEnd"/>
      <w:r w:rsidRPr="003C2A34">
        <w:rPr>
          <w:rFonts w:ascii="Times New Roman" w:eastAsia="Times New Roman" w:hAnsi="Times New Roman" w:cs="Times New Roman"/>
          <w:i/>
          <w:iCs/>
          <w:color w:val="0F4761"/>
          <w:kern w:val="0"/>
          <w:lang w:eastAsia="da-DK"/>
          <w14:ligatures w14:val="none"/>
        </w:rPr>
        <w:t xml:space="preserve"> fasen</w:t>
      </w:r>
    </w:p>
    <w:p w14:paraId="74CCEBB2" w14:textId="699FB8D6" w:rsidR="003C2A34" w:rsidRPr="003C2A34" w:rsidRDefault="003C2A34" w:rsidP="00147CD2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I denne fase vil vi fokusere på analysen af designet af systemets arkitektur. Vi vil specificere de generelle </w:t>
      </w:r>
      <w:proofErr w:type="spellStart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use</w:t>
      </w:r>
      <w:proofErr w:type="spellEnd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cases fra </w:t>
      </w:r>
      <w:proofErr w:type="spellStart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inception</w:t>
      </w:r>
      <w:proofErr w:type="spellEnd"/>
      <w:r w:rsidR="00934296" w:rsidRPr="00147CD2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fasen og tidsestimere dem. De mere komplekse </w:t>
      </w:r>
      <w:proofErr w:type="spellStart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use</w:t>
      </w:r>
      <w:proofErr w:type="spellEnd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cases udvælges, og uddybes til enten casual- eller </w:t>
      </w:r>
      <w:proofErr w:type="spellStart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fully</w:t>
      </w:r>
      <w:proofErr w:type="spellEnd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dressed</w:t>
      </w:r>
      <w:proofErr w:type="spellEnd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use</w:t>
      </w:r>
      <w:proofErr w:type="spellEnd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cases. De </w:t>
      </w:r>
      <w:proofErr w:type="spellStart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fully</w:t>
      </w:r>
      <w:proofErr w:type="spellEnd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dressed</w:t>
      </w:r>
      <w:proofErr w:type="spellEnd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</w:t>
      </w:r>
      <w:proofErr w:type="spellStart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use</w:t>
      </w:r>
      <w:proofErr w:type="spellEnd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cases vil yderligere uddybes med tilhørende System </w:t>
      </w:r>
      <w:proofErr w:type="spellStart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Sequence</w:t>
      </w:r>
      <w:proofErr w:type="spellEnd"/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Diagrams (SSD). </w:t>
      </w:r>
    </w:p>
    <w:p w14:paraId="7A12AC2A" w14:textId="513C2F4D" w:rsidR="00147CD2" w:rsidRPr="00147CD2" w:rsidRDefault="00147CD2" w:rsidP="00147CD2">
      <w:pPr>
        <w:spacing w:after="0" w:line="240" w:lineRule="auto"/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147CD2">
        <w:rPr>
          <w:rFonts w:ascii="Times New Roman" w:hAnsi="Times New Roman" w:cs="Times New Roman"/>
          <w:color w:val="0D0D0D"/>
          <w:shd w:val="clear" w:color="auto" w:fill="FFFFFF"/>
        </w:rPr>
        <w:t xml:space="preserve">Vi vil anvende </w:t>
      </w:r>
      <w:proofErr w:type="spellStart"/>
      <w:r w:rsidRPr="00147CD2">
        <w:rPr>
          <w:rFonts w:ascii="Times New Roman" w:hAnsi="Times New Roman" w:cs="Times New Roman"/>
          <w:color w:val="0D0D0D"/>
          <w:shd w:val="clear" w:color="auto" w:fill="FFFFFF"/>
        </w:rPr>
        <w:t>Entity</w:t>
      </w:r>
      <w:proofErr w:type="spellEnd"/>
      <w:r w:rsidRPr="00147CD2">
        <w:rPr>
          <w:rFonts w:ascii="Times New Roman" w:hAnsi="Times New Roman" w:cs="Times New Roman"/>
          <w:color w:val="0D0D0D"/>
          <w:shd w:val="clear" w:color="auto" w:fill="FFFFFF"/>
        </w:rPr>
        <w:t>-Relationsmodellen (E-R modellen) til at udarbejde databasestrukturen samt tilhørende SQL-script. Ydermere vil vi udvikle</w:t>
      </w:r>
      <w:r w:rsidR="00511BAF">
        <w:rPr>
          <w:rFonts w:ascii="Times New Roman" w:hAnsi="Times New Roman" w:cs="Times New Roman"/>
          <w:color w:val="0D0D0D"/>
          <w:shd w:val="clear" w:color="auto" w:fill="FFFFFF"/>
        </w:rPr>
        <w:t xml:space="preserve">, </w:t>
      </w:r>
      <w:r w:rsidRPr="00147CD2">
        <w:rPr>
          <w:rFonts w:ascii="Times New Roman" w:hAnsi="Times New Roman" w:cs="Times New Roman"/>
          <w:color w:val="0D0D0D"/>
          <w:shd w:val="clear" w:color="auto" w:fill="FFFFFF"/>
        </w:rPr>
        <w:t>teste</w:t>
      </w:r>
      <w:r w:rsidR="00511BAF">
        <w:rPr>
          <w:rFonts w:ascii="Times New Roman" w:hAnsi="Times New Roman" w:cs="Times New Roman"/>
          <w:color w:val="0D0D0D"/>
          <w:shd w:val="clear" w:color="auto" w:fill="FFFFFF"/>
        </w:rPr>
        <w:t xml:space="preserve"> og analysere</w:t>
      </w:r>
      <w:r w:rsidRPr="00147CD2">
        <w:rPr>
          <w:rFonts w:ascii="Times New Roman" w:hAnsi="Times New Roman" w:cs="Times New Roman"/>
          <w:color w:val="0D0D0D"/>
          <w:shd w:val="clear" w:color="auto" w:fill="FFFFFF"/>
        </w:rPr>
        <w:t xml:space="preserve"> en prototype før </w:t>
      </w:r>
      <w:proofErr w:type="spellStart"/>
      <w:r w:rsidRPr="00147CD2">
        <w:rPr>
          <w:rFonts w:ascii="Times New Roman" w:hAnsi="Times New Roman" w:cs="Times New Roman"/>
          <w:color w:val="0D0D0D"/>
          <w:shd w:val="clear" w:color="auto" w:fill="FFFFFF"/>
        </w:rPr>
        <w:t>construction</w:t>
      </w:r>
      <w:proofErr w:type="spellEnd"/>
      <w:r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Pr="00147CD2">
        <w:rPr>
          <w:rFonts w:ascii="Times New Roman" w:hAnsi="Times New Roman" w:cs="Times New Roman"/>
          <w:color w:val="0D0D0D"/>
          <w:shd w:val="clear" w:color="auto" w:fill="FFFFFF"/>
        </w:rPr>
        <w:t xml:space="preserve">fasen for at opnå det bedst mulige UI- og UX-design. </w:t>
      </w:r>
      <w:r>
        <w:rPr>
          <w:rFonts w:ascii="Times New Roman" w:hAnsi="Times New Roman" w:cs="Times New Roman"/>
          <w:color w:val="0D0D0D"/>
          <w:shd w:val="clear" w:color="auto" w:fill="FFFFFF"/>
        </w:rPr>
        <w:t xml:space="preserve">Vi vil tage beslutninger om systemets kernearkitektur, og besvare spørgsmålene om ”IT og organisation” i relation til projektet og business </w:t>
      </w:r>
      <w:proofErr w:type="spellStart"/>
      <w:r>
        <w:rPr>
          <w:rFonts w:ascii="Times New Roman" w:hAnsi="Times New Roman" w:cs="Times New Roman"/>
          <w:color w:val="0D0D0D"/>
          <w:shd w:val="clear" w:color="auto" w:fill="FFFFFF"/>
        </w:rPr>
        <w:t>understanding</w:t>
      </w:r>
      <w:proofErr w:type="spellEnd"/>
      <w:r>
        <w:rPr>
          <w:rFonts w:ascii="Times New Roman" w:hAnsi="Times New Roman" w:cs="Times New Roman"/>
          <w:color w:val="0D0D0D"/>
          <w:shd w:val="clear" w:color="auto" w:fill="FFFFFF"/>
        </w:rPr>
        <w:t xml:space="preserve">. </w:t>
      </w:r>
    </w:p>
    <w:p w14:paraId="4166C861" w14:textId="77777777" w:rsidR="00147CD2" w:rsidRDefault="00147CD2" w:rsidP="00147CD2">
      <w:pPr>
        <w:spacing w:after="0" w:line="240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5435A043" w14:textId="77777777" w:rsidR="00147CD2" w:rsidRDefault="00147CD2" w:rsidP="00147CD2">
      <w:pPr>
        <w:spacing w:after="0" w:line="240" w:lineRule="auto"/>
        <w:jc w:val="both"/>
        <w:rPr>
          <w:rFonts w:ascii="Segoe UI" w:hAnsi="Segoe UI" w:cs="Segoe UI"/>
          <w:color w:val="0D0D0D"/>
          <w:shd w:val="clear" w:color="auto" w:fill="FFFFFF"/>
        </w:rPr>
      </w:pPr>
    </w:p>
    <w:p w14:paraId="79260FAC" w14:textId="77777777" w:rsidR="003C2A34" w:rsidRPr="003C2A34" w:rsidRDefault="003C2A34" w:rsidP="003C2A34">
      <w:pPr>
        <w:spacing w:before="8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</w:pPr>
      <w:r w:rsidRPr="003C2A34">
        <w:rPr>
          <w:rFonts w:ascii="Times New Roman" w:eastAsia="Times New Roman" w:hAnsi="Times New Roman" w:cs="Times New Roman"/>
          <w:i/>
          <w:iCs/>
          <w:color w:val="0F4761"/>
          <w:kern w:val="0"/>
          <w:lang w:eastAsia="da-DK"/>
          <w14:ligatures w14:val="none"/>
        </w:rPr>
        <w:t>Construction fasen</w:t>
      </w:r>
    </w:p>
    <w:p w14:paraId="2940FF41" w14:textId="719D56F7" w:rsidR="00895EE8" w:rsidRPr="00895EE8" w:rsidRDefault="00895EE8" w:rsidP="00895EE8">
      <w:pPr>
        <w:jc w:val="both"/>
        <w:rPr>
          <w:rFonts w:ascii="Times New Roman" w:hAnsi="Times New Roman" w:cs="Times New Roman"/>
          <w:color w:val="0D0D0D"/>
          <w:shd w:val="clear" w:color="auto" w:fill="FFFFFF"/>
        </w:rPr>
      </w:pPr>
      <w:r w:rsidRPr="00895EE8">
        <w:rPr>
          <w:rFonts w:ascii="Times New Roman" w:hAnsi="Times New Roman" w:cs="Times New Roman"/>
          <w:color w:val="0D0D0D"/>
          <w:shd w:val="clear" w:color="auto" w:fill="FFFFFF"/>
        </w:rPr>
        <w:t xml:space="preserve">I denne fase vil vi udvikle systemet. Vi vil implementere </w:t>
      </w:r>
      <w:proofErr w:type="spellStart"/>
      <w:r w:rsidRPr="00895EE8">
        <w:rPr>
          <w:rFonts w:ascii="Times New Roman" w:hAnsi="Times New Roman" w:cs="Times New Roman"/>
          <w:color w:val="0D0D0D"/>
          <w:shd w:val="clear" w:color="auto" w:fill="FFFFFF"/>
        </w:rPr>
        <w:t>funktionaliteterne</w:t>
      </w:r>
      <w:proofErr w:type="spellEnd"/>
      <w:r w:rsidRPr="00895EE8">
        <w:rPr>
          <w:rFonts w:ascii="Times New Roman" w:hAnsi="Times New Roman" w:cs="Times New Roman"/>
          <w:color w:val="0D0D0D"/>
          <w:shd w:val="clear" w:color="auto" w:fill="FFFFFF"/>
        </w:rPr>
        <w:t xml:space="preserve"> fra kravsspecifikationerne med tanke på resultatet af prototypeanalysen og de beslutninger, der blev taget om systemets kernearkitektur i </w:t>
      </w:r>
      <w:proofErr w:type="spellStart"/>
      <w:r w:rsidRPr="00895EE8">
        <w:rPr>
          <w:rFonts w:ascii="Times New Roman" w:hAnsi="Times New Roman" w:cs="Times New Roman"/>
          <w:color w:val="0D0D0D"/>
          <w:shd w:val="clear" w:color="auto" w:fill="FFFFFF"/>
        </w:rPr>
        <w:lastRenderedPageBreak/>
        <w:t>elaboration</w:t>
      </w:r>
      <w:proofErr w:type="spellEnd"/>
      <w:r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Pr="00895EE8">
        <w:rPr>
          <w:rFonts w:ascii="Times New Roman" w:hAnsi="Times New Roman" w:cs="Times New Roman"/>
          <w:color w:val="0D0D0D"/>
          <w:shd w:val="clear" w:color="auto" w:fill="FFFFFF"/>
        </w:rPr>
        <w:t xml:space="preserve">fasen. Vi vil gøre vores bedste for, at alle </w:t>
      </w:r>
      <w:proofErr w:type="spellStart"/>
      <w:r w:rsidRPr="00895EE8">
        <w:rPr>
          <w:rFonts w:ascii="Times New Roman" w:hAnsi="Times New Roman" w:cs="Times New Roman"/>
          <w:color w:val="0D0D0D"/>
          <w:shd w:val="clear" w:color="auto" w:fill="FFFFFF"/>
        </w:rPr>
        <w:t>use</w:t>
      </w:r>
      <w:proofErr w:type="spellEnd"/>
      <w:r w:rsidRPr="00895EE8">
        <w:rPr>
          <w:rFonts w:ascii="Times New Roman" w:hAnsi="Times New Roman" w:cs="Times New Roman"/>
          <w:color w:val="0D0D0D"/>
          <w:shd w:val="clear" w:color="auto" w:fill="FFFFFF"/>
        </w:rPr>
        <w:t xml:space="preserve"> cases bliver fuldt ud implementeret, og at systemet opfylder </w:t>
      </w:r>
      <w:proofErr w:type="gramStart"/>
      <w:r w:rsidRPr="00895EE8">
        <w:rPr>
          <w:rFonts w:ascii="Times New Roman" w:hAnsi="Times New Roman" w:cs="Times New Roman"/>
          <w:color w:val="0D0D0D"/>
          <w:shd w:val="clear" w:color="auto" w:fill="FFFFFF"/>
        </w:rPr>
        <w:t>det</w:t>
      </w:r>
      <w:proofErr w:type="gramEnd"/>
      <w:r w:rsidRPr="00895EE8">
        <w:rPr>
          <w:rFonts w:ascii="Times New Roman" w:hAnsi="Times New Roman" w:cs="Times New Roman"/>
          <w:color w:val="0D0D0D"/>
          <w:shd w:val="clear" w:color="auto" w:fill="FFFFFF"/>
        </w:rPr>
        <w:t xml:space="preserve"> ønskede UI- og UX-design.</w:t>
      </w:r>
    </w:p>
    <w:p w14:paraId="241CD519" w14:textId="77777777" w:rsidR="003C2A34" w:rsidRPr="003C2A34" w:rsidRDefault="003C2A34" w:rsidP="003C2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</w:p>
    <w:p w14:paraId="0127E911" w14:textId="77777777" w:rsidR="003C2A34" w:rsidRPr="003C2A34" w:rsidRDefault="003C2A34" w:rsidP="003C2A34">
      <w:pPr>
        <w:spacing w:before="8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</w:pPr>
      <w:r w:rsidRPr="003C2A34">
        <w:rPr>
          <w:rFonts w:ascii="Times New Roman" w:eastAsia="Times New Roman" w:hAnsi="Times New Roman" w:cs="Times New Roman"/>
          <w:i/>
          <w:iCs/>
          <w:color w:val="0F4761"/>
          <w:kern w:val="0"/>
          <w:lang w:eastAsia="da-DK"/>
          <w14:ligatures w14:val="none"/>
        </w:rPr>
        <w:t>Transition fasen</w:t>
      </w:r>
    </w:p>
    <w:p w14:paraId="7324E180" w14:textId="34276CAF" w:rsidR="003C2A34" w:rsidRPr="003C2A34" w:rsidRDefault="003C2A34" w:rsidP="0095250D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3C2A34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>Denne fase vil omfatte test af systemet</w:t>
      </w:r>
      <w:r w:rsidR="00D97666" w:rsidRPr="0095250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 og udarbejdelsen af en brugervejledning. Vi vil færdiggøre den skriftlige opgave, og dokumentere, hvad </w:t>
      </w:r>
      <w:r w:rsidR="0095250D" w:rsidRPr="0095250D">
        <w:rPr>
          <w:rFonts w:ascii="Times New Roman" w:eastAsia="Times New Roman" w:hAnsi="Times New Roman" w:cs="Times New Roman"/>
          <w:color w:val="000000"/>
          <w:kern w:val="0"/>
          <w:lang w:eastAsia="da-DK"/>
          <w14:ligatures w14:val="none"/>
        </w:rPr>
        <w:t xml:space="preserve">konklusionen af projektet måtte være. </w:t>
      </w:r>
    </w:p>
    <w:p w14:paraId="381CB338" w14:textId="77777777" w:rsidR="003C2A34" w:rsidRDefault="003C2A34">
      <w:pPr>
        <w:rPr>
          <w:b/>
          <w:bCs/>
        </w:rPr>
      </w:pPr>
    </w:p>
    <w:p w14:paraId="63CE09D6" w14:textId="77777777" w:rsidR="0095250D" w:rsidRDefault="0095250D"/>
    <w:p w14:paraId="45D13D7D" w14:textId="429AEF67" w:rsidR="00D97666" w:rsidRDefault="00D97666">
      <w:r>
        <w:t>UML og SD?</w:t>
      </w:r>
    </w:p>
    <w:sectPr w:rsidR="00D9766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9FDDB" w14:textId="77777777" w:rsidR="009B32F6" w:rsidRDefault="009B32F6" w:rsidP="00895EE8">
      <w:pPr>
        <w:spacing w:after="0" w:line="240" w:lineRule="auto"/>
      </w:pPr>
      <w:r>
        <w:separator/>
      </w:r>
    </w:p>
  </w:endnote>
  <w:endnote w:type="continuationSeparator" w:id="0">
    <w:p w14:paraId="38646FBE" w14:textId="77777777" w:rsidR="009B32F6" w:rsidRDefault="009B32F6" w:rsidP="00895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7ECE4" w14:textId="77777777" w:rsidR="009B32F6" w:rsidRDefault="009B32F6" w:rsidP="00895EE8">
      <w:pPr>
        <w:spacing w:after="0" w:line="240" w:lineRule="auto"/>
      </w:pPr>
      <w:r>
        <w:separator/>
      </w:r>
    </w:p>
  </w:footnote>
  <w:footnote w:type="continuationSeparator" w:id="0">
    <w:p w14:paraId="33BC032E" w14:textId="77777777" w:rsidR="009B32F6" w:rsidRDefault="009B32F6" w:rsidP="00895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387719"/>
    <w:multiLevelType w:val="multilevel"/>
    <w:tmpl w:val="ACCA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10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53"/>
    <w:rsid w:val="000D00B6"/>
    <w:rsid w:val="00102997"/>
    <w:rsid w:val="00147CD2"/>
    <w:rsid w:val="001D4A78"/>
    <w:rsid w:val="003621E4"/>
    <w:rsid w:val="003C2A34"/>
    <w:rsid w:val="003F7B53"/>
    <w:rsid w:val="004979FD"/>
    <w:rsid w:val="00511BAF"/>
    <w:rsid w:val="007049A4"/>
    <w:rsid w:val="00895EE8"/>
    <w:rsid w:val="00934296"/>
    <w:rsid w:val="0095250D"/>
    <w:rsid w:val="009B32F6"/>
    <w:rsid w:val="009B5F44"/>
    <w:rsid w:val="00A47CCA"/>
    <w:rsid w:val="00D97666"/>
    <w:rsid w:val="00F7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19A99"/>
  <w15:chartTrackingRefBased/>
  <w15:docId w15:val="{6889763A-9AF0-4781-A3D9-BB586837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F7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F7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F7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F7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F7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F7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F7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F7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F7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7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F7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F7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3F7B5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F7B5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F7B5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F7B5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F7B5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F7B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F7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F7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F7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F7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F7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F7B5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F7B5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F7B5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F7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F7B53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F7B53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3F7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2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paragraph" w:styleId="Sidehoved">
    <w:name w:val="header"/>
    <w:basedOn w:val="Normal"/>
    <w:link w:val="SidehovedTegn"/>
    <w:uiPriority w:val="99"/>
    <w:unhideWhenUsed/>
    <w:rsid w:val="00895E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95EE8"/>
  </w:style>
  <w:style w:type="paragraph" w:styleId="Sidefod">
    <w:name w:val="footer"/>
    <w:basedOn w:val="Normal"/>
    <w:link w:val="SidefodTegn"/>
    <w:uiPriority w:val="99"/>
    <w:unhideWhenUsed/>
    <w:rsid w:val="00895E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95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4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40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6336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667228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490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219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01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425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156983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1922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78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07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7065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177236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0704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8164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33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5787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87509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8923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327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Norborg Appel</dc:creator>
  <cp:keywords/>
  <dc:description/>
  <cp:lastModifiedBy>Kamilla Norborg Appel</cp:lastModifiedBy>
  <cp:revision>2</cp:revision>
  <dcterms:created xsi:type="dcterms:W3CDTF">2024-05-26T16:54:00Z</dcterms:created>
  <dcterms:modified xsi:type="dcterms:W3CDTF">2024-05-26T18:31:00Z</dcterms:modified>
</cp:coreProperties>
</file>