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Parte 2: Questionário Técnico 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Responda às seguintes perguntas: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Explique a diferença entre IEnumerable e IQueryable em .NET.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IEnumerable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Está no namespace </w:t>
      </w:r>
      <w:r w:rsidDel="00000000" w:rsidR="00000000" w:rsidRPr="00000000">
        <w:rPr>
          <w:rtl w:val="0"/>
        </w:rPr>
        <w:t xml:space="preserve">System.Collections.Generic. </w:t>
      </w:r>
      <w:r w:rsidDel="00000000" w:rsidR="00000000" w:rsidRPr="00000000">
        <w:rPr>
          <w:rtl w:val="0"/>
        </w:rPr>
        <w:t xml:space="preserve">É a interface base para todas as coleções genéricas no .NET.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IQueryable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Está no namespace </w:t>
      </w:r>
      <w:r w:rsidDel="00000000" w:rsidR="00000000" w:rsidRPr="00000000">
        <w:rPr>
          <w:rtl w:val="0"/>
        </w:rPr>
        <w:t xml:space="preserve">System.Linq. </w:t>
      </w:r>
      <w:r w:rsidDel="00000000" w:rsidR="00000000" w:rsidRPr="00000000">
        <w:rPr>
          <w:rtl w:val="0"/>
        </w:rPr>
        <w:t xml:space="preserve">Herda de </w:t>
      </w:r>
      <w:r w:rsidDel="00000000" w:rsidR="00000000" w:rsidRPr="00000000">
        <w:rPr>
          <w:rtl w:val="0"/>
        </w:rPr>
        <w:t xml:space="preserve">IEnumerable&lt;T&gt;</w:t>
      </w:r>
      <w:r w:rsidDel="00000000" w:rsidR="00000000" w:rsidRPr="00000000">
        <w:rPr>
          <w:rtl w:val="0"/>
        </w:rPr>
        <w:t xml:space="preserve">, mas adiciona funcionalidades específicas para consultas.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O que são migrations no Entity Framework e como elas são usadas?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R: </w:t>
      </w:r>
      <w:r w:rsidDel="00000000" w:rsidR="00000000" w:rsidRPr="00000000">
        <w:rPr>
          <w:rtl w:val="0"/>
        </w:rPr>
        <w:t xml:space="preserve">migrations são um mecanismo que permite gerenciar e aplicar alterações no esquema do banco de dados de forma incremental, mantendo-o sincronizado com o modelo de dados da aplicação.</w:t>
      </w:r>
    </w:p>
    <w:p w:rsidR="00000000" w:rsidDel="00000000" w:rsidP="00000000" w:rsidRDefault="00000000" w:rsidRPr="00000000" w14:paraId="0000000B">
      <w:pPr>
        <w:spacing w:before="60" w:lineRule="auto"/>
        <w:rPr/>
      </w:pPr>
      <w:r w:rsidDel="00000000" w:rsidR="00000000" w:rsidRPr="00000000">
        <w:rPr>
          <w:rtl w:val="0"/>
        </w:rPr>
        <w:t xml:space="preserve">Quando você altera o modelo de dados (por exemplo, adiciona uma nova propriedade a uma classe ou cria uma nova entidade), o Entity Framework pode gerar uma migration para refletir essas alterações no banco de dados.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Descreva uma situação em que você usaria um Repository Pattern e os benefícios dessa abordagem.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 Repository Pattern é um padrão de design que abstrai a camada de acesso a dados, fornecendo uma interface limpa e consistente para interagir com os dados, independentemente da fonte (banco de dados, API, arquivos, etc.). Ele é comumente usado em aplicações que seguem princípios como SOLID e Domain-Driven Design (DDD).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Como você lidaria com a concorrência em um ambiente multi-thread em .NET?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R: </w:t>
      </w:r>
      <w:r w:rsidDel="00000000" w:rsidR="00000000" w:rsidRPr="00000000">
        <w:rPr>
          <w:rtl w:val="0"/>
        </w:rPr>
        <w:t xml:space="preserve">Lidar com concorrência em .NET exige uma combinação de técnicas e boas práticas para garantir que o código seja seguro e eficiente.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 uso de </w:t>
      </w: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async/await</w:t>
      </w:r>
      <w:r w:rsidDel="00000000" w:rsidR="00000000" w:rsidRPr="00000000">
        <w:rPr>
          <w:rtl w:val="0"/>
        </w:rPr>
        <w:t xml:space="preserve"> pode ajudar a gerenciar operações assíncronas de forma eficiente, evitando bloqueios desnecessários.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Parte 3: Desafio de Otimização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Código melhorado.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async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List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rtl w:val="0"/>
        </w:rPr>
        <w:t xml:space="preserve">&gt;&gt;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GetProductsAsync</w:t>
      </w:r>
      <w:r w:rsidDel="00000000" w:rsidR="00000000" w:rsidRPr="00000000">
        <w:rPr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using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(var</w:t>
      </w:r>
      <w:r w:rsidDel="00000000" w:rsidR="00000000" w:rsidRPr="00000000">
        <w:rPr>
          <w:rtl w:val="0"/>
        </w:rPr>
        <w:t xml:space="preserve"> context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ApplicationDbContext</w:t>
      </w:r>
      <w:r w:rsidDel="00000000" w:rsidR="00000000" w:rsidRPr="00000000">
        <w:rPr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var</w:t>
      </w:r>
      <w:r w:rsidDel="00000000" w:rsidR="00000000" w:rsidRPr="00000000">
        <w:rPr>
          <w:rtl w:val="0"/>
        </w:rPr>
        <w:t xml:space="preserve"> products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await</w:t>
      </w:r>
      <w:r w:rsidDel="00000000" w:rsidR="00000000" w:rsidRPr="00000000">
        <w:rPr>
          <w:rtl w:val="0"/>
        </w:rPr>
        <w:t xml:space="preserve"> context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Products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ToListAsync</w:t>
      </w:r>
      <w:r w:rsidDel="00000000" w:rsidR="00000000" w:rsidRPr="00000000">
        <w:rPr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var</w:t>
      </w:r>
      <w:r w:rsidDel="00000000" w:rsidR="00000000" w:rsidRPr="00000000">
        <w:rPr>
          <w:rtl w:val="0"/>
        </w:rPr>
        <w:t xml:space="preserve"> tasks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products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0"/>
        </w:rPr>
        <w:t xml:space="preserve">(async</w:t>
      </w:r>
      <w:r w:rsidDel="00000000" w:rsidR="00000000" w:rsidRPr="00000000">
        <w:rPr>
          <w:rtl w:val="0"/>
        </w:rPr>
        <w:t xml:space="preserve"> product </w:t>
      </w:r>
      <w:r w:rsidDel="00000000" w:rsidR="00000000" w:rsidRPr="00000000">
        <w:rPr>
          <w:rtl w:val="0"/>
        </w:rPr>
        <w:t xml:space="preserve">=&gt;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        product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await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LoadDescriptionAsync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product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var</w:t>
      </w:r>
      <w:r w:rsidDel="00000000" w:rsidR="00000000" w:rsidRPr="00000000">
        <w:rPr>
          <w:rtl w:val="0"/>
        </w:rPr>
        <w:t xml:space="preserve"> updatedProducts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await</w:t>
      </w:r>
      <w:r w:rsidDel="00000000" w:rsidR="00000000" w:rsidRPr="00000000">
        <w:rPr>
          <w:rtl w:val="0"/>
        </w:rPr>
        <w:t xml:space="preserve"> Task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WhenAll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tasks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updatedProducts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ToList</w:t>
      </w:r>
      <w:r w:rsidDel="00000000" w:rsidR="00000000" w:rsidRPr="00000000">
        <w:rPr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private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async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tl w:val="0"/>
        </w:rPr>
        <w:t xml:space="preserve">&lt;string&gt;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LoadDescriptionAsync</w:t>
      </w:r>
      <w:r w:rsidDel="00000000" w:rsidR="00000000" w:rsidRPr="00000000">
        <w:rPr>
          <w:rtl w:val="0"/>
        </w:rPr>
        <w:t xml:space="preserve">(int</w:t>
      </w:r>
      <w:r w:rsidDel="00000000" w:rsidR="00000000" w:rsidRPr="00000000">
        <w:rPr>
          <w:rtl w:val="0"/>
        </w:rPr>
        <w:t xml:space="preserve"> productId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// Simulando uma operação cara de forma assíncrona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await</w:t>
      </w:r>
      <w:r w:rsidDel="00000000" w:rsidR="00000000" w:rsidRPr="00000000">
        <w:rPr>
          <w:rtl w:val="0"/>
        </w:rPr>
        <w:t xml:space="preserve"> Task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Delay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100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"Descrição do Produto 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 productId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