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DUCO ASISTE | Documento 03: Diagramas UML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Proyecto Capstone · Metodología Scrum · Diseño técnico en desarrollo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Estos diagramas describen el prototipo existente y su evolución propuesta. Las funcionalidades futuras aparecen identificadas; no se presentan como implementadas.</w:t>
      </w:r>
    </w:p>
    <w:p w:rsidR="00000000" w:rsidDel="00000000" w:rsidP="00000000" w:rsidRDefault="00000000" w:rsidRPr="00000000" w14:paraId="00000004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1. Diagrama de casos de uso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Actores: estudiante/visitante y administrador planificado. Las funciones de consulta, navegación, resaltado y enlaces externos forman parte del alcance del prototipo. La gestión administrativa requiere desarrollo futuro.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7852823" cy="534924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52823" cy="5349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2. Diagrama de clases conceptual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Representa responsabilidades del JavaScript actual y entidades futuras coherentes con el modelo SQL. Es un diseño conceptual: los nombres mostrados no implican que existan clases con idénticos nombres en el código.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223983" cy="5349239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3983" cy="53492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ageBreakBefore w:val="1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Diagrama de secuencia de la funcionalidad principal</w:t>
      </w:r>
    </w:p>
    <w:p w:rsidR="00000000" w:rsidDel="00000000" w:rsidP="00000000" w:rsidRDefault="00000000" w:rsidRPr="00000000" w14:paraId="0000000B">
      <w:pPr>
        <w:pStyle w:val="Heading1"/>
        <w:rPr>
          <w:b w:val="0"/>
          <w:bCs w:val="0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b w:val="0"/>
          <w:bCs w:val="0"/>
          <w:i w:val="1"/>
          <w:iCs w:val="1"/>
          <w:color w:val="000000"/>
          <w:sz w:val="20"/>
          <w:szCs w:val="20"/>
          <w:rtl w:val="0"/>
        </w:rPr>
        <w:t xml:space="preserve">Duco Asiste — consulta al chatbot con inteligencia artificial y navegación asistida</w:t>
      </w:r>
    </w:p>
    <w:p w:rsidR="00000000" w:rsidDel="00000000" w:rsidP="00000000" w:rsidRDefault="00000000" w:rsidRPr="00000000" w14:paraId="0000000C">
      <w:pPr>
        <w:pStyle w:val="Heading1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Este diagrama representa la funcionalidad principal del sistema: el usuario realiza una consulta en la interfaz web, Duco Asiste interpreta la intención, consulta al servicio Ollama para generar una respuesta y, cuando corresponde, ejecuta una acción de navegación o resaltado dentro del sitio web.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8924925" cy="4243617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21492" l="47802" r="805" t="19264"/>
                    <a:stretch>
                      <a:fillRect/>
                    </a:stretch>
                  </pic:blipFill>
                  <pic:spPr>
                    <a:xfrm>
                      <a:off x="0" y="0"/>
                      <a:ext cx="8924925" cy="42436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ageBreakBefore w:val="1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Figura 1. Diagrama de secuencia de la funcionalidad principal de Duco Asiste.</w:t>
      </w:r>
    </w:p>
    <w:p w:rsidR="00000000" w:rsidDel="00000000" w:rsidP="00000000" w:rsidRDefault="00000000" w:rsidRPr="00000000" w14:paraId="00000010">
      <w:pPr>
        <w:pStyle w:val="Heading1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Interpretación del flujo: </w:t>
      </w: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primero se captura la consulta del usuario; luego el sistema envía el mensaje al módulo de intención y navegación, que coordina la llamada al cliente Ollama. Una vez recibida la respuesta, el sistema decide si solo debe mostrar texto o si además debe ayudar al usuario a localizar y resaltar una sección relevante del sitio.</w:t>
      </w:r>
    </w:p>
    <w:p w:rsidR="00000000" w:rsidDel="00000000" w:rsidP="00000000" w:rsidRDefault="00000000" w:rsidRPr="00000000" w14:paraId="00000011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4. Diagrama UML de componentes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Flechas continuas = integración actual; flechas discontinuas = comunicación futura. Google Maps y Calendar están integrados mediante enlaces, no mediante APIs REST propias.</w:t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9098280" cy="454232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98280" cy="4542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907" w:top="1037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1e4b79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1e4b79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color w:val="1e4b79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roxpcDEiQm8gvMO+RVFq156FHg==">CgMxLjA4AHIhMWJDRGgwcFkwLXk2enRDM3R3ZjFYTk9vVnRBT1pudTNf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