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3" w:hanging="5"/>
        <w:jc w:val="center"/>
        <w:rPr>
          <w:b w:val="1"/>
          <w:bCs w:val="1"/>
          <w:color w:val="003f6c"/>
          <w:sz w:val="48"/>
          <w:szCs w:val="48"/>
        </w:rPr>
      </w:pPr>
      <w:bookmarkStart w:colFirst="0" w:colLast="0" w:name="_heading=h.gjdgxs" w:id="0"/>
      <w:bookmarkEnd w:id="0"/>
      <w:r w:rsidDel="00000000" w:rsidR="00000000" w:rsidRPr="00000000">
        <w:rPr>
          <w:rFonts w:ascii="Arial" w:hAnsi="Arial"/>
          <w:b w:val="1"/>
          <w:bCs w:val="1"/>
          <w:color w:val="003f6c"/>
          <w:sz w:val="48"/>
          <w:szCs w:val="48"/>
          <w:rtl w:val="0"/>
        </w:rPr>
        <w:t xml:space="preserve">Acta de Constitución del Proyecto</w:t>
      </w:r>
    </w:p>
    <w:p w:rsidR="00000000" w:rsidDel="00000000" w:rsidP="00000000" w:rsidRDefault="00000000" w:rsidRPr="00000000" w14:paraId="00000002">
      <w:pPr>
        <w:pStyle w:val="Heading1"/>
        <w:spacing w:after="280" w:before="280" w:lineRule="auto"/>
        <w:ind w:left="1" w:hanging="3"/>
        <w:rPr>
          <w:color w:val="005693"/>
        </w:rPr>
      </w:pPr>
      <w:bookmarkStart w:colFirst="0" w:colLast="0" w:name="_heading=h.30j0zll" w:id="1"/>
      <w:bookmarkEnd w:id="1"/>
      <w:r w:rsidDel="00000000" w:rsidR="00000000" w:rsidRPr="00000000">
        <w:rPr>
          <w:rFonts w:ascii="Arial" w:hAnsi="Arial"/>
          <w:color w:val="005693"/>
          <w:rtl w:val="0"/>
        </w:rPr>
        <w:t xml:space="preserve">Información del proyecto</w:t>
      </w:r>
    </w:p>
    <w:p w:rsidR="00000000" w:rsidDel="00000000" w:rsidP="00000000" w:rsidRDefault="00000000" w:rsidRPr="00000000" w14:paraId="00000003">
      <w:pPr>
        <w:pStyle w:val="Heading2"/>
        <w:spacing w:after="280" w:before="280" w:lineRule="auto"/>
        <w:ind w:left="0" w:hanging="2"/>
        <w:rPr>
          <w:color w:val="666666"/>
        </w:rPr>
      </w:pPr>
      <w:r w:rsidDel="00000000" w:rsidR="00000000" w:rsidRPr="00000000">
        <w:rPr>
          <w:rFonts w:ascii="Arial" w:hAnsi="Arial"/>
          <w:color w:val="666666"/>
          <w:rtl w:val="0"/>
        </w:rPr>
        <w:t xml:space="preserve">Datos</w:t>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9"/>
        <w:gridCol w:w="5751"/>
        <w:tblGridChange w:id="0">
          <w:tblGrid>
            <w:gridCol w:w="3119"/>
            <w:gridCol w:w="5751"/>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
              <w:rPr>
                <w:rFonts w:ascii="Arial" w:hAnsi="Arial"/>
                <w:sz w:val="20"/>
              </w:rPr>
              <w:t>Empresa / Organización</w:t>
            </w:r>
          </w:p>
        </w:tc>
        <w:tc>
          <w:tcPr>
            <w:tcBorders>
              <w:top w:color="666666" w:space="0" w:sz="4" w:val="single"/>
              <w:left w:color="003f6c" w:space="0" w:sz="4" w:val="single"/>
              <w:bottom w:color="666666" w:space="0" w:sz="4" w:val="single"/>
              <w:right w:color="666666" w:space="0" w:sz="4" w:val="single"/>
            </w:tcBorders>
          </w:tcPr>
          <w:p>
            <w:r>
              <w:rPr>
                <w:rFonts w:ascii="Arial" w:hAnsi="Arial"/>
                <w:sz w:val="20"/>
              </w:rPr>
              <w:t>Duoc UC</w:t>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
              <w:rPr>
                <w:rFonts w:ascii="Arial" w:hAnsi="Arial"/>
                <w:sz w:val="20"/>
              </w:rPr>
              <w:t>Proyecto</w:t>
            </w:r>
          </w:p>
        </w:tc>
        <w:tc>
          <w:tcPr>
            <w:tcBorders>
              <w:top w:color="666666" w:space="0" w:sz="4" w:val="single"/>
              <w:left w:color="003f6c" w:space="0" w:sz="4" w:val="single"/>
              <w:bottom w:color="666666" w:space="0" w:sz="4" w:val="single"/>
              <w:right w:color="666666" w:space="0" w:sz="4" w:val="single"/>
            </w:tcBorders>
          </w:tcPr>
          <w:p>
            <w:r>
              <w:rPr>
                <w:rFonts w:ascii="Arial" w:hAnsi="Arial"/>
                <w:sz w:val="20"/>
              </w:rPr>
              <w:t>Duco Asiste — Asistente inteligente para la navegación del sitio web de Duoc UC</w:t>
            </w:r>
          </w:p>
        </w:tc>
      </w:tr>
      <w:tr>
        <w:trPr>
          <w:cantSplit w:val="0"/>
          <w:trHeight w:val="185.9765625" w:hRule="atLeast"/>
          <w:tblHeader w:val="0"/>
        </w:trPr>
        <w:tc>
          <w:tcPr>
            <w:tcBorders>
              <w:top w:color="003f6c" w:space="0" w:sz="4" w:val="single"/>
              <w:left w:color="003f6c" w:space="0" w:sz="4" w:val="single"/>
              <w:bottom w:color="003f6c" w:space="0" w:sz="4" w:val="single"/>
              <w:right w:color="003f6c" w:space="0" w:sz="4" w:val="single"/>
            </w:tcBorders>
            <w:shd w:fill="005693" w:val="clear"/>
          </w:tcPr>
          <w:p>
            <w:r>
              <w:rPr>
                <w:rFonts w:ascii="Arial" w:hAnsi="Arial"/>
                <w:sz w:val="20"/>
              </w:rPr>
              <w:t>Fecha de preparación</w:t>
            </w:r>
          </w:p>
        </w:tc>
        <w:tc>
          <w:tcPr>
            <w:tcBorders>
              <w:top w:color="666666" w:space="0" w:sz="4" w:val="single"/>
              <w:left w:color="003f6c" w:space="0" w:sz="4" w:val="single"/>
              <w:bottom w:color="666666" w:space="0" w:sz="4" w:val="single"/>
              <w:right w:color="666666" w:space="0" w:sz="4" w:val="single"/>
            </w:tcBorders>
          </w:tcPr>
          <w:p>
            <w:r>
              <w:rPr>
                <w:rFonts w:ascii="Arial" w:hAnsi="Arial"/>
                <w:sz w:val="20"/>
              </w:rPr>
              <w:t>10 de septiembre de 2026</w:t>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
              <w:rPr>
                <w:rFonts w:ascii="Arial" w:hAnsi="Arial"/>
                <w:sz w:val="20"/>
              </w:rPr>
              <w:t>Cliente</w:t>
            </w:r>
          </w:p>
        </w:tc>
        <w:tc>
          <w:tcPr>
            <w:tcBorders>
              <w:top w:color="666666" w:space="0" w:sz="4" w:val="single"/>
              <w:left w:color="003f6c" w:space="0" w:sz="4" w:val="single"/>
              <w:bottom w:color="666666" w:space="0" w:sz="4" w:val="single"/>
              <w:right w:color="666666" w:space="0" w:sz="4" w:val="single"/>
            </w:tcBorders>
          </w:tcPr>
          <w:p>
            <w:r>
              <w:rPr>
                <w:rFonts w:ascii="Arial" w:hAnsi="Arial"/>
                <w:sz w:val="20"/>
              </w:rPr>
              <w:t>Usuarios del sitio web de Duoc UC (estudiantes, futuros estudiantes y visitantes)</w:t>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
              <w:rPr>
                <w:rFonts w:ascii="Arial" w:hAnsi="Arial"/>
                <w:sz w:val="20"/>
              </w:rPr>
              <w:t>Patrocinador principal</w:t>
            </w:r>
          </w:p>
        </w:tc>
        <w:tc>
          <w:tcPr>
            <w:tcBorders>
              <w:top w:color="666666" w:space="0" w:sz="4" w:val="single"/>
              <w:left w:color="003f6c" w:space="0" w:sz="4" w:val="single"/>
              <w:bottom w:color="666666" w:space="0" w:sz="4" w:val="single"/>
              <w:right w:color="666666" w:space="0" w:sz="4" w:val="single"/>
            </w:tcBorders>
          </w:tcPr>
          <w:p>
            <w:r>
              <w:rPr>
                <w:rFonts w:ascii="Arial" w:hAnsi="Arial"/>
                <w:sz w:val="20"/>
              </w:rPr>
              <w:t>Por definir con el docente de Capstone</w:t>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
              <w:rPr>
                <w:rFonts w:ascii="Arial" w:hAnsi="Arial"/>
                <w:sz w:val="20"/>
              </w:rPr>
              <w:t>Gerente de proyecto</w:t>
            </w:r>
          </w:p>
        </w:tc>
        <w:tc>
          <w:tcPr>
            <w:tcBorders>
              <w:top w:color="666666" w:space="0" w:sz="4" w:val="single"/>
              <w:left w:color="003f6c" w:space="0" w:sz="4" w:val="single"/>
              <w:bottom w:color="666666" w:space="0" w:sz="4" w:val="single"/>
              <w:right w:color="666666" w:space="0" w:sz="4" w:val="single"/>
            </w:tcBorders>
          </w:tcPr>
          <w:p>
            <w:r>
              <w:rPr>
                <w:rFonts w:ascii="Arial" w:hAnsi="Arial"/>
                <w:sz w:val="20"/>
              </w:rPr>
              <w:t>Equipo de proyecto Duco Asiste</w:t>
            </w:r>
          </w:p>
        </w:tc>
      </w:tr>
    </w:tbl>
    <w:p w:rsidR="00000000" w:rsidDel="00000000" w:rsidP="00000000" w:rsidRDefault="00000000" w:rsidRPr="00000000" w14:paraId="00000010">
      <w:pPr>
        <w:pStyle w:val="Heading1"/>
        <w:spacing w:after="280" w:before="280" w:lineRule="auto"/>
        <w:ind w:left="1" w:hanging="3"/>
        <w:rPr>
          <w:color w:val="005693"/>
        </w:rPr>
      </w:pPr>
      <w:bookmarkStart w:colFirst="0" w:colLast="0" w:name="_heading=h.1fob9te" w:id="2"/>
      <w:bookmarkEnd w:id="2"/>
      <w:r w:rsidDel="00000000" w:rsidR="00000000" w:rsidRPr="00000000">
        <w:rPr>
          <w:rFonts w:ascii="Arial" w:hAnsi="Arial"/>
          <w:b w:val="0"/>
          <w:bCs w:val="0"/>
          <w:rtl w:val="0"/>
        </w:rPr>
        <w:br w:type="textWrapping"/>
      </w:r>
      <w:r w:rsidDel="00000000" w:rsidR="00000000" w:rsidRPr="00000000">
        <w:rPr>
          <w:rFonts w:ascii="Arial" w:hAnsi="Arial"/>
          <w:color w:val="005693"/>
          <w:rtl w:val="0"/>
        </w:rPr>
        <w:t xml:space="preserve">Propósito y justificación del proyecto</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El sitio web de Duoc UC concentra una gran cantidad de información académica, de admisión, sedes, carreras, beneficios, contacto y vida estudiantil. Esto puede dificultar que algunos usuarios encuentren rápidamente la información que necesitan. Duco Asiste busca facilitar esta navegación mediante un asistente basado en inteligencia artificial capaz de interpretar consultas, entregar respuestas contextuales y orientar al usuario hacia las secciones correspondientes del sitio. El proyecto permite aplicar competencias de desarrollo de software, desarrollo web, inteligencia artificial, ingeniería de requisitos e integración de tecnologías.</w:t>
            </w:r>
          </w:p>
        </w:tc>
      </w:tr>
    </w:tbl>
    <w:p w:rsidR="00000000" w:rsidDel="00000000" w:rsidP="00000000" w:rsidRDefault="00000000" w:rsidRPr="00000000" w14:paraId="00000016">
      <w:pPr>
        <w:pStyle w:val="Heading1"/>
        <w:spacing w:after="280" w:before="280" w:lineRule="auto"/>
        <w:ind w:left="1" w:hanging="3"/>
        <w:rPr>
          <w:color w:val="005693"/>
        </w:rPr>
      </w:pPr>
      <w:bookmarkStart w:colFirst="0" w:colLast="0" w:name="_heading=h.3znysh7" w:id="3"/>
      <w:bookmarkEnd w:id="3"/>
      <w:r w:rsidDel="00000000" w:rsidR="00000000" w:rsidRPr="00000000">
        <w:rPr>
          <w:rFonts w:ascii="Arial" w:hAnsi="Arial"/>
          <w:b w:val="0"/>
          <w:bCs w:val="0"/>
          <w:rtl w:val="0"/>
        </w:rPr>
        <w:br w:type="textWrapping"/>
      </w:r>
      <w:r w:rsidDel="00000000" w:rsidR="00000000" w:rsidRPr="00000000">
        <w:rPr>
          <w:rFonts w:ascii="Arial" w:hAnsi="Arial"/>
          <w:color w:val="005693"/>
          <w:rtl w:val="0"/>
        </w:rPr>
        <w:t xml:space="preserve">Descripción del proyecto y entregables</w:t>
      </w:r>
    </w:p>
    <w:tbl>
      <w:tblPr>
        <w:tblStyle w:val="Table3"/>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Qué haremos:</w:t>
              <w:br/>
              <w:t>Desarrollar un prototipo funcional de Duco Asiste integrado al sitio web de Duoc UC, capaz de:</w:t>
              <w:br/>
              <w:t>• recibir consultas escritas por el usuario;</w:t>
              <w:br/>
              <w:t>• interpretar la intención de la consulta mediante inteligencia artificial;</w:t>
              <w:br/>
              <w:t>• generar respuestas basadas en la información disponible del sitio;</w:t>
              <w:br/>
              <w:t>• identificar y dirigir al usuario hacia secciones relevantes;</w:t>
              <w:br/>
              <w:t>• abrir o cerrar elementos de navegación cuando corresponda;</w:t>
              <w:br/>
              <w:t>• desplazarse hacia contenido relevante y resaltarlo visualmente;</w:t>
              <w:br/>
              <w:t>• mantener temporalmente el contexto de la conversación durante la sesión.</w:t>
              <w:br/>
              <w:br/>
              <w:t>¿Qué entregaremos?:</w:t>
              <w:br/>
              <w:t>1. Documento de requisitos y alcance.</w:t>
              <w:br/>
              <w:t>2. Épicas, historias de usuario y Product Backlog priorizado.</w:t>
              <w:br/>
              <w:t>3. Arquitectura y diseño técnico de la solución.</w:t>
              <w:br/>
              <w:t>4. Sprint Backlog y evidencias de planificación por Sprint.</w:t>
              <w:br/>
              <w:t>5. Prototipo funcional del asistente integrado con Ollama.</w:t>
              <w:br/>
              <w:t>6. Funciones de búsqueda, redirección y resaltado dentro del sitio.</w:t>
              <w:br/>
              <w:t>7. Plan y evidencias de pruebas.</w:t>
              <w:br/>
              <w:t>8. Burndown, Kanban, registros de Daily Meeting y retrospectivas.</w:t>
              <w:br/>
              <w:t>9. Dockerfile/configuración de despliegue y README.</w:t>
              <w:br/>
              <w:t>10. Documentación técnica, evidencias y versión final del proyecto.</w:t>
            </w:r>
          </w:p>
        </w:tc>
      </w:tr>
    </w:tbl>
    <w:p w:rsidR="00000000" w:rsidDel="00000000" w:rsidP="00000000" w:rsidRDefault="00000000" w:rsidRPr="00000000" w14:paraId="00000031">
      <w:pPr>
        <w:pStyle w:val="Heading1"/>
        <w:spacing w:after="280" w:before="280" w:lineRule="auto"/>
        <w:ind w:left="1" w:hanging="3"/>
        <w:rPr>
          <w:b w:val="0"/>
          <w:bCs w:val="0"/>
        </w:rPr>
      </w:pPr>
      <w:bookmarkStart w:colFirst="0" w:colLast="0" w:name="_heading=h.2et92p0" w:id="4"/>
      <w:bookmarkEnd w:id="4"/>
      <w:r w:rsidDel="00000000" w:rsidR="00000000" w:rsidRPr="00000000">
        <w:rPr>
          <w:rFonts w:ascii="Arial" w:hAnsi="Arial"/>
          <w:rtl w:val="0"/>
        </w:rPr>
      </w:r>
    </w:p>
    <w:p w:rsidR="00000000" w:rsidDel="00000000" w:rsidP="00000000" w:rsidRDefault="00000000" w:rsidRPr="00000000" w14:paraId="00000032">
      <w:pPr>
        <w:pStyle w:val="Heading1"/>
        <w:spacing w:after="280" w:before="280" w:lineRule="auto"/>
        <w:ind w:left="1" w:hanging="3"/>
        <w:rPr>
          <w:b w:val="0"/>
          <w:bCs w:val="0"/>
        </w:rPr>
      </w:pPr>
      <w:bookmarkStart w:colFirst="0" w:colLast="0" w:name="_heading=h.gxpomrv7dvk2" w:id="5"/>
      <w:bookmarkEnd w:id="5"/>
      <w:r w:rsidDel="00000000" w:rsidR="00000000" w:rsidRPr="00000000">
        <w:rPr>
          <w:rFonts w:ascii="Arial" w:hAnsi="Arial"/>
          <w:rtl w:val="0"/>
        </w:rPr>
      </w:r>
    </w:p>
    <w:p w:rsidR="00000000" w:rsidDel="00000000" w:rsidP="00000000" w:rsidRDefault="00000000" w:rsidRPr="00000000" w14:paraId="00000033">
      <w:pPr>
        <w:pStyle w:val="Heading1"/>
        <w:spacing w:after="280" w:before="280" w:lineRule="auto"/>
        <w:ind w:left="1" w:hanging="3"/>
        <w:rPr>
          <w:b w:val="0"/>
          <w:bCs w:val="0"/>
        </w:rPr>
      </w:pPr>
      <w:bookmarkStart w:colFirst="0" w:colLast="0" w:name="_heading=h.xj5ndbm79baz" w:id="6"/>
      <w:bookmarkEnd w:id="6"/>
      <w:r w:rsidDel="00000000" w:rsidR="00000000" w:rsidRPr="00000000">
        <w:rPr>
          <w:rFonts w:ascii="Arial" w:hAnsi="Arial"/>
          <w:rtl w:val="0"/>
        </w:rPr>
      </w:r>
    </w:p>
    <w:p w:rsidR="00000000" w:rsidDel="00000000" w:rsidP="00000000" w:rsidRDefault="00000000" w:rsidRPr="00000000" w14:paraId="00000034">
      <w:pPr>
        <w:pStyle w:val="Heading1"/>
        <w:spacing w:after="280" w:before="280" w:lineRule="auto"/>
        <w:ind w:left="1" w:hanging="3"/>
        <w:rPr>
          <w:b w:val="0"/>
          <w:bCs w:val="0"/>
        </w:rPr>
      </w:pPr>
      <w:bookmarkStart w:colFirst="0" w:colLast="0" w:name="_heading=h.owzsqkl4hf2t" w:id="7"/>
      <w:bookmarkEnd w:id="7"/>
      <w:r w:rsidDel="00000000" w:rsidR="00000000" w:rsidRPr="00000000">
        <w:rPr>
          <w:rFonts w:ascii="Arial" w:hAnsi="Arial"/>
          <w:rtl w:val="0"/>
        </w:rPr>
      </w:r>
    </w:p>
    <w:p w:rsidR="00000000" w:rsidDel="00000000" w:rsidP="00000000" w:rsidRDefault="00000000" w:rsidRPr="00000000" w14:paraId="00000035">
      <w:pPr>
        <w:pStyle w:val="Heading1"/>
        <w:spacing w:after="280" w:before="280" w:lineRule="auto"/>
        <w:ind w:left="1" w:hanging="3"/>
        <w:rPr>
          <w:b w:val="0"/>
          <w:bCs w:val="0"/>
        </w:rPr>
      </w:pPr>
      <w:bookmarkStart w:colFirst="0" w:colLast="0" w:name="_heading=h.1gjjd3odn831" w:id="8"/>
      <w:bookmarkEnd w:id="8"/>
      <w:r w:rsidDel="00000000" w:rsidR="00000000" w:rsidRPr="00000000">
        <w:rPr>
          <w:rFonts w:ascii="Arial" w:hAnsi="Arial"/>
          <w:rtl w:val="0"/>
        </w:rPr>
      </w:r>
    </w:p>
    <w:p w:rsidR="00000000" w:rsidDel="00000000" w:rsidP="00000000" w:rsidRDefault="00000000" w:rsidRPr="00000000" w14:paraId="00000036">
      <w:pPr>
        <w:rPr/>
      </w:pPr>
      <w:r w:rsidDel="00000000" w:rsidR="00000000" w:rsidRPr="00000000">
        <w:rPr>
          <w:rFonts w:ascii="Arial" w:hAnsi="Arial"/>
          <w:rtl w:val="0"/>
        </w:rPr>
      </w:r>
    </w:p>
    <w:p w:rsidR="00000000" w:rsidDel="00000000" w:rsidP="00000000" w:rsidRDefault="00000000" w:rsidRPr="00000000" w14:paraId="00000037">
      <w:pPr>
        <w:rPr/>
      </w:pPr>
      <w:r w:rsidDel="00000000" w:rsidR="00000000" w:rsidRPr="00000000">
        <w:rPr>
          <w:rFonts w:ascii="Arial" w:hAnsi="Arial"/>
          <w:rtl w:val="0"/>
        </w:rPr>
      </w:r>
    </w:p>
    <w:p w:rsidR="00000000" w:rsidDel="00000000" w:rsidP="00000000" w:rsidRDefault="00000000" w:rsidRPr="00000000" w14:paraId="00000038">
      <w:pPr>
        <w:rPr/>
      </w:pPr>
      <w:r w:rsidDel="00000000" w:rsidR="00000000" w:rsidRPr="00000000">
        <w:rPr>
          <w:rFonts w:ascii="Arial" w:hAnsi="Arial"/>
          <w:rtl w:val="0"/>
        </w:rPr>
      </w:r>
    </w:p>
    <w:p w:rsidR="00000000" w:rsidDel="00000000" w:rsidP="00000000" w:rsidRDefault="00000000" w:rsidRPr="00000000" w14:paraId="00000039">
      <w:pPr>
        <w:rPr/>
      </w:pPr>
      <w:r w:rsidDel="00000000" w:rsidR="00000000" w:rsidRPr="00000000">
        <w:rPr>
          <w:rFonts w:ascii="Arial" w:hAnsi="Arial"/>
          <w:rtl w:val="0"/>
        </w:rPr>
      </w:r>
    </w:p>
    <w:p w:rsidR="00000000" w:rsidDel="00000000" w:rsidP="00000000" w:rsidRDefault="00000000" w:rsidRPr="00000000" w14:paraId="0000003A">
      <w:pPr>
        <w:rPr/>
      </w:pPr>
      <w:r w:rsidDel="00000000" w:rsidR="00000000" w:rsidRPr="00000000">
        <w:rPr>
          <w:rFonts w:ascii="Arial" w:hAnsi="Arial"/>
          <w:rtl w:val="0"/>
        </w:rPr>
      </w:r>
    </w:p>
    <w:p w:rsidR="00000000" w:rsidDel="00000000" w:rsidP="00000000" w:rsidRDefault="00000000" w:rsidRPr="00000000" w14:paraId="0000003B">
      <w:pPr>
        <w:pStyle w:val="Heading1"/>
        <w:spacing w:after="280" w:before="280" w:lineRule="auto"/>
        <w:ind w:left="-1.9999999999999998" w:firstLine="0"/>
        <w:rPr>
          <w:color w:val="005693"/>
        </w:rPr>
      </w:pPr>
      <w:bookmarkStart w:colFirst="0" w:colLast="0" w:name="_heading=h.u2xnwir3ottz" w:id="9"/>
      <w:bookmarkEnd w:id="9"/>
      <w:r w:rsidDel="00000000" w:rsidR="00000000" w:rsidRPr="00000000">
        <w:rPr>
          <w:rFonts w:ascii="Arial" w:hAnsi="Arial"/>
          <w:color w:val="005693"/>
          <w:rtl w:val="0"/>
        </w:rPr>
        <w:t xml:space="preserve">Objetivos</w:t>
      </w:r>
    </w:p>
    <w:tbl>
      <w:tblPr>
        <w:tblStyle w:val="Table4"/>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12"/>
        <w:gridCol w:w="3058"/>
        <w:tblGridChange w:id="0">
          <w:tblGrid>
            <w:gridCol w:w="5812"/>
            <w:gridCol w:w="3058"/>
          </w:tblGrid>
        </w:tblGridChange>
      </w:tblGrid>
      <w:tr>
        <w:trPr>
          <w:cantSplit w:val="0"/>
          <w:trHeight w:val="223" w:hRule="atLeast"/>
          <w:tblHeader w:val="1"/>
        </w:trPr>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ind w:left="0" w:hanging="2"/>
              <w:jc w:val="center"/>
              <w:rPr>
                <w:b w:val="1"/>
                <w:bCs w:val="1"/>
                <w:color w:val="ffffff"/>
              </w:rPr>
            </w:pPr>
            <w:r w:rsidDel="00000000" w:rsidR="00000000" w:rsidRPr="00000000">
              <w:rPr>
                <w:b w:val="1"/>
                <w:bCs w:val="1"/>
                <w:color w:val="ffffff"/>
                <w:rtl w:val="0"/>
              </w:rPr>
              <w:t xml:space="preserve">Objetivo</w:t>
            </w:r>
          </w:p>
        </w:tc>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ind w:left="0" w:hanging="2"/>
              <w:jc w:val="center"/>
              <w:rPr>
                <w:b w:val="1"/>
                <w:bCs w:val="1"/>
                <w:color w:val="ffffff"/>
              </w:rPr>
            </w:pPr>
            <w:r w:rsidDel="00000000" w:rsidR="00000000" w:rsidRPr="00000000">
              <w:rPr>
                <w:b w:val="1"/>
                <w:bCs w:val="1"/>
                <w:color w:val="ffffff"/>
                <w:rtl w:val="0"/>
              </w:rPr>
              <w:t xml:space="preserve">Indicador de éxito</w:t>
            </w:r>
          </w:p>
        </w:tc>
      </w:tr>
      <w:tr>
        <w:trPr>
          <w:cantSplit w:val="0"/>
          <w:tblHeader w:val="1"/>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ind w:left="0" w:hanging="2"/>
              <w:rPr>
                <w:b w:val="1"/>
                <w:bCs w:val="1"/>
                <w:color w:val="ffffff"/>
              </w:rPr>
            </w:pPr>
            <w:r w:rsidDel="00000000" w:rsidR="00000000" w:rsidRPr="00000000">
              <w:rPr>
                <w:b w:val="1"/>
                <w:bCs w:val="1"/>
                <w:color w:val="ffffff"/>
                <w:rtl w:val="0"/>
              </w:rPr>
              <w:t xml:space="preserve">Alcance</w:t>
            </w:r>
          </w:p>
        </w:tc>
      </w:tr>
      <w:tr>
        <w:trPr>
          <w:cantSplit w:val="0"/>
          <w:tblHeader w:val="1"/>
        </w:trPr>
        <w:tc>
          <w:tcPr>
            <w:tcBorders>
              <w:top w:color="005693" w:space="0" w:sz="4" w:val="single"/>
              <w:left w:color="666666" w:space="0" w:sz="4" w:val="single"/>
              <w:bottom w:color="666666" w:space="0" w:sz="4" w:val="single"/>
              <w:right w:color="666666" w:space="0" w:sz="4" w:val="single"/>
            </w:tcBorders>
          </w:tcPr>
          <w:p>
            <w:r>
              <w:rPr>
                <w:rFonts w:ascii="Arial" w:hAnsi="Arial"/>
                <w:sz w:val="20"/>
              </w:rPr>
              <w:t>Desarrollar un asistente IA que facilite la navegación y búsqueda de información en el sitio web de Duoc UC.</w:t>
            </w:r>
          </w:p>
        </w:tc>
        <w:tc>
          <w:tcPr>
            <w:tcBorders>
              <w:top w:color="005693" w:space="0" w:sz="4" w:val="single"/>
              <w:left w:color="666666" w:space="0" w:sz="4" w:val="single"/>
              <w:bottom w:color="666666" w:space="0" w:sz="4" w:val="single"/>
              <w:right w:color="666666" w:space="0" w:sz="4" w:val="single"/>
            </w:tcBorders>
          </w:tcPr>
          <w:p>
            <w:r>
              <w:rPr>
                <w:rFonts w:ascii="Arial" w:hAnsi="Arial"/>
                <w:sz w:val="20"/>
              </w:rPr>
              <w:t>Prototipo funcional capaz de recibir consultas y orientar al usuario hacia información relevante.</w:t>
            </w:r>
          </w:p>
        </w:tc>
      </w:tr>
      <w:tr>
        <w:trPr>
          <w:cantSplit w:val="0"/>
          <w:tblHeader w:val="1"/>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Integrar comprensión de consultas y generación de respuestas mediante Ollama.</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Consultas principales procesadas y respondidas según criterios de aceptación definidos.</w:t>
            </w:r>
          </w:p>
        </w:tc>
      </w:tr>
      <w:tr>
        <w:trPr>
          <w:cantSplit w:val="0"/>
          <w:tblHeader w:val="1"/>
        </w:trPr>
        <w:tc>
          <w:tcPr>
            <w:tcBorders>
              <w:top w:color="666666" w:space="0" w:sz="4" w:val="single"/>
              <w:left w:color="666666" w:space="0" w:sz="4" w:val="single"/>
              <w:bottom w:color="005693" w:space="0" w:sz="4" w:val="single"/>
              <w:right w:color="666666" w:space="0" w:sz="4" w:val="single"/>
            </w:tcBorders>
          </w:tcPr>
          <w:p>
            <w:r>
              <w:rPr>
                <w:rFonts w:ascii="Arial" w:hAnsi="Arial"/>
                <w:sz w:val="20"/>
              </w:rPr>
              <w:t>Implementar navegación inteligente, redirección, desplazamiento y resaltado visual.</w:t>
            </w:r>
          </w:p>
        </w:tc>
        <w:tc>
          <w:tcPr>
            <w:tcBorders>
              <w:top w:color="666666" w:space="0" w:sz="4" w:val="single"/>
              <w:left w:color="666666" w:space="0" w:sz="4" w:val="single"/>
              <w:bottom w:color="005693" w:space="0" w:sz="4" w:val="single"/>
              <w:right w:color="666666" w:space="0" w:sz="4" w:val="single"/>
            </w:tcBorders>
          </w:tcPr>
          <w:p>
            <w:r>
              <w:rPr>
                <w:rFonts w:ascii="Arial" w:hAnsi="Arial"/>
                <w:sz w:val="20"/>
              </w:rPr>
              <w:t>Funcionalidades de navegación integradas y validadas mediante pruebas.</w:t>
            </w:r>
          </w:p>
        </w:tc>
      </w:tr>
      <w:tr>
        <w:trPr>
          <w:cantSplit w:val="0"/>
          <w:tblHeader w:val="1"/>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240" w:lineRule="auto"/>
              <w:ind w:left="0" w:hanging="2"/>
              <w:rPr>
                <w:b w:val="1"/>
                <w:bCs w:val="1"/>
                <w:color w:val="ffffff"/>
              </w:rPr>
            </w:pPr>
            <w:r w:rsidDel="00000000" w:rsidR="00000000" w:rsidRPr="00000000">
              <w:rPr>
                <w:b w:val="1"/>
                <w:bCs w:val="1"/>
                <w:color w:val="ffffff"/>
                <w:rtl w:val="0"/>
              </w:rPr>
              <w:t xml:space="preserve">Cronograma (Tiempo)</w:t>
            </w:r>
          </w:p>
        </w:tc>
      </w:tr>
      <w:tr>
        <w:trPr>
          <w:cantSplit w:val="0"/>
          <w:tblHeader w:val="1"/>
        </w:trPr>
        <w:tc>
          <w:tcPr>
            <w:tcBorders>
              <w:top w:color="005693" w:space="0" w:sz="4" w:val="single"/>
              <w:left w:color="666666" w:space="0" w:sz="4" w:val="single"/>
              <w:bottom w:color="666666" w:space="0" w:sz="4" w:val="single"/>
              <w:right w:color="666666" w:space="0" w:sz="4" w:val="single"/>
            </w:tcBorders>
          </w:tcPr>
          <w:p>
            <w:r>
              <w:rPr>
                <w:rFonts w:ascii="Arial" w:hAnsi="Arial"/>
                <w:sz w:val="20"/>
              </w:rPr>
              <w:t>Sprint 1 — Definición, requisitos, Épicas, Product Backlog y diseño inicial.</w:t>
            </w:r>
          </w:p>
        </w:tc>
        <w:tc>
          <w:tcPr>
            <w:tcBorders>
              <w:top w:color="005693" w:space="0" w:sz="4" w:val="single"/>
              <w:left w:color="666666" w:space="0" w:sz="4" w:val="single"/>
              <w:bottom w:color="666666" w:space="0" w:sz="4" w:val="single"/>
              <w:right w:color="666666" w:space="0" w:sz="4" w:val="single"/>
            </w:tcBorders>
          </w:tcPr>
          <w:p>
            <w:r>
              <w:rPr>
                <w:rFonts w:ascii="Arial" w:hAnsi="Arial"/>
                <w:sz w:val="20"/>
              </w:rPr>
              <w:t>Backlog priorizado, alcance y diseño base aprobados por el equipo.</w:t>
            </w:r>
          </w:p>
        </w:tc>
      </w:tr>
      <w:tr>
        <w:trPr>
          <w:cantSplit w:val="0"/>
          <w:tblHeader w:val="1"/>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Sprint 2 — Desarrollo del asistente IA e integración con Ollama.</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Incremento funcional: recepción, interpretación y generación de respuestas.</w:t>
            </w:r>
          </w:p>
        </w:tc>
      </w:tr>
      <w:tr>
        <w:trPr>
          <w:cantSplit w:val="0"/>
          <w:tblHeader w:val="1"/>
        </w:trPr>
        <w:tc>
          <w:tcPr>
            <w:tcBorders>
              <w:top w:color="666666" w:space="0" w:sz="4" w:val="single"/>
              <w:left w:color="666666" w:space="0" w:sz="4" w:val="single"/>
              <w:bottom w:color="005693" w:space="0" w:sz="4" w:val="single"/>
              <w:right w:color="666666" w:space="0" w:sz="4" w:val="single"/>
            </w:tcBorders>
          </w:tcPr>
          <w:p>
            <w:r>
              <w:rPr>
                <w:rFonts w:ascii="Arial" w:hAnsi="Arial"/>
                <w:sz w:val="20"/>
              </w:rPr>
              <w:t>Sprint 3 y 4 — Navegación inteligente, integración, pruebas, correcciones y cierre.</w:t>
            </w:r>
          </w:p>
        </w:tc>
        <w:tc>
          <w:tcPr>
            <w:tcBorders>
              <w:top w:color="666666" w:space="0" w:sz="4" w:val="single"/>
              <w:left w:color="666666" w:space="0" w:sz="4" w:val="single"/>
              <w:bottom w:color="005693" w:space="0" w:sz="4" w:val="single"/>
              <w:right w:color="666666" w:space="0" w:sz="4" w:val="single"/>
            </w:tcBorders>
          </w:tcPr>
          <w:p>
            <w:r>
              <w:rPr>
                <w:rFonts w:ascii="Arial" w:hAnsi="Arial"/>
                <w:sz w:val="20"/>
              </w:rPr>
              <w:t>Versión integrada y posteriormente versión final con pruebas y documentación.</w:t>
            </w:r>
          </w:p>
        </w:tc>
      </w:tr>
      <w:tr>
        <w:trPr>
          <w:cantSplit w:val="0"/>
          <w:tblHeader w:val="1"/>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ind w:left="0" w:hanging="2"/>
              <w:rPr>
                <w:b w:val="1"/>
                <w:bCs w:val="1"/>
                <w:color w:val="ffffff"/>
              </w:rPr>
            </w:pPr>
            <w:r w:rsidDel="00000000" w:rsidR="00000000" w:rsidRPr="00000000">
              <w:rPr>
                <w:b w:val="1"/>
                <w:bCs w:val="1"/>
                <w:color w:val="ffffff"/>
                <w:rtl w:val="0"/>
              </w:rPr>
              <w:t xml:space="preserve">Costo</w:t>
            </w:r>
          </w:p>
        </w:tc>
      </w:tr>
      <w:tr>
        <w:trPr>
          <w:cantSplit w:val="0"/>
          <w:tblHeader w:val="1"/>
        </w:trPr>
        <w:tc>
          <w:tcPr>
            <w:tcBorders>
              <w:top w:color="005693" w:space="0" w:sz="4" w:val="single"/>
              <w:left w:color="666666" w:space="0" w:sz="4" w:val="single"/>
              <w:bottom w:color="666666" w:space="0" w:sz="4" w:val="single"/>
              <w:right w:color="666666" w:space="0" w:sz="4" w:val="single"/>
            </w:tcBorders>
          </w:tcPr>
          <w:p>
            <w:r>
              <w:rPr>
                <w:rFonts w:ascii="Arial" w:hAnsi="Arial"/>
                <w:sz w:val="20"/>
              </w:rPr>
              <w:t>Costo estimado del proyecto.</w:t>
            </w:r>
          </w:p>
        </w:tc>
        <w:tc>
          <w:tcPr>
            <w:tcBorders>
              <w:top w:color="005693" w:space="0" w:sz="4" w:val="single"/>
              <w:left w:color="666666" w:space="0" w:sz="4" w:val="single"/>
              <w:bottom w:color="666666" w:space="0" w:sz="4" w:val="single"/>
              <w:right w:color="666666" w:space="0" w:sz="4" w:val="single"/>
            </w:tcBorders>
          </w:tcPr>
          <w:p>
            <w:r>
              <w:rPr>
                <w:rFonts w:ascii="Arial" w:hAnsi="Arial"/>
                <w:sz w:val="20"/>
              </w:rPr>
              <w:t>Se calculará a partir de las horas asignadas a las actividades de cada Sprint y los recursos utilizados.</w:t>
            </w:r>
          </w:p>
        </w:tc>
      </w:tr>
      <w:tr>
        <w:trPr>
          <w:cantSplit w:val="0"/>
          <w:tblHeader w:val="1"/>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Uso de herramientas y servicios disponibles.</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Priorizar herramientas gratuitas/locales para mantener bajo el costo directo.</w:t>
            </w:r>
          </w:p>
        </w:tc>
      </w:tr>
      <w:tr>
        <w:trPr>
          <w:cantSplit w:val="0"/>
          <w:tblHeader w:val="1"/>
        </w:trPr>
        <w:tc>
          <w:tcPr>
            <w:tcBorders>
              <w:top w:color="666666" w:space="0" w:sz="4" w:val="single"/>
              <w:left w:color="666666" w:space="0" w:sz="4" w:val="single"/>
              <w:bottom w:color="005693" w:space="0" w:sz="4" w:val="single"/>
              <w:right w:color="666666" w:space="0" w:sz="4" w:val="single"/>
            </w:tcBorders>
          </w:tcPr>
          <w:p>
            <w:r>
              <w:rPr>
                <w:rFonts w:ascii="Arial" w:hAnsi="Arial"/>
                <w:sz w:val="20"/>
              </w:rPr>
              <w:t>Control de esfuerzo por Sprint.</w:t>
            </w:r>
          </w:p>
        </w:tc>
        <w:tc>
          <w:tcPr>
            <w:tcBorders>
              <w:top w:color="666666" w:space="0" w:sz="4" w:val="single"/>
              <w:left w:color="666666" w:space="0" w:sz="4" w:val="single"/>
              <w:bottom w:color="005693" w:space="0" w:sz="4" w:val="single"/>
              <w:right w:color="666666" w:space="0" w:sz="4" w:val="single"/>
            </w:tcBorders>
          </w:tcPr>
          <w:p>
            <w:r>
              <w:rPr>
                <w:rFonts w:ascii="Arial" w:hAnsi="Arial"/>
                <w:sz w:val="20"/>
              </w:rPr>
              <w:t>Horas planificadas y reales registradas en Sprint Backlog; desviaciones revisadas en cada cierre de Sprint.</w:t>
            </w:r>
          </w:p>
        </w:tc>
      </w:tr>
      <w:tr>
        <w:trPr>
          <w:cantSplit w:val="0"/>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40" w:lineRule="auto"/>
              <w:ind w:left="0" w:hanging="2"/>
              <w:rPr>
                <w:b w:val="1"/>
                <w:bCs w:val="1"/>
                <w:color w:val="ffffff"/>
              </w:rPr>
            </w:pPr>
            <w:r w:rsidDel="00000000" w:rsidR="00000000" w:rsidRPr="00000000">
              <w:rPr>
                <w:b w:val="1"/>
                <w:bCs w:val="1"/>
                <w:color w:val="ffffff"/>
                <w:rtl w:val="0"/>
              </w:rPr>
              <w:t xml:space="preserve">Calidad</w:t>
            </w:r>
          </w:p>
        </w:tc>
      </w:tr>
      <w:tr>
        <w:trPr>
          <w:cantSplit w:val="0"/>
          <w:tblHeader w:val="0"/>
        </w:trPr>
        <w:tc>
          <w:tcPr>
            <w:tcBorders>
              <w:top w:color="005693" w:space="0" w:sz="4" w:val="single"/>
              <w:left w:color="666666" w:space="0" w:sz="4" w:val="single"/>
              <w:bottom w:color="666666" w:space="0" w:sz="4" w:val="single"/>
              <w:right w:color="666666" w:space="0" w:sz="4" w:val="single"/>
            </w:tcBorders>
          </w:tcPr>
          <w:p>
            <w:r>
              <w:rPr>
                <w:rFonts w:ascii="Arial" w:hAnsi="Arial"/>
                <w:sz w:val="20"/>
              </w:rPr>
              <w:t>Criterios de aceptación y Definition of Done.</w:t>
            </w:r>
          </w:p>
        </w:tc>
        <w:tc>
          <w:tcPr>
            <w:tcBorders>
              <w:top w:color="005693" w:space="0" w:sz="4" w:val="single"/>
              <w:left w:color="666666" w:space="0" w:sz="4" w:val="single"/>
              <w:bottom w:color="666666" w:space="0" w:sz="4" w:val="single"/>
              <w:right w:color="666666" w:space="0" w:sz="4" w:val="single"/>
            </w:tcBorders>
          </w:tcPr>
          <w:p>
            <w:r>
              <w:rPr>
                <w:rFonts w:ascii="Arial" w:hAnsi="Arial"/>
                <w:sz w:val="20"/>
              </w:rPr>
              <w:t>100% de historias declaradas terminadas cumplen sus criterios de aceptación y DoD.</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Pruebas funcionales y de integración.</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Sin errores críticos abiertos en las funcionalidades incluidas en la entrega final.</w:t>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
              <w:rPr>
                <w:rFonts w:ascii="Arial" w:hAnsi="Arial"/>
                <w:sz w:val="20"/>
              </w:rPr>
              <w:t>Documentación y evidencias del proyecto.</w:t>
            </w:r>
          </w:p>
        </w:tc>
        <w:tc>
          <w:tcPr>
            <w:tcBorders>
              <w:top w:color="666666" w:space="0" w:sz="4" w:val="single"/>
              <w:left w:color="666666" w:space="0" w:sz="4" w:val="single"/>
              <w:bottom w:color="005693" w:space="0" w:sz="4" w:val="single"/>
              <w:right w:color="666666" w:space="0" w:sz="4" w:val="single"/>
            </w:tcBorders>
          </w:tcPr>
          <w:p>
            <w:r>
              <w:rPr>
                <w:rFonts w:ascii="Arial" w:hAnsi="Arial"/>
                <w:sz w:val="20"/>
              </w:rPr>
              <w:t>Product/Sprint Backlog, pruebas, minutas, Daily, retrospectivas y documentación técnica actualizados.</w:t>
            </w:r>
          </w:p>
        </w:tc>
      </w:tr>
      <w:tr>
        <w:trPr>
          <w:cantSplit w:val="0"/>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240" w:lineRule="auto"/>
              <w:ind w:left="0" w:hanging="2"/>
              <w:rPr>
                <w:b w:val="1"/>
                <w:bCs w:val="1"/>
                <w:color w:val="ffffff"/>
              </w:rPr>
            </w:pPr>
            <w:r w:rsidDel="00000000" w:rsidR="00000000" w:rsidRPr="00000000">
              <w:rPr>
                <w:b w:val="1"/>
                <w:bCs w:val="1"/>
                <w:color w:val="ffffff"/>
                <w:rtl w:val="0"/>
              </w:rPr>
              <w:t xml:space="preserve">Otros</w:t>
            </w:r>
          </w:p>
        </w:tc>
      </w:tr>
      <w:tr>
        <w:trPr>
          <w:cantSplit w:val="0"/>
          <w:trHeight w:val="300" w:hRule="atLeast"/>
          <w:tblHeader w:val="0"/>
        </w:trPr>
        <w:tc>
          <w:tcPr>
            <w:tcBorders>
              <w:top w:color="005693" w:space="0" w:sz="4" w:val="single"/>
              <w:left w:color="666666" w:space="0" w:sz="4" w:val="single"/>
              <w:bottom w:color="666666" w:space="0" w:sz="4" w:val="single"/>
              <w:right w:color="666666" w:space="0" w:sz="4" w:val="single"/>
            </w:tcBorders>
          </w:tcPr>
          <w:p>
            <w:r>
              <w:rPr>
                <w:rFonts w:ascii="Arial" w:hAnsi="Arial"/>
                <w:sz w:val="20"/>
              </w:rPr>
              <w:t>Dependencias: acceso al contenido del sitio y disponibilidad del entorno de IA local.</w:t>
            </w:r>
          </w:p>
        </w:tc>
        <w:tc>
          <w:tcPr>
            <w:tcBorders>
              <w:top w:color="005693" w:space="0" w:sz="4" w:val="single"/>
              <w:left w:color="666666" w:space="0" w:sz="4" w:val="single"/>
              <w:bottom w:color="666666" w:space="0" w:sz="4" w:val="single"/>
              <w:right w:color="666666" w:space="0" w:sz="4" w:val="single"/>
            </w:tcBorders>
          </w:tcPr>
          <w:p>
            <w:r>
              <w:rPr>
                <w:rFonts w:ascii="Arial" w:hAnsi="Arial"/>
                <w:sz w:val="20"/>
              </w:rPr>
              <w:t>Dependencias verificadas al inicio de cada Sprint y alternativas documentadas ante restricciones.</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Recursos: equipo, computadores y herramientas de desarrollo.</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Recursos necesarios disponibles para las actividades planificadas.</w:t>
            </w:r>
          </w:p>
        </w:tc>
      </w:tr>
      <w:tr>
        <w:trPr>
          <w:cantSplit w:val="0"/>
          <w:trHeight w:val="530.9765625" w:hRule="atLeast"/>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Restricciones: tiempo académico, permisos del sitio y capacidad del entorno local.</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Alcance priorizado mediante MVP y Product Backlog para ajustarse al semestre.</w:t>
            </w:r>
          </w:p>
        </w:tc>
      </w:tr>
    </w:tbl>
    <w:p w:rsidR="00000000" w:rsidDel="00000000" w:rsidP="00000000" w:rsidRDefault="00000000" w:rsidRPr="00000000" w14:paraId="00000066">
      <w:pPr>
        <w:pStyle w:val="Heading1"/>
        <w:spacing w:after="280" w:before="280" w:lineRule="auto"/>
        <w:ind w:left="-1.9999999999999998" w:firstLine="0"/>
        <w:rPr>
          <w:color w:val="005693"/>
        </w:rPr>
      </w:pPr>
      <w:bookmarkStart w:colFirst="0" w:colLast="0" w:name="_heading=h.xl2bkyyil928" w:id="10"/>
      <w:bookmarkEnd w:id="10"/>
      <w:r w:rsidDel="00000000" w:rsidR="00000000" w:rsidRPr="00000000">
        <w:rPr>
          <w:rFonts w:ascii="Arial" w:hAnsi="Arial"/>
          <w:color w:val="005693"/>
          <w:rtl w:val="0"/>
        </w:rPr>
        <w:br w:type="textWrapping"/>
        <w:t xml:space="preserve">Riesgos iniciales de alto nivel</w:t>
      </w:r>
    </w:p>
    <w:tbl>
      <w:tblPr>
        <w:tblStyle w:val="Table5"/>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El proyecto presenta riesgos que deben revisarse durante los Sprints:</w:t>
              <w:br/>
              <w:br/>
              <w:t>• Acceso limitado o cambios en el sitio web de Duoc UC — podrían afectar la navegación automatizada. Mitigación: trabajar con un prototipo controlado y mantener selectores/funciones desacopladas.</w:t>
              <w:br/>
              <w:t>• Respuestas incorrectas o poco precisas de la IA — podrían orientar mal al usuario. Mitigación: limitar el contexto, definir criterios de respuesta y realizar pruebas con consultas representativas.</w:t>
              <w:br/>
              <w:t>• Rendimiento del modelo local — Ollama puede depender de los recursos del computador. Mitigación: optimizar prompts, limitar contexto y probar configuraciones adecuadas.</w:t>
              <w:br/>
              <w:t>• Integración entre asistente y elementos del sitio — cambios en menús o estructura pueden producir errores. Mitigación: realizar pruebas de integración frecuentes.</w:t>
              <w:br/>
              <w:t>• Alcance excesivo para el semestre — demasiadas funcionalidades pueden retrasar la entrega. Mitigación: priorizar un MVP mediante Product Backlog y Sprints.</w:t>
              <w:br/>
              <w:t>• Falta de coordinación del equipo — puede generar tareas duplicadas o pendientes. Mitigación: utilizar Kanban, Daily Meeting, minutas y responsables definidos.</w:t>
              <w:br/>
              <w:t>• Seguridad y privacidad — evitar almacenar innecesariamente información del usuario. Mitigación: mantener historial temporal en Session Storage y no incorporar datos sensibles en el prototipo.</w:t>
            </w:r>
          </w:p>
        </w:tc>
      </w:tr>
    </w:tbl>
    <w:p w:rsidR="00000000" w:rsidDel="00000000" w:rsidP="00000000" w:rsidRDefault="00000000" w:rsidRPr="00000000" w14:paraId="00000072">
      <w:pPr>
        <w:pStyle w:val="Heading1"/>
        <w:spacing w:after="280" w:before="280" w:lineRule="auto"/>
        <w:ind w:left="1" w:hanging="3"/>
        <w:rPr>
          <w:color w:val="005693"/>
        </w:rPr>
      </w:pPr>
      <w:bookmarkStart w:colFirst="0" w:colLast="0" w:name="_heading=h.3dy6vkm" w:id="11"/>
      <w:bookmarkEnd w:id="11"/>
      <w:r w:rsidDel="00000000" w:rsidR="00000000" w:rsidRPr="00000000">
        <w:rPr>
          <w:rFonts w:ascii="Arial" w:hAnsi="Arial"/>
          <w:color w:val="005693"/>
          <w:rtl w:val="0"/>
        </w:rPr>
        <w:br w:type="textWrapping"/>
        <w:t xml:space="preserve">Cronograma de hitos principales</w:t>
      </w:r>
    </w:p>
    <w:tbl>
      <w:tblPr>
        <w:tblStyle w:val="Table6"/>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63"/>
        <w:gridCol w:w="2207"/>
        <w:tblGridChange w:id="0">
          <w:tblGrid>
            <w:gridCol w:w="6663"/>
            <w:gridCol w:w="2207"/>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73">
            <w:pPr>
              <w:spacing w:after="0" w:line="240" w:lineRule="auto"/>
              <w:ind w:left="0" w:hanging="2"/>
              <w:jc w:val="center"/>
              <w:rPr>
                <w:b w:val="1"/>
                <w:bCs w:val="1"/>
                <w:color w:val="ffffff"/>
              </w:rPr>
            </w:pPr>
            <w:r w:rsidDel="00000000" w:rsidR="00000000" w:rsidRPr="00000000">
              <w:rPr>
                <w:b w:val="1"/>
                <w:bCs w:val="1"/>
                <w:color w:val="ffffff"/>
                <w:rtl w:val="0"/>
              </w:rPr>
              <w:t xml:space="preserve">Hito</w:t>
            </w:r>
          </w:p>
        </w:tc>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74">
            <w:pPr>
              <w:spacing w:after="0" w:line="240" w:lineRule="auto"/>
              <w:ind w:left="0" w:hanging="2"/>
              <w:jc w:val="center"/>
              <w:rPr>
                <w:b w:val="1"/>
                <w:bCs w:val="1"/>
                <w:color w:val="ffffff"/>
              </w:rPr>
            </w:pPr>
            <w:r w:rsidDel="00000000" w:rsidR="00000000" w:rsidRPr="00000000">
              <w:rPr>
                <w:b w:val="1"/>
                <w:bCs w:val="1"/>
                <w:color w:val="ffffff"/>
                <w:rtl w:val="0"/>
              </w:rPr>
              <w:t xml:space="preserve">Fecha tope</w:t>
            </w:r>
          </w:p>
        </w:tc>
      </w:tr>
      <w:tr>
        <w:trPr>
          <w:cantSplit w:val="0"/>
          <w:tblHeader w:val="0"/>
        </w:trPr>
        <w:tc>
          <w:tcPr>
            <w:tcBorders>
              <w:top w:color="003f6c" w:space="0" w:sz="4" w:val="single"/>
              <w:left w:color="666666" w:space="0" w:sz="4" w:val="single"/>
              <w:bottom w:color="666666" w:space="0" w:sz="4" w:val="single"/>
              <w:right w:color="666666" w:space="0" w:sz="4" w:val="single"/>
            </w:tcBorders>
          </w:tcPr>
          <w:p>
            <w:r>
              <w:rPr>
                <w:rFonts w:ascii="Arial" w:hAnsi="Arial"/>
                <w:sz w:val="20"/>
              </w:rPr>
              <w:t>Aprobación del Acta de Constitución y alcance inicial</w:t>
            </w:r>
          </w:p>
        </w:tc>
        <w:tc>
          <w:tcPr>
            <w:tcBorders>
              <w:top w:color="003f6c" w:space="0" w:sz="4" w:val="single"/>
              <w:left w:color="666666" w:space="0" w:sz="4" w:val="single"/>
              <w:bottom w:color="666666" w:space="0" w:sz="4" w:val="single"/>
              <w:right w:color="666666" w:space="0" w:sz="4" w:val="single"/>
            </w:tcBorders>
          </w:tcPr>
          <w:p>
            <w:r>
              <w:rPr>
                <w:rFonts w:ascii="Arial" w:hAnsi="Arial"/>
                <w:sz w:val="20"/>
              </w:rPr>
              <w:t>14/09/2026</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Kick-off y planificación inicial del proyecto</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14/09/2026</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Sprint 1 — Requisitos, Épicas, Product Backlog y diseño inicial</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14/09/2026 a 27/09/2026</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Entrega Sprint 1</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27/09/2026</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Sprint 2 — Asistente IA e integración con Ollama</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28/09/2026 a 11/10/2026</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Entrega Sprint 2</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11/10/2026</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Sprint 3 — Navegación inteligente e integración de interfaz</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12/10/2026 a 25/10/2026</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Entrega Sprint 3</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25/10/2026</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Sprint 4 — Pruebas, correcciones, documentación y Release final</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26/10/2026 a 08/11/2026</w:t>
            </w:r>
          </w:p>
        </w:tc>
      </w:tr>
    </w:tbl>
    <w:p w:rsidR="00000000" w:rsidDel="00000000" w:rsidP="00000000" w:rsidRDefault="00000000" w:rsidRPr="00000000" w14:paraId="00000087">
      <w:pPr>
        <w:pStyle w:val="Heading1"/>
        <w:spacing w:after="280" w:before="280" w:lineRule="auto"/>
        <w:ind w:left="1" w:hanging="3"/>
        <w:rPr>
          <w:color w:val="003f6c"/>
        </w:rPr>
      </w:pPr>
      <w:bookmarkStart w:colFirst="0" w:colLast="0" w:name="_heading=h.1t3h5sf" w:id="12"/>
      <w:bookmarkEnd w:id="12"/>
      <w:r w:rsidDel="00000000" w:rsidR="00000000" w:rsidRPr="00000000">
        <w:rPr>
          <w:rFonts w:ascii="Arial" w:hAnsi="Arial"/>
          <w:color w:val="003f6c"/>
          <w:rtl w:val="0"/>
        </w:rPr>
        <w:t xml:space="preserve">Presupuesto inicial asignado</w:t>
      </w:r>
    </w:p>
    <w:tbl>
      <w:tblPr>
        <w:tblStyle w:val="Table7"/>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rHeight w:val="870" w:hRule="atLeast"/>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Presupuesto inicial: por definir mediante la estimación de horas de trabajo de cada integrante y de las actividades de los Sprint Backlog.</w:t>
              <w:br/>
              <w:br/>
              <w:t>El proyecto priorizará herramientas sin costo de licencia para el prototipo, incluyendo Ollama como servidor local de IA y herramientas de desarrollo disponibles para el equipo. Los costos directos adicionales deberán registrarse si aparecen durante la ejecución. La estimación definitiva de costo y horas se incorporará una vez aplicada la plantilla de actividades/horas entregada por el docente.</w:t>
            </w:r>
          </w:p>
        </w:tc>
      </w:tr>
    </w:tbl>
    <w:p w:rsidR="00000000" w:rsidDel="00000000" w:rsidP="00000000" w:rsidRDefault="00000000" w:rsidRPr="00000000" w14:paraId="0000008C">
      <w:pPr>
        <w:pStyle w:val="Heading1"/>
        <w:spacing w:after="280" w:before="280" w:lineRule="auto"/>
        <w:ind w:left="1" w:hanging="3"/>
        <w:rPr>
          <w:color w:val="003f6c"/>
        </w:rPr>
      </w:pPr>
      <w:r w:rsidDel="00000000" w:rsidR="00000000" w:rsidRPr="00000000">
        <w:rPr>
          <w:rFonts w:ascii="Arial" w:hAnsi="Arial"/>
          <w:b w:val="0"/>
          <w:bCs w:val="0"/>
          <w:rtl w:val="0"/>
        </w:rPr>
        <w:br w:type="textWrapping"/>
      </w:r>
      <w:r w:rsidDel="00000000" w:rsidR="00000000" w:rsidRPr="00000000">
        <w:rPr>
          <w:rFonts w:ascii="Arial" w:hAnsi="Arial"/>
          <w:color w:val="003f6c"/>
          <w:rtl w:val="0"/>
        </w:rPr>
        <w:t xml:space="preserve">Lista de Interesados (stakeholders)</w:t>
      </w:r>
    </w:p>
    <w:tbl>
      <w:tblPr>
        <w:tblStyle w:val="Table8"/>
        <w:tblW w:w="6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6"/>
        <w:gridCol w:w="2244"/>
        <w:gridCol w:w="2245"/>
        <w:tblGridChange w:id="0">
          <w:tblGrid>
            <w:gridCol w:w="2136"/>
            <w:gridCol w:w="2244"/>
            <w:gridCol w:w="2245"/>
          </w:tblGrid>
        </w:tblGridChange>
      </w:tblGrid>
      <w:tr>
        <w:trPr>
          <w:cantSplit w:val="0"/>
          <w:tblHeader w:val="0"/>
        </w:trPr>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8D">
            <w:pPr>
              <w:spacing w:after="0" w:line="240" w:lineRule="auto"/>
              <w:ind w:left="0" w:hanging="2"/>
              <w:jc w:val="center"/>
              <w:rPr>
                <w:b w:val="1"/>
                <w:bCs w:val="1"/>
                <w:color w:val="ffffff"/>
              </w:rPr>
            </w:pPr>
            <w:r w:rsidDel="00000000" w:rsidR="00000000" w:rsidRPr="00000000">
              <w:rPr>
                <w:b w:val="1"/>
                <w:bCs w:val="1"/>
                <w:color w:val="ffffff"/>
                <w:rtl w:val="0"/>
              </w:rPr>
              <w:t xml:space="preserve">Nombre</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8E">
            <w:pPr>
              <w:spacing w:after="0" w:line="240" w:lineRule="auto"/>
              <w:ind w:left="0" w:hanging="2"/>
              <w:jc w:val="center"/>
              <w:rPr>
                <w:b w:val="1"/>
                <w:bCs w:val="1"/>
                <w:color w:val="ffffff"/>
              </w:rPr>
            </w:pPr>
            <w:r w:rsidDel="00000000" w:rsidR="00000000" w:rsidRPr="00000000">
              <w:rPr>
                <w:b w:val="1"/>
                <w:bCs w:val="1"/>
                <w:color w:val="ffffff"/>
                <w:rtl w:val="0"/>
              </w:rPr>
              <w:t xml:space="preserve">Cargo</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8F">
            <w:pPr>
              <w:spacing w:after="0" w:line="240" w:lineRule="auto"/>
              <w:ind w:left="0" w:hanging="2"/>
              <w:jc w:val="center"/>
              <w:rPr>
                <w:b w:val="1"/>
                <w:bCs w:val="1"/>
                <w:color w:val="ffffff"/>
              </w:rPr>
            </w:pPr>
            <w:r w:rsidDel="00000000" w:rsidR="00000000" w:rsidRPr="00000000">
              <w:rPr>
                <w:b w:val="1"/>
                <w:bCs w:val="1"/>
                <w:color w:val="ffffff"/>
                <w:rtl w:val="0"/>
              </w:rPr>
              <w:t xml:space="preserve">Departamento / División</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Matías Peredo</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Integrante del equipo</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Duco Asiste / Capstone</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Elías Cornejo</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Integrante del equipo</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Duco Asiste / Capstone</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Nicolás Huenchuñir</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Integrante del equipo</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Duco Asiste / Capstone</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Docente de Capstone</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Docente / Revisor</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Duoc UC</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Usuarios del sitio Duoc UC</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Usuarios finales</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Estudiantes, postulantes y visitantes</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Duoc UC</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Organización relacionada con el contexto del proyecto</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Institución</w:t>
            </w:r>
          </w:p>
        </w:tc>
      </w:tr>
    </w:tbl>
    <w:p w:rsidR="00000000" w:rsidDel="00000000" w:rsidP="00000000" w:rsidRDefault="00000000" w:rsidRPr="00000000" w14:paraId="000000AE">
      <w:pPr>
        <w:pStyle w:val="Heading1"/>
        <w:spacing w:after="280" w:before="280" w:lineRule="auto"/>
        <w:ind w:left="1" w:hanging="3"/>
        <w:rPr>
          <w:color w:val="003f6c"/>
        </w:rPr>
      </w:pPr>
      <w:bookmarkStart w:colFirst="0" w:colLast="0" w:name="_heading=h.2s8eyo1" w:id="13"/>
      <w:bookmarkEnd w:id="13"/>
      <w:r w:rsidDel="00000000" w:rsidR="00000000" w:rsidRPr="00000000">
        <w:rPr>
          <w:rFonts w:ascii="Arial" w:hAnsi="Arial"/>
          <w:b w:val="0"/>
          <w:bCs w:val="0"/>
          <w:rtl w:val="0"/>
        </w:rPr>
        <w:br w:type="textWrapping"/>
      </w:r>
      <w:r w:rsidDel="00000000" w:rsidR="00000000" w:rsidRPr="00000000">
        <w:rPr>
          <w:rFonts w:ascii="Arial" w:hAnsi="Arial"/>
          <w:color w:val="003f6c"/>
          <w:rtl w:val="0"/>
        </w:rPr>
        <w:t xml:space="preserve">Asignación del gerente de proyecto y nivel de autoridad</w:t>
      </w:r>
    </w:p>
    <w:p w:rsidR="00000000" w:rsidDel="00000000" w:rsidP="00000000" w:rsidRDefault="00000000" w:rsidRPr="00000000" w14:paraId="000000AF">
      <w:pPr>
        <w:pStyle w:val="Heading2"/>
        <w:spacing w:after="280" w:before="280" w:lineRule="auto"/>
        <w:ind w:left="0" w:hanging="2"/>
        <w:rPr>
          <w:color w:val="666666"/>
        </w:rPr>
      </w:pPr>
      <w:r w:rsidDel="00000000" w:rsidR="00000000" w:rsidRPr="00000000">
        <w:rPr>
          <w:rFonts w:ascii="Arial" w:hAnsi="Arial"/>
          <w:color w:val="666666"/>
          <w:rtl w:val="0"/>
        </w:rPr>
        <w:t xml:space="preserve">Gerente de proyecto</w:t>
      </w:r>
    </w:p>
    <w:tbl>
      <w:tblPr>
        <w:tblStyle w:val="Table9"/>
        <w:tblW w:w="6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6"/>
        <w:gridCol w:w="2244"/>
        <w:gridCol w:w="2245"/>
        <w:tblGridChange w:id="0">
          <w:tblGrid>
            <w:gridCol w:w="2136"/>
            <w:gridCol w:w="2244"/>
            <w:gridCol w:w="2245"/>
          </w:tblGrid>
        </w:tblGridChange>
      </w:tblGrid>
      <w:tr>
        <w:trPr>
          <w:cantSplit w:val="0"/>
          <w:tblHeader w:val="0"/>
        </w:trPr>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B0">
            <w:pPr>
              <w:spacing w:after="0" w:line="240" w:lineRule="auto"/>
              <w:ind w:left="0" w:hanging="2"/>
              <w:jc w:val="center"/>
              <w:rPr>
                <w:b w:val="1"/>
                <w:bCs w:val="1"/>
                <w:color w:val="ffffff"/>
              </w:rPr>
            </w:pPr>
            <w:r w:rsidDel="00000000" w:rsidR="00000000" w:rsidRPr="00000000">
              <w:rPr>
                <w:b w:val="1"/>
                <w:bCs w:val="1"/>
                <w:color w:val="ffffff"/>
                <w:rtl w:val="0"/>
              </w:rPr>
              <w:t xml:space="preserve">Nombre</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B1">
            <w:pPr>
              <w:spacing w:after="0" w:line="240" w:lineRule="auto"/>
              <w:ind w:left="0" w:hanging="2"/>
              <w:jc w:val="center"/>
              <w:rPr>
                <w:b w:val="1"/>
                <w:bCs w:val="1"/>
                <w:color w:val="ffffff"/>
              </w:rPr>
            </w:pPr>
            <w:r w:rsidDel="00000000" w:rsidR="00000000" w:rsidRPr="00000000">
              <w:rPr>
                <w:b w:val="1"/>
                <w:bCs w:val="1"/>
                <w:color w:val="ffffff"/>
                <w:rtl w:val="0"/>
              </w:rPr>
              <w:t xml:space="preserve">Cargo</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B2">
            <w:pPr>
              <w:spacing w:after="0" w:line="240" w:lineRule="auto"/>
              <w:ind w:left="0" w:hanging="2"/>
              <w:jc w:val="center"/>
              <w:rPr>
                <w:b w:val="1"/>
                <w:bCs w:val="1"/>
                <w:color w:val="ffffff"/>
              </w:rPr>
            </w:pPr>
            <w:r w:rsidDel="00000000" w:rsidR="00000000" w:rsidRPr="00000000">
              <w:rPr>
                <w:b w:val="1"/>
                <w:bCs w:val="1"/>
                <w:color w:val="ffffff"/>
                <w:rtl w:val="0"/>
              </w:rPr>
              <w:t xml:space="preserve">Departamento / División</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Equipo Duco Asiste</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Gestión y desarrollo del proyecto</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Capstone</w:t>
            </w:r>
          </w:p>
        </w:tc>
      </w:tr>
    </w:tbl>
    <w:p w:rsidR="00000000" w:rsidDel="00000000" w:rsidP="00000000" w:rsidRDefault="00000000" w:rsidRPr="00000000" w14:paraId="000000B6">
      <w:pPr>
        <w:pStyle w:val="Heading2"/>
        <w:spacing w:after="280" w:before="280" w:lineRule="auto"/>
        <w:ind w:left="0" w:hanging="2"/>
        <w:rPr>
          <w:b w:val="0"/>
          <w:bCs w:val="0"/>
        </w:rPr>
      </w:pPr>
      <w:bookmarkStart w:colFirst="0" w:colLast="0" w:name="_heading=h.rbfaajw690dk" w:id="14"/>
      <w:bookmarkEnd w:id="14"/>
      <w:r w:rsidDel="00000000" w:rsidR="00000000" w:rsidRPr="00000000">
        <w:rPr>
          <w:rFonts w:ascii="Arial" w:hAnsi="Arial"/>
          <w:rtl w:val="0"/>
        </w:rPr>
      </w:r>
    </w:p>
    <w:p w:rsidR="00000000" w:rsidDel="00000000" w:rsidP="00000000" w:rsidRDefault="00000000" w:rsidRPr="00000000" w14:paraId="000000B7">
      <w:pPr>
        <w:pStyle w:val="Heading2"/>
        <w:spacing w:after="280" w:before="280" w:lineRule="auto"/>
        <w:ind w:left="0" w:hanging="2"/>
        <w:rPr>
          <w:b w:val="0"/>
          <w:bCs w:val="0"/>
        </w:rPr>
      </w:pPr>
      <w:bookmarkStart w:colFirst="0" w:colLast="0" w:name="_heading=h.edf0bebhn91t" w:id="15"/>
      <w:bookmarkEnd w:id="15"/>
      <w:r w:rsidDel="00000000" w:rsidR="00000000" w:rsidRPr="00000000">
        <w:rPr>
          <w:rFonts w:ascii="Arial" w:hAnsi="Arial"/>
          <w:rtl w:val="0"/>
        </w:rPr>
      </w:r>
    </w:p>
    <w:p w:rsidR="00000000" w:rsidDel="00000000" w:rsidP="00000000" w:rsidRDefault="00000000" w:rsidRPr="00000000" w14:paraId="000000B8">
      <w:pPr>
        <w:pStyle w:val="Heading2"/>
        <w:spacing w:after="280" w:before="280" w:lineRule="auto"/>
        <w:ind w:left="0" w:hanging="2"/>
        <w:rPr>
          <w:b w:val="0"/>
          <w:bCs w:val="0"/>
        </w:rPr>
      </w:pPr>
      <w:bookmarkStart w:colFirst="0" w:colLast="0" w:name="_heading=h.2sb7enx584yt" w:id="16"/>
      <w:bookmarkEnd w:id="16"/>
      <w:r w:rsidDel="00000000" w:rsidR="00000000" w:rsidRPr="00000000">
        <w:rPr>
          <w:rFonts w:ascii="Arial" w:hAnsi="Arial"/>
          <w:rtl w:val="0"/>
        </w:rPr>
      </w:r>
    </w:p>
    <w:p w:rsidR="00000000" w:rsidDel="00000000" w:rsidP="00000000" w:rsidRDefault="00000000" w:rsidRPr="00000000" w14:paraId="000000B9">
      <w:pPr>
        <w:pStyle w:val="Heading2"/>
        <w:spacing w:after="280" w:before="280" w:lineRule="auto"/>
        <w:ind w:left="0" w:hanging="2"/>
        <w:rPr>
          <w:color w:val="666666"/>
        </w:rPr>
      </w:pPr>
      <w:bookmarkStart w:colFirst="0" w:colLast="0" w:name="_heading=h.17dp8vu" w:id="17"/>
      <w:bookmarkEnd w:id="17"/>
      <w:r w:rsidDel="00000000" w:rsidR="00000000" w:rsidRPr="00000000">
        <w:rPr>
          <w:rFonts w:ascii="Arial" w:hAnsi="Arial"/>
          <w:b w:val="0"/>
          <w:bCs w:val="0"/>
          <w:rtl w:val="0"/>
        </w:rPr>
        <w:br w:type="textWrapping"/>
      </w:r>
      <w:r w:rsidDel="00000000" w:rsidR="00000000" w:rsidRPr="00000000">
        <w:rPr>
          <w:rFonts w:ascii="Arial" w:hAnsi="Arial"/>
          <w:color w:val="666666"/>
          <w:rtl w:val="0"/>
        </w:rPr>
        <w:t xml:space="preserve">Niveles de autoridad</w:t>
      </w:r>
    </w:p>
    <w:tbl>
      <w:tblPr>
        <w:tblStyle w:val="Table10"/>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6"/>
        <w:gridCol w:w="5614"/>
        <w:tblGridChange w:id="0">
          <w:tblGrid>
            <w:gridCol w:w="3256"/>
            <w:gridCol w:w="5614"/>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BA">
            <w:pPr>
              <w:spacing w:after="0" w:line="240" w:lineRule="auto"/>
              <w:ind w:left="0" w:hanging="2"/>
              <w:jc w:val="center"/>
              <w:rPr>
                <w:b w:val="1"/>
                <w:bCs w:val="1"/>
                <w:color w:val="ffffff"/>
              </w:rPr>
            </w:pPr>
            <w:r w:rsidDel="00000000" w:rsidR="00000000" w:rsidRPr="00000000">
              <w:rPr>
                <w:b w:val="1"/>
                <w:bCs w:val="1"/>
                <w:color w:val="ffffff"/>
                <w:rtl w:val="0"/>
              </w:rPr>
              <w:t xml:space="preserve">Área de autoridad</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BB">
            <w:pPr>
              <w:spacing w:after="0" w:line="240" w:lineRule="auto"/>
              <w:ind w:left="0" w:hanging="2"/>
              <w:jc w:val="center"/>
              <w:rPr>
                <w:b w:val="1"/>
                <w:bCs w:val="1"/>
                <w:color w:val="ffffff"/>
              </w:rPr>
            </w:pPr>
            <w:r w:rsidDel="00000000" w:rsidR="00000000" w:rsidRPr="00000000">
              <w:rPr>
                <w:b w:val="1"/>
                <w:bCs w:val="1"/>
                <w:color w:val="ffffff"/>
                <w:rtl w:val="0"/>
              </w:rPr>
              <w:t xml:space="preserve">Descripción del nivel de autoridad</w:t>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
              <w:rPr>
                <w:rFonts w:ascii="Arial" w:hAnsi="Arial"/>
                <w:sz w:val="20"/>
              </w:rPr>
              <w:t>Decisiones de personal</w:t>
              <w:br/>
              <w:t>(Staffing)</w:t>
            </w:r>
          </w:p>
        </w:tc>
        <w:tc>
          <w:tcPr>
            <w:tcBorders>
              <w:top w:color="666666" w:space="0" w:sz="4" w:val="single"/>
              <w:left w:color="003f6c" w:space="0" w:sz="4" w:val="single"/>
              <w:bottom w:color="666666" w:space="0" w:sz="4" w:val="single"/>
              <w:right w:color="666666" w:space="0" w:sz="4" w:val="single"/>
            </w:tcBorders>
          </w:tcPr>
          <w:p>
            <w:r>
              <w:rPr>
                <w:rFonts w:ascii="Arial" w:hAnsi="Arial"/>
                <w:sz w:val="20"/>
              </w:rPr>
              <w:t>El equipo distribuye las actividades entre sus integrantes según las responsabilidades y la capacidad disponible de cada Sprint.</w:t>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
              <w:rPr>
                <w:rFonts w:ascii="Arial" w:hAnsi="Arial"/>
                <w:sz w:val="20"/>
              </w:rPr>
              <w:t>Gestión de presupuesto</w:t>
              <w:br/>
              <w:t>y de sus variaciones</w:t>
            </w:r>
          </w:p>
        </w:tc>
        <w:tc>
          <w:tcPr>
            <w:tcBorders>
              <w:top w:color="666666" w:space="0" w:sz="4" w:val="single"/>
              <w:left w:color="003f6c" w:space="0" w:sz="4" w:val="single"/>
              <w:bottom w:color="666666" w:space="0" w:sz="4" w:val="single"/>
              <w:right w:color="666666" w:space="0" w:sz="4" w:val="single"/>
            </w:tcBorders>
          </w:tcPr>
          <w:p>
            <w:r>
              <w:rPr>
                <w:rFonts w:ascii="Arial" w:hAnsi="Arial"/>
                <w:sz w:val="20"/>
              </w:rPr>
              <w:t>El equipo registra horas y costos estimados. Cualquier gasto adicional o cambio importante de alcance debe ser revisado antes de incorporarse.</w:t>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
              <w:rPr>
                <w:rFonts w:ascii="Arial" w:hAnsi="Arial"/>
                <w:sz w:val="20"/>
              </w:rPr>
              <w:t>Decisiones técnicas</w:t>
            </w:r>
          </w:p>
        </w:tc>
        <w:tc>
          <w:tcPr>
            <w:tcBorders>
              <w:top w:color="666666" w:space="0" w:sz="4" w:val="single"/>
              <w:left w:color="003f6c" w:space="0" w:sz="4" w:val="single"/>
              <w:bottom w:color="666666" w:space="0" w:sz="4" w:val="single"/>
              <w:right w:color="666666" w:space="0" w:sz="4" w:val="single"/>
            </w:tcBorders>
          </w:tcPr>
          <w:p>
            <w:r>
              <w:rPr>
                <w:rFonts w:ascii="Arial" w:hAnsi="Arial"/>
                <w:sz w:val="20"/>
              </w:rPr>
              <w:t>El equipo puede seleccionar herramientas, configuraciones y alternativas técnicas dentro del alcance académico definido para Duco.</w:t>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
              <w:rPr>
                <w:rFonts w:ascii="Arial" w:hAnsi="Arial"/>
                <w:sz w:val="20"/>
              </w:rPr>
              <w:t>Resolución de conflictos</w:t>
            </w:r>
          </w:p>
        </w:tc>
        <w:tc>
          <w:tcPr>
            <w:tcBorders>
              <w:top w:color="666666" w:space="0" w:sz="4" w:val="single"/>
              <w:left w:color="003f6c" w:space="0" w:sz="4" w:val="single"/>
              <w:bottom w:color="666666" w:space="0" w:sz="4" w:val="single"/>
              <w:right w:color="666666" w:space="0" w:sz="4" w:val="single"/>
            </w:tcBorders>
          </w:tcPr>
          <w:p>
            <w:r>
              <w:rPr>
                <w:rFonts w:ascii="Arial" w:hAnsi="Arial"/>
                <w:sz w:val="20"/>
              </w:rPr>
              <w:t>Los desacuerdos se revisan en reunión de equipo. Si afectan el alcance o la evaluación y no se resuelven internamente, se consulta al docente.</w:t>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
              <w:rPr>
                <w:rFonts w:ascii="Arial" w:hAnsi="Arial"/>
                <w:sz w:val="20"/>
              </w:rPr>
              <w:t>Ruta de escalamiento y</w:t>
              <w:br/>
              <w:t>limitaciones de autoridad</w:t>
            </w:r>
          </w:p>
        </w:tc>
        <w:tc>
          <w:tcPr>
            <w:tcBorders>
              <w:top w:color="666666" w:space="0" w:sz="4" w:val="single"/>
              <w:left w:color="003f6c" w:space="0" w:sz="4" w:val="single"/>
              <w:bottom w:color="666666" w:space="0" w:sz="4" w:val="single"/>
              <w:right w:color="666666" w:space="0" w:sz="4" w:val="single"/>
            </w:tcBorders>
          </w:tcPr>
          <w:p>
            <w:r>
              <w:rPr>
                <w:rFonts w:ascii="Arial" w:hAnsi="Arial"/>
                <w:sz w:val="20"/>
              </w:rPr>
              <w:t>Equipo Duco Asiste → resolución operativa y técnica.</w:t>
              <w:br/>
              <w:t>Docente de Capstone → orientación y validación académica cuando el cambio afecta alcance, entregables o evaluación.</w:t>
              <w:br/>
              <w:t>Limitación: el proyecto no representa una implementación oficial de Duoc UC ni supone permisos institucionales no otorgados.</w:t>
            </w:r>
          </w:p>
        </w:tc>
      </w:tr>
    </w:tbl>
    <w:p w:rsidR="00000000" w:rsidDel="00000000" w:rsidP="00000000" w:rsidRDefault="00000000" w:rsidRPr="00000000" w14:paraId="000000D4">
      <w:pPr>
        <w:pStyle w:val="Heading1"/>
        <w:spacing w:after="280" w:before="280" w:lineRule="auto"/>
        <w:ind w:left="1" w:hanging="3"/>
        <w:rPr>
          <w:color w:val="003f6c"/>
        </w:rPr>
      </w:pPr>
      <w:bookmarkStart w:colFirst="0" w:colLast="0" w:name="_heading=h.unipo38t9o15" w:id="18"/>
      <w:bookmarkEnd w:id="18"/>
      <w:r w:rsidDel="00000000" w:rsidR="00000000" w:rsidRPr="00000000">
        <w:rPr>
          <w:rFonts w:ascii="Arial" w:hAnsi="Arial"/>
          <w:color w:val="003f6c"/>
          <w:rtl w:val="0"/>
        </w:rPr>
        <w:t xml:space="preserve">Personal y recursos pre asignados</w:t>
      </w:r>
    </w:p>
    <w:tbl>
      <w:tblPr>
        <w:tblStyle w:val="Table11"/>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80"/>
        <w:gridCol w:w="4485"/>
        <w:tblGridChange w:id="0">
          <w:tblGrid>
            <w:gridCol w:w="4380"/>
            <w:gridCol w:w="4485"/>
          </w:tblGrid>
        </w:tblGridChange>
      </w:tblGrid>
      <w:tr>
        <w:trPr>
          <w:cantSplit w:val="0"/>
          <w:trHeight w:val="215.9765625" w:hRule="atLeast"/>
          <w:tblHeader w:val="0"/>
        </w:trPr>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D5">
            <w:pPr>
              <w:spacing w:after="0" w:line="240" w:lineRule="auto"/>
              <w:ind w:left="0" w:hanging="2"/>
              <w:jc w:val="center"/>
              <w:rPr>
                <w:b w:val="1"/>
                <w:bCs w:val="1"/>
                <w:color w:val="ffffff"/>
              </w:rPr>
            </w:pPr>
            <w:r w:rsidDel="00000000" w:rsidR="00000000" w:rsidRPr="00000000">
              <w:rPr>
                <w:b w:val="1"/>
                <w:bCs w:val="1"/>
                <w:color w:val="ffffff"/>
                <w:rtl w:val="0"/>
              </w:rPr>
              <w:t xml:space="preserve">Recurso</w:t>
            </w:r>
          </w:p>
        </w:tc>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D6">
            <w:pPr>
              <w:spacing w:after="0" w:line="240" w:lineRule="auto"/>
              <w:ind w:left="0" w:hanging="2"/>
              <w:jc w:val="center"/>
              <w:rPr>
                <w:b w:val="1"/>
                <w:bCs w:val="1"/>
                <w:color w:val="ffffff"/>
              </w:rPr>
            </w:pPr>
            <w:r w:rsidDel="00000000" w:rsidR="00000000" w:rsidRPr="00000000">
              <w:rPr>
                <w:b w:val="1"/>
                <w:bCs w:val="1"/>
                <w:color w:val="ffffff"/>
                <w:rtl w:val="0"/>
              </w:rPr>
              <w:t xml:space="preserve">Departamento / División</w:t>
            </w:r>
          </w:p>
        </w:tc>
      </w:tr>
      <w:tr>
        <w:trPr>
          <w:cantSplit w:val="0"/>
          <w:tblHeader w:val="0"/>
        </w:trPr>
        <w:tc>
          <w:tcPr>
            <w:tcBorders>
              <w:top w:color="003f6c" w:space="0" w:sz="4" w:val="single"/>
              <w:left w:color="666666" w:space="0" w:sz="4" w:val="single"/>
              <w:bottom w:color="666666" w:space="0" w:sz="4" w:val="single"/>
              <w:right w:color="666666" w:space="0" w:sz="4" w:val="single"/>
            </w:tcBorders>
          </w:tcPr>
          <w:p>
            <w:r>
              <w:rPr>
                <w:rFonts w:ascii="Arial" w:hAnsi="Arial"/>
                <w:sz w:val="20"/>
              </w:rPr>
              <w:t>Matías Peredo</w:t>
            </w:r>
          </w:p>
        </w:tc>
        <w:tc>
          <w:tcPr>
            <w:tcBorders>
              <w:top w:color="003f6c" w:space="0" w:sz="4" w:val="single"/>
              <w:left w:color="666666" w:space="0" w:sz="4" w:val="single"/>
              <w:bottom w:color="666666" w:space="0" w:sz="4" w:val="single"/>
              <w:right w:color="666666" w:space="0" w:sz="4" w:val="single"/>
            </w:tcBorders>
          </w:tcPr>
          <w:p>
            <w:r>
              <w:rPr>
                <w:rFonts w:ascii="Arial" w:hAnsi="Arial"/>
                <w:sz w:val="20"/>
              </w:rPr>
              <w:t>Desarrollo de interfaz, búsqueda y redirección</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Elías Cornejo</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Desarrollo del asistente IA y lógica de respuestas</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Nicolás Huenchuñir</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Pruebas, validación, documentación e integración</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Computadores del equipo</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Desarrollo y pruebas</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Ollama / modelo de IA local</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Procesamiento de consultas</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Visual Studio Code / herramientas web</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Desarrollo de software</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Git / repositorio del proyecto</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Control de versiones</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Docker</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Portabilidad y despliegue</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Sitio web de Duoc UC / prototipo controlado</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Contexto y pruebas de navegación</w:t>
            </w:r>
          </w:p>
        </w:tc>
      </w:tr>
    </w:tbl>
    <w:p w:rsidR="00000000" w:rsidDel="00000000" w:rsidP="00000000" w:rsidRDefault="00000000" w:rsidRPr="00000000" w14:paraId="000000E9">
      <w:pPr>
        <w:pStyle w:val="Heading1"/>
        <w:spacing w:after="280" w:before="280" w:lineRule="auto"/>
        <w:ind w:left="1" w:hanging="3"/>
        <w:rPr>
          <w:b w:val="0"/>
          <w:bCs w:val="0"/>
        </w:rPr>
      </w:pPr>
      <w:bookmarkStart w:colFirst="0" w:colLast="0" w:name="_heading=h.26in1rg" w:id="19"/>
      <w:bookmarkEnd w:id="19"/>
      <w:r w:rsidDel="00000000" w:rsidR="00000000" w:rsidRPr="00000000">
        <w:rPr>
          <w:rFonts w:ascii="Arial" w:hAnsi="Arial"/>
          <w:rtl w:val="0"/>
        </w:rPr>
      </w:r>
    </w:p>
    <w:p w:rsidR="00000000" w:rsidDel="00000000" w:rsidP="00000000" w:rsidRDefault="00000000" w:rsidRPr="00000000" w14:paraId="000000EA">
      <w:pPr>
        <w:pStyle w:val="Heading1"/>
        <w:spacing w:after="280" w:before="280" w:lineRule="auto"/>
        <w:ind w:left="1" w:hanging="3"/>
        <w:rPr>
          <w:color w:val="003f6c"/>
        </w:rPr>
      </w:pPr>
      <w:r w:rsidDel="00000000" w:rsidR="00000000" w:rsidRPr="00000000">
        <w:rPr>
          <w:rFonts w:ascii="Arial" w:hAnsi="Arial"/>
          <w:color w:val="003f6c"/>
          <w:rtl w:val="0"/>
        </w:rPr>
        <w:t xml:space="preserve">Aprobaciones</w:t>
      </w:r>
    </w:p>
    <w:tbl>
      <w:tblPr>
        <w:tblStyle w:val="Table1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11"/>
        <w:gridCol w:w="1766"/>
        <w:gridCol w:w="2993"/>
        <w:tblGridChange w:id="0">
          <w:tblGrid>
            <w:gridCol w:w="4111"/>
            <w:gridCol w:w="1766"/>
            <w:gridCol w:w="2993"/>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line="240" w:lineRule="auto"/>
              <w:ind w:left="0" w:hanging="2"/>
              <w:jc w:val="center"/>
              <w:rPr>
                <w:b w:val="1"/>
                <w:bCs w:val="1"/>
                <w:color w:val="ffffff"/>
              </w:rPr>
            </w:pPr>
            <w:r w:rsidDel="00000000" w:rsidR="00000000" w:rsidRPr="00000000">
              <w:rPr>
                <w:b w:val="1"/>
                <w:bCs w:val="1"/>
                <w:color w:val="ffffff"/>
                <w:rtl w:val="0"/>
              </w:rPr>
              <w:t xml:space="preserve">Patrocinador</w:t>
            </w:r>
          </w:p>
        </w:tc>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240" w:lineRule="auto"/>
              <w:ind w:left="0" w:hanging="2"/>
              <w:jc w:val="center"/>
              <w:rPr>
                <w:b w:val="1"/>
                <w:bCs w:val="1"/>
                <w:color w:val="ffffff"/>
              </w:rPr>
            </w:pPr>
            <w:r w:rsidDel="00000000" w:rsidR="00000000" w:rsidRPr="00000000">
              <w:rPr>
                <w:b w:val="1"/>
                <w:bCs w:val="1"/>
                <w:color w:val="ffffff"/>
                <w:rtl w:val="0"/>
              </w:rPr>
              <w:t xml:space="preserve">Fecha</w:t>
            </w:r>
          </w:p>
        </w:tc>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240" w:lineRule="auto"/>
              <w:ind w:left="0" w:hanging="2"/>
              <w:jc w:val="center"/>
              <w:rPr>
                <w:b w:val="1"/>
                <w:bCs w:val="1"/>
                <w:color w:val="ffffff"/>
              </w:rPr>
            </w:pPr>
            <w:r w:rsidDel="00000000" w:rsidR="00000000" w:rsidRPr="00000000">
              <w:rPr>
                <w:b w:val="1"/>
                <w:bCs w:val="1"/>
                <w:color w:val="ffffff"/>
                <w:rtl w:val="0"/>
              </w:rPr>
              <w:t xml:space="preserve">Firma</w:t>
            </w:r>
          </w:p>
        </w:tc>
      </w:tr>
      <w:tr>
        <w:trPr>
          <w:cantSplit w:val="0"/>
          <w:tblHeader w:val="0"/>
        </w:trPr>
        <w:tc>
          <w:tcPr>
            <w:tcBorders>
              <w:top w:color="003f6c" w:space="0" w:sz="4" w:val="single"/>
              <w:left w:color="666666" w:space="0" w:sz="4" w:val="single"/>
              <w:bottom w:color="666666" w:space="0" w:sz="4" w:val="single"/>
              <w:right w:color="666666" w:space="0" w:sz="4" w:val="single"/>
            </w:tcBorders>
          </w:tcPr>
          <w:p>
            <w:r>
              <w:rPr>
                <w:rFonts w:ascii="Arial" w:hAnsi="Arial"/>
                <w:sz w:val="20"/>
              </w:rPr>
              <w:t>Matías Peredo — Integrante del equipo</w:t>
            </w:r>
          </w:p>
        </w:tc>
        <w:tc>
          <w:tcPr>
            <w:tcBorders>
              <w:top w:color="003f6c" w:space="0" w:sz="4" w:val="single"/>
              <w:left w:color="666666" w:space="0" w:sz="4" w:val="single"/>
              <w:bottom w:color="666666" w:space="0" w:sz="4" w:val="single"/>
              <w:right w:color="666666" w:space="0" w:sz="4" w:val="single"/>
            </w:tcBorders>
          </w:tcPr>
          <w:p>
            <w:r>
              <w:rPr>
                <w:rFonts w:ascii="Arial" w:hAnsi="Arial"/>
                <w:sz w:val="20"/>
              </w:rPr>
              <w:t>Por definir</w:t>
            </w:r>
          </w:p>
        </w:tc>
        <w:tc>
          <w:tcPr>
            <w:tcBorders>
              <w:top w:color="003f6c" w:space="0" w:sz="4" w:val="single"/>
              <w:left w:color="666666" w:space="0" w:sz="4" w:val="single"/>
              <w:bottom w:color="666666" w:space="0" w:sz="4" w:val="single"/>
              <w:right w:color="666666" w:space="0" w:sz="4" w:val="single"/>
            </w:tcBorders>
          </w:tcPr>
          <w:p>
            <w:r>
              <w:rPr>
                <w:rFonts w:ascii="Arial" w:hAnsi="Arial"/>
                <w:sz w:val="2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Elías Cornejo — Integrante del equipo</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Por definir</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Nicolás Huenchuñir — Integrante del equipo</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Por definir</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
              <w:rPr>
                <w:rFonts w:ascii="Arial" w:hAnsi="Arial"/>
                <w:sz w:val="20"/>
              </w:rPr>
              <w:t>Docente de Capstone — Revisión académica</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t>Por definir</w:t>
            </w:r>
          </w:p>
        </w:tc>
        <w:tc>
          <w:tcPr>
            <w:tcBorders>
              <w:top w:color="666666" w:space="0" w:sz="4" w:val="single"/>
              <w:left w:color="666666" w:space="0" w:sz="4" w:val="single"/>
              <w:bottom w:color="666666" w:space="0" w:sz="4" w:val="single"/>
              <w:right w:color="666666" w:space="0" w:sz="4" w:val="single"/>
            </w:tcBorders>
          </w:tcPr>
          <w:p>
            <w:r>
              <w:rPr>
                <w:rFonts w:ascii="Arial" w:hAnsi="Arial"/>
                <w:sz w:val="20"/>
              </w:rPr>
            </w:r>
          </w:p>
        </w:tc>
      </w:tr>
    </w:tbl>
    <w:p w:rsidR="00000000" w:rsidDel="00000000" w:rsidP="00000000" w:rsidRDefault="00000000" w:rsidRPr="00000000" w14:paraId="00000106">
      <w:pPr>
        <w:pStyle w:val="Heading2"/>
        <w:spacing w:after="280" w:before="280" w:lineRule="auto"/>
        <w:ind w:left="0" w:hanging="2"/>
        <w:rPr>
          <w:b w:val="0"/>
          <w:bCs w:val="0"/>
        </w:rPr>
      </w:pPr>
      <w:r w:rsidDel="00000000" w:rsidR="00000000" w:rsidRPr="00000000">
        <w:rPr>
          <w:rFonts w:ascii="Arial" w:hAnsi="Arial"/>
          <w:rtl w:val="0"/>
        </w:rPr>
      </w:r>
    </w:p>
    <w:p w:rsidR="00000000" w:rsidDel="00000000" w:rsidP="00000000" w:rsidRDefault="00000000" w:rsidRPr="00000000" w14:paraId="00000107">
      <w:pPr>
        <w:pStyle w:val="Heading1"/>
        <w:spacing w:before="280" w:lineRule="auto"/>
        <w:ind w:left="1" w:hanging="3"/>
        <w:rPr/>
      </w:pPr>
      <w:r w:rsidDel="00000000" w:rsidR="00000000" w:rsidRPr="00000000">
        <w:rPr>
          <w:rFonts w:ascii="Arial" w:hAnsi="Arial"/>
          <w:rtl w:val="0"/>
        </w:rPr>
      </w:r>
    </w:p>
    <w:sectPr>
      <w:headerReference r:id="rId7" w:type="default"/>
      <w:footerReference r:id="rId8" w:type="default"/>
      <w:pgSz w:h="15840" w:w="12240" w:orient="portrait"/>
      <w:pgMar w:bottom="1418" w:top="1440"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pBdr>
        <w:top w:space="0" w:sz="0" w:val="nil"/>
        <w:left w:space="0" w:sz="0" w:val="nil"/>
        <w:bottom w:space="0" w:sz="0" w:val="nil"/>
        <w:right w:space="0" w:sz="0" w:val="nil"/>
        <w:between w:space="0" w:sz="0" w:val="nil"/>
      </w:pBdr>
      <w:tabs>
        <w:tab w:val="center" w:leader="none" w:pos="4419"/>
        <w:tab w:val="right" w:leader="none" w:pos="8838"/>
      </w:tabs>
      <w:ind w:left="0" w:hanging="2"/>
      <w:jc w:val="center"/>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pBdr>
        <w:top w:space="0" w:sz="0" w:val="nil"/>
        <w:left w:space="0" w:sz="0" w:val="nil"/>
        <w:bottom w:space="0" w:sz="0" w:val="nil"/>
        <w:right w:space="0" w:sz="0" w:val="nil"/>
        <w:between w:space="0" w:sz="0" w:val="nil"/>
      </w:pBdr>
      <w:tabs>
        <w:tab w:val="center" w:leader="none" w:pos="4419"/>
        <w:tab w:val="right" w:leader="none" w:pos="8838"/>
      </w:tabs>
      <w:spacing w:after="0" w:lineRule="auto"/>
      <w:ind w:left="0" w:hanging="2"/>
      <w:jc w:val="right"/>
      <w:rPr>
        <w:color w:val="365f9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b w:val="1"/>
      <w:bCs w:val="1"/>
      <w:color w:val="365f91"/>
      <w:sz w:val="32"/>
      <w:szCs w:val="32"/>
    </w:rPr>
  </w:style>
  <w:style w:type="paragraph" w:styleId="Heading2">
    <w:name w:val="heading 2"/>
    <w:basedOn w:val="Normal"/>
    <w:next w:val="Normal"/>
    <w:pPr>
      <w:spacing w:line="240" w:lineRule="auto"/>
    </w:pPr>
    <w:rPr>
      <w:b w:val="1"/>
      <w:bCs w:val="1"/>
      <w:color w:val="365f91"/>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next w:val="TableNormal"/>
    <w:qFormat w:val="1"/>
    <w:pPr>
      <w:suppressAutoHyphens w:val="1"/>
      <w:spacing w:line="1" w:lineRule="atLeast"/>
      <w:ind w:left="-1" w:leftChars="-1" w:hanging="1" w:hangingChars="1"/>
      <w:textDirection w:val="btLr"/>
      <w:textAlignment w:val="top"/>
      <w:outlineLvl w:val="0"/>
    </w:pPr>
    <w:rPr>
      <w:position w:val="-1"/>
    </w:rPr>
    <w:tblPr>
      <w:tblInd w:w="0.0" w:type="dxa"/>
      <w:tblCellMar>
        <w:top w:w="0.0" w:type="dxa"/>
        <w:left w:w="108.0" w:type="dxa"/>
        <w:bottom w:w="0.0" w:type="dxa"/>
        <w:right w:w="108.0" w:type="dxa"/>
      </w:tblCellMar>
    </w:tblPr>
  </w:style>
  <w:style w:type="paragraph" w:styleId="NormalWeb">
    <w:name w:val="Normal (Web)"/>
    <w:basedOn w:val="Normal"/>
    <w:qFormat w:val="1"/>
    <w:pPr>
      <w:spacing w:after="100" w:afterAutospacing="1" w:before="100" w:beforeAutospacing="1" w:line="240" w:lineRule="auto"/>
    </w:pPr>
    <w:rPr>
      <w:rFonts w:ascii="Times New Roman" w:cs="Times New Roman" w:eastAsia="Times New Roman" w:hAnsi="Times New Roman"/>
      <w:szCs w:val="24"/>
      <w:lang w:eastAsia="es-VE"/>
    </w:rPr>
  </w:style>
  <w:style w:type="character" w:styleId="apple-converted-space" w:customStyle="1">
    <w:name w:val="apple-converted-space"/>
    <w:basedOn w:val="Fuentedeprrafopredeter"/>
    <w:rPr>
      <w:w w:val="100"/>
      <w:position w:val="-1"/>
      <w:effect w:val="none"/>
      <w:vertAlign w:val="baseline"/>
      <w:cs w:val="0"/>
      <w:em w:val="none"/>
    </w:rPr>
  </w:style>
  <w:style w:type="character" w:styleId="Textoennegrita">
    <w:name w:val="Strong"/>
    <w:rPr>
      <w:b w:val="1"/>
      <w:bCs w:val="1"/>
      <w:w w:val="100"/>
      <w:position w:val="-1"/>
      <w:effect w:val="none"/>
      <w:vertAlign w:val="baseline"/>
      <w:cs w:val="0"/>
      <w:em w:val="none"/>
    </w:rPr>
  </w:style>
  <w:style w:type="paragraph" w:styleId="Prrafodelista">
    <w:name w:val="List Paragraph"/>
    <w:basedOn w:val="Normal"/>
    <w:pPr>
      <w:ind w:left="720"/>
      <w:contextualSpacing w:val="1"/>
    </w:pPr>
  </w:style>
  <w:style w:type="character" w:styleId="Hipervnculo">
    <w:name w:val="Hyperlink"/>
    <w:qFormat w:val="1"/>
    <w:rPr>
      <w:color w:val="0000ff"/>
      <w:w w:val="100"/>
      <w:position w:val="-1"/>
      <w:u w:val="single"/>
      <w:effect w:val="none"/>
      <w:vertAlign w:val="baseline"/>
      <w:cs w:val="0"/>
      <w:em w:val="none"/>
    </w:rPr>
  </w:style>
  <w:style w:type="table" w:styleId="Tablaconcuadrcula">
    <w:name w:val="Table Grid"/>
    <w:basedOn w:val="TableNormal0"/>
    <w:pPr>
      <w:spacing w:after="0" w:line="240" w:lineRule="auto"/>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CommentText" w:customStyle="1">
    <w:name w:val="Comment Text"/>
    <w:basedOn w:val="Normal"/>
    <w:pPr>
      <w:spacing w:after="0" w:line="240" w:lineRule="auto"/>
    </w:pPr>
    <w:rPr>
      <w:rFonts w:ascii="Times New Roman" w:cs="Times New Roman" w:eastAsia="Times New Roman" w:hAnsi="Times New Roman"/>
      <w:sz w:val="20"/>
      <w:szCs w:val="20"/>
      <w:lang w:val="en-US"/>
    </w:rPr>
  </w:style>
  <w:style w:type="character" w:styleId="CommentTextChar" w:customStyle="1">
    <w:name w:val="Comment Text Char"/>
    <w:rPr>
      <w:rFonts w:ascii="Times New Roman" w:cs="Times New Roman" w:eastAsia="Times New Roman" w:hAnsi="Times New Roman"/>
      <w:w w:val="100"/>
      <w:position w:val="-1"/>
      <w:sz w:val="20"/>
      <w:szCs w:val="20"/>
      <w:effect w:val="none"/>
      <w:vertAlign w:val="baseline"/>
      <w:cs w:val="0"/>
      <w:em w:val="none"/>
      <w:lang w:val="en-US"/>
    </w:rPr>
  </w:style>
  <w:style w:type="character" w:styleId="Heading1Char" w:customStyle="1">
    <w:name w:val="Heading 1 Char"/>
    <w:rPr>
      <w:rFonts w:ascii="Arial" w:eastAsia="Times New Roman" w:hAnsi="Arial"/>
      <w:b w:val="1"/>
      <w:bCs w:val="1"/>
      <w:color w:val="365f91"/>
      <w:w w:val="100"/>
      <w:kern w:val="36"/>
      <w:position w:val="-1"/>
      <w:sz w:val="32"/>
      <w:szCs w:val="48"/>
      <w:effect w:val="none"/>
      <w:vertAlign w:val="baseline"/>
      <w:cs w:val="0"/>
      <w:em w:val="none"/>
    </w:rPr>
  </w:style>
  <w:style w:type="character" w:styleId="Heading2Char" w:customStyle="1">
    <w:name w:val="Heading 2 Char"/>
    <w:rPr>
      <w:rFonts w:ascii="Arial" w:eastAsia="Times New Roman" w:hAnsi="Arial"/>
      <w:b w:val="1"/>
      <w:bCs w:val="1"/>
      <w:color w:val="365f91"/>
      <w:w w:val="100"/>
      <w:position w:val="-1"/>
      <w:sz w:val="24"/>
      <w:szCs w:val="36"/>
      <w:effect w:val="none"/>
      <w:vertAlign w:val="baseline"/>
      <w:cs w:val="0"/>
      <w:em w:val="none"/>
    </w:rPr>
  </w:style>
  <w:style w:type="character" w:styleId="vote-count-post" w:customStyle="1">
    <w:name w:val="vote-count-post"/>
    <w:basedOn w:val="Fuentedeprrafopredeter"/>
    <w:rPr>
      <w:w w:val="100"/>
      <w:position w:val="-1"/>
      <w:effect w:val="none"/>
      <w:vertAlign w:val="baseline"/>
      <w:cs w:val="0"/>
      <w:em w:val="none"/>
    </w:rPr>
  </w:style>
  <w:style w:type="character" w:styleId="relativetime" w:customStyle="1">
    <w:name w:val="relativetime"/>
    <w:basedOn w:val="Fuentedeprrafopredeter"/>
    <w:rPr>
      <w:w w:val="100"/>
      <w:position w:val="-1"/>
      <w:effect w:val="none"/>
      <w:vertAlign w:val="baseline"/>
      <w:cs w:val="0"/>
      <w:em w:val="none"/>
    </w:rPr>
  </w:style>
  <w:style w:type="character" w:styleId="reputation-score" w:customStyle="1">
    <w:name w:val="reputation-score"/>
    <w:basedOn w:val="Fuentedeprrafopredeter"/>
    <w:rPr>
      <w:w w:val="100"/>
      <w:position w:val="-1"/>
      <w:effect w:val="none"/>
      <w:vertAlign w:val="baseline"/>
      <w:cs w:val="0"/>
      <w:em w:val="none"/>
    </w:rPr>
  </w:style>
  <w:style w:type="character" w:styleId="badgecount" w:customStyle="1">
    <w:name w:val="badgecount"/>
    <w:basedOn w:val="Fuentedeprrafopredeter"/>
    <w:rPr>
      <w:w w:val="100"/>
      <w:position w:val="-1"/>
      <w:effect w:val="none"/>
      <w:vertAlign w:val="baseline"/>
      <w:cs w:val="0"/>
      <w:em w:val="none"/>
    </w:rPr>
  </w:style>
  <w:style w:type="character" w:styleId="cool" w:customStyle="1">
    <w:name w:val="cool"/>
    <w:basedOn w:val="Fuentedeprrafopredeter"/>
    <w:rPr>
      <w:w w:val="100"/>
      <w:position w:val="-1"/>
      <w:effect w:val="none"/>
      <w:vertAlign w:val="baseline"/>
      <w:cs w:val="0"/>
      <w:em w:val="none"/>
    </w:rPr>
  </w:style>
  <w:style w:type="character" w:styleId="comment-copy" w:customStyle="1">
    <w:name w:val="comment-copy"/>
    <w:basedOn w:val="Fuentedeprrafopredeter"/>
    <w:rPr>
      <w:w w:val="100"/>
      <w:position w:val="-1"/>
      <w:effect w:val="none"/>
      <w:vertAlign w:val="baseline"/>
      <w:cs w:val="0"/>
      <w:em w:val="none"/>
    </w:rPr>
  </w:style>
  <w:style w:type="character" w:styleId="comment-date" w:customStyle="1">
    <w:name w:val="comment-date"/>
    <w:basedOn w:val="Fuentedeprrafopredeter"/>
    <w:rPr>
      <w:w w:val="100"/>
      <w:position w:val="-1"/>
      <w:effect w:val="none"/>
      <w:vertAlign w:val="baseline"/>
      <w:cs w:val="0"/>
      <w:em w:val="none"/>
    </w:rPr>
  </w:style>
  <w:style w:type="character" w:styleId="nfasis">
    <w:name w:val="Emphasis"/>
    <w:rPr>
      <w:i w:val="1"/>
      <w:iCs w:val="1"/>
      <w:w w:val="100"/>
      <w:position w:val="-1"/>
      <w:effect w:val="none"/>
      <w:vertAlign w:val="baseline"/>
      <w:cs w:val="0"/>
      <w:em w:val="none"/>
    </w:rPr>
  </w:style>
  <w:style w:type="paragraph" w:styleId="Textodeglobo">
    <w:name w:val="Balloon Text"/>
    <w:basedOn w:val="Normal"/>
    <w:qFormat w:val="1"/>
    <w:pPr>
      <w:spacing w:after="0" w:line="240" w:lineRule="auto"/>
    </w:pPr>
    <w:rPr>
      <w:rFonts w:ascii="Tahoma" w:cs="Tahoma" w:hAnsi="Tahoma"/>
      <w:sz w:val="16"/>
      <w:szCs w:val="16"/>
    </w:rPr>
  </w:style>
  <w:style w:type="character" w:styleId="BalloonTextChar" w:customStyle="1">
    <w:name w:val="Balloon Text Char"/>
    <w:rPr>
      <w:rFonts w:ascii="Tahoma" w:cs="Tahoma" w:hAnsi="Tahoma"/>
      <w:w w:val="100"/>
      <w:position w:val="-1"/>
      <w:sz w:val="16"/>
      <w:szCs w:val="16"/>
      <w:effect w:val="none"/>
      <w:vertAlign w:val="baseline"/>
      <w:cs w:val="0"/>
      <w:em w:val="none"/>
    </w:rPr>
  </w:style>
  <w:style w:type="character" w:styleId="Heading3Char" w:customStyle="1">
    <w:name w:val="Heading 3 Char"/>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ad" w:customStyle="1">
    <w:name w:val="il_ad"/>
    <w:basedOn w:val="Fuentedeprrafopredeter"/>
    <w:rPr>
      <w:w w:val="100"/>
      <w:position w:val="-1"/>
      <w:effect w:val="none"/>
      <w:vertAlign w:val="baseline"/>
      <w:cs w:val="0"/>
      <w:em w:val="none"/>
    </w:rPr>
  </w:style>
  <w:style w:type="paragraph" w:styleId="Encabezado">
    <w:name w:val="header"/>
    <w:basedOn w:val="Normal"/>
    <w:qFormat w:val="1"/>
    <w:pPr>
      <w:tabs>
        <w:tab w:val="center" w:pos="4419"/>
        <w:tab w:val="right" w:pos="8838"/>
      </w:tabs>
    </w:pPr>
  </w:style>
  <w:style w:type="character" w:styleId="HeaderChar" w:customStyle="1">
    <w:name w:val="Header Char"/>
    <w:rPr>
      <w:w w:val="100"/>
      <w:position w:val="-1"/>
      <w:sz w:val="22"/>
      <w:szCs w:val="22"/>
      <w:effect w:val="none"/>
      <w:vertAlign w:val="baseline"/>
      <w:cs w:val="0"/>
      <w:em w:val="none"/>
      <w:lang w:eastAsia="en-US"/>
    </w:rPr>
  </w:style>
  <w:style w:type="paragraph" w:styleId="Piedepgina">
    <w:name w:val="footer"/>
    <w:basedOn w:val="Normal"/>
    <w:qFormat w:val="1"/>
    <w:pPr>
      <w:tabs>
        <w:tab w:val="center" w:pos="4419"/>
        <w:tab w:val="right" w:pos="8838"/>
      </w:tabs>
    </w:pPr>
  </w:style>
  <w:style w:type="character" w:styleId="FooterChar" w:customStyle="1">
    <w:name w:val="Footer Char"/>
    <w:rPr>
      <w:w w:val="100"/>
      <w:position w:val="-1"/>
      <w:sz w:val="22"/>
      <w:szCs w:val="22"/>
      <w:effect w:val="none"/>
      <w:vertAlign w:val="baseline"/>
      <w:cs w:val="0"/>
      <w:em w:val="none"/>
      <w:lang w:eastAsia="en-US"/>
    </w:rPr>
  </w:style>
  <w:style w:type="paragraph" w:styleId="TtuloTDC">
    <w:name w:val="TOC Heading"/>
    <w:basedOn w:val="Ttulo1"/>
    <w:next w:val="Normal"/>
    <w:qFormat w:val="1"/>
    <w:pPr>
      <w:keepNext w:val="1"/>
      <w:keepLines w:val="1"/>
      <w:spacing w:after="0" w:afterAutospacing="0" w:before="480" w:beforeAutospacing="0" w:line="276" w:lineRule="auto"/>
      <w:outlineLvl w:val="9"/>
    </w:pPr>
    <w:rPr>
      <w:rFonts w:ascii="Cambria" w:cs="Times New Roman" w:hAnsi="Cambria"/>
      <w:kern w:val="0"/>
      <w:sz w:val="28"/>
      <w:szCs w:val="28"/>
    </w:rPr>
  </w:style>
  <w:style w:type="paragraph" w:styleId="TDC1">
    <w:name w:val="toc 1"/>
    <w:basedOn w:val="Normal"/>
    <w:next w:val="Normal"/>
    <w:qFormat w:val="1"/>
  </w:style>
  <w:style w:type="paragraph" w:styleId="TDC2">
    <w:name w:val="toc 2"/>
    <w:basedOn w:val="Normal"/>
    <w:next w:val="Normal"/>
    <w:qFormat w:val="1"/>
    <w:pPr>
      <w:ind w:left="220"/>
    </w:pPr>
  </w:style>
  <w:style w:type="paragraph" w:styleId="TDC3">
    <w:name w:val="toc 3"/>
    <w:basedOn w:val="Normal"/>
    <w:next w:val="Normal"/>
    <w:qFormat w:val="1"/>
    <w:pPr>
      <w:spacing w:after="100"/>
      <w:ind w:left="440"/>
    </w:pPr>
    <w:rPr>
      <w:rFonts w:ascii="Calibri" w:cs="Times New Roman" w:eastAsia="Times New Roman" w:hAnsi="Calibri"/>
      <w:lang w:eastAsia="es-VE"/>
    </w:rPr>
  </w:style>
  <w:style w:type="paragraph" w:styleId="Sinespaciado">
    <w:name w:val="No Spacing"/>
    <w:pPr>
      <w:suppressAutoHyphens w:val="1"/>
      <w:spacing w:line="1" w:lineRule="atLeast"/>
      <w:ind w:left="-1" w:leftChars="-1" w:hanging="1" w:hangingChars="1"/>
      <w:textDirection w:val="btLr"/>
      <w:textAlignment w:val="top"/>
      <w:outlineLvl w:val="0"/>
    </w:pPr>
    <w:rPr>
      <w:position w:val="-1"/>
      <w:szCs w:val="22"/>
      <w:lang w:eastAsia="en-US"/>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3">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4">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5">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6">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7">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8">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9">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10">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1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EMSM2qBZ2U80+G2w4XcvB17DF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2022-05-15T01:17:00Z</dcterms:created>
  <dc:creator>admin</dc:creator>
</cp:coreProperties>
</file>