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ACTA DE REUNIÓN DE GESTIÓN DE PROYECTOS</w:t>
      </w:r>
    </w:p>
    <w:p>
      <w:pPr>
        <w:jc w:val="center"/>
      </w:pPr>
      <w:r>
        <w:rPr>
          <w:rFonts w:ascii="Arial" w:hAnsi="Arial"/>
          <w:b/>
          <w:sz w:val="22"/>
        </w:rPr>
        <w:t>Minuta de seguimiento — Duco Asiste</w:t>
      </w:r>
    </w:p>
    <w:p>
      <w:pPr>
        <w:spacing w:before="100" w:after="60"/>
      </w:pPr>
      <w:r>
        <w:rPr>
          <w:rFonts w:ascii="Arial" w:hAnsi="Arial"/>
          <w:b/>
          <w:sz w:val="26"/>
        </w:rPr>
        <w:t>1. DETALLES DE LA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Ubicación</w:t>
            </w:r>
          </w:p>
        </w:tc>
        <w:tc>
          <w:tcPr>
            <w:tcW w:type="dxa" w:w="26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Hora de inicio</w:t>
            </w:r>
          </w:p>
        </w:tc>
        <w:tc>
          <w:tcPr>
            <w:tcW w:type="dxa" w:w="26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Hora de finalización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14/09/2026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Duoc UC / reunión del equipo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 confirmar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 confirmar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Nombre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Función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Interfaz, búsqueda, navegación y redirección dentro del sitio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Elías Cornejo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Asistente de IA, integración con Ollama y lógica de respuestas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Nicolás Huenchuñir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Pruebas, validación, documentación e integración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2.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Temas de la agenda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Presentado por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Revisión del estado general del proyecto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Equipo Duco Asiste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Revisión del Kanban: tareas terminadas y pendientes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Estado de integración del asistente con Ollama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Elías Cornejo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Estado de navegación e interacción con el sitio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Pruebas, validación y documentación pendiente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Nicolás Huenchuñir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Riesgos, acuerdos y próximos pasos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Equipo Duco Asiste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3. REVISIÓN DE LA REUNIÓN ANTERIOR</w:t>
      </w:r>
    </w:p>
    <w:p>
      <w:pPr>
        <w:spacing w:after="80"/>
      </w:pPr>
      <w:r>
        <w:t>Se revisó la planificación inicial del proyecto Duco Asiste, incluyendo alcance, épicas, historias de usuario, Product Backlog, distribución en cuatro Sprints, responsables y estimación de horas. También se revisó el estado actualizado de las actividades registrado en el Kanban.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Actualización de estado / elemento de acción</w:t>
            </w:r>
          </w:p>
        </w:tc>
        <w:tc>
          <w:tcPr>
            <w:tcW w:type="dxa" w:w="35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Responsable</w:t>
            </w:r>
          </w:p>
        </w:tc>
        <w:tc>
          <w:tcPr>
            <w:tcW w:type="dxa" w:w="35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Estado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Implementar apertura y cierre de la interfaz de chat (E4-H1-T02)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Terminado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Permitir nuevas consultas en la misma conversación (E1-H1-T04)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Elías Cornejo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Terminado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Integración principal con Ollama (E2-H1-T01 a E2-H1-T04)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Elías Cornejo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Terminado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Recuperar mensajes de la sesión y reiniciar historial (E1-H2-T02 y T04)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Terminado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Identificar secciones y desplazarse hacia ellas (E3-H1-T01 y T02)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Terminado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Actividades restantes del proyecto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Equipo Duco Asiste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Pendiente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4. PUNTOS DE DISCUSIÓN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Tema de la agenda para discutir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Notas de la discusión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Estado del Kanban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 Kanban registra 36 tareas: 10 terminadas, 26 pendientes y 0 en proceso.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Asistente de IA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 conexión, envío de consultas, procesamiento de respuestas y manejo de indisponibilidad de Ollama figuran terminados.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Contexto de conversación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Quedan pendientes el almacenamiento temporal con Session Storage y la incorporación de contexto previo en consultas relacionadas.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Navegación inteligente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 identificación de secciones y el desplazamiento están terminados; quedan pendientes menús, resaltado, interacción y manejo de errores.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Pruebas y cierre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Las tareas de pruebas funcionales, incidencias y consolidación de evidencias del Sprint 4 permanecen pendientes.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5. ELEMENTOS DE ACCIÓN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Elemento de acción</w:t>
            </w:r>
          </w:p>
        </w:tc>
        <w:tc>
          <w:tcPr>
            <w:tcW w:type="dxa" w:w="35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Propietario</w:t>
            </w:r>
          </w:p>
        </w:tc>
        <w:tc>
          <w:tcPr>
            <w:tcW w:type="dxa" w:w="35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Fecha de vencimiento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Completar tareas pendientes de interfaz y flujo básico de consultas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 / Elías Cornejo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Según Sprint correspondiente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Completar Session Storage y contexto previo de conversación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 / Elías Cornejo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11/10/2026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Completar navegación, menús, resaltado e interacción del sitio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 / Nicolás Huenchuñir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25/10/2026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Preparar y ejecutar pruebas funcionales y registrar evidencias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Nicolás Huenchuñir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08/11/2026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6. DECISIONES TOMADAS</w:t>
      </w:r>
    </w:p>
    <w:p>
      <w:pPr/>
      <w:r>
        <w:t>Mantener la planificación del proyecto en cuatro Sprints.</w:t>
      </w:r>
    </w:p>
    <w:p>
      <w:pPr/>
      <w:r>
        <w:t>Utilizar el Kanban como fuente de seguimiento del estado de las actividades.</w:t>
      </w:r>
    </w:p>
    <w:p>
      <w:pPr/>
      <w:r>
        <w:t>Actualizar las tareas a En proceso cuando comiencen y a Terminado cuando exista evidencia de finalización.</w:t>
      </w:r>
    </w:p>
    <w:p>
      <w:pPr/>
      <w:r>
        <w:t>Mantener los roles definidos: Matías en interfaz/navegación; Elías en IA/Ollama; Nicolás en pruebas, validación, documentación e integración.</w:t>
      </w:r>
    </w:p>
    <w:p>
      <w:pPr>
        <w:spacing w:before="100" w:after="60"/>
      </w:pPr>
      <w:r>
        <w:rPr>
          <w:rFonts w:ascii="Arial" w:hAnsi="Arial"/>
          <w:b/>
          <w:sz w:val="26"/>
        </w:rPr>
        <w:t>7. RIESGOS Y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Riesgo o problema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Plan de mitigación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Alta cantidad de tareas pendientes (26 de 36)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Priorizar funcionalidades esenciales y revisar el Kanban en cada seguimiento.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Cambios en la estructura del sitio Duoc UC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Centralizar y revisar selectores y reglas de navegación antes de integrar nuevas acciones.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Dependencia del servicio local de Ollama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Mantener manejo de indisponibilidad y realizar pruebas de integración periódicas.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Acumulación de pruebas hacia el cierre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Preparar casos de prueba progresivamente y registrar evidencia durante el desarrollo.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8. PRÓXIMOS PASOS</w:t>
      </w:r>
    </w:p>
    <w:p>
      <w:r>
        <w:t>• Continuar las tareas pendientes según el Sprint Backlog y la prioridad del Product Backlog.</w:t>
      </w:r>
    </w:p>
    <w:p>
      <w:r>
        <w:t>• Actualizar el Kanban cada vez que una tarea cambie de estado.</w:t>
      </w:r>
    </w:p>
    <w:p>
      <w:r>
        <w:t>• Completar las funciones pendientes de contexto y navegación inteligente.</w:t>
      </w:r>
    </w:p>
    <w:p>
      <w:r>
        <w:t>• Preparar las pruebas y evidencias necesarias para el cierre del proyecto.</w:t>
      </w:r>
    </w:p>
    <w:p>
      <w:pPr>
        <w:spacing w:before="100" w:after="60"/>
      </w:pPr>
      <w:r>
        <w:rPr>
          <w:rFonts w:ascii="Arial" w:hAnsi="Arial"/>
          <w:b/>
          <w:sz w:val="26"/>
        </w:rPr>
        <w:t>9. OTROS ASUNTOS</w:t>
      </w:r>
    </w:p>
    <w:p>
      <w:r>
        <w:t>No se registran otros asuntos adicionales en esta minuta.</w:t>
      </w:r>
    </w:p>
    <w:p>
      <w:pPr>
        <w:spacing w:before="100" w:after="60"/>
      </w:pPr>
      <w:r>
        <w:rPr>
          <w:rFonts w:ascii="Arial" w:hAnsi="Arial"/>
          <w:b/>
          <w:sz w:val="26"/>
        </w:rPr>
        <w:t>10. PRÓXIMOS HITOS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Hito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Fecha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Entrega Sprint 1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27/09/2026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Entrega Sprint 2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11/10/2026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Entrega Sprint 3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25/10/2026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Release final / Sprint 4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08/11/2026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11. CONCLUSIÓN DE LA REUNIÓN</w:t>
      </w:r>
    </w:p>
    <w:p>
      <w:r>
        <w:t>La reunión concluyó con la revisión del avance registrado en el Kanban y la definición de prioridades para continuar el proyecto. El equipo mantendrá la planificación de cuatro Sprints y actualizará los estados conforme se ejecuten y validen las actividades.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Fecha de la próxima reunión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Próxima reunión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 confirmar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Seguimiento del proyecto Duco Asiste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12. ARCHIVOS ADJUNTOS O MATERIALES DE RESPALDO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Materiales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Acta de Constitución Duco Asiste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Documento de Épicas e Historias de Usuario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 Backlog y Sprint Backlog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Kanban Duco Asiste</w:t>
            </w:r>
          </w:p>
        </w:tc>
      </w:tr>
      <w:tr>
        <w:tc>
          <w:tcPr>
            <w:tcW w:type="dxa" w:w="10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Burndown, Daily Standup, Release Plan y retrospectivas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6"/>
        </w:rPr>
        <w:t>13. APROBACIÓN Y 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Nombre del participante</w:t>
            </w:r>
          </w:p>
        </w:tc>
        <w:tc>
          <w:tcPr>
            <w:tcW w:type="dxa" w:w="52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Firma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Elías Cornejo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Nicolás Huenchuñir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