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6948" w14:textId="77777777" w:rsidR="001D79AF" w:rsidRDefault="001D79AF" w:rsidP="001D79AF">
      <w:pPr>
        <w:jc w:val="center"/>
        <w:rPr>
          <w:rFonts w:ascii="Guttman Yad-Brush" w:hAnsi="Guttman Yad-Brush" w:cs="Guttman Yad-Brush"/>
          <w:color w:val="0000FF"/>
          <w:sz w:val="26"/>
          <w:szCs w:val="26"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ממש כמו ענן קייצי ולבן,</w:t>
      </w:r>
    </w:p>
    <w:p w14:paraId="43AFC8FF" w14:textId="77777777" w:rsidR="001D79AF" w:rsidRDefault="001D79AF" w:rsidP="001D79AF">
      <w:pPr>
        <w:jc w:val="center"/>
        <w:rPr>
          <w:rFonts w:ascii="Guttman Yad-Brush" w:hAnsi="Guttman Yad-Brush" w:cs="Guttman Yad-Brush" w:hint="cs"/>
          <w:color w:val="0000FF"/>
          <w:sz w:val="26"/>
          <w:szCs w:val="26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בהרמוניה עם השמיים והאדמה,</w:t>
      </w:r>
    </w:p>
    <w:p w14:paraId="49BEB04F" w14:textId="77777777" w:rsidR="001D79AF" w:rsidRDefault="001D79AF" w:rsidP="001D79AF">
      <w:pPr>
        <w:jc w:val="center"/>
        <w:rPr>
          <w:rFonts w:ascii="Guttman Yad-Brush" w:hAnsi="Guttman Yad-Brush" w:cs="Guttman Yad-Brush" w:hint="cs"/>
          <w:color w:val="0000FF"/>
          <w:sz w:val="26"/>
          <w:szCs w:val="26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מרחף בחופשיות בשמיים הכחולים</w:t>
      </w:r>
    </w:p>
    <w:p w14:paraId="337EA017" w14:textId="77777777" w:rsidR="001D79AF" w:rsidRDefault="001D79AF" w:rsidP="001D79AF">
      <w:pPr>
        <w:jc w:val="center"/>
        <w:rPr>
          <w:rFonts w:ascii="Guttman Yad-Brush" w:hAnsi="Guttman Yad-Brush" w:cs="Guttman Yad-Brush" w:hint="cs"/>
          <w:color w:val="0000FF"/>
          <w:sz w:val="26"/>
          <w:szCs w:val="26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מאופק לאופק, עוקב אחרי נשימת</w:t>
      </w:r>
    </w:p>
    <w:p w14:paraId="1BD06095" w14:textId="77777777" w:rsidR="001D79AF" w:rsidRDefault="001D79AF" w:rsidP="001D79AF">
      <w:pPr>
        <w:jc w:val="center"/>
        <w:rPr>
          <w:rFonts w:ascii="Guttman Yad-Brush" w:hAnsi="Guttman Yad-Brush" w:cs="Guttman Yad-Brush" w:hint="cs"/>
          <w:color w:val="0000FF"/>
          <w:sz w:val="26"/>
          <w:szCs w:val="26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האטמוספירה. באותה דרך עולה</w:t>
      </w:r>
    </w:p>
    <w:p w14:paraId="2415FFE2" w14:textId="77777777" w:rsidR="001D79AF" w:rsidRDefault="001D79AF" w:rsidP="001D79AF">
      <w:pPr>
        <w:jc w:val="center"/>
        <w:rPr>
          <w:rFonts w:ascii="Guttman Yad-Brush" w:hAnsi="Guttman Yad-Brush" w:cs="Guttman Yad-Brush" w:hint="cs"/>
          <w:color w:val="0000FF"/>
          <w:sz w:val="26"/>
          <w:szCs w:val="26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הרגל מפקיר עצמו לנשימת</w:t>
      </w:r>
    </w:p>
    <w:p w14:paraId="7B064D13" w14:textId="77777777" w:rsidR="001D79AF" w:rsidRDefault="001D79AF" w:rsidP="001D79AF">
      <w:pPr>
        <w:jc w:val="center"/>
        <w:rPr>
          <w:rFonts w:ascii="Guttman Yad-Brush" w:hAnsi="Guttman Yad-Brush" w:cs="Guttman Yad-Brush" w:hint="cs"/>
          <w:color w:val="0000FF"/>
          <w:sz w:val="26"/>
          <w:szCs w:val="26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ה"חיים הגדולים" ,המובילה אותו</w:t>
      </w:r>
    </w:p>
    <w:p w14:paraId="3BC7D926" w14:textId="77777777" w:rsidR="001D79AF" w:rsidRDefault="001D79AF" w:rsidP="001D79AF">
      <w:pPr>
        <w:jc w:val="center"/>
        <w:rPr>
          <w:rFonts w:ascii="Guttman Yad-Brush" w:hAnsi="Guttman Yad-Brush" w:cs="Guttman Yad-Brush" w:hint="cs"/>
          <w:color w:val="0000FF"/>
          <w:sz w:val="26"/>
          <w:szCs w:val="26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מעבר לאופקים הרחוקים ביותר,</w:t>
      </w:r>
    </w:p>
    <w:p w14:paraId="7CE25B65" w14:textId="77777777" w:rsidR="001D79AF" w:rsidRDefault="001D79AF" w:rsidP="001D79AF">
      <w:pPr>
        <w:jc w:val="center"/>
        <w:rPr>
          <w:rFonts w:ascii="Guttman Yad-Brush" w:hAnsi="Guttman Yad-Brush" w:cs="Guttman Yad-Brush" w:hint="cs"/>
          <w:color w:val="0000FF"/>
          <w:sz w:val="26"/>
          <w:szCs w:val="26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למטרה שכבר קיימת בתוכו, למרות</w:t>
      </w:r>
    </w:p>
    <w:p w14:paraId="12D934AB" w14:textId="77777777" w:rsidR="001D79AF" w:rsidRDefault="001D79AF" w:rsidP="001D79AF">
      <w:pPr>
        <w:jc w:val="center"/>
        <w:rPr>
          <w:rFonts w:hint="cs"/>
          <w:color w:val="0000FF"/>
          <w:rtl/>
        </w:rPr>
      </w:pPr>
      <w:r>
        <w:rPr>
          <w:rFonts w:ascii="Guttman Yad-Brush" w:hAnsi="Guttman Yad-Brush" w:cs="Guttman Yad-Brush" w:hint="cs"/>
          <w:color w:val="0000FF"/>
          <w:sz w:val="26"/>
          <w:szCs w:val="26"/>
          <w:rtl/>
        </w:rPr>
        <w:t>שבינתיים נסתרת מעיניו.</w:t>
      </w:r>
    </w:p>
    <w:p w14:paraId="31C64B14" w14:textId="77777777" w:rsidR="001D79AF" w:rsidRDefault="001D79AF" w:rsidP="001D79AF">
      <w:pPr>
        <w:jc w:val="center"/>
        <w:rPr>
          <w:rFonts w:ascii="Arial" w:hAnsi="Arial"/>
          <w:sz w:val="16"/>
          <w:szCs w:val="16"/>
        </w:rPr>
      </w:pPr>
    </w:p>
    <w:p w14:paraId="1F3B18A2" w14:textId="77777777" w:rsidR="001D79AF" w:rsidRDefault="001D79AF" w:rsidP="001D79AF">
      <w:pPr>
        <w:jc w:val="center"/>
      </w:pPr>
      <w:r>
        <w:rPr>
          <w:rFonts w:ascii="Arial" w:hAnsi="Arial" w:cs="Arial"/>
          <w:sz w:val="16"/>
          <w:szCs w:val="16"/>
          <w:rtl/>
        </w:rPr>
        <w:t>גווינדה לאמה, "דרכם של העננים הלבנים</w:t>
      </w:r>
      <w:r>
        <w:rPr>
          <w:sz w:val="16"/>
          <w:szCs w:val="16"/>
          <w:rtl/>
        </w:rPr>
        <w:t>"</w:t>
      </w:r>
    </w:p>
    <w:p w14:paraId="41D29A9E" w14:textId="77777777" w:rsidR="00DF6BC2" w:rsidRDefault="00DF6BC2"/>
    <w:sectPr w:rsidR="00DF6BC2" w:rsidSect="005610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06"/>
    <w:rsid w:val="001A5DED"/>
    <w:rsid w:val="001D79AF"/>
    <w:rsid w:val="00407310"/>
    <w:rsid w:val="0054059A"/>
    <w:rsid w:val="005610F4"/>
    <w:rsid w:val="00817306"/>
    <w:rsid w:val="00D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3B8972-7843-4C7C-9804-30846B7B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9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David"/>
      <w:noProof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306"/>
    <w:pPr>
      <w:keepNext/>
      <w:keepLines/>
      <w:widowControl/>
      <w:autoSpaceDE/>
      <w:autoSpaceDN/>
      <w:bidi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noProof w:val="0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06"/>
    <w:pPr>
      <w:keepNext/>
      <w:keepLines/>
      <w:widowControl/>
      <w:autoSpaceDE/>
      <w:autoSpaceDN/>
      <w:bidi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noProof w:val="0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06"/>
    <w:pPr>
      <w:keepNext/>
      <w:keepLines/>
      <w:widowControl/>
      <w:autoSpaceDE/>
      <w:autoSpaceDN/>
      <w:bidi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noProof w:val="0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06"/>
    <w:pPr>
      <w:keepNext/>
      <w:keepLines/>
      <w:widowControl/>
      <w:autoSpaceDE/>
      <w:autoSpaceDN/>
      <w:bidi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2E74B5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06"/>
    <w:pPr>
      <w:keepNext/>
      <w:keepLines/>
      <w:widowControl/>
      <w:autoSpaceDE/>
      <w:autoSpaceDN/>
      <w:bidi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noProof w:val="0"/>
      <w:color w:val="2E74B5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06"/>
    <w:pPr>
      <w:keepNext/>
      <w:keepLines/>
      <w:widowControl/>
      <w:autoSpaceDE/>
      <w:autoSpaceDN/>
      <w:bidi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06"/>
    <w:pPr>
      <w:keepNext/>
      <w:keepLines/>
      <w:widowControl/>
      <w:autoSpaceDE/>
      <w:autoSpaceDN/>
      <w:bidi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06"/>
    <w:pPr>
      <w:keepNext/>
      <w:keepLines/>
      <w:widowControl/>
      <w:autoSpaceDE/>
      <w:autoSpaceDN/>
      <w:bidi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06"/>
    <w:pPr>
      <w:keepNext/>
      <w:keepLines/>
      <w:widowControl/>
      <w:autoSpaceDE/>
      <w:autoSpaceDN/>
      <w:bidi/>
      <w:adjustRightInd/>
      <w:spacing w:line="259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06"/>
    <w:pPr>
      <w:widowControl/>
      <w:autoSpaceDE/>
      <w:autoSpaceDN/>
      <w:bidi/>
      <w:adjustRightInd/>
      <w:spacing w:after="80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06"/>
    <w:pPr>
      <w:widowControl/>
      <w:numPr>
        <w:ilvl w:val="1"/>
      </w:numPr>
      <w:autoSpaceDE/>
      <w:autoSpaceDN/>
      <w:bidi/>
      <w:adjustRightInd/>
      <w:spacing w:after="160" w:line="259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06"/>
    <w:pPr>
      <w:widowControl/>
      <w:autoSpaceDE/>
      <w:autoSpaceDN/>
      <w:bidi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noProof w:val="0"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1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06"/>
    <w:pPr>
      <w:widowControl/>
      <w:autoSpaceDE/>
      <w:autoSpaceDN/>
      <w:bidi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 w:val="0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173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06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bidi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 w:val="0"/>
      <w:color w:val="2E74B5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259</Characters>
  <Application>Microsoft Office Word</Application>
  <DocSecurity>0</DocSecurity>
  <Lines>2</Lines>
  <Paragraphs>1</Paragraphs>
  <ScaleCrop>false</ScaleCrop>
  <Company>Yaron'S Team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עמית אליעז</dc:creator>
  <cp:keywords/>
  <dc:description/>
  <cp:lastModifiedBy>עמית אליעז</cp:lastModifiedBy>
  <cp:revision>3</cp:revision>
  <dcterms:created xsi:type="dcterms:W3CDTF">2026-03-04T15:13:00Z</dcterms:created>
  <dcterms:modified xsi:type="dcterms:W3CDTF">2026-03-04T15:14:00Z</dcterms:modified>
</cp:coreProperties>
</file>