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006228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383358">
                    <w:rPr>
                      <w:b/>
                      <w:bCs/>
                      <w:sz w:val="32"/>
                    </w:rPr>
                    <w:t>1</w:t>
                  </w:r>
                  <w:r w:rsidR="004D1C81">
                    <w:rPr>
                      <w:b/>
                      <w:bCs/>
                      <w:sz w:val="32"/>
                    </w:rPr>
                    <w:t>5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4D1C81">
                    <w:rPr>
                      <w:b/>
                      <w:bCs/>
                      <w:sz w:val="32"/>
                    </w:rPr>
                    <w:t>Gen</w:t>
                  </w:r>
                  <w:r>
                    <w:rPr>
                      <w:b/>
                      <w:bCs/>
                      <w:sz w:val="32"/>
                    </w:rPr>
                    <w:t>-20</w:t>
                  </w:r>
                  <w:r w:rsidR="00EB5C8A">
                    <w:rPr>
                      <w:b/>
                      <w:bCs/>
                      <w:sz w:val="32"/>
                    </w:rPr>
                    <w:t>1</w:t>
                  </w:r>
                  <w:r w:rsidR="004D1C81">
                    <w:rPr>
                      <w:b/>
                      <w:bCs/>
                      <w:sz w:val="32"/>
                    </w:rPr>
                    <w:t>3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25083">
        <w:rPr>
          <w:sz w:val="22"/>
          <w:szCs w:val="22"/>
        </w:rPr>
        <w:t>1</w:t>
      </w:r>
      <w:r w:rsidR="00425083" w:rsidRPr="00E45E09">
        <w:rPr>
          <w:sz w:val="22"/>
          <w:szCs w:val="22"/>
        </w:rPr>
        <w:t xml:space="preserve">) </w:t>
      </w:r>
      <w:r w:rsidR="004F35A4">
        <w:rPr>
          <w:sz w:val="22"/>
          <w:szCs w:val="22"/>
        </w:rPr>
        <w:t>Che cos’è l’istogramma di un’immagine digitale? A cosa può servire?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425083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Pr="00E45E09">
        <w:rPr>
          <w:bCs/>
          <w:sz w:val="22"/>
          <w:szCs w:val="22"/>
        </w:rPr>
        <w:t>)</w:t>
      </w:r>
      <w:r w:rsidRPr="00E45E09">
        <w:rPr>
          <w:sz w:val="22"/>
          <w:szCs w:val="22"/>
        </w:rPr>
        <w:t xml:space="preserve"> </w:t>
      </w:r>
      <w:r w:rsidRPr="002C5D5B">
        <w:rPr>
          <w:sz w:val="22"/>
          <w:szCs w:val="22"/>
        </w:rPr>
        <w:t xml:space="preserve">Quali problemi presenta l’applicazione di una trasformazione affine a un’immagine tramite </w:t>
      </w:r>
      <w:proofErr w:type="spellStart"/>
      <w:r w:rsidRPr="002C5D5B">
        <w:rPr>
          <w:sz w:val="22"/>
          <w:szCs w:val="22"/>
        </w:rPr>
        <w:t>mapping</w:t>
      </w:r>
      <w:proofErr w:type="spellEnd"/>
      <w:r w:rsidRPr="002C5D5B">
        <w:rPr>
          <w:sz w:val="22"/>
          <w:szCs w:val="22"/>
        </w:rPr>
        <w:t xml:space="preserve"> diretto? Come è possibile risolverli?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69379B" w:rsidRDefault="0069379B" w:rsidP="0069379B">
      <w:pPr>
        <w:jc w:val="both"/>
        <w:rPr>
          <w:bCs/>
          <w:sz w:val="22"/>
          <w:szCs w:val="22"/>
        </w:rPr>
      </w:pPr>
    </w:p>
    <w:p w:rsidR="00425083" w:rsidRPr="00070C78" w:rsidRDefault="00425083" w:rsidP="0042508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3</w:t>
      </w:r>
      <w:r w:rsidRPr="00070C78">
        <w:rPr>
          <w:bCs/>
          <w:sz w:val="22"/>
          <w:szCs w:val="22"/>
        </w:rPr>
        <w:t xml:space="preserve">) </w:t>
      </w:r>
      <w:r>
        <w:rPr>
          <w:bCs/>
          <w:sz w:val="22"/>
          <w:szCs w:val="22"/>
        </w:rPr>
        <w:t>Definire formalmente i due operatori di base della morfologia matematica e illustrarne brevemente il funzionamento.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A71751" w:rsidRPr="00072A72" w:rsidRDefault="00360724" w:rsidP="00AF4FA2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lastRenderedPageBreak/>
        <w:t xml:space="preserve">4) </w:t>
      </w:r>
      <w:r w:rsidR="00117ECC" w:rsidRPr="00072A72">
        <w:rPr>
          <w:sz w:val="22"/>
          <w:szCs w:val="22"/>
        </w:rPr>
        <w:t xml:space="preserve">Basandosi sulla libreria di classi utilizzata durante il corso, implementare in C# </w:t>
      </w:r>
      <w:r w:rsidR="00DB0207" w:rsidRPr="00072A72">
        <w:rPr>
          <w:sz w:val="22"/>
          <w:szCs w:val="22"/>
        </w:rPr>
        <w:t>una classe</w:t>
      </w:r>
      <w:r w:rsidR="00A71751" w:rsidRPr="00072A72">
        <w:rPr>
          <w:sz w:val="22"/>
          <w:szCs w:val="22"/>
        </w:rPr>
        <w:t xml:space="preserve"> denominata “Esercizio”</w:t>
      </w:r>
      <w:r w:rsidR="00DB0207" w:rsidRPr="00072A72">
        <w:rPr>
          <w:sz w:val="22"/>
          <w:szCs w:val="22"/>
        </w:rPr>
        <w:t xml:space="preserve">, derivata da </w:t>
      </w:r>
      <w:proofErr w:type="spellStart"/>
      <w:r w:rsidR="00A71751" w:rsidRPr="00072A72">
        <w:rPr>
          <w:i/>
          <w:sz w:val="22"/>
          <w:szCs w:val="22"/>
        </w:rPr>
        <w:t>Image</w:t>
      </w:r>
      <w:r w:rsidR="00DB0207" w:rsidRPr="00072A72">
        <w:rPr>
          <w:i/>
          <w:sz w:val="22"/>
          <w:szCs w:val="22"/>
        </w:rPr>
        <w:t>Operation</w:t>
      </w:r>
      <w:proofErr w:type="spellEnd"/>
      <w:r w:rsidR="00DB0207" w:rsidRPr="00072A72">
        <w:rPr>
          <w:i/>
          <w:sz w:val="22"/>
          <w:szCs w:val="22"/>
        </w:rPr>
        <w:t>&lt;Image&lt;</w:t>
      </w:r>
      <w:r w:rsidR="00A71751" w:rsidRPr="00072A72">
        <w:rPr>
          <w:i/>
          <w:sz w:val="22"/>
          <w:szCs w:val="22"/>
        </w:rPr>
        <w:t>byte</w:t>
      </w:r>
      <w:r w:rsidR="00DB0207" w:rsidRPr="00072A72">
        <w:rPr>
          <w:i/>
          <w:sz w:val="22"/>
          <w:szCs w:val="22"/>
        </w:rPr>
        <w:t>&gt;</w:t>
      </w:r>
      <w:r w:rsidR="00A71751" w:rsidRPr="00072A72">
        <w:rPr>
          <w:i/>
          <w:sz w:val="22"/>
          <w:szCs w:val="22"/>
        </w:rPr>
        <w:t>, Image&lt;byte&gt;</w:t>
      </w:r>
      <w:r w:rsidR="00DB0207" w:rsidRPr="00072A72">
        <w:rPr>
          <w:i/>
          <w:sz w:val="22"/>
          <w:szCs w:val="22"/>
        </w:rPr>
        <w:t>&gt;</w:t>
      </w:r>
      <w:r w:rsidR="00DB0207" w:rsidRPr="00072A72">
        <w:rPr>
          <w:sz w:val="22"/>
          <w:szCs w:val="22"/>
        </w:rPr>
        <w:t xml:space="preserve">, </w:t>
      </w:r>
      <w:r w:rsidR="00AF4FA2" w:rsidRPr="00072A72">
        <w:rPr>
          <w:sz w:val="22"/>
          <w:szCs w:val="22"/>
        </w:rPr>
        <w:t xml:space="preserve">che </w:t>
      </w:r>
      <w:r w:rsidR="00A71751" w:rsidRPr="00072A72">
        <w:rPr>
          <w:sz w:val="22"/>
          <w:szCs w:val="22"/>
        </w:rPr>
        <w:t>implementi l’algoritmo seguente:</w:t>
      </w:r>
    </w:p>
    <w:p w:rsidR="00A71751" w:rsidRDefault="00A71751" w:rsidP="00A71751">
      <w:pPr>
        <w:pStyle w:val="SourceCode"/>
      </w:pPr>
      <w:r>
        <w:t xml:space="preserve">Sia </w:t>
      </w:r>
      <w:proofErr w:type="spellStart"/>
      <w:r>
        <w:t>InputImage</w:t>
      </w:r>
      <w:proofErr w:type="spellEnd"/>
      <w:r>
        <w:t xml:space="preserve"> l’immagine </w:t>
      </w:r>
      <w:proofErr w:type="spellStart"/>
      <w:r>
        <w:t>grayscale</w:t>
      </w:r>
      <w:proofErr w:type="spellEnd"/>
      <w:r>
        <w:t xml:space="preserve"> di input</w:t>
      </w:r>
    </w:p>
    <w:p w:rsidR="00A71751" w:rsidRDefault="00A71751" w:rsidP="00A71751">
      <w:pPr>
        <w:pStyle w:val="SourceCode"/>
        <w:numPr>
          <w:ilvl w:val="0"/>
          <w:numId w:val="10"/>
        </w:numPr>
      </w:pPr>
      <w:r>
        <w:t xml:space="preserve">Calcolare, per ogni pixel di </w:t>
      </w:r>
      <w:proofErr w:type="spellStart"/>
      <w:r>
        <w:t>InputImage</w:t>
      </w:r>
      <w:proofErr w:type="spellEnd"/>
      <w:r>
        <w:t xml:space="preserve"> (esclusi eventualmente quelli di bordo), le componenti x e y del gradiente mediante convoluzione con opportuni filtri.</w:t>
      </w:r>
    </w:p>
    <w:p w:rsidR="00A71751" w:rsidRDefault="00A71751" w:rsidP="00A71751">
      <w:pPr>
        <w:pStyle w:val="SourceCode"/>
        <w:numPr>
          <w:ilvl w:val="0"/>
          <w:numId w:val="10"/>
        </w:numPr>
      </w:pPr>
      <w:r>
        <w:t xml:space="preserve">Calcolare, per ogni pixel di </w:t>
      </w:r>
      <w:proofErr w:type="spellStart"/>
      <w:r>
        <w:t>InputImage</w:t>
      </w:r>
      <w:proofErr w:type="spellEnd"/>
      <w:r w:rsidR="00261049">
        <w:t xml:space="preserve"> (esclusi eventualmente quelli di bordo)</w:t>
      </w:r>
      <w:r>
        <w:t>, l’orientazione del gradiente, esprimendola come angolo in radianti in [</w:t>
      </w:r>
      <w:r w:rsidRPr="00A71751">
        <w:t>-π</w:t>
      </w:r>
      <w:r>
        <w:t>,</w:t>
      </w:r>
      <w:r w:rsidRPr="00A71751">
        <w:t>π</w:t>
      </w:r>
      <w:r>
        <w:t>].</w:t>
      </w:r>
    </w:p>
    <w:p w:rsidR="00A71751" w:rsidRDefault="00A71751" w:rsidP="00A71751">
      <w:pPr>
        <w:pStyle w:val="SourceCode"/>
        <w:numPr>
          <w:ilvl w:val="0"/>
          <w:numId w:val="10"/>
        </w:numPr>
      </w:pPr>
      <w:proofErr w:type="spellStart"/>
      <w:r>
        <w:t>Binarizzare</w:t>
      </w:r>
      <w:proofErr w:type="spellEnd"/>
      <w:r>
        <w:t xml:space="preserve"> </w:t>
      </w:r>
      <w:proofErr w:type="spellStart"/>
      <w:r>
        <w:t>InputImage</w:t>
      </w:r>
      <w:proofErr w:type="spellEnd"/>
      <w:r>
        <w:t xml:space="preserve"> utilizzando una soglia globale pari al livello medio di grigio dell’immagine.</w:t>
      </w:r>
    </w:p>
    <w:p w:rsidR="00A71751" w:rsidRDefault="00435D8B" w:rsidP="00A71751">
      <w:pPr>
        <w:pStyle w:val="SourceCode"/>
        <w:numPr>
          <w:ilvl w:val="0"/>
          <w:numId w:val="10"/>
        </w:numPr>
      </w:pPr>
      <w:r>
        <w:t>Etichettare</w:t>
      </w:r>
      <w:r w:rsidR="00A71751">
        <w:t xml:space="preserve"> le componenti connesse dell’</w:t>
      </w:r>
      <w:r>
        <w:t xml:space="preserve">immagine </w:t>
      </w:r>
      <w:proofErr w:type="spellStart"/>
      <w:r>
        <w:t>binarizzata</w:t>
      </w:r>
      <w:proofErr w:type="spellEnd"/>
      <w:r>
        <w:t xml:space="preserve">, utilizzando 255 come valore di </w:t>
      </w:r>
      <w:proofErr w:type="spellStart"/>
      <w:r>
        <w:t>foreground</w:t>
      </w:r>
      <w:proofErr w:type="spellEnd"/>
      <w:r>
        <w:t>.</w:t>
      </w:r>
    </w:p>
    <w:p w:rsidR="00A71751" w:rsidRDefault="00435D8B" w:rsidP="00A71751">
      <w:pPr>
        <w:pStyle w:val="SourceCode"/>
        <w:numPr>
          <w:ilvl w:val="0"/>
          <w:numId w:val="10"/>
        </w:numPr>
      </w:pPr>
      <w:r>
        <w:t xml:space="preserve">Individuare eventuali componenti connesse che soddisfino la seguente condizione: almeno il 15% dei pixel ha orientazione del gradiente (così come calcolata su </w:t>
      </w:r>
      <w:proofErr w:type="spellStart"/>
      <w:r>
        <w:t>InputImage</w:t>
      </w:r>
      <w:proofErr w:type="spellEnd"/>
      <w:r>
        <w:t>) compresa nell’intervallo (</w:t>
      </w:r>
      <w:r w:rsidRPr="00A71751">
        <w:t>-π</w:t>
      </w:r>
      <w:r>
        <w:t>/4,</w:t>
      </w:r>
      <w:r w:rsidRPr="00A71751">
        <w:t>π</w:t>
      </w:r>
      <w:r>
        <w:t>/4).</w:t>
      </w:r>
    </w:p>
    <w:p w:rsidR="00435D8B" w:rsidRDefault="00435D8B" w:rsidP="00435D8B">
      <w:pPr>
        <w:pStyle w:val="SourceCode"/>
        <w:numPr>
          <w:ilvl w:val="0"/>
          <w:numId w:val="10"/>
        </w:numPr>
      </w:pPr>
      <w:r>
        <w:t xml:space="preserve">Restituire come output un’immagine </w:t>
      </w:r>
      <w:proofErr w:type="spellStart"/>
      <w:r>
        <w:t>grayscale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 i</w:t>
      </w:r>
      <w:r w:rsidR="004E2848">
        <w:t>n</w:t>
      </w:r>
      <w:r>
        <w:t xml:space="preserve"> cui </w:t>
      </w:r>
      <w:r w:rsidR="004E2848">
        <w:t xml:space="preserve">i </w:t>
      </w:r>
      <w:r>
        <w:t xml:space="preserve">pixel appartenenti alle componenti connesse individuate al passo precedente corrispondono a </w:t>
      </w:r>
      <w:r w:rsidR="004E2848">
        <w:t xml:space="preserve">quelli di </w:t>
      </w:r>
      <w:proofErr w:type="spellStart"/>
      <w:r>
        <w:t>InputImage</w:t>
      </w:r>
      <w:proofErr w:type="spellEnd"/>
      <w:r>
        <w:t>, mentre tutti gli altri pixel hanno valore zero.</w:t>
      </w:r>
    </w:p>
    <w:p w:rsidR="00C8603E" w:rsidRPr="00072A72" w:rsidRDefault="00C8603E" w:rsidP="00AF4FA2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t>Il diagramma seguente mostra:</w:t>
      </w:r>
    </w:p>
    <w:p w:rsidR="00360724" w:rsidRPr="00072A72" w:rsidRDefault="00C8603E" w:rsidP="00C8603E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072A72">
        <w:rPr>
          <w:sz w:val="22"/>
          <w:szCs w:val="22"/>
        </w:rPr>
        <w:t>l</w:t>
      </w:r>
      <w:r w:rsidR="00117ECC" w:rsidRPr="00072A72">
        <w:rPr>
          <w:sz w:val="22"/>
          <w:szCs w:val="22"/>
        </w:rPr>
        <w:t xml:space="preserve">e classi della libreria </w:t>
      </w:r>
      <w:r w:rsidRPr="00072A72">
        <w:rPr>
          <w:sz w:val="22"/>
          <w:szCs w:val="22"/>
        </w:rPr>
        <w:t xml:space="preserve">che </w:t>
      </w:r>
      <w:r w:rsidR="00117ECC" w:rsidRPr="00072A72">
        <w:rPr>
          <w:sz w:val="22"/>
          <w:szCs w:val="22"/>
        </w:rPr>
        <w:t>possono essere utilizzate (senza doverle re-implementare) per semplificare lo svolgimento dell’esercizio</w:t>
      </w:r>
      <w:r w:rsidRPr="00072A72">
        <w:rPr>
          <w:sz w:val="22"/>
          <w:szCs w:val="22"/>
        </w:rPr>
        <w:t>;</w:t>
      </w:r>
    </w:p>
    <w:p w:rsidR="00C8603E" w:rsidRPr="00072A72" w:rsidRDefault="001719FA" w:rsidP="001719FA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072A72">
        <w:rPr>
          <w:sz w:val="22"/>
          <w:szCs w:val="22"/>
        </w:rPr>
        <w:t xml:space="preserve">la classe “Esercizio”, derivata da </w:t>
      </w:r>
      <w:proofErr w:type="spellStart"/>
      <w:r w:rsidRPr="00072A72">
        <w:rPr>
          <w:sz w:val="22"/>
          <w:szCs w:val="22"/>
        </w:rPr>
        <w:t>ImageOperation</w:t>
      </w:r>
      <w:proofErr w:type="spellEnd"/>
      <w:r w:rsidRPr="00072A72">
        <w:rPr>
          <w:sz w:val="22"/>
          <w:szCs w:val="22"/>
        </w:rPr>
        <w:t>&lt;Image&lt;byte&gt;, Image&lt;byte&gt;&gt;, che si chiede di implementare.</w:t>
      </w:r>
    </w:p>
    <w:p w:rsidR="00657680" w:rsidRPr="00072A72" w:rsidRDefault="001719FA" w:rsidP="00A323C6">
      <w:pPr>
        <w:jc w:val="both"/>
        <w:rPr>
          <w:i/>
          <w:sz w:val="22"/>
          <w:szCs w:val="22"/>
        </w:rPr>
      </w:pPr>
      <w:r w:rsidRPr="00072A72">
        <w:rPr>
          <w:i/>
          <w:sz w:val="22"/>
          <w:szCs w:val="22"/>
        </w:rPr>
        <w:t xml:space="preserve">Suggerimento: </w:t>
      </w:r>
      <w:r w:rsidR="000238FF" w:rsidRPr="00072A72">
        <w:rPr>
          <w:i/>
          <w:sz w:val="22"/>
          <w:szCs w:val="22"/>
        </w:rPr>
        <w:t>il metodo “</w:t>
      </w:r>
      <w:proofErr w:type="spellStart"/>
      <w:r w:rsidR="000238FF" w:rsidRPr="00072A72">
        <w:rPr>
          <w:i/>
          <w:sz w:val="22"/>
          <w:szCs w:val="22"/>
        </w:rPr>
        <w:t>static</w:t>
      </w:r>
      <w:proofErr w:type="spellEnd"/>
      <w:r w:rsidR="000238FF" w:rsidRPr="00072A72">
        <w:rPr>
          <w:i/>
          <w:sz w:val="22"/>
          <w:szCs w:val="22"/>
        </w:rPr>
        <w:t xml:space="preserve"> double Math.Atan2(double x, double y)” restituisce l'angolo (in radianti) che un vettore di coordinate </w:t>
      </w:r>
      <w:proofErr w:type="spellStart"/>
      <w:r w:rsidR="000238FF" w:rsidRPr="00072A72">
        <w:rPr>
          <w:i/>
          <w:sz w:val="22"/>
          <w:szCs w:val="22"/>
        </w:rPr>
        <w:t>x,y</w:t>
      </w:r>
      <w:proofErr w:type="spellEnd"/>
      <w:r w:rsidR="000238FF" w:rsidRPr="00072A72">
        <w:rPr>
          <w:i/>
          <w:sz w:val="22"/>
          <w:szCs w:val="22"/>
        </w:rPr>
        <w:t xml:space="preserve"> forma con l’asse x del piano cartesiano.</w:t>
      </w:r>
    </w:p>
    <w:p w:rsidR="00CF1A3C" w:rsidRDefault="00CF1A3C" w:rsidP="00CF1A3C">
      <w:pPr>
        <w:jc w:val="both"/>
      </w:pPr>
    </w:p>
    <w:p w:rsidR="00CF1A3C" w:rsidRDefault="00CF1A3C" w:rsidP="00117ECC">
      <w:pPr>
        <w:jc w:val="both"/>
        <w:rPr>
          <w:sz w:val="22"/>
          <w:szCs w:val="22"/>
        </w:rPr>
      </w:pPr>
      <w:bookmarkStart w:id="0" w:name="_GoBack"/>
      <w:bookmarkEnd w:id="0"/>
    </w:p>
    <w:p w:rsidR="00DB0207" w:rsidRDefault="009E5D08" w:rsidP="00117EC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815470" cy="6018028"/>
            <wp:effectExtent l="0" t="0" r="0" b="0"/>
            <wp:docPr id="3" name="Immagine 3" descr="C:\Temp\Es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Esam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00" cy="60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4D" w:rsidRDefault="0028504D" w:rsidP="0028504D">
      <w:pPr>
        <w:jc w:val="both"/>
        <w:rPr>
          <w:sz w:val="22"/>
          <w:szCs w:val="22"/>
        </w:rPr>
      </w:pPr>
    </w:p>
    <w:sectPr w:rsidR="0028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228" w:rsidRDefault="00006228">
      <w:r>
        <w:separator/>
      </w:r>
    </w:p>
  </w:endnote>
  <w:endnote w:type="continuationSeparator" w:id="0">
    <w:p w:rsidR="00006228" w:rsidRDefault="0000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25083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E5D08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228" w:rsidRDefault="00006228">
      <w:r>
        <w:separator/>
      </w:r>
    </w:p>
  </w:footnote>
  <w:footnote w:type="continuationSeparator" w:id="0">
    <w:p w:rsidR="00006228" w:rsidRDefault="00006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5A80"/>
    <w:multiLevelType w:val="hybridMultilevel"/>
    <w:tmpl w:val="C49E65DE"/>
    <w:lvl w:ilvl="0" w:tplc="4B04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A1415"/>
    <w:multiLevelType w:val="hybridMultilevel"/>
    <w:tmpl w:val="D96222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7382D"/>
    <w:multiLevelType w:val="hybridMultilevel"/>
    <w:tmpl w:val="93665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6228"/>
    <w:rsid w:val="00007905"/>
    <w:rsid w:val="00014115"/>
    <w:rsid w:val="000238FF"/>
    <w:rsid w:val="00025A7C"/>
    <w:rsid w:val="00044418"/>
    <w:rsid w:val="0004783F"/>
    <w:rsid w:val="00051D32"/>
    <w:rsid w:val="00070C78"/>
    <w:rsid w:val="00072A72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719FA"/>
    <w:rsid w:val="001829B7"/>
    <w:rsid w:val="00192D2C"/>
    <w:rsid w:val="001A25BE"/>
    <w:rsid w:val="001A2D33"/>
    <w:rsid w:val="001A4929"/>
    <w:rsid w:val="001B4519"/>
    <w:rsid w:val="001E11D8"/>
    <w:rsid w:val="001E1A5D"/>
    <w:rsid w:val="001E5CBA"/>
    <w:rsid w:val="001E68BC"/>
    <w:rsid w:val="001F38C0"/>
    <w:rsid w:val="001F6F40"/>
    <w:rsid w:val="00220AA4"/>
    <w:rsid w:val="00222755"/>
    <w:rsid w:val="002336AA"/>
    <w:rsid w:val="00240970"/>
    <w:rsid w:val="00244D76"/>
    <w:rsid w:val="0025394B"/>
    <w:rsid w:val="002578C8"/>
    <w:rsid w:val="00261049"/>
    <w:rsid w:val="00265814"/>
    <w:rsid w:val="00266C9A"/>
    <w:rsid w:val="002703AF"/>
    <w:rsid w:val="0027112A"/>
    <w:rsid w:val="00271887"/>
    <w:rsid w:val="0028504D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2E6042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55028"/>
    <w:rsid w:val="00360724"/>
    <w:rsid w:val="0037439E"/>
    <w:rsid w:val="00377847"/>
    <w:rsid w:val="003802E3"/>
    <w:rsid w:val="00383215"/>
    <w:rsid w:val="00383358"/>
    <w:rsid w:val="003A4AE0"/>
    <w:rsid w:val="003A6EC3"/>
    <w:rsid w:val="003D7F8F"/>
    <w:rsid w:val="003E0381"/>
    <w:rsid w:val="003F5E79"/>
    <w:rsid w:val="003F5EB3"/>
    <w:rsid w:val="00401D45"/>
    <w:rsid w:val="00404376"/>
    <w:rsid w:val="004212B9"/>
    <w:rsid w:val="00421D8D"/>
    <w:rsid w:val="00425083"/>
    <w:rsid w:val="00427AA5"/>
    <w:rsid w:val="00435D8B"/>
    <w:rsid w:val="004461EB"/>
    <w:rsid w:val="00450933"/>
    <w:rsid w:val="00475F8A"/>
    <w:rsid w:val="00476010"/>
    <w:rsid w:val="00484CEE"/>
    <w:rsid w:val="004871AD"/>
    <w:rsid w:val="00495195"/>
    <w:rsid w:val="004A074B"/>
    <w:rsid w:val="004B1293"/>
    <w:rsid w:val="004B22E6"/>
    <w:rsid w:val="004B3380"/>
    <w:rsid w:val="004C20F5"/>
    <w:rsid w:val="004C2F1B"/>
    <w:rsid w:val="004C5B06"/>
    <w:rsid w:val="004D15B1"/>
    <w:rsid w:val="004D1C81"/>
    <w:rsid w:val="004E1A12"/>
    <w:rsid w:val="004E2848"/>
    <w:rsid w:val="004F35A4"/>
    <w:rsid w:val="00501B5A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79CF"/>
    <w:rsid w:val="0059183F"/>
    <w:rsid w:val="005927A3"/>
    <w:rsid w:val="005A3BD8"/>
    <w:rsid w:val="005B301D"/>
    <w:rsid w:val="005B6D8C"/>
    <w:rsid w:val="005C39C8"/>
    <w:rsid w:val="005D35E4"/>
    <w:rsid w:val="005D5823"/>
    <w:rsid w:val="005E06FD"/>
    <w:rsid w:val="005E16FB"/>
    <w:rsid w:val="005E213B"/>
    <w:rsid w:val="005E213C"/>
    <w:rsid w:val="005F0B53"/>
    <w:rsid w:val="005F790D"/>
    <w:rsid w:val="005F7C5B"/>
    <w:rsid w:val="005F7FCF"/>
    <w:rsid w:val="0060375D"/>
    <w:rsid w:val="00605D58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B1DEA"/>
    <w:rsid w:val="006B2374"/>
    <w:rsid w:val="006C0252"/>
    <w:rsid w:val="006D0294"/>
    <w:rsid w:val="006D6B71"/>
    <w:rsid w:val="006F6A3B"/>
    <w:rsid w:val="00700AE9"/>
    <w:rsid w:val="00744080"/>
    <w:rsid w:val="007507F0"/>
    <w:rsid w:val="007517A3"/>
    <w:rsid w:val="007716D6"/>
    <w:rsid w:val="00793625"/>
    <w:rsid w:val="007939AA"/>
    <w:rsid w:val="00794448"/>
    <w:rsid w:val="007959D2"/>
    <w:rsid w:val="007A104F"/>
    <w:rsid w:val="007B7495"/>
    <w:rsid w:val="007C6B15"/>
    <w:rsid w:val="007E1820"/>
    <w:rsid w:val="007E58DD"/>
    <w:rsid w:val="007E7A89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90799"/>
    <w:rsid w:val="009A3D05"/>
    <w:rsid w:val="009C4D65"/>
    <w:rsid w:val="009C5A96"/>
    <w:rsid w:val="009D291A"/>
    <w:rsid w:val="009E5D08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1751"/>
    <w:rsid w:val="00A72852"/>
    <w:rsid w:val="00A95890"/>
    <w:rsid w:val="00AA051F"/>
    <w:rsid w:val="00AA2480"/>
    <w:rsid w:val="00AA46AA"/>
    <w:rsid w:val="00AA645E"/>
    <w:rsid w:val="00AB0DDA"/>
    <w:rsid w:val="00AB2B8C"/>
    <w:rsid w:val="00AB2E1C"/>
    <w:rsid w:val="00AB68DB"/>
    <w:rsid w:val="00AD66E4"/>
    <w:rsid w:val="00AE7D4E"/>
    <w:rsid w:val="00AF4FA2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5608"/>
    <w:rsid w:val="00BE0F48"/>
    <w:rsid w:val="00BE5684"/>
    <w:rsid w:val="00BF0E55"/>
    <w:rsid w:val="00BF4A60"/>
    <w:rsid w:val="00C0609A"/>
    <w:rsid w:val="00C0778E"/>
    <w:rsid w:val="00C120A8"/>
    <w:rsid w:val="00C134EC"/>
    <w:rsid w:val="00C158D2"/>
    <w:rsid w:val="00C26B4F"/>
    <w:rsid w:val="00C43C07"/>
    <w:rsid w:val="00C51D21"/>
    <w:rsid w:val="00C52443"/>
    <w:rsid w:val="00C55ED5"/>
    <w:rsid w:val="00C6124F"/>
    <w:rsid w:val="00C72B5D"/>
    <w:rsid w:val="00C75A39"/>
    <w:rsid w:val="00C8603E"/>
    <w:rsid w:val="00C86E59"/>
    <w:rsid w:val="00CB528B"/>
    <w:rsid w:val="00CB6082"/>
    <w:rsid w:val="00CD0F8F"/>
    <w:rsid w:val="00CF081F"/>
    <w:rsid w:val="00CF1A3C"/>
    <w:rsid w:val="00CF30DF"/>
    <w:rsid w:val="00CF4D03"/>
    <w:rsid w:val="00D01531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8684C"/>
    <w:rsid w:val="00E97513"/>
    <w:rsid w:val="00EB1037"/>
    <w:rsid w:val="00EB47B9"/>
    <w:rsid w:val="00EB5C8A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76646"/>
    <w:rsid w:val="00F802D2"/>
    <w:rsid w:val="00F9254F"/>
    <w:rsid w:val="00FA3E1E"/>
    <w:rsid w:val="00FA473E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B2A80E1-4B91-4A68-B55D-72E784DC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126</cp:revision>
  <cp:lastPrinted>2013-01-14T10:12:00Z</cp:lastPrinted>
  <dcterms:created xsi:type="dcterms:W3CDTF">2009-01-27T10:59:00Z</dcterms:created>
  <dcterms:modified xsi:type="dcterms:W3CDTF">2013-01-14T10:34:00Z</dcterms:modified>
</cp:coreProperties>
</file>