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Mucunguzi ni inshuti nziza</w:t>
      </w:r>
    </w:p>
    <w:sectPr>
      <w:pgSz w:w="12240" w:h="15840"/>
      <w:pgMar w:top="1440" w:right="1440" w:bottom="1440" w:left="1440"/>
    </w:sectPr>
  </w:body>
</w:document>
</file>