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Agro IoT — Document d'explication du fonctionnement</w:t>
      </w:r>
    </w:p>
    <w:p>
      <w:pPr>
        <w:jc w:val="center"/>
      </w:pPr>
      <w:r>
        <w:rPr>
          <w:b/>
        </w:rPr>
        <w:t>Application de suivi agricole connectée (ESP32 + MQTT + Laravel + React)</w:t>
        <w:br/>
      </w:r>
    </w:p>
    <w:p>
      <w:pPr>
        <w:jc w:val="center"/>
      </w:pPr>
      <w:r>
        <w:t>De quoi parle ce document : comment chaque page fonctionne, ce que fait le frontend,</w:t>
        <w:br/>
        <w:t>ce que fait le backend, et quelles technologies rendent le tout opérationnel.</w:t>
      </w:r>
    </w:p>
    <w:p>
      <w:r>
        <w:br w:type="page"/>
      </w:r>
    </w:p>
    <w:p>
      <w:pPr>
        <w:pStyle w:val="Heading1"/>
      </w:pPr>
      <w:r>
        <w:rPr>
          <w:color w:val="1F6F3B"/>
        </w:rPr>
        <w:t>1. Vue d'ensemble de l'architecture</w:t>
      </w:r>
    </w:p>
    <w:p>
      <w:r>
        <w:rPr>
          <w:b w:val="0"/>
        </w:rPr>
        <w:t>L'application Agro IoT est une plateforme complète d'agriculture connectée. Elle est décomposée en quatre couches qui communiquent ensemble :</w:t>
      </w:r>
    </w:p>
    <w:p>
      <w:pPr>
        <w:pStyle w:val="ListBullet"/>
      </w:pPr>
      <w:r>
        <w:t>ESP32 (matériel / capteurs &amp; actionneurs) — mesure la température, l'humidité, la luminosité, le niveau d'eau et le CO2, et pilote les actionneurs (LED éclairage, ventilation, irrigation).</w:t>
      </w:r>
    </w:p>
    <w:p>
      <w:pPr>
        <w:pStyle w:val="ListBullet"/>
      </w:pPr>
      <w:r>
        <w:t>Broker MQTT (HiveMQ Cloud / broker.hivemq.com) — bus de messagerie temps réel entre l'ESP32 et le backend.</w:t>
      </w:r>
    </w:p>
    <w:p>
      <w:pPr>
        <w:pStyle w:val="ListBullet"/>
      </w:pPr>
      <w:r>
        <w:t>Backend Laravel (API REST + réception MQTT) — authentifie les utilisateurs, stocke les données en base MySQL, génère les alertes et envoie les commandes aux actionneurs.</w:t>
      </w:r>
    </w:p>
    <w:p>
      <w:pPr>
        <w:pStyle w:val="ListBullet"/>
      </w:pPr>
      <w:r>
        <w:t>Frontend React (interface web) — page de connexion, tableau de bord, historique, alertes, administration et terminal de commande.</w:t>
      </w:r>
    </w:p>
    <w:p>
      <w:r>
        <w:rPr>
          <w:b/>
        </w:rPr>
        <w:t>Le tout tourne sur 3 technologies principales :</w:t>
      </w:r>
    </w:p>
    <w:p>
      <w:pPr>
        <w:pStyle w:val="ListBullet"/>
      </w:pPr>
      <w:r>
        <w:t>C++ / Arduino (ESP32) — le firmware qui lit les capteurs et pilote les broches.</w:t>
      </w:r>
    </w:p>
    <w:p>
      <w:pPr>
        <w:pStyle w:val="ListBullet"/>
      </w:pPr>
      <w:r>
        <w:t>PHP + Laravel 11 + MySQL — le backend REST et le service d'écoute MQTT.</w:t>
      </w:r>
    </w:p>
    <w:p>
      <w:pPr>
        <w:pStyle w:val="ListBullet"/>
      </w:pPr>
      <w:r>
        <w:t>React 18 + Vite + Axios — le frontend monopage (SPA).</w:t>
      </w:r>
    </w:p>
    <w:p>
      <w:r>
        <w:br w:type="page"/>
      </w:r>
    </w:p>
    <w:p>
      <w:pPr>
        <w:pStyle w:val="Heading1"/>
      </w:pPr>
      <w:r>
        <w:rPr>
          <w:color w:val="1F6F3B"/>
        </w:rPr>
        <w:t>2. Technologies utilisées, en détail</w:t>
      </w:r>
    </w:p>
    <w:p>
      <w:pPr>
        <w:pStyle w:val="Heading2"/>
      </w:pPr>
      <w:r>
        <w:t>2.1 Backend — Laravel (agro-iot-backend)</w:t>
      </w:r>
    </w:p>
    <w:p>
      <w:pPr>
        <w:pStyle w:val="ListBullet"/>
      </w:pPr>
      <w:r>
        <w:t>Framework : Laravel 11 (PHP 8.x).</w:t>
      </w:r>
    </w:p>
    <w:p>
      <w:pPr>
        <w:pStyle w:val="ListBullet"/>
      </w:pPr>
      <w:r>
        <w:t>SGBD : MySQL (base « agro-iot »). Connexion configurée dans fichier « .env » (DB_HOST, DB_PORT...).</w:t>
      </w:r>
    </w:p>
    <w:p>
      <w:pPr>
        <w:pStyle w:val="ListBullet"/>
      </w:pPr>
      <w:r>
        <w:t>Bibliothèque MQTT : « php-mqtt/laravel-client » (config dans config/mqtt-client.php).</w:t>
      </w:r>
    </w:p>
    <w:p>
      <w:pPr>
        <w:pStyle w:val="ListBullet"/>
      </w:pPr>
      <w:r>
        <w:t>Authentification : jetons maison signés HMAC-SHA256 (classe app/Support/AgroApiToken.php). Aucun package JWT externe ; le jeton est émis au login et vérifié par le middleware AgroApiAuth.</w:t>
      </w:r>
    </w:p>
    <w:p>
      <w:pPr>
        <w:pStyle w:val="ListBullet"/>
      </w:pPr>
      <w:r>
        <w:t>ORM : Eloquent. Modèles dans app/Models/ (User, Profil, Capteur, Mesure, Actionneur, Action, Historique, Alerte, Notification_systeme, Seuil, Script, Parcelle).</w:t>
      </w:r>
    </w:p>
    <w:p>
      <w:pPr>
        <w:pStyle w:val="ListBullet"/>
      </w:pPr>
      <w:r>
        <w:t>Routes API : fichier routes/api.php (toutes les routes sont préfixées /api).</w:t>
      </w:r>
    </w:p>
    <w:p>
      <w:pPr>
        <w:pStyle w:val="ListBullet"/>
      </w:pPr>
      <w:r>
        <w:t>Écoute MQTT : commande Artisan « php artisan mqtt:listen » qui fait tourner le service App\Services\MqttService en continu pour recevoir les mesures de l'ESP32.</w:t>
      </w:r>
    </w:p>
    <w:p>
      <w:pPr>
        <w:pStyle w:val="Heading2"/>
      </w:pPr>
      <w:r>
        <w:t>2.2 Frontend — React + Vite (agro-iot-frontend)</w:t>
      </w:r>
    </w:p>
    <w:p>
      <w:pPr>
        <w:pStyle w:val="ListBullet"/>
      </w:pPr>
      <w:r>
        <w:t>React 18 (bibliothèque UI) — rendu de l'interface en composants.</w:t>
      </w:r>
    </w:p>
    <w:p>
      <w:pPr>
        <w:pStyle w:val="ListBullet"/>
      </w:pPr>
      <w:r>
        <w:t>Vite 5 (bundler / serveur de dev) — compilation rapide du JSX, des images et du CSS.</w:t>
      </w:r>
    </w:p>
    <w:p>
      <w:pPr>
        <w:pStyle w:val="ListBullet"/>
      </w:pPr>
      <w:r>
        <w:t>Axios — client HTTP utilisé pour appeler l'API Laravel. Configuré dans src/api/axios.js.</w:t>
      </w:r>
    </w:p>
    <w:p>
      <w:pPr>
        <w:pStyle w:val="ListBullet"/>
      </w:pPr>
      <w:r>
        <w:t>Dans le fichier .env du frontend : VITE_API_URL=http://127.0.0.1:8000 (adresse de l'API backend en local ; sur Render c'est https://agro-iot-backend.onrender.com).</w:t>
      </w:r>
    </w:p>
    <w:p>
      <w:pPr>
        <w:pStyle w:val="ListBullet"/>
      </w:pPr>
      <w:r>
        <w:t>Pas de routeur react-router : la navigation « page active » est gérée par état React dans src/App.jsx (variable activePage).</w:t>
      </w:r>
    </w:p>
    <w:p>
      <w:pPr>
        <w:pStyle w:val="Heading2"/>
      </w:pPr>
      <w:r>
        <w:t>2.3 Matériel — ESP32 (ESP32/agro_iot_esp32___Finale/)</w:t>
      </w:r>
    </w:p>
    <w:p>
      <w:pPr>
        <w:pStyle w:val="ListBullet"/>
      </w:pPr>
      <w:r>
        <w:t>Langage : C++ (Arduino IDE / PlatformIO).</w:t>
      </w:r>
    </w:p>
    <w:p>
      <w:pPr>
        <w:pStyle w:val="ListBullet"/>
      </w:pPr>
      <w:r>
        <w:t>WiFi + client MQTT : bibliothèques WiFi.h et PubSubClient.h ; capteur DHT.h pour température/humidité.</w:t>
      </w:r>
    </w:p>
    <w:p>
      <w:pPr>
        <w:pStyle w:val="ListBullet"/>
      </w:pPr>
      <w:r>
        <w:t>Topics MQTT : « agro-iot/sensors » (ESP32 → backend) et « agro-iot/actions » (backend → ESP32).</w:t>
      </w:r>
    </w:p>
    <w:p>
      <w:pPr>
        <w:pStyle w:val="ListBullet"/>
      </w:pPr>
      <w:r>
        <w:t>Broches : LED éclairage (4), LED ventilation (27), LED irrigation (25), pompe via relais (26), DHT11 (14), HC-SR04 ultrasons (18/19), capteur CO2 MQ-135 (35).</w:t>
      </w:r>
    </w:p>
    <w:p>
      <w:r>
        <w:br w:type="page"/>
      </w:r>
    </w:p>
    <w:p>
      <w:pPr>
        <w:pStyle w:val="Heading1"/>
      </w:pPr>
      <w:r>
        <w:rPr>
          <w:color w:val="1F6F3B"/>
        </w:rPr>
        <w:t>3. Comment les données circulent</w:t>
      </w:r>
    </w:p>
    <w:p>
      <w:pPr>
        <w:pStyle w:val="Heading2"/>
      </w:pPr>
      <w:r>
        <w:t>3.1 Sens capteurs → backend → dashboard</w:t>
      </w:r>
    </w:p>
    <w:p>
      <w:pPr>
        <w:pStyle w:val="ListNumber"/>
      </w:pPr>
      <w:r>
        <w:t>L'ESP32 lit ses capteurs toutes les 10 secondes (INTERVAL_MESURES_MS = 10000).</w:t>
      </w:r>
    </w:p>
    <w:p>
      <w:pPr>
        <w:pStyle w:val="ListNumber"/>
      </w:pPr>
      <w:r>
        <w:t>Il publie un JSON sur le topic « agro-iot/sensors », ex. :</w:t>
      </w:r>
    </w:p>
    <w:p>
      <w:r>
        <w:rPr>
          <w:rFonts w:ascii="Consolas" w:hAnsi="Consolas"/>
          <w:color w:val="333333"/>
          <w:sz w:val="19"/>
        </w:rPr>
        <w:t>{"temperature":25.3,"humidity":60,"luminosite":812,"eau":45,"co2":900}</w:t>
      </w:r>
    </w:p>
    <w:p>
      <w:pPr>
        <w:pStyle w:val="ListNumber"/>
      </w:pPr>
      <w:r>
        <w:t>Le process « php artisan mqtt:listen » (MqttService::listen) reçoit ce message et appelle processSensorReading().</w:t>
      </w:r>
    </w:p>
    <w:p>
      <w:pPr>
        <w:pStyle w:val="ListNumber"/>
      </w:pPr>
      <w:r>
        <w:t>processSensorReading() stocke chaque grandeur dans la table « mesures » via le modèle Mesure, relie chaque valeur au bon capteur (mapping par mots-clés dans « findCapteurFor »).</w:t>
      </w:r>
    </w:p>
    <w:p>
      <w:pPr>
        <w:pStyle w:val="ListNumber"/>
      </w:pPr>
      <w:r>
        <w:t>Il détecte aussi automatiquement les alertes : si eau &lt; 50 % → alerte « Niveau d'eau bas » (la LED irrigation clignote côté ESP32) ; si co2 &gt; 1000 → alerte « CO2 élevé » (la LED ventilation clignote). Quand la valeur redevient normale, l'alerte est résolue.</w:t>
      </w:r>
    </w:p>
    <w:p>
      <w:pPr>
        <w:pStyle w:val="ListNumber"/>
      </w:pPr>
      <w:r>
        <w:t>Le frontend interroge l'API (GET /api/measurements/latest et GET /api/alerts/active) toutes les 10 secondes et affiche les valeurs et alertes sur le Dashboard.</w:t>
      </w:r>
    </w:p>
    <w:p>
      <w:pPr>
        <w:pStyle w:val="Heading2"/>
      </w:pPr>
      <w:r>
        <w:t>3.2 Sens commande (utilisateur) → actionneur</w:t>
      </w:r>
    </w:p>
    <w:p>
      <w:pPr>
        <w:pStyle w:val="ListNumber"/>
      </w:pPr>
      <w:r>
        <w:t>L'utilisateur clique sur un bouton du Dashboard ou tape une commande dans le Terminal.</w:t>
      </w:r>
    </w:p>
    <w:p>
      <w:pPr>
        <w:pStyle w:val="ListNumber"/>
      </w:pPr>
      <w:r>
        <w:t>Le frontend appelle POST /api/actuators/{irrigation|ventilation|light} avec {"command":"start"|"stop"}.</w:t>
      </w:r>
    </w:p>
    <w:p>
      <w:pPr>
        <w:pStyle w:val="ListNumber"/>
      </w:pPr>
      <w:r>
        <w:t>La route crée une Action en base et appelle MqttService::publishAction() qui publie sur « agro-iot/actions » un JSON du type :</w:t>
      </w:r>
    </w:p>
    <w:p>
      <w:r>
        <w:rPr>
          <w:rFonts w:ascii="Consolas" w:hAnsi="Consolas"/>
          <w:color w:val="333333"/>
          <w:sz w:val="19"/>
        </w:rPr>
        <w:t>{"actionneur_id":3,"actionneur":"irrigation","state":"on"}</w:t>
      </w:r>
    </w:p>
    <w:p>
      <w:pPr>
        <w:pStyle w:val="ListNumber"/>
      </w:pPr>
      <w:r>
        <w:t>L'ESP32 (abonné à « agro-iot/actions ») reçoit le message dans callback() puis le transmet à commander(), qui allume/éteint la bonne broche (pompe 26 ou LED irrigation 25, etc.).</w:t>
      </w:r>
    </w:p>
    <w:p>
      <w:pPr>
        <w:pStyle w:val="Heading2"/>
      </w:pPr>
      <w:r>
        <w:t>3.3 Cas des LED (spécifique firmware)</w:t>
      </w:r>
    </w:p>
    <w:p>
      <w:r>
        <w:rPr>
          <w:b/>
        </w:rPr>
        <w:t>Le firmware gère lui-même les LED pour respecter ces règles :</w:t>
      </w:r>
    </w:p>
    <w:p>
      <w:pPr>
        <w:pStyle w:val="ListBullet"/>
      </w:pPr>
      <w:r>
        <w:t>La LED 2 (broche 27, ventilation) ne s'allume QUE quand on déclenche la ventilation.</w:t>
      </w:r>
    </w:p>
    <w:p>
      <w:pPr>
        <w:pStyle w:val="ListBullet"/>
      </w:pPr>
      <w:r>
        <w:t>La nouvelle LED (broche 25, irrigation) ne s'allume QUE quand on démarre l'irrigation.</w:t>
      </w:r>
    </w:p>
    <w:p>
      <w:pPr>
        <w:pStyle w:val="ListBullet"/>
      </w:pPr>
      <w:r>
        <w:t>Si le niveau d'eau &lt; 50 % : la LED d'irrigation (25) clignote (alerte eau basse).</w:t>
      </w:r>
    </w:p>
    <w:p>
      <w:pPr>
        <w:pStyle w:val="ListBullet"/>
      </w:pPr>
      <w:r>
        <w:t>Si le CO2 devient élevé (&gt; seuil 1000) : la LED de ventilation (27) clignote.</w:t>
      </w:r>
    </w:p>
    <w:p>
      <w:r>
        <w:rPr>
          <w:b w:val="0"/>
        </w:rPr>
        <w:t>Ces comportements sont codés dans la boucle loop() (bloc « GESTION DU CLIGNOTEMENT NON-BLOQUANT ») et dans la fonction lireEtPublierMesures() du fichier .ino.</w:t>
      </w:r>
    </w:p>
    <w:p>
      <w:r>
        <w:br w:type="page"/>
      </w:r>
    </w:p>
    <w:p>
      <w:pPr>
        <w:pStyle w:val="Heading1"/>
      </w:pPr>
      <w:r>
        <w:rPr>
          <w:color w:val="1F6F3B"/>
        </w:rPr>
        <w:t>4. Les pages du frontend, une par une</w:t>
      </w:r>
    </w:p>
    <w:p>
      <w:r>
        <w:rPr>
          <w:b/>
        </w:rPr>
        <w:t>La navigation est gérée dans src/App.jsx. Chaque utilisateur ne voit que les pages autorisées par son rôle :</w:t>
      </w:r>
    </w:p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Rôle</w:t>
            </w:r>
          </w:p>
        </w:tc>
        <w:tc>
          <w:tcPr>
            <w:tcW w:type="dxa" w:w="2880"/>
          </w:tcPr>
          <w:p>
            <w:r>
              <w:t>Nombre de pages</w:t>
            </w:r>
          </w:p>
        </w:tc>
        <w:tc>
          <w:tcPr>
            <w:tcW w:type="dxa" w:w="2880"/>
          </w:tcPr>
          <w:p>
            <w:r>
              <w:t>Pages accessibles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Toutes</w:t>
            </w:r>
          </w:p>
        </w:tc>
        <w:tc>
          <w:tcPr>
            <w:tcW w:type="dxa" w:w="2880"/>
          </w:tcPr>
          <w:p>
            <w:r>
              <w:t>Dashboard, Historique, Alertes, Administration, Terminal</w:t>
            </w:r>
          </w:p>
        </w:tc>
      </w:tr>
      <w:tr>
        <w:tc>
          <w:tcPr>
            <w:tcW w:type="dxa" w:w="2880"/>
          </w:tcPr>
          <w:p>
            <w:r>
              <w:t>Technicien</w:t>
            </w:r>
          </w:p>
        </w:tc>
        <w:tc>
          <w:tcPr>
            <w:tcW w:type="dxa" w:w="2880"/>
          </w:tcPr>
          <w:p>
            <w:r>
              <w:t>4 pages</w:t>
            </w:r>
          </w:p>
        </w:tc>
        <w:tc>
          <w:tcPr>
            <w:tcW w:type="dxa" w:w="2880"/>
          </w:tcPr>
          <w:p>
            <w:r>
              <w:t>Dashboard, Historique, Alertes, Terminal</w:t>
            </w:r>
          </w:p>
        </w:tc>
      </w:tr>
      <w:tr>
        <w:tc>
          <w:tcPr>
            <w:tcW w:type="dxa" w:w="2880"/>
          </w:tcPr>
          <w:p>
            <w:r>
              <w:t>Agriculteur</w:t>
            </w:r>
          </w:p>
        </w:tc>
        <w:tc>
          <w:tcPr>
            <w:tcW w:type="dxa" w:w="2880"/>
          </w:tcPr>
          <w:p>
            <w:r>
              <w:t>3 pages</w:t>
            </w:r>
          </w:p>
        </w:tc>
        <w:tc>
          <w:tcPr>
            <w:tcW w:type="dxa" w:w="2880"/>
          </w:tcPr>
          <w:p>
            <w:r>
              <w:t>Dashboard, Historique, Alertes</w:t>
            </w:r>
          </w:p>
        </w:tc>
      </w:tr>
    </w:tbl>
    <w:p>
      <w:pPr>
        <w:pStyle w:val="Heading2"/>
      </w:pPr>
      <w:r>
        <w:t>4.1 Page de connexion — LoginPage (src/pages/LoginPage.jsx)</w:t>
      </w:r>
    </w:p>
    <w:p>
      <w:r>
        <w:rPr>
          <w:b w:val="0"/>
        </w:rPr>
        <w:t>But : identifier l'utilisateur et récupérer un jeton de session.</w:t>
      </w:r>
    </w:p>
    <w:p>
      <w:pPr>
        <w:pStyle w:val="ListBullet"/>
      </w:pPr>
      <w:r>
        <w:t>Le formulaire envoie POST /api/auth/login avec {email, password} (frontend src/pages/LoginPage.jsx).</w:t>
      </w:r>
    </w:p>
    <w:p>
      <w:pPr>
        <w:pStyle w:val="ListBullet"/>
      </w:pPr>
      <w:r>
        <w:t>Le backend (routes/api.php) vérifie le mot de passe (Hash::check), enregistre un log d'audit « Connexion reussie » et renvoie un jeton + les infos utilisateur (id, nom, email, rôle).</w:t>
      </w:r>
    </w:p>
    <w:p>
      <w:pPr>
        <w:pStyle w:val="ListBullet"/>
      </w:pPr>
      <w:r>
        <w:t>App.jsx (fonction login) stocke {user, token, activePage} dans localStorage et affiche le Dashboard.</w:t>
      </w:r>
    </w:p>
    <w:p>
      <w:pPr>
        <w:pStyle w:val="ListBullet"/>
      </w:pPr>
      <w:r>
        <w:t>Le middleware AgroApiAuth protège toutes les autres routes : sans jeton, réponse 401.</w:t>
      </w:r>
    </w:p>
    <w:p>
      <w:pPr>
        <w:pStyle w:val="ListBullet"/>
      </w:pPr>
      <w:r>
        <w:t>Technologie clé : Axios interceptor (src/api/axios.js) ajoute automatiquement « Authorization: Bearer &lt;token&gt; » à chaque requête.</w:t>
      </w:r>
    </w:p>
    <w:p>
      <w:pPr>
        <w:pStyle w:val="Heading2"/>
      </w:pPr>
      <w:r>
        <w:t>4.2 Tableau de bord — DashboardPage (src/pages/DashboardPage.jsx)</w:t>
      </w:r>
    </w:p>
    <w:p>
      <w:r>
        <w:rPr>
          <w:b w:val="0"/>
        </w:rPr>
        <w:t>But : vue d'ensemble temps réel (capteurs, graphique, actionneurs, alertes).</w:t>
      </w:r>
    </w:p>
    <w:p>
      <w:pPr>
        <w:pStyle w:val="ListBullet"/>
      </w:pPr>
      <w:r>
        <w:t>Au chargement, il appelle en parallèle 3 routes : GET /api/measurements/latest, GET /api/alerts/active et GET /api/measurements/chart. Il se rafraîchit toutes les 10 s.</w:t>
      </w:r>
    </w:p>
    <w:p>
      <w:pPr>
        <w:pStyle w:val="ListBullet"/>
      </w:pPr>
      <w:r>
        <w:t>Cartes capteurs : composant SensorCard (src/components/SensorCard.jsx) — affiche les 6 grandeurs (Température, Humidité air, Humidité sol, CO2, Luminosité, Niveau d'eau) avec un état coloré (OK / Attention / Critique) calculé selon les seuils.</w:t>
      </w:r>
    </w:p>
    <w:p>
      <w:pPr>
        <w:pStyle w:val="ListBullet"/>
      </w:pPr>
      <w:r>
        <w:t>Graphique : composant LineChart (src/components/LineChart.jsx) — évolution de la température.</w:t>
      </w:r>
    </w:p>
    <w:p>
      <w:pPr>
        <w:pStyle w:val="ListBullet"/>
      </w:pPr>
      <w:r>
        <w:t>Contrôle des actionneurs : composant ActionButton — 3 boutons pour Irrigation, Ventilation, Éclairage. Chaque clic appelle POST /api/actuators/{slug}.</w:t>
      </w:r>
    </w:p>
    <w:p>
      <w:pPr>
        <w:pStyle w:val="ListBullet"/>
      </w:pPr>
      <w:r>
        <w:t>Alertes récentes : composant AlertItem (src/components/AlertItem.jsx) — les 3 alertes les plus récentes. Si eau &lt; 50 % ou CO2 &gt; 1000, le bouton actionneur concerné affiche « LED clignote ».</w:t>
      </w:r>
    </w:p>
    <w:p>
      <w:pPr>
        <w:pStyle w:val="ListBullet"/>
      </w:pPr>
      <w:r>
        <w:t>Règles automatiques : composant Rule (affichage informatif, désactivé).</w:t>
      </w:r>
    </w:p>
    <w:p>
      <w:pPr>
        <w:pStyle w:val="Heading2"/>
      </w:pPr>
      <w:r>
        <w:t>4.3 Historique — HistoryPage (src/pages/HistoryPage.jsx)</w:t>
      </w:r>
    </w:p>
    <w:p>
      <w:r>
        <w:rPr>
          <w:b w:val="0"/>
        </w:rPr>
        <w:t>But : consulter l'historique des mesures, alertes et actions, avec filtres, pagination et export CSV.</w:t>
      </w:r>
    </w:p>
    <w:p>
      <w:pPr>
        <w:pStyle w:val="ListBullet"/>
      </w:pPr>
      <w:r>
        <w:t>3 onglets : Mesures, Alertes, Actions. Chacun appelle une route différente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Méthode &amp; URL</w:t>
            </w:r>
          </w:p>
        </w:tc>
        <w:tc>
          <w:tcPr>
            <w:tcW w:type="dxa" w:w="2880"/>
          </w:tcPr>
          <w:p>
            <w:r>
              <w:t>Page / Rôle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GET /api/history/measurements?date=&amp;type=</w:t>
            </w:r>
          </w:p>
        </w:tc>
        <w:tc>
          <w:tcPr>
            <w:tcW w:type="dxa" w:w="2880"/>
          </w:tcPr>
          <w:p>
            <w:r>
              <w:t>Historique → Mesures</w:t>
            </w:r>
          </w:p>
        </w:tc>
        <w:tc>
          <w:tcPr>
            <w:tcW w:type="dxa" w:w="2880"/>
          </w:tcPr>
          <w:p>
            <w:r>
              <w:t>Liste des mesures avec parcelle, capteur, valeur, unité</w:t>
            </w:r>
          </w:p>
        </w:tc>
      </w:tr>
      <w:tr>
        <w:tc>
          <w:tcPr>
            <w:tcW w:type="dxa" w:w="2880"/>
          </w:tcPr>
          <w:p>
            <w:r>
              <w:t>GET /api/history/alerts</w:t>
            </w:r>
          </w:p>
        </w:tc>
        <w:tc>
          <w:tcPr>
            <w:tcW w:type="dxa" w:w="2880"/>
          </w:tcPr>
          <w:p>
            <w:r>
              <w:t>Historique → Alertes</w:t>
            </w:r>
          </w:p>
        </w:tc>
        <w:tc>
          <w:tcPr>
            <w:tcW w:type="dxa" w:w="2880"/>
          </w:tcPr>
          <w:p>
            <w:r>
              <w:t>Liste des alertes (date, type, niveau, statut)</w:t>
            </w:r>
          </w:p>
        </w:tc>
      </w:tr>
      <w:tr>
        <w:tc>
          <w:tcPr>
            <w:tcW w:type="dxa" w:w="2880"/>
          </w:tcPr>
          <w:p>
            <w:r>
              <w:t>GET /api/history/actions</w:t>
            </w:r>
          </w:p>
        </w:tc>
        <w:tc>
          <w:tcPr>
            <w:tcW w:type="dxa" w:w="2880"/>
          </w:tcPr>
          <w:p>
            <w:r>
              <w:t>Historique → Actions</w:t>
            </w:r>
          </w:p>
        </w:tc>
        <w:tc>
          <w:tcPr>
            <w:tcW w:type="dxa" w:w="2880"/>
          </w:tcPr>
          <w:p>
            <w:r>
              <w:t>Liste des commandes envoyées aux actionneurs</w:t>
            </w:r>
          </w:p>
        </w:tc>
      </w:tr>
    </w:tbl>
    <w:p>
      <w:pPr>
        <w:pStyle w:val="ListBullet"/>
      </w:pPr>
      <w:r>
        <w:t>Filtres : par date et par type de mesure.</w:t>
      </w:r>
    </w:p>
    <w:p>
      <w:pPr>
        <w:pStyle w:val="ListBullet"/>
      </w:pPr>
      <w:r>
        <w:t>Pagination frontend : 7 lignes par page (des lignes sont réellement chargées via l'API, la pagination est gérée côté navigateur).</w:t>
      </w:r>
    </w:p>
    <w:p>
      <w:pPr>
        <w:pStyle w:val="ListBullet"/>
      </w:pPr>
      <w:r>
        <w:t>Export CSV : crée un fichier .csv côté navigateur à partir des lignes sélectionnées.</w:t>
      </w:r>
    </w:p>
    <w:p>
      <w:pPr>
        <w:pStyle w:val="ListBullet"/>
      </w:pPr>
      <w:r>
        <w:t>Technologie clé : Blob + URL.createObjectURL pour télécharger le CSV sans backend.</w:t>
      </w:r>
    </w:p>
    <w:p>
      <w:pPr>
        <w:pStyle w:val="Heading2"/>
      </w:pPr>
      <w:r>
        <w:t>4.4 Alertes — AlertsPage (src/pages/AlertsPage.jsx)</w:t>
      </w:r>
    </w:p>
    <w:p>
      <w:r>
        <w:rPr>
          <w:b w:val="0"/>
        </w:rPr>
        <w:t>But : voir et traiter les alertes actives, régler les seuils et consulter notifications/règles.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Méthode &amp; URL</w:t>
            </w:r>
          </w:p>
        </w:tc>
        <w:tc>
          <w:tcPr>
            <w:tcW w:type="dxa" w:w="2880"/>
          </w:tcPr>
          <w:p>
            <w:r>
              <w:t>Page / Rôle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GET /api/alerts/active</w:t>
            </w:r>
          </w:p>
        </w:tc>
        <w:tc>
          <w:tcPr>
            <w:tcW w:type="dxa" w:w="2880"/>
          </w:tcPr>
          <w:p>
            <w:r>
              <w:t>Alertes actives</w:t>
            </w:r>
          </w:p>
        </w:tc>
        <w:tc>
          <w:tcPr>
            <w:tcW w:type="dxa" w:w="2880"/>
          </w:tcPr>
          <w:p>
            <w:r>
              <w:t>Alertes ouvertes (statut = false)</w:t>
            </w:r>
          </w:p>
        </w:tc>
      </w:tr>
      <w:tr>
        <w:tc>
          <w:tcPr>
            <w:tcW w:type="dxa" w:w="2880"/>
          </w:tcPr>
          <w:p>
            <w:r>
              <w:t>PUT /api/alerts/{id}/resolve</w:t>
            </w:r>
          </w:p>
        </w:tc>
        <w:tc>
          <w:tcPr>
            <w:tcW w:type="dxa" w:w="2880"/>
          </w:tcPr>
          <w:p>
            <w:r>
              <w:t>Traiter une alerte</w:t>
            </w:r>
          </w:p>
        </w:tc>
        <w:tc>
          <w:tcPr>
            <w:tcW w:type="dxa" w:w="2880"/>
          </w:tcPr>
          <w:p>
            <w:r>
              <w:t>Marque l'alerte comme traitée (statut = true)</w:t>
            </w:r>
          </w:p>
        </w:tc>
      </w:tr>
      <w:tr>
        <w:tc>
          <w:tcPr>
            <w:tcW w:type="dxa" w:w="2880"/>
          </w:tcPr>
          <w:p>
            <w:r>
              <w:t>GET /api/thresholds</w:t>
            </w:r>
          </w:p>
        </w:tc>
        <w:tc>
          <w:tcPr>
            <w:tcW w:type="dxa" w:w="2880"/>
          </w:tcPr>
          <w:p>
            <w:r>
              <w:t>Seuils critiques</w:t>
            </w:r>
          </w:p>
        </w:tc>
        <w:tc>
          <w:tcPr>
            <w:tcW w:type="dxa" w:w="2880"/>
          </w:tcPr>
          <w:p>
            <w:r>
              <w:t>Liste des seuils modifiables</w:t>
            </w:r>
          </w:p>
        </w:tc>
      </w:tr>
      <w:tr>
        <w:tc>
          <w:tcPr>
            <w:tcW w:type="dxa" w:w="2880"/>
          </w:tcPr>
          <w:p>
            <w:r>
              <w:t>PUT /api/thresholds</w:t>
            </w:r>
          </w:p>
        </w:tc>
        <w:tc>
          <w:tcPr>
            <w:tcW w:type="dxa" w:w="2880"/>
          </w:tcPr>
          <w:p>
            <w:r>
              <w:t>Enregistrer seuils</w:t>
            </w:r>
          </w:p>
        </w:tc>
        <w:tc>
          <w:tcPr>
            <w:tcW w:type="dxa" w:w="2880"/>
          </w:tcPr>
          <w:p>
            <w:r>
              <w:t>Met à jour les valeurs min/max</w:t>
            </w:r>
          </w:p>
        </w:tc>
      </w:tr>
      <w:tr>
        <w:tc>
          <w:tcPr>
            <w:tcW w:type="dxa" w:w="2880"/>
          </w:tcPr>
          <w:p>
            <w:r>
              <w:t>GET /api/notifications/channels</w:t>
            </w:r>
          </w:p>
        </w:tc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Canaux de notification (stockés)</w:t>
            </w:r>
          </w:p>
        </w:tc>
      </w:tr>
      <w:tr>
        <w:tc>
          <w:tcPr>
            <w:tcW w:type="dxa" w:w="2880"/>
          </w:tcPr>
          <w:p>
            <w:r>
              <w:t>GET /api/automation-rules</w:t>
            </w:r>
          </w:p>
        </w:tc>
        <w:tc>
          <w:tcPr>
            <w:tcW w:type="dxa" w:w="2880"/>
          </w:tcPr>
          <w:p>
            <w:r>
              <w:t>Règles automatiques</w:t>
            </w:r>
          </w:p>
        </w:tc>
        <w:tc>
          <w:tcPr>
            <w:tcW w:type="dxa" w:w="2880"/>
          </w:tcPr>
          <w:p>
            <w:r>
              <w:t>Scripts d'automatisation (informations)</w:t>
            </w:r>
          </w:p>
        </w:tc>
      </w:tr>
    </w:tbl>
    <w:p>
      <w:pPr>
        <w:pStyle w:val="ListBullet"/>
      </w:pPr>
      <w:r>
        <w:t>« Traiter » enlève l'alerte de la liste active.</w:t>
      </w:r>
    </w:p>
    <w:p>
      <w:pPr>
        <w:pStyle w:val="ListBullet"/>
      </w:pPr>
      <w:r>
        <w:t>Les alertes d'eau basse et de CO2 élevé sont générées automatiquement par MqttService (voir section 3.1), donc elles apparaissent ici dès que l'ESP32 envoie une mesure critique.</w:t>
      </w:r>
    </w:p>
    <w:p>
      <w:pPr>
        <w:pStyle w:val="Heading2"/>
      </w:pPr>
      <w:r>
        <w:t>4.5 Administration — AdminPage (src/pages/AdminPage.jsx) [réservé Admin]</w:t>
      </w:r>
    </w:p>
    <w:p>
      <w:r>
        <w:rPr>
          <w:b w:val="0"/>
        </w:rPr>
        <w:t>But : gérer les utilisateurs et l'état des accès.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Méthode &amp; URL</w:t>
            </w:r>
          </w:p>
        </w:tc>
        <w:tc>
          <w:tcPr>
            <w:tcW w:type="dxa" w:w="2880"/>
          </w:tcPr>
          <w:p>
            <w:r>
              <w:t>Page / Rôle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GET /api/users</w:t>
            </w:r>
          </w:p>
        </w:tc>
        <w:tc>
          <w:tcPr>
            <w:tcW w:type="dxa" w:w="2880"/>
          </w:tcPr>
          <w:p>
            <w:r>
              <w:t>Gestion des utilisateurs</w:t>
            </w:r>
          </w:p>
        </w:tc>
        <w:tc>
          <w:tcPr>
            <w:tcW w:type="dxa" w:w="2880"/>
          </w:tcPr>
          <w:p>
            <w:r>
              <w:t>Liste des comptes (nom, email, rôle, statut)</w:t>
            </w:r>
          </w:p>
        </w:tc>
      </w:tr>
      <w:tr>
        <w:tc>
          <w:tcPr>
            <w:tcW w:type="dxa" w:w="2880"/>
          </w:tcPr>
          <w:p>
            <w:r>
              <w:t>POST /api/users</w:t>
            </w:r>
          </w:p>
        </w:tc>
        <w:tc>
          <w:tcPr>
            <w:tcW w:type="dxa" w:w="2880"/>
          </w:tcPr>
          <w:p>
            <w:r>
              <w:t>Créer un utilisateur</w:t>
            </w:r>
          </w:p>
        </w:tc>
        <w:tc>
          <w:tcPr>
            <w:tcW w:type="dxa" w:w="2880"/>
          </w:tcPr>
          <w:p>
            <w:r>
              <w:t>Crée un compte + profil</w:t>
            </w:r>
          </w:p>
        </w:tc>
      </w:tr>
      <w:tr>
        <w:tc>
          <w:tcPr>
            <w:tcW w:type="dxa" w:w="2880"/>
          </w:tcPr>
          <w:p>
            <w:r>
              <w:t>PUT /api/users/{id}</w:t>
            </w:r>
          </w:p>
        </w:tc>
        <w:tc>
          <w:tcPr>
            <w:tcW w:type="dxa" w:w="2880"/>
          </w:tcPr>
          <w:p>
            <w:r>
              <w:t>Modifier un utilisateur</w:t>
            </w:r>
          </w:p>
        </w:tc>
        <w:tc>
          <w:tcPr>
            <w:tcW w:type="dxa" w:w="2880"/>
          </w:tcPr>
          <w:p>
            <w:r>
              <w:t>Met à jour nom/email/rôle/statut/mot de passe</w:t>
            </w:r>
          </w:p>
        </w:tc>
      </w:tr>
      <w:tr>
        <w:tc>
          <w:tcPr>
            <w:tcW w:type="dxa" w:w="2880"/>
          </w:tcPr>
          <w:p>
            <w:r>
              <w:t>DELETE /api/users/{id}</w:t>
            </w:r>
          </w:p>
        </w:tc>
        <w:tc>
          <w:tcPr>
            <w:tcW w:type="dxa" w:w="2880"/>
          </w:tcPr>
          <w:p>
            <w:r>
              <w:t>Supprimer un utilisateur</w:t>
            </w:r>
          </w:p>
        </w:tc>
        <w:tc>
          <w:tcPr>
            <w:tcW w:type="dxa" w:w="2880"/>
          </w:tcPr>
          <w:p>
            <w:r>
              <w:t>Supprime le compte</w:t>
            </w:r>
          </w:p>
        </w:tc>
      </w:tr>
      <w:tr>
        <w:tc>
          <w:tcPr>
            <w:tcW w:type="dxa" w:w="2880"/>
          </w:tcPr>
          <w:p>
            <w:r>
              <w:t>GET /api/access-logs</w:t>
            </w:r>
          </w:p>
        </w:tc>
        <w:tc>
          <w:tcPr>
            <w:tcW w:type="dxa" w:w="2880"/>
          </w:tcPr>
          <w:p>
            <w:r>
              <w:t>État des accès</w:t>
            </w:r>
          </w:p>
        </w:tc>
        <w:tc>
          <w:tcPr>
            <w:tcW w:type="dxa" w:w="2880"/>
          </w:tcPr>
          <w:p>
            <w:r>
              <w:t>Journal d'audit des connexions et actions</w:t>
            </w:r>
          </w:p>
        </w:tc>
      </w:tr>
    </w:tbl>
    <w:p>
      <w:pPr>
        <w:pStyle w:val="ListBullet"/>
      </w:pPr>
      <w:r>
        <w:t>Gestion des utilisateurs : tableau avec recherche, pagination, modal de création/édition, suppression.</w:t>
      </w:r>
    </w:p>
    <w:p>
      <w:pPr>
        <w:pStyle w:val="ListBullet"/>
      </w:pPr>
      <w:r>
        <w:t>État des accès : regroupe les logs par utilisateur et par jour (nombre de connexions, d'échecs, d'actions) et affiche le détail de chaque journée dans un modal.</w:t>
      </w:r>
    </w:p>
    <w:p>
      <w:pPr>
        <w:pStyle w:val="ListBullet"/>
      </w:pPr>
      <w:r>
        <w:t>Rôles gérés : Admin, Technicien, Agriculteur — avec des badges de couleur.</w:t>
      </w:r>
    </w:p>
    <w:p>
      <w:pPr>
        <w:pStyle w:val="Heading2"/>
      </w:pPr>
      <w:r>
        <w:t>4.6 Terminal — TerminalPage (src/pages/TerminalPage.jsx)</w:t>
      </w:r>
    </w:p>
    <w:p>
      <w:r>
        <w:rPr>
          <w:b w:val="0"/>
        </w:rPr>
        <w:t>But : piloter les actionneurs par commandes texte, à la façon d'un terminal bash.</w:t>
      </w:r>
    </w:p>
    <w:p>
      <w:pPr>
        <w:pStyle w:val="ListBullet"/>
      </w:pPr>
      <w:r>
        <w:t>Reconnaît des alias : « arrosage / irrigation / pompe » → irrigation ; « ventilation / vent » → ventilation ; « lumiere / eclairage / light » → light. Et « tout » pour tout allumer/éteindre.</w:t>
      </w:r>
    </w:p>
    <w:p>
      <w:pPr>
        <w:pStyle w:val="ListBullet"/>
      </w:pPr>
      <w:r>
        <w:t>Résout les commandes start/stop ainsi que leurs synonymes français (activer, lancer, allumer, couper, eteindre...).</w:t>
      </w:r>
    </w:p>
    <w:p>
      <w:pPr>
        <w:pStyle w:val="ListBullet"/>
      </w:pPr>
      <w:r>
        <w:t>Exécute ensuite POST /api/actuators/{slug} (même mécanisme que le Dashboard).</w:t>
      </w:r>
    </w:p>
    <w:p>
      <w:pPr>
        <w:pStyle w:val="ListBullet"/>
      </w:pPr>
      <w:r>
        <w:t>Commandes utilitaires : help, date, status, whoami, history, clear.</w:t>
      </w:r>
    </w:p>
    <w:p>
      <w:pPr>
        <w:pStyle w:val="ListBullet"/>
      </w:pPr>
      <w:r>
        <w:t>Historique des commandes mémorisé dans localStorage + navigation avec flèches haut/bas et complétion avec la touche Tab.</w:t>
      </w:r>
    </w:p>
    <w:p>
      <w:pPr>
        <w:pStyle w:val="ListBullet"/>
      </w:pPr>
      <w:r>
        <w:t>Chaque commande est journalisée dans les logs d'audit (logAudit).</w:t>
      </w:r>
    </w:p>
    <w:p>
      <w:r>
        <w:br w:type="page"/>
      </w:r>
    </w:p>
    <w:p>
      <w:pPr>
        <w:pStyle w:val="Heading1"/>
      </w:pPr>
      <w:r>
        <w:rPr>
          <w:color w:val="1F6F3B"/>
        </w:rPr>
        <w:t>5. Le backend Laravel en détail</w:t>
      </w:r>
    </w:p>
    <w:p>
      <w:pPr>
        <w:pStyle w:val="Heading2"/>
      </w:pPr>
      <w:r>
        <w:t>5.1 Authentification et autorisation</w:t>
      </w:r>
    </w:p>
    <w:p>
      <w:r>
        <w:rPr>
          <w:b/>
        </w:rPr>
        <w:t>Le backend n'utilise pas le système d'authentification Laravel classique (sanctum/passport). À la place, il implémente un jeton maison :</w:t>
      </w:r>
    </w:p>
    <w:p>
      <w:pPr>
        <w:pStyle w:val="ListBullet"/>
      </w:pPr>
      <w:r>
        <w:t>Émission : AgroApiToken::issue($user, $sessionId) — construit un payload (sub = id user, session_id, iat, exp = +8h, nonce), le signe en HMAC-SHA256 avec la clé APP_KEY.</w:t>
      </w:r>
    </w:p>
    <w:p>
      <w:pPr>
        <w:pStyle w:val="ListBullet"/>
      </w:pPr>
      <w:r>
        <w:t>Vérification : AgroApiToken::resolve($authorizationHeader) — vérifie la signature et la validité du jeton, puis charge l'utilisateur.</w:t>
      </w:r>
    </w:p>
    <w:p>
      <w:pPr>
        <w:pStyle w:val="ListBullet"/>
      </w:pPr>
      <w:r>
        <w:t>Middleware AgroApiAuth : appliqué au groupe de routes « agro.auth » ; si le jeton est invalide → 401 Authentification requise.</w:t>
      </w:r>
    </w:p>
    <w:p>
      <w:pPr>
        <w:pStyle w:val="ListBullet"/>
      </w:pPr>
      <w:r>
        <w:t>Rôles : les fonctions agro_require_role / AgroRole vérifient le rôle de l'utilisateur (Admin, Technicien, Agriculteur) pour certaines routes (403 si non autorisé).</w:t>
      </w:r>
    </w:p>
    <w:p>
      <w:pPr>
        <w:pStyle w:val="Heading2"/>
      </w:pPr>
      <w:r>
        <w:t>5.2 Journal d'audit (audit-logs)</w:t>
      </w:r>
    </w:p>
    <w:p>
      <w:r>
        <w:rPr>
          <w:b w:val="0"/>
        </w:rPr>
        <w:t>Chaque action importante est journalisée (connexion, déconnexion, consultation de page, export, commandes actionneurs, gestion utilisateurs) dans la table « audit_logs ». La fonction agro_audit_log() (dans routes/api.php) insère un log, avec une déduplication de 5 secondes pour éviter les doublons. La page Administration (« État des accès ») lit ces logs via GET /api/access-logs.</w:t>
      </w:r>
    </w:p>
    <w:p>
      <w:pPr>
        <w:pStyle w:val="Heading2"/>
      </w:pPr>
      <w:r>
        <w:t>5.3 Service MQTT (app/Services/MqttService.php)</w:t>
      </w:r>
    </w:p>
    <w:p>
      <w:pPr>
        <w:pStyle w:val="ListBullet"/>
      </w:pPr>
      <w:r>
        <w:t>listen() : s'abonne à « agro-iot/sensors » et boucle en continu (lancé par la commande Artisan mqtt:listen). À chaque message, il appelle processSensorReading().</w:t>
      </w:r>
    </w:p>
    <w:p>
      <w:pPr>
        <w:pStyle w:val="ListBullet"/>
      </w:pPr>
      <w:r>
        <w:t>processSensorReading() : parse le JSON, mappe chaque clé à un capteur, crée une Mesure, met à jour le capteur, et génère/résout les alertes eau basse et CO2 élevé.</w:t>
      </w:r>
    </w:p>
    <w:p>
      <w:pPr>
        <w:pStyle w:val="ListBullet"/>
      </w:pPr>
      <w:r>
        <w:t>publishAction() : publie une commande sur « agro-iot/actions » pour piloter un actionneur (light, irrigation, ventilation).</w:t>
      </w:r>
    </w:p>
    <w:p>
      <w:pPr>
        <w:pStyle w:val="ListBullet"/>
      </w:pPr>
      <w:r>
        <w:t>findCapteurFor() : retrouve le bon capteur par mots-clés en ignorant les accents.</w:t>
      </w:r>
    </w:p>
    <w:p>
      <w:pPr>
        <w:pStyle w:val="Heading2"/>
      </w:pPr>
      <w:r>
        <w:t>5.4 Modèles de données (schéma résumé)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Contenu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Comptes utilisateurs (name, email, password, email_verified_at)</w:t>
            </w:r>
          </w:p>
        </w:tc>
      </w:tr>
      <w:tr>
        <w:tc>
          <w:tcPr>
            <w:tcW w:type="dxa" w:w="4320"/>
          </w:tcPr>
          <w:p>
            <w:r>
              <w:t>profils</w:t>
            </w:r>
          </w:p>
        </w:tc>
        <w:tc>
          <w:tcPr>
            <w:tcW w:type="dxa" w:w="4320"/>
          </w:tcPr>
          <w:p>
            <w:r>
              <w:t>Profil de chaque utilisateur (nom, role...)</w:t>
            </w:r>
          </w:p>
        </w:tc>
      </w:tr>
      <w:tr>
        <w:tc>
          <w:tcPr>
            <w:tcW w:type="dxa" w:w="4320"/>
          </w:tcPr>
          <w:p>
            <w:r>
              <w:t>parcelles</w:t>
            </w:r>
          </w:p>
        </w:tc>
        <w:tc>
          <w:tcPr>
            <w:tcW w:type="dxa" w:w="4320"/>
          </w:tcPr>
          <w:p>
            <w:r>
              <w:t>Parcelles agricoles</w:t>
            </w:r>
          </w:p>
        </w:tc>
      </w:tr>
      <w:tr>
        <w:tc>
          <w:tcPr>
            <w:tcW w:type="dxa" w:w="4320"/>
          </w:tcPr>
          <w:p>
            <w:r>
              <w:t>capteurs</w:t>
            </w:r>
          </w:p>
        </w:tc>
        <w:tc>
          <w:tcPr>
            <w:tcW w:type="dxa" w:w="4320"/>
          </w:tcPr>
          <w:p>
            <w:r>
              <w:t>Capteurs (nom, type, statut, seuil_id, parcelle_id, valeur_mesure)</w:t>
            </w:r>
          </w:p>
        </w:tc>
      </w:tr>
      <w:tr>
        <w:tc>
          <w:tcPr>
            <w:tcW w:type="dxa" w:w="4320"/>
          </w:tcPr>
          <w:p>
            <w:r>
              <w:t>mesures</w:t>
            </w:r>
          </w:p>
        </w:tc>
        <w:tc>
          <w:tcPr>
            <w:tcW w:type="dxa" w:w="4320"/>
          </w:tcPr>
          <w:p>
            <w:r>
              <w:t>Relevés (date, valeur, capteur_id)</w:t>
            </w:r>
          </w:p>
        </w:tc>
      </w:tr>
      <w:tr>
        <w:tc>
          <w:tcPr>
            <w:tcW w:type="dxa" w:w="4320"/>
          </w:tcPr>
          <w:p>
            <w:r>
              <w:t>seuils</w:t>
            </w:r>
          </w:p>
        </w:tc>
        <w:tc>
          <w:tcPr>
            <w:tcW w:type="dxa" w:w="4320"/>
          </w:tcPr>
          <w:p>
            <w:r>
              <w:t>Seuils de référence (valeur_min, valeur_max, unite)</w:t>
            </w:r>
          </w:p>
        </w:tc>
      </w:tr>
      <w:tr>
        <w:tc>
          <w:tcPr>
            <w:tcW w:type="dxa" w:w="4320"/>
          </w:tcPr>
          <w:p>
            <w:r>
              <w:t>actionneurs</w:t>
            </w:r>
          </w:p>
        </w:tc>
        <w:tc>
          <w:tcPr>
            <w:tcW w:type="dxa" w:w="4320"/>
          </w:tcPr>
          <w:p>
            <w:r>
              <w:t>Actionneurs (nom, type, statut, emplacement, parcelle_id)</w:t>
            </w:r>
          </w:p>
        </w:tc>
      </w:tr>
      <w:tr>
        <w:tc>
          <w:tcPr>
            <w:tcW w:type="dxa" w:w="4320"/>
          </w:tcPr>
          <w:p>
            <w:r>
              <w:t>actions</w:t>
            </w:r>
          </w:p>
        </w:tc>
        <w:tc>
          <w:tcPr>
            <w:tcW w:type="dxa" w:w="4320"/>
          </w:tcPr>
          <w:p>
            <w:r>
              <w:t>Commandes envoyées (nom, type, statut, source, actionneur_id, date_declenchement)</w:t>
            </w:r>
          </w:p>
        </w:tc>
      </w:tr>
      <w:tr>
        <w:tc>
          <w:tcPr>
            <w:tcW w:type="dxa" w:w="4320"/>
          </w:tcPr>
          <w:p>
            <w:r>
              <w:t>historiques</w:t>
            </w:r>
          </w:p>
        </w:tc>
        <w:tc>
          <w:tcPr>
            <w:tcW w:type="dxa" w:w="4320"/>
          </w:tcPr>
          <w:p>
            <w:r>
              <w:t>Journal événements lié aux actions</w:t>
            </w:r>
          </w:p>
        </w:tc>
      </w:tr>
      <w:tr>
        <w:tc>
          <w:tcPr>
            <w:tcW w:type="dxa" w:w="4320"/>
          </w:tcPr>
          <w:p>
            <w:r>
              <w:t>alertes</w:t>
            </w:r>
          </w:p>
        </w:tc>
        <w:tc>
          <w:tcPr>
            <w:tcW w:type="dxa" w:w="4320"/>
          </w:tcPr>
          <w:p>
            <w:r>
              <w:t>Alertes (type_alerte, message, niveau_criticite, statut, date, notification_id, priorite)</w:t>
            </w:r>
          </w:p>
        </w:tc>
      </w:tr>
      <w:tr>
        <w:tc>
          <w:tcPr>
            <w:tcW w:type="dxa" w:w="4320"/>
          </w:tcPr>
          <w:p>
            <w:r>
              <w:t>notification_systemes</w:t>
            </w:r>
          </w:p>
        </w:tc>
        <w:tc>
          <w:tcPr>
            <w:tcW w:type="dxa" w:w="4320"/>
          </w:tcPr>
          <w:p>
            <w:r>
              <w:t>Notifications (contenu, canal, statut, date_envoi, type_notif)</w:t>
            </w:r>
          </w:p>
        </w:tc>
      </w:tr>
      <w:tr>
        <w:tc>
          <w:tcPr>
            <w:tcW w:type="dxa" w:w="4320"/>
          </w:tcPr>
          <w:p>
            <w:r>
              <w:t>scripts</w:t>
            </w:r>
          </w:p>
        </w:tc>
        <w:tc>
          <w:tcPr>
            <w:tcW w:type="dxa" w:w="4320"/>
          </w:tcPr>
          <w:p>
            <w:r>
              <w:t>Règles d'automatisation (code, description)</w:t>
            </w:r>
          </w:p>
        </w:tc>
      </w:tr>
      <w:tr>
        <w:tc>
          <w:tcPr>
            <w:tcW w:type="dxa" w:w="4320"/>
          </w:tcPr>
          <w:p>
            <w:r>
              <w:t>audit_logs</w:t>
            </w:r>
          </w:p>
        </w:tc>
        <w:tc>
          <w:tcPr>
            <w:tcW w:type="dxa" w:w="4320"/>
          </w:tcPr>
          <w:p>
            <w:r>
              <w:t>Journal d'audit (session_id, user_id, page, action, details, status, occurred_at)</w:t>
            </w:r>
          </w:p>
        </w:tc>
      </w:tr>
    </w:tbl>
    <w:p>
      <w:pPr>
        <w:pStyle w:val="Heading1"/>
      </w:pPr>
      <w:r>
        <w:rPr>
          <w:color w:val="1F6F3B"/>
        </w:rPr>
        <w:t>6. Liste complète des routes API (routes/api.php)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Méthode &amp; URL</w:t>
            </w:r>
          </w:p>
        </w:tc>
        <w:tc>
          <w:tcPr>
            <w:tcW w:type="dxa" w:w="2880"/>
          </w:tcPr>
          <w:p>
            <w:r>
              <w:t>Page / Rôle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POST /api/auth/login</w:t>
            </w:r>
          </w:p>
        </w:tc>
        <w:tc>
          <w:tcPr>
            <w:tcW w:type="dxa" w:w="2880"/>
          </w:tcPr>
          <w:p>
            <w:r>
              <w:t>LoginPage / login</w:t>
            </w:r>
          </w:p>
        </w:tc>
        <w:tc>
          <w:tcPr>
            <w:tcW w:type="dxa" w:w="2880"/>
          </w:tcPr>
          <w:p>
            <w:r>
              <w:t>Authentification → jeton</w:t>
            </w:r>
          </w:p>
        </w:tc>
      </w:tr>
      <w:tr>
        <w:tc>
          <w:tcPr>
            <w:tcW w:type="dxa" w:w="2880"/>
          </w:tcPr>
          <w:p>
            <w:r>
              <w:t>GET /api/auth/me</w:t>
            </w:r>
          </w:p>
        </w:tc>
        <w:tc>
          <w:tcPr>
            <w:tcW w:type="dxa" w:w="2880"/>
          </w:tcPr>
          <w:p>
            <w:r>
              <w:t>App.jsx (au démarrage)</w:t>
            </w:r>
          </w:p>
        </w:tc>
        <w:tc>
          <w:tcPr>
            <w:tcW w:type="dxa" w:w="2880"/>
          </w:tcPr>
          <w:p>
            <w:r>
              <w:t>Retourne l'utilisateur courant</w:t>
            </w:r>
          </w:p>
        </w:tc>
      </w:tr>
      <w:tr>
        <w:tc>
          <w:tcPr>
            <w:tcW w:type="dxa" w:w="2880"/>
          </w:tcPr>
          <w:p>
            <w:r>
              <w:t>POST /api/auth/logout</w:t>
            </w:r>
          </w:p>
        </w:tc>
        <w:tc>
          <w:tcPr>
            <w:tcW w:type="dxa" w:w="2880"/>
          </w:tcPr>
          <w:p>
            <w:r>
              <w:t>App.jsx (logout)</w:t>
            </w:r>
          </w:p>
        </w:tc>
        <w:tc>
          <w:tcPr>
            <w:tcW w:type="dxa" w:w="2880"/>
          </w:tcPr>
          <w:p>
            <w:r>
              <w:t>Déconnexion + log d'audit</w:t>
            </w:r>
          </w:p>
        </w:tc>
      </w:tr>
      <w:tr>
        <w:tc>
          <w:tcPr>
            <w:tcW w:type="dxa" w:w="2880"/>
          </w:tcPr>
          <w:p>
            <w:r>
              <w:t>POST /api/audit-logs</w:t>
            </w:r>
          </w:p>
        </w:tc>
        <w:tc>
          <w:tcPr>
            <w:tcW w:type="dxa" w:w="2880"/>
          </w:tcPr>
          <w:p>
            <w:r>
              <w:t>api/audit.js (logAudit)</w:t>
            </w:r>
          </w:p>
        </w:tc>
        <w:tc>
          <w:tcPr>
            <w:tcW w:type="dxa" w:w="2880"/>
          </w:tcPr>
          <w:p>
            <w:r>
              <w:t>Journalise une action</w:t>
            </w:r>
          </w:p>
        </w:tc>
      </w:tr>
      <w:tr>
        <w:tc>
          <w:tcPr>
            <w:tcW w:type="dxa" w:w="2880"/>
          </w:tcPr>
          <w:p>
            <w:r>
              <w:t>GET /api/test-connection</w:t>
            </w:r>
          </w:p>
        </w:tc>
        <w:tc>
          <w:tcPr>
            <w:tcW w:type="dxa" w:w="2880"/>
          </w:tcPr>
          <w:p>
            <w:r>
              <w:t>TestConnection</w:t>
            </w:r>
          </w:p>
        </w:tc>
        <w:tc>
          <w:tcPr>
            <w:tcW w:type="dxa" w:w="2880"/>
          </w:tcPr>
          <w:p>
            <w:r>
              <w:t>Vérifie la connexion</w:t>
            </w:r>
          </w:p>
        </w:tc>
      </w:tr>
      <w:tr>
        <w:tc>
          <w:tcPr>
            <w:tcW w:type="dxa" w:w="2880"/>
          </w:tcPr>
          <w:p>
            <w:r>
              <w:t>GET /api/measurements/latest</w:t>
            </w:r>
          </w:p>
        </w:tc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Dernières mesures par capteur</w:t>
            </w:r>
          </w:p>
        </w:tc>
      </w:tr>
      <w:tr>
        <w:tc>
          <w:tcPr>
            <w:tcW w:type="dxa" w:w="2880"/>
          </w:tcPr>
          <w:p>
            <w:r>
              <w:t>GET /api/measurements/chart?type=</w:t>
            </w:r>
          </w:p>
        </w:tc>
        <w:tc>
          <w:tcPr>
            <w:tcW w:type="dxa" w:w="2880"/>
          </w:tcPr>
          <w:p>
            <w:r>
              <w:t>Dashboard (graphique)</w:t>
            </w:r>
          </w:p>
        </w:tc>
        <w:tc>
          <w:tcPr>
            <w:tcW w:type="dxa" w:w="2880"/>
          </w:tcPr>
          <w:p>
            <w:r>
              <w:t>Série de mesures pour courbe</w:t>
            </w:r>
          </w:p>
        </w:tc>
      </w:tr>
      <w:tr>
        <w:tc>
          <w:tcPr>
            <w:tcW w:type="dxa" w:w="2880"/>
          </w:tcPr>
          <w:p>
            <w:r>
              <w:t>GET /api/alerts/active</w:t>
            </w:r>
          </w:p>
        </w:tc>
        <w:tc>
          <w:tcPr>
            <w:tcW w:type="dxa" w:w="2880"/>
          </w:tcPr>
          <w:p>
            <w:r>
              <w:t>Dashboard + AlertsPage</w:t>
            </w:r>
          </w:p>
        </w:tc>
        <w:tc>
          <w:tcPr>
            <w:tcW w:type="dxa" w:w="2880"/>
          </w:tcPr>
          <w:p>
            <w:r>
              <w:t>Alertes non traitées</w:t>
            </w:r>
          </w:p>
        </w:tc>
      </w:tr>
      <w:tr>
        <w:tc>
          <w:tcPr>
            <w:tcW w:type="dxa" w:w="2880"/>
          </w:tcPr>
          <w:p>
            <w:r>
              <w:t>PUT /api/alerts/{alert}/resolve</w:t>
            </w:r>
          </w:p>
        </w:tc>
        <w:tc>
          <w:tcPr>
            <w:tcW w:type="dxa" w:w="2880"/>
          </w:tcPr>
          <w:p>
            <w:r>
              <w:t>AlertsPage</w:t>
            </w:r>
          </w:p>
        </w:tc>
        <w:tc>
          <w:tcPr>
            <w:tcW w:type="dxa" w:w="2880"/>
          </w:tcPr>
          <w:p>
            <w:r>
              <w:t>Marque l'alerte traitée</w:t>
            </w:r>
          </w:p>
        </w:tc>
      </w:tr>
      <w:tr>
        <w:tc>
          <w:tcPr>
            <w:tcW w:type="dxa" w:w="2880"/>
          </w:tcPr>
          <w:p>
            <w:r>
              <w:t>GET /api/thresholds</w:t>
            </w:r>
          </w:p>
        </w:tc>
        <w:tc>
          <w:tcPr>
            <w:tcW w:type="dxa" w:w="2880"/>
          </w:tcPr>
          <w:p>
            <w:r>
              <w:t>AlertsPage</w:t>
            </w:r>
          </w:p>
        </w:tc>
        <w:tc>
          <w:tcPr>
            <w:tcW w:type="dxa" w:w="2880"/>
          </w:tcPr>
          <w:p>
            <w:r>
              <w:t>Liste des seuils</w:t>
            </w:r>
          </w:p>
        </w:tc>
      </w:tr>
      <w:tr>
        <w:tc>
          <w:tcPr>
            <w:tcW w:type="dxa" w:w="2880"/>
          </w:tcPr>
          <w:p>
            <w:r>
              <w:t>PUT /api/thresholds</w:t>
            </w:r>
          </w:p>
        </w:tc>
        <w:tc>
          <w:tcPr>
            <w:tcW w:type="dxa" w:w="2880"/>
          </w:tcPr>
          <w:p>
            <w:r>
              <w:t>AlertsPage</w:t>
            </w:r>
          </w:p>
        </w:tc>
        <w:tc>
          <w:tcPr>
            <w:tcW w:type="dxa" w:w="2880"/>
          </w:tcPr>
          <w:p>
            <w:r>
              <w:t>Sauvegarde des seuils</w:t>
            </w:r>
          </w:p>
        </w:tc>
      </w:tr>
      <w:tr>
        <w:tc>
          <w:tcPr>
            <w:tcW w:type="dxa" w:w="2880"/>
          </w:tcPr>
          <w:p>
            <w:r>
              <w:t>GET /api/automation-rules</w:t>
            </w:r>
          </w:p>
        </w:tc>
        <w:tc>
          <w:tcPr>
            <w:tcW w:type="dxa" w:w="2880"/>
          </w:tcPr>
          <w:p>
            <w:r>
              <w:t>AlertsPage</w:t>
            </w:r>
          </w:p>
        </w:tc>
        <w:tc>
          <w:tcPr>
            <w:tcW w:type="dxa" w:w="2880"/>
          </w:tcPr>
          <w:p>
            <w:r>
              <w:t>Règles d'automatisation</w:t>
            </w:r>
          </w:p>
        </w:tc>
      </w:tr>
      <w:tr>
        <w:tc>
          <w:tcPr>
            <w:tcW w:type="dxa" w:w="2880"/>
          </w:tcPr>
          <w:p>
            <w:r>
              <w:t>GET /api/notifications/channels</w:t>
            </w:r>
          </w:p>
        </w:tc>
        <w:tc>
          <w:tcPr>
            <w:tcW w:type="dxa" w:w="2880"/>
          </w:tcPr>
          <w:p>
            <w:r>
              <w:t>AlertsPage</w:t>
            </w:r>
          </w:p>
        </w:tc>
        <w:tc>
          <w:tcPr>
            <w:tcW w:type="dxa" w:w="2880"/>
          </w:tcPr>
          <w:p>
            <w:r>
              <w:t>Canaux de notification</w:t>
            </w:r>
          </w:p>
        </w:tc>
      </w:tr>
      <w:tr>
        <w:tc>
          <w:tcPr>
            <w:tcW w:type="dxa" w:w="2880"/>
          </w:tcPr>
          <w:p>
            <w:r>
              <w:t>GET /api/history/measurements</w:t>
            </w:r>
          </w:p>
        </w:tc>
        <w:tc>
          <w:tcPr>
            <w:tcW w:type="dxa" w:w="2880"/>
          </w:tcPr>
          <w:p>
            <w:r>
              <w:t>HistoryPage</w:t>
            </w:r>
          </w:p>
        </w:tc>
        <w:tc>
          <w:tcPr>
            <w:tcW w:type="dxa" w:w="2880"/>
          </w:tcPr>
          <w:p>
            <w:r>
              <w:t>Historique de mesures</w:t>
            </w:r>
          </w:p>
        </w:tc>
      </w:tr>
      <w:tr>
        <w:tc>
          <w:tcPr>
            <w:tcW w:type="dxa" w:w="2880"/>
          </w:tcPr>
          <w:p>
            <w:r>
              <w:t>GET /api/history/alerts</w:t>
            </w:r>
          </w:p>
        </w:tc>
        <w:tc>
          <w:tcPr>
            <w:tcW w:type="dxa" w:w="2880"/>
          </w:tcPr>
          <w:p>
            <w:r>
              <w:t>HistoryPage</w:t>
            </w:r>
          </w:p>
        </w:tc>
        <w:tc>
          <w:tcPr>
            <w:tcW w:type="dxa" w:w="2880"/>
          </w:tcPr>
          <w:p>
            <w:r>
              <w:t>Historique d'alertes</w:t>
            </w:r>
          </w:p>
        </w:tc>
      </w:tr>
      <w:tr>
        <w:tc>
          <w:tcPr>
            <w:tcW w:type="dxa" w:w="2880"/>
          </w:tcPr>
          <w:p>
            <w:r>
              <w:t>GET /api/history/actions</w:t>
            </w:r>
          </w:p>
        </w:tc>
        <w:tc>
          <w:tcPr>
            <w:tcW w:type="dxa" w:w="2880"/>
          </w:tcPr>
          <w:p>
            <w:r>
              <w:t>HistoryPage</w:t>
            </w:r>
          </w:p>
        </w:tc>
        <w:tc>
          <w:tcPr>
            <w:tcW w:type="dxa" w:w="2880"/>
          </w:tcPr>
          <w:p>
            <w:r>
              <w:t>Historique d'actions</w:t>
            </w:r>
          </w:p>
        </w:tc>
      </w:tr>
      <w:tr>
        <w:tc>
          <w:tcPr>
            <w:tcW w:type="dxa" w:w="2880"/>
          </w:tcPr>
          <w:p>
            <w:r>
              <w:t>GET/POST /api/users</w:t>
            </w:r>
          </w:p>
        </w:tc>
        <w:tc>
          <w:tcPr>
            <w:tcW w:type="dxa" w:w="2880"/>
          </w:tcPr>
          <w:p>
            <w:r>
              <w:t>AdminPage</w:t>
            </w:r>
          </w:p>
        </w:tc>
        <w:tc>
          <w:tcPr>
            <w:tcW w:type="dxa" w:w="2880"/>
          </w:tcPr>
          <w:p>
            <w:r>
              <w:t>Liste / création d'utilisateurs</w:t>
            </w:r>
          </w:p>
        </w:tc>
      </w:tr>
      <w:tr>
        <w:tc>
          <w:tcPr>
            <w:tcW w:type="dxa" w:w="2880"/>
          </w:tcPr>
          <w:p>
            <w:r>
              <w:t>PUT/DELETE /api/users/{user}</w:t>
            </w:r>
          </w:p>
        </w:tc>
        <w:tc>
          <w:tcPr>
            <w:tcW w:type="dxa" w:w="2880"/>
          </w:tcPr>
          <w:p>
            <w:r>
              <w:t>AdminPage</w:t>
            </w:r>
          </w:p>
        </w:tc>
        <w:tc>
          <w:tcPr>
            <w:tcW w:type="dxa" w:w="2880"/>
          </w:tcPr>
          <w:p>
            <w:r>
              <w:t>Modif / suppression d'utilisateur</w:t>
            </w:r>
          </w:p>
        </w:tc>
      </w:tr>
      <w:tr>
        <w:tc>
          <w:tcPr>
            <w:tcW w:type="dxa" w:w="2880"/>
          </w:tcPr>
          <w:p>
            <w:r>
              <w:t>GET /api/access-logs</w:t>
            </w:r>
          </w:p>
        </w:tc>
        <w:tc>
          <w:tcPr>
            <w:tcW w:type="dxa" w:w="2880"/>
          </w:tcPr>
          <w:p>
            <w:r>
              <w:t>AdminPage</w:t>
            </w:r>
          </w:p>
        </w:tc>
        <w:tc>
          <w:tcPr>
            <w:tcW w:type="dxa" w:w="2880"/>
          </w:tcPr>
          <w:p>
            <w:r>
              <w:t>Journal d'audit</w:t>
            </w:r>
          </w:p>
        </w:tc>
      </w:tr>
      <w:tr>
        <w:tc>
          <w:tcPr>
            <w:tcW w:type="dxa" w:w="2880"/>
          </w:tcPr>
          <w:p>
            <w:r>
              <w:t>POST /api/actuators/{irrigation|ventilation|light}</w:t>
            </w:r>
          </w:p>
        </w:tc>
        <w:tc>
          <w:tcPr>
            <w:tcW w:type="dxa" w:w="2880"/>
          </w:tcPr>
          <w:p>
            <w:r>
              <w:t>Dashboard + Terminal</w:t>
            </w:r>
          </w:p>
        </w:tc>
        <w:tc>
          <w:tcPr>
            <w:tcW w:type="dxa" w:w="2880"/>
          </w:tcPr>
          <w:p>
            <w:r>
              <w:t>Envoie une commande actionneur</w:t>
            </w:r>
          </w:p>
        </w:tc>
      </w:tr>
      <w:tr>
        <w:tc>
          <w:tcPr>
            <w:tcW w:type="dxa" w:w="2880"/>
          </w:tcPr>
          <w:p>
            <w:r>
              <w:t>GET /api/esp/actions/{actuator}</w:t>
            </w:r>
          </w:p>
        </w:tc>
        <w:tc>
          <w:tcPr>
            <w:tcW w:type="dxa" w:w="2880"/>
          </w:tcPr>
          <w:p>
            <w:r>
              <w:t>(secours ESP32)</w:t>
            </w:r>
          </w:p>
        </w:tc>
        <w:tc>
          <w:tcPr>
            <w:tcW w:type="dxa" w:w="2880"/>
          </w:tcPr>
          <w:p>
            <w:r>
              <w:t>Polling HTTP des actions</w:t>
            </w:r>
          </w:p>
        </w:tc>
      </w:tr>
    </w:tbl>
    <w:p>
      <w:r>
        <w:rPr>
          <w:b w:val="0"/>
        </w:rPr>
        <w:t>Toutes ces routes sauf /auth/login et /test-connection sont protégées par le middleware « agro.auth ». Le fichier routes/api.php contient aussi les fonctions utilitaires agro_audit_log, agro_require_role et agro_normalize_role.</w:t>
      </w:r>
    </w:p>
    <w:p>
      <w:r>
        <w:br w:type="page"/>
      </w:r>
    </w:p>
    <w:p>
      <w:pPr>
        <w:pStyle w:val="Heading1"/>
      </w:pPr>
      <w:r>
        <w:rPr>
          <w:color w:val="1F6F3B"/>
        </w:rPr>
        <w:t>7. Comment faire fonctionner le tout</w:t>
      </w:r>
    </w:p>
    <w:p>
      <w:pPr>
        <w:pStyle w:val="Heading2"/>
      </w:pPr>
      <w:r>
        <w:t>7.1 Backend (Laravel)</w:t>
      </w:r>
    </w:p>
    <w:p>
      <w:r>
        <w:rPr>
          <w:rFonts w:ascii="Consolas" w:hAnsi="Consolas"/>
          <w:color w:val="333333"/>
          <w:sz w:val="19"/>
        </w:rPr>
        <w:t>cd agro-iot-backend</w:t>
      </w:r>
    </w:p>
    <w:p>
      <w:r>
        <w:rPr>
          <w:rFonts w:ascii="Consolas" w:hAnsi="Consolas"/>
          <w:color w:val="333333"/>
          <w:sz w:val="19"/>
        </w:rPr>
        <w:t>composer install          # installe les dépendances PHP</w:t>
      </w:r>
    </w:p>
    <w:p>
      <w:r>
        <w:rPr>
          <w:rFonts w:ascii="Consolas" w:hAnsi="Consolas"/>
          <w:color w:val="333333"/>
          <w:sz w:val="19"/>
        </w:rPr>
        <w:t>cp .env.example .env      # configure la base MySQL (DB_DATABASE=agro-iot)</w:t>
      </w:r>
    </w:p>
    <w:p>
      <w:r>
        <w:rPr>
          <w:rFonts w:ascii="Consolas" w:hAnsi="Consolas"/>
          <w:color w:val="333333"/>
          <w:sz w:val="19"/>
        </w:rPr>
        <w:t>php artisan key:generate</w:t>
      </w:r>
    </w:p>
    <w:p>
      <w:r>
        <w:rPr>
          <w:rFonts w:ascii="Consolas" w:hAnsi="Consolas"/>
          <w:color w:val="333333"/>
          <w:sz w:val="19"/>
        </w:rPr>
        <w:t>php artisan migrate       # crée les tables</w:t>
      </w:r>
    </w:p>
    <w:p>
      <w:r>
        <w:rPr>
          <w:rFonts w:ascii="Consolas" w:hAnsi="Consolas"/>
          <w:color w:val="333333"/>
          <w:sz w:val="19"/>
        </w:rPr>
        <w:t>php artisan db:seed       # insère les données de base (capteurs, seuils, actionneurs...)</w:t>
      </w:r>
    </w:p>
    <w:p>
      <w:r>
        <w:rPr>
          <w:rFonts w:ascii="Consolas" w:hAnsi="Consolas"/>
          <w:color w:val="333333"/>
          <w:sz w:val="19"/>
        </w:rPr>
        <w:t>php artisan serve         # démarre l'API sur http://127.0.0.1:8000</w:t>
      </w:r>
    </w:p>
    <w:p>
      <w:r>
        <w:rPr>
          <w:rFonts w:ascii="Consolas" w:hAnsi="Consolas"/>
          <w:color w:val="333333"/>
          <w:sz w:val="19"/>
        </w:rPr>
        <w:t>php artisan mqtt:listen   # (dans un autre terminal) écoute les mesures de l'ESP32</w:t>
      </w:r>
    </w:p>
    <w:p>
      <w:pPr>
        <w:pStyle w:val="Heading2"/>
      </w:pPr>
      <w:r>
        <w:t>7.2 Frontend (React + Vite)</w:t>
      </w:r>
    </w:p>
    <w:p>
      <w:r>
        <w:rPr>
          <w:rFonts w:ascii="Consolas" w:hAnsi="Consolas"/>
          <w:color w:val="333333"/>
          <w:sz w:val="19"/>
        </w:rPr>
        <w:t>cd agro-iot-frontend</w:t>
      </w:r>
    </w:p>
    <w:p>
      <w:r>
        <w:rPr>
          <w:rFonts w:ascii="Consolas" w:hAnsi="Consolas"/>
          <w:color w:val="333333"/>
          <w:sz w:val="19"/>
        </w:rPr>
        <w:t>npm install               # installe les dépendances JS</w:t>
      </w:r>
    </w:p>
    <w:p>
      <w:r>
        <w:rPr>
          <w:rFonts w:ascii="Consolas" w:hAnsi="Consolas"/>
          <w:color w:val="333333"/>
          <w:sz w:val="19"/>
        </w:rPr>
        <w:t>npm run dev               # serveur de dev (Vite). L'adresse API vient de VITE_API_URL</w:t>
      </w:r>
    </w:p>
    <w:p>
      <w:r>
        <w:rPr>
          <w:rFonts w:ascii="Consolas" w:hAnsi="Consolas"/>
          <w:color w:val="333333"/>
          <w:sz w:val="19"/>
        </w:rPr>
        <w:t>npm run build             # build de production (dossier dist/)</w:t>
      </w:r>
    </w:p>
    <w:p>
      <w:pPr>
        <w:pStyle w:val="Heading2"/>
      </w:pPr>
      <w:r>
        <w:t>7.3 ESP32</w:t>
      </w:r>
    </w:p>
    <w:p>
      <w:r>
        <w:rPr>
          <w:rFonts w:ascii="Consolas" w:hAnsi="Consolas"/>
          <w:color w:val="333333"/>
          <w:sz w:val="19"/>
        </w:rPr>
        <w:t>Ouvrez ESP32/agro_iot_esp32___Finale/agro_iot_esp32___Finale.ino dans l'IDE Arduino.</w:t>
      </w:r>
    </w:p>
    <w:p>
      <w:r>
        <w:rPr>
          <w:rFonts w:ascii="Consolas" w:hAnsi="Consolas"/>
          <w:color w:val="333333"/>
          <w:sz w:val="19"/>
        </w:rPr>
        <w:t>Adaptez WIFI_SSID / WIFI_PASSWORD / MQTT_HOST si besoin.</w:t>
      </w:r>
    </w:p>
    <w:p>
      <w:r>
        <w:rPr>
          <w:rFonts w:ascii="Consolas" w:hAnsi="Consolas"/>
          <w:color w:val="333333"/>
          <w:sz w:val="19"/>
        </w:rPr>
        <w:t>Branchez l'ESP32, compilez et téléversez.</w:t>
      </w:r>
    </w:p>
    <w:p>
      <w:r>
        <w:rPr>
          <w:rFonts w:ascii="Consolas" w:hAnsi="Consolas"/>
          <w:color w:val="333333"/>
          <w:sz w:val="19"/>
        </w:rPr>
        <w:t>Ouvrez le moniteur série (115200 bauds) pour voir les mesures et les ordres reçus.</w:t>
      </w:r>
    </w:p>
    <w:p>
      <w:pPr>
        <w:pStyle w:val="Heading2"/>
      </w:pPr>
      <w:r>
        <w:t>7.4 Ordre logique au démarrage</w:t>
      </w:r>
    </w:p>
    <w:p>
      <w:pPr>
        <w:pStyle w:val="ListNumber"/>
      </w:pPr>
      <w:r>
        <w:t>Démarrez le backend (php artisan serve) et le listener MQTT (php artisan mqtt:listen).</w:t>
      </w:r>
    </w:p>
    <w:p>
      <w:pPr>
        <w:pStyle w:val="ListNumber"/>
      </w:pPr>
      <w:r>
        <w:t>Démarrez le frontend (npm run dev).</w:t>
      </w:r>
    </w:p>
    <w:p>
      <w:pPr>
        <w:pStyle w:val="ListNumber"/>
      </w:pPr>
      <w:r>
        <w:t>Connectez-vous avec un compte (login → jeton).</w:t>
      </w:r>
    </w:p>
    <w:p>
      <w:pPr>
        <w:pStyle w:val="ListNumber"/>
      </w:pPr>
      <w:r>
        <w:t>L'ESP32 publie des mesures → elles apparaissent sur le Dashboard et alimentent les alertes.</w:t>
      </w:r>
    </w:p>
    <w:p>
      <w:pPr>
        <w:pStyle w:val="ListNumber"/>
      </w:pPr>
      <w:r>
        <w:t>Vous pouvez piloter les actionneurs depuis le Dashboard ou le Terminal → commande publiée MQTT → l'ESP32 l'exécute sur la bonne broche.</w:t>
      </w:r>
    </w:p>
    <w:p>
      <w:pPr>
        <w:pStyle w:val="Heading1"/>
      </w:pPr>
      <w:r>
        <w:rPr>
          <w:color w:val="1F6F3B"/>
        </w:rPr>
        <w:t>8. Points importants à retenir</w:t>
      </w:r>
    </w:p>
    <w:p>
      <w:pPr>
        <w:pStyle w:val="ListBullet"/>
      </w:pPr>
      <w:r>
        <w:t>Le listener MQTT (php artisan mqtt:listen) DOIT tourner en continu, sinon aucune mesure n'est stockée et aucune alerte n'apparaît.</w:t>
      </w:r>
    </w:p>
    <w:p>
      <w:pPr>
        <w:pStyle w:val="ListBullet"/>
      </w:pPr>
      <w:r>
        <w:t>Le seuil CO2 est 1000 dans le backend (MqttService::co2Threshold) et 1000 dans le firmware ESP32 (SEUIL_CO2_ELEVE) : ils doivent rester cohérents.</w:t>
      </w:r>
    </w:p>
    <w:p>
      <w:pPr>
        <w:pStyle w:val="ListBullet"/>
      </w:pPr>
      <w:r>
        <w:t>L'eau est considérée basse en dessous de 50 % (même règle côté ESP32 et côté backend).</w:t>
      </w:r>
    </w:p>
    <w:p>
      <w:pPr>
        <w:pStyle w:val="ListBullet"/>
      </w:pPr>
      <w:r>
        <w:t>L'authentification repose sur un jeton signé maison (pas de Sanctum/Passport) ; il expire après 8 h.</w:t>
      </w:r>
    </w:p>
    <w:p>
      <w:pPr>
        <w:pStyle w:val="ListBullet"/>
      </w:pPr>
      <w:r>
        <w:t>Le frontend, sans react-router, gère la « page active » par état React ; en cas de rechargement, la session est restaurée depuis localStorage.</w:t>
      </w:r>
    </w:p>
    <w:p>
      <w:pPr>
        <w:pStyle w:val="ListBullet"/>
      </w:pPr>
      <w:r>
        <w:t>En production, le frontend est hébergé sur Vercel (vercel.json) et le backend sur Render (REnder va servir le build Vite de Laravel en plus de l'API).</w:t>
      </w:r>
    </w:p>
    <w:p>
      <w:r>
        <w:rPr>
          <w:b w:val="0"/>
        </w:rPr>
      </w:r>
    </w:p>
    <w:p>
      <w:r>
        <w:rPr>
          <w:i/>
        </w:rPr>
        <w:t>Fin du document. Ce document décrit le fonctionnement de l'application Agro IoT : architecture, flux de données, pages une par une, backend, routes API et procédure de lancement.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