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32C7" w14:textId="77777777" w:rsidR="00FB6CC0" w:rsidRPr="00B72C3E" w:rsidRDefault="00FB6CC0" w:rsidP="00FB6CC0">
      <w:pPr>
        <w:pStyle w:val="Titre4"/>
        <w:jc w:val="center"/>
        <w:rPr>
          <w:sz w:val="28"/>
          <w:lang w:val="en-US"/>
        </w:rPr>
      </w:pPr>
      <w:r w:rsidRPr="00B72C3E">
        <w:rPr>
          <w:sz w:val="28"/>
          <w:bdr w:val="single" w:sz="4" w:space="0" w:color="auto"/>
          <w:lang w:val="en-US"/>
        </w:rPr>
        <w:t>TP</w:t>
      </w:r>
      <w:proofErr w:type="gramStart"/>
      <w:r w:rsidRPr="00B72C3E">
        <w:rPr>
          <w:sz w:val="28"/>
          <w:bdr w:val="single" w:sz="4" w:space="0" w:color="auto"/>
          <w:lang w:val="en-US"/>
        </w:rPr>
        <w:t>1 :</w:t>
      </w:r>
      <w:proofErr w:type="gramEnd"/>
      <w:r w:rsidRPr="00B72C3E">
        <w:rPr>
          <w:sz w:val="28"/>
          <w:bdr w:val="single" w:sz="4" w:space="0" w:color="auto"/>
          <w:lang w:val="en-US"/>
        </w:rPr>
        <w:t xml:space="preserve"> Convection </w:t>
      </w:r>
      <w:proofErr w:type="spellStart"/>
      <w:r w:rsidRPr="00B72C3E">
        <w:rPr>
          <w:sz w:val="28"/>
          <w:bdr w:val="single" w:sz="4" w:space="0" w:color="auto"/>
          <w:lang w:val="en-US"/>
        </w:rPr>
        <w:t>Thermique</w:t>
      </w:r>
      <w:proofErr w:type="spellEnd"/>
    </w:p>
    <w:p w14:paraId="38CFD9A8" w14:textId="77777777" w:rsidR="00FB6CC0" w:rsidRPr="00B72C3E" w:rsidRDefault="00FB6CC0" w:rsidP="00FB6CC0">
      <w:pPr>
        <w:ind w:firstLine="284"/>
        <w:rPr>
          <w:b/>
          <w:lang w:val="en-US"/>
        </w:rPr>
      </w:pPr>
    </w:p>
    <w:p w14:paraId="18DDC1F3" w14:textId="77777777" w:rsidR="00FB6CC0" w:rsidRPr="00B72C3E" w:rsidRDefault="00FB6CC0" w:rsidP="00FB6CC0">
      <w:pPr>
        <w:ind w:firstLine="284"/>
        <w:rPr>
          <w:b/>
          <w:lang w:val="en-US"/>
        </w:rPr>
      </w:pPr>
    </w:p>
    <w:p w14:paraId="0E66386F" w14:textId="77777777" w:rsidR="00FB6CC0" w:rsidRPr="00B72C3E" w:rsidRDefault="00FB6CC0" w:rsidP="00FB6CC0">
      <w:pPr>
        <w:ind w:firstLine="284"/>
        <w:rPr>
          <w:b/>
          <w:u w:val="single"/>
          <w:lang w:val="en-US"/>
        </w:rPr>
      </w:pPr>
      <w:r w:rsidRPr="00B72C3E">
        <w:rPr>
          <w:b/>
          <w:u w:val="single"/>
          <w:lang w:val="en-US"/>
        </w:rPr>
        <w:t xml:space="preserve">I- </w:t>
      </w:r>
      <w:proofErr w:type="gramStart"/>
      <w:r w:rsidRPr="00B72C3E">
        <w:rPr>
          <w:b/>
          <w:u w:val="single"/>
          <w:lang w:val="en-US"/>
        </w:rPr>
        <w:t>BUT :</w:t>
      </w:r>
      <w:proofErr w:type="gramEnd"/>
    </w:p>
    <w:p w14:paraId="028FB3CC" w14:textId="77777777" w:rsidR="00FB6CC0" w:rsidRPr="00B72C3E" w:rsidRDefault="00FB6CC0" w:rsidP="00FB6CC0">
      <w:pPr>
        <w:ind w:firstLine="284"/>
        <w:rPr>
          <w:u w:val="single"/>
          <w:lang w:val="en-US"/>
        </w:rPr>
      </w:pPr>
    </w:p>
    <w:p w14:paraId="5DF158CC" w14:textId="77777777" w:rsidR="007F05F5" w:rsidRDefault="00FB6CC0" w:rsidP="00FB6CC0">
      <w:pPr>
        <w:ind w:firstLine="708"/>
      </w:pPr>
      <w:r>
        <w:t>Le but de ce TP est l’étude du phénomène de convection thermique</w:t>
      </w:r>
      <w:r w:rsidR="007F05F5">
        <w:t>.</w:t>
      </w:r>
    </w:p>
    <w:p w14:paraId="0EE87317" w14:textId="77777777" w:rsidR="00CA7F4B" w:rsidRDefault="00CA7F4B" w:rsidP="00FB6CC0">
      <w:pPr>
        <w:ind w:firstLine="708"/>
      </w:pPr>
    </w:p>
    <w:p w14:paraId="0693EFD5" w14:textId="77777777" w:rsidR="00CA7F4B" w:rsidRDefault="00CA7F4B" w:rsidP="00FB6CC0">
      <w:pPr>
        <w:ind w:firstLine="708"/>
      </w:pPr>
      <w:r>
        <w:t>Dans un premier temps, on étudiera l’influence de la forme de l’échangeur thermique d’une part, et la nature du régime de convection (libre ou forcée) d’autre part, sur la valeur du coefficient de convection.</w:t>
      </w:r>
    </w:p>
    <w:p w14:paraId="746473E0" w14:textId="77777777" w:rsidR="00FB6CC0" w:rsidRDefault="00CA7F4B" w:rsidP="00FB6CC0">
      <w:pPr>
        <w:ind w:firstLine="708"/>
      </w:pPr>
      <w:r>
        <w:t xml:space="preserve">Dans un second temps, on déterminera la valeur de ce coefficient sur un cas particulier : la transmission de chaleur le long d’une barre métallique dans l’air ambiant. </w:t>
      </w:r>
    </w:p>
    <w:p w14:paraId="4CBE4CBD" w14:textId="77777777" w:rsidR="00CA7F4B" w:rsidRDefault="00CA7F4B" w:rsidP="00FB6CC0">
      <w:pPr>
        <w:ind w:firstLine="708"/>
      </w:pPr>
    </w:p>
    <w:p w14:paraId="3B92CBF2" w14:textId="77777777" w:rsidR="00CA7F4B" w:rsidRDefault="00CA7F4B" w:rsidP="00FB6CC0">
      <w:pPr>
        <w:ind w:firstLine="708"/>
      </w:pPr>
    </w:p>
    <w:p w14:paraId="09A6E23A" w14:textId="77777777" w:rsidR="00FB6CC0" w:rsidRDefault="00FB6CC0" w:rsidP="00694237">
      <w:pPr>
        <w:ind w:firstLine="0"/>
      </w:pPr>
    </w:p>
    <w:p w14:paraId="62418058" w14:textId="77777777" w:rsidR="00FB6CC0" w:rsidRDefault="00FB6CC0" w:rsidP="00FB6CC0">
      <w:pPr>
        <w:ind w:firstLine="284"/>
        <w:rPr>
          <w:b/>
          <w:u w:val="single"/>
        </w:rPr>
      </w:pPr>
      <w:r>
        <w:rPr>
          <w:b/>
          <w:u w:val="single"/>
        </w:rPr>
        <w:t>II - THEORIE :</w:t>
      </w:r>
    </w:p>
    <w:p w14:paraId="05E58F6E" w14:textId="77777777" w:rsidR="00FB6CC0" w:rsidRDefault="00FB6CC0" w:rsidP="00FB6CC0">
      <w:pPr>
        <w:ind w:firstLine="284"/>
        <w:rPr>
          <w:b/>
          <w:u w:val="single"/>
        </w:rPr>
      </w:pPr>
    </w:p>
    <w:p w14:paraId="52BC322C" w14:textId="77777777" w:rsidR="00FB6CC0" w:rsidRDefault="00FB6CC0" w:rsidP="00FB6CC0">
      <w:pPr>
        <w:pStyle w:val="Titre3"/>
        <w:ind w:left="708" w:firstLine="708"/>
        <w:rPr>
          <w:sz w:val="20"/>
          <w:u w:val="single"/>
        </w:rPr>
      </w:pPr>
      <w:r>
        <w:rPr>
          <w:sz w:val="20"/>
          <w:u w:val="single"/>
        </w:rPr>
        <w:t>1) Principe</w:t>
      </w:r>
    </w:p>
    <w:p w14:paraId="18DD9934" w14:textId="77777777" w:rsidR="00FB6CC0" w:rsidRDefault="00FB6CC0" w:rsidP="00FB6CC0">
      <w:pPr>
        <w:pStyle w:val="NormalWeb"/>
        <w:rPr>
          <w:sz w:val="20"/>
        </w:rPr>
      </w:pPr>
      <w:r w:rsidRPr="00BE2DD5">
        <w:rPr>
          <w:sz w:val="20"/>
        </w:rPr>
        <w:object w:dxaOrig="6811" w:dyaOrig="4306" w14:anchorId="4A0D1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5pt;height:215.3pt" o:ole="">
            <v:imagedata r:id="rId5" o:title=""/>
          </v:shape>
          <o:OLEObject Type="Embed" ProgID="Word.Picture.8" ShapeID="_x0000_i1025" DrawAspect="Content" ObjectID="_1713281426" r:id="rId6"/>
        </w:object>
      </w:r>
      <w:r>
        <w:rPr>
          <w:sz w:val="20"/>
        </w:rPr>
        <w:fldChar w:fldCharType="begin"/>
      </w:r>
      <w:r>
        <w:rPr>
          <w:sz w:val="20"/>
        </w:rPr>
        <w:instrText xml:space="preserve"> INCLUDEPICTURE "http://lem.univ-montp2.fr/~cjoubert/enseign/LicIE/cours/thermique1_k_html_m893aa61.gif" \* MERGEFORMATINET </w:instrText>
      </w:r>
      <w:r>
        <w:rPr>
          <w:sz w:val="20"/>
        </w:rPr>
        <w:fldChar w:fldCharType="end"/>
      </w:r>
      <w:r>
        <w:rPr>
          <w:sz w:val="20"/>
        </w:rPr>
        <w:fldChar w:fldCharType="begin"/>
      </w:r>
      <w:r>
        <w:rPr>
          <w:sz w:val="20"/>
        </w:rPr>
        <w:instrText xml:space="preserve"> INCLUDEPICTURE "http://lem.univ-montp2.fr/~cjoubert/enseign/LicIE/cours/thermique1_k_html_m893aa61.gif" \* MERGEFORMATINET </w:instrText>
      </w:r>
      <w:r>
        <w:rPr>
          <w:sz w:val="20"/>
        </w:rPr>
        <w:fldChar w:fldCharType="end"/>
      </w:r>
    </w:p>
    <w:p w14:paraId="084B23DB" w14:textId="77777777" w:rsidR="00FB6CC0" w:rsidRDefault="00FB6CC0" w:rsidP="00FB6CC0">
      <w:pPr>
        <w:pStyle w:val="NormalWeb"/>
        <w:rPr>
          <w:sz w:val="20"/>
        </w:rPr>
      </w:pPr>
      <w:r>
        <w:rPr>
          <w:sz w:val="20"/>
        </w:rPr>
        <w:fldChar w:fldCharType="begin"/>
      </w:r>
      <w:r>
        <w:rPr>
          <w:sz w:val="20"/>
        </w:rPr>
        <w:instrText xml:space="preserve"> INCLUDEPICTURE "http://lem.univ-montp2.fr/~cjoubert/enseign/LicIE/cours/thermique1_k_html_m893aa61.gif" \* MERGEFORMATINET </w:instrText>
      </w:r>
      <w:r>
        <w:rPr>
          <w:sz w:val="20"/>
        </w:rPr>
        <w:fldChar w:fldCharType="end"/>
      </w:r>
    </w:p>
    <w:p w14:paraId="45AB325E" w14:textId="77777777" w:rsidR="00FB6CC0" w:rsidRDefault="00FB6CC0" w:rsidP="00FB6CC0">
      <w:pPr>
        <w:pStyle w:val="NormalWeb"/>
        <w:rPr>
          <w:sz w:val="20"/>
        </w:rPr>
      </w:pPr>
      <w:r>
        <w:rPr>
          <w:sz w:val="20"/>
        </w:rPr>
        <w:t>Le phénomène de convection décrit sur la figure ci-dessus correspond au transfert de chaleur depuis un corps chaud vers un fluide plus froid et en mouvement. Le transfert inverse (depuis un fluide chaud et en mouvement vers un corps plus froid) peut aussi exister.</w:t>
      </w:r>
    </w:p>
    <w:p w14:paraId="53B827A0" w14:textId="77777777" w:rsidR="00FB6CC0" w:rsidRDefault="00FB6CC0" w:rsidP="00FB6CC0">
      <w:pPr>
        <w:pStyle w:val="NormalWeb"/>
        <w:rPr>
          <w:sz w:val="20"/>
        </w:rPr>
      </w:pPr>
      <w:r>
        <w:rPr>
          <w:sz w:val="20"/>
        </w:rPr>
        <w:t>La quantité de chaleur échangée par unité de temps dépend de plusieurs paramètres :</w:t>
      </w:r>
    </w:p>
    <w:p w14:paraId="5AD4F90B" w14:textId="77777777" w:rsidR="00FB6CC0" w:rsidRDefault="00FB6CC0" w:rsidP="00FB6CC0">
      <w:pPr>
        <w:pStyle w:val="NormalWeb"/>
        <w:numPr>
          <w:ilvl w:val="0"/>
          <w:numId w:val="1"/>
        </w:numPr>
        <w:tabs>
          <w:tab w:val="left" w:pos="720"/>
        </w:tabs>
        <w:rPr>
          <w:sz w:val="20"/>
        </w:rPr>
      </w:pPr>
      <w:proofErr w:type="gramStart"/>
      <w:r>
        <w:rPr>
          <w:sz w:val="20"/>
        </w:rPr>
        <w:t>la</w:t>
      </w:r>
      <w:proofErr w:type="gramEnd"/>
      <w:r>
        <w:rPr>
          <w:sz w:val="20"/>
        </w:rPr>
        <w:t xml:space="preserve"> différence de température entre le corps et le fluide ;</w:t>
      </w:r>
    </w:p>
    <w:p w14:paraId="3763059F" w14:textId="77777777" w:rsidR="00FB6CC0" w:rsidRDefault="00FB6CC0" w:rsidP="00FB6CC0">
      <w:pPr>
        <w:pStyle w:val="NormalWeb"/>
        <w:numPr>
          <w:ilvl w:val="0"/>
          <w:numId w:val="1"/>
        </w:numPr>
        <w:tabs>
          <w:tab w:val="left" w:pos="720"/>
        </w:tabs>
        <w:rPr>
          <w:sz w:val="20"/>
        </w:rPr>
      </w:pPr>
      <w:proofErr w:type="gramStart"/>
      <w:r>
        <w:rPr>
          <w:sz w:val="20"/>
        </w:rPr>
        <w:t>la</w:t>
      </w:r>
      <w:proofErr w:type="gramEnd"/>
      <w:r>
        <w:rPr>
          <w:sz w:val="20"/>
        </w:rPr>
        <w:t xml:space="preserve"> vitesse du fluide ;</w:t>
      </w:r>
    </w:p>
    <w:p w14:paraId="6CDB6A71" w14:textId="77777777" w:rsidR="00FB6CC0" w:rsidRDefault="00FB6CC0" w:rsidP="00FB6CC0">
      <w:pPr>
        <w:pStyle w:val="NormalWeb"/>
        <w:numPr>
          <w:ilvl w:val="0"/>
          <w:numId w:val="1"/>
        </w:numPr>
        <w:tabs>
          <w:tab w:val="left" w:pos="720"/>
        </w:tabs>
        <w:rPr>
          <w:sz w:val="20"/>
        </w:rPr>
      </w:pPr>
      <w:proofErr w:type="gramStart"/>
      <w:r>
        <w:rPr>
          <w:sz w:val="20"/>
        </w:rPr>
        <w:t>la</w:t>
      </w:r>
      <w:proofErr w:type="gramEnd"/>
      <w:r>
        <w:rPr>
          <w:sz w:val="20"/>
        </w:rPr>
        <w:t xml:space="preserve"> capacité thermique massique du fluide ;</w:t>
      </w:r>
    </w:p>
    <w:p w14:paraId="388F6E68" w14:textId="77777777" w:rsidR="00FB6CC0" w:rsidRDefault="00FB6CC0" w:rsidP="00FB6CC0">
      <w:pPr>
        <w:pStyle w:val="NormalWeb"/>
        <w:numPr>
          <w:ilvl w:val="0"/>
          <w:numId w:val="1"/>
        </w:numPr>
        <w:tabs>
          <w:tab w:val="left" w:pos="720"/>
        </w:tabs>
        <w:rPr>
          <w:sz w:val="20"/>
        </w:rPr>
      </w:pPr>
      <w:proofErr w:type="gramStart"/>
      <w:r>
        <w:rPr>
          <w:sz w:val="20"/>
        </w:rPr>
        <w:t>la</w:t>
      </w:r>
      <w:proofErr w:type="gramEnd"/>
      <w:r>
        <w:rPr>
          <w:sz w:val="20"/>
        </w:rPr>
        <w:t xml:space="preserve"> surface d'échange ;</w:t>
      </w:r>
    </w:p>
    <w:p w14:paraId="718B6146" w14:textId="77777777" w:rsidR="00FB6CC0" w:rsidRDefault="00FB6CC0" w:rsidP="00FB6CC0">
      <w:pPr>
        <w:pStyle w:val="NormalWeb"/>
        <w:numPr>
          <w:ilvl w:val="0"/>
          <w:numId w:val="1"/>
        </w:numPr>
        <w:tabs>
          <w:tab w:val="left" w:pos="720"/>
        </w:tabs>
        <w:rPr>
          <w:sz w:val="20"/>
        </w:rPr>
      </w:pPr>
      <w:proofErr w:type="gramStart"/>
      <w:r>
        <w:rPr>
          <w:sz w:val="20"/>
        </w:rPr>
        <w:t>l'état</w:t>
      </w:r>
      <w:proofErr w:type="gramEnd"/>
      <w:r>
        <w:rPr>
          <w:sz w:val="20"/>
        </w:rPr>
        <w:t xml:space="preserve"> de surface ;</w:t>
      </w:r>
    </w:p>
    <w:p w14:paraId="0B1F9DF0" w14:textId="77777777" w:rsidR="00FB6CC0" w:rsidRDefault="00FB6CC0" w:rsidP="00FB6CC0">
      <w:pPr>
        <w:pStyle w:val="NormalWeb"/>
        <w:numPr>
          <w:ilvl w:val="0"/>
          <w:numId w:val="1"/>
        </w:numPr>
        <w:tabs>
          <w:tab w:val="left" w:pos="720"/>
        </w:tabs>
        <w:rPr>
          <w:sz w:val="20"/>
        </w:rPr>
      </w:pPr>
      <w:proofErr w:type="gramStart"/>
      <w:r>
        <w:rPr>
          <w:sz w:val="20"/>
        </w:rPr>
        <w:t>la</w:t>
      </w:r>
      <w:proofErr w:type="gramEnd"/>
      <w:r>
        <w:rPr>
          <w:sz w:val="20"/>
        </w:rPr>
        <w:t xml:space="preserve"> hauteur du corps.</w:t>
      </w:r>
    </w:p>
    <w:p w14:paraId="56FABC0E" w14:textId="77777777" w:rsidR="00FB6CC0" w:rsidRDefault="00FB6CC0" w:rsidP="00FB6CC0">
      <w:pPr>
        <w:pStyle w:val="NormalWeb"/>
        <w:numPr>
          <w:ilvl w:val="12"/>
          <w:numId w:val="0"/>
        </w:numPr>
        <w:tabs>
          <w:tab w:val="left" w:pos="720"/>
        </w:tabs>
        <w:rPr>
          <w:sz w:val="20"/>
        </w:rPr>
      </w:pPr>
    </w:p>
    <w:p w14:paraId="6C0D43F1" w14:textId="77777777" w:rsidR="00FB6CC0" w:rsidRDefault="00FB6CC0" w:rsidP="00FB6CC0">
      <w:pPr>
        <w:pStyle w:val="Titre3"/>
        <w:numPr>
          <w:ilvl w:val="12"/>
          <w:numId w:val="0"/>
        </w:numPr>
        <w:ind w:left="708" w:firstLine="708"/>
        <w:rPr>
          <w:sz w:val="20"/>
          <w:u w:val="single"/>
        </w:rPr>
      </w:pPr>
      <w:r>
        <w:rPr>
          <w:sz w:val="20"/>
          <w:u w:val="single"/>
        </w:rPr>
        <w:t>2) Convection naturelle/forcée</w:t>
      </w:r>
    </w:p>
    <w:p w14:paraId="53F4731B" w14:textId="77777777" w:rsidR="00FB6CC0" w:rsidRPr="003250FD" w:rsidRDefault="00FB6CC0" w:rsidP="00FB6CC0"/>
    <w:p w14:paraId="63F0A4B4" w14:textId="77777777" w:rsidR="00FB6CC0" w:rsidRDefault="00FB6CC0" w:rsidP="00FB6CC0">
      <w:pPr>
        <w:pStyle w:val="NormalWeb"/>
        <w:numPr>
          <w:ilvl w:val="12"/>
          <w:numId w:val="0"/>
        </w:numPr>
        <w:rPr>
          <w:sz w:val="20"/>
        </w:rPr>
      </w:pPr>
      <w:r>
        <w:rPr>
          <w:sz w:val="20"/>
        </w:rPr>
        <w:t xml:space="preserve">Le mouvement du fluide peut être dû à des causes externes au phénomène de convection proprement dit (pompe, ventilateur...). On parle alors de </w:t>
      </w:r>
      <w:r>
        <w:rPr>
          <w:b/>
          <w:sz w:val="20"/>
        </w:rPr>
        <w:t>convection forcée</w:t>
      </w:r>
      <w:r>
        <w:rPr>
          <w:sz w:val="20"/>
        </w:rPr>
        <w:t>.</w:t>
      </w:r>
    </w:p>
    <w:p w14:paraId="21EB7BB0" w14:textId="77777777" w:rsidR="00FB6CC0" w:rsidRDefault="00FB6CC0" w:rsidP="00FB6CC0">
      <w:pPr>
        <w:pStyle w:val="NormalWeb"/>
        <w:numPr>
          <w:ilvl w:val="12"/>
          <w:numId w:val="0"/>
        </w:numPr>
        <w:rPr>
          <w:sz w:val="20"/>
        </w:rPr>
      </w:pPr>
      <w:r>
        <w:rPr>
          <w:sz w:val="20"/>
        </w:rPr>
        <w:t xml:space="preserve">Même en l'absence de dispositifs externes, on peut toutefois observer des phénomènes de convection. Le mouvement du fluide est alors dû à l'échauffement de ce dernier (dans le cas d'un transfert d'un corps chaud vers un fluide froid) et à sa dilatation. La densité du fluide en contact avec le corps chaud diminuant, la poussée d'Archimède tend à entraîner le fluide vers le haut : Ce phénomène est appelé </w:t>
      </w:r>
      <w:r>
        <w:rPr>
          <w:b/>
          <w:sz w:val="20"/>
        </w:rPr>
        <w:t>convection naturelle</w:t>
      </w:r>
      <w:r>
        <w:rPr>
          <w:sz w:val="20"/>
        </w:rPr>
        <w:t xml:space="preserve"> ou </w:t>
      </w:r>
      <w:r>
        <w:rPr>
          <w:b/>
          <w:sz w:val="20"/>
        </w:rPr>
        <w:t>convection libre</w:t>
      </w:r>
      <w:r>
        <w:rPr>
          <w:sz w:val="20"/>
        </w:rPr>
        <w:t>.</w:t>
      </w:r>
    </w:p>
    <w:p w14:paraId="61F4D0CC" w14:textId="77777777" w:rsidR="00FB6CC0" w:rsidRDefault="00FB6CC0" w:rsidP="00FB6CC0">
      <w:pPr>
        <w:pStyle w:val="NormalWeb"/>
        <w:numPr>
          <w:ilvl w:val="12"/>
          <w:numId w:val="0"/>
        </w:numPr>
        <w:rPr>
          <w:sz w:val="20"/>
        </w:rPr>
      </w:pPr>
      <w:r>
        <w:rPr>
          <w:sz w:val="20"/>
        </w:rPr>
        <w:lastRenderedPageBreak/>
        <w:t xml:space="preserve">La </w:t>
      </w:r>
      <w:r>
        <w:rPr>
          <w:b/>
          <w:sz w:val="20"/>
        </w:rPr>
        <w:t>convection naturelle</w:t>
      </w:r>
      <w:r>
        <w:rPr>
          <w:sz w:val="20"/>
        </w:rPr>
        <w:t xml:space="preserve"> est aussi appelée </w:t>
      </w:r>
      <w:r>
        <w:rPr>
          <w:b/>
          <w:sz w:val="20"/>
        </w:rPr>
        <w:t xml:space="preserve">transfert </w:t>
      </w:r>
      <w:proofErr w:type="spellStart"/>
      <w:r>
        <w:rPr>
          <w:b/>
          <w:sz w:val="20"/>
        </w:rPr>
        <w:t>conducto</w:t>
      </w:r>
      <w:proofErr w:type="spellEnd"/>
      <w:r>
        <w:rPr>
          <w:b/>
          <w:sz w:val="20"/>
        </w:rPr>
        <w:t>-convectif</w:t>
      </w:r>
      <w:r>
        <w:rPr>
          <w:sz w:val="20"/>
        </w:rPr>
        <w:t xml:space="preserve"> car la fine couche d’air directement en contact avec la surface s’échauffe (par conduction), puis elle s’élève (par convection).</w:t>
      </w:r>
    </w:p>
    <w:p w14:paraId="07FB155A" w14:textId="77777777" w:rsidR="00FB6CC0" w:rsidRDefault="00FB6CC0" w:rsidP="00FB6CC0">
      <w:pPr>
        <w:pStyle w:val="NormalWeb"/>
        <w:numPr>
          <w:ilvl w:val="12"/>
          <w:numId w:val="0"/>
        </w:numPr>
        <w:rPr>
          <w:sz w:val="20"/>
        </w:rPr>
      </w:pPr>
      <w:r>
        <w:rPr>
          <w:sz w:val="20"/>
        </w:rPr>
        <w:t>En régime permanent, la poussée d'Archimède s'équilibre avec les forces de frottements qui s'exercent sur le fluide, en particulier celles dues au contact fluide/corps solide. On voit alors que l'état de surface du corps et sa position sont importants. Ainsi, les phénomènes de convection naturelle sont bien plus importants pour une plaque disposée verticalement que pour la même plaque horizontale.</w:t>
      </w:r>
    </w:p>
    <w:p w14:paraId="466EDF1C" w14:textId="77777777" w:rsidR="00FB6CC0" w:rsidRDefault="00FB6CC0" w:rsidP="00FB6CC0">
      <w:pPr>
        <w:pStyle w:val="Titre3"/>
        <w:numPr>
          <w:ilvl w:val="12"/>
          <w:numId w:val="0"/>
        </w:numPr>
        <w:ind w:left="708" w:firstLine="708"/>
        <w:rPr>
          <w:sz w:val="20"/>
          <w:u w:val="single"/>
        </w:rPr>
      </w:pPr>
      <w:r>
        <w:rPr>
          <w:sz w:val="20"/>
          <w:u w:val="single"/>
        </w:rPr>
        <w:t>3) Puissance transmise</w:t>
      </w:r>
    </w:p>
    <w:p w14:paraId="2671FE9A" w14:textId="77777777" w:rsidR="00FB6CC0" w:rsidRDefault="00FB6CC0" w:rsidP="00FB6CC0">
      <w:pPr>
        <w:pStyle w:val="NormalWeb"/>
        <w:numPr>
          <w:ilvl w:val="12"/>
          <w:numId w:val="0"/>
        </w:numPr>
        <w:rPr>
          <w:sz w:val="20"/>
        </w:rPr>
      </w:pPr>
      <w:r>
        <w:rPr>
          <w:sz w:val="20"/>
        </w:rPr>
        <w:t>Une surface chaude dissipe de la chaleur selon 3 modes de transfert thermique : par convection mais aussi par rayonnement et par conduction. Cependant, ces 2 derniers modes seront négligés dans cette expérience.</w:t>
      </w:r>
    </w:p>
    <w:p w14:paraId="7E413415" w14:textId="77777777" w:rsidR="00FB6CC0" w:rsidRDefault="00FB6CC0" w:rsidP="00FB6CC0">
      <w:pPr>
        <w:pStyle w:val="NormalWeb"/>
        <w:numPr>
          <w:ilvl w:val="12"/>
          <w:numId w:val="0"/>
        </w:numPr>
        <w:rPr>
          <w:sz w:val="20"/>
        </w:rPr>
      </w:pPr>
      <w:r>
        <w:rPr>
          <w:sz w:val="20"/>
        </w:rPr>
        <w:t>La puissance transmise peut être exprimée simplement sous la forme :</w:t>
      </w:r>
    </w:p>
    <w:p w14:paraId="2677F72D" w14:textId="77777777" w:rsidR="00FB6CC0" w:rsidRDefault="00FB6CC0" w:rsidP="00FB6CC0">
      <w:pPr>
        <w:pStyle w:val="NormalWeb"/>
        <w:numPr>
          <w:ilvl w:val="12"/>
          <w:numId w:val="0"/>
        </w:numPr>
        <w:tabs>
          <w:tab w:val="left" w:pos="720"/>
        </w:tabs>
        <w:rPr>
          <w:sz w:val="20"/>
        </w:rPr>
      </w:pPr>
      <w:r w:rsidRPr="00BE2DD5">
        <w:rPr>
          <w:position w:val="-10"/>
          <w:sz w:val="20"/>
        </w:rPr>
        <w:object w:dxaOrig="1120" w:dyaOrig="320" w14:anchorId="7281E26F">
          <v:shape id="_x0000_i1026" type="#_x0000_t75" style="width:56pt;height:15.75pt" o:ole="" o:bordertopcolor="this" o:borderleftcolor="this" o:borderbottomcolor="this" o:borderrightcolor="this">
            <v:imagedata r:id="rId7" o:title=""/>
            <w10:bordertop type="single" width="6"/>
            <w10:borderleft type="single" width="6"/>
            <w10:borderbottom type="single" width="6"/>
            <w10:borderright type="single" width="6"/>
          </v:shape>
          <o:OLEObject Type="Embed" ProgID="Equation.3" ShapeID="_x0000_i1026" DrawAspect="Content" ObjectID="_1713281427" r:id="rId8"/>
        </w:object>
      </w:r>
    </w:p>
    <w:p w14:paraId="63524267" w14:textId="77777777" w:rsidR="00FB6CC0" w:rsidRDefault="00FB6CC0" w:rsidP="00FB6CC0">
      <w:pPr>
        <w:pStyle w:val="NormalWeb"/>
        <w:numPr>
          <w:ilvl w:val="12"/>
          <w:numId w:val="0"/>
        </w:numPr>
        <w:tabs>
          <w:tab w:val="left" w:pos="720"/>
        </w:tabs>
        <w:rPr>
          <w:sz w:val="20"/>
        </w:rPr>
      </w:pPr>
      <w:r>
        <w:rPr>
          <w:sz w:val="20"/>
        </w:rPr>
        <w:fldChar w:fldCharType="begin"/>
      </w:r>
      <w:r>
        <w:rPr>
          <w:sz w:val="20"/>
        </w:rPr>
        <w:instrText xml:space="preserve"> INCLUDEPICTURE "http://lem.univ-montp2.fr/~cjoubert/enseign/LicIE/cours/thermique1_k_html_4661a2c0.gif" \* MERGEFORMATINET </w:instrText>
      </w:r>
      <w:r>
        <w:rPr>
          <w:sz w:val="20"/>
        </w:rPr>
        <w:fldChar w:fldCharType="end"/>
      </w:r>
      <w:r>
        <w:rPr>
          <w:sz w:val="20"/>
        </w:rPr>
        <w:fldChar w:fldCharType="begin"/>
      </w:r>
      <w:r>
        <w:rPr>
          <w:sz w:val="20"/>
        </w:rPr>
        <w:instrText xml:space="preserve"> INCLUDEPICTURE "http://lem.univ-montp2.fr/~cjoubert/enseign/LicIE/cours/thermique1_k_html_4661a2c0.gif" \* MERGEFORMATINET </w:instrText>
      </w:r>
      <w:r>
        <w:rPr>
          <w:sz w:val="20"/>
        </w:rPr>
        <w:fldChar w:fldCharType="end"/>
      </w:r>
      <w:r>
        <w:rPr>
          <w:sz w:val="20"/>
        </w:rPr>
        <w:br/>
        <w:t xml:space="preserve">S </w:t>
      </w:r>
      <w:r>
        <w:rPr>
          <w:sz w:val="20"/>
        </w:rPr>
        <w:fldChar w:fldCharType="begin"/>
      </w:r>
      <w:r>
        <w:rPr>
          <w:sz w:val="20"/>
        </w:rPr>
        <w:instrText xml:space="preserve"> INCLUDEPICTURE "http://lem.univ-montp2.fr/~cjoubert/enseign/LicIE/cours/thermique1_k_html_m21cfeccb.gif" \* MERGEFORMATINET </w:instrText>
      </w:r>
      <w:r>
        <w:rPr>
          <w:sz w:val="20"/>
        </w:rPr>
        <w:fldChar w:fldCharType="end"/>
      </w:r>
      <w:r>
        <w:rPr>
          <w:sz w:val="20"/>
        </w:rPr>
        <w:fldChar w:fldCharType="begin"/>
      </w:r>
      <w:r>
        <w:rPr>
          <w:sz w:val="20"/>
        </w:rPr>
        <w:instrText xml:space="preserve"> INCLUDEPICTURE "http://lem.univ-montp2.fr/~cjoubert/enseign/LicIE/cours/thermique1_k_html_m21cfeccb.gif" \* MERGEFORMATINET </w:instrText>
      </w:r>
      <w:r>
        <w:rPr>
          <w:sz w:val="20"/>
        </w:rPr>
        <w:fldChar w:fldCharType="end"/>
      </w:r>
      <w:r>
        <w:rPr>
          <w:sz w:val="20"/>
        </w:rPr>
        <w:t xml:space="preserve">désigne la surface d'échange. </w:t>
      </w:r>
    </w:p>
    <w:p w14:paraId="65CA4714" w14:textId="77777777" w:rsidR="00FB6CC0" w:rsidRDefault="00FB6CC0" w:rsidP="00FB6CC0">
      <w:pPr>
        <w:pStyle w:val="NormalWeb"/>
        <w:numPr>
          <w:ilvl w:val="12"/>
          <w:numId w:val="0"/>
        </w:numPr>
        <w:tabs>
          <w:tab w:val="left" w:pos="720"/>
        </w:tabs>
        <w:rPr>
          <w:sz w:val="20"/>
        </w:rPr>
      </w:pPr>
      <w:proofErr w:type="spellStart"/>
      <w:r>
        <w:rPr>
          <w:rFonts w:ascii="Arial" w:hAnsi="Arial"/>
          <w:sz w:val="20"/>
        </w:rPr>
        <w:t>Δθ</w:t>
      </w:r>
      <w:proofErr w:type="spellEnd"/>
      <w:r>
        <w:rPr>
          <w:rFonts w:ascii="Arial" w:hAnsi="Arial"/>
          <w:sz w:val="20"/>
        </w:rPr>
        <w:t xml:space="preserve"> désigne</w:t>
      </w:r>
      <w:r>
        <w:rPr>
          <w:sz w:val="20"/>
        </w:rPr>
        <w:fldChar w:fldCharType="begin"/>
      </w:r>
      <w:r>
        <w:rPr>
          <w:sz w:val="20"/>
        </w:rPr>
        <w:instrText xml:space="preserve"> INCLUDEPICTURE "http://lem.univ-montp2.fr/~cjoubert/enseign/LicIE/cours/thermique1_k_html_2b5c8da2.gif" \* MERGEFORMATINET </w:instrText>
      </w:r>
      <w:r>
        <w:rPr>
          <w:sz w:val="20"/>
        </w:rPr>
        <w:fldChar w:fldCharType="end"/>
      </w:r>
      <w:r>
        <w:rPr>
          <w:sz w:val="20"/>
        </w:rPr>
        <w:t xml:space="preserve"> </w:t>
      </w:r>
      <w:r>
        <w:rPr>
          <w:sz w:val="20"/>
        </w:rPr>
        <w:fldChar w:fldCharType="begin"/>
      </w:r>
      <w:r>
        <w:rPr>
          <w:sz w:val="20"/>
        </w:rPr>
        <w:instrText xml:space="preserve"> INCLUDEPICTURE "http://lem.univ-montp2.fr/~cjoubert/enseign/LicIE/cours/thermique1_k_html_2b5c8da2.gif" \* MERGEFORMATINET </w:instrText>
      </w:r>
      <w:r>
        <w:rPr>
          <w:sz w:val="20"/>
        </w:rPr>
        <w:fldChar w:fldCharType="end"/>
      </w:r>
      <w:r>
        <w:rPr>
          <w:sz w:val="20"/>
        </w:rPr>
        <w:t>la différence de température entre le corps et le fluide.</w:t>
      </w:r>
    </w:p>
    <w:p w14:paraId="1C15A60E" w14:textId="77777777" w:rsidR="00FB6CC0" w:rsidRDefault="00FB6CC0" w:rsidP="00FB6CC0">
      <w:pPr>
        <w:pStyle w:val="NormalWeb"/>
        <w:numPr>
          <w:ilvl w:val="12"/>
          <w:numId w:val="0"/>
        </w:numPr>
        <w:tabs>
          <w:tab w:val="left" w:pos="720"/>
        </w:tabs>
        <w:rPr>
          <w:sz w:val="20"/>
        </w:rPr>
      </w:pPr>
      <w:r>
        <w:rPr>
          <w:sz w:val="20"/>
        </w:rPr>
        <w:t xml:space="preserve">h désigne le </w:t>
      </w:r>
      <w:r>
        <w:rPr>
          <w:b/>
          <w:sz w:val="20"/>
        </w:rPr>
        <w:t>coefficient d'échange</w:t>
      </w:r>
      <w:r>
        <w:rPr>
          <w:sz w:val="20"/>
        </w:rPr>
        <w:t xml:space="preserve"> (en W.m</w:t>
      </w:r>
      <w:r>
        <w:rPr>
          <w:sz w:val="20"/>
          <w:vertAlign w:val="superscript"/>
        </w:rPr>
        <w:t>-2</w:t>
      </w:r>
      <w:r>
        <w:rPr>
          <w:sz w:val="20"/>
        </w:rPr>
        <w:t>.K</w:t>
      </w:r>
      <w:r>
        <w:rPr>
          <w:sz w:val="20"/>
          <w:vertAlign w:val="superscript"/>
        </w:rPr>
        <w:t xml:space="preserve">-1 </w:t>
      </w:r>
      <w:r>
        <w:rPr>
          <w:sz w:val="20"/>
          <w:vertAlign w:val="superscript"/>
        </w:rPr>
        <w:fldChar w:fldCharType="begin"/>
      </w:r>
      <w:r>
        <w:rPr>
          <w:sz w:val="20"/>
          <w:vertAlign w:val="superscript"/>
        </w:rPr>
        <w:instrText xml:space="preserve"> INCLUDEPICTURE "http://lem.univ-montp2.fr/~cjoubert/enseign/LicIE/cours/thermique1_k_html_7e2c3ba5.gif" \* MERGEFORMATINET </w:instrText>
      </w:r>
      <w:r>
        <w:rPr>
          <w:sz w:val="20"/>
          <w:vertAlign w:val="superscript"/>
        </w:rPr>
        <w:fldChar w:fldCharType="end"/>
      </w:r>
      <w:r>
        <w:rPr>
          <w:sz w:val="20"/>
        </w:rPr>
        <w:fldChar w:fldCharType="begin"/>
      </w:r>
      <w:r>
        <w:rPr>
          <w:sz w:val="20"/>
        </w:rPr>
        <w:instrText xml:space="preserve"> INCLUDEPICTURE "http://lem.univ-montp2.fr/~cjoubert/enseign/LicIE/cours/thermique1_k_html_7e2c3ba5.gif" \* MERGEFORMATINET </w:instrText>
      </w:r>
      <w:r>
        <w:rPr>
          <w:sz w:val="20"/>
        </w:rPr>
        <w:fldChar w:fldCharType="end"/>
      </w:r>
      <w:r>
        <w:rPr>
          <w:sz w:val="20"/>
        </w:rPr>
        <w:t>).</w:t>
      </w:r>
    </w:p>
    <w:p w14:paraId="05902E1F" w14:textId="77777777" w:rsidR="00FB6CC0" w:rsidRDefault="00FB6CC0" w:rsidP="00FB6CC0">
      <w:pPr>
        <w:pStyle w:val="NormalWeb"/>
        <w:numPr>
          <w:ilvl w:val="12"/>
          <w:numId w:val="0"/>
        </w:numPr>
        <w:tabs>
          <w:tab w:val="left" w:pos="720"/>
        </w:tabs>
        <w:rPr>
          <w:sz w:val="20"/>
        </w:rPr>
      </w:pPr>
    </w:p>
    <w:p w14:paraId="0746163C" w14:textId="77777777" w:rsidR="00FB6CC0" w:rsidRDefault="00FB6CC0" w:rsidP="00FB6CC0">
      <w:pPr>
        <w:pStyle w:val="NormalWeb"/>
        <w:numPr>
          <w:ilvl w:val="12"/>
          <w:numId w:val="0"/>
        </w:numPr>
        <w:rPr>
          <w:sz w:val="20"/>
        </w:rPr>
      </w:pPr>
      <w:r>
        <w:rPr>
          <w:sz w:val="20"/>
        </w:rPr>
        <w:t xml:space="preserve">En réalité, </w:t>
      </w:r>
      <w:r>
        <w:rPr>
          <w:rFonts w:ascii="Arial" w:hAnsi="Arial"/>
          <w:sz w:val="20"/>
        </w:rPr>
        <w:t>Φ</w:t>
      </w:r>
      <w:r>
        <w:rPr>
          <w:sz w:val="20"/>
        </w:rPr>
        <w:t xml:space="preserve"> </w:t>
      </w:r>
      <w:r>
        <w:rPr>
          <w:sz w:val="20"/>
        </w:rPr>
        <w:fldChar w:fldCharType="begin"/>
      </w:r>
      <w:r>
        <w:rPr>
          <w:sz w:val="20"/>
        </w:rPr>
        <w:instrText xml:space="preserve"> INCLUDEPICTURE "http://lem.univ-montp2.fr/~cjoubert/enseign/LicIE/cours/thermique1_k_html_36ee7a13.gif" \* MERGEFORMATINET </w:instrText>
      </w:r>
      <w:r>
        <w:rPr>
          <w:sz w:val="20"/>
        </w:rPr>
        <w:fldChar w:fldCharType="end"/>
      </w:r>
      <w:r>
        <w:rPr>
          <w:sz w:val="20"/>
        </w:rPr>
        <w:fldChar w:fldCharType="begin"/>
      </w:r>
      <w:r>
        <w:rPr>
          <w:sz w:val="20"/>
        </w:rPr>
        <w:instrText xml:space="preserve"> INCLUDEPICTURE "http://lem.univ-montp2.fr/~cjoubert/enseign/LicIE/cours/thermique1_k_html_36ee7a13.gif" \* MERGEFORMATINET </w:instrText>
      </w:r>
      <w:r>
        <w:rPr>
          <w:sz w:val="20"/>
        </w:rPr>
        <w:fldChar w:fldCharType="end"/>
      </w:r>
      <w:r>
        <w:rPr>
          <w:sz w:val="20"/>
        </w:rPr>
        <w:t>dépend de façon complexe des températures et de la surface (notamment de la position horizontale ou verticale). L'expression qui a été donnée ci-dessus n'est qu'une approximation.</w:t>
      </w:r>
    </w:p>
    <w:p w14:paraId="26CFAD67" w14:textId="77777777" w:rsidR="00FB6CC0" w:rsidRDefault="00FB6CC0" w:rsidP="00FB6CC0">
      <w:pPr>
        <w:numPr>
          <w:ilvl w:val="12"/>
          <w:numId w:val="0"/>
        </w:numPr>
      </w:pPr>
    </w:p>
    <w:p w14:paraId="083C0557" w14:textId="77777777" w:rsidR="00FB6CC0" w:rsidRDefault="00FB6CC0" w:rsidP="00FB6CC0">
      <w:pPr>
        <w:numPr>
          <w:ilvl w:val="12"/>
          <w:numId w:val="0"/>
        </w:numPr>
      </w:pPr>
    </w:p>
    <w:p w14:paraId="01A58193" w14:textId="77777777" w:rsidR="00FB6CC0" w:rsidRDefault="00FB6CC0" w:rsidP="00FB6CC0">
      <w:pPr>
        <w:numPr>
          <w:ilvl w:val="12"/>
          <w:numId w:val="0"/>
        </w:numPr>
        <w:ind w:firstLine="284"/>
        <w:rPr>
          <w:b/>
          <w:u w:val="single"/>
        </w:rPr>
      </w:pPr>
      <w:r>
        <w:rPr>
          <w:b/>
          <w:u w:val="single"/>
        </w:rPr>
        <w:t>III –</w:t>
      </w:r>
      <w:r>
        <w:rPr>
          <w:u w:val="single"/>
        </w:rPr>
        <w:t xml:space="preserve"> </w:t>
      </w:r>
      <w:r>
        <w:rPr>
          <w:b/>
          <w:u w:val="single"/>
        </w:rPr>
        <w:t>APPAREILLAGE :</w:t>
      </w:r>
    </w:p>
    <w:p w14:paraId="456882E6" w14:textId="77777777" w:rsidR="00FB6CC0" w:rsidRDefault="00FB6CC0" w:rsidP="00FB6CC0">
      <w:pPr>
        <w:numPr>
          <w:ilvl w:val="12"/>
          <w:numId w:val="0"/>
        </w:numPr>
        <w:ind w:firstLine="284"/>
        <w:rPr>
          <w:b/>
          <w:u w:val="single"/>
        </w:rPr>
      </w:pPr>
    </w:p>
    <w:p w14:paraId="5572889F" w14:textId="77777777" w:rsidR="00FB6CC0" w:rsidRDefault="00FB6CC0" w:rsidP="00FB6CC0">
      <w:pPr>
        <w:numPr>
          <w:ilvl w:val="12"/>
          <w:numId w:val="0"/>
        </w:numPr>
        <w:ind w:firstLine="284"/>
        <w:rPr>
          <w:b/>
          <w:u w:val="single"/>
        </w:rPr>
      </w:pPr>
    </w:p>
    <w:p w14:paraId="25F0239D" w14:textId="77777777" w:rsidR="00FB6CC0" w:rsidRDefault="00FB6CC0" w:rsidP="00FB6CC0">
      <w:pPr>
        <w:numPr>
          <w:ilvl w:val="12"/>
          <w:numId w:val="0"/>
        </w:numPr>
      </w:pPr>
      <w:r w:rsidRPr="00A45CAC">
        <w:rPr>
          <w:b/>
          <w:color w:val="FF0000"/>
          <w:u w:val="single"/>
        </w:rPr>
        <w:t>ATTENTION :</w:t>
      </w:r>
      <w:r w:rsidRPr="00A45CAC">
        <w:rPr>
          <w:color w:val="FF0000"/>
        </w:rPr>
        <w:t xml:space="preserve"> le dispositif de chauffe étant sous </w:t>
      </w:r>
      <w:r w:rsidRPr="00A45CAC">
        <w:rPr>
          <w:b/>
          <w:color w:val="FF0000"/>
        </w:rPr>
        <w:t>haute tension</w:t>
      </w:r>
      <w:r w:rsidRPr="00A45CAC">
        <w:rPr>
          <w:color w:val="FF0000"/>
        </w:rPr>
        <w:t xml:space="preserve">, ne </w:t>
      </w:r>
      <w:r w:rsidRPr="00A45CAC">
        <w:rPr>
          <w:b/>
          <w:color w:val="FF0000"/>
        </w:rPr>
        <w:t>jamais</w:t>
      </w:r>
      <w:r w:rsidRPr="00A45CAC">
        <w:rPr>
          <w:color w:val="FF0000"/>
        </w:rPr>
        <w:t xml:space="preserve"> brancher ou débrancher un cordon électrique sans la présence d’un enseignant</w:t>
      </w:r>
      <w:r>
        <w:t>.</w:t>
      </w:r>
    </w:p>
    <w:p w14:paraId="08930E70" w14:textId="77777777" w:rsidR="00FB6CC0" w:rsidRDefault="00FB6CC0" w:rsidP="00FB6CC0">
      <w:pPr>
        <w:numPr>
          <w:ilvl w:val="12"/>
          <w:numId w:val="0"/>
        </w:numPr>
      </w:pPr>
    </w:p>
    <w:p w14:paraId="0C9D8E58" w14:textId="77777777" w:rsidR="00D50836" w:rsidRDefault="00D50836" w:rsidP="00D50836">
      <w:pPr>
        <w:pStyle w:val="Paragraphedeliste"/>
        <w:ind w:left="142"/>
      </w:pPr>
      <w:r>
        <w:rPr>
          <w:noProof/>
          <w:lang w:eastAsia="fr-FR"/>
        </w:rPr>
        <w:drawing>
          <wp:inline distT="0" distB="0" distL="0" distR="0" wp14:anchorId="7BD8BD92" wp14:editId="44ED96FB">
            <wp:extent cx="6653919" cy="37426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4868" cy="3743194"/>
                    </a:xfrm>
                    <a:prstGeom prst="rect">
                      <a:avLst/>
                    </a:prstGeom>
                  </pic:spPr>
                </pic:pic>
              </a:graphicData>
            </a:graphic>
          </wp:inline>
        </w:drawing>
      </w:r>
    </w:p>
    <w:p w14:paraId="136A8D87" w14:textId="77777777" w:rsidR="00D50836" w:rsidRDefault="00D50836" w:rsidP="00D50836">
      <w:pPr>
        <w:pStyle w:val="Paragraphedeliste"/>
      </w:pPr>
    </w:p>
    <w:p w14:paraId="79C4396C" w14:textId="77777777" w:rsidR="00D50836" w:rsidRDefault="00D50836" w:rsidP="00D50836">
      <w:pPr>
        <w:pStyle w:val="Paragraphedeliste"/>
      </w:pPr>
      <w:r>
        <w:t>1-dispositif de mesure</w:t>
      </w:r>
    </w:p>
    <w:p w14:paraId="77DBEC14" w14:textId="77777777" w:rsidR="00D50836" w:rsidRDefault="00D50836" w:rsidP="00D50836">
      <w:pPr>
        <w:pStyle w:val="Paragraphedeliste"/>
      </w:pPr>
      <w:r>
        <w:t>2-échangeur muni d’une sonde de température</w:t>
      </w:r>
    </w:p>
    <w:p w14:paraId="4AFCA13E" w14:textId="77777777" w:rsidR="00D50836" w:rsidRDefault="00D50836" w:rsidP="00D50836">
      <w:pPr>
        <w:pStyle w:val="Paragraphedeliste"/>
      </w:pPr>
      <w:r>
        <w:t>3-interface permettant l’acquisition des mesures sur pc</w:t>
      </w:r>
    </w:p>
    <w:p w14:paraId="58C2A99A" w14:textId="77777777" w:rsidR="00D50836" w:rsidRDefault="00D50836" w:rsidP="00D50836">
      <w:pPr>
        <w:pStyle w:val="Paragraphedeliste"/>
      </w:pPr>
      <w:r>
        <w:t>4-rhéostat permettant d’alimenter le système de chauffage avec une puissance variable</w:t>
      </w:r>
    </w:p>
    <w:p w14:paraId="3EF1703B" w14:textId="77777777" w:rsidR="00D50836" w:rsidRDefault="00D50836" w:rsidP="00D50836">
      <w:pPr>
        <w:pStyle w:val="Paragraphedeliste"/>
      </w:pPr>
      <w:r>
        <w:t>5-ensemble voltmètre – ampèremètre permettant la mesure de la puissance électrique</w:t>
      </w:r>
    </w:p>
    <w:p w14:paraId="4F6B67DE" w14:textId="77777777" w:rsidR="00FB6CC0" w:rsidRDefault="00D50836" w:rsidP="00D50836">
      <w:pPr>
        <w:pStyle w:val="Paragraphedeliste"/>
      </w:pPr>
      <w:r>
        <w:t>6-Alimentation variable permettant la mise en route du ventilateur (convection forcée).</w:t>
      </w:r>
    </w:p>
    <w:p w14:paraId="667C80B8" w14:textId="77777777" w:rsidR="00FB6CC0" w:rsidRDefault="00FB6CC0" w:rsidP="00FB6CC0">
      <w:pPr>
        <w:numPr>
          <w:ilvl w:val="12"/>
          <w:numId w:val="0"/>
        </w:numPr>
      </w:pPr>
    </w:p>
    <w:p w14:paraId="51630136" w14:textId="77777777" w:rsidR="001D06B6" w:rsidRDefault="001D06B6" w:rsidP="00FB6CC0">
      <w:pPr>
        <w:numPr>
          <w:ilvl w:val="12"/>
          <w:numId w:val="0"/>
        </w:numPr>
      </w:pPr>
    </w:p>
    <w:p w14:paraId="5E3263CF" w14:textId="77777777" w:rsidR="001D06B6" w:rsidRDefault="001D06B6" w:rsidP="00FB6CC0">
      <w:pPr>
        <w:numPr>
          <w:ilvl w:val="12"/>
          <w:numId w:val="0"/>
        </w:numPr>
      </w:pPr>
    </w:p>
    <w:p w14:paraId="4E2BEB51" w14:textId="77777777" w:rsidR="00FB6CC0" w:rsidRDefault="00FB6CC0" w:rsidP="00FB6CC0">
      <w:pPr>
        <w:numPr>
          <w:ilvl w:val="12"/>
          <w:numId w:val="0"/>
        </w:numPr>
        <w:ind w:firstLine="284"/>
        <w:rPr>
          <w:b/>
          <w:u w:val="single"/>
        </w:rPr>
      </w:pPr>
      <w:r>
        <w:rPr>
          <w:b/>
          <w:u w:val="single"/>
        </w:rPr>
        <w:lastRenderedPageBreak/>
        <w:t>IV –</w:t>
      </w:r>
      <w:r>
        <w:rPr>
          <w:u w:val="single"/>
        </w:rPr>
        <w:t xml:space="preserve"> </w:t>
      </w:r>
      <w:r>
        <w:rPr>
          <w:b/>
          <w:u w:val="single"/>
        </w:rPr>
        <w:t xml:space="preserve">MANIPULATION : </w:t>
      </w:r>
    </w:p>
    <w:p w14:paraId="05EF6A94" w14:textId="77777777" w:rsidR="00FB6CC0" w:rsidRDefault="00FB6CC0" w:rsidP="00FB6CC0">
      <w:pPr>
        <w:numPr>
          <w:ilvl w:val="12"/>
          <w:numId w:val="0"/>
        </w:numPr>
      </w:pPr>
    </w:p>
    <w:p w14:paraId="4CD875AC" w14:textId="77777777" w:rsidR="00D50836" w:rsidRPr="006D6DF7" w:rsidRDefault="00D50836" w:rsidP="00D50836">
      <w:pPr>
        <w:pStyle w:val="Paragraphedeliste"/>
        <w:ind w:left="567"/>
        <w:jc w:val="center"/>
        <w:rPr>
          <w:b/>
          <w:sz w:val="24"/>
          <w:szCs w:val="24"/>
          <w:u w:val="single"/>
        </w:rPr>
      </w:pPr>
      <w:r w:rsidRPr="00510B42">
        <w:rPr>
          <w:b/>
          <w:color w:val="FF0000"/>
          <w:sz w:val="24"/>
          <w:szCs w:val="24"/>
          <w:u w:val="single"/>
        </w:rPr>
        <w:t>1</w:t>
      </w:r>
      <w:r w:rsidRPr="00510B42">
        <w:rPr>
          <w:b/>
          <w:color w:val="FF0000"/>
          <w:sz w:val="24"/>
          <w:szCs w:val="24"/>
          <w:u w:val="single"/>
          <w:vertAlign w:val="superscript"/>
        </w:rPr>
        <w:t>ère</w:t>
      </w:r>
      <w:r w:rsidRPr="00510B42">
        <w:rPr>
          <w:b/>
          <w:color w:val="FF0000"/>
          <w:sz w:val="24"/>
          <w:szCs w:val="24"/>
          <w:u w:val="single"/>
        </w:rPr>
        <w:t xml:space="preserve"> partie : Etude de</w:t>
      </w:r>
      <w:r>
        <w:rPr>
          <w:b/>
          <w:color w:val="FF0000"/>
          <w:sz w:val="24"/>
          <w:szCs w:val="24"/>
          <w:u w:val="single"/>
        </w:rPr>
        <w:t>s différents échangeurs</w:t>
      </w:r>
    </w:p>
    <w:p w14:paraId="27273362" w14:textId="77777777" w:rsidR="00FB6CC0" w:rsidRDefault="00FB6CC0" w:rsidP="00FB6CC0">
      <w:pPr>
        <w:numPr>
          <w:ilvl w:val="12"/>
          <w:numId w:val="0"/>
        </w:numPr>
      </w:pPr>
    </w:p>
    <w:p w14:paraId="25EAFFA9" w14:textId="77777777" w:rsidR="00FB6CC0" w:rsidRDefault="00FB6CC0" w:rsidP="00FB6CC0">
      <w:pPr>
        <w:numPr>
          <w:ilvl w:val="12"/>
          <w:numId w:val="0"/>
        </w:numPr>
      </w:pPr>
      <w:r>
        <w:t xml:space="preserve">Le but est de réaliser l’étude de 3 échangeurs différents (échangeur à tubes, plat et à ailettes). </w:t>
      </w:r>
    </w:p>
    <w:p w14:paraId="435EADB1" w14:textId="77777777" w:rsidR="00FB6CC0" w:rsidRDefault="00FB6CC0" w:rsidP="00FB6CC0">
      <w:pPr>
        <w:numPr>
          <w:ilvl w:val="12"/>
          <w:numId w:val="0"/>
        </w:numPr>
      </w:pPr>
    </w:p>
    <w:p w14:paraId="223A3B17" w14:textId="77777777" w:rsidR="00FB6CC0" w:rsidRDefault="00FB6CC0" w:rsidP="00FB6CC0">
      <w:pPr>
        <w:numPr>
          <w:ilvl w:val="12"/>
          <w:numId w:val="0"/>
        </w:numPr>
      </w:pPr>
      <w:r>
        <w:t>Pour cela vous allez tracer les graphes </w:t>
      </w:r>
      <w:r w:rsidRPr="00BE2DD5">
        <w:rPr>
          <w:position w:val="-10"/>
        </w:rPr>
        <w:object w:dxaOrig="1040" w:dyaOrig="320" w14:anchorId="69C5E848">
          <v:shape id="_x0000_i1027" type="#_x0000_t75" style="width:52pt;height:15.75pt" o:ole="" o:bordertopcolor="this" o:borderleftcolor="this" o:borderbottomcolor="this" o:borderrightcolor="this">
            <v:imagedata r:id="rId10" o:title=""/>
            <w10:bordertop type="single" width="6"/>
            <w10:borderleft type="single" width="6"/>
            <w10:borderbottom type="single" width="6"/>
            <w10:borderright type="single" width="6"/>
          </v:shape>
          <o:OLEObject Type="Embed" ProgID="Equation.3" ShapeID="_x0000_i1027" DrawAspect="Content" ObjectID="_1713281428" r:id="rId11"/>
        </w:object>
      </w:r>
      <w:r>
        <w:rPr>
          <w:position w:val="-10"/>
        </w:rPr>
        <w:t xml:space="preserve"> </w:t>
      </w:r>
      <w:r>
        <w:t>pour chacun d’entre eux, en convection libre puis en convection forcée (</w:t>
      </w:r>
      <w:r w:rsidRPr="00C119C5">
        <w:rPr>
          <w:position w:val="-6"/>
        </w:rPr>
        <w:object w:dxaOrig="380" w:dyaOrig="279" w14:anchorId="686D0ED6">
          <v:shape id="_x0000_i1028" type="#_x0000_t75" style="width:19pt;height:13.95pt" o:ole="">
            <v:imagedata r:id="rId12" o:title=""/>
          </v:shape>
          <o:OLEObject Type="Embed" ProgID="Equation.3" ShapeID="_x0000_i1028" DrawAspect="Content" ObjectID="_1713281429" r:id="rId13"/>
        </w:object>
      </w:r>
      <w:r>
        <w:t>étant la différence de température entre l’échangeur en régime stationnaire et la température ambiante de l’air).</w:t>
      </w:r>
    </w:p>
    <w:p w14:paraId="2EF9A864" w14:textId="77777777" w:rsidR="00FB6CC0" w:rsidRDefault="00FB6CC0" w:rsidP="00FB6CC0">
      <w:pPr>
        <w:numPr>
          <w:ilvl w:val="12"/>
          <w:numId w:val="0"/>
        </w:numPr>
      </w:pPr>
    </w:p>
    <w:p w14:paraId="3ABDBF4C" w14:textId="77777777" w:rsidR="00FB6CC0" w:rsidRDefault="00FB6CC0" w:rsidP="00FB6CC0">
      <w:pPr>
        <w:numPr>
          <w:ilvl w:val="0"/>
          <w:numId w:val="4"/>
        </w:numPr>
      </w:pPr>
      <w:r>
        <w:t xml:space="preserve">Lorsqu’on alimente l’échangeur avec une certaine puissance électrique, la température de celui-ci augmente : </w:t>
      </w:r>
      <w:r w:rsidRPr="00FD70AC">
        <w:rPr>
          <w:b/>
          <w:u w:val="single"/>
        </w:rPr>
        <w:t>c’est le régime transitoire</w:t>
      </w:r>
      <w:r>
        <w:t>.</w:t>
      </w:r>
    </w:p>
    <w:p w14:paraId="1C609E94" w14:textId="77777777" w:rsidR="00FB6CC0" w:rsidRDefault="00FB6CC0" w:rsidP="00FB6CC0">
      <w:pPr>
        <w:ind w:left="720" w:firstLine="0"/>
      </w:pPr>
    </w:p>
    <w:p w14:paraId="41B050AF" w14:textId="77777777" w:rsidR="00FB6CC0" w:rsidRDefault="00FB6CC0" w:rsidP="00FB6CC0">
      <w:pPr>
        <w:numPr>
          <w:ilvl w:val="0"/>
          <w:numId w:val="4"/>
        </w:numPr>
      </w:pPr>
      <w:r>
        <w:t xml:space="preserve">Au bout d’un certain </w:t>
      </w:r>
      <w:proofErr w:type="gramStart"/>
      <w:r>
        <w:t>temps,  la</w:t>
      </w:r>
      <w:proofErr w:type="gramEnd"/>
      <w:r>
        <w:t xml:space="preserve"> température atteint une valeur d’équilibre stable : </w:t>
      </w:r>
      <w:r w:rsidRPr="00FD70AC">
        <w:rPr>
          <w:b/>
          <w:u w:val="single"/>
        </w:rPr>
        <w:t>c’est le régime stationnaire</w:t>
      </w:r>
      <w:r>
        <w:t>.</w:t>
      </w:r>
    </w:p>
    <w:p w14:paraId="241416E7" w14:textId="77777777" w:rsidR="00FB6CC0" w:rsidRDefault="00FB6CC0" w:rsidP="00FB6CC0">
      <w:pPr>
        <w:numPr>
          <w:ilvl w:val="12"/>
          <w:numId w:val="0"/>
        </w:numPr>
      </w:pPr>
    </w:p>
    <w:p w14:paraId="31BF60C7" w14:textId="77777777" w:rsidR="00FB6CC0" w:rsidRDefault="00FB6CC0" w:rsidP="00FB6CC0">
      <w:pPr>
        <w:numPr>
          <w:ilvl w:val="12"/>
          <w:numId w:val="0"/>
        </w:numPr>
      </w:pPr>
      <w:r w:rsidRPr="0034721A">
        <w:rPr>
          <w:b/>
          <w:color w:val="FF0000"/>
          <w:u w:val="single"/>
        </w:rPr>
        <w:t>En régime stationnaire</w:t>
      </w:r>
      <w:r w:rsidRPr="0034721A">
        <w:rPr>
          <w:b/>
          <w:color w:val="FF0000"/>
        </w:rPr>
        <w:t>, la puissance électrique fournie est égale à la puissance dissipée sous forme de chaleur par convection</w:t>
      </w:r>
      <w:r>
        <w:t>.</w:t>
      </w:r>
    </w:p>
    <w:p w14:paraId="15F0895D" w14:textId="77777777" w:rsidR="00FB6CC0" w:rsidRDefault="00FB6CC0" w:rsidP="00FB6CC0">
      <w:pPr>
        <w:numPr>
          <w:ilvl w:val="12"/>
          <w:numId w:val="0"/>
        </w:numPr>
      </w:pPr>
    </w:p>
    <w:p w14:paraId="47D26ACF" w14:textId="77777777" w:rsidR="00FB6CC0" w:rsidRDefault="00FB6CC0" w:rsidP="00FB6CC0">
      <w:pPr>
        <w:numPr>
          <w:ilvl w:val="12"/>
          <w:numId w:val="0"/>
        </w:numPr>
      </w:pPr>
      <w:r>
        <w:t xml:space="preserve">On a donc : </w:t>
      </w:r>
      <w:r w:rsidRPr="0034721A">
        <w:rPr>
          <w:color w:val="FF0000"/>
          <w:position w:val="-10"/>
        </w:rPr>
        <w:object w:dxaOrig="2140" w:dyaOrig="320" w14:anchorId="3ADF0B2C">
          <v:shape id="_x0000_i1029" type="#_x0000_t75" style="width:107pt;height:15.75pt" o:ole="" o:bordertopcolor="this" o:borderleftcolor="this" o:borderbottomcolor="this" o:borderrightcolor="this">
            <v:imagedata r:id="rId14" o:title=""/>
            <w10:bordertop type="single" width="6"/>
            <w10:borderleft type="single" width="6"/>
            <w10:borderbottom type="single" width="6"/>
            <w10:borderright type="single" width="6"/>
          </v:shape>
          <o:OLEObject Type="Embed" ProgID="Equation.3" ShapeID="_x0000_i1029" DrawAspect="Content" ObjectID="_1713281430" r:id="rId15"/>
        </w:object>
      </w:r>
      <w:r w:rsidRPr="0034721A">
        <w:rPr>
          <w:color w:val="FF0000"/>
        </w:rPr>
        <w:t>.</w:t>
      </w:r>
    </w:p>
    <w:p w14:paraId="6E585F9D" w14:textId="77777777" w:rsidR="00FB6CC0" w:rsidRDefault="00FB6CC0" w:rsidP="00FB6CC0">
      <w:pPr>
        <w:numPr>
          <w:ilvl w:val="12"/>
          <w:numId w:val="0"/>
        </w:numPr>
      </w:pPr>
    </w:p>
    <w:p w14:paraId="4F58F0C3" w14:textId="77777777" w:rsidR="00FB6CC0" w:rsidRDefault="00FB6CC0" w:rsidP="00FB6CC0">
      <w:pPr>
        <w:numPr>
          <w:ilvl w:val="0"/>
          <w:numId w:val="5"/>
        </w:numPr>
      </w:pPr>
      <w:r>
        <w:t>L’évolution de la température de l’échangeur (en rouge) a l’allure suivante :</w:t>
      </w:r>
    </w:p>
    <w:p w14:paraId="221943E1" w14:textId="77777777" w:rsidR="00FB6CC0" w:rsidRPr="00A84887" w:rsidRDefault="00FB6CC0" w:rsidP="00FB6CC0">
      <w:pPr>
        <w:numPr>
          <w:ilvl w:val="12"/>
          <w:numId w:val="0"/>
        </w:numPr>
        <w:rPr>
          <w:color w:val="FF0000"/>
        </w:rPr>
      </w:pPr>
      <w:r>
        <w:rPr>
          <w:noProof/>
        </w:rPr>
        <mc:AlternateContent>
          <mc:Choice Requires="wps">
            <w:drawing>
              <wp:anchor distT="0" distB="0" distL="114300" distR="114300" simplePos="0" relativeHeight="251659264" behindDoc="0" locked="0" layoutInCell="1" allowOverlap="1" wp14:anchorId="19BC7240" wp14:editId="6D77BDDD">
                <wp:simplePos x="0" y="0"/>
                <wp:positionH relativeFrom="column">
                  <wp:posOffset>556895</wp:posOffset>
                </wp:positionH>
                <wp:positionV relativeFrom="paragraph">
                  <wp:posOffset>398145</wp:posOffset>
                </wp:positionV>
                <wp:extent cx="0" cy="1647825"/>
                <wp:effectExtent l="57150" t="19685" r="57150" b="8890"/>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4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5E5577" id="_x0000_t32" coordsize="21600,21600" o:spt="32" o:oned="t" path="m,l21600,21600e" filled="f">
                <v:path arrowok="t" fillok="f" o:connecttype="none"/>
                <o:lock v:ext="edit" shapetype="t"/>
              </v:shapetype>
              <v:shape id="Connecteur droit avec flèche 13" o:spid="_x0000_s1026" type="#_x0000_t32" style="position:absolute;margin-left:43.85pt;margin-top:31.35pt;width:0;height:129.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">
                <v:stroke endarrow="block"/>
              </v:shape>
            </w:pict>
          </mc:Fallback>
        </mc:AlternateContent>
      </w:r>
      <w:r w:rsidRPr="00A84887">
        <w:rPr>
          <w:noProof/>
          <w:color w:val="FF0000"/>
        </w:rPr>
        <mc:AlternateContent>
          <mc:Choice Requires="wps">
            <w:drawing>
              <wp:anchor distT="0" distB="0" distL="114300" distR="114300" simplePos="0" relativeHeight="251662336" behindDoc="0" locked="0" layoutInCell="1" allowOverlap="1" wp14:anchorId="25BBC577" wp14:editId="2F933B93">
                <wp:simplePos x="0" y="0"/>
                <wp:positionH relativeFrom="column">
                  <wp:posOffset>2376170</wp:posOffset>
                </wp:positionH>
                <wp:positionV relativeFrom="paragraph">
                  <wp:posOffset>798195</wp:posOffset>
                </wp:positionV>
                <wp:extent cx="1704975" cy="0"/>
                <wp:effectExtent l="9525" t="10160" r="9525" b="8890"/>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9FA49" id="Connecteur droit avec flèche 12" o:spid="_x0000_s1026" type="#_x0000_t32" style="position:absolute;margin-left:187.1pt;margin-top:62.85pt;width:13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" strokecolor="red"/>
            </w:pict>
          </mc:Fallback>
        </mc:AlternateContent>
      </w:r>
      <w:r w:rsidRPr="00A84887">
        <w:rPr>
          <w:noProof/>
          <w:color w:val="FF0000"/>
        </w:rPr>
        <mc:AlternateContent>
          <mc:Choice Requires="wps">
            <w:drawing>
              <wp:anchor distT="0" distB="0" distL="114300" distR="114300" simplePos="0" relativeHeight="251660288" behindDoc="0" locked="0" layoutInCell="1" allowOverlap="1" wp14:anchorId="3E614BF9" wp14:editId="35AC5391">
                <wp:simplePos x="0" y="0"/>
                <wp:positionH relativeFrom="column">
                  <wp:posOffset>556895</wp:posOffset>
                </wp:positionH>
                <wp:positionV relativeFrom="paragraph">
                  <wp:posOffset>2045970</wp:posOffset>
                </wp:positionV>
                <wp:extent cx="3829050" cy="0"/>
                <wp:effectExtent l="9525" t="57785" r="19050" b="5651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A42E3" id="Connecteur droit avec flèche 11" o:spid="_x0000_s1026" type="#_x0000_t32" style="position:absolute;margin-left:43.85pt;margin-top:161.1pt;width:30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">
                <v:stroke endarrow="block"/>
              </v:shape>
            </w:pict>
          </mc:Fallback>
        </mc:AlternateContent>
      </w:r>
    </w:p>
    <w:p w14:paraId="3E4DDCD0" w14:textId="77777777" w:rsidR="00FB6CC0" w:rsidRPr="00A84887" w:rsidRDefault="00FB6CC0" w:rsidP="00FB6CC0">
      <w:pPr>
        <w:numPr>
          <w:ilvl w:val="12"/>
          <w:numId w:val="0"/>
        </w:numPr>
        <w:rPr>
          <w:color w:val="FF0000"/>
        </w:rPr>
      </w:pPr>
      <w:r w:rsidRPr="00A84887">
        <w:rPr>
          <w:noProof/>
          <w:color w:val="FF0000"/>
        </w:rPr>
        <mc:AlternateContent>
          <mc:Choice Requires="wps">
            <w:drawing>
              <wp:anchor distT="0" distB="0" distL="114300" distR="114300" simplePos="0" relativeHeight="251663360" behindDoc="0" locked="0" layoutInCell="1" allowOverlap="1" wp14:anchorId="2F0EBFC9" wp14:editId="63E06140">
                <wp:simplePos x="0" y="0"/>
                <wp:positionH relativeFrom="column">
                  <wp:posOffset>-481330</wp:posOffset>
                </wp:positionH>
                <wp:positionV relativeFrom="paragraph">
                  <wp:posOffset>60960</wp:posOffset>
                </wp:positionV>
                <wp:extent cx="981075" cy="269875"/>
                <wp:effectExtent l="9525" t="9525" r="9525" b="635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9875"/>
                        </a:xfrm>
                        <a:prstGeom prst="rect">
                          <a:avLst/>
                        </a:prstGeom>
                        <a:solidFill>
                          <a:srgbClr val="FFFFFF"/>
                        </a:solidFill>
                        <a:ln w="9525">
                          <a:solidFill>
                            <a:srgbClr val="000000"/>
                          </a:solidFill>
                          <a:miter lim="800000"/>
                          <a:headEnd/>
                          <a:tailEnd/>
                        </a:ln>
                      </wps:spPr>
                      <wps:txbx>
                        <w:txbxContent>
                          <w:p w14:paraId="2ADD5D8D" w14:textId="77777777" w:rsidR="00FB6CC0" w:rsidRPr="00024C3E" w:rsidRDefault="00FB6CC0" w:rsidP="00FB6CC0">
                            <w:pPr>
                              <w:ind w:firstLine="0"/>
                              <w:rPr>
                                <w:b/>
                                <w:sz w:val="24"/>
                                <w:szCs w:val="24"/>
                              </w:rPr>
                            </w:pPr>
                            <w:r>
                              <w:rPr>
                                <w:b/>
                                <w:sz w:val="24"/>
                                <w:szCs w:val="24"/>
                              </w:rPr>
                              <w:t>(</w:t>
                            </w:r>
                            <w:proofErr w:type="gramStart"/>
                            <w:r w:rsidRPr="00A84887">
                              <w:rPr>
                                <w:b/>
                                <w:sz w:val="24"/>
                                <w:szCs w:val="24"/>
                              </w:rPr>
                              <w:t>θ</w:t>
                            </w:r>
                            <w:proofErr w:type="gramEnd"/>
                            <w:r>
                              <w:rPr>
                                <w:b/>
                                <w:sz w:val="24"/>
                                <w:szCs w:val="24"/>
                              </w:rPr>
                              <w:t xml:space="preserve"> - </w:t>
                            </w:r>
                            <w:proofErr w:type="spellStart"/>
                            <w:r w:rsidRPr="00A84887">
                              <w:rPr>
                                <w:b/>
                                <w:sz w:val="24"/>
                                <w:szCs w:val="24"/>
                              </w:rPr>
                              <w:t>θ</w:t>
                            </w:r>
                            <w:r>
                              <w:rPr>
                                <w:b/>
                                <w:sz w:val="24"/>
                                <w:szCs w:val="24"/>
                                <w:vertAlign w:val="subscript"/>
                              </w:rPr>
                              <w:t>a</w:t>
                            </w:r>
                            <w:proofErr w:type="spellEnd"/>
                            <w:r>
                              <w:rPr>
                                <w:b/>
                                <w:sz w:val="24"/>
                                <w:szCs w:val="24"/>
                              </w:rPr>
                              <w:t>) (°C)</w:t>
                            </w:r>
                          </w:p>
                          <w:p w14:paraId="095ABD79" w14:textId="77777777" w:rsidR="00FB6CC0" w:rsidRPr="00A84887" w:rsidRDefault="00FB6CC0" w:rsidP="00FB6CC0">
                            <w:pPr>
                              <w:ind w:firstLine="0"/>
                              <w:rPr>
                                <w:b/>
                                <w:sz w:val="24"/>
                                <w:szCs w:val="24"/>
                              </w:rPr>
                            </w:pPr>
                          </w:p>
                          <w:p w14:paraId="792376DD" w14:textId="77777777" w:rsidR="00FB6CC0" w:rsidRPr="00B00379" w:rsidRDefault="00FB6CC0" w:rsidP="00FB6CC0">
                            <w:pPr>
                              <w:ind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37.9pt;margin-top:4.8pt;width:77.2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">
                <v:textbox>
                  <w:txbxContent>
                    <w:p w:rsidR="00FB6CC0" w:rsidRPr="00024C3E" w:rsidRDefault="00FB6CC0" w:rsidP="00FB6CC0">
                      <w:pPr>
                        <w:ind w:firstLine="0"/>
                        <w:rPr>
                          <w:b/>
                          <w:sz w:val="24"/>
                          <w:szCs w:val="24"/>
                        </w:rPr>
                      </w:pPr>
                      <w:r>
                        <w:rPr>
                          <w:b/>
                          <w:sz w:val="24"/>
                          <w:szCs w:val="24"/>
                        </w:rPr>
                        <w:t>(</w:t>
                      </w:r>
                      <w:proofErr w:type="gramStart"/>
                      <w:r w:rsidRPr="00A84887">
                        <w:rPr>
                          <w:b/>
                          <w:sz w:val="24"/>
                          <w:szCs w:val="24"/>
                        </w:rPr>
                        <w:t>θ</w:t>
                      </w:r>
                      <w:proofErr w:type="gramEnd"/>
                      <w:r>
                        <w:rPr>
                          <w:b/>
                          <w:sz w:val="24"/>
                          <w:szCs w:val="24"/>
                        </w:rPr>
                        <w:t xml:space="preserve"> - </w:t>
                      </w:r>
                      <w:proofErr w:type="spellStart"/>
                      <w:r w:rsidRPr="00A84887">
                        <w:rPr>
                          <w:b/>
                          <w:sz w:val="24"/>
                          <w:szCs w:val="24"/>
                        </w:rPr>
                        <w:t>θ</w:t>
                      </w:r>
                      <w:r>
                        <w:rPr>
                          <w:b/>
                          <w:sz w:val="24"/>
                          <w:szCs w:val="24"/>
                          <w:vertAlign w:val="subscript"/>
                        </w:rPr>
                        <w:t>a</w:t>
                      </w:r>
                      <w:proofErr w:type="spellEnd"/>
                      <w:r>
                        <w:rPr>
                          <w:b/>
                          <w:sz w:val="24"/>
                          <w:szCs w:val="24"/>
                        </w:rPr>
                        <w:t>) (°C)</w:t>
                      </w:r>
                    </w:p>
                    <w:p w:rsidR="00FB6CC0" w:rsidRPr="00A84887" w:rsidRDefault="00FB6CC0" w:rsidP="00FB6CC0">
                      <w:pPr>
                        <w:ind w:firstLine="0"/>
                        <w:rPr>
                          <w:b/>
                          <w:sz w:val="24"/>
                          <w:szCs w:val="24"/>
                        </w:rPr>
                      </w:pPr>
                    </w:p>
                    <w:p w:rsidR="00FB6CC0" w:rsidRPr="00B00379" w:rsidRDefault="00FB6CC0" w:rsidP="00FB6CC0">
                      <w:pPr>
                        <w:ind w:firstLine="0"/>
                      </w:pPr>
                    </w:p>
                  </w:txbxContent>
                </v:textbox>
              </v:shape>
            </w:pict>
          </mc:Fallback>
        </mc:AlternateContent>
      </w:r>
    </w:p>
    <w:p w14:paraId="4C1CFBBE" w14:textId="77777777" w:rsidR="00FB6CC0" w:rsidRPr="00A84887" w:rsidRDefault="00FB6CC0" w:rsidP="00FB6CC0">
      <w:pPr>
        <w:numPr>
          <w:ilvl w:val="12"/>
          <w:numId w:val="0"/>
        </w:numPr>
        <w:rPr>
          <w:color w:val="FF0000"/>
        </w:rPr>
      </w:pPr>
    </w:p>
    <w:p w14:paraId="0EF27C3F" w14:textId="77777777" w:rsidR="00FB6CC0" w:rsidRPr="00A84887" w:rsidRDefault="00FB6CC0" w:rsidP="00FB6CC0">
      <w:pPr>
        <w:numPr>
          <w:ilvl w:val="12"/>
          <w:numId w:val="0"/>
        </w:numPr>
        <w:rPr>
          <w:color w:val="FF0000"/>
        </w:rPr>
      </w:pPr>
    </w:p>
    <w:p w14:paraId="079536A9" w14:textId="77777777" w:rsidR="00FB6CC0" w:rsidRPr="00A84887" w:rsidRDefault="00FB6CC0" w:rsidP="00FB6CC0">
      <w:pPr>
        <w:numPr>
          <w:ilvl w:val="12"/>
          <w:numId w:val="0"/>
        </w:numPr>
        <w:rPr>
          <w:color w:val="FF0000"/>
        </w:rPr>
      </w:pPr>
      <w:r>
        <w:rPr>
          <w:noProof/>
        </w:rPr>
        <mc:AlternateContent>
          <mc:Choice Requires="wps">
            <w:drawing>
              <wp:anchor distT="0" distB="0" distL="114300" distR="114300" simplePos="0" relativeHeight="251666432" behindDoc="0" locked="0" layoutInCell="1" allowOverlap="1" wp14:anchorId="31FFCF49" wp14:editId="3DBFE0BD">
                <wp:simplePos x="0" y="0"/>
                <wp:positionH relativeFrom="column">
                  <wp:posOffset>-90805</wp:posOffset>
                </wp:positionH>
                <wp:positionV relativeFrom="paragraph">
                  <wp:posOffset>93345</wp:posOffset>
                </wp:positionV>
                <wp:extent cx="633095" cy="254635"/>
                <wp:effectExtent l="9525" t="13335" r="5080" b="825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54635"/>
                        </a:xfrm>
                        <a:prstGeom prst="rect">
                          <a:avLst/>
                        </a:prstGeom>
                        <a:solidFill>
                          <a:srgbClr val="FFFFFF"/>
                        </a:solidFill>
                        <a:ln w="9525">
                          <a:solidFill>
                            <a:srgbClr val="000000"/>
                          </a:solidFill>
                          <a:miter lim="800000"/>
                          <a:headEnd/>
                          <a:tailEnd/>
                        </a:ln>
                      </wps:spPr>
                      <wps:txbx>
                        <w:txbxContent>
                          <w:p w14:paraId="2513FE25" w14:textId="77777777" w:rsidR="00FB6CC0" w:rsidRPr="00A84887" w:rsidRDefault="00FB6CC0" w:rsidP="00FB6CC0">
                            <w:pPr>
                              <w:ind w:firstLine="0"/>
                              <w:rPr>
                                <w:b/>
                                <w:sz w:val="24"/>
                                <w:szCs w:val="24"/>
                              </w:rPr>
                            </w:pPr>
                            <w:proofErr w:type="spellStart"/>
                            <w:proofErr w:type="gramStart"/>
                            <w:r w:rsidRPr="00A84887">
                              <w:rPr>
                                <w:b/>
                                <w:sz w:val="24"/>
                                <w:szCs w:val="24"/>
                              </w:rPr>
                              <w:t>θ</w:t>
                            </w:r>
                            <w:proofErr w:type="gramEnd"/>
                            <w:r w:rsidRPr="00BB0D07">
                              <w:rPr>
                                <w:b/>
                                <w:sz w:val="24"/>
                                <w:szCs w:val="24"/>
                                <w:vertAlign w:val="subscript"/>
                              </w:rPr>
                              <w:t>f</w:t>
                            </w:r>
                            <w:proofErr w:type="spellEnd"/>
                            <w:r>
                              <w:rPr>
                                <w:b/>
                                <w:sz w:val="24"/>
                                <w:szCs w:val="24"/>
                                <w:vertAlign w:val="subscript"/>
                              </w:rPr>
                              <w:t xml:space="preserve"> </w:t>
                            </w:r>
                            <w:r>
                              <w:rPr>
                                <w:b/>
                                <w:sz w:val="24"/>
                                <w:szCs w:val="24"/>
                              </w:rPr>
                              <w:t xml:space="preserve">– </w:t>
                            </w:r>
                            <w:proofErr w:type="spellStart"/>
                            <w:r w:rsidRPr="00A84887">
                              <w:rPr>
                                <w:b/>
                                <w:sz w:val="24"/>
                                <w:szCs w:val="24"/>
                              </w:rPr>
                              <w:t>θ</w:t>
                            </w:r>
                            <w:r>
                              <w:rPr>
                                <w:b/>
                                <w:sz w:val="24"/>
                                <w:szCs w:val="24"/>
                                <w:vertAlign w:val="subscript"/>
                              </w:rPr>
                              <w:t>a</w:t>
                            </w:r>
                            <w:proofErr w:type="spellEnd"/>
                          </w:p>
                          <w:p w14:paraId="0B09A72A" w14:textId="77777777" w:rsidR="00FB6CC0" w:rsidRPr="00A84887" w:rsidRDefault="00FB6CC0" w:rsidP="00FB6CC0">
                            <w:pPr>
                              <w:ind w:firstLine="0"/>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9" o:spid="_x0000_s1027" type="#_x0000_t202" style="position:absolute;left:0;text-align:left;margin-left:-7.15pt;margin-top:7.35pt;width:49.8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">
                <v:textbox>
                  <w:txbxContent>
                    <w:p w:rsidR="00FB6CC0" w:rsidRPr="00A84887" w:rsidRDefault="00FB6CC0" w:rsidP="00FB6CC0">
                      <w:pPr>
                        <w:ind w:firstLine="0"/>
                        <w:rPr>
                          <w:b/>
                          <w:sz w:val="24"/>
                          <w:szCs w:val="24"/>
                        </w:rPr>
                      </w:pPr>
                      <w:proofErr w:type="spellStart"/>
                      <w:proofErr w:type="gramStart"/>
                      <w:r w:rsidRPr="00A84887">
                        <w:rPr>
                          <w:b/>
                          <w:sz w:val="24"/>
                          <w:szCs w:val="24"/>
                        </w:rPr>
                        <w:t>θ</w:t>
                      </w:r>
                      <w:proofErr w:type="gramEnd"/>
                      <w:r w:rsidRPr="00BB0D07">
                        <w:rPr>
                          <w:b/>
                          <w:sz w:val="24"/>
                          <w:szCs w:val="24"/>
                          <w:vertAlign w:val="subscript"/>
                        </w:rPr>
                        <w:t>f</w:t>
                      </w:r>
                      <w:proofErr w:type="spellEnd"/>
                      <w:r>
                        <w:rPr>
                          <w:b/>
                          <w:sz w:val="24"/>
                          <w:szCs w:val="24"/>
                          <w:vertAlign w:val="subscript"/>
                        </w:rPr>
                        <w:t xml:space="preserve"> </w:t>
                      </w:r>
                      <w:r>
                        <w:rPr>
                          <w:b/>
                          <w:sz w:val="24"/>
                          <w:szCs w:val="24"/>
                        </w:rPr>
                        <w:t xml:space="preserve">– </w:t>
                      </w:r>
                      <w:proofErr w:type="spellStart"/>
                      <w:r w:rsidRPr="00A84887">
                        <w:rPr>
                          <w:b/>
                          <w:sz w:val="24"/>
                          <w:szCs w:val="24"/>
                        </w:rPr>
                        <w:t>θ</w:t>
                      </w:r>
                      <w:r>
                        <w:rPr>
                          <w:b/>
                          <w:sz w:val="24"/>
                          <w:szCs w:val="24"/>
                          <w:vertAlign w:val="subscript"/>
                        </w:rPr>
                        <w:t>a</w:t>
                      </w:r>
                      <w:proofErr w:type="spellEnd"/>
                    </w:p>
                    <w:p w:rsidR="00FB6CC0" w:rsidRPr="00A84887" w:rsidRDefault="00FB6CC0" w:rsidP="00FB6CC0">
                      <w:pPr>
                        <w:ind w:firstLine="0"/>
                        <w:rPr>
                          <w:b/>
                          <w:sz w:val="24"/>
                          <w:szCs w:val="24"/>
                        </w:rPr>
                      </w:pPr>
                    </w:p>
                  </w:txbxContent>
                </v:textbox>
              </v:shape>
            </w:pict>
          </mc:Fallback>
        </mc:AlternateContent>
      </w:r>
    </w:p>
    <w:p w14:paraId="025EA699" w14:textId="77777777" w:rsidR="00FB6CC0" w:rsidRPr="001F1E30" w:rsidRDefault="00FB6CC0" w:rsidP="00FB6CC0">
      <w:pPr>
        <w:numPr>
          <w:ilvl w:val="12"/>
          <w:numId w:val="0"/>
        </w:numPr>
        <w:rPr>
          <w:u w:val="single"/>
        </w:rPr>
      </w:pPr>
      <w:r w:rsidRPr="001F1E30">
        <w:rPr>
          <w:noProof/>
          <w:color w:val="FF0000"/>
          <w:u w:val="single"/>
        </w:rPr>
        <mc:AlternateContent>
          <mc:Choice Requires="wps">
            <w:drawing>
              <wp:anchor distT="0" distB="0" distL="114300" distR="114300" simplePos="0" relativeHeight="251665408" behindDoc="0" locked="0" layoutInCell="1" allowOverlap="1" wp14:anchorId="051D7580" wp14:editId="563163E0">
                <wp:simplePos x="0" y="0"/>
                <wp:positionH relativeFrom="column">
                  <wp:posOffset>556895</wp:posOffset>
                </wp:positionH>
                <wp:positionV relativeFrom="paragraph">
                  <wp:posOffset>68580</wp:posOffset>
                </wp:positionV>
                <wp:extent cx="1819275" cy="0"/>
                <wp:effectExtent l="9525" t="10795" r="9525" b="825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92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D1DDD" id="Connecteur droit avec flèche 8" o:spid="_x0000_s1026" type="#_x0000_t32" style="position:absolute;margin-left:43.85pt;margin-top:5.4pt;width:143.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">
                <v:stroke dashstyle="dash"/>
              </v:shape>
            </w:pict>
          </mc:Fallback>
        </mc:AlternateContent>
      </w:r>
      <w:r w:rsidRPr="001F1E30">
        <w:rPr>
          <w:noProof/>
          <w:color w:val="FF0000"/>
          <w:u w:val="single"/>
        </w:rPr>
        <mc:AlternateContent>
          <mc:Choice Requires="wps">
            <w:drawing>
              <wp:anchor distT="0" distB="0" distL="114300" distR="114300" simplePos="0" relativeHeight="251661312" behindDoc="0" locked="0" layoutInCell="1" allowOverlap="1" wp14:anchorId="3FD160F1" wp14:editId="5E80CBD9">
                <wp:simplePos x="0" y="0"/>
                <wp:positionH relativeFrom="column">
                  <wp:posOffset>556895</wp:posOffset>
                </wp:positionH>
                <wp:positionV relativeFrom="paragraph">
                  <wp:posOffset>68580</wp:posOffset>
                </wp:positionV>
                <wp:extent cx="1819275" cy="1247775"/>
                <wp:effectExtent l="9525" t="10795" r="9525" b="8255"/>
                <wp:wrapNone/>
                <wp:docPr id="7" name="Forme libre : for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19275" cy="12477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B08A5" id="Forme libre : forme 7" o:spid="_x0000_s1026" style="position:absolute;margin-left:43.85pt;margin-top:5.4pt;width:143.25pt;height:98.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" path="m,nfc11929,,21600,9670,21600,21600em,nsc11929,,21600,9670,21600,21600l,21600,,xe" filled="f" strokecolor="red">
                <v:path arrowok="t" o:extrusionok="f" o:connecttype="custom" o:connectlocs="0,0;1819275,1247775;0,1247775" o:connectangles="0,0,0"/>
              </v:shape>
            </w:pict>
          </mc:Fallback>
        </mc:AlternateContent>
      </w:r>
    </w:p>
    <w:p w14:paraId="0429EDB7" w14:textId="77777777" w:rsidR="00FB6CC0" w:rsidRDefault="00FB6CC0" w:rsidP="00FB6CC0">
      <w:pPr>
        <w:numPr>
          <w:ilvl w:val="12"/>
          <w:numId w:val="0"/>
        </w:numPr>
      </w:pPr>
    </w:p>
    <w:p w14:paraId="57912673" w14:textId="77777777" w:rsidR="00FB6CC0" w:rsidRDefault="00FB6CC0" w:rsidP="00FB6CC0">
      <w:pPr>
        <w:numPr>
          <w:ilvl w:val="12"/>
          <w:numId w:val="0"/>
        </w:numPr>
      </w:pPr>
    </w:p>
    <w:p w14:paraId="767CF79C" w14:textId="77777777" w:rsidR="00FB6CC0" w:rsidRDefault="00FB6CC0" w:rsidP="00FB6CC0">
      <w:pPr>
        <w:numPr>
          <w:ilvl w:val="12"/>
          <w:numId w:val="0"/>
        </w:numPr>
      </w:pPr>
    </w:p>
    <w:p w14:paraId="33341788" w14:textId="77777777" w:rsidR="00FB6CC0" w:rsidRDefault="00FB6CC0" w:rsidP="00FB6CC0">
      <w:pPr>
        <w:numPr>
          <w:ilvl w:val="12"/>
          <w:numId w:val="0"/>
        </w:numPr>
      </w:pPr>
    </w:p>
    <w:p w14:paraId="7077799F" w14:textId="77777777" w:rsidR="00FB6CC0" w:rsidRDefault="00FB6CC0" w:rsidP="00FB6CC0">
      <w:pPr>
        <w:numPr>
          <w:ilvl w:val="12"/>
          <w:numId w:val="0"/>
        </w:numPr>
      </w:pPr>
    </w:p>
    <w:p w14:paraId="3281B1F6" w14:textId="77777777" w:rsidR="00FB6CC0" w:rsidRDefault="00FB6CC0" w:rsidP="00FB6CC0">
      <w:pPr>
        <w:numPr>
          <w:ilvl w:val="12"/>
          <w:numId w:val="0"/>
        </w:numPr>
      </w:pPr>
    </w:p>
    <w:p w14:paraId="3495051B" w14:textId="77777777" w:rsidR="00FB6CC0" w:rsidRDefault="00FB6CC0" w:rsidP="00FB6CC0">
      <w:pPr>
        <w:numPr>
          <w:ilvl w:val="12"/>
          <w:numId w:val="0"/>
        </w:numPr>
      </w:pPr>
    </w:p>
    <w:p w14:paraId="53F1B55F" w14:textId="77777777" w:rsidR="00FB6CC0" w:rsidRDefault="00FB6CC0" w:rsidP="00FB6CC0">
      <w:pPr>
        <w:numPr>
          <w:ilvl w:val="12"/>
          <w:numId w:val="0"/>
        </w:numPr>
      </w:pPr>
    </w:p>
    <w:p w14:paraId="7AC7F22C" w14:textId="77777777" w:rsidR="00FB6CC0" w:rsidRDefault="00FB6CC0" w:rsidP="00FB6CC0">
      <w:pPr>
        <w:numPr>
          <w:ilvl w:val="12"/>
          <w:numId w:val="0"/>
        </w:numPr>
      </w:pPr>
      <w:r>
        <w:rPr>
          <w:noProof/>
        </w:rPr>
        <mc:AlternateContent>
          <mc:Choice Requires="wps">
            <w:drawing>
              <wp:anchor distT="0" distB="0" distL="114300" distR="114300" simplePos="0" relativeHeight="251664384" behindDoc="0" locked="0" layoutInCell="1" allowOverlap="1" wp14:anchorId="0E193CEB" wp14:editId="7942CB39">
                <wp:simplePos x="0" y="0"/>
                <wp:positionH relativeFrom="column">
                  <wp:posOffset>4459605</wp:posOffset>
                </wp:positionH>
                <wp:positionV relativeFrom="paragraph">
                  <wp:posOffset>100965</wp:posOffset>
                </wp:positionV>
                <wp:extent cx="420370" cy="247015"/>
                <wp:effectExtent l="8890" t="10795" r="8890" b="889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247015"/>
                        </a:xfrm>
                        <a:prstGeom prst="rect">
                          <a:avLst/>
                        </a:prstGeom>
                        <a:solidFill>
                          <a:srgbClr val="FFFFFF"/>
                        </a:solidFill>
                        <a:ln w="9525">
                          <a:solidFill>
                            <a:srgbClr val="000000"/>
                          </a:solidFill>
                          <a:miter lim="800000"/>
                          <a:headEnd/>
                          <a:tailEnd/>
                        </a:ln>
                      </wps:spPr>
                      <wps:txbx>
                        <w:txbxContent>
                          <w:p w14:paraId="2577706C" w14:textId="77777777" w:rsidR="00FB6CC0" w:rsidRPr="001F1E30" w:rsidRDefault="00FB6CC0" w:rsidP="00FB6CC0">
                            <w:pPr>
                              <w:ind w:firstLine="0"/>
                              <w:rPr>
                                <w:b/>
                              </w:rPr>
                            </w:pPr>
                            <w:proofErr w:type="gramStart"/>
                            <w:r w:rsidRPr="001F1E30">
                              <w:rPr>
                                <w:b/>
                              </w:rPr>
                              <w:t>t</w:t>
                            </w:r>
                            <w:proofErr w:type="gramEnd"/>
                            <w:r w:rsidRPr="001F1E30">
                              <w:rPr>
                                <w:b/>
                              </w:rPr>
                              <w:t xml:space="preserve"> (s)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6" o:spid="_x0000_s1028" type="#_x0000_t202" style="position:absolute;left:0;text-align:left;margin-left:351.15pt;margin-top:7.95pt;width:33.1pt;height:19.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">
                <v:textbox style="mso-fit-shape-to-text:t">
                  <w:txbxContent>
                    <w:p w:rsidR="00FB6CC0" w:rsidRPr="001F1E30" w:rsidRDefault="00FB6CC0" w:rsidP="00FB6CC0">
                      <w:pPr>
                        <w:ind w:firstLine="0"/>
                        <w:rPr>
                          <w:b/>
                        </w:rPr>
                      </w:pPr>
                      <w:proofErr w:type="gramStart"/>
                      <w:r w:rsidRPr="001F1E30">
                        <w:rPr>
                          <w:b/>
                        </w:rPr>
                        <w:t>t</w:t>
                      </w:r>
                      <w:proofErr w:type="gramEnd"/>
                      <w:r w:rsidRPr="001F1E30">
                        <w:rPr>
                          <w:b/>
                        </w:rPr>
                        <w:t xml:space="preserve"> (s)</w:t>
                      </w:r>
                    </w:p>
                  </w:txbxContent>
                </v:textbox>
              </v:shape>
            </w:pict>
          </mc:Fallback>
        </mc:AlternateContent>
      </w:r>
    </w:p>
    <w:p w14:paraId="63A27B11" w14:textId="77777777" w:rsidR="00FB6CC0" w:rsidRDefault="00FB6CC0" w:rsidP="00FB6CC0">
      <w:pPr>
        <w:numPr>
          <w:ilvl w:val="12"/>
          <w:numId w:val="0"/>
        </w:numPr>
      </w:pPr>
    </w:p>
    <w:p w14:paraId="6B582965" w14:textId="77777777" w:rsidR="00FB6CC0" w:rsidRDefault="00FB6CC0" w:rsidP="00FB6CC0">
      <w:pPr>
        <w:numPr>
          <w:ilvl w:val="12"/>
          <w:numId w:val="0"/>
        </w:numPr>
      </w:pPr>
      <w:r>
        <w:rPr>
          <w:noProof/>
        </w:rPr>
        <mc:AlternateContent>
          <mc:Choice Requires="wps">
            <w:drawing>
              <wp:anchor distT="0" distB="0" distL="114300" distR="114300" simplePos="0" relativeHeight="251669504" behindDoc="0" locked="0" layoutInCell="1" allowOverlap="1" wp14:anchorId="127B5155" wp14:editId="1FEBD4AA">
                <wp:simplePos x="0" y="0"/>
                <wp:positionH relativeFrom="column">
                  <wp:posOffset>4083050</wp:posOffset>
                </wp:positionH>
                <wp:positionV relativeFrom="paragraph">
                  <wp:posOffset>105410</wp:posOffset>
                </wp:positionV>
                <wp:extent cx="0" cy="642620"/>
                <wp:effectExtent l="11430" t="6350" r="7620" b="825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F27DA" id="Connecteur droit avec flèche 5" o:spid="_x0000_s1026" type="#_x0000_t32" style="position:absolute;margin-left:321.5pt;margin-top:8.3pt;width:0;height:5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">
                <v:stroke dashstyle="dash"/>
              </v:shape>
            </w:pict>
          </mc:Fallback>
        </mc:AlternateContent>
      </w:r>
      <w:r>
        <w:rPr>
          <w:noProof/>
        </w:rPr>
        <mc:AlternateContent>
          <mc:Choice Requires="wps">
            <w:drawing>
              <wp:anchor distT="0" distB="0" distL="114300" distR="114300" simplePos="0" relativeHeight="251668480" behindDoc="0" locked="0" layoutInCell="1" allowOverlap="1" wp14:anchorId="354A4CBC" wp14:editId="7E6E8D01">
                <wp:simplePos x="0" y="0"/>
                <wp:positionH relativeFrom="column">
                  <wp:posOffset>2376170</wp:posOffset>
                </wp:positionH>
                <wp:positionV relativeFrom="paragraph">
                  <wp:posOffset>105410</wp:posOffset>
                </wp:positionV>
                <wp:extent cx="0" cy="642620"/>
                <wp:effectExtent l="9525" t="6350" r="9525" b="825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63749" id="Connecteur droit avec flèche 4" o:spid="_x0000_s1026" type="#_x0000_t32" style="position:absolute;margin-left:187.1pt;margin-top:8.3pt;width:0;height:5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">
                <v:stroke dashstyle="dash"/>
              </v:shape>
            </w:pict>
          </mc:Fallback>
        </mc:AlternateContent>
      </w:r>
      <w:r>
        <w:rPr>
          <w:noProof/>
        </w:rPr>
        <mc:AlternateContent>
          <mc:Choice Requires="wps">
            <w:drawing>
              <wp:anchor distT="0" distB="0" distL="114300" distR="114300" simplePos="0" relativeHeight="251667456" behindDoc="0" locked="0" layoutInCell="1" allowOverlap="1" wp14:anchorId="72244EDB" wp14:editId="75F20C2F">
                <wp:simplePos x="0" y="0"/>
                <wp:positionH relativeFrom="column">
                  <wp:posOffset>556895</wp:posOffset>
                </wp:positionH>
                <wp:positionV relativeFrom="paragraph">
                  <wp:posOffset>105410</wp:posOffset>
                </wp:positionV>
                <wp:extent cx="0" cy="642620"/>
                <wp:effectExtent l="9525" t="6350" r="9525" b="8255"/>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85EF9" id="Connecteur droit avec flèche 3" o:spid="_x0000_s1026" type="#_x0000_t32" style="position:absolute;margin-left:43.85pt;margin-top:8.3pt;width:0;height:5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">
                <v:stroke dashstyle="dash"/>
              </v:shape>
            </w:pict>
          </mc:Fallback>
        </mc:AlternateContent>
      </w:r>
    </w:p>
    <w:p w14:paraId="3038E8F3" w14:textId="77777777" w:rsidR="00FB6CC0" w:rsidRDefault="00FB6CC0" w:rsidP="00FB6CC0">
      <w:pPr>
        <w:numPr>
          <w:ilvl w:val="12"/>
          <w:numId w:val="0"/>
        </w:numPr>
      </w:pPr>
    </w:p>
    <w:p w14:paraId="124D836E" w14:textId="77777777" w:rsidR="00FB6CC0" w:rsidRDefault="00FB6CC0" w:rsidP="00FB6CC0">
      <w:pPr>
        <w:numPr>
          <w:ilvl w:val="12"/>
          <w:numId w:val="0"/>
        </w:numPr>
      </w:pPr>
      <w:r>
        <w:rPr>
          <w:noProof/>
        </w:rPr>
        <mc:AlternateContent>
          <mc:Choice Requires="wps">
            <w:drawing>
              <wp:anchor distT="0" distB="0" distL="114300" distR="114300" simplePos="0" relativeHeight="251671552" behindDoc="0" locked="0" layoutInCell="1" allowOverlap="1" wp14:anchorId="61CA652D" wp14:editId="2C98642A">
                <wp:simplePos x="0" y="0"/>
                <wp:positionH relativeFrom="column">
                  <wp:posOffset>2632710</wp:posOffset>
                </wp:positionH>
                <wp:positionV relativeFrom="paragraph">
                  <wp:posOffset>41910</wp:posOffset>
                </wp:positionV>
                <wp:extent cx="1172210" cy="241300"/>
                <wp:effectExtent l="8890" t="6350" r="9525" b="95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241300"/>
                        </a:xfrm>
                        <a:prstGeom prst="rect">
                          <a:avLst/>
                        </a:prstGeom>
                        <a:solidFill>
                          <a:srgbClr val="FFFFFF"/>
                        </a:solidFill>
                        <a:ln w="9525">
                          <a:solidFill>
                            <a:srgbClr val="000000"/>
                          </a:solidFill>
                          <a:miter lim="800000"/>
                          <a:headEnd/>
                          <a:tailEnd/>
                        </a:ln>
                      </wps:spPr>
                      <wps:txbx>
                        <w:txbxContent>
                          <w:p w14:paraId="6794D72F" w14:textId="77777777" w:rsidR="00FB6CC0" w:rsidRDefault="00FB6CC0" w:rsidP="00FB6CC0">
                            <w:pPr>
                              <w:ind w:firstLine="0"/>
                            </w:pPr>
                            <w:r>
                              <w:t>Régime permanent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left:0;text-align:left;margin-left:207.3pt;margin-top:3.3pt;width:92.3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">
                <v:textbox>
                  <w:txbxContent>
                    <w:p w:rsidR="00FB6CC0" w:rsidRDefault="00FB6CC0" w:rsidP="00FB6CC0">
                      <w:pPr>
                        <w:ind w:firstLine="0"/>
                      </w:pPr>
                      <w:r>
                        <w:t>Régime permanent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D47598D" wp14:editId="65435C33">
                <wp:simplePos x="0" y="0"/>
                <wp:positionH relativeFrom="column">
                  <wp:posOffset>924560</wp:posOffset>
                </wp:positionH>
                <wp:positionV relativeFrom="paragraph">
                  <wp:posOffset>27940</wp:posOffset>
                </wp:positionV>
                <wp:extent cx="1143635" cy="247015"/>
                <wp:effectExtent l="6350" t="10795" r="1206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635" cy="247015"/>
                        </a:xfrm>
                        <a:prstGeom prst="rect">
                          <a:avLst/>
                        </a:prstGeom>
                        <a:solidFill>
                          <a:srgbClr val="FFFFFF"/>
                        </a:solidFill>
                        <a:ln w="9525">
                          <a:solidFill>
                            <a:srgbClr val="000000"/>
                          </a:solidFill>
                          <a:miter lim="800000"/>
                          <a:headEnd/>
                          <a:tailEnd/>
                        </a:ln>
                      </wps:spPr>
                      <wps:txbx>
                        <w:txbxContent>
                          <w:p w14:paraId="05E1F9C9" w14:textId="77777777" w:rsidR="00FB6CC0" w:rsidRDefault="00FB6CC0" w:rsidP="00FB6CC0">
                            <w:pPr>
                              <w:ind w:firstLine="0"/>
                            </w:pPr>
                            <w:r>
                              <w:t>Régime transitoire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1" o:spid="_x0000_s1030" type="#_x0000_t202" style="position:absolute;left:0;text-align:left;margin-left:72.8pt;margin-top:2.2pt;width:90.05pt;height:19.4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">
                <v:textbox style="mso-fit-shape-to-text:t">
                  <w:txbxContent>
                    <w:p w:rsidR="00FB6CC0" w:rsidRDefault="00FB6CC0" w:rsidP="00FB6CC0">
                      <w:pPr>
                        <w:ind w:firstLine="0"/>
                      </w:pPr>
                      <w:r>
                        <w:t>Régime transitoire</w:t>
                      </w:r>
                    </w:p>
                  </w:txbxContent>
                </v:textbox>
              </v:shape>
            </w:pict>
          </mc:Fallback>
        </mc:AlternateContent>
      </w:r>
    </w:p>
    <w:p w14:paraId="42B7BB92" w14:textId="77777777" w:rsidR="00FB6CC0" w:rsidRDefault="00FB6CC0" w:rsidP="00FB6CC0">
      <w:pPr>
        <w:numPr>
          <w:ilvl w:val="12"/>
          <w:numId w:val="0"/>
        </w:numPr>
      </w:pPr>
    </w:p>
    <w:p w14:paraId="1DA3BB1D" w14:textId="77777777" w:rsidR="00FB6CC0" w:rsidRDefault="00FB6CC0" w:rsidP="00FB6CC0">
      <w:pPr>
        <w:numPr>
          <w:ilvl w:val="12"/>
          <w:numId w:val="0"/>
        </w:numPr>
      </w:pPr>
    </w:p>
    <w:p w14:paraId="2D4E10AB" w14:textId="77777777" w:rsidR="00FB6CC0" w:rsidRDefault="00FB6CC0" w:rsidP="00FB6CC0">
      <w:pPr>
        <w:numPr>
          <w:ilvl w:val="12"/>
          <w:numId w:val="0"/>
        </w:numPr>
      </w:pPr>
    </w:p>
    <w:p w14:paraId="26E22E63" w14:textId="77777777" w:rsidR="00FB6CC0" w:rsidRPr="00BB0D07" w:rsidRDefault="00FB6CC0" w:rsidP="00FB6CC0">
      <w:pPr>
        <w:ind w:firstLine="0"/>
      </w:pPr>
      <w:r>
        <w:t>Le temps nécessaire pour atteindre le régime permanent étant assez long, nous n’obtiendrons que la partie de la courbe correspondant au régime transitoire.</w:t>
      </w:r>
    </w:p>
    <w:p w14:paraId="4E1A63A1" w14:textId="77777777" w:rsidR="00FB6CC0" w:rsidRDefault="00FB6CC0" w:rsidP="00FB6CC0">
      <w:pPr>
        <w:numPr>
          <w:ilvl w:val="12"/>
          <w:numId w:val="0"/>
        </w:numPr>
      </w:pPr>
    </w:p>
    <w:p w14:paraId="656D0542" w14:textId="77777777" w:rsidR="00FB6CC0" w:rsidRDefault="00FB6CC0" w:rsidP="00FB6CC0">
      <w:pPr>
        <w:numPr>
          <w:ilvl w:val="12"/>
          <w:numId w:val="0"/>
        </w:numPr>
      </w:pPr>
      <w:r>
        <w:t>Cette courbe peut être modélisée par la fonction suivante :</w:t>
      </w:r>
    </w:p>
    <w:p w14:paraId="226F92CA" w14:textId="77777777" w:rsidR="00FB6CC0" w:rsidRDefault="00FB6CC0" w:rsidP="00FB6CC0">
      <w:pPr>
        <w:numPr>
          <w:ilvl w:val="12"/>
          <w:numId w:val="0"/>
        </w:numPr>
      </w:pPr>
    </w:p>
    <w:p w14:paraId="2D5F12BF" w14:textId="77777777" w:rsidR="00FB6CC0" w:rsidRPr="0015585C" w:rsidRDefault="00FB6CC0" w:rsidP="00FB6CC0">
      <w:pPr>
        <w:numPr>
          <w:ilvl w:val="12"/>
          <w:numId w:val="0"/>
        </w:numPr>
        <w:rPr>
          <w:color w:val="FF0000"/>
          <w:position w:val="-10"/>
        </w:rPr>
      </w:pPr>
      <w:r w:rsidRPr="0034721A">
        <w:rPr>
          <w:color w:val="FF0000"/>
          <w:position w:val="-10"/>
        </w:rPr>
        <w:object w:dxaOrig="2299" w:dyaOrig="540" w14:anchorId="6434F29B">
          <v:shape id="_x0000_i1030" type="#_x0000_t75" style="width:114.95pt;height:26.55pt" o:ole="" o:bordertopcolor="this" o:borderleftcolor="this" o:borderbottomcolor="this" o:borderrightcolor="this">
            <v:imagedata r:id="rId16" o:title=""/>
            <w10:bordertop type="single" width="6"/>
            <w10:borderleft type="single" width="6"/>
            <w10:borderbottom type="single" width="6"/>
            <w10:borderright type="single" width="6"/>
          </v:shape>
          <o:OLEObject Type="Embed" ProgID="Equation.3" ShapeID="_x0000_i1030" DrawAspect="Content" ObjectID="_1713281431" r:id="rId17"/>
        </w:object>
      </w:r>
    </w:p>
    <w:p w14:paraId="335EE82D" w14:textId="77777777" w:rsidR="00FB6CC0" w:rsidRDefault="00FB6CC0" w:rsidP="00FB6CC0">
      <w:pPr>
        <w:numPr>
          <w:ilvl w:val="12"/>
          <w:numId w:val="0"/>
        </w:numPr>
      </w:pPr>
    </w:p>
    <w:p w14:paraId="5AFDE86D" w14:textId="77777777" w:rsidR="00FB6CC0" w:rsidRDefault="00FB6CC0" w:rsidP="00FB6CC0">
      <w:pPr>
        <w:numPr>
          <w:ilvl w:val="12"/>
          <w:numId w:val="0"/>
        </w:numPr>
      </w:pPr>
      <w:r>
        <w:t xml:space="preserve">Le logiciel </w:t>
      </w:r>
      <w:proofErr w:type="spellStart"/>
      <w:r>
        <w:t>CassyLab</w:t>
      </w:r>
      <w:proofErr w:type="spellEnd"/>
      <w:r>
        <w:t xml:space="preserve"> permet d’obtenir cette équation de modélisation, donc d’accéder la valeur de </w:t>
      </w:r>
      <w:proofErr w:type="spellStart"/>
      <w:r>
        <w:t>Өf</w:t>
      </w:r>
      <w:proofErr w:type="spellEnd"/>
      <w:r>
        <w:t xml:space="preserve"> – </w:t>
      </w:r>
      <w:proofErr w:type="spellStart"/>
      <w:r>
        <w:t>Өa</w:t>
      </w:r>
      <w:proofErr w:type="spellEnd"/>
      <w:r>
        <w:t>.</w:t>
      </w:r>
    </w:p>
    <w:p w14:paraId="59CA94E2" w14:textId="77777777" w:rsidR="00FB6CC0" w:rsidRDefault="00FB6CC0" w:rsidP="00FB6CC0">
      <w:pPr>
        <w:numPr>
          <w:ilvl w:val="12"/>
          <w:numId w:val="0"/>
        </w:numPr>
      </w:pPr>
    </w:p>
    <w:p w14:paraId="4BBE8289" w14:textId="77777777" w:rsidR="00FB6CC0" w:rsidRDefault="00FB6CC0" w:rsidP="00FB6CC0">
      <w:pPr>
        <w:numPr>
          <w:ilvl w:val="12"/>
          <w:numId w:val="0"/>
        </w:numPr>
        <w:rPr>
          <w:sz w:val="24"/>
          <w:szCs w:val="24"/>
          <w:vertAlign w:val="subscript"/>
        </w:rPr>
      </w:pPr>
      <w:r>
        <w:t>Enfin, on peut en déduire une valeur de h (coefficient de convection).</w:t>
      </w:r>
    </w:p>
    <w:p w14:paraId="66A292D7" w14:textId="77777777" w:rsidR="00FB6CC0" w:rsidRDefault="00FB6CC0" w:rsidP="00FB6CC0">
      <w:pPr>
        <w:numPr>
          <w:ilvl w:val="12"/>
          <w:numId w:val="0"/>
        </w:numPr>
        <w:rPr>
          <w:sz w:val="24"/>
          <w:szCs w:val="24"/>
          <w:vertAlign w:val="subscript"/>
        </w:rPr>
      </w:pPr>
    </w:p>
    <w:p w14:paraId="05E8307B" w14:textId="77777777" w:rsidR="00FB6CC0" w:rsidRDefault="00FB6CC0" w:rsidP="00FB6CC0">
      <w:pPr>
        <w:numPr>
          <w:ilvl w:val="12"/>
          <w:numId w:val="0"/>
        </w:numPr>
      </w:pPr>
    </w:p>
    <w:p w14:paraId="37988127" w14:textId="77777777" w:rsidR="00FB6CC0" w:rsidRDefault="00FB6CC0" w:rsidP="00FB6CC0">
      <w:pPr>
        <w:numPr>
          <w:ilvl w:val="12"/>
          <w:numId w:val="0"/>
        </w:numPr>
      </w:pPr>
    </w:p>
    <w:p w14:paraId="709F7DEC" w14:textId="77777777" w:rsidR="00FB6CC0" w:rsidRDefault="00FB6CC0" w:rsidP="00FB6CC0">
      <w:pPr>
        <w:numPr>
          <w:ilvl w:val="12"/>
          <w:numId w:val="0"/>
        </w:numPr>
      </w:pPr>
    </w:p>
    <w:p w14:paraId="31AEAEE3" w14:textId="77777777" w:rsidR="00FB6CC0" w:rsidRDefault="00FB6CC0" w:rsidP="00FB6CC0">
      <w:pPr>
        <w:numPr>
          <w:ilvl w:val="12"/>
          <w:numId w:val="0"/>
        </w:numPr>
      </w:pPr>
    </w:p>
    <w:p w14:paraId="15780087" w14:textId="77777777" w:rsidR="00FB6CC0" w:rsidRDefault="00FB6CC0" w:rsidP="00FB6CC0">
      <w:pPr>
        <w:numPr>
          <w:ilvl w:val="12"/>
          <w:numId w:val="0"/>
        </w:numPr>
      </w:pPr>
    </w:p>
    <w:p w14:paraId="37B8E827" w14:textId="77777777" w:rsidR="00FB6CC0" w:rsidRDefault="00FB6CC0" w:rsidP="00FB6CC0">
      <w:pPr>
        <w:numPr>
          <w:ilvl w:val="12"/>
          <w:numId w:val="0"/>
        </w:numPr>
      </w:pPr>
    </w:p>
    <w:p w14:paraId="4BAEE0FB" w14:textId="77777777" w:rsidR="00FB6CC0" w:rsidRDefault="00FB6CC0" w:rsidP="00FB6CC0">
      <w:pPr>
        <w:numPr>
          <w:ilvl w:val="12"/>
          <w:numId w:val="0"/>
        </w:numPr>
      </w:pPr>
    </w:p>
    <w:p w14:paraId="0EF9DB99" w14:textId="77777777" w:rsidR="00FB6CC0" w:rsidRDefault="00FB6CC0" w:rsidP="00FB6CC0">
      <w:pPr>
        <w:numPr>
          <w:ilvl w:val="12"/>
          <w:numId w:val="0"/>
        </w:numPr>
      </w:pPr>
    </w:p>
    <w:p w14:paraId="226A2AF7" w14:textId="77777777" w:rsidR="00FB6CC0" w:rsidRDefault="00FB6CC0" w:rsidP="00FB6CC0">
      <w:pPr>
        <w:numPr>
          <w:ilvl w:val="12"/>
          <w:numId w:val="0"/>
        </w:numPr>
        <w:ind w:left="1416"/>
        <w:rPr>
          <w:b/>
          <w:u w:val="single"/>
        </w:rPr>
      </w:pPr>
    </w:p>
    <w:p w14:paraId="5DFF09EA" w14:textId="77777777" w:rsidR="001D06B6" w:rsidRDefault="001D06B6" w:rsidP="00FB6CC0">
      <w:pPr>
        <w:numPr>
          <w:ilvl w:val="12"/>
          <w:numId w:val="0"/>
        </w:numPr>
        <w:ind w:left="1416"/>
        <w:rPr>
          <w:b/>
          <w:u w:val="single"/>
        </w:rPr>
      </w:pPr>
    </w:p>
    <w:p w14:paraId="1C2C3B17" w14:textId="77777777" w:rsidR="00FB6CC0" w:rsidRDefault="00FB6CC0" w:rsidP="00FB6CC0">
      <w:pPr>
        <w:numPr>
          <w:ilvl w:val="12"/>
          <w:numId w:val="0"/>
        </w:numPr>
        <w:ind w:left="1416"/>
      </w:pPr>
      <w:r>
        <w:rPr>
          <w:b/>
          <w:u w:val="single"/>
        </w:rPr>
        <w:lastRenderedPageBreak/>
        <w:t>1) Mode opératoire</w:t>
      </w:r>
      <w:r w:rsidRPr="000A2642">
        <w:t> (à faire avec chaque échangeur)</w:t>
      </w:r>
    </w:p>
    <w:p w14:paraId="67E3961A" w14:textId="77777777" w:rsidR="00FB6CC0" w:rsidRPr="000A2642" w:rsidRDefault="00FB6CC0" w:rsidP="00FB6CC0">
      <w:pPr>
        <w:numPr>
          <w:ilvl w:val="12"/>
          <w:numId w:val="0"/>
        </w:numPr>
        <w:ind w:left="1416"/>
      </w:pPr>
    </w:p>
    <w:p w14:paraId="21025EDB" w14:textId="77777777" w:rsidR="00FB6CC0" w:rsidRDefault="00FB6CC0" w:rsidP="00FB6CC0">
      <w:pPr>
        <w:numPr>
          <w:ilvl w:val="12"/>
          <w:numId w:val="0"/>
        </w:numPr>
        <w:ind w:left="1416" w:firstLine="708"/>
        <w:rPr>
          <w:b/>
        </w:rPr>
      </w:pPr>
    </w:p>
    <w:p w14:paraId="72FDB140" w14:textId="77777777" w:rsidR="00FB6CC0" w:rsidRDefault="00FB6CC0" w:rsidP="00FB6CC0">
      <w:pPr>
        <w:numPr>
          <w:ilvl w:val="0"/>
          <w:numId w:val="2"/>
        </w:numPr>
        <w:tabs>
          <w:tab w:val="left" w:pos="720"/>
        </w:tabs>
      </w:pPr>
      <w:r>
        <w:t>Positionner l’échangeur désiré dans le dispositif de mesure.</w:t>
      </w:r>
    </w:p>
    <w:p w14:paraId="0985DF36" w14:textId="77777777" w:rsidR="00FB6CC0" w:rsidRDefault="00FB6CC0" w:rsidP="00FB6CC0">
      <w:pPr>
        <w:numPr>
          <w:ilvl w:val="0"/>
          <w:numId w:val="2"/>
        </w:numPr>
        <w:tabs>
          <w:tab w:val="left" w:pos="720"/>
        </w:tabs>
      </w:pPr>
      <w:r>
        <w:t>Paramétrer le logiciel pour l’acquisition de la courbe Ө=f(t).</w:t>
      </w:r>
    </w:p>
    <w:p w14:paraId="6FD0D0F0" w14:textId="77777777" w:rsidR="00FB6CC0" w:rsidRDefault="00FB6CC0" w:rsidP="00FB6CC0">
      <w:pPr>
        <w:numPr>
          <w:ilvl w:val="0"/>
          <w:numId w:val="2"/>
        </w:numPr>
        <w:tabs>
          <w:tab w:val="left" w:pos="720"/>
        </w:tabs>
      </w:pPr>
      <w:r>
        <w:t>Régler la tension de chauffe sur U=115V à l’aide du voltmètre et relever le courant I correspondant sur l’ampèremètre : en déduire la puissance fournie en Watts.</w:t>
      </w:r>
    </w:p>
    <w:p w14:paraId="38EC7B7A" w14:textId="77777777" w:rsidR="00FB6CC0" w:rsidRPr="0015585C" w:rsidRDefault="00FB6CC0" w:rsidP="00FB6CC0">
      <w:pPr>
        <w:numPr>
          <w:ilvl w:val="0"/>
          <w:numId w:val="2"/>
        </w:numPr>
        <w:tabs>
          <w:tab w:val="left" w:pos="720"/>
        </w:tabs>
        <w:rPr>
          <w:color w:val="FF0000"/>
        </w:rPr>
      </w:pPr>
      <w:r>
        <w:t xml:space="preserve">Effectuer un </w:t>
      </w:r>
      <w:r w:rsidRPr="00D261DE">
        <w:rPr>
          <w:color w:val="FF0000"/>
        </w:rPr>
        <w:t xml:space="preserve">relevé de la température </w:t>
      </w:r>
      <w:r w:rsidRPr="00D261DE">
        <w:rPr>
          <w:color w:val="FF0000"/>
          <w:sz w:val="24"/>
          <w:szCs w:val="24"/>
        </w:rPr>
        <w:t>θ</w:t>
      </w:r>
      <w:r>
        <w:t xml:space="preserve"> de l’échangeur en fonction du temps </w:t>
      </w:r>
      <w:r w:rsidRPr="00D261DE">
        <w:rPr>
          <w:color w:val="FF0000"/>
        </w:rPr>
        <w:t xml:space="preserve">pendant </w:t>
      </w:r>
      <w:r w:rsidR="00236BCB">
        <w:rPr>
          <w:color w:val="FF0000"/>
        </w:rPr>
        <w:t xml:space="preserve">environ </w:t>
      </w:r>
      <w:r w:rsidRPr="00D261DE">
        <w:rPr>
          <w:color w:val="FF0000"/>
        </w:rPr>
        <w:t>20 minutes</w:t>
      </w:r>
      <w:r>
        <w:t xml:space="preserve"> (lancer l’acquisition des mesures en même temps que la chauffe).</w:t>
      </w:r>
    </w:p>
    <w:p w14:paraId="6349CD90" w14:textId="77777777" w:rsidR="00FB6CC0" w:rsidRDefault="00FB6CC0" w:rsidP="00FB6CC0">
      <w:pPr>
        <w:numPr>
          <w:ilvl w:val="0"/>
          <w:numId w:val="2"/>
        </w:numPr>
        <w:tabs>
          <w:tab w:val="left" w:pos="720"/>
        </w:tabs>
      </w:pPr>
      <w:r>
        <w:t>Recommencer la même manipulation, mais en convection forcée.</w:t>
      </w:r>
    </w:p>
    <w:p w14:paraId="215FE9C7" w14:textId="77777777" w:rsidR="00FB6CC0" w:rsidRDefault="00FB6CC0" w:rsidP="00FB6CC0">
      <w:pPr>
        <w:numPr>
          <w:ilvl w:val="0"/>
          <w:numId w:val="2"/>
        </w:numPr>
        <w:tabs>
          <w:tab w:val="left" w:pos="720"/>
        </w:tabs>
      </w:pPr>
      <w:r>
        <w:t>Présenter les résultats sous forme de tableur Excel.</w:t>
      </w:r>
    </w:p>
    <w:p w14:paraId="7798304F" w14:textId="77777777" w:rsidR="00FB6CC0" w:rsidRDefault="00FB6CC0" w:rsidP="00FB6CC0">
      <w:pPr>
        <w:numPr>
          <w:ilvl w:val="12"/>
          <w:numId w:val="0"/>
        </w:numPr>
      </w:pPr>
    </w:p>
    <w:p w14:paraId="24824FAC" w14:textId="77777777" w:rsidR="00FB6CC0" w:rsidRPr="00D71A9B" w:rsidRDefault="00FB6CC0" w:rsidP="00FB6CC0">
      <w:pPr>
        <w:numPr>
          <w:ilvl w:val="12"/>
          <w:numId w:val="0"/>
        </w:numPr>
        <w:rPr>
          <w:color w:val="FF0000"/>
        </w:rPr>
      </w:pPr>
      <w:r w:rsidRPr="00D71A9B">
        <w:rPr>
          <w:b/>
          <w:color w:val="FF0000"/>
          <w:u w:val="single"/>
        </w:rPr>
        <w:t>ATTENTION </w:t>
      </w:r>
      <w:r w:rsidRPr="00D71A9B">
        <w:rPr>
          <w:color w:val="FF0000"/>
        </w:rPr>
        <w:t>: mettre le dispositif hors tension AVANT de changer l’échangeur sur le dispositif de mesure.</w:t>
      </w:r>
    </w:p>
    <w:p w14:paraId="36372E76" w14:textId="77777777" w:rsidR="00FB6CC0" w:rsidRDefault="00FB6CC0" w:rsidP="00FB6CC0">
      <w:pPr>
        <w:numPr>
          <w:ilvl w:val="12"/>
          <w:numId w:val="0"/>
        </w:numPr>
      </w:pPr>
    </w:p>
    <w:p w14:paraId="7DFE2873" w14:textId="77777777" w:rsidR="00FB6CC0" w:rsidRDefault="00FB6CC0" w:rsidP="00FB6CC0">
      <w:pPr>
        <w:numPr>
          <w:ilvl w:val="12"/>
          <w:numId w:val="0"/>
        </w:numPr>
      </w:pPr>
    </w:p>
    <w:p w14:paraId="1A62BDD7" w14:textId="77777777" w:rsidR="00FB6CC0" w:rsidRDefault="00FB6CC0" w:rsidP="00FB6CC0">
      <w:pPr>
        <w:numPr>
          <w:ilvl w:val="12"/>
          <w:numId w:val="0"/>
        </w:numPr>
        <w:ind w:left="1416"/>
        <w:rPr>
          <w:b/>
          <w:u w:val="single"/>
        </w:rPr>
      </w:pPr>
      <w:r>
        <w:rPr>
          <w:b/>
          <w:u w:val="single"/>
        </w:rPr>
        <w:t>2) Exploitation des mesures</w:t>
      </w:r>
    </w:p>
    <w:p w14:paraId="59199089" w14:textId="77777777" w:rsidR="00FB6CC0" w:rsidRDefault="00FB6CC0" w:rsidP="00FB6CC0">
      <w:pPr>
        <w:numPr>
          <w:ilvl w:val="12"/>
          <w:numId w:val="0"/>
        </w:numPr>
        <w:rPr>
          <w:b/>
        </w:rPr>
      </w:pPr>
    </w:p>
    <w:p w14:paraId="44CAB0C9" w14:textId="77777777" w:rsidR="00FB6CC0" w:rsidRDefault="00FB6CC0" w:rsidP="00FB6CC0">
      <w:pPr>
        <w:numPr>
          <w:ilvl w:val="12"/>
          <w:numId w:val="0"/>
        </w:numPr>
        <w:ind w:left="1416"/>
        <w:rPr>
          <w:b/>
          <w:u w:val="single"/>
        </w:rPr>
      </w:pPr>
      <w:r>
        <w:rPr>
          <w:b/>
        </w:rPr>
        <w:tab/>
      </w:r>
      <w:r>
        <w:rPr>
          <w:b/>
          <w:u w:val="single"/>
        </w:rPr>
        <w:t>a) détermination du coefficient h de convection</w:t>
      </w:r>
    </w:p>
    <w:p w14:paraId="2EECE0C5" w14:textId="77777777" w:rsidR="00FB6CC0" w:rsidRDefault="00FB6CC0" w:rsidP="00FB6CC0">
      <w:pPr>
        <w:numPr>
          <w:ilvl w:val="12"/>
          <w:numId w:val="0"/>
        </w:numPr>
        <w:ind w:left="2124"/>
        <w:rPr>
          <w:b/>
        </w:rPr>
      </w:pPr>
    </w:p>
    <w:p w14:paraId="50779F8F" w14:textId="77777777" w:rsidR="00FB6CC0" w:rsidRDefault="00FB6CC0" w:rsidP="00FB6CC0">
      <w:pPr>
        <w:numPr>
          <w:ilvl w:val="12"/>
          <w:numId w:val="0"/>
        </w:numPr>
        <w:ind w:left="2124"/>
        <w:rPr>
          <w:b/>
        </w:rPr>
      </w:pPr>
    </w:p>
    <w:p w14:paraId="1831216B" w14:textId="77777777" w:rsidR="00FB6CC0" w:rsidRDefault="00FB6CC0" w:rsidP="00FB6CC0">
      <w:pPr>
        <w:numPr>
          <w:ilvl w:val="0"/>
          <w:numId w:val="2"/>
        </w:numPr>
        <w:tabs>
          <w:tab w:val="left" w:pos="720"/>
        </w:tabs>
      </w:pPr>
      <w:r w:rsidRPr="0015585C">
        <w:t xml:space="preserve">Traiter le graphe </w:t>
      </w:r>
      <w:r w:rsidRPr="0015585C">
        <w:rPr>
          <w:position w:val="-10"/>
        </w:rPr>
        <w:object w:dxaOrig="780" w:dyaOrig="320" w14:anchorId="5E4C1B98">
          <v:shape id="_x0000_i1031" type="#_x0000_t75" style="width:39pt;height:16pt" o:ole="">
            <v:imagedata r:id="rId18" o:title=""/>
          </v:shape>
          <o:OLEObject Type="Embed" ProgID="Equation.3" ShapeID="_x0000_i1031" DrawAspect="Content" ObjectID="_1713281432" r:id="rId19"/>
        </w:object>
      </w:r>
    </w:p>
    <w:p w14:paraId="2FDBD200" w14:textId="77777777" w:rsidR="00FB6CC0" w:rsidRDefault="00FB6CC0" w:rsidP="00FB6CC0">
      <w:pPr>
        <w:numPr>
          <w:ilvl w:val="0"/>
          <w:numId w:val="2"/>
        </w:numPr>
        <w:tabs>
          <w:tab w:val="left" w:pos="720"/>
        </w:tabs>
      </w:pPr>
      <w:r>
        <w:t>Transformer la courbe afin d’obtenir</w:t>
      </w:r>
      <w:r w:rsidRPr="0015585C">
        <w:t xml:space="preserve"> </w:t>
      </w:r>
      <w:r w:rsidRPr="0015585C">
        <w:rPr>
          <w:position w:val="-10"/>
        </w:rPr>
        <w:object w:dxaOrig="1219" w:dyaOrig="320" w14:anchorId="28CB76A7">
          <v:shape id="_x0000_i1032" type="#_x0000_t75" style="width:60.95pt;height:16pt" o:ole="">
            <v:imagedata r:id="rId20" o:title=""/>
          </v:shape>
          <o:OLEObject Type="Embed" ProgID="Equation.3" ShapeID="_x0000_i1032" DrawAspect="Content" ObjectID="_1713281433" r:id="rId21"/>
        </w:object>
      </w:r>
      <w:r w:rsidRPr="0015585C">
        <w:t>pour chaque échangeur en convection libre et forcée.</w:t>
      </w:r>
    </w:p>
    <w:p w14:paraId="1F141275" w14:textId="77777777" w:rsidR="00FB6CC0" w:rsidRDefault="00FB6CC0" w:rsidP="00FB6CC0">
      <w:pPr>
        <w:numPr>
          <w:ilvl w:val="0"/>
          <w:numId w:val="2"/>
        </w:numPr>
        <w:tabs>
          <w:tab w:val="left" w:pos="720"/>
        </w:tabs>
      </w:pPr>
      <w:r>
        <w:t xml:space="preserve">Modéliser la courbe obtenue afin d’obtenir son équation du type </w:t>
      </w:r>
      <w:r w:rsidRPr="0034721A">
        <w:rPr>
          <w:color w:val="FF0000"/>
          <w:position w:val="-10"/>
        </w:rPr>
        <w:object w:dxaOrig="2299" w:dyaOrig="540" w14:anchorId="2093B5BE">
          <v:shape id="_x0000_i1033" type="#_x0000_t75" style="width:102.75pt;height:23.5pt" o:ole="" o:bordertopcolor="this" o:borderleftcolor="this" o:borderbottomcolor="this" o:borderrightcolor="this">
            <v:imagedata r:id="rId22" o:title=""/>
            <w10:bordertop type="single" width="6"/>
            <w10:borderleft type="single" width="6"/>
            <w10:borderbottom type="single" width="6"/>
            <w10:borderright type="single" width="6"/>
          </v:shape>
          <o:OLEObject Type="Embed" ProgID="Equation.3" ShapeID="_x0000_i1033" DrawAspect="Content" ObjectID="_1713281434" r:id="rId23"/>
        </w:object>
      </w:r>
    </w:p>
    <w:p w14:paraId="6014DEC7" w14:textId="77777777" w:rsidR="00FB6CC0" w:rsidRPr="0015585C" w:rsidRDefault="00FB6CC0" w:rsidP="00FB6CC0">
      <w:pPr>
        <w:numPr>
          <w:ilvl w:val="0"/>
          <w:numId w:val="2"/>
        </w:numPr>
        <w:tabs>
          <w:tab w:val="left" w:pos="720"/>
        </w:tabs>
      </w:pPr>
      <w:r>
        <w:t xml:space="preserve">Calculer la limite de cette fonction en +∞ </w:t>
      </w:r>
    </w:p>
    <w:p w14:paraId="1BB3750D" w14:textId="77777777" w:rsidR="00FB6CC0" w:rsidRDefault="00FB6CC0" w:rsidP="00FB6CC0">
      <w:pPr>
        <w:numPr>
          <w:ilvl w:val="0"/>
          <w:numId w:val="2"/>
        </w:numPr>
        <w:tabs>
          <w:tab w:val="left" w:pos="720"/>
        </w:tabs>
      </w:pPr>
      <w:r>
        <w:t xml:space="preserve">En déduire la valeur de </w:t>
      </w:r>
      <w:r w:rsidRPr="00F2735C">
        <w:rPr>
          <w:position w:val="-6"/>
          <w:sz w:val="24"/>
          <w:szCs w:val="24"/>
        </w:rPr>
        <w:object w:dxaOrig="200" w:dyaOrig="279" w14:anchorId="5DB00207">
          <v:shape id="_x0000_i1034" type="#_x0000_t75" style="width:10pt;height:13.95pt" o:ole="">
            <v:imagedata r:id="rId24" o:title=""/>
          </v:shape>
          <o:OLEObject Type="Embed" ProgID="Equation.3" ShapeID="_x0000_i1034" DrawAspect="Content" ObjectID="_1713281435" r:id="rId25"/>
        </w:object>
      </w:r>
      <w:r w:rsidRPr="00F2735C">
        <w:rPr>
          <w:sz w:val="24"/>
          <w:szCs w:val="24"/>
          <w:vertAlign w:val="subscript"/>
        </w:rPr>
        <w:t>f</w:t>
      </w:r>
      <w:r w:rsidRPr="00B635C2">
        <w:rPr>
          <w:vertAlign w:val="subscript"/>
        </w:rPr>
        <w:t xml:space="preserve"> </w:t>
      </w:r>
      <w:r>
        <w:t>-</w:t>
      </w:r>
      <w:r w:rsidRPr="00F2735C">
        <w:rPr>
          <w:position w:val="-6"/>
          <w:sz w:val="24"/>
          <w:szCs w:val="24"/>
        </w:rPr>
        <w:object w:dxaOrig="200" w:dyaOrig="279" w14:anchorId="444AB5BD">
          <v:shape id="_x0000_i1035" type="#_x0000_t75" style="width:10pt;height:13.95pt" o:ole="">
            <v:imagedata r:id="rId26" o:title=""/>
          </v:shape>
          <o:OLEObject Type="Embed" ProgID="Equation.3" ShapeID="_x0000_i1035" DrawAspect="Content" ObjectID="_1713281436" r:id="rId27"/>
        </w:object>
      </w:r>
      <w:r>
        <w:rPr>
          <w:sz w:val="24"/>
          <w:szCs w:val="24"/>
        </w:rPr>
        <w:t xml:space="preserve">a, </w:t>
      </w:r>
      <w:r w:rsidRPr="006F1FD3">
        <w:t>puis du coefficient h</w:t>
      </w:r>
      <w:r>
        <w:t>.</w:t>
      </w:r>
    </w:p>
    <w:p w14:paraId="4E9E37C2" w14:textId="77777777" w:rsidR="00FB6CC0" w:rsidRDefault="00FB6CC0" w:rsidP="00FB6CC0">
      <w:pPr>
        <w:numPr>
          <w:ilvl w:val="0"/>
          <w:numId w:val="2"/>
        </w:numPr>
        <w:tabs>
          <w:tab w:val="left" w:pos="720"/>
        </w:tabs>
      </w:pPr>
      <w:r>
        <w:t xml:space="preserve">Quels paramètres de l’échangeur pourrait-on modifier pour obtenir la plus faible différence de température </w:t>
      </w:r>
      <w:proofErr w:type="spellStart"/>
      <w:r w:rsidRPr="00C708BE">
        <w:rPr>
          <w:sz w:val="24"/>
          <w:szCs w:val="24"/>
        </w:rPr>
        <w:t>θ</w:t>
      </w:r>
      <w:r w:rsidRPr="00C708BE">
        <w:rPr>
          <w:sz w:val="24"/>
          <w:szCs w:val="24"/>
          <w:vertAlign w:val="subscript"/>
        </w:rPr>
        <w:t>f</w:t>
      </w:r>
      <w:proofErr w:type="spellEnd"/>
      <w:r w:rsidRPr="00C708BE">
        <w:rPr>
          <w:sz w:val="24"/>
          <w:szCs w:val="24"/>
          <w:vertAlign w:val="subscript"/>
        </w:rPr>
        <w:t xml:space="preserve"> – </w:t>
      </w:r>
      <w:proofErr w:type="spellStart"/>
      <w:r w:rsidRPr="00C708BE">
        <w:rPr>
          <w:sz w:val="24"/>
          <w:szCs w:val="24"/>
        </w:rPr>
        <w:t>θ</w:t>
      </w:r>
      <w:r w:rsidRPr="00C708BE">
        <w:rPr>
          <w:sz w:val="24"/>
          <w:szCs w:val="24"/>
          <w:vertAlign w:val="subscript"/>
        </w:rPr>
        <w:t>a</w:t>
      </w:r>
      <w:proofErr w:type="spellEnd"/>
      <w:r>
        <w:rPr>
          <w:sz w:val="24"/>
          <w:szCs w:val="24"/>
          <w:vertAlign w:val="subscript"/>
        </w:rPr>
        <w:t xml:space="preserve"> </w:t>
      </w:r>
      <w:r>
        <w:t>à puissance donnée ? En déduire l’intérêt de l’échangeur à ailettes.</w:t>
      </w:r>
      <w:r>
        <w:tab/>
      </w:r>
    </w:p>
    <w:p w14:paraId="26CDE49F" w14:textId="77777777" w:rsidR="00FB6CC0" w:rsidRDefault="00FB6CC0" w:rsidP="00FB6CC0">
      <w:pPr>
        <w:numPr>
          <w:ilvl w:val="0"/>
          <w:numId w:val="2"/>
        </w:numPr>
        <w:tabs>
          <w:tab w:val="left" w:pos="720"/>
        </w:tabs>
      </w:pPr>
      <w:r>
        <w:t>Quelles sont les approximations, par rapport au calcul théorique, faites dans cette expérience ?</w:t>
      </w:r>
    </w:p>
    <w:p w14:paraId="43C864C1" w14:textId="77777777" w:rsidR="00FB6CC0" w:rsidRDefault="00FB6CC0" w:rsidP="00FB6CC0">
      <w:pPr>
        <w:numPr>
          <w:ilvl w:val="0"/>
          <w:numId w:val="2"/>
        </w:numPr>
        <w:tabs>
          <w:tab w:val="left" w:pos="720"/>
        </w:tabs>
      </w:pPr>
      <w:r>
        <w:t>Que deviendraient les courbes obtenues précédemment en convection forcée si on augmentait la vitesse du fluide caloporteur (air)</w:t>
      </w:r>
      <w:r w:rsidR="00663F5B">
        <w:t xml:space="preserve"> </w:t>
      </w:r>
      <w:r>
        <w:t>?</w:t>
      </w:r>
    </w:p>
    <w:p w14:paraId="79CE1468" w14:textId="77777777" w:rsidR="00FB6CC0" w:rsidRDefault="00FB6CC0" w:rsidP="00FB6CC0">
      <w:pPr>
        <w:numPr>
          <w:ilvl w:val="12"/>
          <w:numId w:val="0"/>
        </w:numPr>
      </w:pPr>
    </w:p>
    <w:p w14:paraId="71F1C0E1" w14:textId="77777777" w:rsidR="00FB6CC0" w:rsidRDefault="00FB6CC0" w:rsidP="00FB6CC0">
      <w:pPr>
        <w:numPr>
          <w:ilvl w:val="12"/>
          <w:numId w:val="0"/>
        </w:numPr>
      </w:pPr>
    </w:p>
    <w:p w14:paraId="6281758B" w14:textId="77777777" w:rsidR="00FB6CC0" w:rsidRDefault="00FB6CC0" w:rsidP="00FB6CC0">
      <w:pPr>
        <w:numPr>
          <w:ilvl w:val="12"/>
          <w:numId w:val="0"/>
        </w:numPr>
        <w:tabs>
          <w:tab w:val="left" w:pos="720"/>
        </w:tabs>
        <w:ind w:left="360"/>
        <w:rPr>
          <w:b/>
          <w:u w:val="single"/>
        </w:rPr>
      </w:pPr>
      <w:r>
        <w:tab/>
      </w:r>
      <w:r>
        <w:tab/>
      </w:r>
      <w:r>
        <w:tab/>
      </w:r>
      <w:r>
        <w:rPr>
          <w:b/>
          <w:u w:val="single"/>
        </w:rPr>
        <w:t>b) comparaison des 3 échangeurs </w:t>
      </w:r>
    </w:p>
    <w:p w14:paraId="1B872E70" w14:textId="77777777" w:rsidR="00FB6CC0" w:rsidRDefault="00FB6CC0" w:rsidP="00FB6CC0">
      <w:pPr>
        <w:numPr>
          <w:ilvl w:val="12"/>
          <w:numId w:val="0"/>
        </w:numPr>
        <w:tabs>
          <w:tab w:val="left" w:pos="720"/>
        </w:tabs>
        <w:ind w:left="360"/>
        <w:rPr>
          <w:b/>
          <w:u w:val="single"/>
        </w:rPr>
      </w:pPr>
    </w:p>
    <w:p w14:paraId="2C0D4978" w14:textId="77777777" w:rsidR="00FB6CC0" w:rsidRDefault="00FB6CC0" w:rsidP="00FB6CC0">
      <w:pPr>
        <w:numPr>
          <w:ilvl w:val="12"/>
          <w:numId w:val="0"/>
        </w:numPr>
        <w:tabs>
          <w:tab w:val="left" w:pos="720"/>
        </w:tabs>
        <w:ind w:left="360"/>
        <w:rPr>
          <w:b/>
          <w:u w:val="single"/>
        </w:rPr>
      </w:pPr>
    </w:p>
    <w:p w14:paraId="14C83EB6" w14:textId="77777777" w:rsidR="00FB6CC0" w:rsidRDefault="00FB6CC0" w:rsidP="00FB6CC0">
      <w:pPr>
        <w:numPr>
          <w:ilvl w:val="0"/>
          <w:numId w:val="3"/>
        </w:numPr>
        <w:tabs>
          <w:tab w:val="left" w:pos="709"/>
        </w:tabs>
        <w:ind w:left="709" w:hanging="425"/>
      </w:pPr>
      <w:r>
        <w:t>Classer les 3 échangeurs suivant leur coefficient h croissant, en convection libre et forcée.</w:t>
      </w:r>
    </w:p>
    <w:p w14:paraId="611A95D8" w14:textId="77777777" w:rsidR="00FB6CC0" w:rsidRDefault="00FB6CC0" w:rsidP="00FB6CC0">
      <w:pPr>
        <w:numPr>
          <w:ilvl w:val="0"/>
          <w:numId w:val="3"/>
        </w:numPr>
        <w:tabs>
          <w:tab w:val="left" w:pos="709"/>
        </w:tabs>
        <w:ind w:left="709" w:hanging="425"/>
      </w:pPr>
      <w:r>
        <w:t>En déduire quelle est la forme d’échangeur à privilégier, et quel mode de convection privilégier, pour un échange thermique efficace.</w:t>
      </w:r>
    </w:p>
    <w:p w14:paraId="53F3757B" w14:textId="77777777" w:rsidR="00663F5B" w:rsidRDefault="00FB6CC0" w:rsidP="00FB6CC0">
      <w:pPr>
        <w:numPr>
          <w:ilvl w:val="0"/>
          <w:numId w:val="2"/>
        </w:numPr>
        <w:tabs>
          <w:tab w:val="left" w:pos="720"/>
        </w:tabs>
      </w:pPr>
      <w:r>
        <w:t xml:space="preserve">Quelles sont les différences entre </w:t>
      </w:r>
      <w:r w:rsidRPr="00663F5B">
        <w:rPr>
          <w:b/>
        </w:rPr>
        <w:t>convection libre</w:t>
      </w:r>
      <w:r>
        <w:t xml:space="preserve"> et </w:t>
      </w:r>
      <w:r w:rsidRPr="00663F5B">
        <w:rPr>
          <w:b/>
        </w:rPr>
        <w:t>convection forcée</w:t>
      </w:r>
      <w:r>
        <w:t xml:space="preserve"> ? </w:t>
      </w:r>
    </w:p>
    <w:p w14:paraId="3DEECCBF" w14:textId="77777777" w:rsidR="00FB6CC0" w:rsidRDefault="00FB6CC0" w:rsidP="00FB6CC0">
      <w:pPr>
        <w:numPr>
          <w:ilvl w:val="0"/>
          <w:numId w:val="2"/>
        </w:numPr>
        <w:tabs>
          <w:tab w:val="left" w:pos="720"/>
        </w:tabs>
      </w:pPr>
      <w:r>
        <w:t>Citer des exemples d’applications utilisant le phénomène de convection libre et forcée.</w:t>
      </w:r>
    </w:p>
    <w:p w14:paraId="0D3185CB" w14:textId="77777777" w:rsidR="00FB6CC0" w:rsidRDefault="00FB6CC0" w:rsidP="00FB6CC0">
      <w:pPr>
        <w:ind w:firstLine="0"/>
      </w:pPr>
    </w:p>
    <w:p w14:paraId="3FE67E62" w14:textId="77777777" w:rsidR="00FB6CC0" w:rsidRDefault="00FB6CC0" w:rsidP="00FB6CC0">
      <w:pPr>
        <w:numPr>
          <w:ilvl w:val="12"/>
          <w:numId w:val="0"/>
        </w:numPr>
        <w:tabs>
          <w:tab w:val="left" w:pos="720"/>
        </w:tabs>
        <w:ind w:left="360"/>
      </w:pPr>
      <w:r>
        <w:rPr>
          <w:u w:val="single"/>
        </w:rPr>
        <w:t>Données :</w:t>
      </w:r>
      <w:r>
        <w:t xml:space="preserve"> </w:t>
      </w:r>
    </w:p>
    <w:p w14:paraId="088B53F1" w14:textId="77777777" w:rsidR="00FB6CC0" w:rsidRDefault="00FB6CC0" w:rsidP="00FB6CC0">
      <w:pPr>
        <w:numPr>
          <w:ilvl w:val="12"/>
          <w:numId w:val="0"/>
        </w:numPr>
        <w:tabs>
          <w:tab w:val="left" w:pos="720"/>
        </w:tabs>
        <w:ind w:left="360"/>
      </w:pPr>
    </w:p>
    <w:p w14:paraId="641FEBF6" w14:textId="77777777" w:rsidR="00FB6CC0" w:rsidRDefault="00FB6CC0" w:rsidP="00FB6CC0">
      <w:pPr>
        <w:numPr>
          <w:ilvl w:val="12"/>
          <w:numId w:val="0"/>
        </w:numPr>
        <w:tabs>
          <w:tab w:val="left" w:pos="720"/>
        </w:tabs>
        <w:ind w:left="360"/>
      </w:pPr>
      <w:r>
        <w:t xml:space="preserve">Surface </w:t>
      </w:r>
      <w:proofErr w:type="gramStart"/>
      <w:r>
        <w:t>d’échange  de</w:t>
      </w:r>
      <w:proofErr w:type="gramEnd"/>
      <w:r>
        <w:t xml:space="preserve"> l’échangeur à tube =  0,0533 m</w:t>
      </w:r>
      <w:r>
        <w:rPr>
          <w:vertAlign w:val="superscript"/>
        </w:rPr>
        <w:t>2</w:t>
      </w:r>
    </w:p>
    <w:p w14:paraId="37AC2B09" w14:textId="77777777" w:rsidR="00FB6CC0" w:rsidRDefault="00FB6CC0" w:rsidP="00FB6CC0">
      <w:pPr>
        <w:numPr>
          <w:ilvl w:val="12"/>
          <w:numId w:val="0"/>
        </w:numPr>
        <w:tabs>
          <w:tab w:val="left" w:pos="720"/>
        </w:tabs>
        <w:ind w:left="360"/>
      </w:pPr>
      <w:r>
        <w:t xml:space="preserve">Surface </w:t>
      </w:r>
      <w:proofErr w:type="gramStart"/>
      <w:r>
        <w:t>d’échange  de</w:t>
      </w:r>
      <w:proofErr w:type="gramEnd"/>
      <w:r>
        <w:t xml:space="preserve"> l’échangeur plat = 0,011 m</w:t>
      </w:r>
      <w:r>
        <w:rPr>
          <w:vertAlign w:val="superscript"/>
        </w:rPr>
        <w:t>2</w:t>
      </w:r>
    </w:p>
    <w:p w14:paraId="62FBDCF9" w14:textId="77777777" w:rsidR="00FB6CC0" w:rsidRDefault="00FB6CC0" w:rsidP="00FB6CC0">
      <w:pPr>
        <w:ind w:firstLine="360"/>
      </w:pPr>
      <w:r>
        <w:t xml:space="preserve">Surface </w:t>
      </w:r>
      <w:proofErr w:type="gramStart"/>
      <w:r>
        <w:t>d’échange  de</w:t>
      </w:r>
      <w:proofErr w:type="gramEnd"/>
      <w:r>
        <w:t xml:space="preserve"> l’échangeur  ailettes = 0,126 m</w:t>
      </w:r>
      <w:r>
        <w:rPr>
          <w:vertAlign w:val="superscript"/>
        </w:rPr>
        <w:t>2</w:t>
      </w:r>
    </w:p>
    <w:p w14:paraId="73591B17" w14:textId="77777777" w:rsidR="00842579" w:rsidRDefault="00842579"/>
    <w:p w14:paraId="3C712B01" w14:textId="77777777" w:rsidR="00FB6CC0" w:rsidRDefault="00FB6CC0"/>
    <w:p w14:paraId="5C8BA3B2" w14:textId="77777777" w:rsidR="00FB6CC0" w:rsidRDefault="00FB6CC0"/>
    <w:p w14:paraId="7413D7CD" w14:textId="77777777" w:rsidR="00FB6CC0" w:rsidRDefault="00FB6CC0"/>
    <w:p w14:paraId="384AC224" w14:textId="77777777" w:rsidR="00FB6CC0" w:rsidRDefault="00FB6CC0"/>
    <w:p w14:paraId="2706C3DC" w14:textId="77777777" w:rsidR="00FB6CC0" w:rsidRDefault="00FB6CC0"/>
    <w:p w14:paraId="49948E29" w14:textId="77777777" w:rsidR="00FB6CC0" w:rsidRDefault="00FB6CC0"/>
    <w:p w14:paraId="631EA06C" w14:textId="77777777" w:rsidR="00FB6CC0" w:rsidRDefault="00FB6CC0"/>
    <w:p w14:paraId="28FD2DCC" w14:textId="77777777" w:rsidR="00FB6CC0" w:rsidRDefault="00FB6CC0"/>
    <w:p w14:paraId="13D2A76E" w14:textId="77777777" w:rsidR="00FB6CC0" w:rsidRDefault="00FB6CC0"/>
    <w:p w14:paraId="136DE2E8" w14:textId="77777777" w:rsidR="00FB6CC0" w:rsidRDefault="00FB6CC0"/>
    <w:p w14:paraId="79A69DBE" w14:textId="77777777" w:rsidR="00FB6CC0" w:rsidRDefault="00FB6CC0"/>
    <w:p w14:paraId="07FE7C76" w14:textId="77777777" w:rsidR="00FB6CC0" w:rsidRDefault="00FB6CC0"/>
    <w:p w14:paraId="48F966DA" w14:textId="77777777" w:rsidR="00FB6CC0" w:rsidRDefault="00FB6CC0"/>
    <w:p w14:paraId="22EB8493" w14:textId="77777777" w:rsidR="00663F5B" w:rsidRDefault="00663F5B"/>
    <w:p w14:paraId="4049CAE7" w14:textId="77777777" w:rsidR="001D06B6" w:rsidRDefault="001D06B6"/>
    <w:p w14:paraId="69F9CF0A" w14:textId="77777777" w:rsidR="001D06B6" w:rsidRDefault="001D06B6"/>
    <w:p w14:paraId="2F88ABA5" w14:textId="77777777" w:rsidR="001D06B6" w:rsidRDefault="001D06B6"/>
    <w:p w14:paraId="292D99D5" w14:textId="77777777" w:rsidR="001D06B6" w:rsidRDefault="001D06B6"/>
    <w:p w14:paraId="55733F65" w14:textId="77777777" w:rsidR="00FB6CC0" w:rsidRDefault="00FB6CC0" w:rsidP="001D06B6">
      <w:pPr>
        <w:ind w:firstLine="0"/>
      </w:pPr>
    </w:p>
    <w:p w14:paraId="4153D651" w14:textId="77777777" w:rsidR="00FB6CC0" w:rsidRDefault="00D50836">
      <w:r>
        <w:rPr>
          <w:b/>
          <w:color w:val="FF0000"/>
          <w:sz w:val="24"/>
          <w:szCs w:val="24"/>
          <w:u w:val="single"/>
        </w:rPr>
        <w:lastRenderedPageBreak/>
        <w:t>2</w:t>
      </w:r>
      <w:r w:rsidRPr="00D50836">
        <w:rPr>
          <w:b/>
          <w:color w:val="FF0000"/>
          <w:sz w:val="24"/>
          <w:szCs w:val="24"/>
          <w:u w:val="single"/>
          <w:vertAlign w:val="superscript"/>
        </w:rPr>
        <w:t>ième</w:t>
      </w:r>
      <w:r>
        <w:rPr>
          <w:b/>
          <w:color w:val="FF0000"/>
          <w:sz w:val="24"/>
          <w:szCs w:val="24"/>
          <w:u w:val="single"/>
        </w:rPr>
        <w:t xml:space="preserve"> </w:t>
      </w:r>
      <w:r w:rsidRPr="00510B42">
        <w:rPr>
          <w:b/>
          <w:color w:val="FF0000"/>
          <w:sz w:val="24"/>
          <w:szCs w:val="24"/>
          <w:u w:val="single"/>
        </w:rPr>
        <w:t xml:space="preserve">partie : Etude </w:t>
      </w:r>
      <w:r>
        <w:rPr>
          <w:b/>
          <w:color w:val="FF0000"/>
          <w:sz w:val="24"/>
          <w:szCs w:val="24"/>
          <w:u w:val="single"/>
        </w:rPr>
        <w:t>de la chaleur</w:t>
      </w:r>
      <w:r w:rsidR="00663F5B">
        <w:rPr>
          <w:b/>
          <w:color w:val="FF0000"/>
          <w:sz w:val="24"/>
          <w:szCs w:val="24"/>
          <w:u w:val="single"/>
        </w:rPr>
        <w:t xml:space="preserve"> perdue par convection</w:t>
      </w:r>
      <w:r>
        <w:rPr>
          <w:b/>
          <w:color w:val="FF0000"/>
          <w:sz w:val="24"/>
          <w:szCs w:val="24"/>
          <w:u w:val="single"/>
        </w:rPr>
        <w:t xml:space="preserve"> le long d’une barre</w:t>
      </w:r>
    </w:p>
    <w:p w14:paraId="4851A5FC" w14:textId="77777777" w:rsidR="00FB6CC0" w:rsidRDefault="00FB6CC0"/>
    <w:p w14:paraId="7F59961A" w14:textId="77777777" w:rsidR="00145975" w:rsidRPr="00B54D7F" w:rsidRDefault="00145975" w:rsidP="00D50836">
      <w:pPr>
        <w:ind w:firstLine="0"/>
      </w:pPr>
    </w:p>
    <w:p w14:paraId="2AE05051" w14:textId="77777777" w:rsidR="00145975" w:rsidRPr="00B54D7F" w:rsidRDefault="00145975" w:rsidP="00145975">
      <w:pPr>
        <w:rPr>
          <w:i/>
          <w:iCs/>
        </w:rPr>
      </w:pPr>
      <w:r w:rsidRPr="00B54D7F">
        <w:rPr>
          <w:i/>
          <w:iCs/>
        </w:rPr>
        <w:t xml:space="preserve">Remarque : on commencera par mettre en marche l’expérience puis ensuite on fera l’étude théorique. </w:t>
      </w:r>
    </w:p>
    <w:p w14:paraId="7A760A6A" w14:textId="77777777" w:rsidR="00145975" w:rsidRPr="00B54D7F" w:rsidRDefault="00145975" w:rsidP="00145975">
      <w:pPr>
        <w:rPr>
          <w:i/>
          <w:iCs/>
        </w:rPr>
      </w:pPr>
      <w:r w:rsidRPr="00B54D7F">
        <w:rPr>
          <w:i/>
          <w:iCs/>
        </w:rPr>
        <w:t xml:space="preserve">On réglera </w:t>
      </w:r>
      <w:proofErr w:type="gramStart"/>
      <w:r w:rsidRPr="00B54D7F">
        <w:rPr>
          <w:i/>
          <w:iCs/>
        </w:rPr>
        <w:t>l’</w:t>
      </w:r>
      <w:proofErr w:type="spellStart"/>
      <w:r w:rsidRPr="00B54D7F">
        <w:rPr>
          <w:i/>
          <w:iCs/>
        </w:rPr>
        <w:t>alternostat</w:t>
      </w:r>
      <w:proofErr w:type="spellEnd"/>
      <w:r w:rsidRPr="00B54D7F">
        <w:rPr>
          <w:i/>
          <w:iCs/>
        </w:rPr>
        <w:t xml:space="preserve">  sur</w:t>
      </w:r>
      <w:proofErr w:type="gramEnd"/>
      <w:r w:rsidRPr="00B54D7F">
        <w:rPr>
          <w:i/>
          <w:iCs/>
        </w:rPr>
        <w:t xml:space="preserve"> 100V.    </w:t>
      </w:r>
    </w:p>
    <w:p w14:paraId="1D7A804B" w14:textId="77777777" w:rsidR="00145975" w:rsidRDefault="00145975" w:rsidP="00145975"/>
    <w:p w14:paraId="7F98736A" w14:textId="77777777" w:rsidR="00145975" w:rsidRDefault="00145975" w:rsidP="00145975"/>
    <w:p w14:paraId="1690B63A" w14:textId="77777777" w:rsidR="00145975" w:rsidRDefault="00145975" w:rsidP="00145975">
      <w:pPr>
        <w:ind w:left="567" w:firstLine="0"/>
      </w:pPr>
      <w:r>
        <w:t>Une barre de section s est chauffée par une résistance électrique à l'une de ses extrémités.</w:t>
      </w:r>
    </w:p>
    <w:p w14:paraId="48AB8757" w14:textId="77777777" w:rsidR="00145975" w:rsidRDefault="00145975" w:rsidP="00145975">
      <w:pPr>
        <w:ind w:left="567" w:firstLine="0"/>
      </w:pPr>
      <w:r>
        <w:t xml:space="preserve">Plusieurs sondes placées sur la barre et reliées à un thermomètre permettent de connaître la température </w:t>
      </w:r>
      <w:r>
        <w:sym w:font="Symbol" w:char="F071"/>
      </w:r>
      <w:r>
        <w:t xml:space="preserve"> pour plusieurs points d'abscisse x</w:t>
      </w:r>
    </w:p>
    <w:p w14:paraId="7773FE40" w14:textId="77777777" w:rsidR="00145975" w:rsidRDefault="00145975" w:rsidP="00145975"/>
    <w:p w14:paraId="37EDE1CD" w14:textId="77777777" w:rsidR="00145975" w:rsidRDefault="00145975" w:rsidP="00145975"/>
    <w:p w14:paraId="3BFC3563" w14:textId="77777777" w:rsidR="00145975" w:rsidRDefault="00145975" w:rsidP="00145975">
      <w:r>
        <w:object w:dxaOrig="5758" w:dyaOrig="2070" w14:anchorId="012ADC6B">
          <v:shape id="_x0000_i1036" type="#_x0000_t75" style="width:308.35pt;height:78.75pt" o:ole="">
            <v:imagedata r:id="rId28" o:title=""/>
          </v:shape>
          <o:OLEObject Type="Embed" ProgID="MSDraw.1.01" ShapeID="_x0000_i1036" DrawAspect="Content" ObjectID="_1713281437" r:id="rId29"/>
        </w:object>
      </w:r>
    </w:p>
    <w:p w14:paraId="5598EE7B" w14:textId="77777777" w:rsidR="00145975" w:rsidRDefault="00145975" w:rsidP="00145975"/>
    <w:p w14:paraId="6701C484" w14:textId="77777777" w:rsidR="00145975" w:rsidRDefault="00145975" w:rsidP="00145975"/>
    <w:p w14:paraId="49DCE201" w14:textId="77777777" w:rsidR="00145975" w:rsidRDefault="00145975" w:rsidP="00145975">
      <w:pPr>
        <w:ind w:left="1134" w:firstLine="0"/>
      </w:pPr>
      <w:r>
        <w:sym w:font="Symbol" w:char="F071"/>
      </w:r>
      <w:proofErr w:type="gramStart"/>
      <w:r>
        <w:rPr>
          <w:position w:val="-6"/>
        </w:rPr>
        <w:t>a</w:t>
      </w:r>
      <w:r>
        <w:t>:</w:t>
      </w:r>
      <w:proofErr w:type="gramEnd"/>
      <w:r>
        <w:t xml:space="preserve"> la température ambiante de la salle</w:t>
      </w:r>
    </w:p>
    <w:p w14:paraId="39D72957" w14:textId="77777777" w:rsidR="00145975" w:rsidRDefault="00145975" w:rsidP="00145975">
      <w:pPr>
        <w:ind w:left="1134" w:firstLine="0"/>
      </w:pPr>
      <w:proofErr w:type="gramStart"/>
      <w:r>
        <w:t>x</w:t>
      </w:r>
      <w:r>
        <w:rPr>
          <w:position w:val="-6"/>
        </w:rPr>
        <w:t>o</w:t>
      </w:r>
      <w:proofErr w:type="gramEnd"/>
      <w:r>
        <w:t xml:space="preserve"> : l'abscisse du premier trou contenant une sonde (on pose x</w:t>
      </w:r>
      <w:r>
        <w:rPr>
          <w:position w:val="-6"/>
        </w:rPr>
        <w:t>o</w:t>
      </w:r>
      <w:r>
        <w:t xml:space="preserve">= 0 ), sa température est </w:t>
      </w:r>
      <w:r>
        <w:sym w:font="Symbol" w:char="F071"/>
      </w:r>
      <w:r>
        <w:rPr>
          <w:position w:val="-6"/>
        </w:rPr>
        <w:t>o</w:t>
      </w:r>
    </w:p>
    <w:p w14:paraId="0E59B471" w14:textId="77777777" w:rsidR="00145975" w:rsidRDefault="00145975" w:rsidP="00145975">
      <w:pPr>
        <w:ind w:left="1134" w:firstLine="0"/>
      </w:pPr>
      <w:proofErr w:type="gramStart"/>
      <w:r>
        <w:t>c</w:t>
      </w:r>
      <w:proofErr w:type="gramEnd"/>
      <w:r>
        <w:t xml:space="preserve"> : capacité calorifique massique de la barre </w:t>
      </w:r>
    </w:p>
    <w:p w14:paraId="226C119E" w14:textId="77777777" w:rsidR="00145975" w:rsidRDefault="00145975" w:rsidP="00145975">
      <w:pPr>
        <w:ind w:left="1134" w:firstLine="0"/>
      </w:pPr>
      <w:r>
        <w:sym w:font="Symbol" w:char="F06C"/>
      </w:r>
      <w:r>
        <w:t> : conductivité thermique du métal</w:t>
      </w:r>
    </w:p>
    <w:p w14:paraId="26ECA794" w14:textId="77777777" w:rsidR="00145975" w:rsidRDefault="00145975" w:rsidP="00145975">
      <w:pPr>
        <w:ind w:left="1134" w:firstLine="0"/>
      </w:pPr>
      <w:r>
        <w:t>S :  section de la barre</w:t>
      </w:r>
    </w:p>
    <w:p w14:paraId="5FE58FB0" w14:textId="77777777" w:rsidR="00145975" w:rsidRDefault="00145975" w:rsidP="00145975"/>
    <w:p w14:paraId="04C63240" w14:textId="77777777" w:rsidR="00145975" w:rsidRDefault="00145975" w:rsidP="00145975">
      <w:r>
        <w:tab/>
      </w:r>
    </w:p>
    <w:p w14:paraId="42827686" w14:textId="77777777" w:rsidR="00145975" w:rsidRDefault="00145975" w:rsidP="00145975">
      <w:pPr>
        <w:numPr>
          <w:ilvl w:val="0"/>
          <w:numId w:val="6"/>
        </w:numPr>
      </w:pPr>
      <w:r>
        <w:t xml:space="preserve">Soit </w:t>
      </w:r>
      <w:proofErr w:type="spellStart"/>
      <w:r>
        <w:t>dQ</w:t>
      </w:r>
      <w:proofErr w:type="spellEnd"/>
      <w:r>
        <w:t xml:space="preserve"> l'énergie transmise (flux thermique) à travers la section d'abscisse x pendant </w:t>
      </w:r>
      <w:proofErr w:type="spellStart"/>
      <w:r>
        <w:t>dt</w:t>
      </w:r>
      <w:proofErr w:type="spellEnd"/>
      <w:r>
        <w:t xml:space="preserve">, donner l'expression de </w:t>
      </w:r>
      <w:proofErr w:type="spellStart"/>
      <w:r>
        <w:t>dQ</w:t>
      </w:r>
      <w:proofErr w:type="spellEnd"/>
      <w:r>
        <w:t xml:space="preserve"> en fonction de </w:t>
      </w:r>
      <w:r>
        <w:sym w:font="Symbol" w:char="F06C"/>
      </w:r>
      <w:r>
        <w:t xml:space="preserve">, s, </w:t>
      </w:r>
      <w:proofErr w:type="spellStart"/>
      <w:r>
        <w:t>dt</w:t>
      </w:r>
      <w:proofErr w:type="spellEnd"/>
      <w:r>
        <w:t xml:space="preserve"> et de la dérivée partielle de </w:t>
      </w:r>
      <w:r>
        <w:sym w:font="Symbol" w:char="F071"/>
      </w:r>
      <w:r>
        <w:t xml:space="preserve"> par rapport à x (loi de FOURIER).</w:t>
      </w:r>
    </w:p>
    <w:p w14:paraId="2209D224" w14:textId="77777777" w:rsidR="00145975" w:rsidRDefault="00145975" w:rsidP="00145975">
      <w:pPr>
        <w:ind w:left="567" w:firstLine="0"/>
      </w:pPr>
    </w:p>
    <w:p w14:paraId="6DCF7249" w14:textId="77777777" w:rsidR="00145975" w:rsidRDefault="00145975" w:rsidP="00145975">
      <w:pPr>
        <w:numPr>
          <w:ilvl w:val="0"/>
          <w:numId w:val="6"/>
        </w:numPr>
      </w:pPr>
      <w:r>
        <w:t xml:space="preserve">L’énergie </w:t>
      </w:r>
      <w:proofErr w:type="spellStart"/>
      <w:r>
        <w:t>dQ</w:t>
      </w:r>
      <w:proofErr w:type="spellEnd"/>
      <w:r>
        <w:t xml:space="preserve"> se décompose en 3 parties :</w:t>
      </w:r>
    </w:p>
    <w:p w14:paraId="4A605819" w14:textId="77777777" w:rsidR="00145975" w:rsidRDefault="00145975" w:rsidP="00145975">
      <w:pPr>
        <w:numPr>
          <w:ilvl w:val="0"/>
          <w:numId w:val="14"/>
        </w:numPr>
      </w:pPr>
      <w:proofErr w:type="spellStart"/>
      <w:proofErr w:type="gramStart"/>
      <w:r>
        <w:t>dQ</w:t>
      </w:r>
      <w:proofErr w:type="spellEnd"/>
      <w:proofErr w:type="gramEnd"/>
      <w:r>
        <w:rPr>
          <w:position w:val="-6"/>
        </w:rPr>
        <w:t>1</w:t>
      </w:r>
      <w:r>
        <w:t xml:space="preserve">: énergie nécessaire à élever la température de la masse élémentaire dm (comprise entre x et </w:t>
      </w:r>
      <w:proofErr w:type="spellStart"/>
      <w:r>
        <w:t>x+dx</w:t>
      </w:r>
      <w:proofErr w:type="spellEnd"/>
      <w:r>
        <w:t xml:space="preserve">) de sa valeur </w:t>
      </w:r>
      <w:r>
        <w:sym w:font="Symbol" w:char="F071"/>
      </w:r>
      <w:r>
        <w:rPr>
          <w:position w:val="-6"/>
        </w:rPr>
        <w:t>t</w:t>
      </w:r>
      <w:r>
        <w:t xml:space="preserve"> (à l'instant t) à </w:t>
      </w:r>
      <w:r>
        <w:sym w:font="Symbol" w:char="F071"/>
      </w:r>
      <w:proofErr w:type="spellStart"/>
      <w:r>
        <w:rPr>
          <w:position w:val="-6"/>
        </w:rPr>
        <w:t>t+dt</w:t>
      </w:r>
      <w:proofErr w:type="spellEnd"/>
      <w:r>
        <w:t xml:space="preserve"> (à l'instant </w:t>
      </w:r>
      <w:proofErr w:type="spellStart"/>
      <w:r>
        <w:t>t+dt</w:t>
      </w:r>
      <w:proofErr w:type="spellEnd"/>
      <w:r>
        <w:t xml:space="preserve">). </w:t>
      </w:r>
    </w:p>
    <w:p w14:paraId="6D20A167" w14:textId="77777777" w:rsidR="00145975" w:rsidRDefault="00145975" w:rsidP="00145975">
      <w:pPr>
        <w:numPr>
          <w:ilvl w:val="0"/>
          <w:numId w:val="14"/>
        </w:numPr>
      </w:pPr>
      <w:proofErr w:type="spellStart"/>
      <w:proofErr w:type="gramStart"/>
      <w:r>
        <w:t>dQ</w:t>
      </w:r>
      <w:proofErr w:type="spellEnd"/>
      <w:proofErr w:type="gramEnd"/>
      <w:r>
        <w:rPr>
          <w:position w:val="-6"/>
        </w:rPr>
        <w:t>2</w:t>
      </w:r>
      <w:r>
        <w:t xml:space="preserve">: énergie qui traverse la section d'abscisse x + dx pendant </w:t>
      </w:r>
      <w:proofErr w:type="spellStart"/>
      <w:r>
        <w:t>dt</w:t>
      </w:r>
      <w:proofErr w:type="spellEnd"/>
      <w:r>
        <w:t xml:space="preserve"> (c’est la même formule que </w:t>
      </w:r>
      <w:proofErr w:type="spellStart"/>
      <w:r>
        <w:t>dQ</w:t>
      </w:r>
      <w:proofErr w:type="spellEnd"/>
      <w:r>
        <w:t xml:space="preserve"> mais à l’abscisse </w:t>
      </w:r>
      <w:proofErr w:type="spellStart"/>
      <w:r>
        <w:t>x+dx</w:t>
      </w:r>
      <w:proofErr w:type="spellEnd"/>
      <w:r>
        <w:t xml:space="preserve">  et à la température </w:t>
      </w:r>
      <w:proofErr w:type="spellStart"/>
      <w:r>
        <w:t>Ө+dӨ</w:t>
      </w:r>
      <w:proofErr w:type="spellEnd"/>
      <w:r>
        <w:t>).</w:t>
      </w:r>
    </w:p>
    <w:p w14:paraId="17DCE2F5" w14:textId="77777777" w:rsidR="00145975" w:rsidRDefault="00145975" w:rsidP="00145975">
      <w:pPr>
        <w:numPr>
          <w:ilvl w:val="0"/>
          <w:numId w:val="14"/>
        </w:numPr>
      </w:pPr>
      <w:proofErr w:type="spellStart"/>
      <w:proofErr w:type="gramStart"/>
      <w:r>
        <w:t>dQ</w:t>
      </w:r>
      <w:proofErr w:type="spellEnd"/>
      <w:proofErr w:type="gramEnd"/>
      <w:r>
        <w:rPr>
          <w:position w:val="-6"/>
        </w:rPr>
        <w:t>3</w:t>
      </w:r>
      <w:r>
        <w:t xml:space="preserve"> est cédée par convection (et rayonnement) au  milieu ambiant (h est le coefficient de convection thermique).</w:t>
      </w:r>
    </w:p>
    <w:p w14:paraId="0FFB9245" w14:textId="77777777" w:rsidR="00145975" w:rsidRDefault="00145975" w:rsidP="00145975"/>
    <w:p w14:paraId="41271C8F" w14:textId="77777777" w:rsidR="00145975" w:rsidRDefault="00145975" w:rsidP="00145975">
      <w:pPr>
        <w:ind w:left="708" w:firstLine="568"/>
      </w:pPr>
      <w:r>
        <w:t xml:space="preserve">Surface latérale élémentaire = p </w:t>
      </w:r>
      <w:proofErr w:type="gramStart"/>
      <w:r>
        <w:t>dx  (</w:t>
      </w:r>
      <w:proofErr w:type="gramEnd"/>
      <w:r>
        <w:t>p étant le périmètre de la barre)</w:t>
      </w:r>
    </w:p>
    <w:p w14:paraId="147F7C55" w14:textId="77777777" w:rsidR="00145975" w:rsidRDefault="00145975" w:rsidP="00145975"/>
    <w:p w14:paraId="79D18F4F" w14:textId="77777777" w:rsidR="00145975" w:rsidRDefault="00145975" w:rsidP="00145975">
      <w:r>
        <w:t xml:space="preserve">     </w:t>
      </w:r>
      <w:r>
        <w:tab/>
      </w:r>
      <w:r>
        <w:tab/>
      </w:r>
      <w:r>
        <w:tab/>
      </w:r>
      <w:r>
        <w:tab/>
      </w:r>
      <w:r>
        <w:object w:dxaOrig="4120" w:dyaOrig="2655" w14:anchorId="6456B6A8">
          <v:shape id="_x0000_i1037" type="#_x0000_t75" style="width:148.55pt;height:94.5pt" o:ole="">
            <v:imagedata r:id="rId30" o:title=""/>
          </v:shape>
          <o:OLEObject Type="Embed" ProgID="MSDraw" ShapeID="_x0000_i1037" DrawAspect="Content" ObjectID="_1713281438" r:id="rId31"/>
        </w:object>
      </w:r>
    </w:p>
    <w:p w14:paraId="7773C002" w14:textId="77777777" w:rsidR="00145975" w:rsidRDefault="00145975" w:rsidP="00145975"/>
    <w:p w14:paraId="2E9A05BD" w14:textId="77777777" w:rsidR="00145975" w:rsidRDefault="00145975" w:rsidP="00145975"/>
    <w:p w14:paraId="65DAE49F" w14:textId="77777777" w:rsidR="00145975" w:rsidRDefault="00145975" w:rsidP="00145975">
      <w:pPr>
        <w:tabs>
          <w:tab w:val="left" w:pos="1276"/>
        </w:tabs>
        <w:ind w:left="1276" w:firstLine="0"/>
      </w:pPr>
      <w:r>
        <w:t xml:space="preserve">Donner les expressions de </w:t>
      </w:r>
      <w:proofErr w:type="spellStart"/>
      <w:r>
        <w:t>dQ</w:t>
      </w:r>
      <w:proofErr w:type="spellEnd"/>
      <w:r>
        <w:rPr>
          <w:position w:val="-6"/>
        </w:rPr>
        <w:t>1</w:t>
      </w:r>
      <w:r>
        <w:t xml:space="preserve">, </w:t>
      </w:r>
      <w:proofErr w:type="spellStart"/>
      <w:r>
        <w:t>dQ</w:t>
      </w:r>
      <w:proofErr w:type="spellEnd"/>
      <w:r>
        <w:rPr>
          <w:position w:val="-6"/>
        </w:rPr>
        <w:t>2</w:t>
      </w:r>
      <w:r>
        <w:t xml:space="preserve"> et </w:t>
      </w:r>
      <w:proofErr w:type="spellStart"/>
      <w:r>
        <w:t>dQ</w:t>
      </w:r>
      <w:proofErr w:type="spellEnd"/>
      <w:r>
        <w:rPr>
          <w:position w:val="-6"/>
        </w:rPr>
        <w:t>3</w:t>
      </w:r>
      <w:r>
        <w:t xml:space="preserve"> (les énergies sont positives)</w:t>
      </w:r>
    </w:p>
    <w:p w14:paraId="1981941C" w14:textId="77777777" w:rsidR="001B01E9" w:rsidRDefault="001B01E9" w:rsidP="00145975">
      <w:pPr>
        <w:tabs>
          <w:tab w:val="left" w:pos="1276"/>
        </w:tabs>
        <w:ind w:left="1276" w:firstLine="0"/>
      </w:pPr>
    </w:p>
    <w:p w14:paraId="1B1BC2AD" w14:textId="77777777" w:rsidR="00145975" w:rsidRDefault="00145975" w:rsidP="00145975">
      <w:pPr>
        <w:numPr>
          <w:ilvl w:val="0"/>
          <w:numId w:val="6"/>
        </w:numPr>
      </w:pPr>
      <w:r>
        <w:t xml:space="preserve">Quelle est la relation entre </w:t>
      </w:r>
      <w:proofErr w:type="spellStart"/>
      <w:r>
        <w:t>dQ</w:t>
      </w:r>
      <w:proofErr w:type="spellEnd"/>
      <w:r>
        <w:t>, dQ</w:t>
      </w:r>
      <w:r>
        <w:rPr>
          <w:vertAlign w:val="subscript"/>
        </w:rPr>
        <w:t>1</w:t>
      </w:r>
      <w:r>
        <w:t>, dQ</w:t>
      </w:r>
      <w:proofErr w:type="gramStart"/>
      <w:r>
        <w:rPr>
          <w:vertAlign w:val="subscript"/>
        </w:rPr>
        <w:t xml:space="preserve">2 </w:t>
      </w:r>
      <w:r>
        <w:t xml:space="preserve"> et</w:t>
      </w:r>
      <w:proofErr w:type="gramEnd"/>
      <w:r>
        <w:t xml:space="preserve"> dQ</w:t>
      </w:r>
      <w:r>
        <w:rPr>
          <w:vertAlign w:val="subscript"/>
        </w:rPr>
        <w:t>3</w:t>
      </w:r>
      <w:r>
        <w:t xml:space="preserve"> ? </w:t>
      </w:r>
    </w:p>
    <w:p w14:paraId="13082BC9" w14:textId="77777777" w:rsidR="00145975" w:rsidRDefault="00145975" w:rsidP="00145975">
      <w:pPr>
        <w:ind w:left="1287" w:firstLine="0"/>
      </w:pPr>
      <w:r>
        <w:t xml:space="preserve">Faire le bilan énergétique du système (le système est la masse dm de barre comprise entre les sections d'abscisses x et </w:t>
      </w:r>
      <w:proofErr w:type="spellStart"/>
      <w:r>
        <w:t>x+dx</w:t>
      </w:r>
      <w:proofErr w:type="spellEnd"/>
      <w:r>
        <w:t>).</w:t>
      </w:r>
    </w:p>
    <w:p w14:paraId="3B8475B1" w14:textId="77777777" w:rsidR="001B01E9" w:rsidRDefault="001B01E9" w:rsidP="00145975">
      <w:pPr>
        <w:ind w:left="1287" w:firstLine="0"/>
      </w:pPr>
    </w:p>
    <w:p w14:paraId="63A3DF91" w14:textId="77777777" w:rsidR="00663F5B" w:rsidRDefault="001B01E9" w:rsidP="001B01E9">
      <w:pPr>
        <w:pStyle w:val="Paragraphedeliste"/>
        <w:numPr>
          <w:ilvl w:val="0"/>
          <w:numId w:val="6"/>
        </w:numPr>
        <w:overflowPunct w:val="0"/>
        <w:autoSpaceDE w:val="0"/>
        <w:autoSpaceDN w:val="0"/>
        <w:adjustRightInd w:val="0"/>
        <w:jc w:val="both"/>
        <w:textAlignment w:val="baseline"/>
        <w:rPr>
          <w:rFonts w:ascii="Times New Roman" w:hAnsi="Times New Roman" w:cs="Times New Roman"/>
          <w:sz w:val="20"/>
          <w:szCs w:val="20"/>
        </w:rPr>
      </w:pPr>
      <w:r w:rsidRPr="001B01E9">
        <w:rPr>
          <w:rFonts w:ascii="Times New Roman" w:hAnsi="Times New Roman" w:cs="Times New Roman"/>
          <w:sz w:val="20"/>
          <w:szCs w:val="20"/>
        </w:rPr>
        <w:t xml:space="preserve">Si le régime permanent est atteint, on a : </w:t>
      </w:r>
    </w:p>
    <w:p w14:paraId="20C49678" w14:textId="77777777" w:rsidR="001B01E9" w:rsidRPr="001B01E9" w:rsidRDefault="001B01E9" w:rsidP="00663F5B">
      <w:pPr>
        <w:pStyle w:val="Paragraphedeliste"/>
        <w:overflowPunct w:val="0"/>
        <w:autoSpaceDE w:val="0"/>
        <w:autoSpaceDN w:val="0"/>
        <w:adjustRightInd w:val="0"/>
        <w:ind w:left="1287"/>
        <w:jc w:val="both"/>
        <w:textAlignment w:val="baseline"/>
        <w:rPr>
          <w:rFonts w:ascii="Times New Roman" w:hAnsi="Times New Roman" w:cs="Times New Roman"/>
          <w:sz w:val="20"/>
          <w:szCs w:val="20"/>
        </w:rPr>
      </w:pPr>
      <w:r w:rsidRPr="001B01E9">
        <w:rPr>
          <w:rFonts w:ascii="Times New Roman" w:hAnsi="Times New Roman" w:cs="Times New Roman"/>
          <w:position w:val="-10"/>
          <w:sz w:val="20"/>
          <w:szCs w:val="20"/>
        </w:rPr>
        <w:object w:dxaOrig="820" w:dyaOrig="340" w14:anchorId="6DAA374D">
          <v:shape id="_x0000_i1038" type="#_x0000_t75" style="width:41pt;height:17.6pt" o:ole="">
            <v:imagedata r:id="rId32" o:title=""/>
          </v:shape>
          <o:OLEObject Type="Embed" ProgID="Equation.3" ShapeID="_x0000_i1038" DrawAspect="Content" ObjectID="_1713281439" r:id="rId33"/>
        </w:object>
      </w:r>
    </w:p>
    <w:p w14:paraId="30CD3670" w14:textId="77777777" w:rsidR="001B01E9" w:rsidRPr="001B01E9" w:rsidRDefault="00663F5B" w:rsidP="00663F5B">
      <w:pPr>
        <w:pStyle w:val="Paragraphedeliste"/>
        <w:overflowPunct w:val="0"/>
        <w:autoSpaceDE w:val="0"/>
        <w:autoSpaceDN w:val="0"/>
        <w:adjustRightInd w:val="0"/>
        <w:ind w:left="1134" w:firstLine="153"/>
        <w:jc w:val="both"/>
        <w:textAlignment w:val="baseline"/>
        <w:rPr>
          <w:rFonts w:ascii="Times New Roman" w:hAnsi="Times New Roman" w:cs="Times New Roman"/>
          <w:sz w:val="20"/>
          <w:szCs w:val="20"/>
        </w:rPr>
      </w:pPr>
      <w:r>
        <w:rPr>
          <w:rFonts w:ascii="Times New Roman" w:hAnsi="Times New Roman" w:cs="Times New Roman"/>
          <w:sz w:val="20"/>
          <w:szCs w:val="20"/>
        </w:rPr>
        <w:t xml:space="preserve">Soit </w:t>
      </w:r>
      <w:r w:rsidR="001B01E9" w:rsidRPr="001B01E9">
        <w:rPr>
          <w:rFonts w:ascii="Times New Roman" w:hAnsi="Times New Roman" w:cs="Times New Roman"/>
          <w:position w:val="-12"/>
          <w:sz w:val="20"/>
          <w:szCs w:val="20"/>
        </w:rPr>
        <w:object w:dxaOrig="1620" w:dyaOrig="360" w14:anchorId="36187C56">
          <v:shape id="_x0000_i1039" type="#_x0000_t75" style="width:81.15pt;height:18.4pt" o:ole="">
            <v:imagedata r:id="rId34" o:title=""/>
          </v:shape>
          <o:OLEObject Type="Embed" ProgID="Equation.3" ShapeID="_x0000_i1039" DrawAspect="Content" ObjectID="_1713281440" r:id="rId35"/>
        </w:object>
      </w:r>
    </w:p>
    <w:p w14:paraId="4BAE2D0B"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30"/>
          <w:sz w:val="20"/>
          <w:szCs w:val="20"/>
        </w:rPr>
        <w:object w:dxaOrig="5319" w:dyaOrig="680" w14:anchorId="6466B05A">
          <v:shape id="_x0000_i1040" type="#_x0000_t75" style="width:267pt;height:33.5pt" o:ole="">
            <v:imagedata r:id="rId36" o:title=""/>
          </v:shape>
          <o:OLEObject Type="Embed" ProgID="Equation.3" ShapeID="_x0000_i1040" DrawAspect="Content" ObjectID="_1713281441" r:id="rId37"/>
        </w:object>
      </w:r>
    </w:p>
    <w:p w14:paraId="7402EE56"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26"/>
          <w:sz w:val="20"/>
          <w:szCs w:val="20"/>
        </w:rPr>
        <w:object w:dxaOrig="5740" w:dyaOrig="680" w14:anchorId="528866FA">
          <v:shape id="_x0000_i1041" type="#_x0000_t75" style="width:287.85pt;height:33.5pt" o:ole="">
            <v:imagedata r:id="rId38" o:title=""/>
          </v:shape>
          <o:OLEObject Type="Embed" ProgID="Equation.3" ShapeID="_x0000_i1041" DrawAspect="Content" ObjectID="_1713281442" r:id="rId39"/>
        </w:object>
      </w:r>
    </w:p>
    <w:p w14:paraId="2F7E564D"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26"/>
          <w:sz w:val="20"/>
          <w:szCs w:val="20"/>
        </w:rPr>
        <w:object w:dxaOrig="4000" w:dyaOrig="680" w14:anchorId="55E36F71">
          <v:shape id="_x0000_i1042" type="#_x0000_t75" style="width:200.2pt;height:33.5pt" o:ole="">
            <v:imagedata r:id="rId40" o:title=""/>
          </v:shape>
          <o:OLEObject Type="Embed" ProgID="Equation.3" ShapeID="_x0000_i1042" DrawAspect="Content" ObjectID="_1713281443" r:id="rId41"/>
        </w:object>
      </w:r>
    </w:p>
    <w:p w14:paraId="1CC18198"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26"/>
          <w:sz w:val="20"/>
          <w:szCs w:val="20"/>
        </w:rPr>
        <w:object w:dxaOrig="2540" w:dyaOrig="680" w14:anchorId="11372E1A">
          <v:shape id="_x0000_i1043" type="#_x0000_t75" style="width:127.25pt;height:33.5pt" o:ole="">
            <v:imagedata r:id="rId42" o:title=""/>
          </v:shape>
          <o:OLEObject Type="Embed" ProgID="Equation.3" ShapeID="_x0000_i1043" DrawAspect="Content" ObjectID="_1713281444" r:id="rId43"/>
        </w:object>
      </w:r>
    </w:p>
    <w:p w14:paraId="469571D8"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26"/>
          <w:sz w:val="20"/>
          <w:szCs w:val="20"/>
        </w:rPr>
        <w:object w:dxaOrig="4280" w:dyaOrig="680" w14:anchorId="0CF04C14">
          <v:shape id="_x0000_i1044" type="#_x0000_t75" style="width:214.45pt;height:33.5pt" o:ole="">
            <v:imagedata r:id="rId44" o:title=""/>
          </v:shape>
          <o:OLEObject Type="Embed" ProgID="Equation.3" ShapeID="_x0000_i1044" DrawAspect="Content" ObjectID="_1713281445" r:id="rId45"/>
        </w:object>
      </w:r>
    </w:p>
    <w:p w14:paraId="6E3D4C33"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sz w:val="20"/>
          <w:szCs w:val="20"/>
        </w:rPr>
        <w:t xml:space="preserve">Or  </w:t>
      </w:r>
      <w:r w:rsidRPr="001B01E9">
        <w:rPr>
          <w:rFonts w:ascii="Times New Roman" w:hAnsi="Times New Roman" w:cs="Times New Roman"/>
          <w:position w:val="-26"/>
          <w:sz w:val="20"/>
          <w:szCs w:val="20"/>
        </w:rPr>
        <w:object w:dxaOrig="2020" w:dyaOrig="680" w14:anchorId="79A34A51">
          <v:shape id="_x0000_i1045" type="#_x0000_t75" style="width:101.3pt;height:33.5pt" o:ole="">
            <v:imagedata r:id="rId46" o:title=""/>
          </v:shape>
          <o:OLEObject Type="Embed" ProgID="Equation.3" ShapeID="_x0000_i1045" DrawAspect="Content" ObjectID="_1713281446" r:id="rId47"/>
        </w:object>
      </w:r>
      <w:r w:rsidRPr="001B01E9">
        <w:rPr>
          <w:rFonts w:ascii="Times New Roman" w:hAnsi="Times New Roman" w:cs="Times New Roman"/>
          <w:sz w:val="20"/>
          <w:szCs w:val="20"/>
        </w:rPr>
        <w:t>, donc :</w:t>
      </w:r>
    </w:p>
    <w:p w14:paraId="40A12D79"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26"/>
          <w:sz w:val="20"/>
          <w:szCs w:val="20"/>
        </w:rPr>
        <w:object w:dxaOrig="2980" w:dyaOrig="680" w14:anchorId="08670854">
          <v:shape id="_x0000_i1046" type="#_x0000_t75" style="width:149pt;height:33.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Equation.3" ShapeID="_x0000_i1046" DrawAspect="Content" ObjectID="_1713281447" r:id="rId49"/>
        </w:object>
      </w:r>
      <w:r w:rsidRPr="001B01E9">
        <w:rPr>
          <w:rFonts w:ascii="Times New Roman" w:hAnsi="Times New Roman" w:cs="Times New Roman"/>
          <w:sz w:val="20"/>
          <w:szCs w:val="20"/>
        </w:rPr>
        <w:t xml:space="preserve"> (2)</w:t>
      </w:r>
    </w:p>
    <w:p w14:paraId="025A58FF"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p>
    <w:p w14:paraId="5F14E08A"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sz w:val="20"/>
          <w:szCs w:val="20"/>
        </w:rPr>
        <w:t xml:space="preserve">Si on pose </w:t>
      </w:r>
      <w:r w:rsidRPr="001B01E9">
        <w:rPr>
          <w:rFonts w:ascii="Times New Roman" w:hAnsi="Times New Roman" w:cs="Times New Roman"/>
          <w:position w:val="-12"/>
          <w:sz w:val="20"/>
          <w:szCs w:val="20"/>
        </w:rPr>
        <w:object w:dxaOrig="1359" w:dyaOrig="360" w14:anchorId="73B73E94">
          <v:shape id="_x0000_i1047" type="#_x0000_t75" style="width:67.8pt;height:18.4pt" o:ole="">
            <v:imagedata r:id="rId50" o:title=""/>
          </v:shape>
          <o:OLEObject Type="Embed" ProgID="Equation.3" ShapeID="_x0000_i1047" DrawAspect="Content" ObjectID="_1713281448" r:id="rId51"/>
        </w:object>
      </w:r>
      <w:r w:rsidRPr="001B01E9">
        <w:rPr>
          <w:rFonts w:ascii="Times New Roman" w:hAnsi="Times New Roman" w:cs="Times New Roman"/>
          <w:sz w:val="20"/>
          <w:szCs w:val="20"/>
        </w:rPr>
        <w:t xml:space="preserve"> , l’équation (2) est une équation différentielle du 2</w:t>
      </w:r>
      <w:r w:rsidRPr="001B01E9">
        <w:rPr>
          <w:rFonts w:ascii="Times New Roman" w:hAnsi="Times New Roman" w:cs="Times New Roman"/>
          <w:sz w:val="20"/>
          <w:szCs w:val="20"/>
          <w:vertAlign w:val="superscript"/>
        </w:rPr>
        <w:t>ème</w:t>
      </w:r>
      <w:r w:rsidRPr="001B01E9">
        <w:rPr>
          <w:rFonts w:ascii="Times New Roman" w:hAnsi="Times New Roman" w:cs="Times New Roman"/>
          <w:sz w:val="20"/>
          <w:szCs w:val="20"/>
        </w:rPr>
        <w:t xml:space="preserve"> ordre ayant pour solution :</w:t>
      </w:r>
    </w:p>
    <w:p w14:paraId="3EF6E6ED"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6"/>
          <w:sz w:val="20"/>
          <w:szCs w:val="20"/>
        </w:rPr>
        <w:object w:dxaOrig="1980" w:dyaOrig="320" w14:anchorId="57E89938">
          <v:shape id="_x0000_i1048" type="#_x0000_t75" style="width:99pt;height:16.7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Equation.3" ShapeID="_x0000_i1048" DrawAspect="Content" ObjectID="_1713281449" r:id="rId53"/>
        </w:object>
      </w:r>
      <w:r w:rsidRPr="001B01E9">
        <w:rPr>
          <w:rFonts w:ascii="Times New Roman" w:hAnsi="Times New Roman" w:cs="Times New Roman"/>
          <w:sz w:val="20"/>
          <w:szCs w:val="20"/>
        </w:rPr>
        <w:t xml:space="preserve"> (3) avec </w:t>
      </w:r>
      <w:r w:rsidRPr="001B01E9">
        <w:rPr>
          <w:rFonts w:ascii="Times New Roman" w:hAnsi="Times New Roman" w:cs="Times New Roman"/>
          <w:position w:val="-26"/>
          <w:sz w:val="20"/>
          <w:szCs w:val="20"/>
        </w:rPr>
        <w:object w:dxaOrig="2520" w:dyaOrig="639" w14:anchorId="114AD117">
          <v:shape id="_x0000_i1049" type="#_x0000_t75" style="width:126.4pt;height:32.65pt" o:ole="">
            <v:imagedata r:id="rId54" o:title=""/>
          </v:shape>
          <o:OLEObject Type="Embed" ProgID="Equation.3" ShapeID="_x0000_i1049" DrawAspect="Content" ObjectID="_1713281450" r:id="rId55"/>
        </w:object>
      </w:r>
    </w:p>
    <w:p w14:paraId="2105E5F2" w14:textId="77777777" w:rsidR="007D5E2A" w:rsidRDefault="007D5E2A" w:rsidP="007D5E2A">
      <w:pPr>
        <w:ind w:left="708" w:firstLine="426"/>
      </w:pPr>
      <w:r>
        <w:t>Déterminer les constantes A et B sachant que :</w:t>
      </w:r>
    </w:p>
    <w:p w14:paraId="7A533234" w14:textId="77777777" w:rsidR="007D5E2A" w:rsidRDefault="007D5E2A" w:rsidP="007D5E2A">
      <w:pPr>
        <w:ind w:firstLine="708"/>
      </w:pPr>
      <w:r>
        <w:t xml:space="preserve"> </w:t>
      </w:r>
      <w:r>
        <w:tab/>
      </w:r>
      <w:proofErr w:type="gramStart"/>
      <w:r>
        <w:t>pour</w:t>
      </w:r>
      <w:proofErr w:type="gramEnd"/>
      <w:r>
        <w:t xml:space="preserve"> x= 0,  </w:t>
      </w:r>
      <w:r>
        <w:sym w:font="Symbol" w:char="F071"/>
      </w:r>
      <w:r>
        <w:t xml:space="preserve"> = </w:t>
      </w:r>
      <w:r>
        <w:sym w:font="Symbol" w:char="F071"/>
      </w:r>
      <w:r>
        <w:rPr>
          <w:vertAlign w:val="subscript"/>
        </w:rPr>
        <w:t>0</w:t>
      </w:r>
      <w:r>
        <w:t xml:space="preserve"> donc </w:t>
      </w:r>
      <w:r>
        <w:sym w:font="Symbol" w:char="F044"/>
      </w:r>
      <w:r>
        <w:sym w:font="Symbol" w:char="F071"/>
      </w:r>
      <w:r>
        <w:t xml:space="preserve"> = </w:t>
      </w:r>
      <w:r>
        <w:sym w:font="Symbol" w:char="F071"/>
      </w:r>
      <w:r>
        <w:rPr>
          <w:vertAlign w:val="subscript"/>
        </w:rPr>
        <w:t>0</w:t>
      </w:r>
      <w:r>
        <w:t xml:space="preserve"> - </w:t>
      </w:r>
      <w:r>
        <w:sym w:font="Symbol" w:char="F071"/>
      </w:r>
      <w:r>
        <w:rPr>
          <w:vertAlign w:val="subscript"/>
        </w:rPr>
        <w:t>a</w:t>
      </w:r>
      <w:r>
        <w:t xml:space="preserve">  </w:t>
      </w:r>
    </w:p>
    <w:p w14:paraId="64B9E50E" w14:textId="77777777" w:rsidR="007D5E2A" w:rsidRDefault="007D5E2A" w:rsidP="007D5E2A">
      <w:pPr>
        <w:ind w:left="708" w:firstLine="708"/>
      </w:pPr>
      <w:proofErr w:type="gramStart"/>
      <w:r>
        <w:t>pour</w:t>
      </w:r>
      <w:proofErr w:type="gramEnd"/>
      <w:r>
        <w:t xml:space="preserve"> x </w:t>
      </w:r>
      <w:r>
        <w:rPr>
          <w:rFonts w:ascii="Cambria Math" w:hAnsi="Cambria Math"/>
        </w:rPr>
        <w:t>⤏</w:t>
      </w:r>
      <w:r>
        <w:t xml:space="preserve"> infini, </w:t>
      </w:r>
      <w:r>
        <w:sym w:font="Symbol" w:char="F071"/>
      </w:r>
      <w:r>
        <w:t xml:space="preserve"> = </w:t>
      </w:r>
      <w:r>
        <w:sym w:font="Symbol" w:char="F071"/>
      </w:r>
      <w:r>
        <w:rPr>
          <w:vertAlign w:val="subscript"/>
        </w:rPr>
        <w:t xml:space="preserve">a  </w:t>
      </w:r>
      <w:r>
        <w:t xml:space="preserve">donc </w:t>
      </w:r>
      <w:r>
        <w:sym w:font="Symbol" w:char="F044"/>
      </w:r>
      <w:r>
        <w:t xml:space="preserve"> </w:t>
      </w:r>
      <w:r>
        <w:sym w:font="Symbol" w:char="F071"/>
      </w:r>
      <w:r>
        <w:t xml:space="preserve"> =0.</w:t>
      </w:r>
    </w:p>
    <w:p w14:paraId="4A954724"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p>
    <w:p w14:paraId="5BD70FFC" w14:textId="77777777" w:rsidR="001B01E9" w:rsidRPr="001B01E9" w:rsidRDefault="007D5E2A"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Pr>
          <w:rFonts w:ascii="Times New Roman" w:hAnsi="Times New Roman" w:cs="Times New Roman"/>
          <w:sz w:val="20"/>
          <w:szCs w:val="20"/>
        </w:rPr>
        <w:t>Montrer que l</w:t>
      </w:r>
      <w:r w:rsidR="001B01E9" w:rsidRPr="001B01E9">
        <w:rPr>
          <w:rFonts w:ascii="Times New Roman" w:hAnsi="Times New Roman" w:cs="Times New Roman"/>
          <w:sz w:val="20"/>
          <w:szCs w:val="20"/>
        </w:rPr>
        <w:t>’équation (3) devient alors :</w:t>
      </w:r>
    </w:p>
    <w:p w14:paraId="648D2391" w14:textId="77777777" w:rsidR="001B01E9" w:rsidRP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p>
    <w:p w14:paraId="159A5688" w14:textId="77777777" w:rsid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12"/>
          <w:sz w:val="20"/>
          <w:szCs w:val="20"/>
        </w:rPr>
        <w:object w:dxaOrig="1920" w:dyaOrig="380" w14:anchorId="7E44075D">
          <v:shape id="_x0000_i1050" type="#_x0000_t75" style="width:96.3pt;height:19.25pt" o:ole="">
            <v:imagedata r:id="rId56" o:title=""/>
          </v:shape>
          <o:OLEObject Type="Embed" ProgID="Equation.3" ShapeID="_x0000_i1050" DrawAspect="Content" ObjectID="_1713281451" r:id="rId57"/>
        </w:object>
      </w:r>
    </w:p>
    <w:p w14:paraId="5CF6659D" w14:textId="77777777" w:rsidR="00093884" w:rsidRPr="001B01E9" w:rsidRDefault="00093884"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p>
    <w:p w14:paraId="73A51970" w14:textId="77777777" w:rsidR="001B01E9" w:rsidRDefault="001B01E9"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r w:rsidRPr="001B01E9">
        <w:rPr>
          <w:rFonts w:ascii="Times New Roman" w:hAnsi="Times New Roman" w:cs="Times New Roman"/>
          <w:position w:val="-30"/>
          <w:sz w:val="20"/>
          <w:szCs w:val="20"/>
        </w:rPr>
        <w:object w:dxaOrig="1440" w:dyaOrig="700" w14:anchorId="12DB7AD7">
          <v:shape id="_x0000_i1051" type="#_x0000_t75" style="width:1in;height:36pt" o:ole="">
            <v:imagedata r:id="rId58" o:title=""/>
          </v:shape>
          <o:OLEObject Type="Embed" ProgID="Equation.3" ShapeID="_x0000_i1051" DrawAspect="Content" ObjectID="_1713281452" r:id="rId59"/>
        </w:object>
      </w:r>
    </w:p>
    <w:p w14:paraId="1FCDE2FD" w14:textId="77777777" w:rsidR="007D5E2A" w:rsidRPr="001B01E9" w:rsidRDefault="007D5E2A" w:rsidP="001B01E9">
      <w:pPr>
        <w:pStyle w:val="Paragraphedeliste"/>
        <w:overflowPunct w:val="0"/>
        <w:autoSpaceDE w:val="0"/>
        <w:autoSpaceDN w:val="0"/>
        <w:adjustRightInd w:val="0"/>
        <w:ind w:left="1134"/>
        <w:jc w:val="both"/>
        <w:textAlignment w:val="baseline"/>
        <w:rPr>
          <w:rFonts w:ascii="Times New Roman" w:hAnsi="Times New Roman" w:cs="Times New Roman"/>
          <w:sz w:val="20"/>
          <w:szCs w:val="20"/>
        </w:rPr>
      </w:pPr>
    </w:p>
    <w:p w14:paraId="3889BCC8" w14:textId="77777777" w:rsidR="007D5E2A" w:rsidRPr="00F26031" w:rsidRDefault="007D5E2A" w:rsidP="007D5E2A">
      <w:pPr>
        <w:ind w:left="426" w:firstLine="708"/>
      </w:pPr>
      <w:r>
        <w:t xml:space="preserve">Donner l’expression de </w:t>
      </w:r>
      <m:oMath>
        <m:func>
          <m:funcPr>
            <m:ctrlPr>
              <w:rPr>
                <w:rFonts w:ascii="Cambria Math" w:hAnsi="Cambria Math"/>
                <w:i/>
              </w:rPr>
            </m:ctrlPr>
          </m:funcPr>
          <m:fName>
            <m:r>
              <w:rPr>
                <w:rFonts w:ascii="Cambria Math"/>
              </w:rPr>
              <m:t>ln</m:t>
            </m:r>
          </m:fName>
          <m:e>
            <m:r>
              <w:rPr>
                <w:rFonts w:ascii="Cambria Math"/>
              </w:rPr>
              <m:t>(</m:t>
            </m:r>
          </m:e>
        </m:func>
        <m:f>
          <m:fPr>
            <m:ctrlPr>
              <w:rPr>
                <w:rFonts w:ascii="Cambria Math" w:hAnsi="Cambria Math"/>
                <w:i/>
              </w:rPr>
            </m:ctrlPr>
          </m:fPr>
          <m:num>
            <m:r>
              <w:rPr>
                <w:rFonts w:ascii="Cambria Math"/>
              </w:rPr>
              <m:t>θ</m:t>
            </m:r>
            <m:r>
              <w:rPr>
                <w:rFonts w:ascii="Cambria Math"/>
              </w:rPr>
              <m:t>-</m:t>
            </m:r>
            <m:sSub>
              <m:sSubPr>
                <m:ctrlPr>
                  <w:rPr>
                    <w:rFonts w:ascii="Cambria Math" w:hAnsi="Cambria Math"/>
                    <w:i/>
                  </w:rPr>
                </m:ctrlPr>
              </m:sSubPr>
              <m:e>
                <m:r>
                  <w:rPr>
                    <w:rFonts w:ascii="Cambria Math"/>
                  </w:rPr>
                  <m:t>θ</m:t>
                </m:r>
              </m:e>
              <m:sub>
                <m:r>
                  <w:rPr>
                    <w:rFonts w:ascii="Cambria Math"/>
                  </w:rPr>
                  <m:t>a</m:t>
                </m:r>
              </m:sub>
            </m:sSub>
          </m:num>
          <m:den>
            <m:sSub>
              <m:sSubPr>
                <m:ctrlPr>
                  <w:rPr>
                    <w:rFonts w:ascii="Cambria Math" w:hAnsi="Cambria Math"/>
                    <w:i/>
                  </w:rPr>
                </m:ctrlPr>
              </m:sSubPr>
              <m:e>
                <m:r>
                  <w:rPr>
                    <w:rFonts w:ascii="Cambria Math"/>
                  </w:rPr>
                  <m:t>θ</m:t>
                </m:r>
              </m:e>
              <m:sub>
                <m:r>
                  <w:rPr>
                    <w:rFonts w:ascii="Cambria Math"/>
                  </w:rPr>
                  <m:t>0</m:t>
                </m:r>
              </m:sub>
            </m:sSub>
            <m:r>
              <w:rPr>
                <w:rFonts w:ascii="Cambria Math"/>
              </w:rPr>
              <m:t>-</m:t>
            </m:r>
            <m:sSub>
              <m:sSubPr>
                <m:ctrlPr>
                  <w:rPr>
                    <w:rFonts w:ascii="Cambria Math" w:hAnsi="Cambria Math"/>
                    <w:i/>
                  </w:rPr>
                </m:ctrlPr>
              </m:sSubPr>
              <m:e>
                <m:r>
                  <w:rPr>
                    <w:rFonts w:ascii="Cambria Math"/>
                  </w:rPr>
                  <m:t>θ</m:t>
                </m:r>
              </m:e>
              <m:sub>
                <m:r>
                  <w:rPr>
                    <w:rFonts w:ascii="Cambria Math"/>
                  </w:rPr>
                  <m:t>a</m:t>
                </m:r>
              </m:sub>
            </m:sSub>
          </m:den>
        </m:f>
        <m:r>
          <w:rPr>
            <w:rFonts w:ascii="Cambria Math"/>
          </w:rPr>
          <m:t>)</m:t>
        </m:r>
      </m:oMath>
      <w:r>
        <w:t xml:space="preserve"> en fonction de x. Quel type de fonction obtient-on ?</w:t>
      </w:r>
    </w:p>
    <w:p w14:paraId="171C1954" w14:textId="77777777" w:rsidR="00145975" w:rsidRDefault="00145975" w:rsidP="00145975">
      <w:pPr>
        <w:ind w:firstLine="0"/>
      </w:pPr>
    </w:p>
    <w:p w14:paraId="2C0468BC" w14:textId="77777777" w:rsidR="00145975" w:rsidRDefault="00145975" w:rsidP="00145975">
      <w:pPr>
        <w:ind w:firstLine="0"/>
      </w:pPr>
    </w:p>
    <w:p w14:paraId="4032B722" w14:textId="77777777" w:rsidR="00145975" w:rsidRPr="001B01E9" w:rsidRDefault="00145975" w:rsidP="001B01E9">
      <w:pPr>
        <w:pStyle w:val="Paragraphedeliste"/>
        <w:numPr>
          <w:ilvl w:val="0"/>
          <w:numId w:val="6"/>
        </w:numPr>
        <w:rPr>
          <w:rFonts w:ascii="Times New Roman" w:hAnsi="Times New Roman" w:cs="Times New Roman"/>
          <w:b/>
          <w:sz w:val="20"/>
          <w:szCs w:val="20"/>
          <w:u w:val="single"/>
        </w:rPr>
      </w:pPr>
      <w:r w:rsidRPr="001B01E9">
        <w:rPr>
          <w:rFonts w:ascii="Times New Roman" w:hAnsi="Times New Roman" w:cs="Times New Roman"/>
          <w:b/>
          <w:sz w:val="20"/>
          <w:szCs w:val="20"/>
          <w:u w:val="single"/>
        </w:rPr>
        <w:t>Mesure du coefficient de convection h :</w:t>
      </w:r>
    </w:p>
    <w:p w14:paraId="74A86E16" w14:textId="77777777" w:rsidR="00145975" w:rsidRPr="001B01E9" w:rsidRDefault="00145975" w:rsidP="00145975">
      <w:pPr>
        <w:ind w:left="927" w:firstLine="0"/>
        <w:rPr>
          <w:b/>
          <w:u w:val="single"/>
        </w:rPr>
      </w:pPr>
    </w:p>
    <w:p w14:paraId="7C9440EB" w14:textId="17CE7BBA" w:rsidR="00145975" w:rsidRPr="001B01E9" w:rsidRDefault="00145975" w:rsidP="00145975">
      <w:pPr>
        <w:numPr>
          <w:ilvl w:val="0"/>
          <w:numId w:val="12"/>
        </w:numPr>
        <w:rPr>
          <w:b/>
          <w:u w:val="single"/>
        </w:rPr>
      </w:pPr>
      <w:r w:rsidRPr="001B01E9">
        <w:t>Chauffer</w:t>
      </w:r>
      <w:r w:rsidR="00093884">
        <w:t xml:space="preserve"> la barre</w:t>
      </w:r>
      <w:r w:rsidRPr="001B01E9">
        <w:t xml:space="preserve"> jusqu'à l'obtention du régime permanent</w:t>
      </w:r>
      <w:r w:rsidR="00093884">
        <w:t xml:space="preserve"> </w:t>
      </w:r>
      <w:r w:rsidRPr="001B01E9">
        <w:t xml:space="preserve">en relevant l’évolution des températures pour 4 points répartis sur la barre avec l’ordinateur </w:t>
      </w:r>
      <w:r w:rsidRPr="001B01E9">
        <w:rPr>
          <w:i/>
        </w:rPr>
        <w:t>(voir annexe).</w:t>
      </w:r>
      <w:r w:rsidRPr="001B01E9">
        <w:t xml:space="preserve"> </w:t>
      </w:r>
      <w:r w:rsidRPr="001B01E9">
        <w:rPr>
          <w:i/>
        </w:rPr>
        <w:t>Vérifier que les fils des sondes de température ne touchent pas la barre</w:t>
      </w:r>
    </w:p>
    <w:p w14:paraId="5E8B6C2F" w14:textId="77777777" w:rsidR="00145975" w:rsidRPr="001B01E9" w:rsidRDefault="00145975" w:rsidP="00145975">
      <w:pPr>
        <w:numPr>
          <w:ilvl w:val="0"/>
          <w:numId w:val="11"/>
        </w:numPr>
      </w:pPr>
      <w:r w:rsidRPr="001B01E9">
        <w:t xml:space="preserve">Relever les </w:t>
      </w:r>
      <w:r w:rsidRPr="001B01E9">
        <w:rPr>
          <w:b/>
          <w:bCs/>
        </w:rPr>
        <w:t>températures finales</w:t>
      </w:r>
      <w:r w:rsidRPr="001B01E9">
        <w:t xml:space="preserve"> </w:t>
      </w:r>
      <w:r w:rsidRPr="001B01E9">
        <w:sym w:font="Symbol" w:char="F071"/>
      </w:r>
      <w:r w:rsidRPr="001B01E9">
        <w:t xml:space="preserve"> en fonction des abscisses, la première température correspondant à l’abscisse x=0, ainsi que la température ambiante </w:t>
      </w:r>
      <w:r w:rsidRPr="001B01E9">
        <w:sym w:font="Symbol" w:char="F071"/>
      </w:r>
      <w:r w:rsidRPr="001B01E9">
        <w:rPr>
          <w:vertAlign w:val="subscript"/>
        </w:rPr>
        <w:t>a</w:t>
      </w:r>
      <w:r w:rsidRPr="001B01E9">
        <w:t>.</w:t>
      </w:r>
    </w:p>
    <w:p w14:paraId="25C227CF" w14:textId="77777777" w:rsidR="00145975" w:rsidRPr="001B01E9" w:rsidRDefault="00145975" w:rsidP="00145975">
      <w:pPr>
        <w:numPr>
          <w:ilvl w:val="0"/>
          <w:numId w:val="11"/>
        </w:numPr>
      </w:pPr>
      <w:r w:rsidRPr="001B01E9">
        <w:t>Tracer la courbe représentant</w:t>
      </w:r>
      <w:r w:rsidRPr="001B01E9">
        <w:rPr>
          <w:position w:val="-32"/>
        </w:rPr>
        <w:object w:dxaOrig="1880" w:dyaOrig="760" w14:anchorId="09044DEB">
          <v:shape id="_x0000_i1052" type="#_x0000_t75" style="width:94pt;height:38.25pt" o:ole="">
            <v:imagedata r:id="rId60" o:title=""/>
          </v:shape>
          <o:OLEObject Type="Embed" ProgID="Equation.3" ShapeID="_x0000_i1052" DrawAspect="Content" ObjectID="_1713281453" r:id="rId61"/>
        </w:object>
      </w:r>
      <w:r w:rsidRPr="001B01E9">
        <w:t>. Déterminer le coefficient directeur.</w:t>
      </w:r>
    </w:p>
    <w:p w14:paraId="247DF6C9" w14:textId="77777777" w:rsidR="001D06B6" w:rsidRDefault="00145975" w:rsidP="00093884">
      <w:pPr>
        <w:numPr>
          <w:ilvl w:val="0"/>
          <w:numId w:val="11"/>
        </w:numPr>
      </w:pPr>
      <w:r w:rsidRPr="001B01E9">
        <w:t>En déduire la valeur du coefficient de convection h.</w:t>
      </w:r>
    </w:p>
    <w:p w14:paraId="0F71348B" w14:textId="77777777" w:rsidR="00145975" w:rsidRPr="001B01E9" w:rsidRDefault="00093884" w:rsidP="001D06B6">
      <w:pPr>
        <w:ind w:left="1287" w:firstLine="0"/>
      </w:pPr>
      <w:r w:rsidRPr="001B01E9">
        <w:t xml:space="preserve"> </w:t>
      </w:r>
    </w:p>
    <w:p w14:paraId="04F982D4" w14:textId="77777777" w:rsidR="00145975" w:rsidRPr="001B01E9" w:rsidRDefault="00145975" w:rsidP="00145975">
      <w:pPr>
        <w:numPr>
          <w:ilvl w:val="0"/>
          <w:numId w:val="11"/>
        </w:numPr>
      </w:pPr>
      <w:r w:rsidRPr="001B01E9">
        <w:t>Calcul de l’incertitude relative sur h :</w:t>
      </w:r>
    </w:p>
    <w:p w14:paraId="731CB9AF" w14:textId="5C162542" w:rsidR="00145975" w:rsidRPr="001B01E9" w:rsidRDefault="00145975" w:rsidP="00145975">
      <w:pPr>
        <w:tabs>
          <w:tab w:val="left" w:pos="1560"/>
        </w:tabs>
      </w:pPr>
      <w:r w:rsidRPr="001B01E9">
        <w:tab/>
        <w:t xml:space="preserve">On a </w:t>
      </w:r>
      <w:r w:rsidRPr="001B01E9">
        <w:rPr>
          <w:position w:val="-24"/>
        </w:rPr>
        <w:object w:dxaOrig="1060" w:dyaOrig="660" w14:anchorId="052DF29D">
          <v:shape id="_x0000_i1053" type="#_x0000_t75" style="width:53.25pt;height:33pt" o:ole="">
            <v:imagedata r:id="rId62" o:title=""/>
          </v:shape>
          <o:OLEObject Type="Embed" ProgID="Equation.3" ShapeID="_x0000_i1053" DrawAspect="Content" ObjectID="_1713281454" r:id="rId63"/>
        </w:object>
      </w:r>
      <w:r w:rsidRPr="001B01E9">
        <w:tab/>
        <w:t xml:space="preserve"> </w:t>
      </w:r>
    </w:p>
    <w:p w14:paraId="300C5108" w14:textId="7F62087B" w:rsidR="00145975" w:rsidRDefault="00145975" w:rsidP="00145975">
      <w:pPr>
        <w:tabs>
          <w:tab w:val="left" w:pos="1701"/>
        </w:tabs>
        <w:ind w:left="1560" w:firstLine="0"/>
      </w:pPr>
      <w:r w:rsidRPr="001B01E9">
        <w:t xml:space="preserve">Estimer </w:t>
      </w:r>
      <w:r w:rsidR="008A1D43">
        <w:t xml:space="preserve">l’incertitude U(K) </w:t>
      </w:r>
      <w:r w:rsidRPr="001B01E9">
        <w:t xml:space="preserve">en calculant les pentes </w:t>
      </w:r>
      <w:proofErr w:type="spellStart"/>
      <w:r w:rsidRPr="001B01E9">
        <w:t>K</w:t>
      </w:r>
      <w:r w:rsidRPr="001B01E9">
        <w:rPr>
          <w:vertAlign w:val="subscript"/>
        </w:rPr>
        <w:t>max</w:t>
      </w:r>
      <w:proofErr w:type="spellEnd"/>
      <w:r w:rsidRPr="001B01E9">
        <w:t xml:space="preserve"> et </w:t>
      </w:r>
      <w:proofErr w:type="spellStart"/>
      <w:r w:rsidRPr="001B01E9">
        <w:t>K</w:t>
      </w:r>
      <w:r w:rsidRPr="001B01E9">
        <w:rPr>
          <w:vertAlign w:val="subscript"/>
        </w:rPr>
        <w:t>min</w:t>
      </w:r>
      <w:proofErr w:type="spellEnd"/>
      <w:r w:rsidRPr="001B01E9">
        <w:t xml:space="preserve"> des deux droites qui encadrent la droite moyenne, prendre alors</w:t>
      </w:r>
      <w:r w:rsidR="008A1D43">
        <w:t xml:space="preserve"> U(K) </w:t>
      </w:r>
      <w:r w:rsidR="00002F8F">
        <w:t>=</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r>
                  <w:rPr>
                    <w:rFonts w:ascii="Cambria Math" w:hAnsi="Cambria Math"/>
                  </w:rPr>
                  <m:t>in</m:t>
                </m:r>
              </m:sub>
            </m:sSub>
          </m:num>
          <m:den>
            <m:r>
              <w:rPr>
                <w:rFonts w:ascii="Cambria Math" w:hAnsi="Cambria Math"/>
              </w:rPr>
              <m:t>2</m:t>
            </m:r>
          </m:den>
        </m:f>
      </m:oMath>
      <w:r w:rsidRPr="001B01E9">
        <w:t>, on négligera l’incertitude sur la conductivité</w:t>
      </w:r>
      <w:r w:rsidR="00002F8F">
        <w:t>.</w:t>
      </w:r>
    </w:p>
    <w:p w14:paraId="6EEC4EB7" w14:textId="068AD9B4" w:rsidR="00002F8F" w:rsidRPr="001B01E9" w:rsidRDefault="00002F8F" w:rsidP="00145975">
      <w:pPr>
        <w:tabs>
          <w:tab w:val="left" w:pos="1701"/>
        </w:tabs>
        <w:ind w:left="1560" w:firstLine="0"/>
      </w:pPr>
      <w:r>
        <w:t>Calculer alors l’incertitude sur h</w:t>
      </w:r>
    </w:p>
    <w:p w14:paraId="638D6D75" w14:textId="77777777" w:rsidR="00145975" w:rsidRPr="001B01E9" w:rsidRDefault="00145975" w:rsidP="00145975"/>
    <w:p w14:paraId="43ACFB45" w14:textId="576CDA17" w:rsidR="00145975" w:rsidRPr="001B01E9" w:rsidRDefault="00145975" w:rsidP="00145975">
      <w:r w:rsidRPr="001B01E9">
        <w:tab/>
      </w:r>
      <w:r w:rsidRPr="001B01E9">
        <w:tab/>
        <w:t>On donne</w:t>
      </w:r>
      <w:r w:rsidR="00002F8F">
        <w:t xml:space="preserve"> </w:t>
      </w:r>
      <w:r w:rsidRPr="001B01E9">
        <w:t xml:space="preserve">: </w:t>
      </w:r>
    </w:p>
    <w:p w14:paraId="5E3050C5" w14:textId="77777777" w:rsidR="00145975" w:rsidRPr="001B01E9" w:rsidRDefault="00145975" w:rsidP="00145975">
      <w:r w:rsidRPr="001B01E9">
        <w:tab/>
      </w:r>
      <w:r w:rsidRPr="001B01E9">
        <w:tab/>
      </w:r>
      <w:r w:rsidRPr="001B01E9">
        <w:tab/>
      </w:r>
      <w:r w:rsidRPr="001B01E9">
        <w:sym w:font="Symbol" w:char="F06C"/>
      </w:r>
      <w:r w:rsidRPr="001B01E9">
        <w:t xml:space="preserve"> </w:t>
      </w:r>
      <w:proofErr w:type="gramStart"/>
      <w:r w:rsidRPr="001B01E9">
        <w:t>conductivité</w:t>
      </w:r>
      <w:proofErr w:type="gramEnd"/>
      <w:r w:rsidRPr="001B01E9">
        <w:t xml:space="preserve"> thermique du laiton 108 </w:t>
      </w:r>
      <w:proofErr w:type="spellStart"/>
      <w:r w:rsidRPr="001B01E9">
        <w:t>W.m</w:t>
      </w:r>
      <w:proofErr w:type="spellEnd"/>
      <w:r w:rsidRPr="001B01E9">
        <w:rPr>
          <w:position w:val="10"/>
        </w:rPr>
        <w:t>-1</w:t>
      </w:r>
      <w:r w:rsidRPr="001B01E9">
        <w:t>. K</w:t>
      </w:r>
      <w:r w:rsidRPr="001B01E9">
        <w:rPr>
          <w:position w:val="10"/>
        </w:rPr>
        <w:t>-1</w:t>
      </w:r>
    </w:p>
    <w:p w14:paraId="7E977313" w14:textId="77777777" w:rsidR="00145975" w:rsidRPr="001B01E9" w:rsidRDefault="00145975" w:rsidP="00145975">
      <w:r w:rsidRPr="001B01E9">
        <w:t xml:space="preserve">                </w:t>
      </w:r>
      <w:r w:rsidRPr="001B01E9">
        <w:tab/>
      </w:r>
      <w:r w:rsidRPr="001B01E9">
        <w:tab/>
      </w:r>
      <w:proofErr w:type="gramStart"/>
      <w:r w:rsidRPr="001B01E9">
        <w:t>c</w:t>
      </w:r>
      <w:proofErr w:type="gramEnd"/>
      <w:r w:rsidRPr="001B01E9">
        <w:t xml:space="preserve"> chaleur massique du laiton 385 J.kg</w:t>
      </w:r>
      <w:r w:rsidRPr="001B01E9">
        <w:rPr>
          <w:vertAlign w:val="superscript"/>
        </w:rPr>
        <w:t>-1</w:t>
      </w:r>
      <w:r w:rsidRPr="001B01E9">
        <w:t>.K</w:t>
      </w:r>
      <w:r w:rsidRPr="001B01E9">
        <w:rPr>
          <w:vertAlign w:val="superscript"/>
        </w:rPr>
        <w:t>-1</w:t>
      </w:r>
      <w:r w:rsidRPr="001B01E9">
        <w:t>.</w:t>
      </w:r>
    </w:p>
    <w:p w14:paraId="1326941F" w14:textId="77777777" w:rsidR="00FB6CC0" w:rsidRPr="001D06B6" w:rsidRDefault="00145975" w:rsidP="001D06B6">
      <w:pPr>
        <w:rPr>
          <w:vertAlign w:val="superscript"/>
        </w:rPr>
      </w:pPr>
      <w:r w:rsidRPr="001B01E9">
        <w:t xml:space="preserve">                 </w:t>
      </w:r>
      <w:r w:rsidRPr="001B01E9">
        <w:tab/>
      </w:r>
      <w:r w:rsidRPr="001B01E9">
        <w:sym w:font="Symbol" w:char="F072"/>
      </w:r>
      <w:r w:rsidRPr="001B01E9">
        <w:t xml:space="preserve"> </w:t>
      </w:r>
      <w:proofErr w:type="gramStart"/>
      <w:r w:rsidRPr="001B01E9">
        <w:t>masse</w:t>
      </w:r>
      <w:proofErr w:type="gramEnd"/>
      <w:r w:rsidRPr="001B01E9">
        <w:t xml:space="preserve"> volumique du laiton 8500 kg.m</w:t>
      </w:r>
      <w:r w:rsidRPr="001B01E9">
        <w:rPr>
          <w:vertAlign w:val="superscript"/>
        </w:rPr>
        <w:t>-3.</w:t>
      </w:r>
    </w:p>
    <w:sectPr w:rsidR="00FB6CC0" w:rsidRPr="001D06B6" w:rsidSect="001D06B6">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B929EDC"/>
    <w:lvl w:ilvl="0">
      <w:numFmt w:val="decimal"/>
      <w:lvlText w:val="*"/>
      <w:lvlJc w:val="left"/>
      <w:rPr>
        <w:rFonts w:cs="Times New Roman"/>
      </w:rPr>
    </w:lvl>
  </w:abstractNum>
  <w:abstractNum w:abstractNumId="1" w15:restartNumberingAfterBreak="0">
    <w:nsid w:val="0200628F"/>
    <w:multiLevelType w:val="hybridMultilevel"/>
    <w:tmpl w:val="7A707A7E"/>
    <w:lvl w:ilvl="0" w:tplc="6FBCF33A">
      <w:start w:val="1"/>
      <w:numFmt w:val="bullet"/>
      <w:lvlText w:val=""/>
      <w:lvlJc w:val="left"/>
      <w:pPr>
        <w:tabs>
          <w:tab w:val="num" w:pos="2061"/>
        </w:tabs>
        <w:ind w:left="2061" w:hanging="360"/>
      </w:pPr>
      <w:rPr>
        <w:rFonts w:ascii="Symbol" w:hAnsi="Symbol" w:hint="default"/>
        <w:b w:val="0"/>
        <w:i w:val="0"/>
        <w:sz w:val="20"/>
      </w:rPr>
    </w:lvl>
    <w:lvl w:ilvl="1" w:tplc="040C0003" w:tentative="1">
      <w:start w:val="1"/>
      <w:numFmt w:val="bullet"/>
      <w:lvlText w:val="o"/>
      <w:lvlJc w:val="left"/>
      <w:pPr>
        <w:tabs>
          <w:tab w:val="num" w:pos="2781"/>
        </w:tabs>
        <w:ind w:left="2781" w:hanging="360"/>
      </w:pPr>
      <w:rPr>
        <w:rFonts w:ascii="Courier New" w:hAnsi="Courier New" w:hint="default"/>
      </w:rPr>
    </w:lvl>
    <w:lvl w:ilvl="2" w:tplc="040C0005" w:tentative="1">
      <w:start w:val="1"/>
      <w:numFmt w:val="bullet"/>
      <w:lvlText w:val=""/>
      <w:lvlJc w:val="left"/>
      <w:pPr>
        <w:tabs>
          <w:tab w:val="num" w:pos="3501"/>
        </w:tabs>
        <w:ind w:left="3501" w:hanging="360"/>
      </w:pPr>
      <w:rPr>
        <w:rFonts w:ascii="Wingdings" w:hAnsi="Wingdings" w:hint="default"/>
      </w:rPr>
    </w:lvl>
    <w:lvl w:ilvl="3" w:tplc="040C0001" w:tentative="1">
      <w:start w:val="1"/>
      <w:numFmt w:val="bullet"/>
      <w:lvlText w:val=""/>
      <w:lvlJc w:val="left"/>
      <w:pPr>
        <w:tabs>
          <w:tab w:val="num" w:pos="4221"/>
        </w:tabs>
        <w:ind w:left="4221" w:hanging="360"/>
      </w:pPr>
      <w:rPr>
        <w:rFonts w:ascii="Symbol" w:hAnsi="Symbol" w:hint="default"/>
      </w:rPr>
    </w:lvl>
    <w:lvl w:ilvl="4" w:tplc="040C0003" w:tentative="1">
      <w:start w:val="1"/>
      <w:numFmt w:val="bullet"/>
      <w:lvlText w:val="o"/>
      <w:lvlJc w:val="left"/>
      <w:pPr>
        <w:tabs>
          <w:tab w:val="num" w:pos="4941"/>
        </w:tabs>
        <w:ind w:left="4941" w:hanging="360"/>
      </w:pPr>
      <w:rPr>
        <w:rFonts w:ascii="Courier New" w:hAnsi="Courier New" w:hint="default"/>
      </w:rPr>
    </w:lvl>
    <w:lvl w:ilvl="5" w:tplc="040C0005" w:tentative="1">
      <w:start w:val="1"/>
      <w:numFmt w:val="bullet"/>
      <w:lvlText w:val=""/>
      <w:lvlJc w:val="left"/>
      <w:pPr>
        <w:tabs>
          <w:tab w:val="num" w:pos="5661"/>
        </w:tabs>
        <w:ind w:left="5661" w:hanging="360"/>
      </w:pPr>
      <w:rPr>
        <w:rFonts w:ascii="Wingdings" w:hAnsi="Wingdings" w:hint="default"/>
      </w:rPr>
    </w:lvl>
    <w:lvl w:ilvl="6" w:tplc="040C0001" w:tentative="1">
      <w:start w:val="1"/>
      <w:numFmt w:val="bullet"/>
      <w:lvlText w:val=""/>
      <w:lvlJc w:val="left"/>
      <w:pPr>
        <w:tabs>
          <w:tab w:val="num" w:pos="6381"/>
        </w:tabs>
        <w:ind w:left="6381" w:hanging="360"/>
      </w:pPr>
      <w:rPr>
        <w:rFonts w:ascii="Symbol" w:hAnsi="Symbol" w:hint="default"/>
      </w:rPr>
    </w:lvl>
    <w:lvl w:ilvl="7" w:tplc="040C0003" w:tentative="1">
      <w:start w:val="1"/>
      <w:numFmt w:val="bullet"/>
      <w:lvlText w:val="o"/>
      <w:lvlJc w:val="left"/>
      <w:pPr>
        <w:tabs>
          <w:tab w:val="num" w:pos="7101"/>
        </w:tabs>
        <w:ind w:left="7101" w:hanging="360"/>
      </w:pPr>
      <w:rPr>
        <w:rFonts w:ascii="Courier New" w:hAnsi="Courier New" w:hint="default"/>
      </w:rPr>
    </w:lvl>
    <w:lvl w:ilvl="8" w:tplc="040C0005" w:tentative="1">
      <w:start w:val="1"/>
      <w:numFmt w:val="bullet"/>
      <w:lvlText w:val=""/>
      <w:lvlJc w:val="left"/>
      <w:pPr>
        <w:tabs>
          <w:tab w:val="num" w:pos="7821"/>
        </w:tabs>
        <w:ind w:left="7821" w:hanging="360"/>
      </w:pPr>
      <w:rPr>
        <w:rFonts w:ascii="Wingdings" w:hAnsi="Wingdings" w:hint="default"/>
      </w:rPr>
    </w:lvl>
  </w:abstractNum>
  <w:abstractNum w:abstractNumId="2" w15:restartNumberingAfterBreak="0">
    <w:nsid w:val="1C883433"/>
    <w:multiLevelType w:val="hybridMultilevel"/>
    <w:tmpl w:val="7D06CCF0"/>
    <w:lvl w:ilvl="0" w:tplc="6FBCF33A">
      <w:start w:val="1"/>
      <w:numFmt w:val="bullet"/>
      <w:lvlText w:val=""/>
      <w:lvlJc w:val="left"/>
      <w:pPr>
        <w:ind w:left="720" w:hanging="360"/>
      </w:pPr>
      <w:rPr>
        <w:rFonts w:ascii="Symbol" w:hAnsi="Symbol" w:hint="default"/>
        <w:b w:val="0"/>
        <w:i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85213C"/>
    <w:multiLevelType w:val="hybridMultilevel"/>
    <w:tmpl w:val="73FADD56"/>
    <w:lvl w:ilvl="0" w:tplc="6FBCF33A">
      <w:start w:val="1"/>
      <w:numFmt w:val="bullet"/>
      <w:lvlText w:val=""/>
      <w:lvlJc w:val="left"/>
      <w:pPr>
        <w:tabs>
          <w:tab w:val="num" w:pos="2138"/>
        </w:tabs>
        <w:ind w:left="2138" w:hanging="360"/>
      </w:pPr>
      <w:rPr>
        <w:rFonts w:ascii="Symbol" w:hAnsi="Symbol" w:hint="default"/>
        <w:b w:val="0"/>
        <w:i w:val="0"/>
        <w:sz w:val="20"/>
      </w:rPr>
    </w:lvl>
    <w:lvl w:ilvl="1" w:tplc="040C0003" w:tentative="1">
      <w:start w:val="1"/>
      <w:numFmt w:val="bullet"/>
      <w:lvlText w:val="o"/>
      <w:lvlJc w:val="left"/>
      <w:pPr>
        <w:tabs>
          <w:tab w:val="num" w:pos="2858"/>
        </w:tabs>
        <w:ind w:left="2858" w:hanging="360"/>
      </w:pPr>
      <w:rPr>
        <w:rFonts w:ascii="Courier New" w:hAnsi="Courier New" w:hint="default"/>
      </w:rPr>
    </w:lvl>
    <w:lvl w:ilvl="2" w:tplc="040C0005" w:tentative="1">
      <w:start w:val="1"/>
      <w:numFmt w:val="bullet"/>
      <w:lvlText w:val=""/>
      <w:lvlJc w:val="left"/>
      <w:pPr>
        <w:tabs>
          <w:tab w:val="num" w:pos="3578"/>
        </w:tabs>
        <w:ind w:left="3578" w:hanging="360"/>
      </w:pPr>
      <w:rPr>
        <w:rFonts w:ascii="Wingdings" w:hAnsi="Wingdings" w:hint="default"/>
      </w:rPr>
    </w:lvl>
    <w:lvl w:ilvl="3" w:tplc="040C0001" w:tentative="1">
      <w:start w:val="1"/>
      <w:numFmt w:val="bullet"/>
      <w:lvlText w:val=""/>
      <w:lvlJc w:val="left"/>
      <w:pPr>
        <w:tabs>
          <w:tab w:val="num" w:pos="4298"/>
        </w:tabs>
        <w:ind w:left="4298" w:hanging="360"/>
      </w:pPr>
      <w:rPr>
        <w:rFonts w:ascii="Symbol" w:hAnsi="Symbol" w:hint="default"/>
      </w:rPr>
    </w:lvl>
    <w:lvl w:ilvl="4" w:tplc="040C0003" w:tentative="1">
      <w:start w:val="1"/>
      <w:numFmt w:val="bullet"/>
      <w:lvlText w:val="o"/>
      <w:lvlJc w:val="left"/>
      <w:pPr>
        <w:tabs>
          <w:tab w:val="num" w:pos="5018"/>
        </w:tabs>
        <w:ind w:left="5018" w:hanging="360"/>
      </w:pPr>
      <w:rPr>
        <w:rFonts w:ascii="Courier New" w:hAnsi="Courier New" w:hint="default"/>
      </w:rPr>
    </w:lvl>
    <w:lvl w:ilvl="5" w:tplc="040C0005" w:tentative="1">
      <w:start w:val="1"/>
      <w:numFmt w:val="bullet"/>
      <w:lvlText w:val=""/>
      <w:lvlJc w:val="left"/>
      <w:pPr>
        <w:tabs>
          <w:tab w:val="num" w:pos="5738"/>
        </w:tabs>
        <w:ind w:left="5738" w:hanging="360"/>
      </w:pPr>
      <w:rPr>
        <w:rFonts w:ascii="Wingdings" w:hAnsi="Wingdings" w:hint="default"/>
      </w:rPr>
    </w:lvl>
    <w:lvl w:ilvl="6" w:tplc="040C0001" w:tentative="1">
      <w:start w:val="1"/>
      <w:numFmt w:val="bullet"/>
      <w:lvlText w:val=""/>
      <w:lvlJc w:val="left"/>
      <w:pPr>
        <w:tabs>
          <w:tab w:val="num" w:pos="6458"/>
        </w:tabs>
        <w:ind w:left="6458" w:hanging="360"/>
      </w:pPr>
      <w:rPr>
        <w:rFonts w:ascii="Symbol" w:hAnsi="Symbol" w:hint="default"/>
      </w:rPr>
    </w:lvl>
    <w:lvl w:ilvl="7" w:tplc="040C0003" w:tentative="1">
      <w:start w:val="1"/>
      <w:numFmt w:val="bullet"/>
      <w:lvlText w:val="o"/>
      <w:lvlJc w:val="left"/>
      <w:pPr>
        <w:tabs>
          <w:tab w:val="num" w:pos="7178"/>
        </w:tabs>
        <w:ind w:left="7178" w:hanging="360"/>
      </w:pPr>
      <w:rPr>
        <w:rFonts w:ascii="Courier New" w:hAnsi="Courier New" w:hint="default"/>
      </w:rPr>
    </w:lvl>
    <w:lvl w:ilvl="8" w:tplc="040C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493368A4"/>
    <w:multiLevelType w:val="hybridMultilevel"/>
    <w:tmpl w:val="F76A26A0"/>
    <w:lvl w:ilvl="0" w:tplc="6FBCF33A">
      <w:start w:val="1"/>
      <w:numFmt w:val="bullet"/>
      <w:lvlText w:val=""/>
      <w:lvlJc w:val="left"/>
      <w:pPr>
        <w:tabs>
          <w:tab w:val="num" w:pos="1287"/>
        </w:tabs>
        <w:ind w:left="1287" w:hanging="360"/>
      </w:pPr>
      <w:rPr>
        <w:rFonts w:ascii="Symbol" w:hAnsi="Symbol" w:hint="default"/>
        <w:b w:val="0"/>
        <w:i w:val="0"/>
        <w:sz w:val="20"/>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D5E569B"/>
    <w:multiLevelType w:val="hybridMultilevel"/>
    <w:tmpl w:val="8AE87EB4"/>
    <w:lvl w:ilvl="0" w:tplc="040C000F">
      <w:start w:val="1"/>
      <w:numFmt w:val="decimal"/>
      <w:lvlText w:val="%1."/>
      <w:lvlJc w:val="left"/>
      <w:pPr>
        <w:tabs>
          <w:tab w:val="num" w:pos="1287"/>
        </w:tabs>
        <w:ind w:left="1287" w:hanging="360"/>
      </w:pPr>
      <w:rPr>
        <w:rFonts w:hint="default"/>
      </w:rPr>
    </w:lvl>
    <w:lvl w:ilvl="1" w:tplc="040C0017">
      <w:start w:val="1"/>
      <w:numFmt w:val="lowerLetter"/>
      <w:lvlText w:val="%2)"/>
      <w:lvlJc w:val="left"/>
      <w:pPr>
        <w:tabs>
          <w:tab w:val="num" w:pos="2007"/>
        </w:tabs>
        <w:ind w:left="2007" w:hanging="360"/>
      </w:pPr>
      <w:rPr>
        <w:rFonts w:cs="Times New Roman" w:hint="default"/>
      </w:rPr>
    </w:lvl>
    <w:lvl w:ilvl="2" w:tplc="6FBCF33A">
      <w:start w:val="1"/>
      <w:numFmt w:val="bullet"/>
      <w:lvlText w:val=""/>
      <w:lvlJc w:val="left"/>
      <w:pPr>
        <w:tabs>
          <w:tab w:val="num" w:pos="2907"/>
        </w:tabs>
        <w:ind w:left="2907" w:hanging="360"/>
      </w:pPr>
      <w:rPr>
        <w:rFonts w:ascii="Symbol" w:hAnsi="Symbol" w:hint="default"/>
        <w:b w:val="0"/>
        <w:i w:val="0"/>
        <w:sz w:val="20"/>
      </w:rPr>
    </w:lvl>
    <w:lvl w:ilvl="3" w:tplc="677EC414">
      <w:start w:val="2"/>
      <w:numFmt w:val="upperLetter"/>
      <w:lvlText w:val="%4-"/>
      <w:lvlJc w:val="left"/>
      <w:pPr>
        <w:tabs>
          <w:tab w:val="num" w:pos="3447"/>
        </w:tabs>
        <w:ind w:left="3447" w:hanging="360"/>
      </w:pPr>
      <w:rPr>
        <w:rFonts w:cs="Times New Roman" w:hint="default"/>
      </w:rPr>
    </w:lvl>
    <w:lvl w:ilvl="4" w:tplc="040C0019" w:tentative="1">
      <w:start w:val="1"/>
      <w:numFmt w:val="lowerLetter"/>
      <w:lvlText w:val="%5."/>
      <w:lvlJc w:val="left"/>
      <w:pPr>
        <w:tabs>
          <w:tab w:val="num" w:pos="4167"/>
        </w:tabs>
        <w:ind w:left="4167" w:hanging="360"/>
      </w:pPr>
      <w:rPr>
        <w:rFonts w:cs="Times New Roman"/>
      </w:rPr>
    </w:lvl>
    <w:lvl w:ilvl="5" w:tplc="040C001B" w:tentative="1">
      <w:start w:val="1"/>
      <w:numFmt w:val="lowerRoman"/>
      <w:lvlText w:val="%6."/>
      <w:lvlJc w:val="right"/>
      <w:pPr>
        <w:tabs>
          <w:tab w:val="num" w:pos="4887"/>
        </w:tabs>
        <w:ind w:left="4887" w:hanging="180"/>
      </w:pPr>
      <w:rPr>
        <w:rFonts w:cs="Times New Roman"/>
      </w:rPr>
    </w:lvl>
    <w:lvl w:ilvl="6" w:tplc="040C000F" w:tentative="1">
      <w:start w:val="1"/>
      <w:numFmt w:val="decimal"/>
      <w:lvlText w:val="%7."/>
      <w:lvlJc w:val="left"/>
      <w:pPr>
        <w:tabs>
          <w:tab w:val="num" w:pos="5607"/>
        </w:tabs>
        <w:ind w:left="5607" w:hanging="360"/>
      </w:pPr>
      <w:rPr>
        <w:rFonts w:cs="Times New Roman"/>
      </w:rPr>
    </w:lvl>
    <w:lvl w:ilvl="7" w:tplc="040C0019" w:tentative="1">
      <w:start w:val="1"/>
      <w:numFmt w:val="lowerLetter"/>
      <w:lvlText w:val="%8."/>
      <w:lvlJc w:val="left"/>
      <w:pPr>
        <w:tabs>
          <w:tab w:val="num" w:pos="6327"/>
        </w:tabs>
        <w:ind w:left="6327" w:hanging="360"/>
      </w:pPr>
      <w:rPr>
        <w:rFonts w:cs="Times New Roman"/>
      </w:rPr>
    </w:lvl>
    <w:lvl w:ilvl="8" w:tplc="040C001B" w:tentative="1">
      <w:start w:val="1"/>
      <w:numFmt w:val="lowerRoman"/>
      <w:lvlText w:val="%9."/>
      <w:lvlJc w:val="right"/>
      <w:pPr>
        <w:tabs>
          <w:tab w:val="num" w:pos="7047"/>
        </w:tabs>
        <w:ind w:left="7047" w:hanging="180"/>
      </w:pPr>
      <w:rPr>
        <w:rFonts w:cs="Times New Roman"/>
      </w:rPr>
    </w:lvl>
  </w:abstractNum>
  <w:abstractNum w:abstractNumId="6" w15:restartNumberingAfterBreak="0">
    <w:nsid w:val="557B0EB6"/>
    <w:multiLevelType w:val="hybridMultilevel"/>
    <w:tmpl w:val="4232E2C6"/>
    <w:lvl w:ilvl="0" w:tplc="6FBCF33A">
      <w:start w:val="1"/>
      <w:numFmt w:val="bullet"/>
      <w:lvlText w:val=""/>
      <w:lvlJc w:val="left"/>
      <w:pPr>
        <w:tabs>
          <w:tab w:val="num" w:pos="1287"/>
        </w:tabs>
        <w:ind w:left="1287" w:hanging="360"/>
      </w:pPr>
      <w:rPr>
        <w:rFonts w:ascii="Symbol" w:hAnsi="Symbol" w:hint="default"/>
        <w:b w:val="0"/>
        <w:i w:val="0"/>
        <w:sz w:val="20"/>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5A4E23C5"/>
    <w:multiLevelType w:val="hybridMultilevel"/>
    <w:tmpl w:val="04429FF2"/>
    <w:lvl w:ilvl="0" w:tplc="040C0001">
      <w:start w:val="1"/>
      <w:numFmt w:val="bullet"/>
      <w:lvlText w:val=""/>
      <w:lvlJc w:val="left"/>
      <w:pPr>
        <w:tabs>
          <w:tab w:val="num" w:pos="1636"/>
        </w:tabs>
        <w:ind w:left="1636" w:hanging="360"/>
      </w:pPr>
      <w:rPr>
        <w:rFonts w:ascii="Symbol" w:hAnsi="Symbol" w:hint="default"/>
      </w:rPr>
    </w:lvl>
    <w:lvl w:ilvl="1" w:tplc="040C0017">
      <w:start w:val="1"/>
      <w:numFmt w:val="lowerLetter"/>
      <w:lvlText w:val="%2)"/>
      <w:lvlJc w:val="left"/>
      <w:pPr>
        <w:tabs>
          <w:tab w:val="num" w:pos="2356"/>
        </w:tabs>
        <w:ind w:left="2356" w:hanging="360"/>
      </w:pPr>
      <w:rPr>
        <w:rFonts w:cs="Times New Roman" w:hint="default"/>
      </w:rPr>
    </w:lvl>
    <w:lvl w:ilvl="2" w:tplc="6FBCF33A">
      <w:start w:val="1"/>
      <w:numFmt w:val="bullet"/>
      <w:lvlText w:val=""/>
      <w:lvlJc w:val="left"/>
      <w:pPr>
        <w:tabs>
          <w:tab w:val="num" w:pos="3256"/>
        </w:tabs>
        <w:ind w:left="3256" w:hanging="360"/>
      </w:pPr>
      <w:rPr>
        <w:rFonts w:ascii="Symbol" w:hAnsi="Symbol" w:hint="default"/>
        <w:b w:val="0"/>
        <w:i w:val="0"/>
        <w:sz w:val="20"/>
      </w:rPr>
    </w:lvl>
    <w:lvl w:ilvl="3" w:tplc="677EC414">
      <w:start w:val="2"/>
      <w:numFmt w:val="upperLetter"/>
      <w:lvlText w:val="%4-"/>
      <w:lvlJc w:val="left"/>
      <w:pPr>
        <w:tabs>
          <w:tab w:val="num" w:pos="3796"/>
        </w:tabs>
        <w:ind w:left="3796" w:hanging="360"/>
      </w:pPr>
      <w:rPr>
        <w:rFonts w:cs="Times New Roman" w:hint="default"/>
      </w:rPr>
    </w:lvl>
    <w:lvl w:ilvl="4" w:tplc="040C0019" w:tentative="1">
      <w:start w:val="1"/>
      <w:numFmt w:val="lowerLetter"/>
      <w:lvlText w:val="%5."/>
      <w:lvlJc w:val="left"/>
      <w:pPr>
        <w:tabs>
          <w:tab w:val="num" w:pos="4516"/>
        </w:tabs>
        <w:ind w:left="4516" w:hanging="360"/>
      </w:pPr>
      <w:rPr>
        <w:rFonts w:cs="Times New Roman"/>
      </w:rPr>
    </w:lvl>
    <w:lvl w:ilvl="5" w:tplc="040C001B" w:tentative="1">
      <w:start w:val="1"/>
      <w:numFmt w:val="lowerRoman"/>
      <w:lvlText w:val="%6."/>
      <w:lvlJc w:val="right"/>
      <w:pPr>
        <w:tabs>
          <w:tab w:val="num" w:pos="5236"/>
        </w:tabs>
        <w:ind w:left="5236" w:hanging="180"/>
      </w:pPr>
      <w:rPr>
        <w:rFonts w:cs="Times New Roman"/>
      </w:rPr>
    </w:lvl>
    <w:lvl w:ilvl="6" w:tplc="040C000F" w:tentative="1">
      <w:start w:val="1"/>
      <w:numFmt w:val="decimal"/>
      <w:lvlText w:val="%7."/>
      <w:lvlJc w:val="left"/>
      <w:pPr>
        <w:tabs>
          <w:tab w:val="num" w:pos="5956"/>
        </w:tabs>
        <w:ind w:left="5956" w:hanging="360"/>
      </w:pPr>
      <w:rPr>
        <w:rFonts w:cs="Times New Roman"/>
      </w:rPr>
    </w:lvl>
    <w:lvl w:ilvl="7" w:tplc="040C0019" w:tentative="1">
      <w:start w:val="1"/>
      <w:numFmt w:val="lowerLetter"/>
      <w:lvlText w:val="%8."/>
      <w:lvlJc w:val="left"/>
      <w:pPr>
        <w:tabs>
          <w:tab w:val="num" w:pos="6676"/>
        </w:tabs>
        <w:ind w:left="6676" w:hanging="360"/>
      </w:pPr>
      <w:rPr>
        <w:rFonts w:cs="Times New Roman"/>
      </w:rPr>
    </w:lvl>
    <w:lvl w:ilvl="8" w:tplc="040C001B" w:tentative="1">
      <w:start w:val="1"/>
      <w:numFmt w:val="lowerRoman"/>
      <w:lvlText w:val="%9."/>
      <w:lvlJc w:val="right"/>
      <w:pPr>
        <w:tabs>
          <w:tab w:val="num" w:pos="7396"/>
        </w:tabs>
        <w:ind w:left="7396" w:hanging="180"/>
      </w:pPr>
      <w:rPr>
        <w:rFonts w:cs="Times New Roman"/>
      </w:rPr>
    </w:lvl>
  </w:abstractNum>
  <w:abstractNum w:abstractNumId="8" w15:restartNumberingAfterBreak="0">
    <w:nsid w:val="5F796792"/>
    <w:multiLevelType w:val="hybridMultilevel"/>
    <w:tmpl w:val="C1E2853A"/>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63574D06"/>
    <w:multiLevelType w:val="hybridMultilevel"/>
    <w:tmpl w:val="5FD867B2"/>
    <w:lvl w:ilvl="0" w:tplc="6FBCF33A">
      <w:start w:val="1"/>
      <w:numFmt w:val="bullet"/>
      <w:lvlText w:val=""/>
      <w:lvlJc w:val="left"/>
      <w:pPr>
        <w:tabs>
          <w:tab w:val="num" w:pos="2061"/>
        </w:tabs>
        <w:ind w:left="2061" w:hanging="360"/>
      </w:pPr>
      <w:rPr>
        <w:rFonts w:ascii="Symbol" w:hAnsi="Symbol" w:hint="default"/>
        <w:b w:val="0"/>
        <w:i w:val="0"/>
        <w:sz w:val="20"/>
      </w:rPr>
    </w:lvl>
    <w:lvl w:ilvl="1" w:tplc="040C0003" w:tentative="1">
      <w:start w:val="1"/>
      <w:numFmt w:val="bullet"/>
      <w:lvlText w:val="o"/>
      <w:lvlJc w:val="left"/>
      <w:pPr>
        <w:tabs>
          <w:tab w:val="num" w:pos="2781"/>
        </w:tabs>
        <w:ind w:left="2781" w:hanging="360"/>
      </w:pPr>
      <w:rPr>
        <w:rFonts w:ascii="Courier New" w:hAnsi="Courier New" w:hint="default"/>
      </w:rPr>
    </w:lvl>
    <w:lvl w:ilvl="2" w:tplc="040C0005" w:tentative="1">
      <w:start w:val="1"/>
      <w:numFmt w:val="bullet"/>
      <w:lvlText w:val=""/>
      <w:lvlJc w:val="left"/>
      <w:pPr>
        <w:tabs>
          <w:tab w:val="num" w:pos="3501"/>
        </w:tabs>
        <w:ind w:left="3501" w:hanging="360"/>
      </w:pPr>
      <w:rPr>
        <w:rFonts w:ascii="Wingdings" w:hAnsi="Wingdings" w:hint="default"/>
      </w:rPr>
    </w:lvl>
    <w:lvl w:ilvl="3" w:tplc="040C0001" w:tentative="1">
      <w:start w:val="1"/>
      <w:numFmt w:val="bullet"/>
      <w:lvlText w:val=""/>
      <w:lvlJc w:val="left"/>
      <w:pPr>
        <w:tabs>
          <w:tab w:val="num" w:pos="4221"/>
        </w:tabs>
        <w:ind w:left="4221" w:hanging="360"/>
      </w:pPr>
      <w:rPr>
        <w:rFonts w:ascii="Symbol" w:hAnsi="Symbol" w:hint="default"/>
      </w:rPr>
    </w:lvl>
    <w:lvl w:ilvl="4" w:tplc="040C0003" w:tentative="1">
      <w:start w:val="1"/>
      <w:numFmt w:val="bullet"/>
      <w:lvlText w:val="o"/>
      <w:lvlJc w:val="left"/>
      <w:pPr>
        <w:tabs>
          <w:tab w:val="num" w:pos="4941"/>
        </w:tabs>
        <w:ind w:left="4941" w:hanging="360"/>
      </w:pPr>
      <w:rPr>
        <w:rFonts w:ascii="Courier New" w:hAnsi="Courier New" w:hint="default"/>
      </w:rPr>
    </w:lvl>
    <w:lvl w:ilvl="5" w:tplc="040C0005" w:tentative="1">
      <w:start w:val="1"/>
      <w:numFmt w:val="bullet"/>
      <w:lvlText w:val=""/>
      <w:lvlJc w:val="left"/>
      <w:pPr>
        <w:tabs>
          <w:tab w:val="num" w:pos="5661"/>
        </w:tabs>
        <w:ind w:left="5661" w:hanging="360"/>
      </w:pPr>
      <w:rPr>
        <w:rFonts w:ascii="Wingdings" w:hAnsi="Wingdings" w:hint="default"/>
      </w:rPr>
    </w:lvl>
    <w:lvl w:ilvl="6" w:tplc="040C0001" w:tentative="1">
      <w:start w:val="1"/>
      <w:numFmt w:val="bullet"/>
      <w:lvlText w:val=""/>
      <w:lvlJc w:val="left"/>
      <w:pPr>
        <w:tabs>
          <w:tab w:val="num" w:pos="6381"/>
        </w:tabs>
        <w:ind w:left="6381" w:hanging="360"/>
      </w:pPr>
      <w:rPr>
        <w:rFonts w:ascii="Symbol" w:hAnsi="Symbol" w:hint="default"/>
      </w:rPr>
    </w:lvl>
    <w:lvl w:ilvl="7" w:tplc="040C0003" w:tentative="1">
      <w:start w:val="1"/>
      <w:numFmt w:val="bullet"/>
      <w:lvlText w:val="o"/>
      <w:lvlJc w:val="left"/>
      <w:pPr>
        <w:tabs>
          <w:tab w:val="num" w:pos="7101"/>
        </w:tabs>
        <w:ind w:left="7101" w:hanging="360"/>
      </w:pPr>
      <w:rPr>
        <w:rFonts w:ascii="Courier New" w:hAnsi="Courier New" w:hint="default"/>
      </w:rPr>
    </w:lvl>
    <w:lvl w:ilvl="8" w:tplc="040C0005" w:tentative="1">
      <w:start w:val="1"/>
      <w:numFmt w:val="bullet"/>
      <w:lvlText w:val=""/>
      <w:lvlJc w:val="left"/>
      <w:pPr>
        <w:tabs>
          <w:tab w:val="num" w:pos="7821"/>
        </w:tabs>
        <w:ind w:left="7821" w:hanging="360"/>
      </w:pPr>
      <w:rPr>
        <w:rFonts w:ascii="Wingdings" w:hAnsi="Wingdings" w:hint="default"/>
      </w:rPr>
    </w:lvl>
  </w:abstractNum>
  <w:abstractNum w:abstractNumId="10" w15:restartNumberingAfterBreak="0">
    <w:nsid w:val="748A25D7"/>
    <w:multiLevelType w:val="hybridMultilevel"/>
    <w:tmpl w:val="30D48BE8"/>
    <w:lvl w:ilvl="0" w:tplc="040C000F">
      <w:start w:val="1"/>
      <w:numFmt w:val="decimal"/>
      <w:lvlText w:val="%1."/>
      <w:lvlJc w:val="left"/>
      <w:pPr>
        <w:tabs>
          <w:tab w:val="num" w:pos="1287"/>
        </w:tabs>
        <w:ind w:left="1287" w:hanging="360"/>
      </w:pPr>
      <w:rPr>
        <w:rFonts w:cs="Times New Roman"/>
      </w:rPr>
    </w:lvl>
    <w:lvl w:ilvl="1" w:tplc="6FBCF33A">
      <w:start w:val="1"/>
      <w:numFmt w:val="bullet"/>
      <w:lvlText w:val=""/>
      <w:lvlJc w:val="left"/>
      <w:pPr>
        <w:tabs>
          <w:tab w:val="num" w:pos="2007"/>
        </w:tabs>
        <w:ind w:left="2007" w:hanging="360"/>
      </w:pPr>
      <w:rPr>
        <w:rFonts w:ascii="Symbol" w:hAnsi="Symbol" w:hint="default"/>
        <w:b w:val="0"/>
        <w:i w:val="0"/>
        <w:sz w:val="20"/>
      </w:rPr>
    </w:lvl>
    <w:lvl w:ilvl="2" w:tplc="040C001B" w:tentative="1">
      <w:start w:val="1"/>
      <w:numFmt w:val="lowerRoman"/>
      <w:lvlText w:val="%3."/>
      <w:lvlJc w:val="right"/>
      <w:pPr>
        <w:tabs>
          <w:tab w:val="num" w:pos="2727"/>
        </w:tabs>
        <w:ind w:left="2727" w:hanging="180"/>
      </w:pPr>
      <w:rPr>
        <w:rFonts w:cs="Times New Roman"/>
      </w:rPr>
    </w:lvl>
    <w:lvl w:ilvl="3" w:tplc="040C000F" w:tentative="1">
      <w:start w:val="1"/>
      <w:numFmt w:val="decimal"/>
      <w:lvlText w:val="%4."/>
      <w:lvlJc w:val="left"/>
      <w:pPr>
        <w:tabs>
          <w:tab w:val="num" w:pos="3447"/>
        </w:tabs>
        <w:ind w:left="3447" w:hanging="360"/>
      </w:pPr>
      <w:rPr>
        <w:rFonts w:cs="Times New Roman"/>
      </w:rPr>
    </w:lvl>
    <w:lvl w:ilvl="4" w:tplc="040C0019" w:tentative="1">
      <w:start w:val="1"/>
      <w:numFmt w:val="lowerLetter"/>
      <w:lvlText w:val="%5."/>
      <w:lvlJc w:val="left"/>
      <w:pPr>
        <w:tabs>
          <w:tab w:val="num" w:pos="4167"/>
        </w:tabs>
        <w:ind w:left="4167" w:hanging="360"/>
      </w:pPr>
      <w:rPr>
        <w:rFonts w:cs="Times New Roman"/>
      </w:rPr>
    </w:lvl>
    <w:lvl w:ilvl="5" w:tplc="040C001B" w:tentative="1">
      <w:start w:val="1"/>
      <w:numFmt w:val="lowerRoman"/>
      <w:lvlText w:val="%6."/>
      <w:lvlJc w:val="right"/>
      <w:pPr>
        <w:tabs>
          <w:tab w:val="num" w:pos="4887"/>
        </w:tabs>
        <w:ind w:left="4887" w:hanging="180"/>
      </w:pPr>
      <w:rPr>
        <w:rFonts w:cs="Times New Roman"/>
      </w:rPr>
    </w:lvl>
    <w:lvl w:ilvl="6" w:tplc="040C000F" w:tentative="1">
      <w:start w:val="1"/>
      <w:numFmt w:val="decimal"/>
      <w:lvlText w:val="%7."/>
      <w:lvlJc w:val="left"/>
      <w:pPr>
        <w:tabs>
          <w:tab w:val="num" w:pos="5607"/>
        </w:tabs>
        <w:ind w:left="5607" w:hanging="360"/>
      </w:pPr>
      <w:rPr>
        <w:rFonts w:cs="Times New Roman"/>
      </w:rPr>
    </w:lvl>
    <w:lvl w:ilvl="7" w:tplc="040C0019" w:tentative="1">
      <w:start w:val="1"/>
      <w:numFmt w:val="lowerLetter"/>
      <w:lvlText w:val="%8."/>
      <w:lvlJc w:val="left"/>
      <w:pPr>
        <w:tabs>
          <w:tab w:val="num" w:pos="6327"/>
        </w:tabs>
        <w:ind w:left="6327" w:hanging="360"/>
      </w:pPr>
      <w:rPr>
        <w:rFonts w:cs="Times New Roman"/>
      </w:rPr>
    </w:lvl>
    <w:lvl w:ilvl="8" w:tplc="040C001B" w:tentative="1">
      <w:start w:val="1"/>
      <w:numFmt w:val="lowerRoman"/>
      <w:lvlText w:val="%9."/>
      <w:lvlJc w:val="right"/>
      <w:pPr>
        <w:tabs>
          <w:tab w:val="num" w:pos="7047"/>
        </w:tabs>
        <w:ind w:left="7047" w:hanging="180"/>
      </w:pPr>
      <w:rPr>
        <w:rFonts w:cs="Times New Roman"/>
      </w:rPr>
    </w:lvl>
  </w:abstractNum>
  <w:abstractNum w:abstractNumId="11" w15:restartNumberingAfterBreak="0">
    <w:nsid w:val="74C61569"/>
    <w:multiLevelType w:val="hybridMultilevel"/>
    <w:tmpl w:val="4948E362"/>
    <w:lvl w:ilvl="0" w:tplc="FB929EDC">
      <w:start w:val="1"/>
      <w:numFmt w:val="bullet"/>
      <w:lvlText w:val=""/>
      <w:legacy w:legacy="1" w:legacySpace="120" w:legacyIndent="360"/>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EEF68C8"/>
    <w:multiLevelType w:val="hybridMultilevel"/>
    <w:tmpl w:val="962ED92E"/>
    <w:lvl w:ilvl="0" w:tplc="6FBCF33A">
      <w:start w:val="1"/>
      <w:numFmt w:val="bullet"/>
      <w:lvlText w:val=""/>
      <w:lvlJc w:val="left"/>
      <w:pPr>
        <w:ind w:left="720" w:hanging="360"/>
      </w:pPr>
      <w:rPr>
        <w:rFonts w:ascii="Symbol" w:hAnsi="Symbol" w:hint="default"/>
        <w:b w:val="0"/>
        <w:i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EE2F09"/>
    <w:multiLevelType w:val="hybridMultilevel"/>
    <w:tmpl w:val="0ED2F000"/>
    <w:lvl w:ilvl="0" w:tplc="6FBCF33A">
      <w:start w:val="1"/>
      <w:numFmt w:val="bullet"/>
      <w:lvlText w:val=""/>
      <w:lvlJc w:val="left"/>
      <w:pPr>
        <w:ind w:left="2061" w:hanging="360"/>
      </w:pPr>
      <w:rPr>
        <w:rFonts w:ascii="Symbol" w:hAnsi="Symbol" w:hint="default"/>
        <w:b w:val="0"/>
        <w:i w:val="0"/>
        <w:sz w:val="20"/>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num w:numId="1" w16cid:durableId="1099058961">
    <w:abstractNumId w:val="0"/>
    <w:lvlOverride w:ilvl="0">
      <w:lvl w:ilvl="0">
        <w:start w:val="1"/>
        <w:numFmt w:val="bullet"/>
        <w:lvlText w:val=""/>
        <w:legacy w:legacy="1" w:legacySpace="120" w:legacyIndent="360"/>
        <w:lvlJc w:val="left"/>
        <w:pPr>
          <w:ind w:left="720" w:hanging="360"/>
        </w:pPr>
        <w:rPr>
          <w:rFonts w:ascii="Symbol" w:hAnsi="Symbol" w:hint="default"/>
          <w:sz w:val="20"/>
        </w:rPr>
      </w:lvl>
    </w:lvlOverride>
  </w:num>
  <w:num w:numId="2" w16cid:durableId="993139489">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3" w16cid:durableId="137649042">
    <w:abstractNumId w:val="11"/>
  </w:num>
  <w:num w:numId="4" w16cid:durableId="398556996">
    <w:abstractNumId w:val="12"/>
  </w:num>
  <w:num w:numId="5" w16cid:durableId="1553228606">
    <w:abstractNumId w:val="2"/>
  </w:num>
  <w:num w:numId="6" w16cid:durableId="1967080756">
    <w:abstractNumId w:val="5"/>
  </w:num>
  <w:num w:numId="7" w16cid:durableId="518275440">
    <w:abstractNumId w:val="1"/>
  </w:num>
  <w:num w:numId="8" w16cid:durableId="171262534">
    <w:abstractNumId w:val="9"/>
  </w:num>
  <w:num w:numId="9" w16cid:durableId="283079117">
    <w:abstractNumId w:val="3"/>
  </w:num>
  <w:num w:numId="10" w16cid:durableId="847402124">
    <w:abstractNumId w:val="10"/>
  </w:num>
  <w:num w:numId="11" w16cid:durableId="2052074335">
    <w:abstractNumId w:val="4"/>
  </w:num>
  <w:num w:numId="12" w16cid:durableId="1490562075">
    <w:abstractNumId w:val="6"/>
  </w:num>
  <w:num w:numId="13" w16cid:durableId="1132869957">
    <w:abstractNumId w:val="8"/>
  </w:num>
  <w:num w:numId="14" w16cid:durableId="614557157">
    <w:abstractNumId w:val="7"/>
  </w:num>
  <w:num w:numId="15" w16cid:durableId="728766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C0"/>
    <w:rsid w:val="00002F8F"/>
    <w:rsid w:val="00093884"/>
    <w:rsid w:val="00145975"/>
    <w:rsid w:val="001B01E9"/>
    <w:rsid w:val="001D06B6"/>
    <w:rsid w:val="00236BCB"/>
    <w:rsid w:val="00663F5B"/>
    <w:rsid w:val="00694237"/>
    <w:rsid w:val="007D5E2A"/>
    <w:rsid w:val="007F05F5"/>
    <w:rsid w:val="00842579"/>
    <w:rsid w:val="008A1D43"/>
    <w:rsid w:val="00A73EC2"/>
    <w:rsid w:val="00CA7F4B"/>
    <w:rsid w:val="00D50836"/>
    <w:rsid w:val="00E550DF"/>
    <w:rsid w:val="00FB6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C408"/>
  <w15:chartTrackingRefBased/>
  <w15:docId w15:val="{EC745B13-93CF-4F66-AC7F-59D6E7BA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CC0"/>
    <w:pPr>
      <w:overflowPunct w:val="0"/>
      <w:autoSpaceDE w:val="0"/>
      <w:autoSpaceDN w:val="0"/>
      <w:adjustRightInd w:val="0"/>
      <w:spacing w:after="0" w:line="240" w:lineRule="auto"/>
      <w:ind w:firstLine="567"/>
      <w:jc w:val="both"/>
      <w:textAlignment w:val="baseline"/>
    </w:pPr>
    <w:rPr>
      <w:rFonts w:ascii="Times New Roman" w:eastAsia="Times New Roman" w:hAnsi="Times New Roman" w:cs="Times New Roman"/>
      <w:sz w:val="20"/>
      <w:szCs w:val="20"/>
      <w:lang w:eastAsia="fr-FR"/>
    </w:rPr>
  </w:style>
  <w:style w:type="paragraph" w:styleId="Titre3">
    <w:name w:val="heading 3"/>
    <w:basedOn w:val="Normal"/>
    <w:next w:val="Normal"/>
    <w:link w:val="Titre3Car"/>
    <w:uiPriority w:val="99"/>
    <w:qFormat/>
    <w:rsid w:val="00FB6CC0"/>
    <w:pPr>
      <w:keepNext/>
      <w:spacing w:before="240" w:after="60"/>
      <w:outlineLvl w:val="2"/>
    </w:pPr>
    <w:rPr>
      <w:b/>
      <w:i/>
      <w:sz w:val="24"/>
    </w:rPr>
  </w:style>
  <w:style w:type="paragraph" w:styleId="Titre4">
    <w:name w:val="heading 4"/>
    <w:basedOn w:val="Normal"/>
    <w:next w:val="Normal"/>
    <w:link w:val="Titre4Car"/>
    <w:uiPriority w:val="99"/>
    <w:qFormat/>
    <w:rsid w:val="00FB6CC0"/>
    <w:pPr>
      <w:keepNext/>
      <w:spacing w:before="240" w:after="60"/>
      <w:outlineLvl w:val="3"/>
    </w:pPr>
    <w:rPr>
      <w:b/>
      <w:i/>
      <w:sz w:val="24"/>
    </w:rPr>
  </w:style>
  <w:style w:type="paragraph" w:styleId="Titre7">
    <w:name w:val="heading 7"/>
    <w:basedOn w:val="Normal"/>
    <w:next w:val="Normal"/>
    <w:link w:val="Titre7Car"/>
    <w:uiPriority w:val="9"/>
    <w:semiHidden/>
    <w:unhideWhenUsed/>
    <w:qFormat/>
    <w:rsid w:val="0014597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9"/>
    <w:rsid w:val="00FB6CC0"/>
    <w:rPr>
      <w:rFonts w:ascii="Times New Roman" w:eastAsia="Times New Roman" w:hAnsi="Times New Roman" w:cs="Times New Roman"/>
      <w:b/>
      <w:i/>
      <w:sz w:val="24"/>
      <w:szCs w:val="20"/>
      <w:lang w:eastAsia="fr-FR"/>
    </w:rPr>
  </w:style>
  <w:style w:type="character" w:customStyle="1" w:styleId="Titre4Car">
    <w:name w:val="Titre 4 Car"/>
    <w:basedOn w:val="Policepardfaut"/>
    <w:link w:val="Titre4"/>
    <w:uiPriority w:val="99"/>
    <w:rsid w:val="00FB6CC0"/>
    <w:rPr>
      <w:rFonts w:ascii="Times New Roman" w:eastAsia="Times New Roman" w:hAnsi="Times New Roman" w:cs="Times New Roman"/>
      <w:b/>
      <w:i/>
      <w:sz w:val="24"/>
      <w:szCs w:val="20"/>
      <w:lang w:eastAsia="fr-FR"/>
    </w:rPr>
  </w:style>
  <w:style w:type="paragraph" w:styleId="NormalWeb">
    <w:name w:val="Normal (Web)"/>
    <w:basedOn w:val="Normal"/>
    <w:uiPriority w:val="99"/>
    <w:rsid w:val="00FB6CC0"/>
    <w:pPr>
      <w:spacing w:before="100" w:after="100"/>
      <w:ind w:firstLine="0"/>
      <w:jc w:val="left"/>
    </w:pPr>
    <w:rPr>
      <w:sz w:val="24"/>
    </w:rPr>
  </w:style>
  <w:style w:type="character" w:customStyle="1" w:styleId="Titre7Car">
    <w:name w:val="Titre 7 Car"/>
    <w:basedOn w:val="Policepardfaut"/>
    <w:link w:val="Titre7"/>
    <w:uiPriority w:val="9"/>
    <w:semiHidden/>
    <w:rsid w:val="00145975"/>
    <w:rPr>
      <w:rFonts w:asciiTheme="majorHAnsi" w:eastAsiaTheme="majorEastAsia" w:hAnsiTheme="majorHAnsi" w:cstheme="majorBidi"/>
      <w:i/>
      <w:iCs/>
      <w:color w:val="1F3763" w:themeColor="accent1" w:themeShade="7F"/>
      <w:sz w:val="20"/>
      <w:szCs w:val="20"/>
      <w:lang w:eastAsia="fr-FR"/>
    </w:rPr>
  </w:style>
  <w:style w:type="paragraph" w:styleId="En-tte">
    <w:name w:val="header"/>
    <w:basedOn w:val="Normal"/>
    <w:link w:val="En-tteCar"/>
    <w:uiPriority w:val="99"/>
    <w:rsid w:val="00145975"/>
    <w:pPr>
      <w:tabs>
        <w:tab w:val="center" w:pos="4536"/>
        <w:tab w:val="right" w:pos="9072"/>
      </w:tabs>
    </w:pPr>
  </w:style>
  <w:style w:type="character" w:customStyle="1" w:styleId="En-tteCar">
    <w:name w:val="En-tête Car"/>
    <w:basedOn w:val="Policepardfaut"/>
    <w:link w:val="En-tte"/>
    <w:uiPriority w:val="99"/>
    <w:rsid w:val="00145975"/>
    <w:rPr>
      <w:rFonts w:ascii="Times New Roman" w:eastAsia="Times New Roman" w:hAnsi="Times New Roman" w:cs="Times New Roman"/>
      <w:sz w:val="20"/>
      <w:szCs w:val="20"/>
      <w:lang w:eastAsia="fr-FR"/>
    </w:rPr>
  </w:style>
  <w:style w:type="paragraph" w:styleId="Retraitcorpsdetexte3">
    <w:name w:val="Body Text Indent 3"/>
    <w:basedOn w:val="Normal"/>
    <w:link w:val="Retraitcorpsdetexte3Car"/>
    <w:uiPriority w:val="99"/>
    <w:rsid w:val="00145975"/>
  </w:style>
  <w:style w:type="character" w:customStyle="1" w:styleId="Retraitcorpsdetexte3Car">
    <w:name w:val="Retrait corps de texte 3 Car"/>
    <w:basedOn w:val="Policepardfaut"/>
    <w:link w:val="Retraitcorpsdetexte3"/>
    <w:uiPriority w:val="99"/>
    <w:rsid w:val="00145975"/>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D50836"/>
    <w:pPr>
      <w:overflowPunct/>
      <w:autoSpaceDE/>
      <w:autoSpaceDN/>
      <w:adjustRightInd/>
      <w:ind w:left="720" w:firstLine="0"/>
      <w:contextualSpacing/>
      <w:jc w:val="left"/>
      <w:textAlignment w:val="auto"/>
    </w:pPr>
    <w:rPr>
      <w:rFonts w:asciiTheme="minorHAnsi" w:eastAsiaTheme="minorHAnsi" w:hAnsiTheme="minorHAnsi" w:cstheme="minorBidi"/>
      <w:sz w:val="22"/>
      <w:szCs w:val="22"/>
      <w:lang w:eastAsia="en-US"/>
    </w:rPr>
  </w:style>
  <w:style w:type="character" w:styleId="Textedelespacerserv">
    <w:name w:val="Placeholder Text"/>
    <w:basedOn w:val="Policepardfaut"/>
    <w:uiPriority w:val="99"/>
    <w:semiHidden/>
    <w:rsid w:val="00002F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5" Type="http://schemas.openxmlformats.org/officeDocument/2006/relationships/image" Target="media/image1.wmf"/><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1918</Words>
  <Characters>10549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POBLE</dc:creator>
  <cp:keywords/>
  <dc:description/>
  <cp:lastModifiedBy>Laurent GARNIER</cp:lastModifiedBy>
  <cp:revision>2</cp:revision>
  <dcterms:created xsi:type="dcterms:W3CDTF">2022-05-05T16:43:00Z</dcterms:created>
  <dcterms:modified xsi:type="dcterms:W3CDTF">2022-05-05T16:43:00Z</dcterms:modified>
</cp:coreProperties>
</file>