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C31D" w14:textId="77777777" w:rsidR="00A27AF5" w:rsidRPr="00A27AF5" w:rsidRDefault="00A27AF5" w:rsidP="00A27AF5">
      <w:r w:rsidRPr="00A27AF5">
        <w:t xml:space="preserve">Zoho </w:t>
      </w:r>
      <w:r w:rsidRPr="00A27AF5">
        <w:rPr>
          <w:rFonts w:ascii="Arial" w:hAnsi="Arial" w:cs="Arial"/>
        </w:rPr>
        <w:t>→</w:t>
      </w:r>
      <w:r w:rsidRPr="00A27AF5">
        <w:t xml:space="preserve"> Jenkins </w:t>
      </w:r>
      <w:r w:rsidRPr="00A27AF5">
        <w:rPr>
          <w:rFonts w:ascii="Arial" w:hAnsi="Arial" w:cs="Arial"/>
        </w:rPr>
        <w:t>→</w:t>
      </w:r>
      <w:r w:rsidRPr="00A27AF5">
        <w:t xml:space="preserve"> Deploy: Refined Design (Auto-Mapping Edition)</w:t>
      </w:r>
      <w:r w:rsidRPr="00A27AF5">
        <w:br/>
        <w:t xml:space="preserve">You can skip most manual mapping </w:t>
      </w:r>
      <w:r w:rsidRPr="00A27AF5">
        <w:rPr>
          <w:rFonts w:ascii="Aptos" w:hAnsi="Aptos" w:cs="Aptos"/>
        </w:rPr>
        <w:t>—</w:t>
      </w:r>
      <w:r w:rsidRPr="00A27AF5">
        <w:t xml:space="preserve"> but not by guessing harder. The trick is that two of the three mappings already exist as machine-readable facts, and the third can be discovered and then confirmed by observation. Here's the refined design.</w:t>
      </w:r>
    </w:p>
    <w:p w14:paraId="11901990" w14:textId="77777777" w:rsidR="00A27AF5" w:rsidRPr="00A27AF5" w:rsidRDefault="00A27AF5" w:rsidP="00A27AF5">
      <w:r w:rsidRPr="00A27AF5">
        <w:t>Why most of the mapping is free</w:t>
      </w:r>
      <w:r w:rsidRPr="00A27AF5">
        <w:br/>
        <w:t xml:space="preserve">The ticket </w:t>
      </w:r>
      <w:proofErr w:type="gramStart"/>
      <w:r w:rsidRPr="00A27AF5">
        <w:t>says</w:t>
      </w:r>
      <w:proofErr w:type="gramEnd"/>
      <w:r w:rsidRPr="00A27AF5">
        <w:t xml:space="preserve"> "deploy payment-</w:t>
      </w:r>
      <w:proofErr w:type="spellStart"/>
      <w:r w:rsidRPr="00A27AF5">
        <w:t>api</w:t>
      </w:r>
      <w:proofErr w:type="spellEnd"/>
      <w:r w:rsidRPr="00A27AF5">
        <w:t xml:space="preserve"> with tag 2.4.1". Walk the chain backwards from the cluster:</w:t>
      </w:r>
    </w:p>
    <w:p w14:paraId="60315D9C" w14:textId="77777777" w:rsidR="00A27AF5" w:rsidRPr="00A27AF5" w:rsidRDefault="00A27AF5" w:rsidP="00A27AF5">
      <w:r w:rsidRPr="00A27AF5">
        <w:t xml:space="preserve">App name </w:t>
      </w:r>
      <w:r w:rsidRPr="00A27AF5">
        <w:rPr>
          <w:rFonts w:ascii="Arial" w:hAnsi="Arial" w:cs="Arial"/>
        </w:rPr>
        <w:t>→</w:t>
      </w:r>
      <w:r w:rsidRPr="00A27AF5">
        <w:t xml:space="preserve"> deployment: </w:t>
      </w:r>
      <w:proofErr w:type="spellStart"/>
      <w:r w:rsidRPr="00A27AF5">
        <w:t>KubeSight's</w:t>
      </w:r>
      <w:proofErr w:type="spellEnd"/>
      <w:r w:rsidRPr="00A27AF5">
        <w:t xml:space="preserve"> inventory already knows every deployment across your clusters. Fuzzy-match the ticket's app name against deployment names (and your app-catalog entries). The Environment field narrows cluster/namespace.</w:t>
      </w:r>
      <w:r w:rsidRPr="00A27AF5">
        <w:br/>
        <w:t xml:space="preserve">Deployment </w:t>
      </w:r>
      <w:r w:rsidRPr="00A27AF5">
        <w:rPr>
          <w:rFonts w:ascii="Arial" w:hAnsi="Arial" w:cs="Arial"/>
        </w:rPr>
        <w:t>→</w:t>
      </w:r>
      <w:r w:rsidRPr="00A27AF5">
        <w:t xml:space="preserve"> image repo: free </w:t>
      </w:r>
      <w:r w:rsidRPr="00A27AF5">
        <w:rPr>
          <w:rFonts w:ascii="Aptos" w:hAnsi="Aptos" w:cs="Aptos"/>
        </w:rPr>
        <w:t>—</w:t>
      </w:r>
      <w:r w:rsidRPr="00A27AF5">
        <w:t xml:space="preserve"> it's in the pod spec. If payment-</w:t>
      </w:r>
      <w:proofErr w:type="spellStart"/>
      <w:r w:rsidRPr="00A27AF5">
        <w:t>api</w:t>
      </w:r>
      <w:proofErr w:type="spellEnd"/>
      <w:r w:rsidRPr="00A27AF5">
        <w:t xml:space="preserve"> currently runs </w:t>
      </w:r>
      <w:proofErr w:type="spellStart"/>
      <w:proofErr w:type="gramStart"/>
      <w:r w:rsidRPr="00A27AF5">
        <w:t>nexus.internal</w:t>
      </w:r>
      <w:proofErr w:type="spellEnd"/>
      <w:proofErr w:type="gramEnd"/>
      <w:r w:rsidRPr="00A27AF5">
        <w:t xml:space="preserve">/payments/pay-api:2.3.0, then the requested image is </w:t>
      </w:r>
      <w:proofErr w:type="spellStart"/>
      <w:proofErr w:type="gramStart"/>
      <w:r w:rsidRPr="00A27AF5">
        <w:t>nexus.internal</w:t>
      </w:r>
      <w:proofErr w:type="spellEnd"/>
      <w:proofErr w:type="gramEnd"/>
      <w:r w:rsidRPr="00A27AF5">
        <w:t xml:space="preserve">/payments/pay-api:2.4.1. No one </w:t>
      </w:r>
      <w:proofErr w:type="gramStart"/>
      <w:r w:rsidRPr="00A27AF5">
        <w:t>has to</w:t>
      </w:r>
      <w:proofErr w:type="gramEnd"/>
      <w:r w:rsidRPr="00A27AF5">
        <w:t xml:space="preserve"> tell you the Nexus path </w:t>
      </w:r>
      <w:r w:rsidRPr="00A27AF5">
        <w:rPr>
          <w:rFonts w:ascii="Aptos" w:hAnsi="Aptos" w:cs="Aptos"/>
        </w:rPr>
        <w:t>—</w:t>
      </w:r>
      <w:r w:rsidRPr="00A27AF5">
        <w:t xml:space="preserve"> the cluster is the source of truth.</w:t>
      </w:r>
      <w:r w:rsidRPr="00A27AF5">
        <w:br/>
        <w:t xml:space="preserve">Repo </w:t>
      </w:r>
      <w:r w:rsidRPr="00A27AF5">
        <w:rPr>
          <w:rFonts w:ascii="Arial" w:hAnsi="Arial" w:cs="Arial"/>
        </w:rPr>
        <w:t>→</w:t>
      </w:r>
      <w:r w:rsidRPr="00A27AF5">
        <w:t xml:space="preserve"> registry connection: match the image's host prefix against your registered registry connections. Your existing </w:t>
      </w:r>
      <w:proofErr w:type="spellStart"/>
      <w:r w:rsidRPr="00A27AF5">
        <w:t>registry_client</w:t>
      </w:r>
      <w:proofErr w:type="spellEnd"/>
      <w:r w:rsidRPr="00A27AF5">
        <w:t xml:space="preserve"> HEAD-check does the rest.</w:t>
      </w:r>
      <w:r w:rsidRPr="00A27AF5">
        <w:br/>
        <w:t xml:space="preserve">So for the "image already exists in Nexus" path </w:t>
      </w:r>
      <w:r w:rsidRPr="00A27AF5">
        <w:rPr>
          <w:rFonts w:ascii="Aptos" w:hAnsi="Aptos" w:cs="Aptos"/>
        </w:rPr>
        <w:t>—</w:t>
      </w:r>
      <w:r w:rsidRPr="00A27AF5">
        <w:t xml:space="preserve"> the common case </w:t>
      </w:r>
      <w:r w:rsidRPr="00A27AF5">
        <w:rPr>
          <w:rFonts w:ascii="Aptos" w:hAnsi="Aptos" w:cs="Aptos"/>
        </w:rPr>
        <w:t>—</w:t>
      </w:r>
      <w:r w:rsidRPr="00A27AF5">
        <w:t xml:space="preserve"> zero mapping is needed at all. The only genuinely hard link is the last one: image repo </w:t>
      </w:r>
      <w:r w:rsidRPr="00A27AF5">
        <w:rPr>
          <w:rFonts w:ascii="Arial" w:hAnsi="Arial" w:cs="Arial"/>
        </w:rPr>
        <w:t>→</w:t>
      </w:r>
      <w:r w:rsidRPr="00A27AF5">
        <w:t xml:space="preserve"> Jenkins job, and only when a </w:t>
      </w:r>
      <w:proofErr w:type="gramStart"/>
      <w:r w:rsidRPr="00A27AF5">
        <w:t>build</w:t>
      </w:r>
      <w:proofErr w:type="gramEnd"/>
      <w:r w:rsidRPr="00A27AF5">
        <w:t xml:space="preserve"> is required.</w:t>
      </w:r>
    </w:p>
    <w:p w14:paraId="60E121A1" w14:textId="77777777" w:rsidR="00A27AF5" w:rsidRPr="00A27AF5" w:rsidRDefault="00A27AF5" w:rsidP="00A27AF5">
      <w:r w:rsidRPr="00A27AF5">
        <w:t>The Discovery Index (replaces manual Build Profiles)</w:t>
      </w:r>
      <w:r w:rsidRPr="00A27AF5">
        <w:br/>
        <w:t xml:space="preserve">A background crawler that builds the </w:t>
      </w:r>
      <w:proofErr w:type="spellStart"/>
      <w:r w:rsidRPr="00A27AF5">
        <w:t>repo</w:t>
      </w:r>
      <w:r w:rsidRPr="00A27AF5">
        <w:rPr>
          <w:rFonts w:ascii="Arial" w:hAnsi="Arial" w:cs="Arial"/>
        </w:rPr>
        <w:t>→</w:t>
      </w:r>
      <w:r w:rsidRPr="00A27AF5">
        <w:t>job</w:t>
      </w:r>
      <w:proofErr w:type="spellEnd"/>
      <w:r w:rsidRPr="00A27AF5">
        <w:t xml:space="preserve"> mapping from evidence, strongest first:</w:t>
      </w:r>
    </w:p>
    <w:p w14:paraId="37D41646" w14:textId="77777777" w:rsidR="00A27AF5" w:rsidRPr="00A27AF5" w:rsidRDefault="00A27AF5" w:rsidP="00A27AF5">
      <w:r w:rsidRPr="00A27AF5">
        <w:t xml:space="preserve">Signal A — image labels (best): pull the manifest's config blob from Nexus and read OCI labels. If pipelines add one build </w:t>
      </w:r>
      <w:proofErr w:type="spellStart"/>
      <w:proofErr w:type="gramStart"/>
      <w:r w:rsidRPr="00A27AF5">
        <w:t>arg</w:t>
      </w:r>
      <w:proofErr w:type="spellEnd"/>
      <w:r w:rsidRPr="00A27AF5">
        <w:t xml:space="preserve"> — -</w:t>
      </w:r>
      <w:proofErr w:type="gramEnd"/>
      <w:r w:rsidRPr="00A27AF5">
        <w:t xml:space="preserve">-label </w:t>
      </w:r>
      <w:proofErr w:type="spellStart"/>
      <w:proofErr w:type="gramStart"/>
      <w:r w:rsidRPr="00A27AF5">
        <w:t>org.jenkins</w:t>
      </w:r>
      <w:proofErr w:type="gramEnd"/>
      <w:r w:rsidRPr="00A27AF5">
        <w:t>.build-url</w:t>
      </w:r>
      <w:proofErr w:type="spellEnd"/>
      <w:r w:rsidRPr="00A27AF5">
        <w:t>=$BUILD_URL — every image names its own builder. This is a one-line convention change per pipeline, not a mapping table, and it's deterministic. Worth mandating even in a "no manual work" design.</w:t>
      </w:r>
      <w:r w:rsidRPr="00A27AF5">
        <w:br/>
        <w:t xml:space="preserve">Signal B — Jenkins build scan: enumerate all jobs via the Jenkins REST API (recursing folders/multibranch), fetch the last N successful builds' console logs, and regex for docker push / </w:t>
      </w:r>
      <w:proofErr w:type="spellStart"/>
      <w:r w:rsidRPr="00A27AF5">
        <w:t>kaniko</w:t>
      </w:r>
      <w:proofErr w:type="spellEnd"/>
      <w:r w:rsidRPr="00A27AF5">
        <w:t xml:space="preserve"> / </w:t>
      </w:r>
      <w:proofErr w:type="spellStart"/>
      <w:r w:rsidRPr="00A27AF5">
        <w:t>buildah</w:t>
      </w:r>
      <w:proofErr w:type="spellEnd"/>
      <w:r w:rsidRPr="00A27AF5">
        <w:t xml:space="preserve"> lines. This yields: job X pushes repos {A, B, C} — which also solves your 1-pipeline</w:t>
      </w:r>
      <w:r w:rsidRPr="00A27AF5">
        <w:rPr>
          <w:rFonts w:ascii="Arial" w:hAnsi="Arial" w:cs="Arial"/>
        </w:rPr>
        <w:t>→</w:t>
      </w:r>
      <w:r w:rsidRPr="00A27AF5">
        <w:t>10-images problem automatically: the expected-artifact set is learned from what the job actually pushed last time.</w:t>
      </w:r>
      <w:r w:rsidRPr="00A27AF5">
        <w:br/>
        <w:t>Signal C — parameter introspection: read each job's parameter definitions from the API and match names like TAG, IMAGE_TAG, VERSION, RELEASE to find how to pass the tag.</w:t>
      </w:r>
      <w:r w:rsidRPr="00A27AF5">
        <w:br/>
        <w:t>Signal D — name similarity: job build-pay-</w:t>
      </w:r>
      <w:proofErr w:type="spellStart"/>
      <w:r w:rsidRPr="00A27AF5">
        <w:t>api</w:t>
      </w:r>
      <w:proofErr w:type="spellEnd"/>
      <w:r w:rsidRPr="00A27AF5">
        <w:t xml:space="preserve"> </w:t>
      </w:r>
      <w:r w:rsidRPr="00A27AF5">
        <w:rPr>
          <w:rFonts w:ascii="Arial" w:hAnsi="Arial" w:cs="Arial"/>
        </w:rPr>
        <w:t>↔</w:t>
      </w:r>
      <w:r w:rsidRPr="00A27AF5">
        <w:t xml:space="preserve"> repo payments/pay-</w:t>
      </w:r>
      <w:proofErr w:type="spellStart"/>
      <w:r w:rsidRPr="00A27AF5">
        <w:t>api</w:t>
      </w:r>
      <w:proofErr w:type="spellEnd"/>
      <w:r w:rsidRPr="00A27AF5">
        <w:t xml:space="preserve"> </w:t>
      </w:r>
      <w:r w:rsidRPr="00A27AF5">
        <w:rPr>
          <w:rFonts w:ascii="Arial" w:hAnsi="Arial" w:cs="Arial"/>
        </w:rPr>
        <w:t>↔</w:t>
      </w:r>
      <w:r w:rsidRPr="00A27AF5">
        <w:t xml:space="preserve"> deployment payment-</w:t>
      </w:r>
      <w:proofErr w:type="spellStart"/>
      <w:r w:rsidRPr="00A27AF5">
        <w:t>api</w:t>
      </w:r>
      <w:proofErr w:type="spellEnd"/>
      <w:r w:rsidRPr="00A27AF5">
        <w:t>. Weakest signal; used only to rank candidates, never to act alone.</w:t>
      </w:r>
      <w:r w:rsidRPr="00A27AF5">
        <w:br/>
        <w:t>Each mapping gets a confidence score plus the evidence behind it. And here is the piece that makes the system converge:</w:t>
      </w:r>
    </w:p>
    <w:p w14:paraId="5E674DC6" w14:textId="77777777" w:rsidR="00A27AF5" w:rsidRPr="00A27AF5" w:rsidRDefault="00A27AF5" w:rsidP="00A27AF5">
      <w:r w:rsidRPr="00A27AF5">
        <w:lastRenderedPageBreak/>
        <w:t xml:space="preserve">The self-learning loop. The first time </w:t>
      </w:r>
      <w:proofErr w:type="spellStart"/>
      <w:r w:rsidRPr="00A27AF5">
        <w:t>KubeSight</w:t>
      </w:r>
      <w:proofErr w:type="spellEnd"/>
      <w:r w:rsidRPr="00A27AF5">
        <w:t xml:space="preserve"> triggers job X with tag 2.4.1 and then observes payments/pay-api:2.4.1 (and its 9 siblings) appear in Nexus, the mapping is no longer inferred — it's proven by observation, stored permanently, and its artifact set is updated. Every successful run makes the index more certain.</w:t>
      </w:r>
    </w:p>
    <w:p w14:paraId="3C1F96AC" w14:textId="77777777" w:rsidR="00A27AF5" w:rsidRPr="00A27AF5" w:rsidRDefault="00A27AF5" w:rsidP="00A27AF5">
      <w:r w:rsidRPr="00A27AF5">
        <w:t xml:space="preserve">The honest caveat: you cannot safely make a machine trigger builds on a fuzzy guess — triggering the wrong pipeline has real blast radius. So low-confidence mappings don't fail and don't guess: the request pauses in a "confirm once" queue where a DevOps user clicks the right job from ranked candidates with evidence shown. That click is remembered forever. In practice: high-confidence apps flow zero-touch from day one, the rest cost one </w:t>
      </w:r>
      <w:proofErr w:type="gramStart"/>
      <w:r w:rsidRPr="00A27AF5">
        <w:t>click</w:t>
      </w:r>
      <w:proofErr w:type="gramEnd"/>
      <w:r w:rsidRPr="00A27AF5">
        <w:t xml:space="preserve"> ever, and the manual-mapping table you wanted to skip never exists as a thing anyone maintains — it accretes as a cache of confirmations and observations.</w:t>
      </w:r>
    </w:p>
    <w:p w14:paraId="22E413FC" w14:textId="77777777" w:rsidR="00A27AF5" w:rsidRPr="00A27AF5" w:rsidRDefault="00A27AF5" w:rsidP="00A27AF5">
      <w:r w:rsidRPr="00A27AF5">
        <w:t>One thing discovery cannot infer: what source ref Jenkins should build for a tag that has never been built. That's a convention, not a mapping — standardize git tag == image tag across pipelines (job checks out the git tag matching the parameter). No index can replace this decision.</w:t>
      </w:r>
    </w:p>
    <w:p w14:paraId="22DF79AC" w14:textId="77777777" w:rsidR="00A27AF5" w:rsidRPr="00A27AF5" w:rsidRDefault="00A27AF5" w:rsidP="00A27AF5">
      <w:r w:rsidRPr="00A27AF5">
        <w:t>The entire flow, end to end</w:t>
      </w:r>
    </w:p>
    <w:p w14:paraId="724B8E21" w14:textId="77777777" w:rsidR="00A27AF5" w:rsidRPr="00A27AF5" w:rsidRDefault="00A27AF5" w:rsidP="00A27AF5">
      <w:r w:rsidRPr="00A27AF5">
        <w:t>Zoho ticket (Application, Tag, Environment — structured fields, workflow rule fires webhook)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 xml:space="preserve">[1] INTAKE Signed webhook </w:t>
      </w:r>
      <w:r w:rsidRPr="00A27AF5">
        <w:rPr>
          <w:rFonts w:ascii="Arial" w:hAnsi="Arial" w:cs="Arial"/>
        </w:rPr>
        <w:t>→</w:t>
      </w:r>
      <w:r w:rsidRPr="00A27AF5">
        <w:t xml:space="preserve"> </w:t>
      </w:r>
      <w:proofErr w:type="spellStart"/>
      <w:r w:rsidRPr="00A27AF5">
        <w:t>KubeSight</w:t>
      </w:r>
      <w:proofErr w:type="spellEnd"/>
      <w:r w:rsidRPr="00A27AF5">
        <w:t>. Idempotency key (</w:t>
      </w:r>
      <w:proofErr w:type="spellStart"/>
      <w:r w:rsidRPr="00A27AF5">
        <w:t>app+tag+env</w:t>
      </w:r>
      <w:proofErr w:type="spellEnd"/>
      <w:r w:rsidRPr="00A27AF5">
        <w:t>):</w:t>
      </w:r>
      <w:r w:rsidRPr="00A27AF5">
        <w:br/>
        <w:t>duplicate webhooks and duplicate tickets coalesce into one request.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 xml:space="preserve">[2] RESOLVE Inventory fuzzy-match </w:t>
      </w:r>
      <w:r w:rsidRPr="00A27AF5">
        <w:rPr>
          <w:rFonts w:ascii="Arial" w:hAnsi="Arial" w:cs="Arial"/>
        </w:rPr>
        <w:t>→</w:t>
      </w:r>
      <w:r w:rsidRPr="00A27AF5">
        <w:t xml:space="preserve"> deployment(s) </w:t>
      </w:r>
      <w:r w:rsidRPr="00A27AF5">
        <w:rPr>
          <w:rFonts w:ascii="Arial" w:hAnsi="Arial" w:cs="Arial"/>
        </w:rPr>
        <w:t>→</w:t>
      </w:r>
      <w:r w:rsidRPr="00A27AF5">
        <w:t xml:space="preserve"> container image repo(s)</w:t>
      </w:r>
      <w:r w:rsidRPr="00A27AF5">
        <w:br/>
      </w:r>
      <w:r w:rsidRPr="00A27AF5">
        <w:rPr>
          <w:rFonts w:ascii="Arial" w:hAnsi="Arial" w:cs="Arial"/>
        </w:rPr>
        <w:t>→</w:t>
      </w:r>
      <w:r w:rsidRPr="00A27AF5">
        <w:t xml:space="preserve"> registry connection.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├─</w:t>
      </w:r>
      <w:r w:rsidRPr="00A27AF5">
        <w:t xml:space="preserve"> exactly one match </w:t>
      </w:r>
      <w:r w:rsidRPr="00A27AF5">
        <w:rPr>
          <w:rFonts w:ascii="Arial" w:hAnsi="Arial" w:cs="Arial"/>
        </w:rPr>
        <w:t>→</w:t>
      </w:r>
      <w:r w:rsidRPr="00A27AF5">
        <w:t xml:space="preserve"> continue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├─</w:t>
      </w:r>
      <w:r w:rsidRPr="00A27AF5">
        <w:t xml:space="preserve"> ambiguous (same name, 2 namespaces) </w:t>
      </w:r>
      <w:r w:rsidRPr="00A27AF5">
        <w:rPr>
          <w:rFonts w:ascii="Arial" w:hAnsi="Arial" w:cs="Arial"/>
        </w:rPr>
        <w:t>→</w:t>
      </w:r>
      <w:r w:rsidRPr="00A27AF5">
        <w:t xml:space="preserve"> "needs-human": ranked picker,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t xml:space="preserve"> choice remembered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└─</w:t>
      </w:r>
      <w:r w:rsidRPr="00A27AF5">
        <w:t xml:space="preserve"> no match </w:t>
      </w:r>
      <w:r w:rsidRPr="00A27AF5">
        <w:rPr>
          <w:rFonts w:ascii="Arial" w:hAnsi="Arial" w:cs="Arial"/>
        </w:rPr>
        <w:t>→</w:t>
      </w:r>
      <w:r w:rsidRPr="00A27AF5">
        <w:t xml:space="preserve"> ticket comment "app not found", manual queue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>[3] CHECK NEXUS HEAD manifest for every repo in the app's (known or learned)</w:t>
      </w:r>
      <w:r w:rsidRPr="00A27AF5">
        <w:br/>
        <w:t>artifact set at the requested tag.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├─</w:t>
      </w:r>
      <w:r w:rsidRPr="00A27AF5">
        <w:t xml:space="preserve"> ALL exist </w:t>
      </w:r>
      <w:r w:rsidRPr="00A27AF5">
        <w:rPr>
          <w:rFonts w:ascii="Arial" w:hAnsi="Arial" w:cs="Arial"/>
        </w:rPr>
        <w:t>→</w:t>
      </w:r>
      <w:r w:rsidRPr="00A27AF5">
        <w:t xml:space="preserve"> skip to [6]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└─</w:t>
      </w:r>
      <w:r w:rsidRPr="00A27AF5">
        <w:t xml:space="preserve"> any missing </w:t>
      </w:r>
      <w:r w:rsidRPr="00A27AF5">
        <w:rPr>
          <w:rFonts w:ascii="Arial" w:hAnsi="Arial" w:cs="Arial"/>
        </w:rPr>
        <w:t>→</w:t>
      </w:r>
      <w:r w:rsidRPr="00A27AF5">
        <w:t xml:space="preserve"> [4]</w:t>
      </w:r>
      <w:r w:rsidRPr="00A27AF5">
        <w:br/>
      </w:r>
      <w:r w:rsidRPr="00A27AF5">
        <w:rPr>
          <w:rFonts w:ascii="MS Gothic" w:eastAsia="MS Gothic" w:hAnsi="MS Gothic" w:cs="MS Gothic" w:hint="eastAsia"/>
        </w:rPr>
        <w:lastRenderedPageBreak/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>[4] FIND BUILDER Discovery Index lookup for the missing repo(s).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├─</w:t>
      </w:r>
      <w:r w:rsidRPr="00A27AF5">
        <w:t xml:space="preserve"> proven/high-confidence </w:t>
      </w:r>
      <w:r w:rsidRPr="00A27AF5">
        <w:rPr>
          <w:rFonts w:ascii="Arial" w:hAnsi="Arial" w:cs="Arial"/>
        </w:rPr>
        <w:t>→</w:t>
      </w:r>
      <w:r w:rsidRPr="00A27AF5">
        <w:t xml:space="preserve"> [5]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└─</w:t>
      </w:r>
      <w:r w:rsidRPr="00A27AF5">
        <w:t xml:space="preserve"> low-confidence </w:t>
      </w:r>
      <w:r w:rsidRPr="00A27AF5">
        <w:rPr>
          <w:rFonts w:ascii="Arial" w:hAnsi="Arial" w:cs="Arial"/>
        </w:rPr>
        <w:t>→</w:t>
      </w:r>
      <w:r w:rsidRPr="00A27AF5">
        <w:t xml:space="preserve"> "confirm once" queue </w:t>
      </w:r>
      <w:r w:rsidRPr="00A27AF5">
        <w:rPr>
          <w:rFonts w:ascii="Arial" w:hAnsi="Arial" w:cs="Arial"/>
        </w:rPr>
        <w:t>→</w:t>
      </w:r>
      <w:r w:rsidRPr="00A27AF5">
        <w:t xml:space="preserve"> then [5]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 xml:space="preserve">[5] BUILD POST </w:t>
      </w:r>
      <w:proofErr w:type="spellStart"/>
      <w:r w:rsidRPr="00A27AF5">
        <w:t>buildWithParameters</w:t>
      </w:r>
      <w:proofErr w:type="spellEnd"/>
      <w:r w:rsidRPr="00A27AF5">
        <w:t xml:space="preserve"> (tag param name from index).</w:t>
      </w:r>
      <w:r w:rsidRPr="00A27AF5">
        <w:br/>
        <w:t xml:space="preserve">Track queue-item </w:t>
      </w:r>
      <w:r w:rsidRPr="00A27AF5">
        <w:rPr>
          <w:rFonts w:ascii="Arial" w:hAnsi="Arial" w:cs="Arial"/>
        </w:rPr>
        <w:t>→</w:t>
      </w:r>
      <w:r w:rsidRPr="00A27AF5">
        <w:t xml:space="preserve"> build number </w:t>
      </w:r>
      <w:r w:rsidRPr="00A27AF5">
        <w:rPr>
          <w:rFonts w:ascii="Arial" w:hAnsi="Arial" w:cs="Arial"/>
        </w:rPr>
        <w:t>→</w:t>
      </w:r>
      <w:r w:rsidRPr="00A27AF5">
        <w:t xml:space="preserve"> poll status (Jenkins callback = later</w:t>
      </w:r>
      <w:r w:rsidRPr="00A27AF5">
        <w:br/>
        <w:t>optimization). On completion: RE-RUN [</w:t>
      </w:r>
      <w:proofErr w:type="gramStart"/>
      <w:r w:rsidRPr="00A27AF5">
        <w:t xml:space="preserve">3] </w:t>
      </w:r>
      <w:r w:rsidRPr="00A27AF5">
        <w:rPr>
          <w:rFonts w:ascii="Aptos" w:hAnsi="Aptos" w:cs="Aptos"/>
        </w:rPr>
        <w:t>—</w:t>
      </w:r>
      <w:proofErr w:type="gramEnd"/>
      <w:r w:rsidRPr="00A27AF5">
        <w:t xml:space="preserve"> Nexus is the truth, not the</w:t>
      </w:r>
      <w:r w:rsidRPr="00A27AF5">
        <w:br/>
        <w:t xml:space="preserve">green </w:t>
      </w:r>
      <w:proofErr w:type="gramStart"/>
      <w:r w:rsidRPr="00A27AF5">
        <w:t>build</w:t>
      </w:r>
      <w:proofErr w:type="gramEnd"/>
      <w:r w:rsidRPr="00A27AF5">
        <w:t xml:space="preserve">. All artifacts present </w:t>
      </w:r>
      <w:r w:rsidRPr="00A27AF5">
        <w:rPr>
          <w:rFonts w:ascii="Arial" w:hAnsi="Arial" w:cs="Arial"/>
        </w:rPr>
        <w:t>→</w:t>
      </w:r>
      <w:r w:rsidRPr="00A27AF5">
        <w:t xml:space="preserve"> record proof in index, continue.</w:t>
      </w:r>
      <w:r w:rsidRPr="00A27AF5">
        <w:br/>
        <w:t xml:space="preserve">Partial push (8 of 10) </w:t>
      </w:r>
      <w:r w:rsidRPr="00A27AF5">
        <w:rPr>
          <w:rFonts w:ascii="Arial" w:hAnsi="Arial" w:cs="Arial"/>
        </w:rPr>
        <w:t>→</w:t>
      </w:r>
      <w:r w:rsidRPr="00A27AF5">
        <w:t xml:space="preserve"> failed state with exactly which repos are missing.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>[6] BUNDLE Create a change bundle: image-tag update on the resolved deployments.</w:t>
      </w:r>
      <w:r w:rsidRPr="00A27AF5">
        <w:br/>
        <w:t xml:space="preserve">Flows through your normal engine </w:t>
      </w:r>
      <w:r w:rsidRPr="00A27AF5">
        <w:rPr>
          <w:rFonts w:ascii="Aptos" w:hAnsi="Aptos" w:cs="Aptos"/>
        </w:rPr>
        <w:t>—</w:t>
      </w:r>
      <w:r w:rsidRPr="00A27AF5">
        <w:t xml:space="preserve"> auto-approve policy for dev/test,</w:t>
      </w:r>
      <w:r w:rsidRPr="00A27AF5">
        <w:br/>
        <w:t>quorum approval for prod, change windows respected.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>[7] DEPLOY Bundle executor applies, rollout status verified,</w:t>
      </w:r>
      <w:r w:rsidRPr="00A27AF5">
        <w:br/>
        <w:t>(post-Phase-2) health check + auto-rollback on failure.</w:t>
      </w:r>
      <w:r w:rsidRPr="00A27AF5">
        <w:br/>
      </w:r>
      <w:r w:rsidRPr="00A27AF5">
        <w:rPr>
          <w:rFonts w:ascii="MS Gothic" w:eastAsia="MS Gothic" w:hAnsi="MS Gothic" w:cs="MS Gothic" w:hint="eastAsia"/>
        </w:rPr>
        <w:t>│</w:t>
      </w:r>
      <w:r w:rsidRPr="00A27AF5">
        <w:br/>
      </w:r>
      <w:r w:rsidRPr="00A27AF5">
        <w:rPr>
          <w:rFonts w:ascii="Arial" w:hAnsi="Arial" w:cs="Arial"/>
        </w:rPr>
        <w:t>▼</w:t>
      </w:r>
      <w:r w:rsidRPr="00A27AF5">
        <w:br/>
        <w:t>[8] CLOSE LOOP Zoho ticket updated at every transition:</w:t>
      </w:r>
      <w:r w:rsidRPr="00A27AF5">
        <w:br/>
        <w:t xml:space="preserve">resolved </w:t>
      </w:r>
      <w:r w:rsidRPr="00A27AF5">
        <w:rPr>
          <w:rFonts w:ascii="Arial" w:hAnsi="Arial" w:cs="Arial"/>
        </w:rPr>
        <w:t>→</w:t>
      </w:r>
      <w:r w:rsidRPr="00A27AF5">
        <w:t xml:space="preserve"> image found / building (Jenkins #123, link) </w:t>
      </w:r>
      <w:r w:rsidRPr="00A27AF5">
        <w:rPr>
          <w:rFonts w:ascii="Arial" w:hAnsi="Arial" w:cs="Arial"/>
        </w:rPr>
        <w:t>→</w:t>
      </w:r>
      <w:r w:rsidRPr="00A27AF5">
        <w:t xml:space="preserve"> awaiting approval</w:t>
      </w:r>
      <w:r w:rsidRPr="00A27AF5">
        <w:br/>
      </w:r>
      <w:r w:rsidRPr="00A27AF5">
        <w:rPr>
          <w:rFonts w:ascii="Arial" w:hAnsi="Arial" w:cs="Arial"/>
        </w:rPr>
        <w:t>→</w:t>
      </w:r>
      <w:r w:rsidRPr="00A27AF5">
        <w:t xml:space="preserve"> deploying </w:t>
      </w:r>
      <w:r w:rsidRPr="00A27AF5">
        <w:rPr>
          <w:rFonts w:ascii="Arial" w:hAnsi="Arial" w:cs="Arial"/>
        </w:rPr>
        <w:t>→</w:t>
      </w:r>
      <w:r w:rsidRPr="00A27AF5">
        <w:t xml:space="preserve"> done / failed(reason). Every transition audited </w:t>
      </w:r>
      <w:r w:rsidRPr="00A27AF5">
        <w:rPr>
          <w:rFonts w:ascii="Arial" w:hAnsi="Arial" w:cs="Arial"/>
        </w:rPr>
        <w:t>→</w:t>
      </w:r>
      <w:r w:rsidRPr="00A27AF5">
        <w:br/>
        <w:t>the ticket-to-production chain is exportable compliance evidence.</w:t>
      </w:r>
      <w:r w:rsidRPr="00A27AF5">
        <w:br/>
        <w:t xml:space="preserve">Failure states, each with an owner: resolve-ambiguous and low-confidence </w:t>
      </w:r>
      <w:r w:rsidRPr="00A27AF5">
        <w:rPr>
          <w:rFonts w:ascii="Arial" w:hAnsi="Arial" w:cs="Arial"/>
        </w:rPr>
        <w:t>→</w:t>
      </w:r>
      <w:r w:rsidRPr="00A27AF5">
        <w:t xml:space="preserve"> human queue (one-time cost); build failed/timed out </w:t>
      </w:r>
      <w:r w:rsidRPr="00A27AF5">
        <w:rPr>
          <w:rFonts w:ascii="Arial" w:hAnsi="Arial" w:cs="Arial"/>
        </w:rPr>
        <w:t>→</w:t>
      </w:r>
      <w:r w:rsidRPr="00A27AF5">
        <w:t xml:space="preserve"> ticket comment with Jenkins link, request parked; post-build verify failed </w:t>
      </w:r>
      <w:r w:rsidRPr="00A27AF5">
        <w:rPr>
          <w:rFonts w:ascii="Arial" w:hAnsi="Arial" w:cs="Arial"/>
        </w:rPr>
        <w:t>→</w:t>
      </w:r>
      <w:r w:rsidRPr="00A27AF5">
        <w:t xml:space="preserve"> explicit "pipeline pushed partial artifacts" error (this is the bug this design catches that "wait for green build" designs miss); approval declined </w:t>
      </w:r>
      <w:r w:rsidRPr="00A27AF5">
        <w:rPr>
          <w:rFonts w:ascii="Arial" w:hAnsi="Arial" w:cs="Arial"/>
        </w:rPr>
        <w:t>→</w:t>
      </w:r>
      <w:r w:rsidRPr="00A27AF5">
        <w:t xml:space="preserve"> ticket closed with decliner + reason; rollout failed </w:t>
      </w:r>
      <w:r w:rsidRPr="00A27AF5">
        <w:rPr>
          <w:rFonts w:ascii="Arial" w:hAnsi="Arial" w:cs="Arial"/>
        </w:rPr>
        <w:t>→</w:t>
      </w:r>
      <w:r w:rsidRPr="00A27AF5">
        <w:t xml:space="preserve"> auto-rollback + failed status. Nothing goes silent.</w:t>
      </w:r>
    </w:p>
    <w:p w14:paraId="57986F3D" w14:textId="77777777" w:rsidR="00A27AF5" w:rsidRPr="00A27AF5" w:rsidRDefault="00A27AF5" w:rsidP="00A27AF5">
      <w:r w:rsidRPr="00A27AF5">
        <w:t>What to build, in order</w:t>
      </w:r>
      <w:r w:rsidRPr="00A27AF5">
        <w:br/>
        <w:t xml:space="preserve">Resolver + Nexus check + bundle creation (no Zoho, no Jenkins): a "Deploy tag" action in </w:t>
      </w:r>
      <w:proofErr w:type="spellStart"/>
      <w:r w:rsidRPr="00A27AF5">
        <w:t>KubeSight</w:t>
      </w:r>
      <w:proofErr w:type="spellEnd"/>
      <w:r w:rsidRPr="00A27AF5">
        <w:t xml:space="preserve"> that walks steps 2–3–6. Immediately useful, exercises the auto-resolution on your real inventory — you'll learn your true ambiguity rate in a week.</w:t>
      </w:r>
      <w:r w:rsidRPr="00A27AF5">
        <w:br/>
      </w:r>
      <w:r w:rsidRPr="00A27AF5">
        <w:lastRenderedPageBreak/>
        <w:t>Discovery Index crawler + read-only UI showing inferred mappings with evidence and confidence. Run it against your real Jenkins before wiring any triggering — validates the whole premise cheaply.</w:t>
      </w:r>
      <w:r w:rsidRPr="00A27AF5">
        <w:br/>
        <w:t>Build orchestration (steps 4–5, the state machine, self-learning writeback, confirm-once queue).</w:t>
      </w:r>
      <w:r w:rsidRPr="00A27AF5">
        <w:br/>
        <w:t>Zoho intake + status sync (step 1, 8).</w:t>
      </w:r>
      <w:r w:rsidRPr="00A27AF5">
        <w:br/>
        <w:t>Polish: Jenkins post-build callback instead of polling, image-label convention rollout, Hermes free-text ticket parsing.</w:t>
      </w:r>
      <w:r w:rsidRPr="00A27AF5">
        <w:br/>
        <w:t>Feasibility verdict: yes — with the honest framing that it's "zero-maintenance, near-zero-touch" rather than absolute zero-config. The deploy-only path (image already in Nexus) is fully automatic from day one with no mapping anywhere; the build path converges to automatic as the index accumulates proofs. The two constraints no design can remove: the tag==git-ref convention, and a human confirming a first-time low-confidence job match — both are one-time costs, not ongoing maintenance.</w:t>
      </w:r>
    </w:p>
    <w:p w14:paraId="0DF05CB1" w14:textId="77777777" w:rsidR="00A27AF5" w:rsidRPr="00A27AF5" w:rsidRDefault="00A27AF5" w:rsidP="00A27AF5">
      <w:r w:rsidRPr="00A27AF5">
        <w:t>how would u do it</w:t>
      </w:r>
      <w:r w:rsidRPr="00A27AF5">
        <w:br/>
        <w:t xml:space="preserve">Here's how I'd </w:t>
      </w:r>
      <w:proofErr w:type="gramStart"/>
      <w:r w:rsidRPr="00A27AF5">
        <w:t>actually build</w:t>
      </w:r>
      <w:proofErr w:type="gramEnd"/>
      <w:r w:rsidRPr="00A27AF5">
        <w:t xml:space="preserve"> it in this codebase — concretely, riding on what already exists rather than inventing new infrastructure.</w:t>
      </w:r>
    </w:p>
    <w:p w14:paraId="5920AA7F" w14:textId="77777777" w:rsidR="00A27AF5" w:rsidRPr="00A27AF5" w:rsidRDefault="00A27AF5" w:rsidP="00A27AF5">
      <w:r w:rsidRPr="00A27AF5">
        <w:t>Data model (4 new tables in models.py)</w:t>
      </w:r>
      <w:r w:rsidRPr="00A27AF5">
        <w:br/>
      </w:r>
      <w:proofErr w:type="spellStart"/>
      <w:r w:rsidRPr="00A27AF5">
        <w:t>DeployAutomationRequest</w:t>
      </w:r>
      <w:proofErr w:type="spellEnd"/>
      <w:r w:rsidRPr="00A27AF5">
        <w:t xml:space="preserve"> — the state-machine row. </w:t>
      </w:r>
      <w:proofErr w:type="spellStart"/>
      <w:r w:rsidRPr="00A27AF5">
        <w:t>idempotency_key</w:t>
      </w:r>
      <w:proofErr w:type="spellEnd"/>
      <w:r w:rsidRPr="00A27AF5">
        <w:t xml:space="preserve"> (unique: </w:t>
      </w:r>
      <w:proofErr w:type="spellStart"/>
      <w:r w:rsidRPr="00A27AF5">
        <w:t>app+tag+env</w:t>
      </w:r>
      <w:proofErr w:type="spellEnd"/>
      <w:r w:rsidRPr="00A27AF5">
        <w:t>), source (</w:t>
      </w:r>
      <w:proofErr w:type="spellStart"/>
      <w:r w:rsidRPr="00A27AF5">
        <w:t>zoho</w:t>
      </w:r>
      <w:proofErr w:type="spellEnd"/>
      <w:r w:rsidRPr="00A27AF5">
        <w:t xml:space="preserve"> ticket id/URL or "manual"), raw app name, tag, environment, state, </w:t>
      </w:r>
      <w:proofErr w:type="spellStart"/>
      <w:r w:rsidRPr="00A27AF5">
        <w:t>resolved_targets</w:t>
      </w:r>
      <w:proofErr w:type="spellEnd"/>
      <w:r w:rsidRPr="00A27AF5">
        <w:t xml:space="preserve"> JSON (cluster/ns/deployment/container), </w:t>
      </w:r>
      <w:proofErr w:type="spellStart"/>
      <w:r w:rsidRPr="00A27AF5">
        <w:t>missing_artifacts</w:t>
      </w:r>
      <w:proofErr w:type="spellEnd"/>
      <w:r w:rsidRPr="00A27AF5">
        <w:t xml:space="preserve"> JSON, </w:t>
      </w:r>
      <w:proofErr w:type="spellStart"/>
      <w:r w:rsidRPr="00A27AF5">
        <w:t>jenkins_build_url</w:t>
      </w:r>
      <w:proofErr w:type="spellEnd"/>
      <w:r w:rsidRPr="00A27AF5">
        <w:t xml:space="preserve">, </w:t>
      </w:r>
      <w:proofErr w:type="spellStart"/>
      <w:r w:rsidRPr="00A27AF5">
        <w:t>change_bundle_id</w:t>
      </w:r>
      <w:proofErr w:type="spellEnd"/>
      <w:r w:rsidRPr="00A27AF5">
        <w:t xml:space="preserve"> FK, error, timestamps. Every transition also writes an audit row via your existing </w:t>
      </w:r>
      <w:proofErr w:type="spellStart"/>
      <w:r w:rsidRPr="00A27AF5">
        <w:t>log_audit</w:t>
      </w:r>
      <w:proofErr w:type="spellEnd"/>
      <w:r w:rsidRPr="00A27AF5">
        <w:t>.</w:t>
      </w:r>
      <w:r w:rsidRPr="00A27AF5">
        <w:br/>
      </w:r>
      <w:proofErr w:type="spellStart"/>
      <w:r w:rsidRPr="00A27AF5">
        <w:t>ImageBuildMapping</w:t>
      </w:r>
      <w:proofErr w:type="spellEnd"/>
      <w:r w:rsidRPr="00A27AF5">
        <w:t xml:space="preserve"> — the Discovery Index. </w:t>
      </w:r>
      <w:proofErr w:type="spellStart"/>
      <w:r w:rsidRPr="00A27AF5">
        <w:t>image_repo</w:t>
      </w:r>
      <w:proofErr w:type="spellEnd"/>
      <w:r w:rsidRPr="00A27AF5">
        <w:t xml:space="preserve"> (unique), </w:t>
      </w:r>
      <w:proofErr w:type="spellStart"/>
      <w:r w:rsidRPr="00A27AF5">
        <w:t>jenkins_job_path</w:t>
      </w:r>
      <w:proofErr w:type="spellEnd"/>
      <w:r w:rsidRPr="00A27AF5">
        <w:t xml:space="preserve">, </w:t>
      </w:r>
      <w:proofErr w:type="spellStart"/>
      <w:r w:rsidRPr="00A27AF5">
        <w:t>tag_param_name</w:t>
      </w:r>
      <w:proofErr w:type="spellEnd"/>
      <w:r w:rsidRPr="00A27AF5">
        <w:t xml:space="preserve">, </w:t>
      </w:r>
      <w:proofErr w:type="spellStart"/>
      <w:r w:rsidRPr="00A27AF5">
        <w:t>artifact_set</w:t>
      </w:r>
      <w:proofErr w:type="spellEnd"/>
      <w:r w:rsidRPr="00A27AF5">
        <w:t xml:space="preserve"> JSON, confidence, evidence JSON (the console-</w:t>
      </w:r>
      <w:proofErr w:type="spellStart"/>
      <w:r w:rsidRPr="00A27AF5">
        <w:t>log</w:t>
      </w:r>
      <w:proofErr w:type="spellEnd"/>
      <w:r w:rsidRPr="00A27AF5">
        <w:t xml:space="preserve"> lines / label / name-match that justify it), status: inferred </w:t>
      </w:r>
      <w:r w:rsidRPr="00A27AF5">
        <w:rPr>
          <w:rFonts w:ascii="Arial" w:hAnsi="Arial" w:cs="Arial"/>
        </w:rPr>
        <w:t>→</w:t>
      </w:r>
      <w:r w:rsidRPr="00A27AF5">
        <w:t xml:space="preserve"> confirmed (human clicked) </w:t>
      </w:r>
      <w:r w:rsidRPr="00A27AF5">
        <w:rPr>
          <w:rFonts w:ascii="Arial" w:hAnsi="Arial" w:cs="Arial"/>
        </w:rPr>
        <w:t>→</w:t>
      </w:r>
      <w:r w:rsidRPr="00A27AF5">
        <w:t xml:space="preserve"> proven (observed push after a triggered build).</w:t>
      </w:r>
      <w:r w:rsidRPr="00A27AF5">
        <w:br/>
      </w:r>
      <w:proofErr w:type="spellStart"/>
      <w:r w:rsidRPr="00A27AF5">
        <w:t>JenkinsConnection</w:t>
      </w:r>
      <w:proofErr w:type="spellEnd"/>
      <w:r w:rsidRPr="00A27AF5">
        <w:t xml:space="preserve"> </w:t>
      </w:r>
      <w:r w:rsidRPr="00A27AF5">
        <w:rPr>
          <w:rFonts w:ascii="Aptos" w:hAnsi="Aptos" w:cs="Aptos"/>
        </w:rPr>
        <w:t>—</w:t>
      </w:r>
      <w:r w:rsidRPr="00A27AF5">
        <w:t xml:space="preserve"> base URL, user, API token encrypted with the existing Fernet helper in secret_encryption.py (same treatment SMTP/webhook secrets already get).</w:t>
      </w:r>
      <w:r w:rsidRPr="00A27AF5">
        <w:br/>
      </w:r>
      <w:proofErr w:type="spellStart"/>
      <w:r w:rsidRPr="00A27AF5">
        <w:t>ZohoIntakeConfig</w:t>
      </w:r>
      <w:proofErr w:type="spellEnd"/>
      <w:r w:rsidRPr="00A27AF5">
        <w:t xml:space="preserve"> — webhook HMAC secret, field mapping (which Zoho custom fields are app/tag/env), outbound API credentials for status sync.</w:t>
      </w:r>
      <w:r w:rsidRPr="00A27AF5">
        <w:br/>
        <w:t xml:space="preserve">Services (new modules in </w:t>
      </w:r>
      <w:proofErr w:type="spellStart"/>
      <w:r w:rsidRPr="00A27AF5">
        <w:t>api</w:t>
      </w:r>
      <w:proofErr w:type="spellEnd"/>
      <w:r w:rsidRPr="00A27AF5">
        <w:t>/services/, reusing existing ones)</w:t>
      </w:r>
      <w:r w:rsidRPr="00A27AF5">
        <w:br/>
        <w:t>jenkins_client.py — thin REST client: enumerate jobs recursively (</w:t>
      </w:r>
      <w:proofErr w:type="spellStart"/>
      <w:r w:rsidRPr="00A27AF5">
        <w:t>api</w:t>
      </w:r>
      <w:proofErr w:type="spellEnd"/>
      <w:r w:rsidRPr="00A27AF5">
        <w:t>/</w:t>
      </w:r>
      <w:proofErr w:type="spellStart"/>
      <w:r w:rsidRPr="00A27AF5">
        <w:t>json?tree</w:t>
      </w:r>
      <w:proofErr w:type="spellEnd"/>
      <w:r w:rsidRPr="00A27AF5">
        <w:t>=jobs[</w:t>
      </w:r>
      <w:proofErr w:type="spellStart"/>
      <w:r w:rsidRPr="00A27AF5">
        <w:t>name,url,jobs</w:t>
      </w:r>
      <w:proofErr w:type="spellEnd"/>
      <w:r w:rsidRPr="00A27AF5">
        <w:t xml:space="preserve">[...]]), read parameter definitions, </w:t>
      </w:r>
      <w:proofErr w:type="spellStart"/>
      <w:r w:rsidRPr="00A27AF5">
        <w:t>buildWithParameters</w:t>
      </w:r>
      <w:proofErr w:type="spellEnd"/>
      <w:r w:rsidRPr="00A27AF5">
        <w:t xml:space="preserve">, queue-item </w:t>
      </w:r>
      <w:r w:rsidRPr="00A27AF5">
        <w:rPr>
          <w:rFonts w:ascii="Arial" w:hAnsi="Arial" w:cs="Arial"/>
        </w:rPr>
        <w:t>→</w:t>
      </w:r>
      <w:r w:rsidRPr="00A27AF5">
        <w:t xml:space="preserve"> build number, poll status, fetch console text. Nothing clever; ~200 lines.</w:t>
      </w:r>
      <w:r w:rsidRPr="00A27AF5">
        <w:br/>
        <w:t xml:space="preserve">deploy_resolution_service.py — app name </w:t>
      </w:r>
      <w:r w:rsidRPr="00A27AF5">
        <w:rPr>
          <w:rFonts w:ascii="Arial" w:hAnsi="Arial" w:cs="Arial"/>
        </w:rPr>
        <w:t>→</w:t>
      </w:r>
      <w:r w:rsidRPr="00A27AF5">
        <w:t xml:space="preserve"> targets. Fuzzy-match against </w:t>
      </w:r>
      <w:proofErr w:type="spellStart"/>
      <w:r w:rsidRPr="00A27AF5">
        <w:t>inventory_service's</w:t>
      </w:r>
      <w:proofErr w:type="spellEnd"/>
      <w:r w:rsidRPr="00A27AF5">
        <w:t xml:space="preserve"> deployment list and </w:t>
      </w:r>
      <w:proofErr w:type="spellStart"/>
      <w:r w:rsidRPr="00A27AF5">
        <w:t>AppCatalogEntry</w:t>
      </w:r>
      <w:proofErr w:type="spellEnd"/>
      <w:r w:rsidRPr="00A27AF5">
        <w:t xml:space="preserve">; pull container images from the </w:t>
      </w:r>
      <w:r w:rsidRPr="00A27AF5">
        <w:lastRenderedPageBreak/>
        <w:t>deployment spec via k8s_provider; match image host prefix against RegistryConnection rows. Returns exactly-one / ambiguous-candidates / none.</w:t>
      </w:r>
      <w:r w:rsidRPr="00A27AF5">
        <w:br/>
        <w:t xml:space="preserve">build_discovery_service.py — the crawler. Two passes: (a) scan last N successful console logs per job for docker </w:t>
      </w:r>
      <w:proofErr w:type="spellStart"/>
      <w:r w:rsidRPr="00A27AF5">
        <w:t>push|kaniko|buildah</w:t>
      </w:r>
      <w:proofErr w:type="spellEnd"/>
      <w:r w:rsidRPr="00A27AF5">
        <w:t xml:space="preserve"> lines </w:t>
      </w:r>
      <w:r w:rsidRPr="00A27AF5">
        <w:rPr>
          <w:rFonts w:ascii="Arial" w:hAnsi="Arial" w:cs="Arial"/>
        </w:rPr>
        <w:t>→</w:t>
      </w:r>
      <w:r w:rsidRPr="00A27AF5">
        <w:t xml:space="preserve"> repo sets; (b) extend registry_client.py to fetch the image config blob (manifest </w:t>
      </w:r>
      <w:r w:rsidRPr="00A27AF5">
        <w:rPr>
          <w:rFonts w:ascii="Arial" w:hAnsi="Arial" w:cs="Arial"/>
        </w:rPr>
        <w:t>→</w:t>
      </w:r>
      <w:r w:rsidRPr="00A27AF5">
        <w:t xml:space="preserve"> config digest </w:t>
      </w:r>
      <w:r w:rsidRPr="00A27AF5">
        <w:rPr>
          <w:rFonts w:ascii="Arial" w:hAnsi="Arial" w:cs="Arial"/>
        </w:rPr>
        <w:t>→</w:t>
      </w:r>
      <w:r w:rsidRPr="00A27AF5">
        <w:t xml:space="preserve"> blob) and read OCI labels </w:t>
      </w:r>
      <w:r w:rsidRPr="00A27AF5">
        <w:rPr>
          <w:rFonts w:ascii="Aptos" w:hAnsi="Aptos" w:cs="Aptos"/>
        </w:rPr>
        <w:t>—</w:t>
      </w:r>
      <w:r w:rsidRPr="00A27AF5">
        <w:t xml:space="preserve"> if </w:t>
      </w:r>
      <w:proofErr w:type="spellStart"/>
      <w:proofErr w:type="gramStart"/>
      <w:r w:rsidRPr="00A27AF5">
        <w:t>org.jenkins</w:t>
      </w:r>
      <w:proofErr w:type="gramEnd"/>
      <w:r w:rsidRPr="00A27AF5">
        <w:t>.build-url</w:t>
      </w:r>
      <w:proofErr w:type="spellEnd"/>
      <w:r w:rsidRPr="00A27AF5">
        <w:t xml:space="preserve"> is present, that's a deterministic mapping. Writes/updates </w:t>
      </w:r>
      <w:proofErr w:type="spellStart"/>
      <w:r w:rsidRPr="00A27AF5">
        <w:t>ImageBuildMapping</w:t>
      </w:r>
      <w:proofErr w:type="spellEnd"/>
      <w:r w:rsidRPr="00A27AF5">
        <w:t xml:space="preserve"> with evidence.</w:t>
      </w:r>
      <w:r w:rsidRPr="00A27AF5">
        <w:br/>
        <w:t xml:space="preserve">deploy_orchestrator_service.py — the state machine. Pure functions: advance(request) looks at state, does one step (resolve / check Nexus via existing </w:t>
      </w:r>
      <w:proofErr w:type="spellStart"/>
      <w:r w:rsidRPr="00A27AF5">
        <w:t>registry_client</w:t>
      </w:r>
      <w:proofErr w:type="spellEnd"/>
      <w:r w:rsidRPr="00A27AF5">
        <w:t xml:space="preserve"> HEAD / trigger build / poll build / re-verify / create bundle), transitions, returns. Crucially: no new daemon thread — I'd add one call, </w:t>
      </w:r>
      <w:proofErr w:type="spellStart"/>
      <w:r w:rsidRPr="00A27AF5">
        <w:t>deploy_</w:t>
      </w:r>
      <w:proofErr w:type="gramStart"/>
      <w:r w:rsidRPr="00A27AF5">
        <w:t>orchestrator.advance</w:t>
      </w:r>
      <w:proofErr w:type="gramEnd"/>
      <w:r w:rsidRPr="00A27AF5">
        <w:t>_</w:t>
      </w:r>
      <w:proofErr w:type="gramStart"/>
      <w:r w:rsidRPr="00A27AF5">
        <w:t>all</w:t>
      </w:r>
      <w:proofErr w:type="spellEnd"/>
      <w:r w:rsidRPr="00A27AF5">
        <w:t>(</w:t>
      </w:r>
      <w:proofErr w:type="gramEnd"/>
      <w:r w:rsidRPr="00A27AF5">
        <w:t xml:space="preserve">), to the existing </w:t>
      </w:r>
      <w:proofErr w:type="spellStart"/>
      <w:r w:rsidRPr="00A27AF5">
        <w:t>alert_policy_scheduler</w:t>
      </w:r>
      <w:proofErr w:type="spellEnd"/>
      <w:r w:rsidRPr="00A27AF5">
        <w:t xml:space="preserve"> 15-second tick, which already handles overdue-request auto-decline and bundle execution. Same single-scheduler constraint as today; fixed for everything at once when leader election lands.</w:t>
      </w:r>
      <w:r w:rsidRPr="00A27AF5">
        <w:br/>
        <w:t xml:space="preserve">Bundle handoff — on "all artifacts present," call </w:t>
      </w:r>
      <w:proofErr w:type="spellStart"/>
      <w:r w:rsidRPr="00A27AF5">
        <w:t>change_bundle_service</w:t>
      </w:r>
      <w:proofErr w:type="spellEnd"/>
      <w:r w:rsidRPr="00A27AF5">
        <w:t xml:space="preserve"> to create a bundle with image-tag update items and submit it. The request then just watches the bundle's status; approval, windows, and execution are entirely the existing engine's job. The orchestrator never touches </w:t>
      </w:r>
      <w:proofErr w:type="spellStart"/>
      <w:r w:rsidRPr="00A27AF5">
        <w:t>kubectl</w:t>
      </w:r>
      <w:proofErr w:type="spellEnd"/>
      <w:r w:rsidRPr="00A27AF5">
        <w:t xml:space="preserve"> directly.</w:t>
      </w:r>
      <w:r w:rsidRPr="00A27AF5">
        <w:br/>
        <w:t>zoho_sync_service.py — outbound comment/status update per transition, best-effort with retry, logged like email_delivery.py.</w:t>
      </w:r>
      <w:r w:rsidRPr="00A27AF5">
        <w:br/>
        <w:t>Routes (</w:t>
      </w:r>
      <w:proofErr w:type="spellStart"/>
      <w:r w:rsidRPr="00A27AF5">
        <w:t>api</w:t>
      </w:r>
      <w:proofErr w:type="spellEnd"/>
      <w:r w:rsidRPr="00A27AF5">
        <w:t>/routes/automation.py)</w:t>
      </w:r>
      <w:r w:rsidRPr="00A27AF5">
        <w:br/>
        <w:t>POST /</w:t>
      </w:r>
      <w:proofErr w:type="spellStart"/>
      <w:r w:rsidRPr="00A27AF5">
        <w:t>api</w:t>
      </w:r>
      <w:proofErr w:type="spellEnd"/>
      <w:r w:rsidRPr="00A27AF5">
        <w:t>/automation/intake/</w:t>
      </w:r>
      <w:proofErr w:type="spellStart"/>
      <w:r w:rsidRPr="00A27AF5">
        <w:t>zoho</w:t>
      </w:r>
      <w:proofErr w:type="spellEnd"/>
      <w:r w:rsidRPr="00A27AF5">
        <w:t xml:space="preserve"> — the webhook. HMAC-signed (same philosophy as your signed email approve/decline links; the unauthenticated-inbound pattern already exists in the topology heartbeat endpoint). Validates, computes idempotency key, </w:t>
      </w:r>
      <w:proofErr w:type="spellStart"/>
      <w:r w:rsidRPr="00A27AF5">
        <w:t>upserts</w:t>
      </w:r>
      <w:proofErr w:type="spellEnd"/>
      <w:r w:rsidRPr="00A27AF5">
        <w:t xml:space="preserve"> the request. Returns 200 fast; all work happens on scheduler ticks.</w:t>
      </w:r>
      <w:r w:rsidRPr="00A27AF5">
        <w:br/>
        <w:t>POST /</w:t>
      </w:r>
      <w:proofErr w:type="spellStart"/>
      <w:r w:rsidRPr="00A27AF5">
        <w:t>api</w:t>
      </w:r>
      <w:proofErr w:type="spellEnd"/>
      <w:r w:rsidRPr="00A27AF5">
        <w:t>/automation/deploy-tag — the manual "Deploy tag" action (Phase A), permission-gated (automation — new keys in rbac_data.py).</w:t>
      </w:r>
      <w:r w:rsidRPr="00A27AF5">
        <w:br/>
        <w:t>GET /</w:t>
      </w:r>
      <w:proofErr w:type="spellStart"/>
      <w:r w:rsidRPr="00A27AF5">
        <w:t>api</w:t>
      </w:r>
      <w:proofErr w:type="spellEnd"/>
      <w:r w:rsidRPr="00A27AF5">
        <w:t>/automation/requests (+ /mine), POST /&lt;id&gt;/confirm-mapping, POST /&lt;id&gt;/retry, POST /&lt;id&gt;/cancel.</w:t>
      </w:r>
      <w:r w:rsidRPr="00A27AF5">
        <w:br/>
        <w:t>GET/PUT /</w:t>
      </w:r>
      <w:proofErr w:type="spellStart"/>
      <w:r w:rsidRPr="00A27AF5">
        <w:t>api</w:t>
      </w:r>
      <w:proofErr w:type="spellEnd"/>
      <w:r w:rsidRPr="00A27AF5">
        <w:t>/automation/mappings — the Discovery Index, with confirm action (automation).</w:t>
      </w:r>
      <w:r w:rsidRPr="00A27AF5">
        <w:br/>
        <w:t>Frontend</w:t>
      </w:r>
      <w:r w:rsidRPr="00A27AF5">
        <w:br/>
        <w:t xml:space="preserve">One new page (Automation queue) following your existing patterns: 15s polling like </w:t>
      </w:r>
      <w:proofErr w:type="spellStart"/>
      <w:r w:rsidRPr="00A27AF5">
        <w:t>MyRequestsPage</w:t>
      </w:r>
      <w:proofErr w:type="spellEnd"/>
      <w:r w:rsidRPr="00A27AF5">
        <w:t xml:space="preserve">, state chips, and a confirm-mapping modal showing ranked job candidates with their evidence — that modal is the entire "manual mapping" UX, and it appears only for first-time low-confidence apps. </w:t>
      </w:r>
      <w:proofErr w:type="gramStart"/>
      <w:r w:rsidRPr="00A27AF5">
        <w:t>Plus</w:t>
      </w:r>
      <w:proofErr w:type="gramEnd"/>
      <w:r w:rsidRPr="00A27AF5">
        <w:t xml:space="preserve"> a read-only mappings table. Reuse </w:t>
      </w:r>
      <w:proofErr w:type="spellStart"/>
      <w:r w:rsidRPr="00A27AF5">
        <w:t>RequestsTable</w:t>
      </w:r>
      <w:proofErr w:type="spellEnd"/>
      <w:r w:rsidRPr="00A27AF5">
        <w:t xml:space="preserve"> conventions; wire nav into NAV_PAGES in authz.js.</w:t>
      </w:r>
    </w:p>
    <w:p w14:paraId="5539ACD1" w14:textId="77777777" w:rsidR="00A27AF5" w:rsidRPr="00A27AF5" w:rsidRDefault="00A27AF5" w:rsidP="00A27AF5">
      <w:r w:rsidRPr="00A27AF5">
        <w:lastRenderedPageBreak/>
        <w:t>Order I'd write it (with rough effort)</w:t>
      </w:r>
      <w:r w:rsidRPr="00A27AF5">
        <w:br/>
        <w:t xml:space="preserve">Resolver + manual deploy-tag path (resolution service, Nexus check, bundle handoff, queue </w:t>
      </w:r>
      <w:proofErr w:type="gramStart"/>
      <w:r w:rsidRPr="00A27AF5">
        <w:t>page) —</w:t>
      </w:r>
      <w:proofErr w:type="gramEnd"/>
      <w:r w:rsidRPr="00A27AF5">
        <w:t xml:space="preserve"> ~1 week. Immediately useful, no Jenkins/Zoho risk, and tells you your real name-ambiguity rate.</w:t>
      </w:r>
      <w:r w:rsidRPr="00A27AF5">
        <w:br/>
        <w:t>Discovery crawler + mappings UI, read-only — ~1 week. Run it against your actual Jenkins and look at the confidence distribution before trusting it with triggers.</w:t>
      </w:r>
      <w:r w:rsidRPr="00A27AF5">
        <w:br/>
        <w:t xml:space="preserve">Orchestrator build path (Jenkins client, trigger/poll/re-verify, self-learning writeback, confirm-once queue) — ~1.5–2 weeks. This is the real state-machine work; test it with </w:t>
      </w:r>
      <w:proofErr w:type="spellStart"/>
      <w:r w:rsidRPr="00A27AF5">
        <w:t>jenkins_client</w:t>
      </w:r>
      <w:proofErr w:type="spellEnd"/>
      <w:r w:rsidRPr="00A27AF5">
        <w:t xml:space="preserve"> and </w:t>
      </w:r>
      <w:proofErr w:type="spellStart"/>
      <w:r w:rsidRPr="00A27AF5">
        <w:t>registry_client</w:t>
      </w:r>
      <w:proofErr w:type="spellEnd"/>
      <w:r w:rsidRPr="00A27AF5">
        <w:t xml:space="preserve"> mocked, one test per transition and per failure state — same style as your existing service tests.</w:t>
      </w:r>
      <w:r w:rsidRPr="00A27AF5">
        <w:br/>
        <w:t>Zoho intake + status sync — ~1 week including the HMAC handshake and a replay test.</w:t>
      </w:r>
      <w:r w:rsidRPr="00A27AF5">
        <w:br/>
        <w:t xml:space="preserve">Later: Jenkins post-build callback (kills polling latency), the --label </w:t>
      </w:r>
      <w:proofErr w:type="spellStart"/>
      <w:r w:rsidRPr="00A27AF5">
        <w:t>org.jenkins.build-url</w:t>
      </w:r>
      <w:proofErr w:type="spellEnd"/>
      <w:r w:rsidRPr="00A27AF5">
        <w:t>=$BUILD_URL convention rolled into pipelines, Hermes free-text parsing.</w:t>
      </w:r>
      <w:r w:rsidRPr="00A27AF5">
        <w:br/>
        <w:t xml:space="preserve">Two design rules I'd hold firm on: the orchestrator only ever deploys through a change bundle (automation must not become the backdoor around your own governance), and Nexus re-verification after every build is non-negotiable (green build </w:t>
      </w:r>
      <w:r w:rsidRPr="00A27AF5">
        <w:rPr>
          <w:rFonts w:ascii="Cambria Math" w:hAnsi="Cambria Math" w:cs="Cambria Math"/>
        </w:rPr>
        <w:t>≠</w:t>
      </w:r>
      <w:r w:rsidRPr="00A27AF5">
        <w:t xml:space="preserve"> artifacts pushed </w:t>
      </w:r>
      <w:r w:rsidRPr="00A27AF5">
        <w:rPr>
          <w:rFonts w:ascii="Aptos" w:hAnsi="Aptos" w:cs="Aptos"/>
        </w:rPr>
        <w:t>—</w:t>
      </w:r>
      <w:r w:rsidRPr="00A27AF5">
        <w:t xml:space="preserve"> that re-check is what catches the 8-of-10-images failure that would otherwise bite you in production).</w:t>
      </w:r>
    </w:p>
    <w:p w14:paraId="707AEF65" w14:textId="77777777" w:rsidR="00A27AF5" w:rsidRDefault="00A27AF5"/>
    <w:sectPr w:rsidR="00A27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F5"/>
    <w:rsid w:val="00924ED5"/>
    <w:rsid w:val="00A27AF5"/>
    <w:rsid w:val="00AF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E7D5"/>
  <w15:chartTrackingRefBased/>
  <w15:docId w15:val="{62EAF1E5-DAAC-49FC-AED5-50FD1D25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Medawer</dc:creator>
  <cp:keywords/>
  <dc:description/>
  <cp:lastModifiedBy>Elie Medawer</cp:lastModifiedBy>
  <cp:revision>1</cp:revision>
  <dcterms:created xsi:type="dcterms:W3CDTF">2026-07-06T06:17:00Z</dcterms:created>
  <dcterms:modified xsi:type="dcterms:W3CDTF">2026-07-06T09:13:00Z</dcterms:modified>
</cp:coreProperties>
</file>