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D6B3B" w14:textId="05987F03" w:rsidR="00AA6A21" w:rsidRPr="00AA6A21" w:rsidRDefault="00AA6A21" w:rsidP="00AA6A21">
      <w:r w:rsidRPr="00AA6A21">
        <w:t xml:space="preserve">Crie uma aplicação web moderna para </w:t>
      </w:r>
      <w:r w:rsidR="00C7068C">
        <w:t>Controle Financeiro e G</w:t>
      </w:r>
      <w:r w:rsidRPr="00AA6A21">
        <w:t>estão de fluxo de caixa.</w:t>
      </w:r>
    </w:p>
    <w:p w14:paraId="162793A6" w14:textId="56B80DBF" w:rsidR="00AA6A21" w:rsidRPr="00AA6A21" w:rsidRDefault="00AA6A21" w:rsidP="00AA6A21">
      <w:r w:rsidRPr="00AA6A21">
        <w:t xml:space="preserve">O objetivo do sistema é </w:t>
      </w:r>
      <w:r>
        <w:t xml:space="preserve">conciliar e </w:t>
      </w:r>
      <w:r w:rsidRPr="00AA6A21">
        <w:t>registrar movimentações financeiras de forma simples e organizada.</w:t>
      </w:r>
    </w:p>
    <w:p w14:paraId="0757F949" w14:textId="4325EAFB" w:rsidR="00AA6A21" w:rsidRPr="00AA6A21" w:rsidRDefault="00AA6A21" w:rsidP="008042F8">
      <w:r w:rsidRPr="00AA6A21">
        <w:t>Esse sistema será usado inicialmente para registrar lançamentos financeiros, dashboards, gráficos</w:t>
      </w:r>
      <w:r w:rsidR="008042F8">
        <w:t>,</w:t>
      </w:r>
      <w:r w:rsidRPr="00AA6A21">
        <w:t xml:space="preserve"> relatórios</w:t>
      </w:r>
      <w:r w:rsidR="008042F8">
        <w:t xml:space="preserve"> (exportáveis para atender a contabilidade, que solicitou que esse relatório tenha: Conta Bancária, Data </w:t>
      </w:r>
      <w:proofErr w:type="spellStart"/>
      <w:r w:rsidR="008042F8">
        <w:t>Pgto</w:t>
      </w:r>
      <w:proofErr w:type="spellEnd"/>
      <w:r w:rsidR="008042F8">
        <w:t>, Descrição, Nome do Cliente /Fornecedor, Valor, Categoria</w:t>
      </w:r>
      <w:r w:rsidRPr="00AA6A21">
        <w:t>.</w:t>
      </w:r>
    </w:p>
    <w:p w14:paraId="73C5D617" w14:textId="77777777" w:rsidR="00AA6A21" w:rsidRPr="00AA6A21" w:rsidRDefault="00AA6A21" w:rsidP="00AA6A21">
      <w:r w:rsidRPr="00AA6A21">
        <w:t xml:space="preserve">O sistema também deve expor </w:t>
      </w:r>
      <w:proofErr w:type="spellStart"/>
      <w:r w:rsidRPr="00AA6A21">
        <w:t>endpoints</w:t>
      </w:r>
      <w:proofErr w:type="spellEnd"/>
      <w:r w:rsidRPr="00AA6A21">
        <w:t xml:space="preserve"> de leitura para conexão com Power BI.</w:t>
      </w:r>
    </w:p>
    <w:p w14:paraId="07B31D74" w14:textId="206A3FF2" w:rsidR="00AA6A21" w:rsidRDefault="00AA6A21" w:rsidP="00AA6A21">
      <w:r w:rsidRPr="00AA6A21">
        <w:t xml:space="preserve">A interface deve ser moderna, profissional e em </w:t>
      </w:r>
      <w:proofErr w:type="spellStart"/>
      <w:r w:rsidRPr="00AA6A21">
        <w:t>dark</w:t>
      </w:r>
      <w:proofErr w:type="spellEnd"/>
      <w:r w:rsidRPr="00AA6A21">
        <w:t xml:space="preserve"> </w:t>
      </w:r>
      <w:proofErr w:type="spellStart"/>
      <w:r w:rsidRPr="00AA6A21">
        <w:t>mode</w:t>
      </w:r>
      <w:proofErr w:type="spellEnd"/>
      <w:r w:rsidR="008042F8">
        <w:t xml:space="preserve"> </w:t>
      </w:r>
      <w:r w:rsidR="008042F8" w:rsidRPr="00AA6A21">
        <w:t>semelhante a sistemas SaaS modernos</w:t>
      </w:r>
      <w:r w:rsidR="008042F8">
        <w:t xml:space="preserve"> </w:t>
      </w:r>
      <w:r w:rsidR="00D217AE">
        <w:t>e deve combinar as cores de tema e layout</w:t>
      </w:r>
      <w:r w:rsidR="008042F8">
        <w:t xml:space="preserve"> com os tons da Logo da Empresa:</w:t>
      </w:r>
      <w:r w:rsidR="008042F8">
        <w:br/>
      </w:r>
      <w:r w:rsidR="008042F8">
        <w:rPr>
          <w:noProof/>
        </w:rPr>
        <w:drawing>
          <wp:inline distT="0" distB="0" distL="0" distR="0" wp14:anchorId="6FE44130" wp14:editId="6B230C1C">
            <wp:extent cx="3867212" cy="762012"/>
            <wp:effectExtent l="0" t="0" r="0" b="0"/>
            <wp:docPr id="4841964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96459" name="Imagem 484196459"/>
                    <pic:cNvPicPr/>
                  </pic:nvPicPr>
                  <pic:blipFill>
                    <a:blip r:embed="rId4" cstate="print">
                      <a:extLst>
                        <a:ext uri="{28A0092B-C50C-407E-A947-70E740481C1C}">
                          <a14:useLocalDpi xmlns:a14="http://schemas.microsoft.com/office/drawing/2010/main" val="0"/>
                        </a:ext>
                      </a:extLst>
                    </a:blip>
                    <a:stretch>
                      <a:fillRect/>
                    </a:stretch>
                  </pic:blipFill>
                  <pic:spPr>
                    <a:xfrm>
                      <a:off x="0" y="0"/>
                      <a:ext cx="3867212" cy="762012"/>
                    </a:xfrm>
                    <a:prstGeom prst="rect">
                      <a:avLst/>
                    </a:prstGeom>
                  </pic:spPr>
                </pic:pic>
              </a:graphicData>
            </a:graphic>
          </wp:inline>
        </w:drawing>
      </w:r>
    </w:p>
    <w:p w14:paraId="63E2C630" w14:textId="77777777" w:rsidR="008042F8" w:rsidRPr="008042F8" w:rsidRDefault="008042F8" w:rsidP="008042F8">
      <w:r w:rsidRPr="008042F8">
        <w:t>---</w:t>
      </w:r>
    </w:p>
    <w:p w14:paraId="0DDA0EEF" w14:textId="77777777" w:rsidR="008042F8" w:rsidRPr="008042F8" w:rsidRDefault="008042F8" w:rsidP="008042F8">
      <w:r w:rsidRPr="008042F8">
        <w:t>Estrutura da aplicação</w:t>
      </w:r>
    </w:p>
    <w:p w14:paraId="017BA518" w14:textId="4D4F2528" w:rsidR="008042F8" w:rsidRPr="008042F8" w:rsidRDefault="008042F8" w:rsidP="008042F8">
      <w:r w:rsidRPr="008042F8">
        <w:t xml:space="preserve">Criar um layout com menu lateral com </w:t>
      </w:r>
      <w:proofErr w:type="spellStart"/>
      <w:r w:rsidRPr="008042F8">
        <w:t>Tooltip</w:t>
      </w:r>
      <w:proofErr w:type="spellEnd"/>
      <w:r w:rsidRPr="008042F8">
        <w:t xml:space="preserve"> no </w:t>
      </w:r>
      <w:proofErr w:type="spellStart"/>
      <w:r w:rsidRPr="008042F8">
        <w:t>Hover</w:t>
      </w:r>
      <w:proofErr w:type="spellEnd"/>
      <w:r w:rsidRPr="008042F8">
        <w:t>.</w:t>
      </w:r>
    </w:p>
    <w:p w14:paraId="7F793B05" w14:textId="2FAD6E8A" w:rsidR="008042F8" w:rsidRPr="008042F8" w:rsidRDefault="008042F8" w:rsidP="008042F8">
      <w:r w:rsidRPr="008042F8">
        <w:t>O menu lateral deve conter as seguintes seções:</w:t>
      </w:r>
      <w:r w:rsidR="00EC60B2">
        <w:t xml:space="preserve"> (usar ícones adequados aos nomes)</w:t>
      </w:r>
    </w:p>
    <w:p w14:paraId="12878FEB" w14:textId="1DA6E03F" w:rsidR="008042F8" w:rsidRPr="00487E85" w:rsidRDefault="008042F8" w:rsidP="008042F8">
      <w:pPr>
        <w:rPr>
          <w:b/>
          <w:bCs/>
        </w:rPr>
      </w:pPr>
      <w:r w:rsidRPr="00CE1279">
        <w:rPr>
          <w:b/>
          <w:bCs/>
        </w:rPr>
        <w:t>Home</w:t>
      </w:r>
      <w:r w:rsidR="00487E85">
        <w:rPr>
          <w:b/>
          <w:bCs/>
        </w:rPr>
        <w:br/>
      </w:r>
      <w:proofErr w:type="spellStart"/>
      <w:r w:rsidR="00487E85">
        <w:rPr>
          <w:b/>
          <w:bCs/>
        </w:rPr>
        <w:t>Kanban</w:t>
      </w:r>
      <w:proofErr w:type="spellEnd"/>
      <w:r w:rsidR="00D7121F" w:rsidRPr="00CE1279">
        <w:rPr>
          <w:b/>
          <w:bCs/>
        </w:rPr>
        <w:br/>
        <w:t>Conciliação</w:t>
      </w:r>
      <w:r w:rsidR="00EC60B2" w:rsidRPr="00CE1279">
        <w:rPr>
          <w:b/>
          <w:bCs/>
        </w:rPr>
        <w:br/>
      </w:r>
      <w:r w:rsidRPr="008042F8">
        <w:rPr>
          <w:b/>
          <w:bCs/>
        </w:rPr>
        <w:t>Lançamentos</w:t>
      </w:r>
      <w:r w:rsidRPr="008042F8">
        <w:rPr>
          <w:b/>
          <w:bCs/>
        </w:rPr>
        <w:br/>
      </w:r>
      <w:r w:rsidR="00EC60B2" w:rsidRPr="00CE1279">
        <w:rPr>
          <w:b/>
          <w:bCs/>
        </w:rPr>
        <w:t>Cadastros</w:t>
      </w:r>
      <w:r w:rsidR="00D7121F">
        <w:t xml:space="preserve"> </w:t>
      </w:r>
      <w:r w:rsidR="00EC60B2">
        <w:t xml:space="preserve">(ao clicar nesse, deve-se abrir um </w:t>
      </w:r>
      <w:proofErr w:type="spellStart"/>
      <w:r w:rsidR="00D7121F">
        <w:t>sub-</w:t>
      </w:r>
      <w:r w:rsidR="00EC60B2">
        <w:t>menu</w:t>
      </w:r>
      <w:proofErr w:type="spellEnd"/>
      <w:r w:rsidR="00D7121F">
        <w:t xml:space="preserve"> em lista: </w:t>
      </w:r>
      <w:r w:rsidR="00CE1279">
        <w:t>Clientes/Fornecedores</w:t>
      </w:r>
      <w:r w:rsidR="00D7121F">
        <w:t xml:space="preserve">, </w:t>
      </w:r>
      <w:r w:rsidRPr="008042F8">
        <w:t>Contas bancárias</w:t>
      </w:r>
      <w:r w:rsidR="00CE1279">
        <w:t>,</w:t>
      </w:r>
      <w:r w:rsidR="00CE1279" w:rsidRPr="00CE1279">
        <w:t xml:space="preserve"> </w:t>
      </w:r>
      <w:r w:rsidR="00F11F50">
        <w:t xml:space="preserve">Plano de contas, Metas), </w:t>
      </w:r>
      <w:r w:rsidR="00CE1279" w:rsidRPr="008042F8">
        <w:t>Categorias</w:t>
      </w:r>
      <w:r w:rsidR="00D217AE">
        <w:t>,</w:t>
      </w:r>
      <w:r w:rsidR="007930D7">
        <w:t xml:space="preserve"> </w:t>
      </w:r>
      <w:r w:rsidR="00D217AE">
        <w:t>Departamentos</w:t>
      </w:r>
      <w:r w:rsidR="00D7121F">
        <w:t xml:space="preserve">) </w:t>
      </w:r>
      <w:r w:rsidRPr="008042F8">
        <w:br/>
      </w:r>
      <w:r w:rsidRPr="008042F8">
        <w:rPr>
          <w:b/>
          <w:bCs/>
        </w:rPr>
        <w:t>Relatórios</w:t>
      </w:r>
      <w:r w:rsidR="00DA0876" w:rsidRPr="00DA0876">
        <w:t xml:space="preserve"> </w:t>
      </w:r>
      <w:r w:rsidR="00732E57">
        <w:t xml:space="preserve">(ao clicar nesse, deve-se abrir um </w:t>
      </w:r>
      <w:proofErr w:type="spellStart"/>
      <w:r w:rsidR="00732E57">
        <w:t>sub-menu</w:t>
      </w:r>
      <w:proofErr w:type="spellEnd"/>
      <w:r w:rsidR="00732E57">
        <w:t xml:space="preserve"> em lista:</w:t>
      </w:r>
      <w:r w:rsidR="00732E57">
        <w:br/>
      </w:r>
      <w:r w:rsidR="00F11F50">
        <w:t xml:space="preserve">     </w:t>
      </w:r>
      <w:proofErr w:type="spellStart"/>
      <w:r w:rsidR="00732E57">
        <w:t>Contabil</w:t>
      </w:r>
      <w:proofErr w:type="spellEnd"/>
      <w:r w:rsidR="00F11F50">
        <w:t>/Fiscal, DRE, Fluxo de Caixa, Metas</w:t>
      </w:r>
    </w:p>
    <w:p w14:paraId="53D060E9" w14:textId="77777777" w:rsidR="00DA0876" w:rsidRPr="00DA0876" w:rsidRDefault="00DA0876" w:rsidP="00DA0876">
      <w:r w:rsidRPr="00DA0876">
        <w:t>---</w:t>
      </w:r>
    </w:p>
    <w:p w14:paraId="7C22BBEF" w14:textId="00323514" w:rsidR="00DA0876" w:rsidRPr="00CE1279" w:rsidRDefault="00DA0876" w:rsidP="00DA0876">
      <w:pPr>
        <w:rPr>
          <w:b/>
          <w:bCs/>
        </w:rPr>
      </w:pPr>
      <w:r w:rsidRPr="00DA0876">
        <w:rPr>
          <w:b/>
          <w:bCs/>
        </w:rPr>
        <w:t xml:space="preserve">Tela </w:t>
      </w:r>
      <w:r w:rsidRPr="00CE1279">
        <w:rPr>
          <w:b/>
          <w:bCs/>
        </w:rPr>
        <w:t>Home</w:t>
      </w:r>
    </w:p>
    <w:p w14:paraId="7AB3BF13" w14:textId="657AC8E8" w:rsidR="00FB55CD" w:rsidRDefault="00DA0876" w:rsidP="00DA0876">
      <w:r>
        <w:t>Essa tela vai demonstrar alguns resumos como uma tabela com o saldo das contas, outra com Valor do Contas a Pagar em aberto, outra do contas a receber t</w:t>
      </w:r>
      <w:r w:rsidR="00C7068C">
        <w:t>am</w:t>
      </w:r>
      <w:r>
        <w:t>b</w:t>
      </w:r>
      <w:r w:rsidR="00C7068C">
        <w:t>ém</w:t>
      </w:r>
      <w:r>
        <w:t xml:space="preserve"> n</w:t>
      </w:r>
      <w:r w:rsidR="00C7068C">
        <w:t>ão</w:t>
      </w:r>
      <w:r>
        <w:t xml:space="preserve"> recebido ainda com opções de filtro nessas tabelas para outros status dessas contas. Alertas de contas a pagar que estão em atraso e suas quantidades e quantidades de dias de atraso em cada, com a descrição de qual tipo de risco tem aquele atraso, como por exemplo( Protesto, Ação Judicial, Impedimento de Certidão, Bloqueios) e esse tipo de alerta vai estar disponível em uma caixa de seleção dentro do lançamento da despesa, sendo possível escolher mais</w:t>
      </w:r>
      <w:r w:rsidR="00C7068C">
        <w:t xml:space="preserve"> de</w:t>
      </w:r>
      <w:r>
        <w:t xml:space="preserve"> um ao mesmo tempo).</w:t>
      </w:r>
      <w:r w:rsidR="006536EF">
        <w:t xml:space="preserve"> F</w:t>
      </w:r>
      <w:r w:rsidR="00FB55CD">
        <w:t>aça melhorias usando a imagem abaixo como modelo.</w:t>
      </w:r>
    </w:p>
    <w:p w14:paraId="04B0B5E9" w14:textId="7016BA00" w:rsidR="00DA0876" w:rsidRDefault="00FB55CD" w:rsidP="00DA0876">
      <w:r>
        <w:lastRenderedPageBreak/>
        <w:br/>
      </w:r>
      <w:r w:rsidR="0008229A">
        <w:rPr>
          <w:noProof/>
        </w:rPr>
        <w:drawing>
          <wp:inline distT="0" distB="0" distL="0" distR="0" wp14:anchorId="7710F3D4" wp14:editId="69CDBE60">
            <wp:extent cx="6004560" cy="2644140"/>
            <wp:effectExtent l="0" t="0" r="0" b="3810"/>
            <wp:docPr id="10795141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14157" name=""/>
                    <pic:cNvPicPr/>
                  </pic:nvPicPr>
                  <pic:blipFill>
                    <a:blip r:embed="rId5"/>
                    <a:stretch>
                      <a:fillRect/>
                    </a:stretch>
                  </pic:blipFill>
                  <pic:spPr>
                    <a:xfrm>
                      <a:off x="0" y="0"/>
                      <a:ext cx="6004560" cy="2644140"/>
                    </a:xfrm>
                    <a:prstGeom prst="rect">
                      <a:avLst/>
                    </a:prstGeom>
                  </pic:spPr>
                </pic:pic>
              </a:graphicData>
            </a:graphic>
          </wp:inline>
        </w:drawing>
      </w:r>
      <w:r w:rsidR="0008229A">
        <w:rPr>
          <w:noProof/>
        </w:rPr>
        <w:drawing>
          <wp:inline distT="0" distB="0" distL="0" distR="0" wp14:anchorId="32EA8384" wp14:editId="45040235">
            <wp:extent cx="5958840" cy="2244725"/>
            <wp:effectExtent l="0" t="0" r="3810" b="3175"/>
            <wp:docPr id="567860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6017" name=""/>
                    <pic:cNvPicPr/>
                  </pic:nvPicPr>
                  <pic:blipFill>
                    <a:blip r:embed="rId6"/>
                    <a:stretch>
                      <a:fillRect/>
                    </a:stretch>
                  </pic:blipFill>
                  <pic:spPr>
                    <a:xfrm>
                      <a:off x="0" y="0"/>
                      <a:ext cx="5958840" cy="2244725"/>
                    </a:xfrm>
                    <a:prstGeom prst="rect">
                      <a:avLst/>
                    </a:prstGeom>
                  </pic:spPr>
                </pic:pic>
              </a:graphicData>
            </a:graphic>
          </wp:inline>
        </w:drawing>
      </w:r>
      <w:r w:rsidR="00DA0876">
        <w:br/>
      </w:r>
    </w:p>
    <w:p w14:paraId="2A0F220C" w14:textId="77777777" w:rsidR="007E6484" w:rsidRDefault="00F930A0" w:rsidP="007E6484">
      <w:r>
        <w:t xml:space="preserve">Coloque dois gráficos deste mesmo tamanho abaixo dos existentes, que demonstrem os atrasos, e ao topo o risco que representam conforme já foi dado a ideia. Um vai mostrar a quantidade de dias em atraso e o outro o nível dos riscos. </w:t>
      </w:r>
      <w:r>
        <w:br/>
      </w:r>
    </w:p>
    <w:p w14:paraId="5529116C" w14:textId="1480BE3F" w:rsidR="007E6484" w:rsidRPr="00DA0876" w:rsidRDefault="007E6484" w:rsidP="007E6484">
      <w:r w:rsidRPr="00DA0876">
        <w:t>---</w:t>
      </w:r>
    </w:p>
    <w:p w14:paraId="6F04E067" w14:textId="354801F7" w:rsidR="00BA536A" w:rsidRDefault="007E6484" w:rsidP="00BA536A">
      <w:r w:rsidRPr="00DA0876">
        <w:rPr>
          <w:b/>
          <w:bCs/>
        </w:rPr>
        <w:t xml:space="preserve">Tela </w:t>
      </w:r>
      <w:proofErr w:type="spellStart"/>
      <w:r>
        <w:rPr>
          <w:b/>
          <w:bCs/>
        </w:rPr>
        <w:t>Kanban</w:t>
      </w:r>
      <w:proofErr w:type="spellEnd"/>
      <w:r>
        <w:rPr>
          <w:b/>
          <w:bCs/>
        </w:rPr>
        <w:br/>
      </w:r>
      <w:r w:rsidR="00BA536A">
        <w:t xml:space="preserve">Elabore um que atenda à necessidade de um departamento financeiro. Imagem que o Chefe/Dono/CFO vai sempre gerar uma nova solicitação e me direcionar algo que quer que seja feito, e que no acesso dele ele vai ficar acompanhando o andamento ate ser concluído. </w:t>
      </w:r>
    </w:p>
    <w:p w14:paraId="3AE3A3D5" w14:textId="6E9CED30" w:rsidR="00F930A0" w:rsidRPr="00DA0876" w:rsidRDefault="00BA536A" w:rsidP="00F930A0">
      <w:r>
        <w:br/>
      </w:r>
      <w:r>
        <w:br/>
      </w:r>
      <w:r>
        <w:br/>
      </w:r>
      <w:r>
        <w:br/>
      </w:r>
      <w:r>
        <w:lastRenderedPageBreak/>
        <w:br/>
      </w:r>
      <w:r>
        <w:br/>
      </w:r>
      <w:r>
        <w:br/>
      </w:r>
      <w:r>
        <w:br/>
      </w:r>
      <w:r>
        <w:br/>
      </w:r>
      <w:r>
        <w:br/>
      </w:r>
      <w:r>
        <w:br/>
      </w:r>
      <w:r>
        <w:br/>
      </w:r>
      <w:r w:rsidR="00F930A0">
        <w:br/>
      </w:r>
      <w:r w:rsidR="00F930A0" w:rsidRPr="00DA0876">
        <w:t>---</w:t>
      </w:r>
    </w:p>
    <w:p w14:paraId="048493E5" w14:textId="7C68923C" w:rsidR="00F930A0" w:rsidRDefault="00F930A0" w:rsidP="00F930A0">
      <w:pPr>
        <w:rPr>
          <w:b/>
          <w:bCs/>
        </w:rPr>
      </w:pPr>
      <w:r w:rsidRPr="00DA0876">
        <w:rPr>
          <w:b/>
          <w:bCs/>
        </w:rPr>
        <w:t>Tela</w:t>
      </w:r>
      <w:r w:rsidRPr="00BF2143">
        <w:rPr>
          <w:b/>
          <w:bCs/>
        </w:rPr>
        <w:t xml:space="preserve"> Conciliação</w:t>
      </w:r>
      <w:r w:rsidR="00C7068C">
        <w:rPr>
          <w:b/>
          <w:bCs/>
        </w:rPr>
        <w:t xml:space="preserve"> </w:t>
      </w:r>
    </w:p>
    <w:p w14:paraId="365028FB" w14:textId="77777777" w:rsidR="00C7068C" w:rsidRDefault="00C7068C" w:rsidP="00F930A0">
      <w:r>
        <w:t>Este será o modelo da tela inicial:</w:t>
      </w:r>
      <w:r>
        <w:br/>
      </w:r>
      <w:r>
        <w:rPr>
          <w:noProof/>
        </w:rPr>
        <w:drawing>
          <wp:inline distT="0" distB="0" distL="0" distR="0" wp14:anchorId="5F345B4E" wp14:editId="0BBD0C78">
            <wp:extent cx="5612130" cy="2517140"/>
            <wp:effectExtent l="0" t="0" r="7620" b="0"/>
            <wp:docPr id="14414001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2517140"/>
                    </a:xfrm>
                    <a:prstGeom prst="rect">
                      <a:avLst/>
                    </a:prstGeom>
                    <a:noFill/>
                    <a:ln>
                      <a:noFill/>
                    </a:ln>
                  </pic:spPr>
                </pic:pic>
              </a:graphicData>
            </a:graphic>
          </wp:inline>
        </w:drawing>
      </w:r>
      <w:r>
        <w:br/>
        <w:t>Quando clicado no botão verde “Importar”, abrirá essa próxima tela, quem tem um campo para selecionar a conta bancária. Quando clicamos dentro desse campo a lista com as contas surge conforme a imagem:</w:t>
      </w:r>
      <w:r>
        <w:br/>
      </w:r>
      <w:r>
        <w:rPr>
          <w:noProof/>
        </w:rPr>
        <w:lastRenderedPageBreak/>
        <w:drawing>
          <wp:inline distT="0" distB="0" distL="0" distR="0" wp14:anchorId="715F753D" wp14:editId="44A1E008">
            <wp:extent cx="5612130" cy="4040505"/>
            <wp:effectExtent l="0" t="0" r="7620" b="0"/>
            <wp:docPr id="117043593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4040505"/>
                    </a:xfrm>
                    <a:prstGeom prst="rect">
                      <a:avLst/>
                    </a:prstGeom>
                    <a:noFill/>
                    <a:ln>
                      <a:noFill/>
                    </a:ln>
                  </pic:spPr>
                </pic:pic>
              </a:graphicData>
            </a:graphic>
          </wp:inline>
        </w:drawing>
      </w:r>
      <w:r>
        <w:br/>
      </w:r>
    </w:p>
    <w:p w14:paraId="049A45A6" w14:textId="5C61FDBD" w:rsidR="00C7068C" w:rsidRDefault="00C7068C" w:rsidP="00F930A0">
      <w:r>
        <w:t>Os lançamentos carregam como demonstrado na próxima tela:</w:t>
      </w:r>
      <w:r>
        <w:br/>
      </w:r>
      <w:r>
        <w:rPr>
          <w:noProof/>
        </w:rPr>
        <w:drawing>
          <wp:inline distT="0" distB="0" distL="0" distR="0" wp14:anchorId="4AAAEBF8" wp14:editId="4BB8CDD4">
            <wp:extent cx="5612130" cy="2540635"/>
            <wp:effectExtent l="0" t="0" r="7620" b="0"/>
            <wp:docPr id="213488585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2540635"/>
                    </a:xfrm>
                    <a:prstGeom prst="rect">
                      <a:avLst/>
                    </a:prstGeom>
                    <a:noFill/>
                    <a:ln>
                      <a:noFill/>
                    </a:ln>
                  </pic:spPr>
                </pic:pic>
              </a:graphicData>
            </a:graphic>
          </wp:inline>
        </w:drawing>
      </w:r>
    </w:p>
    <w:p w14:paraId="55133195" w14:textId="015E3ABB" w:rsidR="00C7068C" w:rsidRDefault="00C7068C" w:rsidP="00F930A0">
      <w:r>
        <w:t xml:space="preserve">Quando clicamos em </w:t>
      </w:r>
      <w:r w:rsidR="00F04226">
        <w:t xml:space="preserve">Ignorar, esse lançamento deve ser considerado como neutro, pois não haverá nenhuma ação nele, isso ocorre quando por exemplo no mesmo extrato eu tenho uma saída e em seguida tenho uma entrada do mesmo valor, tipo como se fosse um estorno, ou vice versa, </w:t>
      </w:r>
      <w:proofErr w:type="spellStart"/>
      <w:r w:rsidR="00F04226">
        <w:t>dai</w:t>
      </w:r>
      <w:proofErr w:type="spellEnd"/>
      <w:r w:rsidR="00F04226">
        <w:t xml:space="preserve"> em ambos eu vou clicar em ignorar pois eles não representarão nenhum valor que seja de interesse nos lançamentos. E quando clicamos em v</w:t>
      </w:r>
      <w:r>
        <w:t xml:space="preserve">incular uma tela de pesquisa </w:t>
      </w:r>
      <w:r>
        <w:lastRenderedPageBreak/>
        <w:t xml:space="preserve">de lançamentos de abre. Conforme demonstrado na imagem. Quando o valor conciliado no extrato é uma entrada a tela vai buscar lançamentos de Contas a Receber que estão em aberto, e quando o valor no extrato é uma saída a tela vai demonstrar os valores pendentes no Contas a Pagar. </w:t>
      </w:r>
      <w:r>
        <w:rPr>
          <w:noProof/>
        </w:rPr>
        <w:drawing>
          <wp:inline distT="0" distB="0" distL="0" distR="0" wp14:anchorId="5BBFE036" wp14:editId="7359810D">
            <wp:extent cx="5612130" cy="3420110"/>
            <wp:effectExtent l="0" t="0" r="7620" b="8890"/>
            <wp:docPr id="131973294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420110"/>
                    </a:xfrm>
                    <a:prstGeom prst="rect">
                      <a:avLst/>
                    </a:prstGeom>
                    <a:noFill/>
                    <a:ln>
                      <a:noFill/>
                    </a:ln>
                  </pic:spPr>
                </pic:pic>
              </a:graphicData>
            </a:graphic>
          </wp:inline>
        </w:drawing>
      </w:r>
    </w:p>
    <w:p w14:paraId="198ADD80" w14:textId="2ABD73F2" w:rsidR="00C7068C" w:rsidRDefault="00A17D77" w:rsidP="00F930A0">
      <w:r>
        <w:t>Na tela há uma engrenagem que tem as funções de configuração de busca, conforme demonstrado na imagem:</w:t>
      </w:r>
      <w:r>
        <w:br/>
      </w:r>
      <w:r>
        <w:rPr>
          <w:noProof/>
        </w:rPr>
        <w:drawing>
          <wp:inline distT="0" distB="0" distL="0" distR="0" wp14:anchorId="09257C3F" wp14:editId="5873511F">
            <wp:extent cx="5612130" cy="2069465"/>
            <wp:effectExtent l="0" t="0" r="7620" b="6985"/>
            <wp:docPr id="149101109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2069465"/>
                    </a:xfrm>
                    <a:prstGeom prst="rect">
                      <a:avLst/>
                    </a:prstGeom>
                    <a:noFill/>
                    <a:ln>
                      <a:noFill/>
                    </a:ln>
                  </pic:spPr>
                </pic:pic>
              </a:graphicData>
            </a:graphic>
          </wp:inline>
        </w:drawing>
      </w:r>
    </w:p>
    <w:p w14:paraId="0FA89B95" w14:textId="6A0B0E7F" w:rsidR="00A17D77" w:rsidRDefault="00A17D77" w:rsidP="00F930A0">
      <w:r>
        <w:t xml:space="preserve">A tela já deve apresentar quando abre todos os lançamentos que não foram selecionados ainda, ignorando os que já foram selecionados para essa conciliação, isso evita selecionar o mesmo lançamento mais de uma vez. É possível que seja selecionado mais de um lançamento ao mesmo tempo para conciliar com o valor selecionado no extrato, pois como por exemplo posso estar conciliando um valor de R$ 5mil que vou marcar três lançamentos ao mesmo tempo para combinar com esses 5mil, que podem ser a soma de 3mil de salario, </w:t>
      </w:r>
      <w:r>
        <w:lastRenderedPageBreak/>
        <w:t xml:space="preserve">1mil de Vale </w:t>
      </w:r>
      <w:r w:rsidR="00442666">
        <w:t>alimentação</w:t>
      </w:r>
      <w:r>
        <w:t xml:space="preserve"> e 1mil de Vale transporte. A tela deve atender às situações marcadas também:</w:t>
      </w:r>
    </w:p>
    <w:p w14:paraId="3F775236" w14:textId="0C6C0447" w:rsidR="00A17D77" w:rsidRPr="00C7068C" w:rsidRDefault="00A17D77" w:rsidP="00F930A0">
      <w:r>
        <w:rPr>
          <w:noProof/>
        </w:rPr>
        <w:drawing>
          <wp:inline distT="0" distB="0" distL="0" distR="0" wp14:anchorId="2DBF52F5" wp14:editId="4D23D59C">
            <wp:extent cx="5612130" cy="2670810"/>
            <wp:effectExtent l="0" t="0" r="7620" b="0"/>
            <wp:docPr id="194789034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670810"/>
                    </a:xfrm>
                    <a:prstGeom prst="rect">
                      <a:avLst/>
                    </a:prstGeom>
                    <a:noFill/>
                    <a:ln>
                      <a:noFill/>
                    </a:ln>
                  </pic:spPr>
                </pic:pic>
              </a:graphicData>
            </a:graphic>
          </wp:inline>
        </w:drawing>
      </w:r>
      <w:r>
        <w:br/>
        <w:t>Os filtros</w:t>
      </w:r>
      <w:r w:rsidR="003416C5">
        <w:t xml:space="preserve"> que são mostrados na imagem (contas, Cliente/Fornecedor e Status) não devem existir ai nessa tela, pois o</w:t>
      </w:r>
      <w:r w:rsidR="00442666">
        <w:t>s</w:t>
      </w:r>
      <w:r w:rsidR="003416C5">
        <w:t xml:space="preserve"> campo</w:t>
      </w:r>
      <w:r w:rsidR="00442666">
        <w:t>s</w:t>
      </w:r>
      <w:r w:rsidR="003416C5">
        <w:t xml:space="preserve"> “Pesquisar” </w:t>
      </w:r>
      <w:r w:rsidR="00442666">
        <w:t xml:space="preserve">e datas </w:t>
      </w:r>
      <w:r w:rsidR="003416C5">
        <w:t>quando usado</w:t>
      </w:r>
      <w:r w:rsidR="00442666">
        <w:t>s</w:t>
      </w:r>
      <w:r w:rsidR="003416C5">
        <w:t xml:space="preserve"> </w:t>
      </w:r>
      <w:r w:rsidR="00442666">
        <w:t xml:space="preserve">um ou o outro ou ambos, </w:t>
      </w:r>
      <w:r w:rsidR="003416C5">
        <w:t>já deve</w:t>
      </w:r>
      <w:r w:rsidR="00442666">
        <w:t>m</w:t>
      </w:r>
      <w:r w:rsidR="003416C5">
        <w:t xml:space="preserve"> atender à essa necessidade.</w:t>
      </w:r>
    </w:p>
    <w:p w14:paraId="1CF14A9C" w14:textId="10C27843" w:rsidR="00C7068C" w:rsidRDefault="00442666" w:rsidP="00F930A0">
      <w:r w:rsidRPr="00442666">
        <w:t>Na</w:t>
      </w:r>
      <w:r w:rsidR="00181BBA">
        <w:t>s</w:t>
      </w:r>
      <w:r w:rsidRPr="00442666">
        <w:t xml:space="preserve"> próxima</w:t>
      </w:r>
      <w:r w:rsidR="00181BBA">
        <w:t>s</w:t>
      </w:r>
      <w:r w:rsidRPr="00442666">
        <w:t xml:space="preserve"> tela</w:t>
      </w:r>
      <w:r w:rsidR="00181BBA">
        <w:t>s</w:t>
      </w:r>
      <w:r>
        <w:t xml:space="preserve"> é demonstrado que o ou os lançamentos selecionados ficam ligados ao valor do extrato onde foi clicado em Vincular. Abaixo demonstro como ficará essa tela, </w:t>
      </w:r>
      <w:r>
        <w:br/>
      </w:r>
      <w:r w:rsidR="00181BBA">
        <w:rPr>
          <w:noProof/>
        </w:rPr>
        <w:drawing>
          <wp:inline distT="0" distB="0" distL="0" distR="0" wp14:anchorId="65BB2C57" wp14:editId="0879C2E9">
            <wp:extent cx="5612130" cy="772795"/>
            <wp:effectExtent l="0" t="0" r="7620" b="8255"/>
            <wp:docPr id="118135384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772795"/>
                    </a:xfrm>
                    <a:prstGeom prst="rect">
                      <a:avLst/>
                    </a:prstGeom>
                    <a:noFill/>
                    <a:ln>
                      <a:noFill/>
                    </a:ln>
                  </pic:spPr>
                </pic:pic>
              </a:graphicData>
            </a:graphic>
          </wp:inline>
        </w:drawing>
      </w:r>
      <w:r w:rsidR="00181BBA">
        <w:t>a tela apresenta campos onde eu posso preencher e confirmar se vou descontar ou acrescentar valor ao lançamento(s) selecionado, pois ele pode ser menor(</w:t>
      </w:r>
      <w:proofErr w:type="spellStart"/>
      <w:r w:rsidR="00181BBA">
        <w:t>dai</w:t>
      </w:r>
      <w:proofErr w:type="spellEnd"/>
      <w:r w:rsidR="00181BBA">
        <w:t xml:space="preserve"> </w:t>
      </w:r>
      <w:proofErr w:type="spellStart"/>
      <w:r w:rsidR="00181BBA">
        <w:t>da-se</w:t>
      </w:r>
      <w:proofErr w:type="spellEnd"/>
      <w:r w:rsidR="00181BBA">
        <w:t xml:space="preserve"> desconto para igualar com o valor do extrato) ou pode ser maior(o que indica juros/multas). </w:t>
      </w:r>
      <w:r w:rsidR="00181BBA">
        <w:br/>
      </w:r>
      <w:r w:rsidR="00181BBA">
        <w:rPr>
          <w:noProof/>
        </w:rPr>
        <w:drawing>
          <wp:inline distT="0" distB="0" distL="0" distR="0" wp14:anchorId="3867EE35" wp14:editId="26804044">
            <wp:extent cx="5612130" cy="704215"/>
            <wp:effectExtent l="0" t="0" r="7620" b="635"/>
            <wp:docPr id="134772578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704215"/>
                    </a:xfrm>
                    <a:prstGeom prst="rect">
                      <a:avLst/>
                    </a:prstGeom>
                    <a:noFill/>
                    <a:ln>
                      <a:noFill/>
                    </a:ln>
                  </pic:spPr>
                </pic:pic>
              </a:graphicData>
            </a:graphic>
          </wp:inline>
        </w:drawing>
      </w:r>
      <w:r w:rsidR="00181BBA">
        <w:br/>
        <w:t>após confirmar o valor,</w:t>
      </w:r>
      <w:r w:rsidR="00181BBA">
        <w:br/>
      </w:r>
      <w:r w:rsidR="00181BBA">
        <w:rPr>
          <w:noProof/>
        </w:rPr>
        <w:drawing>
          <wp:inline distT="0" distB="0" distL="0" distR="0" wp14:anchorId="25A8CA68" wp14:editId="47A7D626">
            <wp:extent cx="5612130" cy="738505"/>
            <wp:effectExtent l="0" t="0" r="7620" b="4445"/>
            <wp:docPr id="687491834"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738505"/>
                    </a:xfrm>
                    <a:prstGeom prst="rect">
                      <a:avLst/>
                    </a:prstGeom>
                    <a:noFill/>
                    <a:ln>
                      <a:noFill/>
                    </a:ln>
                  </pic:spPr>
                </pic:pic>
              </a:graphicData>
            </a:graphic>
          </wp:inline>
        </w:drawing>
      </w:r>
      <w:r w:rsidR="00181BBA">
        <w:br/>
        <w:t xml:space="preserve">deve haver o botão ali no canto </w:t>
      </w:r>
      <w:proofErr w:type="spellStart"/>
      <w:r w:rsidR="00181BBA">
        <w:t>tbm</w:t>
      </w:r>
      <w:proofErr w:type="spellEnd"/>
      <w:r w:rsidR="00181BBA">
        <w:t xml:space="preserve"> para possibilitar excluir a vinculação que foi feita, pois pode ocorrer algum erro de seleção e ser preciso excluir para procurar novamente o </w:t>
      </w:r>
      <w:r w:rsidR="00181BBA">
        <w:lastRenderedPageBreak/>
        <w:t xml:space="preserve">lançamento correto. </w:t>
      </w:r>
      <w:r w:rsidR="00181BBA">
        <w:br/>
      </w:r>
      <w:r w:rsidR="00181BBA">
        <w:rPr>
          <w:noProof/>
        </w:rPr>
        <w:drawing>
          <wp:inline distT="0" distB="0" distL="0" distR="0" wp14:anchorId="65071037" wp14:editId="62CC034F">
            <wp:extent cx="5612130" cy="699770"/>
            <wp:effectExtent l="0" t="0" r="7620" b="5080"/>
            <wp:docPr id="1655435060"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699770"/>
                    </a:xfrm>
                    <a:prstGeom prst="rect">
                      <a:avLst/>
                    </a:prstGeom>
                    <a:noFill/>
                    <a:ln>
                      <a:noFill/>
                    </a:ln>
                  </pic:spPr>
                </pic:pic>
              </a:graphicData>
            </a:graphic>
          </wp:inline>
        </w:drawing>
      </w:r>
    </w:p>
    <w:p w14:paraId="74CCEF59" w14:textId="56CC69C3" w:rsidR="00181BBA" w:rsidRDefault="00181BBA" w:rsidP="00F930A0">
      <w:r>
        <w:t xml:space="preserve">Quando o valor do Extrato vinculado ao(s) lançamento(s) for muito menor, deve haver a possibilidade de marcar que aquela diferença deve gerar um novo lançamento, pois foi feito um pagamento parcial e ainda/futuramente haverá outro pagamento para esse saldo. O lançamento deve conter as mesmas informações do lançamento original, constando como novo valor o saldo que ficou e status pendente. </w:t>
      </w:r>
      <w:r>
        <w:rPr>
          <w:noProof/>
        </w:rPr>
        <w:drawing>
          <wp:inline distT="0" distB="0" distL="0" distR="0" wp14:anchorId="0A43551A" wp14:editId="4D0563A1">
            <wp:extent cx="5612130" cy="604520"/>
            <wp:effectExtent l="0" t="0" r="7620" b="5080"/>
            <wp:docPr id="99011890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604520"/>
                    </a:xfrm>
                    <a:prstGeom prst="rect">
                      <a:avLst/>
                    </a:prstGeom>
                    <a:noFill/>
                    <a:ln>
                      <a:noFill/>
                    </a:ln>
                  </pic:spPr>
                </pic:pic>
              </a:graphicData>
            </a:graphic>
          </wp:inline>
        </w:drawing>
      </w:r>
    </w:p>
    <w:p w14:paraId="614967F1" w14:textId="140EAA1A" w:rsidR="00181BBA" w:rsidRDefault="00181BBA" w:rsidP="00F930A0">
      <w:r>
        <w:t xml:space="preserve">Há situação na tela de conciliação em que os valores contidos no extrato não </w:t>
      </w:r>
      <w:proofErr w:type="spellStart"/>
      <w:r>
        <w:t>vao</w:t>
      </w:r>
      <w:proofErr w:type="spellEnd"/>
      <w:r>
        <w:t xml:space="preserve"> se referir há um lançamento de contas a pagar ou contas a receber, como são os casos de </w:t>
      </w:r>
      <w:r w:rsidR="005F7EE7">
        <w:t>transferências entre contas, devemos ir em Vincular&gt;Criar&gt;</w:t>
      </w:r>
      <w:proofErr w:type="spellStart"/>
      <w:r w:rsidR="005F7EE7">
        <w:t>Transferencia</w:t>
      </w:r>
      <w:proofErr w:type="spellEnd"/>
      <w:r w:rsidR="005F7EE7">
        <w:t xml:space="preserve">, conforme tela abaixo: </w:t>
      </w:r>
      <w:r w:rsidR="005F7EE7">
        <w:rPr>
          <w:noProof/>
        </w:rPr>
        <w:drawing>
          <wp:inline distT="0" distB="0" distL="0" distR="0" wp14:anchorId="482E811B" wp14:editId="0B10EBE9">
            <wp:extent cx="5612130" cy="2468880"/>
            <wp:effectExtent l="0" t="0" r="7620" b="7620"/>
            <wp:docPr id="38085011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2468880"/>
                    </a:xfrm>
                    <a:prstGeom prst="rect">
                      <a:avLst/>
                    </a:prstGeom>
                    <a:noFill/>
                    <a:ln>
                      <a:noFill/>
                    </a:ln>
                  </pic:spPr>
                </pic:pic>
              </a:graphicData>
            </a:graphic>
          </wp:inline>
        </w:drawing>
      </w:r>
    </w:p>
    <w:p w14:paraId="0E0CB1C9" w14:textId="35FFA157" w:rsidR="005F7EE7" w:rsidRDefault="005F7EE7" w:rsidP="00F930A0">
      <w:r>
        <w:t xml:space="preserve">Que vai abrir uma nova tela para criarmos um lançamento de transferência entre contas, a conta do extrato que </w:t>
      </w:r>
      <w:proofErr w:type="spellStart"/>
      <w:r>
        <w:t>esta</w:t>
      </w:r>
      <w:proofErr w:type="spellEnd"/>
      <w:r>
        <w:t xml:space="preserve"> sendo conciliado vai ser a conta origem(de onde sai o valor) e vamos indicar a conta destino, em ambas situações são contas já </w:t>
      </w:r>
      <w:proofErr w:type="spellStart"/>
      <w:r>
        <w:t>pré</w:t>
      </w:r>
      <w:proofErr w:type="spellEnd"/>
      <w:r>
        <w:t xml:space="preserve"> cadastradas em Contas Bancárias:</w:t>
      </w:r>
      <w:r w:rsidRPr="005F7EE7">
        <w:t xml:space="preserve"> </w:t>
      </w:r>
      <w:r>
        <w:rPr>
          <w:noProof/>
        </w:rPr>
        <w:lastRenderedPageBreak/>
        <w:drawing>
          <wp:inline distT="0" distB="0" distL="0" distR="0" wp14:anchorId="1912C274" wp14:editId="2B3D9352">
            <wp:extent cx="5612130" cy="3132455"/>
            <wp:effectExtent l="0" t="0" r="7620" b="0"/>
            <wp:docPr id="1680596926"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3132455"/>
                    </a:xfrm>
                    <a:prstGeom prst="rect">
                      <a:avLst/>
                    </a:prstGeom>
                    <a:noFill/>
                    <a:ln>
                      <a:noFill/>
                    </a:ln>
                  </pic:spPr>
                </pic:pic>
              </a:graphicData>
            </a:graphic>
          </wp:inline>
        </w:drawing>
      </w:r>
      <w:r>
        <w:t xml:space="preserve">Forma de transferência deve seguir o mesmo padrão que comentei para Formas de pagamento. Esse tipo de lançamento gera um lançamento em contas a pagar como despesa, e ao mesmo tempo um contas a receber pois quando eu for conciliar o extrato do banco que recebeu esse valor será possível eu buscar esse lançamento e assim finalizar corretamente o processo de transferência. </w:t>
      </w:r>
    </w:p>
    <w:p w14:paraId="0AE09A8B" w14:textId="4955EE6A" w:rsidR="005F7EE7" w:rsidRDefault="005F7EE7" w:rsidP="00F930A0">
      <w:r>
        <w:t>Há também casos em que os valores no extratos correspondem a retiradas de valores para a conta dos sócios (antecipação de lucros), ou entrada de valores que eles enviam de suas contas para a empresa(Aporte de Sócio), o mesmo acontece com as empresas que são Participação Societária, quando retiram (antecipação de lucros) e quando enviam valores(Aporte de Sócio). O cadastro de PF dos Sócios devem ter o checkbox marcado como sócio, e o mesmo vale para o cadastro PJ das empresas</w:t>
      </w:r>
      <w:r w:rsidR="00F04226">
        <w:t xml:space="preserve"> em que o </w:t>
      </w:r>
      <w:proofErr w:type="spellStart"/>
      <w:r w:rsidR="00F04226">
        <w:t>checkobox</w:t>
      </w:r>
      <w:proofErr w:type="spellEnd"/>
      <w:r w:rsidR="00F04226">
        <w:t xml:space="preserve"> deve estar marcado com o Participação Societária. </w:t>
      </w:r>
      <w:r w:rsidR="00F04226">
        <w:br/>
      </w:r>
      <w:r w:rsidR="00F04226">
        <w:rPr>
          <w:noProof/>
        </w:rPr>
        <w:drawing>
          <wp:inline distT="0" distB="0" distL="0" distR="0" wp14:anchorId="1BECEB63" wp14:editId="24A25DD4">
            <wp:extent cx="5612130" cy="2463800"/>
            <wp:effectExtent l="0" t="0" r="7620" b="0"/>
            <wp:docPr id="1198128094"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2463800"/>
                    </a:xfrm>
                    <a:prstGeom prst="rect">
                      <a:avLst/>
                    </a:prstGeom>
                    <a:noFill/>
                    <a:ln>
                      <a:noFill/>
                    </a:ln>
                  </pic:spPr>
                </pic:pic>
              </a:graphicData>
            </a:graphic>
          </wp:inline>
        </w:drawing>
      </w:r>
      <w:r w:rsidR="00F04226">
        <w:t xml:space="preserve">onde </w:t>
      </w:r>
      <w:proofErr w:type="spellStart"/>
      <w:r w:rsidR="00F04226">
        <w:t>esta</w:t>
      </w:r>
      <w:proofErr w:type="spellEnd"/>
      <w:r w:rsidR="00F04226">
        <w:t xml:space="preserve"> escrito “Divisão de Lucros” substitua por Antecipação quando for uma Saida, e </w:t>
      </w:r>
      <w:r w:rsidR="00F04226">
        <w:lastRenderedPageBreak/>
        <w:t xml:space="preserve">Aporte quando for uma Entrada. </w:t>
      </w:r>
      <w:r w:rsidR="00F04226">
        <w:rPr>
          <w:noProof/>
        </w:rPr>
        <w:drawing>
          <wp:inline distT="0" distB="0" distL="0" distR="0" wp14:anchorId="1FB4226C" wp14:editId="0A75D48A">
            <wp:extent cx="5612130" cy="3806190"/>
            <wp:effectExtent l="0" t="0" r="7620" b="3810"/>
            <wp:docPr id="791107757"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3806190"/>
                    </a:xfrm>
                    <a:prstGeom prst="rect">
                      <a:avLst/>
                    </a:prstGeom>
                    <a:noFill/>
                    <a:ln>
                      <a:noFill/>
                    </a:ln>
                  </pic:spPr>
                </pic:pic>
              </a:graphicData>
            </a:graphic>
          </wp:inline>
        </w:drawing>
      </w:r>
    </w:p>
    <w:p w14:paraId="4ACBD92C" w14:textId="5DE7D1FF" w:rsidR="00F04226" w:rsidRDefault="00F04226" w:rsidP="00F930A0">
      <w:r>
        <w:t xml:space="preserve">A Tela de conciliação deve permitir clicar em salvar mesmo que nenhum valor do extrato tenha sido vinculado há um lançamento, e caso já tenha ocorrido alguma vinculação e ainda tenha algum valor a ser vinculado, ao clicar em salvar, a tela fecha e o sistema volta para a tela inicial de conciliação mostrando quantos lançamos foram conciliados, quantos foram ignorados, quantos ainda estão pendentes, e em total deve apresentar quantos lançamentos existem nesse extrato. O status nessa tela só muda para CONCILIADO ali em verde quando todos os lançamentos forem conciliados. Caso haja algum ainda deve constar o status PENDENTE em um botão cinza com letras brancas no lugar do botão CONCILIADO. </w:t>
      </w:r>
    </w:p>
    <w:p w14:paraId="6C6E3908" w14:textId="220B1AF5" w:rsidR="00DA0876" w:rsidRPr="008042F8" w:rsidRDefault="00732E57" w:rsidP="008042F8">
      <w:r>
        <w:t xml:space="preserve">Os lançamentos vinculados devem constar como pagos ou recebidos, quando acontece o click no botão salvar da tela de conciliação do extrato que estava em aberto. Mesmo quando ainda há valores nesse extrato a serem vinculados. O sistema deve entender que aquela linha de valor do extrato que já foi vinculada há um lançamento deve ser quitada como recebido ou pago. </w:t>
      </w:r>
    </w:p>
    <w:p w14:paraId="65248134" w14:textId="77777777" w:rsidR="00C87E79" w:rsidRPr="00DA0876" w:rsidRDefault="00C87E79" w:rsidP="00C87E79">
      <w:r w:rsidRPr="00DA0876">
        <w:t>---</w:t>
      </w:r>
    </w:p>
    <w:p w14:paraId="53584487" w14:textId="3CD16DF9" w:rsidR="00C87E79" w:rsidRDefault="00C87E79">
      <w:r w:rsidRPr="00DA0876">
        <w:rPr>
          <w:b/>
          <w:bCs/>
        </w:rPr>
        <w:t>Tela</w:t>
      </w:r>
      <w:r w:rsidRPr="00BF2143">
        <w:rPr>
          <w:b/>
          <w:bCs/>
        </w:rPr>
        <w:t xml:space="preserve"> Cadastros</w:t>
      </w:r>
      <w:r>
        <w:t xml:space="preserve"> (ao clicar no menu, deve-se abrir um </w:t>
      </w:r>
      <w:proofErr w:type="spellStart"/>
      <w:r>
        <w:t>sub-menu</w:t>
      </w:r>
      <w:proofErr w:type="spellEnd"/>
      <w:r>
        <w:t xml:space="preserve"> em lista: </w:t>
      </w:r>
      <w:r w:rsidR="00D217AE">
        <w:t>Tipo Parceiro,</w:t>
      </w:r>
      <w:r w:rsidR="00F11F50">
        <w:t xml:space="preserve"> </w:t>
      </w:r>
      <w:r w:rsidR="00F11F50" w:rsidRPr="008042F8">
        <w:t>Contas bancárias</w:t>
      </w:r>
      <w:r w:rsidR="00F11F50">
        <w:t>,</w:t>
      </w:r>
      <w:r w:rsidR="00F11F50" w:rsidRPr="00CE1279">
        <w:t xml:space="preserve"> </w:t>
      </w:r>
      <w:r w:rsidR="00F11F50">
        <w:t xml:space="preserve">Plano de contas, Metas (Receitas e de Despesas), </w:t>
      </w:r>
      <w:r w:rsidR="00F11F50" w:rsidRPr="008042F8">
        <w:t>Categorias</w:t>
      </w:r>
      <w:r w:rsidR="00F11F50">
        <w:t>, Departamentos</w:t>
      </w:r>
      <w:r>
        <w:t>)</w:t>
      </w:r>
      <w:r w:rsidR="00BF2143">
        <w:t>. Em todas as telas que for preciso inserir Forma de Pagamento, já insira dessa forma:</w:t>
      </w:r>
      <w:r w:rsidR="00BF2143" w:rsidRPr="00BF2143">
        <w:rPr>
          <w:noProof/>
        </w:rPr>
        <w:t xml:space="preserve"> </w:t>
      </w:r>
      <w:r w:rsidR="00BF2143">
        <w:rPr>
          <w:noProof/>
        </w:rPr>
        <w:br/>
        <w:t>Se Pix:</w:t>
      </w:r>
      <w:r w:rsidR="00BF2143">
        <w:rPr>
          <w:noProof/>
        </w:rPr>
        <w:br/>
      </w:r>
      <w:r w:rsidR="00BF2143">
        <w:rPr>
          <w:noProof/>
        </w:rPr>
        <w:lastRenderedPageBreak/>
        <w:drawing>
          <wp:inline distT="0" distB="0" distL="0" distR="0" wp14:anchorId="2D12498C" wp14:editId="4F895617">
            <wp:extent cx="5612130" cy="1111885"/>
            <wp:effectExtent l="0" t="0" r="7620" b="0"/>
            <wp:docPr id="11662560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56006" name=""/>
                    <pic:cNvPicPr/>
                  </pic:nvPicPr>
                  <pic:blipFill>
                    <a:blip r:embed="rId22"/>
                    <a:stretch>
                      <a:fillRect/>
                    </a:stretch>
                  </pic:blipFill>
                  <pic:spPr>
                    <a:xfrm>
                      <a:off x="0" y="0"/>
                      <a:ext cx="5612130" cy="1111885"/>
                    </a:xfrm>
                    <a:prstGeom prst="rect">
                      <a:avLst/>
                    </a:prstGeom>
                  </pic:spPr>
                </pic:pic>
              </a:graphicData>
            </a:graphic>
          </wp:inline>
        </w:drawing>
      </w:r>
      <w:r>
        <w:br/>
      </w:r>
      <w:r w:rsidR="00BF2143">
        <w:t>Se boleto:</w:t>
      </w:r>
      <w:r w:rsidR="00BF2143">
        <w:br/>
      </w:r>
      <w:r w:rsidR="00BF2143" w:rsidRPr="00BF2143">
        <w:rPr>
          <w:noProof/>
        </w:rPr>
        <w:t xml:space="preserve"> </w:t>
      </w:r>
      <w:r w:rsidR="00BF2143">
        <w:rPr>
          <w:noProof/>
        </w:rPr>
        <w:drawing>
          <wp:inline distT="0" distB="0" distL="0" distR="0" wp14:anchorId="2C5DD93B" wp14:editId="2763727E">
            <wp:extent cx="3676650" cy="1152525"/>
            <wp:effectExtent l="0" t="0" r="0" b="9525"/>
            <wp:docPr id="2611713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71360" name=""/>
                    <pic:cNvPicPr/>
                  </pic:nvPicPr>
                  <pic:blipFill>
                    <a:blip r:embed="rId23"/>
                    <a:stretch>
                      <a:fillRect/>
                    </a:stretch>
                  </pic:blipFill>
                  <pic:spPr>
                    <a:xfrm>
                      <a:off x="0" y="0"/>
                      <a:ext cx="3676650" cy="1152525"/>
                    </a:xfrm>
                    <a:prstGeom prst="rect">
                      <a:avLst/>
                    </a:prstGeom>
                  </pic:spPr>
                </pic:pic>
              </a:graphicData>
            </a:graphic>
          </wp:inline>
        </w:drawing>
      </w:r>
      <w:r w:rsidR="00BF2143">
        <w:br/>
        <w:t>Se TED:</w:t>
      </w:r>
      <w:r w:rsidR="00BF2143">
        <w:br/>
        <w:t xml:space="preserve">Criar os campos </w:t>
      </w:r>
      <w:r w:rsidR="00BF2143" w:rsidRPr="00BF2143">
        <w:t xml:space="preserve">(Tipo recebedor (Pessoa </w:t>
      </w:r>
      <w:proofErr w:type="spellStart"/>
      <w:r w:rsidR="00BF2143" w:rsidRPr="00BF2143">
        <w:t>Fisica</w:t>
      </w:r>
      <w:proofErr w:type="spellEnd"/>
      <w:r w:rsidR="00BF2143" w:rsidRPr="00BF2143">
        <w:t xml:space="preserve">, Pessoa Jurídica), Agencia, Tipo de Conta(escolher se Poupança ou Corrente), CPF se marcado Pessoa </w:t>
      </w:r>
      <w:proofErr w:type="spellStart"/>
      <w:r w:rsidR="00BF2143" w:rsidRPr="00BF2143">
        <w:t>Fisica</w:t>
      </w:r>
      <w:proofErr w:type="spellEnd"/>
      <w:r w:rsidR="00BF2143" w:rsidRPr="00BF2143">
        <w:t xml:space="preserve">, CNPJ se marcado Pessoa </w:t>
      </w:r>
      <w:proofErr w:type="spellStart"/>
      <w:r w:rsidR="00BF2143" w:rsidRPr="00BF2143">
        <w:t>juridica</w:t>
      </w:r>
      <w:proofErr w:type="spellEnd"/>
      <w:r w:rsidR="00BF2143" w:rsidRPr="00BF2143">
        <w:t>)</w:t>
      </w:r>
      <w:r>
        <w:br/>
        <w:t>Categorias:</w:t>
      </w:r>
    </w:p>
    <w:p w14:paraId="221DAC31" w14:textId="1D9EE855" w:rsidR="000B3A27" w:rsidRDefault="00C87E79">
      <w:r>
        <w:br/>
      </w:r>
      <w:r w:rsidR="00CE1279">
        <w:rPr>
          <w:b/>
          <w:bCs/>
        </w:rPr>
        <w:t xml:space="preserve">Tela Cadastro&gt; </w:t>
      </w:r>
      <w:r w:rsidR="00D217AE">
        <w:rPr>
          <w:b/>
          <w:bCs/>
        </w:rPr>
        <w:t>Tipo Parceiro</w:t>
      </w:r>
      <w:r>
        <w:t xml:space="preserve"> – ao clicar neste submenu, vai aparecer uma tela trazendo os cadastros já realizados. Nesta tela há as colunas com as informações( Tipo (que vai mostrar as abreviações do que foi escolhido no cadastro (PF, PJ), Nome, CPF/CNPJ, Lotação</w:t>
      </w:r>
      <w:r w:rsidR="001C6FA7">
        <w:t xml:space="preserve">, Status do Cadastro(em cada linha vai estar ou Ativo em verde claro e fonte verde escura, ou Inativo em vermelho claro e fonte vermelho escuro), sempre que realizado um novo cadastro ele já consta como ativo. Ao lado de cada cadastrado vai ter </w:t>
      </w:r>
      <w:r w:rsidR="00C148B5">
        <w:t xml:space="preserve">os botões </w:t>
      </w:r>
      <w:r w:rsidR="00C148B5">
        <w:rPr>
          <w:noProof/>
        </w:rPr>
        <w:drawing>
          <wp:inline distT="0" distB="0" distL="0" distR="0" wp14:anchorId="50B7E460" wp14:editId="39C12279">
            <wp:extent cx="885825" cy="419100"/>
            <wp:effectExtent l="0" t="0" r="9525" b="0"/>
            <wp:docPr id="14597905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90521" name=""/>
                    <pic:cNvPicPr/>
                  </pic:nvPicPr>
                  <pic:blipFill>
                    <a:blip r:embed="rId24"/>
                    <a:stretch>
                      <a:fillRect/>
                    </a:stretch>
                  </pic:blipFill>
                  <pic:spPr>
                    <a:xfrm>
                      <a:off x="0" y="0"/>
                      <a:ext cx="885825" cy="419100"/>
                    </a:xfrm>
                    <a:prstGeom prst="rect">
                      <a:avLst/>
                    </a:prstGeom>
                  </pic:spPr>
                </pic:pic>
              </a:graphicData>
            </a:graphic>
          </wp:inline>
        </w:drawing>
      </w:r>
      <w:r w:rsidR="00C148B5">
        <w:t xml:space="preserve"> (</w:t>
      </w:r>
      <w:proofErr w:type="spellStart"/>
      <w:r w:rsidR="00C148B5">
        <w:t>excluir,editar</w:t>
      </w:r>
      <w:proofErr w:type="spellEnd"/>
      <w:r w:rsidR="00C148B5">
        <w:t xml:space="preserve">, bloquear que </w:t>
      </w:r>
      <w:proofErr w:type="spellStart"/>
      <w:r w:rsidR="00C148B5">
        <w:t>esta</w:t>
      </w:r>
      <w:proofErr w:type="spellEnd"/>
      <w:r w:rsidR="00C148B5">
        <w:t xml:space="preserve"> em verde indicando que o cadastro </w:t>
      </w:r>
      <w:proofErr w:type="spellStart"/>
      <w:r w:rsidR="00C148B5">
        <w:t>esta</w:t>
      </w:r>
      <w:proofErr w:type="spellEnd"/>
      <w:r w:rsidR="00C148B5">
        <w:t xml:space="preserve"> ativo, ficando vermelho ao ser clicado indicando que o cadastro </w:t>
      </w:r>
      <w:proofErr w:type="spellStart"/>
      <w:r w:rsidR="00C148B5">
        <w:t>esta</w:t>
      </w:r>
      <w:proofErr w:type="spellEnd"/>
      <w:r w:rsidR="00C148B5">
        <w:t xml:space="preserve"> inativo) e estes botões </w:t>
      </w:r>
      <w:proofErr w:type="spellStart"/>
      <w:r w:rsidR="00C148B5">
        <w:t>vao</w:t>
      </w:r>
      <w:proofErr w:type="spellEnd"/>
      <w:r w:rsidR="001C6FA7">
        <w:t xml:space="preserve"> agir no cadastro da respectiva linha dele. Deve existir uma regra de que se o cadastro possui algum lançamento já conciliado ou concluído em algum processo dentro do sistema, esse cadastro não deve ser excluído/alterado. A tela deve exibir todos os cadastros existentes, mas, com um campo de pesquisa como esse</w:t>
      </w:r>
      <w:r w:rsidR="00C148B5">
        <w:t xml:space="preserve"> no canto superior esquerdo</w:t>
      </w:r>
      <w:r w:rsidR="001C6FA7">
        <w:t xml:space="preserve"> </w:t>
      </w:r>
      <w:r w:rsidR="001C6FA7">
        <w:rPr>
          <w:noProof/>
        </w:rPr>
        <w:drawing>
          <wp:inline distT="0" distB="0" distL="0" distR="0" wp14:anchorId="3C45C87F" wp14:editId="5C299391">
            <wp:extent cx="4010025" cy="390525"/>
            <wp:effectExtent l="0" t="0" r="9525" b="9525"/>
            <wp:docPr id="16654143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14357" name=""/>
                    <pic:cNvPicPr/>
                  </pic:nvPicPr>
                  <pic:blipFill>
                    <a:blip r:embed="rId25"/>
                    <a:stretch>
                      <a:fillRect/>
                    </a:stretch>
                  </pic:blipFill>
                  <pic:spPr>
                    <a:xfrm>
                      <a:off x="0" y="0"/>
                      <a:ext cx="4010025" cy="390525"/>
                    </a:xfrm>
                    <a:prstGeom prst="rect">
                      <a:avLst/>
                    </a:prstGeom>
                  </pic:spPr>
                </pic:pic>
              </a:graphicData>
            </a:graphic>
          </wp:inline>
        </w:drawing>
      </w:r>
      <w:r w:rsidR="001C6FA7">
        <w:t xml:space="preserve"> </w:t>
      </w:r>
      <w:r w:rsidR="00C148B5">
        <w:t xml:space="preserve">para ser possível buscar mais rapidamente um cadastro ao invés de somente rolar a pagina </w:t>
      </w:r>
      <w:proofErr w:type="spellStart"/>
      <w:r w:rsidR="00C148B5">
        <w:t>ate</w:t>
      </w:r>
      <w:proofErr w:type="spellEnd"/>
      <w:r w:rsidR="00C148B5">
        <w:t xml:space="preserve"> encontrar o cadastro. Ao lado desse campo de pesquisa só que mais pro canto superior direito deve constar o botão Cadastrar Novo e Exportar(quer torna possível gerar um PDF ou </w:t>
      </w:r>
      <w:proofErr w:type="spellStart"/>
      <w:r w:rsidR="00C148B5">
        <w:t>Xlsx</w:t>
      </w:r>
      <w:proofErr w:type="spellEnd"/>
      <w:r w:rsidR="00C148B5">
        <w:t xml:space="preserve"> do Excel) que leva os campos e informações cadastrados.</w:t>
      </w:r>
      <w:r w:rsidR="00173CD8">
        <w:t xml:space="preserve"> </w:t>
      </w:r>
      <w:r w:rsidR="00173CD8">
        <w:rPr>
          <w:noProof/>
        </w:rPr>
        <w:drawing>
          <wp:inline distT="0" distB="0" distL="0" distR="0" wp14:anchorId="65D3DE49" wp14:editId="0C03881D">
            <wp:extent cx="1295400" cy="276225"/>
            <wp:effectExtent l="0" t="0" r="0" b="9525"/>
            <wp:docPr id="14822763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76330" name=""/>
                    <pic:cNvPicPr/>
                  </pic:nvPicPr>
                  <pic:blipFill>
                    <a:blip r:embed="rId26"/>
                    <a:stretch>
                      <a:fillRect/>
                    </a:stretch>
                  </pic:blipFill>
                  <pic:spPr>
                    <a:xfrm>
                      <a:off x="0" y="0"/>
                      <a:ext cx="1295400" cy="276225"/>
                    </a:xfrm>
                    <a:prstGeom prst="rect">
                      <a:avLst/>
                    </a:prstGeom>
                  </pic:spPr>
                </pic:pic>
              </a:graphicData>
            </a:graphic>
          </wp:inline>
        </w:drawing>
      </w:r>
      <w:r w:rsidR="00173CD8">
        <w:t xml:space="preserve"> e </w:t>
      </w:r>
      <w:r w:rsidR="00173CD8">
        <w:rPr>
          <w:noProof/>
        </w:rPr>
        <w:drawing>
          <wp:inline distT="0" distB="0" distL="0" distR="0" wp14:anchorId="136CD67B" wp14:editId="516CED32">
            <wp:extent cx="1295400" cy="323850"/>
            <wp:effectExtent l="0" t="0" r="0" b="0"/>
            <wp:docPr id="2596797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79714" name=""/>
                    <pic:cNvPicPr/>
                  </pic:nvPicPr>
                  <pic:blipFill>
                    <a:blip r:embed="rId27"/>
                    <a:stretch>
                      <a:fillRect/>
                    </a:stretch>
                  </pic:blipFill>
                  <pic:spPr>
                    <a:xfrm>
                      <a:off x="0" y="0"/>
                      <a:ext cx="1295400" cy="323850"/>
                    </a:xfrm>
                    <a:prstGeom prst="rect">
                      <a:avLst/>
                    </a:prstGeom>
                  </pic:spPr>
                </pic:pic>
              </a:graphicData>
            </a:graphic>
          </wp:inline>
        </w:drawing>
      </w:r>
      <w:r>
        <w:br/>
      </w:r>
    </w:p>
    <w:p w14:paraId="46911B8B" w14:textId="77777777" w:rsidR="002C2886" w:rsidRDefault="000B3A27">
      <w:r>
        <w:lastRenderedPageBreak/>
        <w:t>Para Novos Cadastros usar esse modelo:</w:t>
      </w:r>
      <w:r>
        <w:br/>
      </w:r>
      <w:r w:rsidR="002C2886">
        <w:rPr>
          <w:noProof/>
        </w:rPr>
        <w:drawing>
          <wp:inline distT="0" distB="0" distL="0" distR="0" wp14:anchorId="3D046B7D" wp14:editId="788E0A6C">
            <wp:extent cx="5612130" cy="1313815"/>
            <wp:effectExtent l="0" t="0" r="7620" b="635"/>
            <wp:docPr id="1880859050"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2130" cy="1313815"/>
                    </a:xfrm>
                    <a:prstGeom prst="rect">
                      <a:avLst/>
                    </a:prstGeom>
                    <a:noFill/>
                    <a:ln>
                      <a:noFill/>
                    </a:ln>
                  </pic:spPr>
                </pic:pic>
              </a:graphicData>
            </a:graphic>
          </wp:inline>
        </w:drawing>
      </w:r>
      <w:r w:rsidR="00C87E79">
        <w:br/>
      </w:r>
      <w:r w:rsidR="002C2886">
        <w:rPr>
          <w:noProof/>
        </w:rPr>
        <w:drawing>
          <wp:inline distT="0" distB="0" distL="0" distR="0" wp14:anchorId="6A4690F0" wp14:editId="6471B087">
            <wp:extent cx="5612130" cy="1644015"/>
            <wp:effectExtent l="0" t="0" r="7620" b="0"/>
            <wp:docPr id="1994301807"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12130" cy="1644015"/>
                    </a:xfrm>
                    <a:prstGeom prst="rect">
                      <a:avLst/>
                    </a:prstGeom>
                    <a:noFill/>
                    <a:ln>
                      <a:noFill/>
                    </a:ln>
                  </pic:spPr>
                </pic:pic>
              </a:graphicData>
            </a:graphic>
          </wp:inline>
        </w:drawing>
      </w:r>
    </w:p>
    <w:p w14:paraId="3D40C76B" w14:textId="77777777" w:rsidR="002C2886" w:rsidRDefault="002C2886">
      <w:r>
        <w:rPr>
          <w:noProof/>
        </w:rPr>
        <w:drawing>
          <wp:inline distT="0" distB="0" distL="0" distR="0" wp14:anchorId="6A6844D8" wp14:editId="6E2F61C9">
            <wp:extent cx="5612130" cy="392430"/>
            <wp:effectExtent l="0" t="0" r="7620" b="7620"/>
            <wp:docPr id="5914361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36105" name=""/>
                    <pic:cNvPicPr/>
                  </pic:nvPicPr>
                  <pic:blipFill>
                    <a:blip r:embed="rId30"/>
                    <a:stretch>
                      <a:fillRect/>
                    </a:stretch>
                  </pic:blipFill>
                  <pic:spPr>
                    <a:xfrm>
                      <a:off x="0" y="0"/>
                      <a:ext cx="5612130" cy="392430"/>
                    </a:xfrm>
                    <a:prstGeom prst="rect">
                      <a:avLst/>
                    </a:prstGeom>
                  </pic:spPr>
                </pic:pic>
              </a:graphicData>
            </a:graphic>
          </wp:inline>
        </w:drawing>
      </w:r>
      <w:r>
        <w:br/>
      </w:r>
    </w:p>
    <w:p w14:paraId="3B8A3FBE" w14:textId="3A0BE89D" w:rsidR="004D6226" w:rsidRDefault="000B3A27">
      <w:r w:rsidRPr="000B3A27">
        <w:t>N</w:t>
      </w:r>
      <w:r>
        <w:t>essa</w:t>
      </w:r>
      <w:r w:rsidRPr="000B3A27">
        <w:t xml:space="preserve"> tela de cadastro</w:t>
      </w:r>
      <w:r>
        <w:t>,</w:t>
      </w:r>
      <w:r w:rsidRPr="000B3A27">
        <w:t xml:space="preserve"> quando indicar se é PF ao lado o campo muda o </w:t>
      </w:r>
      <w:proofErr w:type="spellStart"/>
      <w:r w:rsidRPr="000B3A27">
        <w:t>titulo</w:t>
      </w:r>
      <w:proofErr w:type="spellEnd"/>
      <w:r w:rsidRPr="000B3A27">
        <w:t xml:space="preserve"> para CPF, quando PJ o campo ao lado muda para CNPJ bem com o campo onde </w:t>
      </w:r>
      <w:proofErr w:type="spellStart"/>
      <w:r w:rsidRPr="000B3A27">
        <w:t>coloca</w:t>
      </w:r>
      <w:proofErr w:type="spellEnd"/>
      <w:r w:rsidRPr="000B3A27">
        <w:t xml:space="preserve"> o nome se </w:t>
      </w:r>
      <w:proofErr w:type="spellStart"/>
      <w:r w:rsidRPr="000B3A27">
        <w:t>sor</w:t>
      </w:r>
      <w:proofErr w:type="spellEnd"/>
      <w:r w:rsidRPr="000B3A27">
        <w:t xml:space="preserve"> PF ou Nome Fantasia se for PJ.</w:t>
      </w:r>
      <w:r>
        <w:t xml:space="preserve"> </w:t>
      </w:r>
      <w:r w:rsidR="00D217AE">
        <w:t xml:space="preserve">Onde tem Tipo de papel, substitua por Tipo de Parceiro e acrescente aos checkbox existentes </w:t>
      </w:r>
      <w:r w:rsidRPr="000B3A27">
        <w:t>(</w:t>
      </w:r>
      <w:r>
        <w:t>S</w:t>
      </w:r>
      <w:r w:rsidRPr="000B3A27">
        <w:t xml:space="preserve">ócio(a), Participante Societário(a), </w:t>
      </w:r>
      <w:r>
        <w:t>Funcionário</w:t>
      </w:r>
      <w:r w:rsidR="00D217AE">
        <w:t>(a)</w:t>
      </w:r>
      <w:r>
        <w:t>,</w:t>
      </w:r>
      <w:r w:rsidR="00732E57">
        <w:t xml:space="preserve"> </w:t>
      </w:r>
      <w:r w:rsidRPr="000B3A27">
        <w:t>Prestador</w:t>
      </w:r>
      <w:r w:rsidR="00D217AE">
        <w:t>(a) de</w:t>
      </w:r>
      <w:r w:rsidRPr="000B3A27">
        <w:t xml:space="preserve"> Serviços PJ)</w:t>
      </w:r>
      <w:r w:rsidR="00732E57">
        <w:t xml:space="preserve"> e retire o checkbox Transportadora.</w:t>
      </w:r>
      <w:r w:rsidR="002C2886">
        <w:t xml:space="preserve"> </w:t>
      </w:r>
    </w:p>
    <w:p w14:paraId="6A09CC5F" w14:textId="77777777" w:rsidR="004D6226" w:rsidRDefault="004D6226"/>
    <w:p w14:paraId="2EE385EE" w14:textId="47B0F6A2" w:rsidR="004D6226" w:rsidRDefault="002C2886">
      <w:r>
        <w:t>Em todas as telas do sistema, quando algo começar a ser feito e por ventura o usuário clique em “Cancelar”, deverá aparecer a janela abaixo como opção:</w:t>
      </w:r>
      <w:r>
        <w:br/>
        <w:t xml:space="preserve"> </w:t>
      </w:r>
      <w:r>
        <w:rPr>
          <w:noProof/>
        </w:rPr>
        <w:drawing>
          <wp:inline distT="0" distB="0" distL="0" distR="0" wp14:anchorId="6AF280A3" wp14:editId="29354BF3">
            <wp:extent cx="5612130" cy="1475740"/>
            <wp:effectExtent l="0" t="0" r="7620" b="0"/>
            <wp:docPr id="11912051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05153" name=""/>
                    <pic:cNvPicPr/>
                  </pic:nvPicPr>
                  <pic:blipFill>
                    <a:blip r:embed="rId31"/>
                    <a:stretch>
                      <a:fillRect/>
                    </a:stretch>
                  </pic:blipFill>
                  <pic:spPr>
                    <a:xfrm>
                      <a:off x="0" y="0"/>
                      <a:ext cx="5612130" cy="1475740"/>
                    </a:xfrm>
                    <a:prstGeom prst="rect">
                      <a:avLst/>
                    </a:prstGeom>
                  </pic:spPr>
                </pic:pic>
              </a:graphicData>
            </a:graphic>
          </wp:inline>
        </w:drawing>
      </w:r>
    </w:p>
    <w:p w14:paraId="710FCC8E" w14:textId="77777777" w:rsidR="002C2886" w:rsidRDefault="002C2886"/>
    <w:p w14:paraId="2E82A145" w14:textId="77777777" w:rsidR="002C2886" w:rsidRDefault="002C2886"/>
    <w:p w14:paraId="34AEB670" w14:textId="77777777" w:rsidR="004D6226" w:rsidRDefault="004D6226"/>
    <w:p w14:paraId="7D8497D5" w14:textId="77777777" w:rsidR="004D6226" w:rsidRDefault="004D6226"/>
    <w:p w14:paraId="403984E0" w14:textId="77777777" w:rsidR="004D6226" w:rsidRDefault="004D6226"/>
    <w:p w14:paraId="6F0D8047" w14:textId="62C1CF45" w:rsidR="000656ED" w:rsidRDefault="00C87E79">
      <w:r>
        <w:br/>
      </w:r>
      <w:r w:rsidR="00CE1279">
        <w:rPr>
          <w:b/>
          <w:bCs/>
        </w:rPr>
        <w:t xml:space="preserve">Tela Cadastro&gt; </w:t>
      </w:r>
      <w:r w:rsidRPr="00CE1279">
        <w:rPr>
          <w:b/>
          <w:bCs/>
        </w:rPr>
        <w:t>Contas Bancárias</w:t>
      </w:r>
      <w:r>
        <w:t>:</w:t>
      </w:r>
      <w:r w:rsidR="00472750">
        <w:t xml:space="preserve"> ao clicar neste submenu, vai aparecer uma tela trazendo os cadastros já realizados.</w:t>
      </w:r>
      <w:r w:rsidR="00254ADF">
        <w:br/>
        <w:t>a tela principal será como essa:</w:t>
      </w:r>
      <w:r w:rsidR="00254ADF">
        <w:br/>
      </w:r>
      <w:r w:rsidR="00254ADF">
        <w:rPr>
          <w:noProof/>
        </w:rPr>
        <w:drawing>
          <wp:inline distT="0" distB="0" distL="0" distR="0" wp14:anchorId="5197D34A" wp14:editId="41CA8409">
            <wp:extent cx="5612130" cy="2550160"/>
            <wp:effectExtent l="0" t="0" r="7620" b="2540"/>
            <wp:docPr id="91389180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12130" cy="2550160"/>
                    </a:xfrm>
                    <a:prstGeom prst="rect">
                      <a:avLst/>
                    </a:prstGeom>
                    <a:noFill/>
                    <a:ln>
                      <a:noFill/>
                    </a:ln>
                  </pic:spPr>
                </pic:pic>
              </a:graphicData>
            </a:graphic>
          </wp:inline>
        </w:drawing>
      </w:r>
    </w:p>
    <w:p w14:paraId="5A82DC58" w14:textId="167EE427" w:rsidR="00DF5A75" w:rsidRDefault="00254ADF" w:rsidP="00DF5A75">
      <w:r>
        <w:t>Ao clicar em cadastrar novo abrirá uma tela como essa:</w:t>
      </w:r>
      <w:r>
        <w:br/>
        <w:t xml:space="preserve">ignore </w:t>
      </w:r>
      <w:r w:rsidR="00906B47">
        <w:t xml:space="preserve">criar </w:t>
      </w:r>
      <w:r>
        <w:t>Cartão de Crédito e Conta Recebimento</w:t>
      </w:r>
      <w:r w:rsidR="00BF74A1">
        <w:t>, Investimento, Aplicação automática e Outras Contas</w:t>
      </w:r>
      <w:r>
        <w:t>. Conta Caixinha substitua por Conta Movimento. Para cada tipo de conta selecionada haverá um Layout, os quais demonstro abaixo:</w:t>
      </w:r>
      <w:r>
        <w:br/>
      </w:r>
      <w:r w:rsidR="00906B47">
        <w:rPr>
          <w:noProof/>
        </w:rPr>
        <w:drawing>
          <wp:inline distT="0" distB="0" distL="0" distR="0" wp14:anchorId="529195F7" wp14:editId="4493D6C0">
            <wp:extent cx="5612130" cy="962025"/>
            <wp:effectExtent l="0" t="0" r="7620" b="9525"/>
            <wp:docPr id="1461232078"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12130" cy="962025"/>
                    </a:xfrm>
                    <a:prstGeom prst="rect">
                      <a:avLst/>
                    </a:prstGeom>
                    <a:noFill/>
                    <a:ln>
                      <a:noFill/>
                    </a:ln>
                  </pic:spPr>
                </pic:pic>
              </a:graphicData>
            </a:graphic>
          </wp:inline>
        </w:drawing>
      </w:r>
    </w:p>
    <w:p w14:paraId="58A5E214" w14:textId="3FACE63D" w:rsidR="00BF74A1" w:rsidRDefault="00DF5A75" w:rsidP="00DF5A75">
      <w:r>
        <w:t>Tela Conta Corrente</w:t>
      </w:r>
      <w:r w:rsidR="00254ADF">
        <w:br/>
      </w:r>
      <w:r w:rsidR="00BF74A1">
        <w:rPr>
          <w:noProof/>
        </w:rPr>
        <w:drawing>
          <wp:inline distT="0" distB="0" distL="0" distR="0" wp14:anchorId="374A1E92" wp14:editId="58B8CA4A">
            <wp:extent cx="5612130" cy="1972310"/>
            <wp:effectExtent l="0" t="0" r="7620" b="8890"/>
            <wp:docPr id="54383754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12130" cy="1972310"/>
                    </a:xfrm>
                    <a:prstGeom prst="rect">
                      <a:avLst/>
                    </a:prstGeom>
                    <a:noFill/>
                    <a:ln>
                      <a:noFill/>
                    </a:ln>
                  </pic:spPr>
                </pic:pic>
              </a:graphicData>
            </a:graphic>
          </wp:inline>
        </w:drawing>
      </w:r>
      <w:r w:rsidR="00254ADF">
        <w:br/>
      </w:r>
      <w:r w:rsidR="00254ADF">
        <w:lastRenderedPageBreak/>
        <w:t>Tela Conta</w:t>
      </w:r>
      <w:r>
        <w:t xml:space="preserve"> Movimento:</w:t>
      </w:r>
      <w:r>
        <w:br/>
      </w:r>
      <w:r>
        <w:rPr>
          <w:noProof/>
        </w:rPr>
        <w:drawing>
          <wp:inline distT="0" distB="0" distL="0" distR="0" wp14:anchorId="37156134" wp14:editId="2F0046AE">
            <wp:extent cx="5612130" cy="1312545"/>
            <wp:effectExtent l="0" t="0" r="7620" b="1905"/>
            <wp:docPr id="1364878024"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12130" cy="1312545"/>
                    </a:xfrm>
                    <a:prstGeom prst="rect">
                      <a:avLst/>
                    </a:prstGeom>
                    <a:noFill/>
                    <a:ln>
                      <a:noFill/>
                    </a:ln>
                  </pic:spPr>
                </pic:pic>
              </a:graphicData>
            </a:graphic>
          </wp:inline>
        </w:drawing>
      </w:r>
    </w:p>
    <w:p w14:paraId="320A990F" w14:textId="5238B3B0" w:rsidR="00906B47" w:rsidRDefault="00BF74A1" w:rsidP="00DF5A75">
      <w:r>
        <w:t>Tela Conta Poupança:</w:t>
      </w:r>
      <w:r>
        <w:br/>
      </w:r>
      <w:r>
        <w:rPr>
          <w:noProof/>
        </w:rPr>
        <w:drawing>
          <wp:inline distT="0" distB="0" distL="0" distR="0" wp14:anchorId="65EC1C19" wp14:editId="60D7FAAE">
            <wp:extent cx="5612130" cy="1547495"/>
            <wp:effectExtent l="0" t="0" r="7620" b="0"/>
            <wp:docPr id="856018128"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12130" cy="1547495"/>
                    </a:xfrm>
                    <a:prstGeom prst="rect">
                      <a:avLst/>
                    </a:prstGeom>
                    <a:noFill/>
                    <a:ln>
                      <a:noFill/>
                    </a:ln>
                  </pic:spPr>
                </pic:pic>
              </a:graphicData>
            </a:graphic>
          </wp:inline>
        </w:drawing>
      </w:r>
      <w:r>
        <w:t>Todas essas telas quando preenchidas e for clicado no botão verde Continuar levarão</w:t>
      </w:r>
      <w:r w:rsidR="000B3A27">
        <w:t xml:space="preserve"> ao </w:t>
      </w:r>
      <w:r w:rsidR="00732E57">
        <w:t>pr</w:t>
      </w:r>
      <w:r>
        <w:t>óximo passo:</w:t>
      </w:r>
      <w:r>
        <w:br/>
      </w:r>
      <w:r w:rsidR="00906B47">
        <w:rPr>
          <w:noProof/>
        </w:rPr>
        <w:drawing>
          <wp:inline distT="0" distB="0" distL="0" distR="0" wp14:anchorId="6080997B" wp14:editId="702E1933">
            <wp:extent cx="3179762" cy="2775006"/>
            <wp:effectExtent l="0" t="0" r="1905" b="6350"/>
            <wp:docPr id="182636820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13614" cy="2804549"/>
                    </a:xfrm>
                    <a:prstGeom prst="rect">
                      <a:avLst/>
                    </a:prstGeom>
                    <a:noFill/>
                    <a:ln>
                      <a:noFill/>
                    </a:ln>
                  </pic:spPr>
                </pic:pic>
              </a:graphicData>
            </a:graphic>
          </wp:inline>
        </w:drawing>
      </w:r>
    </w:p>
    <w:p w14:paraId="1DE0E8E4" w14:textId="77777777" w:rsidR="00F11F50" w:rsidRDefault="00906B47" w:rsidP="00DF5A75">
      <w:r>
        <w:t xml:space="preserve">Substitua o </w:t>
      </w:r>
      <w:proofErr w:type="spellStart"/>
      <w:r>
        <w:t>titulo</w:t>
      </w:r>
      <w:proofErr w:type="spellEnd"/>
      <w:r>
        <w:t xml:space="preserve"> da tela onde tem “Cadastrar conta financeiro” por “Cadastrar conta bancária” e no </w:t>
      </w:r>
      <w:proofErr w:type="spellStart"/>
      <w:r>
        <w:t>ultimo</w:t>
      </w:r>
      <w:proofErr w:type="spellEnd"/>
      <w:r>
        <w:t xml:space="preserve"> passo onde </w:t>
      </w:r>
      <w:proofErr w:type="spellStart"/>
      <w:r>
        <w:t>esta</w:t>
      </w:r>
      <w:proofErr w:type="spellEnd"/>
      <w:r>
        <w:t xml:space="preserve"> escrito “Defina a forma de Cadastro” substitua por “Dados Iniciais da Conta”. Foram três passos: 1º escolher o tipo de conta, 2º preencher os dados e 3º informar os dados iniciais da conta, e para cada passo é necessário que os campos com o * vermelho sejam preenchidos ou não será possível seguir para o próximo passo e ao final conseguir salvar, pois, salvar só vai ficar disponível se todos os campos com * sejam preenchidos, apresente a mensagem “Há campos obrigatórios não preenchidos, volte e conclua!”</w:t>
      </w:r>
    </w:p>
    <w:p w14:paraId="293BDEAC" w14:textId="7EBA70ED" w:rsidR="007930D7" w:rsidRDefault="007930D7" w:rsidP="00DF5A75">
      <w:r>
        <w:rPr>
          <w:b/>
          <w:bCs/>
        </w:rPr>
        <w:lastRenderedPageBreak/>
        <w:t xml:space="preserve">Tela Cadastro&gt; Plano de Contas </w:t>
      </w:r>
      <w:r>
        <w:t>Usar a imagem como modelo:</w:t>
      </w:r>
      <w:r>
        <w:br/>
      </w:r>
      <w:r w:rsidR="007601F5">
        <w:rPr>
          <w:noProof/>
        </w:rPr>
        <w:drawing>
          <wp:inline distT="0" distB="0" distL="0" distR="0" wp14:anchorId="518B3041" wp14:editId="20C58108">
            <wp:extent cx="5612130" cy="2541270"/>
            <wp:effectExtent l="0" t="0" r="7620" b="0"/>
            <wp:docPr id="19855219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21920" name=""/>
                    <pic:cNvPicPr/>
                  </pic:nvPicPr>
                  <pic:blipFill>
                    <a:blip r:embed="rId38"/>
                    <a:stretch>
                      <a:fillRect/>
                    </a:stretch>
                  </pic:blipFill>
                  <pic:spPr>
                    <a:xfrm>
                      <a:off x="0" y="0"/>
                      <a:ext cx="5612130" cy="2541270"/>
                    </a:xfrm>
                    <a:prstGeom prst="rect">
                      <a:avLst/>
                    </a:prstGeom>
                  </pic:spPr>
                </pic:pic>
              </a:graphicData>
            </a:graphic>
          </wp:inline>
        </w:drawing>
      </w:r>
    </w:p>
    <w:p w14:paraId="6D1E8B24" w14:textId="1850677F" w:rsidR="007930D7" w:rsidRDefault="007930D7" w:rsidP="00DF5A75">
      <w:pPr>
        <w:rPr>
          <w:i/>
          <w:iCs/>
          <w:sz w:val="18"/>
          <w:szCs w:val="18"/>
        </w:rPr>
      </w:pPr>
      <w:r w:rsidRPr="00454920">
        <w:rPr>
          <w:i/>
          <w:iCs/>
          <w:sz w:val="18"/>
          <w:szCs w:val="18"/>
        </w:rPr>
        <w:t>Adeque com cores que combinem com o Layout e tema solicitado para o sistema</w:t>
      </w:r>
      <w:r>
        <w:rPr>
          <w:i/>
          <w:iCs/>
          <w:sz w:val="18"/>
          <w:szCs w:val="18"/>
        </w:rPr>
        <w:t>.</w:t>
      </w:r>
    </w:p>
    <w:p w14:paraId="3B28FDD7" w14:textId="0286B028" w:rsidR="007930D7" w:rsidRDefault="007930D7" w:rsidP="00DF5A75">
      <w:r w:rsidRPr="009974E7">
        <w:t xml:space="preserve">Campo verde claro é editável, </w:t>
      </w:r>
      <w:r w:rsidR="009974E7" w:rsidRPr="009974E7">
        <w:t xml:space="preserve">e à medida que algo é escrito neste campo ele vira </w:t>
      </w:r>
      <w:proofErr w:type="spellStart"/>
      <w:r w:rsidR="009974E7" w:rsidRPr="009974E7">
        <w:t>titulo</w:t>
      </w:r>
      <w:proofErr w:type="spellEnd"/>
      <w:r w:rsidR="009974E7" w:rsidRPr="009974E7">
        <w:t xml:space="preserve"> no </w:t>
      </w:r>
      <w:proofErr w:type="spellStart"/>
      <w:r w:rsidR="009974E7" w:rsidRPr="009974E7">
        <w:t>titulo</w:t>
      </w:r>
      <w:proofErr w:type="spellEnd"/>
      <w:r w:rsidR="009974E7" w:rsidRPr="009974E7">
        <w:t xml:space="preserve"> campo verde escuro ao lado, seguindo a </w:t>
      </w:r>
      <w:proofErr w:type="spellStart"/>
      <w:r w:rsidR="009974E7" w:rsidRPr="009974E7">
        <w:t>sequencia</w:t>
      </w:r>
      <w:proofErr w:type="spellEnd"/>
      <w:r w:rsidR="009974E7" w:rsidRPr="009974E7">
        <w:t xml:space="preserve"> conforme demonstra na imagem. O mesmo vale para o campo laranja claro, que ao ser preenchido vai ocupando em </w:t>
      </w:r>
      <w:proofErr w:type="spellStart"/>
      <w:r w:rsidR="009974E7" w:rsidRPr="009974E7">
        <w:t>sequencia</w:t>
      </w:r>
      <w:proofErr w:type="spellEnd"/>
      <w:r w:rsidR="009974E7" w:rsidRPr="009974E7">
        <w:t xml:space="preserve"> os campos laranjas escuros conforme demonstra a imagem.</w:t>
      </w:r>
      <w:r w:rsidR="000843BA">
        <w:t xml:space="preserve"> </w:t>
      </w:r>
    </w:p>
    <w:p w14:paraId="75247F2E" w14:textId="2DE863A9" w:rsidR="000843BA" w:rsidRDefault="000843BA" w:rsidP="00DF5A75"/>
    <w:p w14:paraId="028AD5E6" w14:textId="293401CD" w:rsidR="009974E7" w:rsidRPr="009974E7" w:rsidRDefault="009974E7" w:rsidP="00DF5A75">
      <w:r>
        <w:rPr>
          <w:b/>
          <w:bCs/>
        </w:rPr>
        <w:t xml:space="preserve">Tela Cadastro&gt; Metas </w:t>
      </w:r>
      <w:r>
        <w:t>Usar a imagem a seguir como modelo:</w:t>
      </w:r>
      <w:r>
        <w:br/>
      </w:r>
      <w:r>
        <w:rPr>
          <w:noProof/>
        </w:rPr>
        <w:drawing>
          <wp:inline distT="0" distB="0" distL="0" distR="0" wp14:anchorId="744CAB41" wp14:editId="51D25E81">
            <wp:extent cx="5612130" cy="3836670"/>
            <wp:effectExtent l="0" t="0" r="7620" b="0"/>
            <wp:docPr id="1819193369"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12130" cy="3836670"/>
                    </a:xfrm>
                    <a:prstGeom prst="rect">
                      <a:avLst/>
                    </a:prstGeom>
                    <a:noFill/>
                    <a:ln>
                      <a:noFill/>
                    </a:ln>
                  </pic:spPr>
                </pic:pic>
              </a:graphicData>
            </a:graphic>
          </wp:inline>
        </w:drawing>
      </w:r>
    </w:p>
    <w:p w14:paraId="5A80AFD8" w14:textId="77777777" w:rsidR="009974E7" w:rsidRDefault="009974E7" w:rsidP="009974E7">
      <w:pPr>
        <w:rPr>
          <w:i/>
          <w:iCs/>
          <w:sz w:val="18"/>
          <w:szCs w:val="18"/>
        </w:rPr>
      </w:pPr>
      <w:r w:rsidRPr="00454920">
        <w:rPr>
          <w:i/>
          <w:iCs/>
          <w:sz w:val="18"/>
          <w:szCs w:val="18"/>
        </w:rPr>
        <w:lastRenderedPageBreak/>
        <w:t>Adeque com cores que combinem com o Layout e tema solicitado para o sistema</w:t>
      </w:r>
      <w:r>
        <w:rPr>
          <w:i/>
          <w:iCs/>
          <w:sz w:val="18"/>
          <w:szCs w:val="18"/>
        </w:rPr>
        <w:t>.</w:t>
      </w:r>
    </w:p>
    <w:p w14:paraId="24DCDE47" w14:textId="1051CE88" w:rsidR="007930D7" w:rsidRDefault="007601F5" w:rsidP="00DF5A75">
      <w:r>
        <w:t xml:space="preserve">Nesta tela acima, é preciso adicionar Custos, utilize as mesmas cores e informações que estão no plano de contas. </w:t>
      </w:r>
      <w:r w:rsidR="009974E7">
        <w:t xml:space="preserve">A quantidade de linhas em cada deve seguir a quantidade de categorias e abaixo delas as subcategorias cadastradas no plano de contas, aumentando ou diminuindo conforme constar </w:t>
      </w:r>
      <w:r w:rsidR="0035669C">
        <w:t>lá</w:t>
      </w:r>
      <w:r w:rsidR="009974E7">
        <w:t xml:space="preserve"> no plano de contas. A linha da categoria trará o total da soma das subcategorias, e o total da soma das categorias </w:t>
      </w:r>
      <w:r w:rsidR="0035669C">
        <w:t>será</w:t>
      </w:r>
      <w:r w:rsidR="009974E7">
        <w:t xml:space="preserve"> apresentado na linha de cor mais forte em Receitas e Despesas. </w:t>
      </w:r>
      <w:r w:rsidR="009974E7">
        <w:br/>
        <w:t xml:space="preserve">Nesses campos em branco será onde lançarei manualmente para cada </w:t>
      </w:r>
      <w:r w:rsidR="007E6484">
        <w:t>sub</w:t>
      </w:r>
      <w:r w:rsidR="009974E7">
        <w:t xml:space="preserve">categoria o que vai ser projetado em cada mês, isso vai para o campo Projetado no Fluxo de caixa e </w:t>
      </w:r>
      <w:proofErr w:type="spellStart"/>
      <w:r w:rsidR="009974E7">
        <w:t>tbm</w:t>
      </w:r>
      <w:proofErr w:type="spellEnd"/>
      <w:r w:rsidR="009974E7">
        <w:t xml:space="preserve"> servira como dados de comparação nas tabelas de Dashboard e </w:t>
      </w:r>
      <w:r w:rsidR="007E6484">
        <w:t>gráficos.</w:t>
      </w:r>
    </w:p>
    <w:p w14:paraId="2612D04F" w14:textId="249AF341" w:rsidR="007930D7" w:rsidRDefault="009753A9" w:rsidP="00DF5A75">
      <w:r>
        <w:t xml:space="preserve">Traga na estrutura do sistema as opções de Centro de Custos e Departamentos </w:t>
      </w:r>
      <w:proofErr w:type="spellStart"/>
      <w:r>
        <w:t>pré</w:t>
      </w:r>
      <w:proofErr w:type="spellEnd"/>
      <w:r>
        <w:t xml:space="preserve"> cadastradas</w:t>
      </w:r>
      <w:r w:rsidR="0008229A">
        <w:t>, mas com a opção de editar, excluir e acrescentar novas.</w:t>
      </w:r>
      <w:r>
        <w:br/>
      </w:r>
    </w:p>
    <w:p w14:paraId="447D7B78" w14:textId="01AF8F7C" w:rsidR="009753A9" w:rsidRDefault="009753A9" w:rsidP="00DF5A75">
      <w:r w:rsidRPr="009753A9">
        <w:rPr>
          <w:b/>
          <w:bCs/>
        </w:rPr>
        <w:t>Preenchimento Automático (Default):</w:t>
      </w:r>
      <w:r w:rsidRPr="009753A9">
        <w:t xml:space="preserve"> Ao lançar uma despesa </w:t>
      </w:r>
      <w:r w:rsidR="0008229A">
        <w:t xml:space="preserve">ou receita </w:t>
      </w:r>
      <w:r w:rsidRPr="009753A9">
        <w:t>e puxar o nome, preencher automaticamente o Dep</w:t>
      </w:r>
      <w:r>
        <w:t xml:space="preserve">artamento e Centro de Custos </w:t>
      </w:r>
      <w:r w:rsidRPr="009753A9">
        <w:t>com base no cadastro padrão, permitindo que o usuário apenas edite se houver necessidade de rateio.</w:t>
      </w:r>
    </w:p>
    <w:p w14:paraId="3402B9DB" w14:textId="77777777" w:rsidR="00CC7F53" w:rsidRPr="00DA0876" w:rsidRDefault="00CC7F53" w:rsidP="00CC7F53">
      <w:r w:rsidRPr="00DA0876">
        <w:t>---</w:t>
      </w:r>
    </w:p>
    <w:p w14:paraId="3993DEEE" w14:textId="77777777" w:rsidR="0008229A" w:rsidRDefault="00CC7F53" w:rsidP="00DF5A75">
      <w:r>
        <w:rPr>
          <w:b/>
          <w:bCs/>
        </w:rPr>
        <w:t xml:space="preserve">Tela </w:t>
      </w:r>
      <w:r w:rsidR="00F11F50" w:rsidRPr="008042F8">
        <w:rPr>
          <w:b/>
          <w:bCs/>
        </w:rPr>
        <w:t>Relatórios</w:t>
      </w:r>
      <w:r w:rsidR="00F11F50" w:rsidRPr="00DA0876">
        <w:t xml:space="preserve"> </w:t>
      </w:r>
      <w:r w:rsidR="00F11F50">
        <w:t xml:space="preserve">(ao clicar nesse, deve-se abrir um </w:t>
      </w:r>
      <w:proofErr w:type="spellStart"/>
      <w:r w:rsidR="00F11F50">
        <w:t>sub-menu</w:t>
      </w:r>
      <w:proofErr w:type="spellEnd"/>
      <w:r w:rsidR="00F11F50">
        <w:t xml:space="preserve"> em lista</w:t>
      </w:r>
      <w:r>
        <w:t xml:space="preserve"> conforme foi pedido. E a tela principal de relatórios vai ser a tela do </w:t>
      </w:r>
      <w:r w:rsidR="00454920">
        <w:t xml:space="preserve">Fechamento Mensal – </w:t>
      </w:r>
      <w:proofErr w:type="spellStart"/>
      <w:r w:rsidR="00454920">
        <w:t>FeedBack</w:t>
      </w:r>
      <w:proofErr w:type="spellEnd"/>
      <w:r w:rsidR="00454920">
        <w:t xml:space="preserve"> conforme imagem abaixo:</w:t>
      </w:r>
    </w:p>
    <w:p w14:paraId="7748DF49" w14:textId="517B44C6" w:rsidR="00454920" w:rsidRDefault="0008229A" w:rsidP="00DF5A75">
      <w:r>
        <w:rPr>
          <w:noProof/>
        </w:rPr>
        <w:drawing>
          <wp:inline distT="0" distB="0" distL="0" distR="0" wp14:anchorId="7A46F41D" wp14:editId="73AC5B56">
            <wp:extent cx="5612130" cy="1913890"/>
            <wp:effectExtent l="0" t="0" r="7620" b="0"/>
            <wp:docPr id="3874881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2130" cy="1913890"/>
                    </a:xfrm>
                    <a:prstGeom prst="rect">
                      <a:avLst/>
                    </a:prstGeom>
                    <a:noFill/>
                    <a:ln>
                      <a:noFill/>
                    </a:ln>
                  </pic:spPr>
                </pic:pic>
              </a:graphicData>
            </a:graphic>
          </wp:inline>
        </w:drawing>
      </w:r>
      <w:r w:rsidR="00454920">
        <w:br/>
      </w:r>
      <w:r w:rsidR="00454920">
        <w:rPr>
          <w:noProof/>
        </w:rPr>
        <w:drawing>
          <wp:inline distT="0" distB="0" distL="0" distR="0" wp14:anchorId="2E3CB980" wp14:editId="0B2202B0">
            <wp:extent cx="5612130" cy="1571625"/>
            <wp:effectExtent l="0" t="0" r="7620" b="9525"/>
            <wp:docPr id="32089026"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2130" cy="1571625"/>
                    </a:xfrm>
                    <a:prstGeom prst="rect">
                      <a:avLst/>
                    </a:prstGeom>
                    <a:noFill/>
                    <a:ln>
                      <a:noFill/>
                    </a:ln>
                  </pic:spPr>
                </pic:pic>
              </a:graphicData>
            </a:graphic>
          </wp:inline>
        </w:drawing>
      </w:r>
    </w:p>
    <w:p w14:paraId="748A83C4" w14:textId="77777777" w:rsidR="00F52388" w:rsidRDefault="00454920" w:rsidP="00DF5A75">
      <w:pPr>
        <w:rPr>
          <w:i/>
          <w:iCs/>
          <w:sz w:val="18"/>
          <w:szCs w:val="18"/>
        </w:rPr>
      </w:pPr>
      <w:r w:rsidRPr="00454920">
        <w:rPr>
          <w:i/>
          <w:iCs/>
          <w:sz w:val="18"/>
          <w:szCs w:val="18"/>
        </w:rPr>
        <w:t>Adeque com cores que combinem com o Layout e tema solicitado para o sistema.</w:t>
      </w:r>
    </w:p>
    <w:p w14:paraId="4C5A2BC3" w14:textId="56795C78" w:rsidR="00E16789" w:rsidRDefault="00F52388" w:rsidP="00DF5A75">
      <w:pPr>
        <w:rPr>
          <w:i/>
          <w:iCs/>
          <w:sz w:val="18"/>
          <w:szCs w:val="18"/>
        </w:rPr>
      </w:pPr>
      <w:r>
        <w:rPr>
          <w:i/>
          <w:iCs/>
          <w:sz w:val="18"/>
          <w:szCs w:val="18"/>
        </w:rPr>
        <w:lastRenderedPageBreak/>
        <w:t>Acrescente filtros individuais em receitas e em despesas para categorias. Posso querer ter uma visão desconsiderando alguma categoria.</w:t>
      </w:r>
      <w:r w:rsidR="00454920">
        <w:br/>
      </w:r>
      <w:r w:rsidR="00454920">
        <w:rPr>
          <w:b/>
          <w:bCs/>
        </w:rPr>
        <w:br/>
        <w:t xml:space="preserve">Tela </w:t>
      </w:r>
      <w:r w:rsidR="00454920" w:rsidRPr="008042F8">
        <w:rPr>
          <w:b/>
          <w:bCs/>
        </w:rPr>
        <w:t>Relatórios</w:t>
      </w:r>
      <w:r w:rsidR="00454920" w:rsidRPr="00DA0876">
        <w:t xml:space="preserve"> </w:t>
      </w:r>
      <w:r w:rsidR="00454920">
        <w:t xml:space="preserve">&gt; </w:t>
      </w:r>
      <w:r w:rsidR="00F11F50" w:rsidRPr="00F11F50">
        <w:rPr>
          <w:b/>
          <w:bCs/>
        </w:rPr>
        <w:t xml:space="preserve">Contábil/Fiscal, </w:t>
      </w:r>
      <w:r w:rsidR="00F11F50">
        <w:t xml:space="preserve">(exportáveis que puxem o contas a pagar, contas a receber ou ambos quando selecionado um período, em </w:t>
      </w:r>
      <w:proofErr w:type="spellStart"/>
      <w:r w:rsidR="00F11F50">
        <w:t>pdf</w:t>
      </w:r>
      <w:proofErr w:type="spellEnd"/>
      <w:r w:rsidR="00F11F50">
        <w:t xml:space="preserve"> e </w:t>
      </w:r>
      <w:proofErr w:type="spellStart"/>
      <w:r w:rsidR="00F11F50">
        <w:t>xlsx</w:t>
      </w:r>
      <w:proofErr w:type="spellEnd"/>
      <w:r w:rsidR="00F11F50">
        <w:t xml:space="preserve">, para que possamos atender a contabilidade, que solicitou que esse relatório tenha as informações: Conta Bancária, Data </w:t>
      </w:r>
      <w:proofErr w:type="spellStart"/>
      <w:r w:rsidR="00F11F50">
        <w:t>Pgto</w:t>
      </w:r>
      <w:proofErr w:type="spellEnd"/>
      <w:r w:rsidR="00F11F50">
        <w:t>, Descrição, Nome do Cliente /Fornecedor, Valor, Categoria</w:t>
      </w:r>
      <w:r w:rsidR="00CC7F53">
        <w:t>).</w:t>
      </w:r>
      <w:r w:rsidR="00CC7F53" w:rsidRPr="00CC7F53">
        <w:t xml:space="preserve"> </w:t>
      </w:r>
      <w:r w:rsidR="00CC7F53">
        <w:t>Adeque com cores que combinem com o Layout e tema solicitado para o sistema.</w:t>
      </w:r>
      <w:r w:rsidR="00734A32">
        <w:t xml:space="preserve"> Podemos montar esse layout da tela conforme as colunas solicitadas, sugira adaptações se necessário for. </w:t>
      </w:r>
      <w:r w:rsidR="00F11F50" w:rsidRPr="00F11F50">
        <w:rPr>
          <w:b/>
          <w:bCs/>
        </w:rPr>
        <w:br/>
      </w:r>
      <w:r w:rsidR="00454920">
        <w:rPr>
          <w:b/>
          <w:bCs/>
        </w:rPr>
        <w:br/>
        <w:t xml:space="preserve">Tela </w:t>
      </w:r>
      <w:r w:rsidR="00454920" w:rsidRPr="008042F8">
        <w:rPr>
          <w:b/>
          <w:bCs/>
        </w:rPr>
        <w:t>Relatórios</w:t>
      </w:r>
      <w:r w:rsidR="00454920" w:rsidRPr="00DA0876">
        <w:t xml:space="preserve"> </w:t>
      </w:r>
      <w:r w:rsidR="00454920">
        <w:t xml:space="preserve">&gt; </w:t>
      </w:r>
      <w:r w:rsidR="006C7E76" w:rsidRPr="006C7E76">
        <w:rPr>
          <w:b/>
          <w:bCs/>
        </w:rPr>
        <w:t>DRE Gerencial</w:t>
      </w:r>
      <w:r w:rsidR="00F11F50" w:rsidRPr="00F11F50">
        <w:rPr>
          <w:b/>
          <w:bCs/>
        </w:rPr>
        <w:t xml:space="preserve">, </w:t>
      </w:r>
      <w:r w:rsidR="006C7E76">
        <w:rPr>
          <w:b/>
          <w:bCs/>
        </w:rPr>
        <w:br/>
      </w:r>
      <w:r w:rsidR="00E16789">
        <w:rPr>
          <w:noProof/>
        </w:rPr>
        <w:drawing>
          <wp:inline distT="0" distB="0" distL="0" distR="0" wp14:anchorId="3CFCAEE1" wp14:editId="086856E7">
            <wp:extent cx="5612130" cy="2129790"/>
            <wp:effectExtent l="0" t="0" r="7620" b="3810"/>
            <wp:docPr id="6612448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44831" name=""/>
                    <pic:cNvPicPr/>
                  </pic:nvPicPr>
                  <pic:blipFill>
                    <a:blip r:embed="rId42"/>
                    <a:stretch>
                      <a:fillRect/>
                    </a:stretch>
                  </pic:blipFill>
                  <pic:spPr>
                    <a:xfrm>
                      <a:off x="0" y="0"/>
                      <a:ext cx="5612130" cy="2129790"/>
                    </a:xfrm>
                    <a:prstGeom prst="rect">
                      <a:avLst/>
                    </a:prstGeom>
                  </pic:spPr>
                </pic:pic>
              </a:graphicData>
            </a:graphic>
          </wp:inline>
        </w:drawing>
      </w:r>
      <w:r w:rsidR="00CC7F53">
        <w:br/>
      </w:r>
      <w:r w:rsidR="00CC7F53">
        <w:br/>
      </w:r>
      <w:r w:rsidR="00454920" w:rsidRPr="00454920">
        <w:rPr>
          <w:i/>
          <w:iCs/>
          <w:sz w:val="18"/>
          <w:szCs w:val="18"/>
        </w:rPr>
        <w:t>Adeque com cores que combinem com o Layout e tema solicitado para o sistema.</w:t>
      </w:r>
    </w:p>
    <w:p w14:paraId="466107F2" w14:textId="610429AB" w:rsidR="00CC7F53" w:rsidRDefault="00E16789" w:rsidP="00DF5A75">
      <w:r>
        <w:rPr>
          <w:i/>
          <w:iCs/>
          <w:sz w:val="18"/>
          <w:szCs w:val="18"/>
        </w:rPr>
        <w:t xml:space="preserve">Essa tela da DRE deve conter filtros por período de ano e tipo de análise (Regime de Competência ou Caixa) e apresentar os números nos meses que houve lançamentos para aquele mês e ano. O sistema em si tem como visão principal o </w:t>
      </w:r>
      <w:r w:rsidRPr="00E16789">
        <w:rPr>
          <w:i/>
          <w:iCs/>
          <w:sz w:val="18"/>
          <w:szCs w:val="18"/>
        </w:rPr>
        <w:t xml:space="preserve">Regime de Competência, </w:t>
      </w:r>
      <w:r>
        <w:rPr>
          <w:i/>
          <w:iCs/>
          <w:sz w:val="18"/>
          <w:szCs w:val="18"/>
        </w:rPr>
        <w:t xml:space="preserve">pois eu lançarei o valor </w:t>
      </w:r>
      <w:r w:rsidRPr="00E16789">
        <w:rPr>
          <w:i/>
          <w:iCs/>
          <w:sz w:val="18"/>
          <w:szCs w:val="18"/>
        </w:rPr>
        <w:t xml:space="preserve">da </w:t>
      </w:r>
      <w:r>
        <w:rPr>
          <w:i/>
          <w:iCs/>
          <w:sz w:val="18"/>
          <w:szCs w:val="18"/>
        </w:rPr>
        <w:t xml:space="preserve">vencimentos </w:t>
      </w:r>
      <w:r w:rsidRPr="00E16789">
        <w:rPr>
          <w:i/>
          <w:iCs/>
          <w:sz w:val="18"/>
          <w:szCs w:val="18"/>
        </w:rPr>
        <w:t>que </w:t>
      </w:r>
      <w:r w:rsidRPr="00E16789">
        <w:rPr>
          <w:b/>
          <w:bCs/>
          <w:i/>
          <w:iCs/>
          <w:sz w:val="18"/>
          <w:szCs w:val="18"/>
        </w:rPr>
        <w:t>vence</w:t>
      </w:r>
      <w:r w:rsidRPr="00E16789">
        <w:rPr>
          <w:i/>
          <w:iCs/>
          <w:sz w:val="18"/>
          <w:szCs w:val="18"/>
        </w:rPr>
        <w:t xml:space="preserve"> no mês. O pagamento em si (a saída do dinheiro) </w:t>
      </w:r>
      <w:r>
        <w:rPr>
          <w:i/>
          <w:iCs/>
          <w:sz w:val="18"/>
          <w:szCs w:val="18"/>
        </w:rPr>
        <w:t xml:space="preserve">será controlado </w:t>
      </w:r>
      <w:r w:rsidRPr="00E16789">
        <w:rPr>
          <w:i/>
          <w:iCs/>
          <w:sz w:val="18"/>
          <w:szCs w:val="18"/>
        </w:rPr>
        <w:t>no Fluxo de Caixa.</w:t>
      </w:r>
      <w:r w:rsidR="00CC7F53">
        <w:br/>
      </w:r>
      <w:r w:rsidR="00F11F50" w:rsidRPr="00F11F50">
        <w:rPr>
          <w:b/>
          <w:bCs/>
        </w:rPr>
        <w:br/>
      </w:r>
      <w:r w:rsidR="00454920">
        <w:rPr>
          <w:b/>
          <w:bCs/>
        </w:rPr>
        <w:t xml:space="preserve">Tela </w:t>
      </w:r>
      <w:r w:rsidR="00454920" w:rsidRPr="008042F8">
        <w:rPr>
          <w:b/>
          <w:bCs/>
        </w:rPr>
        <w:t>Relatórios</w:t>
      </w:r>
      <w:r w:rsidR="00454920" w:rsidRPr="00DA0876">
        <w:t xml:space="preserve"> </w:t>
      </w:r>
      <w:r w:rsidR="00454920">
        <w:t xml:space="preserve">&gt; </w:t>
      </w:r>
      <w:r w:rsidR="00F11F50" w:rsidRPr="00F11F50">
        <w:rPr>
          <w:b/>
          <w:bCs/>
        </w:rPr>
        <w:t>Fluxo de Caixa</w:t>
      </w:r>
      <w:r w:rsidR="00F11F50">
        <w:t xml:space="preserve"> </w:t>
      </w:r>
      <w:r w:rsidR="00CC7F53">
        <w:t>use o modelo abaixo:</w:t>
      </w:r>
      <w:r w:rsidR="00CC7F53">
        <w:br/>
      </w:r>
      <w:r w:rsidR="00CC7F53">
        <w:rPr>
          <w:noProof/>
        </w:rPr>
        <w:drawing>
          <wp:inline distT="0" distB="0" distL="0" distR="0" wp14:anchorId="43FE9A46" wp14:editId="6BD9716B">
            <wp:extent cx="5612130" cy="2693670"/>
            <wp:effectExtent l="0" t="0" r="7620" b="0"/>
            <wp:docPr id="1837940192"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12130" cy="2693670"/>
                    </a:xfrm>
                    <a:prstGeom prst="rect">
                      <a:avLst/>
                    </a:prstGeom>
                    <a:noFill/>
                    <a:ln>
                      <a:noFill/>
                    </a:ln>
                  </pic:spPr>
                </pic:pic>
              </a:graphicData>
            </a:graphic>
          </wp:inline>
        </w:drawing>
      </w:r>
    </w:p>
    <w:p w14:paraId="2460FAB3" w14:textId="310FA5ED" w:rsidR="00454920" w:rsidRDefault="00454920" w:rsidP="00DF5A75">
      <w:r w:rsidRPr="00454920">
        <w:rPr>
          <w:i/>
          <w:iCs/>
          <w:sz w:val="18"/>
          <w:szCs w:val="18"/>
        </w:rPr>
        <w:lastRenderedPageBreak/>
        <w:t>Adeque com cores que combinem com o Layout e tema solicitado para o sistema.</w:t>
      </w:r>
      <w:r w:rsidR="00CC7F53">
        <w:t xml:space="preserve"> </w:t>
      </w:r>
    </w:p>
    <w:p w14:paraId="0D4BEEDA" w14:textId="77777777" w:rsidR="00734A32" w:rsidRDefault="00F11F50" w:rsidP="00DF5A75">
      <w:pPr>
        <w:rPr>
          <w:b/>
          <w:bCs/>
        </w:rPr>
      </w:pPr>
      <w:r>
        <w:br/>
      </w:r>
    </w:p>
    <w:p w14:paraId="4C6352A7" w14:textId="167478D3" w:rsidR="00136B09" w:rsidRDefault="00454920" w:rsidP="00DF5A75">
      <w:r>
        <w:rPr>
          <w:b/>
          <w:bCs/>
        </w:rPr>
        <w:t xml:space="preserve">Tela </w:t>
      </w:r>
      <w:r w:rsidRPr="008042F8">
        <w:rPr>
          <w:b/>
          <w:bCs/>
        </w:rPr>
        <w:t>Relatórios</w:t>
      </w:r>
      <w:r w:rsidRPr="00DA0876">
        <w:t xml:space="preserve"> </w:t>
      </w:r>
      <w:r>
        <w:t xml:space="preserve">&gt; </w:t>
      </w:r>
      <w:r w:rsidR="00F11F50" w:rsidRPr="00F11F50">
        <w:rPr>
          <w:b/>
          <w:bCs/>
        </w:rPr>
        <w:t>Metas</w:t>
      </w:r>
      <w:r w:rsidR="00F11F50">
        <w:t xml:space="preserve"> </w:t>
      </w:r>
      <w:r>
        <w:t>uso o modelo abaixo:</w:t>
      </w:r>
      <w:r>
        <w:br/>
      </w:r>
      <w:r>
        <w:rPr>
          <w:noProof/>
        </w:rPr>
        <w:drawing>
          <wp:inline distT="0" distB="0" distL="0" distR="0" wp14:anchorId="18C3B3CC" wp14:editId="677FA392">
            <wp:extent cx="5612130" cy="1814830"/>
            <wp:effectExtent l="0" t="0" r="7620" b="0"/>
            <wp:docPr id="1858166832"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12130" cy="1814830"/>
                    </a:xfrm>
                    <a:prstGeom prst="rect">
                      <a:avLst/>
                    </a:prstGeom>
                    <a:noFill/>
                    <a:ln>
                      <a:noFill/>
                    </a:ln>
                  </pic:spPr>
                </pic:pic>
              </a:graphicData>
            </a:graphic>
          </wp:inline>
        </w:drawing>
      </w:r>
      <w:r>
        <w:br/>
      </w:r>
      <w:r w:rsidRPr="00454920">
        <w:rPr>
          <w:i/>
          <w:iCs/>
          <w:sz w:val="18"/>
          <w:szCs w:val="18"/>
        </w:rPr>
        <w:t>Adeque com cores que combinem com o Layout e tema solicitado para o sistema.</w:t>
      </w:r>
      <w:r>
        <w:br/>
      </w:r>
      <w:r w:rsidR="00254ADF">
        <w:br/>
      </w:r>
      <w:r w:rsidR="00732E57">
        <w:br/>
      </w:r>
      <w:r w:rsidR="00136B09">
        <w:rPr>
          <w:b/>
          <w:bCs/>
        </w:rPr>
        <w:t>Cadastros</w:t>
      </w:r>
      <w:r w:rsidR="00136B09">
        <w:rPr>
          <w:b/>
          <w:bCs/>
        </w:rPr>
        <w:br/>
      </w:r>
      <w:r w:rsidR="00136B09">
        <w:rPr>
          <w:b/>
          <w:bCs/>
        </w:rPr>
        <w:br/>
      </w:r>
      <w:proofErr w:type="spellStart"/>
      <w:r w:rsidR="00136B09">
        <w:rPr>
          <w:b/>
          <w:bCs/>
        </w:rPr>
        <w:t>Cadatro</w:t>
      </w:r>
      <w:r w:rsidR="00136B09" w:rsidRPr="00136B09">
        <w:rPr>
          <w:b/>
          <w:bCs/>
        </w:rPr>
        <w:t>s</w:t>
      </w:r>
      <w:proofErr w:type="spellEnd"/>
      <w:r w:rsidR="00136B09" w:rsidRPr="00136B09">
        <w:rPr>
          <w:b/>
          <w:bCs/>
        </w:rPr>
        <w:t xml:space="preserve"> &gt;</w:t>
      </w:r>
      <w:r w:rsidR="00136B09">
        <w:t xml:space="preserve"> Usuários </w:t>
      </w:r>
    </w:p>
    <w:p w14:paraId="6BAAE41E" w14:textId="53761C93" w:rsidR="00136B09" w:rsidRDefault="00136B09" w:rsidP="00DF5A75">
      <w:r>
        <w:t xml:space="preserve">Use o modelo abaixo com </w:t>
      </w:r>
      <w:r w:rsidR="00653B4B">
        <w:t>referência</w:t>
      </w:r>
      <w:r>
        <w:t>:</w:t>
      </w:r>
      <w:r w:rsidR="00A4326F">
        <w:br/>
      </w:r>
      <w:r w:rsidR="00A4326F">
        <w:br/>
        <w:t>Quando clicar em usuários, vai abrir essa tela trazendo os que já possuem cadastros</w:t>
      </w:r>
      <w:r w:rsidR="00653B4B">
        <w:br/>
      </w:r>
      <w:r w:rsidR="00A4326F">
        <w:rPr>
          <w:noProof/>
        </w:rPr>
        <w:drawing>
          <wp:inline distT="0" distB="0" distL="0" distR="0" wp14:anchorId="7B34E4A1" wp14:editId="535195E8">
            <wp:extent cx="5612130" cy="1115695"/>
            <wp:effectExtent l="0" t="0" r="7620" b="8255"/>
            <wp:docPr id="148122712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12130" cy="1115695"/>
                    </a:xfrm>
                    <a:prstGeom prst="rect">
                      <a:avLst/>
                    </a:prstGeom>
                    <a:noFill/>
                    <a:ln>
                      <a:noFill/>
                    </a:ln>
                  </pic:spPr>
                </pic:pic>
              </a:graphicData>
            </a:graphic>
          </wp:inline>
        </w:drawing>
      </w:r>
      <w:r>
        <w:br/>
      </w:r>
      <w:r w:rsidR="00A4326F">
        <w:t>As opções que aparece quando clicar no botão Ações:</w:t>
      </w:r>
      <w:r w:rsidR="00A4326F">
        <w:br/>
      </w:r>
      <w:r w:rsidR="00A4326F">
        <w:rPr>
          <w:noProof/>
        </w:rPr>
        <w:drawing>
          <wp:inline distT="0" distB="0" distL="0" distR="0" wp14:anchorId="6EFF2C31" wp14:editId="257D4F22">
            <wp:extent cx="5612130" cy="1335405"/>
            <wp:effectExtent l="0" t="0" r="7620" b="0"/>
            <wp:docPr id="90051191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12130" cy="1335405"/>
                    </a:xfrm>
                    <a:prstGeom prst="rect">
                      <a:avLst/>
                    </a:prstGeom>
                    <a:noFill/>
                    <a:ln>
                      <a:noFill/>
                    </a:ln>
                  </pic:spPr>
                </pic:pic>
              </a:graphicData>
            </a:graphic>
          </wp:inline>
        </w:drawing>
      </w:r>
      <w:r w:rsidR="00A4326F">
        <w:br/>
        <w:t xml:space="preserve">Tela de Cadastro de Usuários, quando clica em editar um cadastro é a mesma de quando clica em Novo Usuário só que com os campos não preenchidos ainda. </w:t>
      </w:r>
      <w:r w:rsidR="00A4326F">
        <w:br/>
      </w:r>
      <w:r w:rsidR="00A4326F">
        <w:rPr>
          <w:noProof/>
        </w:rPr>
        <w:lastRenderedPageBreak/>
        <w:drawing>
          <wp:inline distT="0" distB="0" distL="0" distR="0" wp14:anchorId="320C6ED2" wp14:editId="6E3C9717">
            <wp:extent cx="5612130" cy="1216025"/>
            <wp:effectExtent l="0" t="0" r="7620" b="3175"/>
            <wp:docPr id="86624180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12130" cy="1216025"/>
                    </a:xfrm>
                    <a:prstGeom prst="rect">
                      <a:avLst/>
                    </a:prstGeom>
                    <a:noFill/>
                    <a:ln>
                      <a:noFill/>
                    </a:ln>
                  </pic:spPr>
                </pic:pic>
              </a:graphicData>
            </a:graphic>
          </wp:inline>
        </w:drawing>
      </w:r>
      <w:r w:rsidR="00A4326F">
        <w:br/>
        <w:t>Quando clica no botão Ações, e em seguida em permissões:</w:t>
      </w:r>
      <w:r w:rsidR="00A4326F">
        <w:br/>
      </w:r>
      <w:r w:rsidR="00A4326F">
        <w:rPr>
          <w:noProof/>
        </w:rPr>
        <w:drawing>
          <wp:inline distT="0" distB="0" distL="0" distR="0" wp14:anchorId="68A42F62" wp14:editId="177E9591">
            <wp:extent cx="5612130" cy="1633855"/>
            <wp:effectExtent l="0" t="0" r="7620" b="4445"/>
            <wp:docPr id="59521899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12130" cy="1633855"/>
                    </a:xfrm>
                    <a:prstGeom prst="rect">
                      <a:avLst/>
                    </a:prstGeom>
                    <a:noFill/>
                    <a:ln>
                      <a:noFill/>
                    </a:ln>
                  </pic:spPr>
                </pic:pic>
              </a:graphicData>
            </a:graphic>
          </wp:inline>
        </w:drawing>
      </w:r>
    </w:p>
    <w:p w14:paraId="2A4684FD" w14:textId="5005C637" w:rsidR="00A4326F" w:rsidRPr="00A4326F" w:rsidRDefault="00A4326F" w:rsidP="00A4326F">
      <w:r>
        <w:t xml:space="preserve">À medida que vai selecionando os campos selecionados sobre e possuem a opção com o x para desmarcar e retirar do campo de seleções. </w:t>
      </w:r>
      <w:r>
        <w:br/>
      </w:r>
      <w:r>
        <w:rPr>
          <w:noProof/>
        </w:rPr>
        <w:drawing>
          <wp:inline distT="0" distB="0" distL="0" distR="0" wp14:anchorId="545AA38D" wp14:editId="48B9B5C1">
            <wp:extent cx="5612130" cy="1609725"/>
            <wp:effectExtent l="0" t="0" r="7620" b="9525"/>
            <wp:docPr id="173082814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12130" cy="1609725"/>
                    </a:xfrm>
                    <a:prstGeom prst="rect">
                      <a:avLst/>
                    </a:prstGeom>
                    <a:noFill/>
                    <a:ln>
                      <a:noFill/>
                    </a:ln>
                  </pic:spPr>
                </pic:pic>
              </a:graphicData>
            </a:graphic>
          </wp:inline>
        </w:drawing>
      </w:r>
      <w:r>
        <w:br/>
        <w:t>Traga já cadastrado essa lista de permissões:</w:t>
      </w:r>
      <w:r>
        <w:br/>
      </w:r>
      <w:r w:rsidRPr="00A4326F">
        <w:t>Analise de Metas</w:t>
      </w:r>
    </w:p>
    <w:p w14:paraId="6E68A0E5" w14:textId="734CC370" w:rsidR="00A4326F" w:rsidRPr="00A4326F" w:rsidRDefault="00A4326F" w:rsidP="00A4326F">
      <w:r w:rsidRPr="00A4326F">
        <w:t>Baixa de Contas a Pagar</w:t>
      </w:r>
    </w:p>
    <w:p w14:paraId="3EF159DE" w14:textId="2896DB12" w:rsidR="00A4326F" w:rsidRPr="00A4326F" w:rsidRDefault="00A4326F" w:rsidP="00A4326F">
      <w:r w:rsidRPr="00A4326F">
        <w:t>Baixa de Contas a Receber</w:t>
      </w:r>
    </w:p>
    <w:p w14:paraId="4C116A0C" w14:textId="3EA26590" w:rsidR="00A4326F" w:rsidRPr="00A4326F" w:rsidRDefault="00A4326F" w:rsidP="00A4326F">
      <w:r w:rsidRPr="00A4326F">
        <w:t>Cadastro de Categoria do Plano de Contas</w:t>
      </w:r>
    </w:p>
    <w:p w14:paraId="531E2460" w14:textId="78EF3059" w:rsidR="00A4326F" w:rsidRPr="00A4326F" w:rsidRDefault="00A4326F" w:rsidP="00A4326F">
      <w:r w:rsidRPr="00A4326F">
        <w:t>Cadastro de Contas</w:t>
      </w:r>
    </w:p>
    <w:p w14:paraId="466664CB" w14:textId="520A3927" w:rsidR="00A4326F" w:rsidRPr="00A4326F" w:rsidRDefault="00A4326F" w:rsidP="00A4326F">
      <w:r w:rsidRPr="00A4326F">
        <w:t>Cadastro de Contas a Pagar</w:t>
      </w:r>
    </w:p>
    <w:p w14:paraId="6135AB7E" w14:textId="0F71AFC7" w:rsidR="00A4326F" w:rsidRPr="00A4326F" w:rsidRDefault="00A4326F" w:rsidP="00A4326F">
      <w:r w:rsidRPr="00A4326F">
        <w:t>Cadastro de Contas a Receber</w:t>
      </w:r>
    </w:p>
    <w:p w14:paraId="6300E241" w14:textId="4189BC1C" w:rsidR="00A4326F" w:rsidRPr="00A4326F" w:rsidRDefault="00A4326F" w:rsidP="00A4326F">
      <w:r w:rsidRPr="00A4326F">
        <w:t>Cadastro de Fechamentos Financeiros</w:t>
      </w:r>
    </w:p>
    <w:p w14:paraId="33F4BD84" w14:textId="0FFAE2EA" w:rsidR="00A4326F" w:rsidRPr="00A4326F" w:rsidRDefault="00A4326F" w:rsidP="00A4326F">
      <w:r w:rsidRPr="00A4326F">
        <w:t>Cadastro de Metas</w:t>
      </w:r>
    </w:p>
    <w:p w14:paraId="4F174BFE" w14:textId="0ADD52A3" w:rsidR="00A4326F" w:rsidRPr="00A4326F" w:rsidRDefault="00A4326F" w:rsidP="00A4326F">
      <w:r w:rsidRPr="00A4326F">
        <w:t>Cadastro de Movimentação Financeira</w:t>
      </w:r>
    </w:p>
    <w:p w14:paraId="4BCB1D59" w14:textId="0E46598C" w:rsidR="00A4326F" w:rsidRPr="00A4326F" w:rsidRDefault="00A4326F" w:rsidP="00A4326F">
      <w:r w:rsidRPr="00A4326F">
        <w:lastRenderedPageBreak/>
        <w:t>Cadastro de Pessoa</w:t>
      </w:r>
    </w:p>
    <w:p w14:paraId="4A31C383" w14:textId="335641CC" w:rsidR="00A4326F" w:rsidRPr="00A4326F" w:rsidRDefault="00A4326F" w:rsidP="00A4326F">
      <w:r w:rsidRPr="00A4326F">
        <w:t>Cadastro de Plano de Contas</w:t>
      </w:r>
    </w:p>
    <w:p w14:paraId="72264CCE" w14:textId="5E84478F" w:rsidR="00A4326F" w:rsidRPr="00A4326F" w:rsidRDefault="00A4326F" w:rsidP="00A4326F">
      <w:r w:rsidRPr="00A4326F">
        <w:t xml:space="preserve">Cadastro de </w:t>
      </w:r>
      <w:proofErr w:type="spellStart"/>
      <w:r w:rsidRPr="00A4326F">
        <w:t>Tags</w:t>
      </w:r>
      <w:proofErr w:type="spellEnd"/>
    </w:p>
    <w:p w14:paraId="425D8155" w14:textId="11D5F2F7" w:rsidR="00A4326F" w:rsidRPr="00A4326F" w:rsidRDefault="00A4326F" w:rsidP="00A4326F">
      <w:r w:rsidRPr="00A4326F">
        <w:t>Cadastro de Tipo de Documento</w:t>
      </w:r>
    </w:p>
    <w:p w14:paraId="18377585" w14:textId="56E7B4DC" w:rsidR="00A4326F" w:rsidRPr="00A4326F" w:rsidRDefault="00A4326F" w:rsidP="00A4326F">
      <w:r w:rsidRPr="00A4326F">
        <w:t>Cadastro de Token de API</w:t>
      </w:r>
    </w:p>
    <w:p w14:paraId="22A4286A" w14:textId="047DAAD1" w:rsidR="00A4326F" w:rsidRPr="00A4326F" w:rsidRDefault="00A4326F" w:rsidP="00A4326F">
      <w:r w:rsidRPr="00A4326F">
        <w:t>Cadastro de Usuários</w:t>
      </w:r>
    </w:p>
    <w:p w14:paraId="0EAF2DB9" w14:textId="6BF3F6D7" w:rsidR="00A4326F" w:rsidRPr="00A4326F" w:rsidRDefault="00A4326F" w:rsidP="00A4326F">
      <w:r w:rsidRPr="00A4326F">
        <w:t>Cancelamento de Contas a Pagar</w:t>
      </w:r>
    </w:p>
    <w:p w14:paraId="7179C30F" w14:textId="67A4CA0F" w:rsidR="00A4326F" w:rsidRPr="00A4326F" w:rsidRDefault="00A4326F" w:rsidP="00A4326F">
      <w:r w:rsidRPr="00A4326F">
        <w:t>Cancelamento de Contas a Receber</w:t>
      </w:r>
    </w:p>
    <w:p w14:paraId="673D00C5" w14:textId="6777AF15" w:rsidR="00A4326F" w:rsidRPr="00A4326F" w:rsidRDefault="00A4326F" w:rsidP="00A4326F">
      <w:r w:rsidRPr="00A4326F">
        <w:t>Conciliação Bancária</w:t>
      </w:r>
    </w:p>
    <w:p w14:paraId="2A537C2E" w14:textId="24189990" w:rsidR="00A4326F" w:rsidRPr="00A4326F" w:rsidRDefault="00A4326F" w:rsidP="00A4326F">
      <w:r w:rsidRPr="00A4326F">
        <w:t>Conciliação Bancária - Conciliar Transações</w:t>
      </w:r>
    </w:p>
    <w:p w14:paraId="5FCFB8CA" w14:textId="66FDC38D" w:rsidR="00A4326F" w:rsidRPr="00A4326F" w:rsidRDefault="00A4326F" w:rsidP="00A4326F">
      <w:r w:rsidRPr="00A4326F">
        <w:t>Conciliação Bancária - Importar Arquivo</w:t>
      </w:r>
    </w:p>
    <w:p w14:paraId="3EF1138C" w14:textId="059978B9" w:rsidR="00A4326F" w:rsidRPr="00A4326F" w:rsidRDefault="00A4326F" w:rsidP="00A4326F">
      <w:r w:rsidRPr="00A4326F">
        <w:t>Consulta de Categoria do Plano de Contas</w:t>
      </w:r>
    </w:p>
    <w:p w14:paraId="4187A67E" w14:textId="5CAA128D" w:rsidR="00A4326F" w:rsidRPr="00A4326F" w:rsidRDefault="00A4326F" w:rsidP="00A4326F">
      <w:r w:rsidRPr="00A4326F">
        <w:t>Consulta de Contas</w:t>
      </w:r>
    </w:p>
    <w:p w14:paraId="0C0B184D" w14:textId="65EA83CC" w:rsidR="00A4326F" w:rsidRPr="00A4326F" w:rsidRDefault="00A4326F" w:rsidP="00A4326F">
      <w:r w:rsidRPr="00A4326F">
        <w:t>Consulta de Contas a Pagar</w:t>
      </w:r>
    </w:p>
    <w:p w14:paraId="20B0045D" w14:textId="11DB8A94" w:rsidR="00A4326F" w:rsidRPr="00A4326F" w:rsidRDefault="00A4326F" w:rsidP="00A4326F">
      <w:r w:rsidRPr="00A4326F">
        <w:t>Consulta de Contas a Receber</w:t>
      </w:r>
    </w:p>
    <w:p w14:paraId="1BA414B7" w14:textId="6DCD7DEB" w:rsidR="00A4326F" w:rsidRPr="00A4326F" w:rsidRDefault="00A4326F" w:rsidP="00A4326F">
      <w:r w:rsidRPr="00A4326F">
        <w:t>Consulta de Fechamentos Financeiros</w:t>
      </w:r>
    </w:p>
    <w:p w14:paraId="00BB7B6A" w14:textId="4B7776FB" w:rsidR="00A4326F" w:rsidRPr="00A4326F" w:rsidRDefault="00A4326F" w:rsidP="00A4326F">
      <w:r w:rsidRPr="00A4326F">
        <w:t>Consulta de Metas</w:t>
      </w:r>
    </w:p>
    <w:p w14:paraId="337A3733" w14:textId="7AC21623" w:rsidR="00A4326F" w:rsidRPr="00A4326F" w:rsidRDefault="00A4326F" w:rsidP="00A4326F">
      <w:r w:rsidRPr="00A4326F">
        <w:t>Consulta de Movimentação Financeira</w:t>
      </w:r>
    </w:p>
    <w:p w14:paraId="72A46103" w14:textId="25D0D2F0" w:rsidR="00A4326F" w:rsidRPr="00A4326F" w:rsidRDefault="00A4326F" w:rsidP="00A4326F">
      <w:r w:rsidRPr="00A4326F">
        <w:t>Consulta de Pessoa</w:t>
      </w:r>
    </w:p>
    <w:p w14:paraId="272AB25B" w14:textId="229CFD32" w:rsidR="00A4326F" w:rsidRPr="00A4326F" w:rsidRDefault="00A4326F" w:rsidP="00A4326F">
      <w:r w:rsidRPr="00A4326F">
        <w:t>Consulta de Plano de Contas</w:t>
      </w:r>
    </w:p>
    <w:p w14:paraId="2C090B7A" w14:textId="33493EC0" w:rsidR="00A4326F" w:rsidRPr="00A4326F" w:rsidRDefault="00A4326F" w:rsidP="00A4326F">
      <w:r w:rsidRPr="00A4326F">
        <w:t xml:space="preserve">Consulta de </w:t>
      </w:r>
      <w:proofErr w:type="spellStart"/>
      <w:r w:rsidRPr="00A4326F">
        <w:t>Tags</w:t>
      </w:r>
      <w:proofErr w:type="spellEnd"/>
    </w:p>
    <w:p w14:paraId="720A068F" w14:textId="4A44CDD7" w:rsidR="00A4326F" w:rsidRPr="00A4326F" w:rsidRDefault="00A4326F" w:rsidP="00A4326F">
      <w:r w:rsidRPr="00A4326F">
        <w:t>Consulta de Tipo de Documento</w:t>
      </w:r>
    </w:p>
    <w:p w14:paraId="05AA817B" w14:textId="713B9DF3" w:rsidR="00A4326F" w:rsidRPr="00A4326F" w:rsidRDefault="00A4326F" w:rsidP="00A4326F">
      <w:r w:rsidRPr="00A4326F">
        <w:t>Consulta de Tokens de API</w:t>
      </w:r>
    </w:p>
    <w:p w14:paraId="793603F4" w14:textId="671AE5B6" w:rsidR="00A4326F" w:rsidRPr="00A4326F" w:rsidRDefault="00A4326F" w:rsidP="00A4326F">
      <w:r w:rsidRPr="00A4326F">
        <w:t>Consulta de Usuários</w:t>
      </w:r>
    </w:p>
    <w:p w14:paraId="2842914B" w14:textId="76B60086" w:rsidR="00A4326F" w:rsidRPr="00A4326F" w:rsidRDefault="00A4326F" w:rsidP="00A4326F">
      <w:r w:rsidRPr="00A4326F">
        <w:t>Dashboard</w:t>
      </w:r>
    </w:p>
    <w:p w14:paraId="1CCCA238" w14:textId="1BEBEA69" w:rsidR="00A4326F" w:rsidRPr="00A4326F" w:rsidRDefault="00A4326F" w:rsidP="00A4326F">
      <w:r w:rsidRPr="00A4326F">
        <w:t>Demonstrativo de Resultado</w:t>
      </w:r>
    </w:p>
    <w:p w14:paraId="71780C1E" w14:textId="601C5446" w:rsidR="00A4326F" w:rsidRPr="00A4326F" w:rsidRDefault="00A4326F" w:rsidP="00A4326F">
      <w:r w:rsidRPr="00A4326F">
        <w:t>Exclusão de Categoria do Plano de Contas</w:t>
      </w:r>
    </w:p>
    <w:p w14:paraId="2575C992" w14:textId="17EC3AD2" w:rsidR="00A4326F" w:rsidRPr="00A4326F" w:rsidRDefault="00A4326F" w:rsidP="00A4326F">
      <w:r w:rsidRPr="00A4326F">
        <w:t>Exclusão de Contas</w:t>
      </w:r>
    </w:p>
    <w:p w14:paraId="32C2A475" w14:textId="724A5954" w:rsidR="00A4326F" w:rsidRPr="00A4326F" w:rsidRDefault="00A4326F" w:rsidP="00A4326F">
      <w:r w:rsidRPr="00A4326F">
        <w:t>Exclusão de Fechamentos Financeiros</w:t>
      </w:r>
    </w:p>
    <w:p w14:paraId="702BDBBE" w14:textId="22D1DCDF" w:rsidR="00A4326F" w:rsidRPr="00A4326F" w:rsidRDefault="00A4326F" w:rsidP="00A4326F">
      <w:r w:rsidRPr="00A4326F">
        <w:lastRenderedPageBreak/>
        <w:t>Exclusão de Metas</w:t>
      </w:r>
    </w:p>
    <w:p w14:paraId="5D99ED8D" w14:textId="0A999448" w:rsidR="00A4326F" w:rsidRPr="00A4326F" w:rsidRDefault="00A4326F" w:rsidP="00A4326F">
      <w:r w:rsidRPr="00A4326F">
        <w:t>Exclusão de Movimentação Financeira</w:t>
      </w:r>
    </w:p>
    <w:p w14:paraId="753B18DB" w14:textId="7D4D8D47" w:rsidR="00A4326F" w:rsidRPr="00A4326F" w:rsidRDefault="00A4326F" w:rsidP="00A4326F">
      <w:r w:rsidRPr="00A4326F">
        <w:t>Exclusão de Pessoa</w:t>
      </w:r>
    </w:p>
    <w:p w14:paraId="77357334" w14:textId="1E09DDEC" w:rsidR="00A4326F" w:rsidRPr="00A4326F" w:rsidRDefault="00A4326F" w:rsidP="00A4326F">
      <w:r w:rsidRPr="00A4326F">
        <w:t>Exclusão de Plano de Contas</w:t>
      </w:r>
    </w:p>
    <w:p w14:paraId="58919696" w14:textId="0E500C3C" w:rsidR="00A4326F" w:rsidRPr="00A4326F" w:rsidRDefault="00A4326F" w:rsidP="00A4326F">
      <w:r w:rsidRPr="00A4326F">
        <w:t xml:space="preserve">Exclusão de </w:t>
      </w:r>
      <w:proofErr w:type="spellStart"/>
      <w:r w:rsidRPr="00A4326F">
        <w:t>Tags</w:t>
      </w:r>
      <w:proofErr w:type="spellEnd"/>
    </w:p>
    <w:p w14:paraId="644AECB4" w14:textId="16BF4186" w:rsidR="00A4326F" w:rsidRPr="00A4326F" w:rsidRDefault="00A4326F" w:rsidP="00A4326F">
      <w:r w:rsidRPr="00A4326F">
        <w:t>Exclusão de Tipo de Documento</w:t>
      </w:r>
    </w:p>
    <w:p w14:paraId="2967AB08" w14:textId="26CC1197" w:rsidR="00A4326F" w:rsidRPr="00A4326F" w:rsidRDefault="00A4326F" w:rsidP="00A4326F">
      <w:r w:rsidRPr="00A4326F">
        <w:t>Exclusão de Token de API</w:t>
      </w:r>
    </w:p>
    <w:p w14:paraId="09190C21" w14:textId="25041E39" w:rsidR="00A4326F" w:rsidRPr="00A4326F" w:rsidRDefault="00A4326F" w:rsidP="00A4326F">
      <w:r w:rsidRPr="00A4326F">
        <w:t>Exclusão de Usuários</w:t>
      </w:r>
    </w:p>
    <w:p w14:paraId="20F306A3" w14:textId="11253A27" w:rsidR="00A4326F" w:rsidRPr="00A4326F" w:rsidRDefault="00A4326F" w:rsidP="00A4326F">
      <w:r w:rsidRPr="00A4326F">
        <w:t>Exportar Contas a Receber</w:t>
      </w:r>
    </w:p>
    <w:p w14:paraId="26525AFB" w14:textId="063B862E" w:rsidR="00A4326F" w:rsidRPr="00A4326F" w:rsidRDefault="00A4326F" w:rsidP="00A4326F">
      <w:r w:rsidRPr="00A4326F">
        <w:t>Exportar Plano de Contas</w:t>
      </w:r>
    </w:p>
    <w:p w14:paraId="407918C3" w14:textId="6298E441" w:rsidR="00A4326F" w:rsidRPr="00A4326F" w:rsidRDefault="00A4326F" w:rsidP="00A4326F">
      <w:r w:rsidRPr="00A4326F">
        <w:t>Extrato Financeiro</w:t>
      </w:r>
    </w:p>
    <w:p w14:paraId="00B7D8EB" w14:textId="13B3C46E" w:rsidR="00A4326F" w:rsidRPr="00A4326F" w:rsidRDefault="00A4326F" w:rsidP="00A4326F">
      <w:r w:rsidRPr="00A4326F">
        <w:t>Fluxo de Caixa Diário</w:t>
      </w:r>
    </w:p>
    <w:p w14:paraId="28096E50" w14:textId="7DCF7632" w:rsidR="00A4326F" w:rsidRPr="00A4326F" w:rsidRDefault="00A4326F" w:rsidP="00A4326F">
      <w:r w:rsidRPr="00A4326F">
        <w:t>Fluxo de Caixa Mensal</w:t>
      </w:r>
    </w:p>
    <w:p w14:paraId="0CD9BCB9" w14:textId="107272F0" w:rsidR="00A4326F" w:rsidRPr="00A4326F" w:rsidRDefault="00A4326F" w:rsidP="00A4326F">
      <w:r w:rsidRPr="00A4326F">
        <w:t>Home</w:t>
      </w:r>
    </w:p>
    <w:p w14:paraId="1829B307" w14:textId="53DE3A69" w:rsidR="00A4326F" w:rsidRPr="00A4326F" w:rsidRDefault="00A4326F" w:rsidP="00A4326F">
      <w:r w:rsidRPr="00A4326F">
        <w:t>Importar CR e CP</w:t>
      </w:r>
    </w:p>
    <w:p w14:paraId="12C5DD03" w14:textId="3D57E2FF" w:rsidR="00A4326F" w:rsidRPr="00A4326F" w:rsidRDefault="00A4326F" w:rsidP="00A4326F">
      <w:r w:rsidRPr="00A4326F">
        <w:t>Relatório Econômico</w:t>
      </w:r>
    </w:p>
    <w:p w14:paraId="4BBC8688" w14:textId="22EE9DF1" w:rsidR="00A4326F" w:rsidRPr="00A4326F" w:rsidRDefault="00A4326F" w:rsidP="00A4326F">
      <w:r w:rsidRPr="00A4326F">
        <w:t>Relatório Financeiro</w:t>
      </w:r>
    </w:p>
    <w:p w14:paraId="1A81E7B6" w14:textId="58BF94BB" w:rsidR="00A4326F" w:rsidRPr="00A4326F" w:rsidRDefault="00A4326F" w:rsidP="00A4326F">
      <w:r w:rsidRPr="00A4326F">
        <w:t>Relatório por Vencimento</w:t>
      </w:r>
    </w:p>
    <w:p w14:paraId="2F74B5C3" w14:textId="77777777" w:rsidR="003F732C" w:rsidRDefault="00136B09" w:rsidP="00DF5A75">
      <w:r>
        <w:br/>
      </w:r>
      <w:r>
        <w:br/>
      </w:r>
      <w:r>
        <w:br/>
      </w:r>
      <w:proofErr w:type="spellStart"/>
      <w:r>
        <w:rPr>
          <w:b/>
          <w:bCs/>
        </w:rPr>
        <w:t>Cadatro</w:t>
      </w:r>
      <w:r w:rsidRPr="00136B09">
        <w:rPr>
          <w:b/>
          <w:bCs/>
        </w:rPr>
        <w:t>s</w:t>
      </w:r>
      <w:proofErr w:type="spellEnd"/>
      <w:r w:rsidRPr="00136B09">
        <w:rPr>
          <w:b/>
          <w:bCs/>
        </w:rPr>
        <w:t xml:space="preserve"> &gt;</w:t>
      </w:r>
      <w:r>
        <w:rPr>
          <w:b/>
          <w:bCs/>
        </w:rPr>
        <w:t xml:space="preserve"> </w:t>
      </w:r>
      <w:r w:rsidRPr="00136B09">
        <w:t>Filiais</w:t>
      </w:r>
      <w:r>
        <w:rPr>
          <w:b/>
          <w:bCs/>
        </w:rPr>
        <w:br/>
      </w:r>
      <w:r w:rsidR="003F732C">
        <w:t>Use o modelo abaixo com referência:</w:t>
      </w:r>
      <w:r w:rsidR="003F732C">
        <w:br/>
      </w:r>
      <w:r w:rsidR="003F732C">
        <w:rPr>
          <w:noProof/>
        </w:rPr>
        <w:drawing>
          <wp:inline distT="0" distB="0" distL="0" distR="0" wp14:anchorId="1A1ABC5E" wp14:editId="0ECC4D44">
            <wp:extent cx="5612130" cy="1002665"/>
            <wp:effectExtent l="0" t="0" r="7620" b="6985"/>
            <wp:docPr id="82573098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12130" cy="1002665"/>
                    </a:xfrm>
                    <a:prstGeom prst="rect">
                      <a:avLst/>
                    </a:prstGeom>
                    <a:noFill/>
                    <a:ln>
                      <a:noFill/>
                    </a:ln>
                  </pic:spPr>
                </pic:pic>
              </a:graphicData>
            </a:graphic>
          </wp:inline>
        </w:drawing>
      </w:r>
    </w:p>
    <w:p w14:paraId="2D73840D" w14:textId="24F889E8" w:rsidR="00254ADF" w:rsidRDefault="003F732C" w:rsidP="00DF5A75">
      <w:r>
        <w:lastRenderedPageBreak/>
        <w:t xml:space="preserve">Quando clica abaixo da Opção </w:t>
      </w:r>
      <w:proofErr w:type="spellStart"/>
      <w:r>
        <w:t>Acão</w:t>
      </w:r>
      <w:proofErr w:type="spellEnd"/>
      <w:r>
        <w:t xml:space="preserve"> tem editar:</w:t>
      </w:r>
      <w:r>
        <w:br/>
      </w:r>
      <w:r>
        <w:rPr>
          <w:noProof/>
        </w:rPr>
        <w:drawing>
          <wp:inline distT="0" distB="0" distL="0" distR="0" wp14:anchorId="4F5F0670" wp14:editId="74AF93F6">
            <wp:extent cx="5612130" cy="1172210"/>
            <wp:effectExtent l="0" t="0" r="7620" b="8890"/>
            <wp:docPr id="1804951760"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12130" cy="1172210"/>
                    </a:xfrm>
                    <a:prstGeom prst="rect">
                      <a:avLst/>
                    </a:prstGeom>
                    <a:noFill/>
                    <a:ln>
                      <a:noFill/>
                    </a:ln>
                  </pic:spPr>
                </pic:pic>
              </a:graphicData>
            </a:graphic>
          </wp:inline>
        </w:drawing>
      </w:r>
      <w:r>
        <w:br/>
        <w:t>abre a tela de cadastro:</w:t>
      </w:r>
      <w:r>
        <w:br/>
      </w:r>
      <w:r>
        <w:rPr>
          <w:noProof/>
        </w:rPr>
        <w:drawing>
          <wp:inline distT="0" distB="0" distL="0" distR="0" wp14:anchorId="64E5BFED" wp14:editId="7E3C91BA">
            <wp:extent cx="5612130" cy="805815"/>
            <wp:effectExtent l="0" t="0" r="7620" b="0"/>
            <wp:docPr id="19094843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12130" cy="805815"/>
                    </a:xfrm>
                    <a:prstGeom prst="rect">
                      <a:avLst/>
                    </a:prstGeom>
                    <a:noFill/>
                    <a:ln>
                      <a:noFill/>
                    </a:ln>
                  </pic:spPr>
                </pic:pic>
              </a:graphicData>
            </a:graphic>
          </wp:inline>
        </w:drawing>
      </w:r>
      <w:r w:rsidR="00136B09">
        <w:rPr>
          <w:b/>
          <w:bCs/>
        </w:rPr>
        <w:br/>
      </w:r>
      <w:r w:rsidR="00136B09">
        <w:rPr>
          <w:b/>
          <w:bCs/>
        </w:rPr>
        <w:br/>
      </w:r>
      <w:proofErr w:type="spellStart"/>
      <w:r w:rsidR="00136B09">
        <w:rPr>
          <w:b/>
          <w:bCs/>
        </w:rPr>
        <w:t>Cadatro</w:t>
      </w:r>
      <w:r w:rsidR="00136B09" w:rsidRPr="00136B09">
        <w:rPr>
          <w:b/>
          <w:bCs/>
        </w:rPr>
        <w:t>s</w:t>
      </w:r>
      <w:proofErr w:type="spellEnd"/>
      <w:r w:rsidR="00136B09" w:rsidRPr="00136B09">
        <w:rPr>
          <w:b/>
          <w:bCs/>
        </w:rPr>
        <w:t xml:space="preserve"> &gt;</w:t>
      </w:r>
      <w:r w:rsidR="00136B09">
        <w:rPr>
          <w:b/>
          <w:bCs/>
        </w:rPr>
        <w:t xml:space="preserve"> </w:t>
      </w:r>
      <w:r w:rsidR="00136B09" w:rsidRPr="00136B09">
        <w:t>Tokens de API</w:t>
      </w:r>
      <w:r w:rsidR="000C5E8C">
        <w:br/>
        <w:t>Use o modelo abaixo com referência:</w:t>
      </w:r>
      <w:r w:rsidR="000C5E8C">
        <w:br/>
      </w:r>
      <w:r w:rsidR="000C5E8C">
        <w:rPr>
          <w:noProof/>
        </w:rPr>
        <w:drawing>
          <wp:inline distT="0" distB="0" distL="0" distR="0" wp14:anchorId="37D22276" wp14:editId="610CEBF2">
            <wp:extent cx="5612130" cy="1125855"/>
            <wp:effectExtent l="0" t="0" r="7620" b="0"/>
            <wp:docPr id="103242156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12130" cy="1125855"/>
                    </a:xfrm>
                    <a:prstGeom prst="rect">
                      <a:avLst/>
                    </a:prstGeom>
                    <a:noFill/>
                    <a:ln>
                      <a:noFill/>
                    </a:ln>
                  </pic:spPr>
                </pic:pic>
              </a:graphicData>
            </a:graphic>
          </wp:inline>
        </w:drawing>
      </w:r>
    </w:p>
    <w:p w14:paraId="797F72FA" w14:textId="300E98E5" w:rsidR="000C5E8C" w:rsidRDefault="000C5E8C" w:rsidP="00DF5A75">
      <w:r>
        <w:lastRenderedPageBreak/>
        <w:t xml:space="preserve">Quando clicamos em </w:t>
      </w:r>
      <w:r>
        <w:rPr>
          <w:i/>
          <w:iCs/>
        </w:rPr>
        <w:t>“Clique aqui para acessar a documentação”</w:t>
      </w:r>
      <w:r>
        <w:br/>
      </w:r>
      <w:r>
        <w:rPr>
          <w:noProof/>
        </w:rPr>
        <w:drawing>
          <wp:inline distT="0" distB="0" distL="0" distR="0" wp14:anchorId="6D01030E" wp14:editId="2A2AD7F2">
            <wp:extent cx="5612130" cy="4707255"/>
            <wp:effectExtent l="0" t="0" r="7620" b="0"/>
            <wp:docPr id="88139686"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12130" cy="4707255"/>
                    </a:xfrm>
                    <a:prstGeom prst="rect">
                      <a:avLst/>
                    </a:prstGeom>
                    <a:noFill/>
                    <a:ln>
                      <a:noFill/>
                    </a:ln>
                  </pic:spPr>
                </pic:pic>
              </a:graphicData>
            </a:graphic>
          </wp:inline>
        </w:drawing>
      </w:r>
      <w:r>
        <w:br/>
        <w:t>Quando clicamos em +Novo Token:</w:t>
      </w:r>
      <w:r>
        <w:br/>
      </w:r>
      <w:r>
        <w:rPr>
          <w:noProof/>
        </w:rPr>
        <w:drawing>
          <wp:inline distT="0" distB="0" distL="0" distR="0" wp14:anchorId="7ECC78F1" wp14:editId="3B0C4702">
            <wp:extent cx="5612130" cy="2152015"/>
            <wp:effectExtent l="0" t="0" r="7620" b="635"/>
            <wp:docPr id="1348491483"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612130" cy="2152015"/>
                    </a:xfrm>
                    <a:prstGeom prst="rect">
                      <a:avLst/>
                    </a:prstGeom>
                    <a:noFill/>
                    <a:ln>
                      <a:noFill/>
                    </a:ln>
                  </pic:spPr>
                </pic:pic>
              </a:graphicData>
            </a:graphic>
          </wp:inline>
        </w:drawing>
      </w:r>
      <w:r>
        <w:br/>
      </w:r>
      <w:r>
        <w:br/>
      </w:r>
    </w:p>
    <w:sectPr w:rsidR="000C5E8C" w:rsidSect="00AA6A21">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0C2"/>
    <w:rsid w:val="000656ED"/>
    <w:rsid w:val="0008229A"/>
    <w:rsid w:val="000843BA"/>
    <w:rsid w:val="000B3A27"/>
    <w:rsid w:val="000C5E8C"/>
    <w:rsid w:val="00136B09"/>
    <w:rsid w:val="00173CD8"/>
    <w:rsid w:val="00181BBA"/>
    <w:rsid w:val="001C6FA7"/>
    <w:rsid w:val="001D75D9"/>
    <w:rsid w:val="00254ADF"/>
    <w:rsid w:val="002C2886"/>
    <w:rsid w:val="003416C5"/>
    <w:rsid w:val="0035669C"/>
    <w:rsid w:val="003F732C"/>
    <w:rsid w:val="00442666"/>
    <w:rsid w:val="00454920"/>
    <w:rsid w:val="00472750"/>
    <w:rsid w:val="00487E85"/>
    <w:rsid w:val="004A2A1F"/>
    <w:rsid w:val="004D6226"/>
    <w:rsid w:val="005F7EE7"/>
    <w:rsid w:val="006536EF"/>
    <w:rsid w:val="00653B4B"/>
    <w:rsid w:val="006C7E76"/>
    <w:rsid w:val="00732E57"/>
    <w:rsid w:val="00734A32"/>
    <w:rsid w:val="007601F5"/>
    <w:rsid w:val="007930D7"/>
    <w:rsid w:val="007C4D5A"/>
    <w:rsid w:val="007E6484"/>
    <w:rsid w:val="008020C2"/>
    <w:rsid w:val="008042F8"/>
    <w:rsid w:val="00906B47"/>
    <w:rsid w:val="009753A9"/>
    <w:rsid w:val="009974E7"/>
    <w:rsid w:val="00A11989"/>
    <w:rsid w:val="00A17D77"/>
    <w:rsid w:val="00A4326F"/>
    <w:rsid w:val="00A92581"/>
    <w:rsid w:val="00AA6A21"/>
    <w:rsid w:val="00AC4D73"/>
    <w:rsid w:val="00BA536A"/>
    <w:rsid w:val="00BE4923"/>
    <w:rsid w:val="00BF2143"/>
    <w:rsid w:val="00BF74A1"/>
    <w:rsid w:val="00C148B5"/>
    <w:rsid w:val="00C7068C"/>
    <w:rsid w:val="00C87E79"/>
    <w:rsid w:val="00CC7F53"/>
    <w:rsid w:val="00CE1279"/>
    <w:rsid w:val="00D217AE"/>
    <w:rsid w:val="00D7121F"/>
    <w:rsid w:val="00DA0876"/>
    <w:rsid w:val="00DF5A75"/>
    <w:rsid w:val="00E16789"/>
    <w:rsid w:val="00EC60B2"/>
    <w:rsid w:val="00ED0D1B"/>
    <w:rsid w:val="00F04226"/>
    <w:rsid w:val="00F11F50"/>
    <w:rsid w:val="00F43FE7"/>
    <w:rsid w:val="00F52388"/>
    <w:rsid w:val="00F930A0"/>
    <w:rsid w:val="00FB55CD"/>
    <w:rsid w:val="00FC1F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E0186"/>
  <w15:chartTrackingRefBased/>
  <w15:docId w15:val="{7EE7B8CE-9D46-420E-82E9-B758B4BC6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02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02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020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020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020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020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020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020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020C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020C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020C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020C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020C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020C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020C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020C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020C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020C2"/>
    <w:rPr>
      <w:rFonts w:eastAsiaTheme="majorEastAsia" w:cstheme="majorBidi"/>
      <w:color w:val="272727" w:themeColor="text1" w:themeTint="D8"/>
    </w:rPr>
  </w:style>
  <w:style w:type="paragraph" w:styleId="Ttulo">
    <w:name w:val="Title"/>
    <w:basedOn w:val="Normal"/>
    <w:next w:val="Normal"/>
    <w:link w:val="TtuloChar"/>
    <w:uiPriority w:val="10"/>
    <w:qFormat/>
    <w:rsid w:val="00802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020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020C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020C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020C2"/>
    <w:pPr>
      <w:spacing w:before="160"/>
      <w:jc w:val="center"/>
    </w:pPr>
    <w:rPr>
      <w:i/>
      <w:iCs/>
      <w:color w:val="404040" w:themeColor="text1" w:themeTint="BF"/>
    </w:rPr>
  </w:style>
  <w:style w:type="character" w:customStyle="1" w:styleId="CitaoChar">
    <w:name w:val="Citação Char"/>
    <w:basedOn w:val="Fontepargpadro"/>
    <w:link w:val="Citao"/>
    <w:uiPriority w:val="29"/>
    <w:rsid w:val="008020C2"/>
    <w:rPr>
      <w:i/>
      <w:iCs/>
      <w:color w:val="404040" w:themeColor="text1" w:themeTint="BF"/>
    </w:rPr>
  </w:style>
  <w:style w:type="paragraph" w:styleId="PargrafodaLista">
    <w:name w:val="List Paragraph"/>
    <w:basedOn w:val="Normal"/>
    <w:uiPriority w:val="34"/>
    <w:qFormat/>
    <w:rsid w:val="008020C2"/>
    <w:pPr>
      <w:ind w:left="720"/>
      <w:contextualSpacing/>
    </w:pPr>
  </w:style>
  <w:style w:type="character" w:styleId="nfaseIntensa">
    <w:name w:val="Intense Emphasis"/>
    <w:basedOn w:val="Fontepargpadro"/>
    <w:uiPriority w:val="21"/>
    <w:qFormat/>
    <w:rsid w:val="008020C2"/>
    <w:rPr>
      <w:i/>
      <w:iCs/>
      <w:color w:val="0F4761" w:themeColor="accent1" w:themeShade="BF"/>
    </w:rPr>
  </w:style>
  <w:style w:type="paragraph" w:styleId="CitaoIntensa">
    <w:name w:val="Intense Quote"/>
    <w:basedOn w:val="Normal"/>
    <w:next w:val="Normal"/>
    <w:link w:val="CitaoIntensaChar"/>
    <w:uiPriority w:val="30"/>
    <w:qFormat/>
    <w:rsid w:val="00802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020C2"/>
    <w:rPr>
      <w:i/>
      <w:iCs/>
      <w:color w:val="0F4761" w:themeColor="accent1" w:themeShade="BF"/>
    </w:rPr>
  </w:style>
  <w:style w:type="character" w:styleId="RefernciaIntensa">
    <w:name w:val="Intense Reference"/>
    <w:basedOn w:val="Fontepargpadro"/>
    <w:uiPriority w:val="32"/>
    <w:qFormat/>
    <w:rsid w:val="008020C2"/>
    <w:rPr>
      <w:b/>
      <w:bCs/>
      <w:smallCaps/>
      <w:color w:val="0F4761" w:themeColor="accent1" w:themeShade="BF"/>
      <w:spacing w:val="5"/>
    </w:rPr>
  </w:style>
  <w:style w:type="paragraph" w:styleId="NormalWeb">
    <w:name w:val="Normal (Web)"/>
    <w:basedOn w:val="Normal"/>
    <w:uiPriority w:val="99"/>
    <w:semiHidden/>
    <w:unhideWhenUsed/>
    <w:rsid w:val="00A432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png"/><Relationship Id="rId39" Type="http://schemas.openxmlformats.org/officeDocument/2006/relationships/image" Target="media/image36.jpeg"/><Relationship Id="rId21" Type="http://schemas.openxmlformats.org/officeDocument/2006/relationships/image" Target="media/image18.jpeg"/><Relationship Id="rId34" Type="http://schemas.openxmlformats.org/officeDocument/2006/relationships/image" Target="media/image31.jpeg"/><Relationship Id="rId42" Type="http://schemas.openxmlformats.org/officeDocument/2006/relationships/image" Target="media/image39.png"/><Relationship Id="rId47" Type="http://schemas.openxmlformats.org/officeDocument/2006/relationships/image" Target="media/image44.jpeg"/><Relationship Id="rId50" Type="http://schemas.openxmlformats.org/officeDocument/2006/relationships/image" Target="media/image47.jpeg"/><Relationship Id="rId55" Type="http://schemas.openxmlformats.org/officeDocument/2006/relationships/image" Target="media/image52.jpeg"/><Relationship Id="rId7" Type="http://schemas.openxmlformats.org/officeDocument/2006/relationships/image" Target="media/image4.jpeg"/><Relationship Id="rId2" Type="http://schemas.openxmlformats.org/officeDocument/2006/relationships/settings" Target="settings.xml"/><Relationship Id="rId16" Type="http://schemas.openxmlformats.org/officeDocument/2006/relationships/image" Target="media/image13.jpeg"/><Relationship Id="rId29" Type="http://schemas.openxmlformats.org/officeDocument/2006/relationships/image" Target="media/image26.jpeg"/><Relationship Id="rId11" Type="http://schemas.openxmlformats.org/officeDocument/2006/relationships/image" Target="media/image8.jpeg"/><Relationship Id="rId24" Type="http://schemas.openxmlformats.org/officeDocument/2006/relationships/image" Target="media/image21.png"/><Relationship Id="rId32" Type="http://schemas.openxmlformats.org/officeDocument/2006/relationships/image" Target="media/image29.jpeg"/><Relationship Id="rId37" Type="http://schemas.openxmlformats.org/officeDocument/2006/relationships/image" Target="media/image34.jpeg"/><Relationship Id="rId40" Type="http://schemas.openxmlformats.org/officeDocument/2006/relationships/image" Target="media/image37.jpeg"/><Relationship Id="rId45" Type="http://schemas.openxmlformats.org/officeDocument/2006/relationships/image" Target="media/image42.jpeg"/><Relationship Id="rId53" Type="http://schemas.openxmlformats.org/officeDocument/2006/relationships/image" Target="media/image50.jpeg"/><Relationship Id="rId5" Type="http://schemas.openxmlformats.org/officeDocument/2006/relationships/image" Target="media/image2.png"/><Relationship Id="rId19" Type="http://schemas.openxmlformats.org/officeDocument/2006/relationships/image" Target="media/image16.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jpeg"/><Relationship Id="rId43" Type="http://schemas.openxmlformats.org/officeDocument/2006/relationships/image" Target="media/image40.jpeg"/><Relationship Id="rId48" Type="http://schemas.openxmlformats.org/officeDocument/2006/relationships/image" Target="media/image45.jpeg"/><Relationship Id="rId56" Type="http://schemas.openxmlformats.org/officeDocument/2006/relationships/fontTable" Target="fontTable.xml"/><Relationship Id="rId8" Type="http://schemas.openxmlformats.org/officeDocument/2006/relationships/image" Target="media/image5.jpeg"/><Relationship Id="rId51" Type="http://schemas.openxmlformats.org/officeDocument/2006/relationships/image" Target="media/image48.jpeg"/><Relationship Id="rId3" Type="http://schemas.openxmlformats.org/officeDocument/2006/relationships/webSettings" Target="webSettings.xml"/><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png"/><Relationship Id="rId33" Type="http://schemas.openxmlformats.org/officeDocument/2006/relationships/image" Target="media/image30.jpeg"/><Relationship Id="rId38" Type="http://schemas.openxmlformats.org/officeDocument/2006/relationships/image" Target="media/image35.png"/><Relationship Id="rId46" Type="http://schemas.openxmlformats.org/officeDocument/2006/relationships/image" Target="media/image43.jpeg"/><Relationship Id="rId20" Type="http://schemas.openxmlformats.org/officeDocument/2006/relationships/image" Target="media/image17.jpeg"/><Relationship Id="rId41" Type="http://schemas.openxmlformats.org/officeDocument/2006/relationships/image" Target="media/image38.jpeg"/><Relationship Id="rId54" Type="http://schemas.openxmlformats.org/officeDocument/2006/relationships/image" Target="media/image51.jpe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jpeg"/><Relationship Id="rId23" Type="http://schemas.openxmlformats.org/officeDocument/2006/relationships/image" Target="media/image20.png"/><Relationship Id="rId28" Type="http://schemas.openxmlformats.org/officeDocument/2006/relationships/image" Target="media/image25.jpeg"/><Relationship Id="rId36" Type="http://schemas.openxmlformats.org/officeDocument/2006/relationships/image" Target="media/image33.jpeg"/><Relationship Id="rId49" Type="http://schemas.openxmlformats.org/officeDocument/2006/relationships/image" Target="media/image46.jpeg"/><Relationship Id="rId57" Type="http://schemas.openxmlformats.org/officeDocument/2006/relationships/theme" Target="theme/theme1.xml"/><Relationship Id="rId10" Type="http://schemas.openxmlformats.org/officeDocument/2006/relationships/image" Target="media/image7.jpeg"/><Relationship Id="rId31" Type="http://schemas.openxmlformats.org/officeDocument/2006/relationships/image" Target="media/image28.png"/><Relationship Id="rId44" Type="http://schemas.openxmlformats.org/officeDocument/2006/relationships/image" Target="media/image41.jpeg"/><Relationship Id="rId52" Type="http://schemas.openxmlformats.org/officeDocument/2006/relationships/image" Target="media/image49.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1269</TotalTime>
  <Pages>22</Pages>
  <Words>2752</Words>
  <Characters>14865</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Elienay Costa</dc:creator>
  <cp:keywords/>
  <dc:description/>
  <cp:lastModifiedBy>Elienay Costa</cp:lastModifiedBy>
  <cp:revision>11</cp:revision>
  <dcterms:created xsi:type="dcterms:W3CDTF">2026-03-16T17:05:00Z</dcterms:created>
  <dcterms:modified xsi:type="dcterms:W3CDTF">2026-03-18T17:22:00Z</dcterms:modified>
</cp:coreProperties>
</file>