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The Pot-Limit Formula: Three Times the Previous Bet Plus the Trail Plus the Pot</w:t>
      </w:r>
    </w:p>
    <w:p>
      <w:pPr>
        <w:spacing w:after="160" w:line="276"/>
      </w:pPr>
      <w:r>
        <w:rPr>
          <w:rFonts w:ascii="Arial" w:cs="Arial" w:eastAsia="Arial" w:hAnsi="Arial"/>
          <w:color w:val="333333"/>
          <w:sz w:val="21"/>
          <w:szCs w:val="21"/>
        </w:rPr>
        <w:t xml:space="preserve">The standard dealer formula for calculating a pot-sized raise is: three times the previous bet, plus the trail, plus the pot. The ‘previous bet’ is the most recent complete bet or raise. The ‘trail’ is all other active bets in the current betting round that are in front of players who are NOT the player currently in action. The ‘pot’ is all money from previous betting rounds already in the center. This formula is mathematically equivalent to the conceptual method (call first, then raise by the total pot), but is far faster to compute in real time.</w:t>
      </w:r>
    </w:p>
    <w:p>
      <w:pPr>
        <w:spacing w:after="160" w:line="276"/>
      </w:pPr>
      <w:r>
        <w:rPr>
          <w:rFonts w:ascii="Arial" w:cs="Arial" w:eastAsia="Arial" w:hAnsi="Arial"/>
          <w:color w:val="333333"/>
          <w:sz w:val="21"/>
          <w:szCs w:val="21"/>
        </w:rPr>
        <w:t xml:space="preserve">Example in a 5/5 game: three callers at $5 each, next player says ‘pot.’ The formula gives 3 × 5 (previous bet) + 5 + 5 + 5 (trail: three other $5 bets) = 30. But the active player’s own $5 call is NOT counted in the trail, so the actual trail is 5 + 5 = 10 (the two callers other than the small and big blind in front of the active player). Wait — this is the critical nuance: the trail includes all bets in front of OTHER players in this betting round, but NOT the money in front of the player who is acting. If the small blind is $5 and the big blind is $5 and there are two limpers at $5, then for the fifth player: 3 × 5 = 15, plus trail of 5 + 5 + 5 = 15, plus pot of 0, equals 30. The result is the total amount the player puts in (including their call).</w:t>
      </w:r>
    </w:p>
    <w:p>
      <w:pPr>
        <w:spacing w:before="200" w:after="120"/>
      </w:pPr>
      <w:r>
        <w:rPr>
          <w:rFonts w:ascii="Arial" w:cs="Arial" w:eastAsia="Arial" w:hAnsi="Arial"/>
          <w:b/>
          <w:bCs/>
          <w:color w:val="C0392B"/>
          <w:sz w:val="22"/>
          <w:szCs w:val="22"/>
        </w:rPr>
        <w:t xml:space="preserve">Pre-Flop Pot-Limit Shortcuts</w:t>
      </w:r>
    </w:p>
    <w:p>
      <w:pPr>
        <w:spacing w:after="160" w:line="276"/>
      </w:pPr>
      <w:r>
        <w:rPr>
          <w:rFonts w:ascii="Arial" w:cs="Arial" w:eastAsia="Arial" w:hAnsi="Arial"/>
          <w:color w:val="333333"/>
          <w:sz w:val="21"/>
          <w:szCs w:val="21"/>
        </w:rPr>
        <w:t xml:space="preserve">Pre-flop in a pot-limit game, the math follows predictable patterns that dealers memorize over time. If the first player to enter the pot raises to the maximum (pot), the amount is always four times the big blind. This is because: 3 × big blind (previous bet) + small blind (trail) = 3.5×, but in cash games the small blind is counted as a full big blind for pot-limit purposes, making it exactly 4×. Each subsequent limper who has already called adds one multiple: no limpers = 4×, one limper = 5×, two limpers = 6×, three limpers = 7×, and so on. In a 5/5 game: pot with no limpers = 20, with one limper = 25, with two limpers = 30, with three limpers = 35. These numbers become memorized quickly and dealers should be able to state them instantly.</w:t>
      </w:r>
    </w:p>
    <w:p>
      <w:pPr>
        <w:spacing w:after="160" w:line="276"/>
      </w:pPr>
      <w:r>
        <w:rPr>
          <w:rFonts w:ascii="Arial" w:cs="Arial" w:eastAsia="Arial" w:hAnsi="Arial"/>
          <w:color w:val="333333"/>
          <w:sz w:val="21"/>
          <w:szCs w:val="21"/>
        </w:rPr>
        <w:t xml:space="preserve">When all callers are for the same amount, an additional shortcut applies: instead of computing 3 × previous bet + each individual trail bet, just multiply the number of same-sized bets (including the previous bet and trail) by the bet amount. For example, if a player raised to 30 and three players called 30, the next pot-sized raise is: 3 × 30 = 90 for the formula base, plus three more 30-bets in the trail = 90 + 90 = 180. Or more simply: six bets of 30 (3 from the formula + 3 callers) = 180, plus the pot from previous rounds. This shortcut only works when all amounts are identical.</w:t>
      </w:r>
    </w:p>
    <w:p>
      <w:pPr>
        <w:spacing w:before="200" w:after="120"/>
      </w:pPr>
      <w:r>
        <w:rPr>
          <w:rFonts w:ascii="Arial" w:cs="Arial" w:eastAsia="Arial" w:hAnsi="Arial"/>
          <w:b/>
          <w:bCs/>
          <w:color w:val="C0392B"/>
          <w:sz w:val="22"/>
          <w:szCs w:val="22"/>
        </w:rPr>
        <w:t xml:space="preserve">Trail Rules: Never Count Money in Front of the Active Player</w:t>
      </w:r>
    </w:p>
    <w:p>
      <w:pPr>
        <w:spacing w:after="160" w:line="276"/>
      </w:pPr>
      <w:r>
        <w:rPr>
          <w:rFonts w:ascii="Arial" w:cs="Arial" w:eastAsia="Arial" w:hAnsi="Arial"/>
          <w:color w:val="333333"/>
          <w:sz w:val="21"/>
          <w:szCs w:val="21"/>
        </w:rPr>
        <w:t xml:space="preserve">A critical rule that trips up new pot-limit dealers: the trail does NOT include any money already in front of the player who is currently in action. If a player has already put $25 into the pot in a previous action this round (e.g., they called an initial raise) and now wants to re-raise pot, their $25 is not part of the trail. Only bets in front of other players count. This rule follows directly from the conceptual method: the player’s call completes the pot, then they raise by the pot amount. Since their own call is part of ‘completing the pot,’ it is already accounted for in the formula’s ‘3 × previous bet’ component. Counting it again as trail would double-count their contribution.</w:t>
      </w:r>
    </w:p>
    <w:p>
      <w:pPr>
        <w:spacing w:after="160" w:line="276"/>
      </w:pPr>
      <w:r>
        <w:rPr>
          <w:rFonts w:ascii="Arial" w:cs="Arial" w:eastAsia="Arial" w:hAnsi="Arial"/>
          <w:color w:val="333333"/>
          <w:sz w:val="21"/>
          <w:szCs w:val="21"/>
        </w:rPr>
        <w:t xml:space="preserve">This is the most dangerous shortcut error in pot-limit dealing. A dealer who pre-calculates the pot amount for a future player’s action must remember to subtract that player’s own contribution from the trail if the action reaches them. Example: dealer calculates that the pot-sized raise is 115 when it was the previous player’s turn. Now the action moves to a player who already has 25 in front of them. The pot-sized raise for this player is NOT 115 — it is 115 minus that player’s 25 trail contribution, recalculated fresh. The safest approach: always recalculate from the formula when the active player changes, rather than relying on cached amounts.</w:t>
      </w:r>
    </w:p>
    <w:p>
      <w:pPr>
        <w:spacing w:before="200" w:after="120"/>
      </w:pPr>
      <w:r>
        <w:rPr>
          <w:rFonts w:ascii="Arial" w:cs="Arial" w:eastAsia="Arial" w:hAnsi="Arial"/>
          <w:b/>
          <w:bCs/>
          <w:color w:val="C0392B"/>
          <w:sz w:val="22"/>
          <w:szCs w:val="22"/>
        </w:rPr>
        <w:t xml:space="preserve">All-In for Less in Pot-Limit Calculations</w:t>
      </w:r>
    </w:p>
    <w:p>
      <w:pPr>
        <w:spacing w:after="160" w:line="276"/>
      </w:pPr>
      <w:r>
        <w:rPr>
          <w:rFonts w:ascii="Arial" w:cs="Arial" w:eastAsia="Arial" w:hAnsi="Arial"/>
          <w:color w:val="333333"/>
          <w:sz w:val="21"/>
          <w:szCs w:val="21"/>
        </w:rPr>
        <w:t xml:space="preserve">When a player goes all-in for less than the current bet, their all-in amount does NOT count as the ‘previous bet’ in the pot-limit formula. The previous bet remains the last complete bet or raise. The all-in-for-less amount is added to the trail instead. Example: in a hand where the bet is 500 and a player goes all-in for 245, the next player’s pot-sized raise is calculated as: 3 × 500 (previous complete bet, NOT 245) + 245 (the all-in amount, now trail) + pot from previous rounds. If the formula incorrectly used 245 as the previous bet (3 × 245 = 735), the result would be significantly wrong. The all-in for less is functionally just another trail bet that happens to be short.</w:t>
      </w:r>
    </w:p>
    <w:p>
      <w:pPr>
        <w:spacing w:before="200" w:after="120"/>
      </w:pPr>
      <w:r>
        <w:rPr>
          <w:rFonts w:ascii="Arial" w:cs="Arial" w:eastAsia="Arial" w:hAnsi="Arial"/>
          <w:b/>
          <w:bCs/>
          <w:color w:val="C0392B"/>
          <w:sz w:val="22"/>
          <w:szCs w:val="22"/>
        </w:rPr>
        <w:t xml:space="preserve">Cash Game vs. Tournament Small Blind Counting</w:t>
      </w:r>
    </w:p>
    <w:p>
      <w:pPr>
        <w:spacing w:after="160" w:line="276"/>
      </w:pPr>
      <w:r>
        <w:rPr>
          <w:rFonts w:ascii="Arial" w:cs="Arial" w:eastAsia="Arial" w:hAnsi="Arial"/>
          <w:color w:val="333333"/>
          <w:sz w:val="21"/>
          <w:szCs w:val="21"/>
        </w:rPr>
        <w:t xml:space="preserve">In cash games, the small blind is treated as a full big blind for pot-limit calculation purposes, regardless of its actual amount. In a 5/10 game, the small blind of 5 counts as 10 for the pot formula. This means the first pot-sized raise is 4 × 10 = 40 (not 35 as strict math would give). This convention simplifies calculations and is universally accepted in cash games. In tournaments, the small blind counts as its actual posted amount. In a 100/200 tournament, the first pot-sized raise is 3 × 200 + 100 = 700 (not 800). This difference is important for dealers transitioning between cash and tournament PLO.</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spacing w:before="200" w:after="120"/>
      </w:pPr>
      <w:r>
        <w:rPr>
          <w:rFonts w:ascii="Arial" w:cs="Arial" w:eastAsia="Arial" w:hAnsi="Arial"/>
          <w:b/>
          <w:bCs/>
          <w:color w:val="C0392B"/>
          <w:sz w:val="22"/>
          <w:szCs w:val="22"/>
        </w:rPr>
        <w:t xml:space="preserve">Talking Your Game: Calculating Out Loud</w:t>
      </w:r>
    </w:p>
    <w:p>
      <w:pPr>
        <w:spacing w:after="160" w:line="276"/>
      </w:pPr>
      <w:r>
        <w:rPr>
          <w:rFonts w:ascii="Arial" w:cs="Arial" w:eastAsia="Arial" w:hAnsi="Arial"/>
          <w:color w:val="333333"/>
          <w:sz w:val="21"/>
          <w:szCs w:val="21"/>
        </w:rPr>
        <w:t xml:space="preserve">A common misconception among new pot-limit dealers is that they must produce the pot amount instantaneously when a player says ‘pot.’ In reality, it is completely acceptable to calculate out loud in front of the table. When a player says ‘pot,’ the dealer can respond: ‘75, 100, 125 — pot, 125.’ This is not a sign of weakness or incompetence. It demonstrates transparency, allows other players to verify the calculation, and reduces errors. Over time, as the dealer’s familiarity with common amounts grows, many of these calculations become memorized and the response becomes instant. But even experienced dealers will calculate out loud for unusual amounts. The key is getting the number right, not getting it fast.</w:t>
      </w:r>
    </w:p>
    <w:p>
      <w:pPr>
        <w:spacing w:after="160" w:line="276"/>
      </w:pPr>
      <w:r>
        <w:rPr>
          <w:rFonts w:ascii="Arial" w:cs="Arial" w:eastAsia="Arial" w:hAnsi="Arial"/>
          <w:color w:val="333333"/>
          <w:sz w:val="21"/>
          <w:szCs w:val="21"/>
        </w:rPr>
        <w:t xml:space="preserve">Proactive calculation: while a player is thinking about their decision, the dealer can pre-calculate what the pot-sized raise would be. When the player finally says ‘pot,’ the dealer already has the answer. This technique makes the dealer appear instantly responsive while actually having done the work during the player’s decision time. However, if the action changes (a player between the dealer’s calculation and the acting player does something unexpected), the pre-calculated amount must be discarded and recalculated.</w:t>
      </w:r>
    </w:p>
    <w:p>
      <w:pPr>
        <w:spacing w:before="200" w:after="120"/>
      </w:pPr>
      <w:r>
        <w:rPr>
          <w:rFonts w:ascii="Arial" w:cs="Arial" w:eastAsia="Arial" w:hAnsi="Arial"/>
          <w:b/>
          <w:bCs/>
          <w:color w:val="C0392B"/>
          <w:sz w:val="22"/>
          <w:szCs w:val="22"/>
        </w:rPr>
        <w:t xml:space="preserve">Verbal Announcement Protocol for Pot Declarations</w:t>
      </w:r>
    </w:p>
    <w:p>
      <w:pPr>
        <w:spacing w:after="160" w:line="276"/>
      </w:pPr>
      <w:r>
        <w:rPr>
          <w:rFonts w:ascii="Arial" w:cs="Arial" w:eastAsia="Arial" w:hAnsi="Arial"/>
          <w:color w:val="333333"/>
          <w:sz w:val="21"/>
          <w:szCs w:val="21"/>
        </w:rPr>
        <w:t xml:space="preserve">When a player says ‘pot,’ the dealer repeats ‘pot’ and states the amount: ‘pot, 125.’ The word ‘pot’ replaces ‘raise’ in the announcement — the dealer does not need to say ‘raise’ separately. When a player silently puts out chips equal to the exact pot amount, the dealer must recognize this and announce ‘pot’ plus the amount. If the player puts out more than the pot amount, the dealer announces ‘pot’ and corrects the bet to the pot maximum, returning the excess. If a player verbally declares an amount higher than pot (e.g., ‘175’ when pot is 125), the dealer corrects it: ‘pot, 125.’ The verbal declaration is binding, but pot-limit caps the maximum. When a player puts out a non-pot amount without verbal declaration, the dealer announces ‘raise’ and the amount — it is only announced as ‘pot’ if the amount exactly matches the pot.</w:t>
      </w:r>
    </w:p>
    <w:p>
      <w:pPr>
        <w:spacing w:before="200" w:after="120"/>
      </w:pPr>
      <w:r>
        <w:rPr>
          <w:rFonts w:ascii="Arial" w:cs="Arial" w:eastAsia="Arial" w:hAnsi="Arial"/>
          <w:b/>
          <w:bCs/>
          <w:color w:val="C0392B"/>
          <w:sz w:val="22"/>
          <w:szCs w:val="22"/>
        </w:rPr>
        <w:t xml:space="preserve">Never Count Down the Pot</w:t>
      </w:r>
    </w:p>
    <w:p>
      <w:pPr>
        <w:spacing w:after="160" w:line="276"/>
      </w:pPr>
      <w:r>
        <w:rPr>
          <w:rFonts w:ascii="Arial" w:cs="Arial" w:eastAsia="Arial" w:hAnsi="Arial"/>
          <w:color w:val="333333"/>
          <w:sz w:val="21"/>
          <w:szCs w:val="21"/>
        </w:rPr>
        <w:t xml:space="preserve">If the dealer loses track of the pot total during a hand, the correct procedure is to call the floor — not to physically count the pot. Counting the pot violates several principles: it exposes the pot size to all players (violating the one-player-per-hand principle, since players should track the pot independently), it slows the game, and it signals to supervisors that the dealer has lost control of the game state. In an audition, being caught counting the pot is likely to disqualify the dealer from dealing pot-limit games. The supervisor called to count the pot will do so with proper oversight, ensuring the count is accurate and that no chips are displaced. The rule against counting the pot also protects dealers from potential integrity issues — a dealer with hands in the pot and no supervisor present creates a surveillance concern.</w:t>
      </w:r>
    </w:p>
    <w:p>
      <w:pPr>
        <w:spacing w:after="160" w:line="276"/>
      </w:pPr>
      <w:r>
        <w:rPr>
          <w:rFonts w:ascii="Arial" w:cs="Arial" w:eastAsia="Arial" w:hAnsi="Arial"/>
          <w:color w:val="333333"/>
          <w:sz w:val="21"/>
          <w:szCs w:val="21"/>
        </w:rPr>
        <w:t xml:space="preserve">Prevention technique: keep dead money from folded players separate from the main pot until you are ready to calculate the new total. When pulling in bets after a round, figure out the total BEFORE melding all chips together into one pot. Once the bets are merged with the existing pot, reconstructing the pot total from memory is much harder than computing it incrementally. Take an extra 5 to 10 seconds to verify the pot total as you bring bets in — this is a small time investment that prevents floor calls and errors.</w:t>
      </w:r>
    </w:p>
    <w:p>
      <w:pPr>
        <w:spacing w:before="200" w:after="120"/>
      </w:pPr>
      <w:r>
        <w:rPr>
          <w:rFonts w:ascii="Arial" w:cs="Arial" w:eastAsia="Arial" w:hAnsi="Arial"/>
          <w:b/>
          <w:bCs/>
          <w:color w:val="C0392B"/>
          <w:sz w:val="22"/>
          <w:szCs w:val="22"/>
        </w:rPr>
        <w:t xml:space="preserve">Unlimited Raises in Pot-Limit</w:t>
      </w:r>
    </w:p>
    <w:p>
      <w:pPr>
        <w:spacing w:after="160" w:line="276"/>
      </w:pPr>
      <w:r>
        <w:rPr>
          <w:rFonts w:ascii="Arial" w:cs="Arial" w:eastAsia="Arial" w:hAnsi="Arial"/>
          <w:color w:val="333333"/>
          <w:sz w:val="21"/>
          <w:szCs w:val="21"/>
        </w:rPr>
        <w:t xml:space="preserve">Unlike limit poker (which caps the number of raises per round, typically at four), pot-limit allows unlimited re-raises. A player can raise, be re-raised, and re-raise again as many times as they have chips. The pot-limit cap is on the size of each individual raise (capped at pot), not on the number of raises. This makes pot-limit structurally similar to no-limit in terms of the number of actions per round, but with the constraint that each raise cannot exceed the pot. Dealers must not apply a raise cap in pot-limit games.</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after="160" w:line="276"/>
      </w:pPr>
      <w:r>
        <w:rPr>
          <w:rFonts w:ascii="Arial" w:cs="Arial" w:eastAsia="Arial" w:hAnsi="Arial"/>
          <w:color w:val="333333"/>
          <w:sz w:val="21"/>
          <w:szCs w:val="21"/>
        </w:rPr>
        <w:t xml:space="preserve">An important distinction: the suit-based tiebreaker above applies to odd chip decisions within the same half of a hi-lo pot (e.g., two players tie for the low). For the odd chip between the high and low halves themselves, a different and simpler rule applies: the high hand always receives the extra chip, regardless of seat position or suit. This is universal across WSOP, TDA, and virtually all house rules. The dealer first divides the pot into high and low halves; if a chip cannot be evenly split, it goes to the high side. Only after each half is established does the within-half odd chip rule (worst position for low ties, or high card by suit for high ties) apply to further tiebreakers within that half.</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Systematic Board Reading for Omaha Showdown</w:t>
      </w:r>
    </w:p>
    <w:p>
      <w:pPr>
        <w:spacing w:after="160" w:line="276"/>
      </w:pPr>
      <w:r>
        <w:rPr>
          <w:rFonts w:ascii="Arial" w:cs="Arial" w:eastAsia="Arial" w:hAnsi="Arial"/>
          <w:color w:val="333333"/>
          <w:sz w:val="21"/>
          <w:szCs w:val="21"/>
        </w:rPr>
        <w:t xml:space="preserve">The key to accurate Omaha hand reading is to read the board first, not the players’ hands. Before looking at any hole cards, the dealer classifies the board by what hands are possible, working from the highest possible hand downward. This top-down elimination approach is far more efficient than trying to evaluate each player’s 6 two-card combinations independently. The hierarchy: (1) Is the board paired? If yes, four of a kind and full houses are possible. (2) Are there three or more cards of one suit? If yes, flushes are possible. (3) Are there three or more connected or near-connected cards? If yes, straights are possible. (4) After eliminating the impossible, the dealer knows exactly which card combinations to look for in each player’s hand.</w:t>
      </w:r>
    </w:p>
    <w:p>
      <w:pPr>
        <w:spacing w:after="160" w:line="276"/>
      </w:pPr>
      <w:r>
        <w:rPr>
          <w:rFonts w:ascii="Arial" w:cs="Arial" w:eastAsia="Arial" w:hAnsi="Arial"/>
          <w:color w:val="333333"/>
          <w:sz w:val="21"/>
          <w:szCs w:val="21"/>
        </w:rPr>
        <w:t xml:space="preserve">The board reading hierarchy from highest to lowest: four of a kind (requires a paired board plus a player holding the matching pocket pair), full house (requires a paired board), flush (requires three or more suited board cards), straight (requires three or more connected board cards), three of a kind (set with unpaired board, or trips with paired board), two pair, one pair, high card. At each level, the dealer asks: ‘Is this hand possible given this board?’ If not, skip to the next level down. This is the same logical process a computer uses, and training dealers to think algorithmically — always starting from the top and working down — dramatically reduces showdown errors.</w:t>
      </w:r>
    </w:p>
    <w:p>
      <w:pPr>
        <w:spacing w:before="200" w:after="120"/>
      </w:pPr>
      <w:r>
        <w:rPr>
          <w:rFonts w:ascii="Arial" w:cs="Arial" w:eastAsia="Arial" w:hAnsi="Arial"/>
          <w:b/>
          <w:bCs/>
          <w:color w:val="C0392B"/>
          <w:sz w:val="22"/>
          <w:szCs w:val="22"/>
        </w:rPr>
        <w:t xml:space="preserve">Board Type Classification</w:t>
      </w:r>
    </w:p>
    <w:p>
      <w:pPr>
        <w:spacing w:after="160" w:line="276"/>
      </w:pPr>
      <w:r>
        <w:rPr>
          <w:rFonts w:ascii="Arial" w:cs="Arial" w:eastAsia="Arial" w:hAnsi="Arial"/>
          <w:color w:val="333333"/>
          <w:sz w:val="21"/>
          <w:szCs w:val="21"/>
        </w:rPr>
        <w:t xml:space="preserve">Unpaired board with no straight and no flush possible (e.g., K♠7♠Q♠9♣2): The best possible hand is two pair using two hole cards that match two board cards. No full houses, flushes, or straights are possible. The dealer only needs to check for two pair or a set if a player’s pocket pair matches a board card. These boards produce the simplest showdowns in Omaha.</w:t>
      </w:r>
    </w:p>
    <w:p>
      <w:pPr>
        <w:spacing w:after="160" w:line="276"/>
      </w:pPr>
      <w:r>
        <w:rPr>
          <w:rFonts w:ascii="Arial" w:cs="Arial" w:eastAsia="Arial" w:hAnsi="Arial"/>
          <w:color w:val="333333"/>
          <w:sz w:val="21"/>
          <w:szCs w:val="21"/>
        </w:rPr>
        <w:t xml:space="preserve">Possible straight boards: When three or more board cards can contribute to a straight, the dealer must identify which two-card combinations from a player’s hand would complete it. A four-straight board (four cards to a straight) means only one specific card value is needed from the hand, making straights very likely. A five-straight board (five consecutive cards on board) means any player with two cards that include a card above the top of the sequence has the best possible straight. The dealer must carefully verify that the player is using exactly two cards from their hand — a board of 5-6-7-8-9 does not give a straight to a player holding only a 10 with no other connector. They need two hand cards that work together with exactly three board cards.</w:t>
      </w:r>
    </w:p>
    <w:p>
      <w:pPr>
        <w:spacing w:after="160" w:line="276"/>
      </w:pPr>
      <w:r>
        <w:rPr>
          <w:rFonts w:ascii="Arial" w:cs="Arial" w:eastAsia="Arial" w:hAnsi="Arial"/>
          <w:color w:val="333333"/>
          <w:sz w:val="21"/>
          <w:szCs w:val="21"/>
        </w:rPr>
        <w:t xml:space="preserve">Flush boards: When three board cards share a suit, a flush is possible if a player holds two cards of that suit (using two from hand, three from board). With four suited board cards, a player needs only one card of that suit from their hand — but in Omaha, they still must use exactly two cards total, so the second card from their hand becomes a non-flush card paired with three suited board cards. With five suited board cards, every player with at least two cards of that suit has a flush; the winner is determined by who holds the highest card of that suit. The most common dealer error on flush boards: forgetting that the player must use TWO hand cards. A player with the ace of hearts and no other heart does NOT have a flush on a four-heart board in Omaha — they would need to use two hand cards and only three board cards, and they only have one heart.</w:t>
      </w:r>
    </w:p>
    <w:p>
      <w:pPr>
        <w:spacing w:after="160" w:line="276"/>
      </w:pPr>
      <w:r>
        <w:rPr>
          <w:rFonts w:ascii="Arial" w:cs="Arial" w:eastAsia="Arial" w:hAnsi="Arial"/>
          <w:color w:val="333333"/>
          <w:sz w:val="21"/>
          <w:szCs w:val="21"/>
        </w:rPr>
        <w:t xml:space="preserve">Paired boards: When the board contains a pair, full houses become possible. The dealer first checks for four of a kind (a player holding the other two cards matching the board pair — extremely rare but must be checked). Then checks for full houses: a player with a pocket pair matching any unpaired board card, or a player with one card matching the board pair and one matching another board card. On a paired board that also has flush possibilities, the dealer must check for the full house FIRST because it beats a flush. This ordering is critical — inexperienced dealers who spot a flush first and declare a winner before checking for a full house cause costly showdown errors.</w:t>
      </w:r>
    </w:p>
    <w:p>
      <w:pPr>
        <w:spacing w:after="160" w:line="276"/>
      </w:pPr>
      <w:r>
        <w:rPr>
          <w:rFonts w:ascii="Arial" w:cs="Arial" w:eastAsia="Arial" w:hAnsi="Arial"/>
          <w:color w:val="333333"/>
          <w:sz w:val="21"/>
          <w:szCs w:val="21"/>
        </w:rPr>
        <w:t xml:space="preserve">Two-pair boards (e.g., K-K-7-7-2): Full houses are very likely. Any player holding a king, a seven, or a deuce paired with another board card has a full house. Check for four of a kind first (pocket kings or pocket sevens), then evaluate full houses by rank. Three-of-a-kind boards (e.g., 9-9-9-K-3): Four of a kind is possible if a player holds the case nine. Otherwise, the best possible hand is a full house — the player uses all three nines from the board plus a pocket pair from their hand. The dealer must remember: exactly two cards from hand and three from board, so with trip nines on board, the player contributes a pocket pair and takes all three nines from the board for nines full.</w:t>
      </w:r>
    </w:p>
    <w:p>
      <w:pPr>
        <w:spacing w:before="200" w:after="120"/>
      </w:pPr>
      <w:r>
        <w:rPr>
          <w:rFonts w:ascii="Arial" w:cs="Arial" w:eastAsia="Arial" w:hAnsi="Arial"/>
          <w:b/>
          <w:bCs/>
          <w:color w:val="C0392B"/>
          <w:sz w:val="22"/>
          <w:szCs w:val="22"/>
        </w:rPr>
        <w:t xml:space="preserve">Stub Counting in Omaha</w:t>
      </w:r>
    </w:p>
    <w:p>
      <w:pPr>
        <w:spacing w:after="160" w:line="276"/>
      </w:pPr>
      <w:r>
        <w:rPr>
          <w:rFonts w:ascii="Arial" w:cs="Arial" w:eastAsia="Arial" w:hAnsi="Arial"/>
          <w:color w:val="333333"/>
          <w:sz w:val="21"/>
          <w:szCs w:val="21"/>
        </w:rPr>
        <w:t xml:space="preserve">Stub counting — verifying the correct number of cards remain in the deck — must be adjusted for Omaha’s increased card distribution. In a full 10-player Omaha game: 4 cards per player × 10 players = 40 hole cards, plus 3 burn cards, plus 5 community cards = 48 cards dealt. That leaves only 4 cards in the stub. In a 9-player game, the stub has 8 cards. Compare this to Hold’em: 10 players × 2 cards = 20 + 3 burns + 5 board = 28 cards, leaving 24 in the stub. Dealers accustomed to Hold’em stub counts are often surprised by how thin the Omaha stub is. With only 4 cards remaining at a full table, any dealing error — double-dealing, forgetting to burn, dealing to a mucked seat — is immediately apparent because the stub will not have enough cards to complete the board. In Big O (5 cards per player, 7-max): 5 × 7 = 35 + 3 burns + 5 board = 43, leaving 9 in the stub.</w:t>
      </w:r>
    </w:p>
    <w:p>
      <w:pPr>
        <w:spacing w:before="200" w:after="120"/>
      </w:pPr>
      <w:r>
        <w:rPr>
          <w:rFonts w:ascii="Arial" w:cs="Arial" w:eastAsia="Arial" w:hAnsi="Arial"/>
          <w:b/>
          <w:bCs/>
          <w:color w:val="C0392B"/>
          <w:sz w:val="22"/>
          <w:szCs w:val="22"/>
        </w:rPr>
        <w:t xml:space="preserve">Cash vs Tournament Chip Handling in Omaha</w:t>
      </w:r>
    </w:p>
    <w:p>
      <w:pPr>
        <w:spacing w:after="160" w:line="276"/>
      </w:pPr>
      <w:r>
        <w:rPr>
          <w:rFonts w:ascii="Arial" w:cs="Arial" w:eastAsia="Arial" w:hAnsi="Arial"/>
          <w:color w:val="333333"/>
          <w:sz w:val="21"/>
          <w:szCs w:val="21"/>
        </w:rPr>
        <w:t xml:space="preserve">Chip handling rules differ between cash games and tournaments in ways that affect Omaha dealing specifically, because of the frequency of split pots and pot stacking in hi-lo variants. In cash games, the dealer must use fingertips only when touching chips in the tray or the pot — no palming, no cupping, no picking up full stacks with the hand wrapped around them. This is a security protocol to prevent chip theft: fingertips-only contact ensures surveillance cameras can always see the chips and the dealer’s hands. In tournaments, the dealer can pick up chips with a full grip because tournament chips have no cash value and the security concern is eliminated. This distinction matters most in Omaha Hi-Lo and Big O where the dealer is frequently stacking, splitting, and moving chips between multiple pot halves. Tournament dealing allows faster chip handling, while cash game dealing prioritizes visible security over speed.</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before="200" w:after="120"/>
      </w:pPr>
      <w:r>
        <w:rPr>
          <w:rFonts w:ascii="Arial" w:cs="Arial" w:eastAsia="Arial" w:hAnsi="Arial"/>
          <w:b/>
          <w:bCs/>
          <w:color w:val="C0392B"/>
          <w:sz w:val="22"/>
          <w:szCs w:val="22"/>
        </w:rPr>
        <w:t xml:space="preserve">Pot Tracking Across Streets in PLO</w:t>
      </w:r>
    </w:p>
    <w:p>
      <w:pPr>
        <w:spacing w:after="160" w:line="276"/>
      </w:pPr>
      <w:r>
        <w:rPr>
          <w:rFonts w:ascii="Arial" w:cs="Arial" w:eastAsia="Arial" w:hAnsi="Arial"/>
          <w:color w:val="333333"/>
          <w:sz w:val="21"/>
          <w:szCs w:val="21"/>
        </w:rPr>
        <w:t xml:space="preserve">The most critical discipline for a PLO dealer is knowing the pot total at every moment without physically counting it. After each betting round, before bringing bets into the center, the dealer calculates the new pot total: count the number of players, multiply by their bet, add any dead money from folds, and add the existing pot. Example: 4 players at 75 each = 300, plus 20 dead from pre-flop folders = 320. That number (320) must be locked in memory before the bets are merged into the pot. On the next street, if two players bet 150 each, the new total is 320 + 300 = 620. This incremental tracking is the only reliable method — reconstructing the pot total from a pile of mixed chips is nearly impossible without a physical count.</w:t>
      </w:r>
    </w:p>
    <w:p>
      <w:pPr>
        <w:spacing w:after="160" w:line="276"/>
      </w:pPr>
      <w:r>
        <w:rPr>
          <w:rFonts w:ascii="Arial" w:cs="Arial" w:eastAsia="Arial" w:hAnsi="Arial"/>
          <w:color w:val="333333"/>
          <w:sz w:val="21"/>
          <w:szCs w:val="21"/>
        </w:rPr>
        <w:t xml:space="preserve">When pulling in bets that include dead money from folders, keep the dead money physically separate until you have computed the total. This is an acceptable practice: the dead money sits next to the pot rather than being immediately pushed in. Once the dealer has the number, everything merges. The key discipline: never bring a flop, turn, or river until you know the pot total. Taking 5 to 10 extra seconds to verify the math is always preferable to calling a floor supervisor to count down the pot mid-hand.</w:t>
      </w:r>
    </w:p>
    <w:p>
      <w:pPr>
        <w:spacing w:before="200" w:after="120"/>
      </w:pPr>
      <w:r>
        <w:rPr>
          <w:rFonts w:ascii="Arial" w:cs="Arial" w:eastAsia="Arial" w:hAnsi="Arial"/>
          <w:b/>
          <w:bCs/>
          <w:color w:val="C0392B"/>
          <w:sz w:val="22"/>
          <w:szCs w:val="22"/>
        </w:rPr>
        <w:t xml:space="preserve">PLO Time Rake and Game Pace</w:t>
      </w:r>
    </w:p>
    <w:p>
      <w:pPr>
        <w:spacing w:after="160" w:line="276"/>
      </w:pPr>
      <w:r>
        <w:rPr>
          <w:rFonts w:ascii="Arial" w:cs="Arial" w:eastAsia="Arial" w:hAnsi="Arial"/>
          <w:color w:val="333333"/>
          <w:sz w:val="21"/>
          <w:szCs w:val="21"/>
        </w:rPr>
        <w:t xml:space="preserve">Most PLO games use a time rake rather than a per-hand pot rake. The casino charges each player a fixed amount per half hour (or per hour) instead of taking a percentage of each pot. Time rake is used because PLO naturally plays slower than Hold’em: four cards to deal instead of two, more complex betting decisions, pot-limit calculations that take time, and larger pots that require more chip handling. Fewer hands per hour means fewer rake drops, making per-hand raking uneconomical for the casino. For the dealer, time rake eliminates one entire category of mental work — no calculating the rake, no making change for the rake, no dropping the rake at the correct threshold. This makes PLO paradoxically more relaxing to deal than Hold’em for experienced dealers, despite the more complex pot math.</w:t>
      </w:r>
    </w:p>
    <w:p>
      <w:pPr>
        <w:spacing w:before="200" w:after="120"/>
      </w:pPr>
      <w:r>
        <w:rPr>
          <w:rFonts w:ascii="Arial" w:cs="Arial" w:eastAsia="Arial" w:hAnsi="Arial"/>
          <w:b/>
          <w:bCs/>
          <w:color w:val="C0392B"/>
          <w:sz w:val="22"/>
          <w:szCs w:val="22"/>
        </w:rPr>
        <w:t xml:space="preserve">PLO Memorization and Pattern Recognition</w:t>
      </w:r>
    </w:p>
    <w:p>
      <w:pPr>
        <w:spacing w:after="160" w:line="276"/>
      </w:pPr>
      <w:r>
        <w:rPr>
          <w:rFonts w:ascii="Arial" w:cs="Arial" w:eastAsia="Arial" w:hAnsi="Arial"/>
          <w:color w:val="333333"/>
          <w:sz w:val="21"/>
          <w:szCs w:val="21"/>
        </w:rPr>
        <w:t xml:space="preserve">Pot-limit calculations that seem daunting at first become memorized through repetition. In a 5/5 game, the first pot-sized raise is always 20. The first re-pot is always 70 (or 90 with a caller). These numbers repeat hand after hand, and within a few sessions the dealer knows them without calculating. The process is similar to dealing craps, where dealers memorize payout formulas through repetition rather than computing them fresh each time. Common PLO sequences (open to 20, re-pot to 70, caller makes it 90, re-pot to 310) become as automatic as dealing Hold’em. The challenging moments come when unusual bet sizes, all-ins for less, or odd structures create amounts that break the memorized patterns — and that is when the formula (3× previous bet + trail + pot) must be computed fresh.</w:t>
      </w:r>
    </w:p>
    <w:p>
      <w:pPr>
        <w:spacing w:before="200" w:after="120"/>
      </w:pPr>
      <w:r>
        <w:rPr>
          <w:rFonts w:ascii="Arial" w:cs="Arial" w:eastAsia="Arial" w:hAnsi="Arial"/>
          <w:b/>
          <w:bCs/>
          <w:color w:val="C0392B"/>
          <w:sz w:val="22"/>
          <w:szCs w:val="22"/>
        </w:rPr>
        <w:t xml:space="preserve">Dealing with Difficult PLO Players</w:t>
      </w:r>
    </w:p>
    <w:p>
      <w:pPr>
        <w:spacing w:after="160" w:line="276"/>
      </w:pPr>
      <w:r>
        <w:rPr>
          <w:rFonts w:ascii="Arial" w:cs="Arial" w:eastAsia="Arial" w:hAnsi="Arial"/>
          <w:color w:val="333333"/>
          <w:sz w:val="21"/>
          <w:szCs w:val="21"/>
        </w:rPr>
        <w:t xml:space="preserve">Certain PLO players deliberately test dealers by putting out stacks of chips without verbal declaration, forcing the dealer to calculate whether the amount matches the pot, exceeds it, or represents a non-pot raise. Some players derive satisfaction from catching dealer errors. The dealer’s best defense: pre-calculate the pot amount during the player’s thinking time, so when chips hit the felt, the dealer already knows whether the amount is correct. When a player puts out a stack, the dealer silently counts it. If it matches pot, announce ‘pot’ and the amount. If it exceeds pot, announce ‘pot’ and the corrected amount, pushing back the excess. If it is under pot, announce ‘raise’ and the amount.</w:t>
      </w:r>
    </w:p>
    <w:p>
      <w:pPr>
        <w:spacing w:after="160" w:line="276"/>
      </w:pPr>
      <w:r>
        <w:rPr>
          <w:rFonts w:ascii="Arial" w:cs="Arial" w:eastAsia="Arial" w:hAnsi="Arial"/>
          <w:color w:val="333333"/>
          <w:sz w:val="21"/>
          <w:szCs w:val="21"/>
        </w:rPr>
        <w:t xml:space="preserve">When a dealer does make a mistake (saying the wrong pot amount, allowing an over-bet), the correct response is: ‘I made a mistake — I’m going to call the floor. They’ll fix it.’ Do not apologize excessively. Do not blame the player for putting out a confusing amount. Take ownership without being self-deprecating, because the implicit message is that mistakes are part of the game — including the player’s choice to put out an ambiguous bet. This framing allows other players at the table to apply social pressure to the difficult player, which is far more effective than any response from the dealer. The floor resolves the situation, the game continues, and the dealer maintains professionalism.</w:t>
      </w:r>
    </w:p>
    <w:p>
      <w:pPr>
        <w:spacing w:after="160" w:line="276"/>
      </w:pPr>
      <w:r>
        <w:rPr>
          <w:rFonts w:ascii="Arial" w:cs="Arial" w:eastAsia="Arial" w:hAnsi="Arial"/>
          <w:color w:val="333333"/>
          <w:sz w:val="21"/>
          <w:szCs w:val="21"/>
        </w:rPr>
        <w:t xml:space="preserve">Preparation is the best weapon: when sitting down at an unfamiliar PLO table, especially one with unusual blind structures or dead antes, ask the outgoing dealer or the players a few quick questions during the tap-out. ‘You’re playing 5/10/10 with a dead 100 — so the first raise is to 500?’ Players appreciate a dealer who takes 10 seconds to verify the structure before dealing, rather than a dealer who guesses wrong on the first hand. This is especially important for high-stakes PLO games where structures vary significantly between tables and casinos.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track the running pot total across all streets without physical counting. Must correctly evaluate 4-card hands using exactly 2 hole cards and 3 community cards at showdown, which requires evaluating 60 possible 5-card combinations per player. Must implement systematic board reading: classify the board type (unpaired, paired, two-pair, trips, flush-possible, straight-possible) and evaluate hands from highest possible downward (four of a kind → full house → flush → straight → trips → two pair → pair → high card). Must never misapply the Omaha hand-reading rule. Must instantly detect when a player’s chip amount matches, exceeds, or falls short of the pot maximum. Must apply the all-in-for-less trail rule, the cash-game small-blind-equals-big-blind rule, and the trail-excludes-active-player rule simultaneously. Must perform stub count verification adjusted for Omaha card distribution (4 cards per player leaves only 4 remaining at a full 10-player table). Must differentiate chip handling protocols between cash (fingertips only) and tournament (full grip allowed) modes. Pot-limit calculation is perhaps the strongest single argument for robotic dealing accuracy over human dealing — a computer computes the pot instantly and never loses track of the running total.</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using different two-card combinations for each direction. Must correctly determine low qualification (8 or better, five unpaired cards, exactly 2 from hand and 3 from board). Must first scan the board for three or more cards eight or below before attempting low evaluation. Must handle scoops (no qualifying low) and split pots. Must implement the kill sequence: push high first, muck high hand, then push low, muck low hand. Must enforce odd chip rules: high always gets the odd chip between halves; worst position gets the odd chip within tied lows. Must support both cash (stack during hand) and tournament (stack after river only) pot stacking modes.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Low Hand Reading Methodology</w:t>
      </w:r>
    </w:p>
    <w:p>
      <w:pPr>
        <w:spacing w:after="160" w:line="276"/>
      </w:pPr>
      <w:r>
        <w:rPr>
          <w:rFonts w:ascii="Arial" w:cs="Arial" w:eastAsia="Arial" w:hAnsi="Arial"/>
          <w:color w:val="333333"/>
          <w:sz w:val="21"/>
          <w:szCs w:val="21"/>
        </w:rPr>
        <w:t xml:space="preserve">Reading the low in Omaha Hi-Lo requires a fundamentally different mental process than reading the high. A qualifying low hand must consist of five unpaired cards, all ranked eight or below, using exactly two cards from the player’s hand and three from the board. The dealer’s first step is to examine the board: are there at least three cards ranked eight or below? If not, no qualifying low is possible, and the high hand scoops the entire pot — no splitting needed. If yes, identify which three board cards will be used for the low (the three lowest unpaired cards on the board). Then examine each player’s hand for two cards ranked eight or below that do not duplicate the board’s low cards. Aces always count as low for the low half.</w:t>
      </w:r>
    </w:p>
    <w:p>
      <w:pPr>
        <w:spacing w:after="160" w:line="276"/>
      </w:pPr>
      <w:r>
        <w:rPr>
          <w:rFonts w:ascii="Arial" w:cs="Arial" w:eastAsia="Arial" w:hAnsi="Arial"/>
          <w:color w:val="333333"/>
          <w:sz w:val="21"/>
          <w:szCs w:val="21"/>
        </w:rPr>
        <w:t xml:space="preserve">Identifying the nut low: the nut low is the lowest possible five-card combination given the three low board cards. On a board of 2-5-8-K-Q, the three qualifying board cards are 2-5-8. The nut low requires a player to hold A-3 (making A-2-3-5-8). The second nut low is A-4 (making A-2-4-5-8), then A-6 (making A-2-5-6-8), and so on. The dealer reads lows from the bottom up, starting with ace and working through the lowest available non-duplicating cards. Lows are compared starting from the highest card downward: 8-5-3-2-A beats 8-6-3-2-A because the second-highest card (5 vs 6) is lower. This ‘read from the top’ comparison is counterintuitive for dealers accustomed to high-hand evaluation and is a frequent source of errors.</w:t>
      </w:r>
    </w:p>
    <w:p>
      <w:pPr>
        <w:spacing w:after="160" w:line="276"/>
      </w:pPr>
      <w:r>
        <w:rPr>
          <w:rFonts w:ascii="Arial" w:cs="Arial" w:eastAsia="Arial" w:hAnsi="Arial"/>
          <w:color w:val="333333"/>
          <w:sz w:val="21"/>
          <w:szCs w:val="21"/>
        </w:rPr>
        <w:t xml:space="preserve">Four-to-a-low boards (four cards eight or below on the board) are deceptively tricky. The player still must contribute exactly two cards from their hand, and those two cards must not pair any of the board’s low cards. With four low board cards, the dealer selects the three lowest unpaired board cards and then needs the player to have two cards that improve the low below the fourth board card. Common dealer error: seeing four low cards on the board and assuming everyone with an ace has a low. The ace must be accompanied by a second qualifying low card that does not pair any board card. A player holding A-K on a board of 2-4-6-8-J does not have a qualifying low — the king does not qualify, and they need TWO low cards from their hand.</w:t>
      </w:r>
    </w:p>
    <w:p>
      <w:pPr>
        <w:spacing w:before="200" w:after="120"/>
      </w:pPr>
      <w:r>
        <w:rPr>
          <w:rFonts w:ascii="Arial" w:cs="Arial" w:eastAsia="Arial" w:hAnsi="Arial"/>
          <w:b/>
          <w:bCs/>
          <w:color w:val="C0392B"/>
          <w:sz w:val="22"/>
          <w:szCs w:val="22"/>
        </w:rPr>
        <w:t xml:space="preserve">Split Pot Showdown Procedure in Omaha Hi-Lo</w:t>
      </w:r>
    </w:p>
    <w:p>
      <w:pPr>
        <w:spacing w:after="160" w:line="276"/>
      </w:pPr>
      <w:r>
        <w:rPr>
          <w:rFonts w:ascii="Arial" w:cs="Arial" w:eastAsia="Arial" w:hAnsi="Arial"/>
          <w:color w:val="333333"/>
          <w:sz w:val="21"/>
          <w:szCs w:val="21"/>
        </w:rPr>
        <w:t xml:space="preserve">The standard showdown procedure for Omaha Hi-Lo split pots follows a strict kill sequence. After the river action is complete and the pot is stacked: (1) Evaluate all remaining hands for the high. Determine the high winner. Push half the pot to the high winner. Immediately kill (muck) the high winner’s hand. (2) Evaluate the remaining hands for the low. Determine the low winner. Push the other half to the low winner. Kill the low winner’s hand. The kill-after-push sequence is critical: once a hand’s pot portion is pushed, that hand is immediately mucked so it cannot be confused with hands still in contention for the other half. If the same player wins both high and low, they scoop the entire pot and no splitting is necessary.</w:t>
      </w:r>
    </w:p>
    <w:p>
      <w:pPr>
        <w:spacing w:after="160" w:line="276"/>
      </w:pPr>
      <w:r>
        <w:rPr>
          <w:rFonts w:ascii="Arial" w:cs="Arial" w:eastAsia="Arial" w:hAnsi="Arial"/>
          <w:color w:val="333333"/>
          <w:sz w:val="21"/>
          <w:szCs w:val="21"/>
        </w:rPr>
        <w:t xml:space="preserve">When two or more players tie for the low, the low half is further divided. Push the high half first, kill the high hand. Then split the low half equally among the tying low hands. In a three-way low chop, divide the low half into three equal portions. Any remainder chips follow the odd chip rule for the low portion. After pushing each low share, kill that player’s hand immediately before pushing the next share. This orderly kill sequence prevents any confusion about which hands have been paid and which are still pending. Never gather hands to the center — always leave cards in front of their respective players until that player’s portion is pushed.</w:t>
      </w:r>
    </w:p>
    <w:p>
      <w:pPr>
        <w:spacing w:before="200" w:after="120"/>
      </w:pPr>
      <w:r>
        <w:rPr>
          <w:rFonts w:ascii="Arial" w:cs="Arial" w:eastAsia="Arial" w:hAnsi="Arial"/>
          <w:b/>
          <w:bCs/>
          <w:color w:val="C0392B"/>
          <w:sz w:val="22"/>
          <w:szCs w:val="22"/>
        </w:rPr>
        <w:t xml:space="preserve">Odd Chip Rules in Omaha Hi-Lo</w:t>
      </w:r>
    </w:p>
    <w:p>
      <w:pPr>
        <w:spacing w:after="160" w:line="276"/>
      </w:pPr>
      <w:r>
        <w:rPr>
          <w:rFonts w:ascii="Arial" w:cs="Arial" w:eastAsia="Arial" w:hAnsi="Arial"/>
          <w:color w:val="333333"/>
          <w:sz w:val="21"/>
          <w:szCs w:val="21"/>
        </w:rPr>
        <w:t xml:space="preserve">In Omaha Hi-Lo, the odd chip between the high and low halves of the pot ALWAYS goes to the high hand. This is not position-based like the odd chip rule in Hold’em ties — it is direction-based. The high hand receives the extra chip regardless of seat position. This rule is universal across WSOP, TDA, and virtually all house rules. If the low half is further split between two or more tying low hands and an odd chip remains within that low portion, that odd chip goes to the player in worst position (closest to receiving the button next, i.e., the first player to act post-flop among the tied low winners). If three players chop the low and two odd chips remain, the two worst-position players each receive one extra chip. The hierarchy is: (1) odd chip between high and low always goes to high, (2) odd chip within a tied low goes to worst position, (3) odd chip within a tied high follows standard high-card-by-suit tiebreaker rules.</w:t>
      </w:r>
    </w:p>
    <w:p>
      <w:pPr>
        <w:spacing w:before="200" w:after="120"/>
      </w:pPr>
      <w:r>
        <w:rPr>
          <w:rFonts w:ascii="Arial" w:cs="Arial" w:eastAsia="Arial" w:hAnsi="Arial"/>
          <w:b/>
          <w:bCs/>
          <w:color w:val="C0392B"/>
          <w:sz w:val="22"/>
          <w:szCs w:val="22"/>
        </w:rPr>
        <w:t xml:space="preserve">Pot Stacking Timing: Cash vs Tournament</w:t>
      </w:r>
    </w:p>
    <w:p>
      <w:pPr>
        <w:spacing w:after="160" w:line="276"/>
      </w:pPr>
      <w:r>
        <w:rPr>
          <w:rFonts w:ascii="Arial" w:cs="Arial" w:eastAsia="Arial" w:hAnsi="Arial"/>
          <w:color w:val="333333"/>
          <w:sz w:val="21"/>
          <w:szCs w:val="21"/>
        </w:rPr>
        <w:t xml:space="preserve">The timing of when to stack the pot differs between cash games and tournaments and is particularly important in hi-lo split games where stacking is a prerequisite for an accurate split. In cash games, the dealer may begin stacking the pot during the hand as action progresses — organizing chips by denomination while players are still betting on earlier streets. This saves time at showdown and is considered acceptable practice. In tournaments, particularly under WSOP rules, the dealer should not stack the pot until the river card is dealt. The rationale: stacking during the hand can slow down the action (players may hesitate while the dealer is handling chips), and visible pot organization can inadvertently communicate pot size information that influences betting decisions. Once the river is out and all action is complete, the dealer stacks by denomination with the largest denomination closest to the dealer, creating an organized display that can be quickly and accurately divided in half for the split.</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Eight-Player Maximum and Card Mathematics</w:t>
      </w:r>
    </w:p>
    <w:p>
      <w:pPr>
        <w:spacing w:after="160" w:line="276"/>
      </w:pPr>
      <w:r>
        <w:rPr>
          <w:rFonts w:ascii="Arial" w:cs="Arial" w:eastAsia="Arial" w:hAnsi="Arial"/>
          <w:color w:val="333333"/>
          <w:sz w:val="21"/>
          <w:szCs w:val="21"/>
        </w:rPr>
        <w:t xml:space="preserve">All stud variants are eight-player maximum games. The reason is purely mathematical: 8 players × 7 cards each = 56 cards, which already exceeds the 52-card deck. The maximum was chosen so that a full table can almost always complete a hand, but in rare cases where all eight players stay to Seventh Street, the deck will run short. By contrast, in Hold’em with 10 players: 10 × 2 = 20 hole cards + 3 burns + 5 board = 28 cards dealt, leaving 24 in the stub. Stud’s card consumption is dramatically higher, which drives several unique procedures that do not exist in community-card games.</w:t>
      </w:r>
    </w:p>
    <w:p>
      <w:pPr>
        <w:spacing w:before="200" w:after="120"/>
      </w:pPr>
      <w:r>
        <w:rPr>
          <w:rFonts w:ascii="Arial" w:cs="Arial" w:eastAsia="Arial" w:hAnsi="Arial"/>
          <w:b/>
          <w:bCs/>
          <w:color w:val="C0392B"/>
          <w:sz w:val="22"/>
          <w:szCs w:val="22"/>
        </w:rPr>
        <w:t xml:space="preserve">Seventh Street Stub Management</w:t>
      </w:r>
    </w:p>
    <w:p>
      <w:pPr>
        <w:spacing w:after="160" w:line="276"/>
      </w:pPr>
      <w:r>
        <w:rPr>
          <w:rFonts w:ascii="Arial" w:cs="Arial" w:eastAsia="Arial" w:hAnsi="Arial"/>
          <w:color w:val="333333"/>
          <w:sz w:val="21"/>
          <w:szCs w:val="21"/>
        </w:rPr>
        <w:t xml:space="preserve">Before dealing Seventh Street (the final down card), the dealer must verify that enough cards remain in the stub. The required count is: one burn card + one card per remaining player + one card that stays on the cut card at the bottom of the stub (never dealt). So for five remaining players, the dealer needs 5 + 2 = 7 cards. For eight players, the dealer needs 8 + 2 = 10 cards. During the Sixth Street betting round, the dealer discreetly counts the stub without exposing any cards.</w:t>
      </w:r>
    </w:p>
    <w:p>
      <w:pPr>
        <w:spacing w:after="160" w:line="276"/>
      </w:pPr>
      <w:r>
        <w:rPr>
          <w:rFonts w:ascii="Arial" w:cs="Arial" w:eastAsia="Arial" w:hAnsi="Arial"/>
          <w:color w:val="333333"/>
          <w:sz w:val="21"/>
          <w:szCs w:val="21"/>
        </w:rPr>
        <w:t xml:space="preserve">Three scenarios arise. Scenario 1: the stub has enough cards. The dealer burns and deals a face-down card to each remaining player normally. Scenario 2: the stub alone does not have enough, but adding the burn cards from earlier streets brings the total to the required number. The dealer picks up the burn cards (without showing them), adds them to the stub, performs a mini-shuffle (riffle or strip as best as possible with the small number of cards), cuts, then burns one card and deals the final down cards normally. Scenario 3: even after adding the burn cards, there are not enough cards to give each player an individual down card. In this case, the dealer adds the burn cards to the stub, performs the mini-shuffle and cut, burns one card, and deals a single face-up community card that all remaining players share as their seventh card. A betting round still occurs after this community card. This community card scenario is rare but must be handled correctly when it arises — it typically only occurs when six or more players remain at Seventh Street.</w:t>
      </w:r>
    </w:p>
    <w:p>
      <w:pPr>
        <w:spacing w:before="200" w:after="120"/>
      </w:pPr>
      <w:r>
        <w:rPr>
          <w:rFonts w:ascii="Arial" w:cs="Arial" w:eastAsia="Arial" w:hAnsi="Arial"/>
          <w:b/>
          <w:bCs/>
          <w:color w:val="C0392B"/>
          <w:sz w:val="22"/>
          <w:szCs w:val="22"/>
        </w:rPr>
        <w:t xml:space="preserve">Up-Card Pitch Technique</w:t>
      </w:r>
    </w:p>
    <w:p>
      <w:pPr>
        <w:spacing w:after="160" w:line="276"/>
      </w:pPr>
      <w:r>
        <w:rPr>
          <w:rFonts w:ascii="Arial" w:cs="Arial" w:eastAsia="Arial" w:hAnsi="Arial"/>
          <w:color w:val="333333"/>
          <w:sz w:val="21"/>
          <w:szCs w:val="21"/>
        </w:rPr>
        <w:t xml:space="preserve">Dealing face-up cards in stud requires a specific technique: push the top card off the deck with the thumb, grip it near the lower edge (not the top corner — the dealer needs room for the middle finger to project the card), flip it face-up in the hand, and pitch it to the player in one fluid motion. The critical discipline: do not pause to look at the card after flipping it. There is a strong tendency for dealers to flip the card, examine it, and then pitch — this slows the game significantly when dealing up-cards to eight players across multiple streets. The dealer’s eyes should follow the cards after they land to read the board, not during the pitch. Stud requires the dealer to know what every up-card is (for determining action order and identifying pairs), but this reading happens after all cards for that street are dealt, not during the pitch.</w:t>
      </w:r>
    </w:p>
    <w:p>
      <w:pPr>
        <w:spacing w:before="200" w:after="120"/>
      </w:pPr>
      <w:r>
        <w:rPr>
          <w:rFonts w:ascii="Arial" w:cs="Arial" w:eastAsia="Arial" w:hAnsi="Arial"/>
          <w:b/>
          <w:bCs/>
          <w:color w:val="C0392B"/>
          <w:sz w:val="22"/>
          <w:szCs w:val="22"/>
        </w:rPr>
        <w:t xml:space="preserve">Ante Collection and the Bring-In</w:t>
      </w:r>
    </w:p>
    <w:p>
      <w:pPr>
        <w:spacing w:after="160" w:line="276"/>
      </w:pPr>
      <w:r>
        <w:rPr>
          <w:rFonts w:ascii="Arial" w:cs="Arial" w:eastAsia="Arial" w:hAnsi="Arial"/>
          <w:color w:val="333333"/>
          <w:sz w:val="21"/>
          <w:szCs w:val="21"/>
        </w:rPr>
        <w:t xml:space="preserve">Before dealing each stud hand, the dealer collects antes from all players at the table. Unlike blinds in Hold’em, there is no dealer button in stud — every seated player posts an equal ante. The dealer collects antes by going in one consistent direction around the table (typically left to right) to avoid accidentally skipping a seat. If a player misses an ante, they simply miss the hand — there is no ‘missed ante’ button and no makeup requirement on the next hand. After collecting antes, the dealer cuts the deck and begins pitching immediately. In a 4/8 limit game, the typical ante is $1 with a $1 forced bring-in and a $4 complete. Tournament antes scale with the blind/limit structure.</w:t>
      </w:r>
    </w:p>
    <w:p>
      <w:pPr>
        <w:spacing w:after="160" w:line="276"/>
      </w:pPr>
      <w:r>
        <w:rPr>
          <w:rFonts w:ascii="Arial" w:cs="Arial" w:eastAsia="Arial" w:hAnsi="Arial"/>
          <w:color w:val="333333"/>
          <w:sz w:val="21"/>
          <w:szCs w:val="21"/>
        </w:rPr>
        <w:t xml:space="preserve">After dealing third street (two down cards and one up card to each player), the player with the lowest up-card by rank and suit is forced to ‘bring it in’ — post a mandatory bet at the bring-in amount ($1 in a 4/8 game). They may alternatively complete to the lower limit ($4). The deuce of clubs is always the lowest possible card and will always bring it in if dealt face-up. If the bring-in player puts out an unclear amount between the bring-in and the complete (e.g., $2 in a 4/8 game), the halfway rule applies: amounts at or below the midpoint are pushed back to the bring-in; amounts above the midpoint force a complete.</w:t>
      </w:r>
    </w:p>
    <w:p>
      <w:pPr>
        <w:spacing w:before="200" w:after="120"/>
      </w:pPr>
      <w:r>
        <w:rPr>
          <w:rFonts w:ascii="Arial" w:cs="Arial" w:eastAsia="Arial" w:hAnsi="Arial"/>
          <w:b/>
          <w:bCs/>
          <w:color w:val="C0392B"/>
          <w:sz w:val="22"/>
          <w:szCs w:val="22"/>
        </w:rPr>
        <w:t xml:space="preserve">Complete vs Raise Distinction</w:t>
      </w:r>
    </w:p>
    <w:p>
      <w:pPr>
        <w:spacing w:after="160" w:line="276"/>
      </w:pPr>
      <w:r>
        <w:rPr>
          <w:rFonts w:ascii="Arial" w:cs="Arial" w:eastAsia="Arial" w:hAnsi="Arial"/>
          <w:color w:val="333333"/>
          <w:sz w:val="21"/>
          <w:szCs w:val="21"/>
        </w:rPr>
        <w:t xml:space="preserve">A critical stud rule: the complete does not count as a raise. In a 4/8 game with a $1 bring-in, if a player completes to $4, that is not considered a raise — it is a completion of the initial bet. Subsequent players may then raise to $8 (first raise), $12 (second raise), and cap at $16 (third raise), following the standard ‘bet plus three raises’ structure. The distinction matters because the bring-in is a forced partial bet, not a full bet. Going from $1 to $4 merely brings the action up to the normal betting level. This rule applies in all four stud variants (Stud High, Stud Hi-Lo 8 or Better, Razz, and Stud Hi-Lo Regular).</w:t>
      </w:r>
    </w:p>
    <w:p>
      <w:pPr>
        <w:spacing w:before="200" w:after="120"/>
      </w:pPr>
      <w:r>
        <w:rPr>
          <w:rFonts w:ascii="Arial" w:cs="Arial" w:eastAsia="Arial" w:hAnsi="Arial"/>
          <w:b/>
          <w:bCs/>
          <w:color w:val="C0392B"/>
          <w:sz w:val="22"/>
          <w:szCs w:val="22"/>
        </w:rPr>
        <w:t xml:space="preserve">Action Order Across Streets</w:t>
      </w:r>
    </w:p>
    <w:p>
      <w:pPr>
        <w:spacing w:after="160" w:line="276"/>
      </w:pPr>
      <w:r>
        <w:rPr>
          <w:rFonts w:ascii="Arial" w:cs="Arial" w:eastAsia="Arial" w:hAnsi="Arial"/>
          <w:color w:val="333333"/>
          <w:sz w:val="21"/>
          <w:szCs w:val="21"/>
        </w:rPr>
        <w:t xml:space="preserve">In seven-card stud high (the standard variant), the lowest up-card by suit brings it in on Third Street, and the highest hand showing acts first on Fourth through Seventh Streets. When two players show identical high hands (e.g., both have a queen showing), the tiebreaker varies: the WSOP traditionally uses ‘closest to the left of the dealer,’ while the TDA recommends using suit rankings (highest suit acts first). From Fifth Street onward, the higher betting limit applies ($8 in a 4/8 game). Critically, the action leader changes every street based on the visible cards — unlike Hold’em where position relative to the button is fixed for the entire hand.</w:t>
      </w:r>
    </w:p>
    <w:p>
      <w:pPr>
        <w:spacing w:before="200" w:after="120"/>
      </w:pPr>
      <w:r>
        <w:rPr>
          <w:rFonts w:ascii="Arial" w:cs="Arial" w:eastAsia="Arial" w:hAnsi="Arial"/>
          <w:b/>
          <w:bCs/>
          <w:color w:val="C0392B"/>
          <w:sz w:val="22"/>
          <w:szCs w:val="22"/>
        </w:rPr>
        <w:t xml:space="preserve">Burn Card Discipline in Stud</w:t>
      </w:r>
    </w:p>
    <w:p>
      <w:pPr>
        <w:spacing w:after="160" w:line="276"/>
      </w:pPr>
      <w:r>
        <w:rPr>
          <w:rFonts w:ascii="Arial" w:cs="Arial" w:eastAsia="Arial" w:hAnsi="Arial"/>
          <w:color w:val="333333"/>
          <w:sz w:val="21"/>
          <w:szCs w:val="21"/>
        </w:rPr>
        <w:t xml:space="preserve">For dealers accustomed to Hold’em, remembering to burn a card before each street in stud is surprisingly difficult. In Hold’em, the burn is mentally linked to dealing community cards (flop, turn, river). In stud, there are no community cards — the burn happens before pitching individual up-cards (or down-cards on Seventh Street) to each player. Without the community-card trigger, Hold’em dealers frequently forget to burn, especially on Fourth and Fifth Streets where the dealing rhythm feels like simply continuing the pitch. The consequences of a missed burn are significant: it affects card distribution for all remaining players and streets. Dealers transitioning to stud should consciously pause before each street to verify the burn.</w:t>
      </w:r>
    </w:p>
    <w:p>
      <w:pPr>
        <w:spacing w:before="200" w:after="120"/>
      </w:pPr>
      <w:r>
        <w:rPr>
          <w:rFonts w:ascii="Arial" w:cs="Arial" w:eastAsia="Arial" w:hAnsi="Arial"/>
          <w:b/>
          <w:bCs/>
          <w:color w:val="C0392B"/>
          <w:sz w:val="22"/>
          <w:szCs w:val="22"/>
        </w:rPr>
        <w:t xml:space="preserve">Showdown Order in Stud Games</w:t>
      </w:r>
    </w:p>
    <w:p>
      <w:pPr>
        <w:spacing w:after="160" w:line="276"/>
      </w:pPr>
      <w:r>
        <w:rPr>
          <w:rFonts w:ascii="Arial" w:cs="Arial" w:eastAsia="Arial" w:hAnsi="Arial"/>
          <w:color w:val="333333"/>
          <w:sz w:val="21"/>
          <w:szCs w:val="21"/>
        </w:rPr>
        <w:t xml:space="preserve">When all players check on the final betting round and no one volunteers to show, the showdown order depends on the variant. In seven-card stud high and stud hi-lo eight or better, the player with the highest visible board must show first. In Razz and stud hi-lo regular (which follow Razz conventions for action), the player with the lowest visible board must show first. Per WSOP rules, every tabled hand must be read by the dealer regardless of whether it appears to be a winner — the dealer reads each hand completely before mucking losing hands.</w:t>
      </w:r>
    </w:p>
    <w:p>
      <w:pPr>
        <w:spacing w:before="200" w:after="120"/>
      </w:pPr>
      <w:r>
        <w:rPr>
          <w:rFonts w:ascii="Arial" w:cs="Arial" w:eastAsia="Arial" w:hAnsi="Arial"/>
          <w:b/>
          <w:bCs/>
          <w:color w:val="C0392B"/>
          <w:sz w:val="22"/>
          <w:szCs w:val="22"/>
        </w:rPr>
        <w:t xml:space="preserve">Announcing Possible Hands in Stud</w:t>
      </w:r>
    </w:p>
    <w:p>
      <w:pPr>
        <w:spacing w:after="160" w:line="276"/>
      </w:pPr>
      <w:r>
        <w:rPr>
          <w:rFonts w:ascii="Arial" w:cs="Arial" w:eastAsia="Arial" w:hAnsi="Arial"/>
          <w:color w:val="333333"/>
          <w:sz w:val="21"/>
          <w:szCs w:val="21"/>
        </w:rPr>
        <w:t xml:space="preserve">Some casinos require the dealer to announce possible hand types based on visible up-cards — for example, ‘possible flush’ when four cards of the same suit are showing, or ‘possible straight’ when four connected cards are visible. This practice has fallen out of favor at higher stakes where players consider it unnecessary and even patronizing. The practice of announcing pairs on board is more commonly retained. Dealers should determine their room’s specific expectations rather than assuming one approach applies everywhere, as this is one of the most inconsistently applied rules across the industry.</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before="200" w:after="120"/>
      </w:pPr>
      <w:r>
        <w:rPr>
          <w:rFonts w:ascii="Arial" w:cs="Arial" w:eastAsia="Arial" w:hAnsi="Arial"/>
          <w:b/>
          <w:bCs/>
          <w:color w:val="C0392B"/>
          <w:sz w:val="22"/>
          <w:szCs w:val="22"/>
        </w:rPr>
        <w:t xml:space="preserve">Seven-Card Stud Hi-Lo Split Eight or Better</w:t>
      </w:r>
    </w:p>
    <w:p>
      <w:pPr>
        <w:spacing w:after="160" w:line="276"/>
      </w:pPr>
      <w:r>
        <w:rPr>
          <w:rFonts w:ascii="Arial" w:cs="Arial" w:eastAsia="Arial" w:hAnsi="Arial"/>
          <w:color w:val="333333"/>
          <w:sz w:val="21"/>
          <w:szCs w:val="21"/>
        </w:rPr>
        <w:t xml:space="preserve">In stud hi-lo eight or better, the pot is split between the best high hand and the best qualifying low hand. The qualifying low requires five cards of different ranks, all eight or below — the same qualification as Omaha Hi-Lo. Straights and flushes do not count against the low. If no player has a qualifying low at showdown, the high hand scoops the entire pot. Each player’s best five-card high hand and best five-card low hand are evaluated independently from their seven cards — a player may use different cards for each direction.</w:t>
      </w:r>
    </w:p>
    <w:p>
      <w:pPr>
        <w:spacing w:after="160" w:line="276"/>
      </w:pPr>
      <w:r>
        <w:rPr>
          <w:rFonts w:ascii="Arial" w:cs="Arial" w:eastAsia="Arial" w:hAnsi="Arial"/>
          <w:color w:val="333333"/>
          <w:sz w:val="21"/>
          <w:szCs w:val="21"/>
        </w:rPr>
        <w:t xml:space="preserve">Dealing and betting structure: the game is dealt identically to seven-card stud high — two down, one up, three more up, one final down, with antes and a bring-in. The low card by suit still brings it in on Third Street, and the high hand showing acts first from Fourth Street onward. However, unlike regular stud high, the open pair on Fourth Street does NOT affect the betting limits — it remains at the lower increment. This distinction trips up many dealers: the double-bet option for an open pair exists only in stud high, not in any hi-lo variant.</w:t>
      </w:r>
    </w:p>
    <w:p>
      <w:pPr>
        <w:spacing w:after="160" w:line="276"/>
      </w:pPr>
      <w:r>
        <w:rPr>
          <w:rFonts w:ascii="Arial" w:cs="Arial" w:eastAsia="Arial" w:hAnsi="Arial"/>
          <w:color w:val="333333"/>
          <w:sz w:val="21"/>
          <w:szCs w:val="21"/>
        </w:rPr>
        <w:t xml:space="preserve">Split pot procedure: the WSOP manual instructs dealers to stack the pot after the final card is dealt (not during the hand). After all action is complete, the dealer stacks by denomination with largest closest to the dealer, divides in half, and pushes the high half first, then the low half. The odd chip between high and low goes to the high hand. If the low half is further split between tying low hands, the odd chip within the low goes to the player in worst position (closest to receiving the button next — though in stud there is no button, so ‘closest to the dealer’s left’ is typically used). Heads-up on the river in a split-pot game: the WSOP prefers leaving bets in front of the players rather than dragging them into the center, to speed up the split.</w:t>
      </w:r>
    </w:p>
    <w:p>
      <w:pPr>
        <w:spacing w:before="200" w:after="120"/>
      </w:pPr>
      <w:r>
        <w:rPr>
          <w:rFonts w:ascii="Arial" w:cs="Arial" w:eastAsia="Arial" w:hAnsi="Arial"/>
          <w:b/>
          <w:bCs/>
          <w:color w:val="C0392B"/>
          <w:sz w:val="22"/>
          <w:szCs w:val="22"/>
        </w:rPr>
        <w:t xml:space="preserve">Seven-Card Razz</w:t>
      </w:r>
    </w:p>
    <w:p>
      <w:pPr>
        <w:spacing w:after="160" w:line="276"/>
      </w:pPr>
      <w:r>
        <w:rPr>
          <w:rFonts w:ascii="Arial" w:cs="Arial" w:eastAsia="Arial" w:hAnsi="Arial"/>
          <w:color w:val="333333"/>
          <w:sz w:val="21"/>
          <w:szCs w:val="21"/>
        </w:rPr>
        <w:t xml:space="preserve">Razz is pure lowball stud — the lowest five-card hand wins the entire pot. There is no qualifier; the best hand is always awarded regardless of how high it is. The best possible Razz hand is the wheel: 5-4-3-2-A (ace is always low in Razz). Straights and flushes do not count against the hand. Pairs do count against the player — a hand with a pair is worse than any unpaired hand. If a player’s best five-card selection still contains a pair, it is evaluated as a paired hand (e.g., sixes with a king kicker). Low hands are compared starting from the highest card downward: a 10-5 low (10-5-4-3-2) loses to a 9-7 low (9-7-6-5-A) because 10 is higher than 9 at the first comparison point.</w:t>
      </w:r>
    </w:p>
    <w:p>
      <w:pPr>
        <w:spacing w:after="160" w:line="276"/>
      </w:pPr>
      <w:r>
        <w:rPr>
          <w:rFonts w:ascii="Arial" w:cs="Arial" w:eastAsia="Arial" w:hAnsi="Arial"/>
          <w:color w:val="333333"/>
          <w:sz w:val="21"/>
          <w:szCs w:val="21"/>
        </w:rPr>
        <w:t xml:space="preserve">Key rule differences from stud high: the HIGH card by rank and suit brings it in on Third Street (the king of spades is always the bring-in card). From Fourth Street onward, the LOWEST hand showing acts first — the opposite of stud high. When two players tie for the lowest visible hand, the tiebreaker follows the same pattern: WSOP uses closest to the left of the dealer, while TDA recommends suit rankings. The betting structure is identical (lower limit on Third and Fourth Streets, higher limit from Fifth Street onward), and the complete-vs-raise distinction still applies. Pot stacking is not required since Razz is not a split-pot game — the entire pot goes to one winner.</w:t>
      </w:r>
    </w:p>
    <w:p>
      <w:pPr>
        <w:spacing w:after="160" w:line="276"/>
      </w:pPr>
      <w:r>
        <w:rPr>
          <w:rFonts w:ascii="Arial" w:cs="Arial" w:eastAsia="Arial" w:hAnsi="Arial"/>
          <w:color w:val="333333"/>
          <w:sz w:val="21"/>
          <w:szCs w:val="21"/>
        </w:rPr>
        <w:t xml:space="preserve">Misdeal and exposed card rules are the same as in all stud variants. However, because Razz reverses the desirability of high and low cards, an exposed low card on the initial deal is especially damaging to the player (it reveals the strength of their hand). The WSOP misdeal rule for any exposed card on first or second street applies equally in Razz.</w:t>
      </w:r>
    </w:p>
    <w:p>
      <w:pPr>
        <w:spacing w:before="200" w:after="120"/>
      </w:pPr>
      <w:r>
        <w:rPr>
          <w:rFonts w:ascii="Arial" w:cs="Arial" w:eastAsia="Arial" w:hAnsi="Arial"/>
          <w:b/>
          <w:bCs/>
          <w:color w:val="C0392B"/>
          <w:sz w:val="22"/>
          <w:szCs w:val="22"/>
        </w:rPr>
        <w:t xml:space="preserve">Seven-Card Stud Hi-Lo Split Regular (No Qualifier)</w:t>
      </w:r>
    </w:p>
    <w:p>
      <w:pPr>
        <w:spacing w:after="160" w:line="276"/>
      </w:pPr>
      <w:r>
        <w:rPr>
          <w:rFonts w:ascii="Arial" w:cs="Arial" w:eastAsia="Arial" w:hAnsi="Arial"/>
          <w:color w:val="333333"/>
          <w:sz w:val="21"/>
          <w:szCs w:val="21"/>
        </w:rPr>
        <w:t xml:space="preserve">This variant splits the pot between the best high hand and the best Razz (low) hand with no qualifying requirement. Every pot is always split — there is no possibility of the high hand scooping due to no qualifying low, because every seven-card hand produces some five-card low (even if it is a poor one like a king-high). The low hand is evaluated using Razz rules: straights and flushes do not count, ace is low, pairs count against the hand, and comparison starts from the highest card downward.</w:t>
      </w:r>
    </w:p>
    <w:p>
      <w:pPr>
        <w:spacing w:after="160" w:line="276"/>
      </w:pPr>
      <w:r>
        <w:rPr>
          <w:rFonts w:ascii="Arial" w:cs="Arial" w:eastAsia="Arial" w:hAnsi="Arial"/>
          <w:color w:val="333333"/>
          <w:sz w:val="21"/>
          <w:szCs w:val="21"/>
        </w:rPr>
        <w:t xml:space="preserve">Action conventions follow Razz rules rather than stud high: the high card by rank and suit brings it in on Third Street, and the lowest hand showing acts first from Fourth Street onward. Showdown order (when all check on the river) also follows Razz: the lowest visible board shows first. The open pair on Fourth Street does not change the betting limit (this rule only exists in stud high). The odd chip between high and low goes to the high hand, consistent with all hi-lo games.</w:t>
      </w:r>
    </w:p>
    <w:p>
      <w:pPr>
        <w:spacing w:after="160" w:line="276"/>
      </w:pPr>
      <w:r>
        <w:rPr>
          <w:rFonts w:ascii="Arial" w:cs="Arial" w:eastAsia="Arial" w:hAnsi="Arial"/>
          <w:color w:val="333333"/>
          <w:sz w:val="21"/>
          <w:szCs w:val="21"/>
        </w:rPr>
        <w:t xml:space="preserve">The community card procedure (when the stub runs short on Seventh Street) is especially relevant in this variant because players are motivated to stay in hands longer — even a weak high hand might have a competitive low, and vice versa. With more players reaching Seventh Street, the likelihood of needing the burn-card shuffle or a community card is higher than in stud high or Razz.</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for all four stud variants (Stud High, Stud Hi-Lo 8 or Better, Razz, Stud Hi-Lo Regular). Must implement variant-specific action rules: lowest card brings it in and high hand leads in Stud High and Stud Hi-Lo 8OB; highest card brings it in and low hand leads in Razz and Stud Hi-Lo Regular. Must read visible hands to determine betting order using suit tiebreakers, with action leader potentially changing every street. Must track antes and bring-in bets including short all-in scenarios. Must manage up to 56 cards in play simultaneously (8 players × 7 cards). Must implement the complete-vs-raise distinction (complete is not a raise). Must enforce the open pair double-bet option on Fourth Street in Stud High only (not in any other variant). Must monitor stub count and execute the three Seventh Street scenarios: deal normally, shuffle in burn cards, or deal a community card. Must correctly handle exposed cards using either WSOP or TDA procedures per configuration. Must evaluate high hands, Razz hands, and qualifying lows (8 or better) depending on variant. Must perform split-pot procedures in hi-lo variants: stack after river, push high first, odd chip to high. Must track which cards are public information vs. private for all players across all streets. A robotic system eliminates the most common stud dealing errors: flashing down-cards, forgetting to burn, dealing to the wrong player, misreading which hand acts first, and stub miscounts leading to dealing errors on Seventh Street.</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Cash vs. Tournament Card Delivery in Draw Games</w:t>
      </w:r>
    </w:p>
    <w:p>
      <w:pPr>
        <w:spacing w:after="160" w:line="276"/>
      </w:pPr>
      <w:r>
        <w:rPr>
          <w:rFonts w:ascii="Arial" w:cs="Arial" w:eastAsia="Arial" w:hAnsi="Arial"/>
          <w:color w:val="333333"/>
          <w:sz w:val="21"/>
          <w:szCs w:val="21"/>
        </w:rPr>
        <w:t xml:space="preserve">In cash games, replacement cards are pitched to players just like the initial deal — the dealer flicks the card toward the player. In tournaments, cards are NEVER pitched during draws. The correct tournament procedure is push-pull delivery: the dealer places the replacement card(s) face-down on the table and pushes (slides) them toward the player, then pulls (slides) the player’s discards back toward the discard pile. Push-pull keeps cards in contact with the felt at all times, dramatically reducing the chance of exposing a card. This distinction is critical: pitching in a tournament draw game is a procedural error. Pitching in a cash game draw is standard practice (though some cash rooms also require push-pull — verify with the house).</w:t>
      </w:r>
    </w:p>
    <w:p>
      <w:pPr>
        <w:spacing w:after="160" w:line="276"/>
      </w:pPr>
      <w:r>
        <w:rPr>
          <w:rFonts w:ascii="Arial" w:cs="Arial" w:eastAsia="Arial" w:hAnsi="Arial"/>
          <w:color w:val="333333"/>
          <w:sz w:val="21"/>
          <w:szCs w:val="21"/>
        </w:rPr>
        <w:t xml:space="preserve">The push-pull sequence per player: (1) Place the correct number of replacement cards face-down near the player and slide them forward. (2) Slide the player’s face-down discards back toward the discard pile. (3) Move to the next player and repeat. The discards from all players in the current round accumulate in the discard pile. After all players have received their replacements for that round, the entire discard pile is slid into the muck. The key physical discipline: cards should never be lifted off the felt during push-pull — they slide across the surface. On a small table this can be difficult, but the principle remains: minimize airtime to minimize exposure risk.</w:t>
      </w:r>
    </w:p>
    <w:p>
      <w:pPr>
        <w:spacing w:before="200" w:after="120"/>
      </w:pPr>
      <w:r>
        <w:rPr>
          <w:rFonts w:ascii="Arial" w:cs="Arial" w:eastAsia="Arial" w:hAnsi="Arial"/>
          <w:b/>
          <w:bCs/>
          <w:color w:val="C0392B"/>
          <w:sz w:val="22"/>
          <w:szCs w:val="22"/>
        </w:rPr>
        <w:t xml:space="preserve">Deuce-to-Seven Triple Draw Lowball (Limit and Pot-Limit)</w:t>
      </w:r>
    </w:p>
    <w:p>
      <w:pPr>
        <w:spacing w:after="160" w:line="276"/>
      </w:pPr>
      <w:r>
        <w:rPr>
          <w:rFonts w:ascii="Arial" w:cs="Arial" w:eastAsia="Arial" w:hAnsi="Arial"/>
          <w:color w:val="333333"/>
          <w:sz w:val="21"/>
          <w:szCs w:val="21"/>
        </w:rPr>
        <w:t xml:space="preserve">Deuce-to-Seven (2-7) Triple Draw is the foundational draw game in WSOP mixed-game rotations. It is a lowball game where the goal is to make the worst possible poker hand by standard high-hand rankings. Straights and flushes COUNT against you (unlike Ace-to-Five, where they do not). Aces are HIGH (not low). The best possible hand is 7-5-4-3-2 of mixed suits — the lowest non-straight, non-flush, non-paired five-card combination. A hand like 6-5-4-3-2 is a straight and therefore terrible; A-5-4-3-2 is also a straight (ace high) and terrible.</w:t>
      </w:r>
    </w:p>
    <w:p>
      <w:pPr>
        <w:spacing w:after="160" w:line="276"/>
      </w:pPr>
      <w:r>
        <w:rPr>
          <w:rFonts w:ascii="Arial" w:cs="Arial" w:eastAsia="Arial" w:hAnsi="Arial"/>
          <w:color w:val="333333"/>
          <w:sz w:val="21"/>
          <w:szCs w:val="21"/>
        </w:rPr>
        <w:t xml:space="preserve">The limit version is dealt six-max (six players per table) because five cards per player with three draw rounds rapidly depletes the 52-card deck. The blind structure is standard limit: small blind and big blind, no ante. Four betting rounds: the first two use the small bet increment, the last two use the big bet increment. Example: a 4/8 limit game has 2/4 blinds, $4 bets for the first two rounds, and $8 bets for the last two. Raises follow standard limit rules: a bet and three raises per round (four total bets). The pot-limit version is identical in structure but adds an ante (in tournament play) and uses pot-limit betting mechanics. The pot-limit version is covered by the pot-limit calculation rules in Section 5.3.</w:t>
      </w:r>
    </w:p>
    <w:p>
      <w:pPr>
        <w:spacing w:after="160" w:line="276"/>
      </w:pPr>
      <w:r>
        <w:rPr>
          <w:rFonts w:ascii="Arial" w:cs="Arial" w:eastAsia="Arial" w:hAnsi="Arial"/>
          <w:color w:val="333333"/>
          <w:sz w:val="21"/>
          <w:szCs w:val="21"/>
        </w:rPr>
        <w:t xml:space="preserve">The dealing procedure: (1) Post blinds (small and big). (2) Deal five cards face-down to each player. (3) First betting round (small bet). (4) First discard round: players discard in positional order, starting with the player closest to the left of the button; dealer announces discard counts for all players; dealer burns one card; dealer delivers replacement cards to each player in order, pulling discards to the separate discard pile after each player; slide discard pile into muck. (5) Second betting round (small bet). (6) Second discard round (same procedure, burn, deliver, muck discards). (7) Third betting round (big bet). (8) Third discard round (same procedure, burn, deliver, muck discards). (9) Fourth and final betting round (big bet). (10) Showdown: lowest hand wins the entire pot.</w:t>
      </w:r>
    </w:p>
    <w:p>
      <w:pPr>
        <w:spacing w:before="200" w:after="120"/>
      </w:pPr>
      <w:r>
        <w:rPr>
          <w:rFonts w:ascii="Arial" w:cs="Arial" w:eastAsia="Arial" w:hAnsi="Arial"/>
          <w:b/>
          <w:bCs/>
          <w:color w:val="C0392B"/>
          <w:sz w:val="22"/>
          <w:szCs w:val="22"/>
        </w:rPr>
        <w:t xml:space="preserve">Discard Announcement and Binding Rule</w:t>
      </w:r>
    </w:p>
    <w:p>
      <w:pPr>
        <w:spacing w:after="160" w:line="276"/>
      </w:pPr>
      <w:r>
        <w:rPr>
          <w:rFonts w:ascii="Arial" w:cs="Arial" w:eastAsia="Arial" w:hAnsi="Arial"/>
          <w:color w:val="333333"/>
          <w:sz w:val="21"/>
          <w:szCs w:val="21"/>
        </w:rPr>
        <w:t xml:space="preserve">Per WSOP rules, the dealer must not begin delivering replacement cards until ALL players have placed their discards forward (or indicated ‘pat’). Once all discards are down, the dealer announces the count for every player in positional order: ‘one, three, two, three, three’ or ‘pat, two, two, two, two.’ This announcement serves two purposes: (1) it informs the table of each player’s draw count, which is strategic information; (2) it LOCKS the discard count — no player may change the number of cards they are discarding after the announcement. If a player placed two cards forward and then tries to change to three after the announcement, the original two stands. The announcement is the binding moment.</w:t>
      </w:r>
    </w:p>
    <w:p>
      <w:pPr>
        <w:spacing w:after="160" w:line="276"/>
      </w:pPr>
      <w:r>
        <w:rPr>
          <w:rFonts w:ascii="Arial" w:cs="Arial" w:eastAsia="Arial" w:hAnsi="Arial"/>
          <w:color w:val="333333"/>
          <w:sz w:val="21"/>
          <w:szCs w:val="21"/>
        </w:rPr>
        <w:t xml:space="preserve">If a player wishes to discard their entire hand (all five cards), they receive all five replacement cards consecutively from the deck. There is no rule against receiving consecutive cards in draw games — the historical restriction on consecutive cards from some older game formats does not apply here.</w:t>
      </w:r>
    </w:p>
    <w:p>
      <w:pPr>
        <w:spacing w:before="200" w:after="120"/>
      </w:pPr>
      <w:r>
        <w:rPr>
          <w:rFonts w:ascii="Arial" w:cs="Arial" w:eastAsia="Arial" w:hAnsi="Arial"/>
          <w:b/>
          <w:bCs/>
          <w:color w:val="C0392B"/>
          <w:sz w:val="22"/>
          <w:szCs w:val="22"/>
        </w:rPr>
        <w:t xml:space="preserve">Burn Card Importance in Draw Games</w:t>
      </w:r>
    </w:p>
    <w:p>
      <w:pPr>
        <w:spacing w:after="160" w:line="276"/>
      </w:pPr>
      <w:r>
        <w:rPr>
          <w:rFonts w:ascii="Arial" w:cs="Arial" w:eastAsia="Arial" w:hAnsi="Arial"/>
          <w:color w:val="333333"/>
          <w:sz w:val="21"/>
          <w:szCs w:val="21"/>
        </w:rPr>
        <w:t xml:space="preserve">Burn cards serve a uniquely important function in draw games: they mark which discard round the hand is on. After the first discard round, there is one burn card on the table. After the second, two. After the third, three. If the dealer loses track of which round the hand is on (easy to do when switching between game types in a mixed-game rotation), counting the burn cards provides an immediate answer. Burn cards in draw games must NEVER be prematurely mucked — they remain on the table, tucked under a chip for security, until the winner has been determined and the pot is pushed. They are also never mixed into the muck for a reshuffle during stub depletion. Burn cards are sacred in draw games.</w:t>
      </w:r>
    </w:p>
    <w:p>
      <w:pPr>
        <w:spacing w:after="160" w:line="276"/>
      </w:pPr>
      <w:r>
        <w:rPr>
          <w:rFonts w:ascii="Arial" w:cs="Arial" w:eastAsia="Arial" w:hAnsi="Arial"/>
          <w:color w:val="333333"/>
          <w:sz w:val="21"/>
          <w:szCs w:val="21"/>
        </w:rPr>
        <w:t xml:space="preserve">A card must be burned prior to EVERY draw round, including rounds where all remaining players stand pat. If every player says ‘pat,’ the dealer still burns one card to designate that round before the next betting round begins. This ensures the burn card count always accurately reflects the game state.</w:t>
      </w:r>
    </w:p>
    <w:p>
      <w:pPr>
        <w:spacing w:before="200" w:after="120"/>
      </w:pPr>
      <w:r>
        <w:rPr>
          <w:rFonts w:ascii="Arial" w:cs="Arial" w:eastAsia="Arial" w:hAnsi="Arial"/>
          <w:b/>
          <w:bCs/>
          <w:color w:val="C0392B"/>
          <w:sz w:val="22"/>
          <w:szCs w:val="22"/>
        </w:rPr>
        <w:t xml:space="preserve">Deuce-to-Seven Single Draw (No Limit)</w:t>
      </w:r>
    </w:p>
    <w:p>
      <w:pPr>
        <w:spacing w:after="160" w:line="276"/>
      </w:pPr>
      <w:r>
        <w:rPr>
          <w:rFonts w:ascii="Arial" w:cs="Arial" w:eastAsia="Arial" w:hAnsi="Arial"/>
          <w:color w:val="333333"/>
          <w:sz w:val="21"/>
          <w:szCs w:val="21"/>
        </w:rPr>
        <w:t xml:space="preserve">Deuce-to-Seven Single Draw is the no-limit variant with only one discard round and two betting rounds (pre-draw and post-draw). It is dealt seven-max (seven players per table) because a single draw consumes fewer cards than triple draw. The hand rankings are identical to 2-7 Triple Draw: lowest non-straight, non-flush, non-paired hand wins, aces are high, best hand is 7-5-4-3-2. The no-limit structure creates a different strategic dynamic: because there is only one chance to improve, the best starting hands tend to be better in single draw, and large bets can end hands before the draw.</w:t>
      </w:r>
    </w:p>
    <w:p>
      <w:pPr>
        <w:spacing w:after="160" w:line="276"/>
      </w:pPr>
      <w:r>
        <w:rPr>
          <w:rFonts w:ascii="Arial" w:cs="Arial" w:eastAsia="Arial" w:hAnsi="Arial"/>
          <w:color w:val="333333"/>
          <w:sz w:val="21"/>
          <w:szCs w:val="21"/>
        </w:rPr>
        <w:t xml:space="preserve">The dealing procedure is simpler than triple draw: (1) Post blinds (and ante if applicable — antes may be introduced later in tournament structures, similar to no-limit Hold’em). (2) Deal five cards face-down to each player. (3) First betting round (no-limit). (4) Single discard round: players discard in order, dealer announces counts, burns one card, delivers replacements (push-pull in tournament, pitch in cash). (5) Second and final betting round (no-limit). (6) Showdown. Because there is only one draw, the positional advantage of seeing opponents’ discard counts before deciding your own is even more significant than in triple draw.</w:t>
      </w:r>
    </w:p>
    <w:p>
      <w:pPr>
        <w:spacing w:after="160" w:line="276"/>
      </w:pPr>
      <w:r>
        <w:rPr>
          <w:rFonts w:ascii="Arial" w:cs="Arial" w:eastAsia="Arial" w:hAnsi="Arial"/>
          <w:color w:val="333333"/>
          <w:sz w:val="21"/>
          <w:szCs w:val="21"/>
        </w:rPr>
        <w:t xml:space="preserve">The ante structure in single draw follows the same pattern as no-limit Hold’em tournaments: antes are not present in early levels and are introduced as the tournament progresses. In cash games, ante structures vary by house rules. The optional rule requiring the first player to enter the pot to open for at least double the big blind (rather than just calling) exists in some structures — verify with the event structure and tournament director before dealing.</w:t>
      </w:r>
    </w:p>
    <w:p>
      <w:pPr>
        <w:spacing w:before="200" w:after="120"/>
      </w:pPr>
      <w:r>
        <w:rPr>
          <w:rFonts w:ascii="Arial" w:cs="Arial" w:eastAsia="Arial" w:hAnsi="Arial"/>
          <w:b/>
          <w:bCs/>
          <w:color w:val="C0392B"/>
          <w:sz w:val="22"/>
          <w:szCs w:val="22"/>
        </w:rPr>
        <w:t xml:space="preserve">Mixed Game Table Size Management for Draw Games</w:t>
      </w:r>
    </w:p>
    <w:p>
      <w:pPr>
        <w:spacing w:after="160" w:line="276"/>
      </w:pPr>
      <w:r>
        <w:rPr>
          <w:rFonts w:ascii="Arial" w:cs="Arial" w:eastAsia="Arial" w:hAnsi="Arial"/>
          <w:color w:val="333333"/>
          <w:sz w:val="21"/>
          <w:szCs w:val="21"/>
        </w:rPr>
        <w:t xml:space="preserve">When draw games appear in a mixed-game rotation and the table has more players than the draw game allows (e.g., an 8-handed table rotates into 6-max triple draw), the excess players are dealt out using absent buttons. The player(s) in the worst position(s) — typically the under-the-gun seat(s) closest to the big blind — receive an absent button placed in front of their seat. They do not receive cards for that hand. The absent button ensures the dealer remembers not to pitch to that seat. When the game rotates back to a format that allows more players (e.g., Hold’em at 8-max), the absent buttons are removed and all seats are dealt in again.</w:t>
      </w:r>
    </w:p>
    <w:p>
      <w:pPr>
        <w:spacing w:before="200" w:after="120"/>
      </w:pPr>
      <w:r>
        <w:rPr>
          <w:rFonts w:ascii="Arial" w:cs="Arial" w:eastAsia="Arial" w:hAnsi="Arial"/>
          <w:b/>
          <w:bCs/>
          <w:color w:val="C0392B"/>
          <w:sz w:val="22"/>
          <w:szCs w:val="22"/>
        </w:rPr>
        <w:t xml:space="preserve">Exposed Card Rules in Draw Games</w:t>
      </w:r>
    </w:p>
    <w:p>
      <w:pPr>
        <w:spacing w:after="160" w:line="276"/>
      </w:pPr>
      <w:r>
        <w:rPr>
          <w:rFonts w:ascii="Arial" w:cs="Arial" w:eastAsia="Arial" w:hAnsi="Arial"/>
          <w:color w:val="333333"/>
          <w:sz w:val="21"/>
          <w:szCs w:val="21"/>
        </w:rPr>
        <w:t xml:space="preserve">During the initial deal: one exposed card is handled identically to Hold’em — leave the exposed card in front of the player, complete the deal to all players, then replace the exposed card with the burn card (the exposed card becomes the burn). Show the exposed card to the entire table before it becomes the burn. Two or more exposed cards during the initial deal constitute a misdeal. During the draw rounds in cash games (‘live action games’ per WSOP terminology), all exposed cards while drawing must be replaced — a player cannot keep a card that was accidentally flipped. In tournaments, exposed cards during the initial deal follow the same one/two rule, and exposed cards during draws are replaced using the push-pull method (which makes exposure extremely rare).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both limit and no-limit betting structures for Deuce-to-Seven variants. Must enforce six-max for triple draw and seven-max for single draw. Must correctly evaluate 2-7 lowball hands where straights and flushes count against the player and aces are high. Must implement push-pull delivery for tournament mode and pitch delivery for cash mode. Must track burn cards as game-state markers and never mix them into the muck or reshuffled stub. Must announce discard counts and enforce the binding rule (no changes after announcement). Must manage absent buttons when draw games appear in mixed-game rotations with excess players. Must burn a card even when all players stand pat. The 2-7 hand evaluation is the inverse of standard poker rankings and must be implemented as a distinct evaluation module.</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2026-02-20T01:54:57.456Z</dcterms:created>
  <dcterms:modified xsi:type="dcterms:W3CDTF">2026-02-20T01:54:57.457Z</dcterms:modified>
</cp:coreProperties>
</file>

<file path=docProps/custom.xml><?xml version="1.0" encoding="utf-8"?>
<Properties xmlns="http://schemas.openxmlformats.org/officeDocument/2006/custom-properties" xmlns:vt="http://schemas.openxmlformats.org/officeDocument/2006/docPropsVTypes"/>
</file>