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The bank customer must be able to pay his </w:t>
      </w:r>
      <w:r w:rsidR="00DC0610">
        <w:rPr>
          <w:rFonts w:ascii="Times New Roman" w:hAnsi="Times New Roman" w:cs="Times New Roman"/>
          <w:sz w:val="26"/>
          <w:szCs w:val="26"/>
        </w:rPr>
        <w:t>bills (</w:t>
      </w:r>
      <w:r w:rsidR="00664B99">
        <w:rPr>
          <w:rFonts w:ascii="Times New Roman" w:hAnsi="Times New Roman" w:cs="Times New Roman"/>
          <w:sz w:val="26"/>
          <w:szCs w:val="26"/>
        </w:rPr>
        <w:t>Water,</w:t>
      </w:r>
      <w:r>
        <w:rPr>
          <w:rFonts w:ascii="Times New Roman" w:hAnsi="Times New Roman" w:cs="Times New Roman"/>
          <w:sz w:val="26"/>
          <w:szCs w:val="26"/>
        </w:rPr>
        <w:t xml:space="preserve"> electricity bill) using the </w:t>
      </w:r>
      <w:r w:rsidR="006156E5">
        <w:rPr>
          <w:rFonts w:ascii="Times New Roman" w:hAnsi="Times New Roman" w:cs="Times New Roman"/>
          <w:sz w:val="26"/>
          <w:szCs w:val="26"/>
        </w:rPr>
        <w:t>system</w:t>
      </w:r>
      <w:r>
        <w:rPr>
          <w:rFonts w:ascii="Times New Roman" w:hAnsi="Times New Roman" w:cs="Times New Roman"/>
          <w:sz w:val="26"/>
          <w:szCs w:val="26"/>
        </w:rPr>
        <w: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After performing an </w:t>
      </w:r>
      <w:r w:rsidR="006156E5">
        <w:rPr>
          <w:rFonts w:ascii="Times New Roman" w:hAnsi="Times New Roman" w:cs="Times New Roman"/>
          <w:sz w:val="26"/>
          <w:szCs w:val="26"/>
        </w:rPr>
        <w:t>operation</w:t>
      </w:r>
      <w:r w:rsidR="002D0482">
        <w:rPr>
          <w:rFonts w:ascii="Times New Roman" w:hAnsi="Times New Roman" w:cs="Times New Roman"/>
          <w:sz w:val="26"/>
          <w:szCs w:val="26"/>
        </w:rPr>
        <w:t xml:space="preserve"> (operation mentioned above)</w:t>
      </w:r>
      <w:r w:rsidR="00621BA1">
        <w:rPr>
          <w:rFonts w:ascii="Times New Roman" w:hAnsi="Times New Roman" w:cs="Times New Roman"/>
          <w:sz w:val="26"/>
          <w:szCs w:val="26"/>
        </w:rPr>
        <w:t>, the user should be able to print a receipt with the detail of the operations performed that could be used as a proof in the future.</w:t>
      </w:r>
    </w:p>
    <w:p w:rsidR="001A62E7" w:rsidRDefault="00DC42D1" w:rsidP="00D26416">
      <w:pPr>
        <w:rPr>
          <w:rFonts w:ascii="Times New Roman" w:hAnsi="Times New Roman" w:cs="Times New Roman"/>
          <w:sz w:val="26"/>
          <w:szCs w:val="26"/>
        </w:rPr>
      </w:pPr>
      <w:r>
        <w:rPr>
          <w:rFonts w:ascii="Times New Roman" w:hAnsi="Times New Roman" w:cs="Times New Roman"/>
          <w:sz w:val="26"/>
          <w:szCs w:val="26"/>
        </w:rPr>
        <w:t xml:space="preserve">The third user(s) </w:t>
      </w:r>
      <w:r w:rsidR="001A62E7">
        <w:rPr>
          <w:rFonts w:ascii="Times New Roman" w:hAnsi="Times New Roman" w:cs="Times New Roman"/>
          <w:sz w:val="26"/>
          <w:szCs w:val="26"/>
        </w:rPr>
        <w:t>is (</w:t>
      </w:r>
      <w:r>
        <w:rPr>
          <w:rFonts w:ascii="Times New Roman" w:hAnsi="Times New Roman" w:cs="Times New Roman"/>
          <w:sz w:val="26"/>
          <w:szCs w:val="26"/>
        </w:rPr>
        <w:t>are) bank officers, these users have a special set of operation that they can perform on the ATM.</w:t>
      </w:r>
    </w:p>
    <w:p w:rsidR="001A62E7" w:rsidRDefault="001A62E7" w:rsidP="00D26416">
      <w:pPr>
        <w:rPr>
          <w:rFonts w:ascii="Times New Roman" w:hAnsi="Times New Roman" w:cs="Times New Roman"/>
          <w:sz w:val="26"/>
          <w:szCs w:val="26"/>
        </w:rPr>
      </w:pPr>
      <w:r>
        <w:rPr>
          <w:rFonts w:ascii="Times New Roman" w:hAnsi="Times New Roman" w:cs="Times New Roman"/>
          <w:sz w:val="26"/>
          <w:szCs w:val="26"/>
        </w:rPr>
        <w:t>These users can check the deposit the deposit and history logs for each bank users that have used any ATM machine, whether it is in the same city.</w:t>
      </w:r>
      <w:r w:rsidR="00820214">
        <w:rPr>
          <w:rFonts w:ascii="Times New Roman" w:hAnsi="Times New Roman" w:cs="Times New Roman"/>
          <w:sz w:val="26"/>
          <w:szCs w:val="26"/>
        </w:rPr>
        <w:t xml:space="preserve"> Or in another one</w:t>
      </w:r>
      <w:r w:rsidR="00E6064D">
        <w:rPr>
          <w:rFonts w:ascii="Times New Roman" w:hAnsi="Times New Roman" w:cs="Times New Roman"/>
          <w:sz w:val="26"/>
          <w:szCs w:val="26"/>
        </w:rPr>
        <w:t>, as long as it is a customer of the bank.</w:t>
      </w:r>
    </w:p>
    <w:p w:rsidR="00247DA4" w:rsidRDefault="00247DA4" w:rsidP="00D26416">
      <w:pPr>
        <w:rPr>
          <w:rFonts w:ascii="Times New Roman" w:hAnsi="Times New Roman" w:cs="Times New Roman"/>
          <w:sz w:val="26"/>
          <w:szCs w:val="26"/>
        </w:rPr>
      </w:pPr>
      <w:r>
        <w:rPr>
          <w:rFonts w:ascii="Times New Roman" w:hAnsi="Times New Roman" w:cs="Times New Roman"/>
          <w:sz w:val="26"/>
          <w:szCs w:val="26"/>
        </w:rPr>
        <w:t>The can also check t</w:t>
      </w:r>
      <w:r w:rsidR="00356BDD">
        <w:rPr>
          <w:rFonts w:ascii="Times New Roman" w:hAnsi="Times New Roman" w:cs="Times New Roman"/>
          <w:sz w:val="26"/>
          <w:szCs w:val="26"/>
        </w:rPr>
        <w:t>he total number of transactions for a specific client or for every client in general.</w:t>
      </w:r>
    </w:p>
    <w:p w:rsidR="00C444D0" w:rsidRDefault="00C444D0" w:rsidP="00D26416">
      <w:pPr>
        <w:rPr>
          <w:rFonts w:ascii="Times New Roman" w:hAnsi="Times New Roman" w:cs="Times New Roman"/>
          <w:sz w:val="26"/>
          <w:szCs w:val="26"/>
        </w:rPr>
      </w:pPr>
      <w:r>
        <w:rPr>
          <w:rFonts w:ascii="Times New Roman" w:hAnsi="Times New Roman" w:cs="Times New Roman"/>
          <w:sz w:val="26"/>
          <w:szCs w:val="26"/>
        </w:rPr>
        <w:t>The bank officers don’t directly interact with the ATM machines.</w:t>
      </w:r>
    </w:p>
    <w:p w:rsidR="007D38C7" w:rsidRDefault="007D38C7" w:rsidP="00D26416">
      <w:pPr>
        <w:rPr>
          <w:rFonts w:ascii="Times New Roman" w:hAnsi="Times New Roman" w:cs="Times New Roman"/>
          <w:sz w:val="26"/>
          <w:szCs w:val="26"/>
        </w:rPr>
      </w:pPr>
      <w:r>
        <w:rPr>
          <w:rFonts w:ascii="Times New Roman" w:hAnsi="Times New Roman" w:cs="Times New Roman"/>
          <w:sz w:val="26"/>
          <w:szCs w:val="26"/>
        </w:rPr>
        <w:t>Their interaction is done through the bank database.</w:t>
      </w:r>
    </w:p>
    <w:p w:rsidR="00E61DDF" w:rsidRDefault="00FE19E0" w:rsidP="00D26416">
      <w:pPr>
        <w:rPr>
          <w:rFonts w:ascii="Times New Roman" w:hAnsi="Times New Roman" w:cs="Times New Roman"/>
          <w:sz w:val="26"/>
          <w:szCs w:val="26"/>
        </w:rPr>
      </w:pPr>
      <w:r>
        <w:rPr>
          <w:rFonts w:ascii="Times New Roman" w:hAnsi="Times New Roman" w:cs="Times New Roman"/>
          <w:sz w:val="26"/>
          <w:szCs w:val="26"/>
        </w:rPr>
        <w:t>The last user for the ATM machine will be the bank database</w:t>
      </w:r>
      <w:r w:rsidR="00040D59">
        <w:rPr>
          <w:rFonts w:ascii="Times New Roman" w:hAnsi="Times New Roman" w:cs="Times New Roman"/>
          <w:sz w:val="26"/>
          <w:szCs w:val="26"/>
        </w:rPr>
        <w:t xml:space="preserve">. It should be able to </w:t>
      </w:r>
      <w:r w:rsidR="00EF1CC6">
        <w:rPr>
          <w:rFonts w:ascii="Times New Roman" w:hAnsi="Times New Roman" w:cs="Times New Roman"/>
          <w:sz w:val="26"/>
          <w:szCs w:val="26"/>
        </w:rPr>
        <w:t xml:space="preserve">authenticate user’s </w:t>
      </w:r>
      <w:r w:rsidR="00896954">
        <w:rPr>
          <w:rFonts w:ascii="Times New Roman" w:hAnsi="Times New Roman" w:cs="Times New Roman"/>
          <w:sz w:val="26"/>
          <w:szCs w:val="26"/>
        </w:rPr>
        <w:t>information,</w:t>
      </w:r>
      <w:r w:rsidR="00EF1CC6">
        <w:rPr>
          <w:rFonts w:ascii="Times New Roman" w:hAnsi="Times New Roman" w:cs="Times New Roman"/>
          <w:sz w:val="26"/>
          <w:szCs w:val="26"/>
        </w:rPr>
        <w:t xml:space="preserve"> retrieve user’s account information</w:t>
      </w:r>
      <w:r w:rsidR="004A2E4F">
        <w:rPr>
          <w:rFonts w:ascii="Times New Roman" w:hAnsi="Times New Roman" w:cs="Times New Roman"/>
          <w:sz w:val="26"/>
          <w:szCs w:val="26"/>
        </w:rPr>
        <w:t xml:space="preserve"> from the bank database</w:t>
      </w:r>
      <w:r w:rsidR="009171F9">
        <w:rPr>
          <w:rFonts w:ascii="Times New Roman" w:hAnsi="Times New Roman" w:cs="Times New Roman"/>
          <w:sz w:val="26"/>
          <w:szCs w:val="26"/>
        </w:rPr>
        <w:t xml:space="preserve"> and forward then to the ATM</w:t>
      </w:r>
      <w:r w:rsidR="00320727">
        <w:rPr>
          <w:rFonts w:ascii="Times New Roman" w:hAnsi="Times New Roman" w:cs="Times New Roman"/>
          <w:sz w:val="26"/>
          <w:szCs w:val="26"/>
        </w:rPr>
        <w:t>, record every user’s transactions and send them to the database.</w:t>
      </w:r>
    </w:p>
    <w:p w:rsidR="009432E9" w:rsidRDefault="00E61DDF">
      <w:pPr>
        <w:widowControl/>
        <w:jc w:val="left"/>
        <w:rPr>
          <w:rFonts w:ascii="Times New Roman" w:hAnsi="Times New Roman" w:cs="Times New Roman"/>
          <w:sz w:val="26"/>
          <w:szCs w:val="26"/>
        </w:rPr>
        <w:sectPr w:rsidR="009432E9">
          <w:pgSz w:w="11906" w:h="16838"/>
          <w:pgMar w:top="1440" w:right="1800" w:bottom="1440" w:left="1800" w:header="851" w:footer="992" w:gutter="0"/>
          <w:cols w:space="425"/>
          <w:docGrid w:type="lines" w:linePitch="312"/>
        </w:sectPr>
      </w:pPr>
      <w:r>
        <w:rPr>
          <w:rFonts w:ascii="Times New Roman" w:hAnsi="Times New Roman" w:cs="Times New Roman"/>
          <w:sz w:val="26"/>
          <w:szCs w:val="26"/>
        </w:rPr>
        <w:br w:type="page"/>
      </w:r>
    </w:p>
    <w:p w:rsidR="00E61DDF" w:rsidRDefault="009432E9" w:rsidP="00EB79DF">
      <w:pPr>
        <w:pStyle w:val="Heading2"/>
      </w:pPr>
      <w:r>
        <w:rPr>
          <w:rFonts w:hint="eastAsia"/>
        </w:rPr>
        <w:lastRenderedPageBreak/>
        <w:t>ATM system functional requirements table</w:t>
      </w:r>
    </w:p>
    <w:tbl>
      <w:tblPr>
        <w:tblStyle w:val="TableGrid"/>
        <w:tblW w:w="0" w:type="auto"/>
        <w:tblLook w:val="04A0" w:firstRow="1" w:lastRow="0" w:firstColumn="1" w:lastColumn="0" w:noHBand="0" w:noVBand="1"/>
      </w:tblPr>
      <w:tblGrid>
        <w:gridCol w:w="3397"/>
        <w:gridCol w:w="5529"/>
        <w:gridCol w:w="4677"/>
      </w:tblGrid>
      <w:tr w:rsidR="001969F0" w:rsidRPr="001969F0" w:rsidTr="001969F0">
        <w:tc>
          <w:tcPr>
            <w:tcW w:w="3397" w:type="dxa"/>
            <w:shd w:val="clear" w:color="auto" w:fill="7F7F7F" w:themeFill="text1" w:themeFillTint="80"/>
          </w:tcPr>
          <w:p w:rsidR="00601602" w:rsidRPr="001969F0" w:rsidRDefault="00601602" w:rsidP="000D53A5">
            <w:pPr>
              <w:rPr>
                <w:rFonts w:ascii="Times New Roman" w:hAnsi="Times New Roman" w:cs="Times New Roman"/>
                <w:b/>
                <w:color w:val="FFFFFF" w:themeColor="background1"/>
                <w:sz w:val="28"/>
                <w:szCs w:val="26"/>
              </w:rPr>
            </w:pPr>
            <w:r w:rsidRPr="001969F0">
              <w:rPr>
                <w:rFonts w:ascii="Times New Roman" w:hAnsi="Times New Roman" w:cs="Times New Roman"/>
                <w:b/>
                <w:color w:val="FFFFFF" w:themeColor="background1"/>
                <w:sz w:val="28"/>
                <w:szCs w:val="26"/>
              </w:rPr>
              <w:t>Requirement ID</w:t>
            </w:r>
          </w:p>
        </w:tc>
        <w:tc>
          <w:tcPr>
            <w:tcW w:w="5529" w:type="dxa"/>
            <w:shd w:val="clear" w:color="auto" w:fill="7F7F7F" w:themeFill="text1" w:themeFillTint="80"/>
          </w:tcPr>
          <w:p w:rsidR="00601602" w:rsidRPr="001969F0" w:rsidRDefault="00601602" w:rsidP="000D53A5">
            <w:pPr>
              <w:rPr>
                <w:rFonts w:ascii="Times New Roman" w:hAnsi="Times New Roman" w:cs="Times New Roman"/>
                <w:b/>
                <w:color w:val="FFFFFF" w:themeColor="background1"/>
                <w:sz w:val="28"/>
                <w:szCs w:val="26"/>
              </w:rPr>
            </w:pPr>
            <w:r w:rsidRPr="001969F0">
              <w:rPr>
                <w:rFonts w:ascii="Times New Roman" w:hAnsi="Times New Roman" w:cs="Times New Roman"/>
                <w:b/>
                <w:color w:val="FFFFFF" w:themeColor="background1"/>
                <w:sz w:val="28"/>
                <w:szCs w:val="26"/>
              </w:rPr>
              <w:t>Requirement statement</w:t>
            </w:r>
          </w:p>
        </w:tc>
        <w:tc>
          <w:tcPr>
            <w:tcW w:w="4677" w:type="dxa"/>
            <w:shd w:val="clear" w:color="auto" w:fill="7F7F7F" w:themeFill="text1" w:themeFillTint="80"/>
          </w:tcPr>
          <w:p w:rsidR="00601602" w:rsidRPr="001969F0" w:rsidRDefault="00601602" w:rsidP="000D53A5">
            <w:pPr>
              <w:rPr>
                <w:rFonts w:ascii="Times New Roman" w:hAnsi="Times New Roman" w:cs="Times New Roman"/>
                <w:b/>
                <w:color w:val="FFFFFF" w:themeColor="background1"/>
                <w:sz w:val="28"/>
                <w:szCs w:val="26"/>
              </w:rPr>
            </w:pPr>
            <w:r w:rsidRPr="001969F0">
              <w:rPr>
                <w:rFonts w:ascii="Times New Roman" w:hAnsi="Times New Roman" w:cs="Times New Roman"/>
                <w:b/>
                <w:color w:val="FFFFFF" w:themeColor="background1"/>
                <w:sz w:val="28"/>
                <w:szCs w:val="26"/>
              </w:rPr>
              <w:t>comment</w:t>
            </w:r>
          </w:p>
        </w:tc>
      </w:tr>
      <w:tr w:rsidR="001969F0" w:rsidRPr="001969F0" w:rsidTr="001969F0">
        <w:tc>
          <w:tcPr>
            <w:tcW w:w="3397" w:type="dxa"/>
            <w:shd w:val="clear" w:color="auto" w:fill="FFFFFF" w:themeFill="background1"/>
          </w:tcPr>
          <w:p w:rsidR="001969F0" w:rsidRPr="001969F0" w:rsidRDefault="001969F0" w:rsidP="000D53A5">
            <w:pPr>
              <w:rPr>
                <w:rFonts w:ascii="Times New Roman" w:hAnsi="Times New Roman" w:cs="Times New Roman"/>
                <w:b/>
                <w:color w:val="FFFFFF" w:themeColor="background1"/>
                <w:sz w:val="28"/>
                <w:szCs w:val="26"/>
              </w:rPr>
            </w:pPr>
          </w:p>
        </w:tc>
        <w:tc>
          <w:tcPr>
            <w:tcW w:w="5529" w:type="dxa"/>
            <w:shd w:val="clear" w:color="auto" w:fill="FFFFFF" w:themeFill="background1"/>
          </w:tcPr>
          <w:p w:rsidR="001969F0" w:rsidRPr="001969F0" w:rsidRDefault="001969F0" w:rsidP="000D53A5">
            <w:pPr>
              <w:rPr>
                <w:rFonts w:ascii="Times New Roman" w:hAnsi="Times New Roman" w:cs="Times New Roman"/>
                <w:b/>
                <w:color w:val="FFFFFF" w:themeColor="background1"/>
                <w:sz w:val="28"/>
                <w:szCs w:val="26"/>
              </w:rPr>
            </w:pPr>
          </w:p>
        </w:tc>
        <w:tc>
          <w:tcPr>
            <w:tcW w:w="4677" w:type="dxa"/>
            <w:shd w:val="clear" w:color="auto" w:fill="FFFFFF" w:themeFill="background1"/>
          </w:tcPr>
          <w:p w:rsidR="001969F0" w:rsidRPr="001969F0" w:rsidRDefault="001969F0" w:rsidP="000D53A5">
            <w:pPr>
              <w:rPr>
                <w:rFonts w:ascii="Times New Roman" w:hAnsi="Times New Roman" w:cs="Times New Roman"/>
                <w:b/>
                <w:color w:val="FFFFFF" w:themeColor="background1"/>
                <w:sz w:val="28"/>
                <w:szCs w:val="26"/>
              </w:rPr>
            </w:pPr>
          </w:p>
        </w:tc>
      </w:tr>
      <w:tr w:rsidR="001969F0" w:rsidRPr="001969F0" w:rsidTr="001969F0">
        <w:tc>
          <w:tcPr>
            <w:tcW w:w="3397" w:type="dxa"/>
            <w:shd w:val="clear" w:color="auto" w:fill="FFFFFF" w:themeFill="background1"/>
          </w:tcPr>
          <w:p w:rsidR="001969F0" w:rsidRPr="001969F0" w:rsidRDefault="001969F0" w:rsidP="000D53A5">
            <w:pPr>
              <w:rPr>
                <w:rFonts w:ascii="Times New Roman" w:hAnsi="Times New Roman" w:cs="Times New Roman"/>
                <w:b/>
                <w:color w:val="FFFFFF" w:themeColor="background1"/>
                <w:sz w:val="28"/>
                <w:szCs w:val="26"/>
              </w:rPr>
            </w:pPr>
          </w:p>
        </w:tc>
        <w:tc>
          <w:tcPr>
            <w:tcW w:w="5529" w:type="dxa"/>
            <w:shd w:val="clear" w:color="auto" w:fill="FFFFFF" w:themeFill="background1"/>
          </w:tcPr>
          <w:p w:rsidR="001969F0" w:rsidRPr="001969F0" w:rsidRDefault="001969F0" w:rsidP="000D53A5">
            <w:pPr>
              <w:rPr>
                <w:rFonts w:ascii="Times New Roman" w:hAnsi="Times New Roman" w:cs="Times New Roman"/>
                <w:b/>
                <w:color w:val="FFFFFF" w:themeColor="background1"/>
                <w:sz w:val="28"/>
                <w:szCs w:val="26"/>
              </w:rPr>
            </w:pPr>
          </w:p>
        </w:tc>
        <w:tc>
          <w:tcPr>
            <w:tcW w:w="4677" w:type="dxa"/>
            <w:shd w:val="clear" w:color="auto" w:fill="FFFFFF" w:themeFill="background1"/>
          </w:tcPr>
          <w:p w:rsidR="001969F0" w:rsidRPr="001969F0" w:rsidRDefault="001969F0" w:rsidP="000D53A5">
            <w:pPr>
              <w:rPr>
                <w:rFonts w:ascii="Times New Roman" w:hAnsi="Times New Roman" w:cs="Times New Roman"/>
                <w:b/>
                <w:color w:val="FFFFFF" w:themeColor="background1"/>
                <w:sz w:val="28"/>
                <w:szCs w:val="26"/>
              </w:rPr>
            </w:pPr>
          </w:p>
        </w:tc>
      </w:tr>
    </w:tbl>
    <w:p w:rsidR="000D53A5" w:rsidRPr="000D53A5" w:rsidRDefault="000D53A5" w:rsidP="000D53A5">
      <w:pPr>
        <w:rPr>
          <w:rFonts w:hint="eastAsia"/>
        </w:rPr>
      </w:pPr>
      <w:bookmarkStart w:id="0" w:name="_GoBack"/>
      <w:bookmarkEnd w:id="0"/>
    </w:p>
    <w:sectPr w:rsidR="000D53A5" w:rsidRPr="000D53A5" w:rsidSect="009432E9">
      <w:pgSz w:w="16838" w:h="11906" w:orient="landscape"/>
      <w:pgMar w:top="1797" w:right="1440" w:bottom="1797" w:left="1440" w:header="851" w:footer="992" w:gutter="0"/>
      <w:cols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379FA"/>
    <w:rsid w:val="00040D59"/>
    <w:rsid w:val="00043E18"/>
    <w:rsid w:val="00047A47"/>
    <w:rsid w:val="00060DAD"/>
    <w:rsid w:val="00086C1F"/>
    <w:rsid w:val="0009420E"/>
    <w:rsid w:val="000D4C9C"/>
    <w:rsid w:val="000D53A5"/>
    <w:rsid w:val="000E6420"/>
    <w:rsid w:val="0013048F"/>
    <w:rsid w:val="001514A5"/>
    <w:rsid w:val="0015247C"/>
    <w:rsid w:val="00166F57"/>
    <w:rsid w:val="001969F0"/>
    <w:rsid w:val="001A62E7"/>
    <w:rsid w:val="001C0895"/>
    <w:rsid w:val="001E7D1D"/>
    <w:rsid w:val="00240467"/>
    <w:rsid w:val="00247DA4"/>
    <w:rsid w:val="002921DA"/>
    <w:rsid w:val="002A6B4B"/>
    <w:rsid w:val="002A6CBF"/>
    <w:rsid w:val="002D0482"/>
    <w:rsid w:val="002E4CC7"/>
    <w:rsid w:val="002E7B75"/>
    <w:rsid w:val="002F03A9"/>
    <w:rsid w:val="00320727"/>
    <w:rsid w:val="00356BDD"/>
    <w:rsid w:val="00364416"/>
    <w:rsid w:val="003A040B"/>
    <w:rsid w:val="003B1068"/>
    <w:rsid w:val="003C7893"/>
    <w:rsid w:val="003D7C7D"/>
    <w:rsid w:val="00432CFA"/>
    <w:rsid w:val="0044100B"/>
    <w:rsid w:val="00461AED"/>
    <w:rsid w:val="004A2E4F"/>
    <w:rsid w:val="004C4ABF"/>
    <w:rsid w:val="004F3BA2"/>
    <w:rsid w:val="005035F7"/>
    <w:rsid w:val="00514098"/>
    <w:rsid w:val="0052535C"/>
    <w:rsid w:val="005B2DE1"/>
    <w:rsid w:val="005D3029"/>
    <w:rsid w:val="005D686E"/>
    <w:rsid w:val="005F77A7"/>
    <w:rsid w:val="00601602"/>
    <w:rsid w:val="006156E5"/>
    <w:rsid w:val="00621BA1"/>
    <w:rsid w:val="00664B99"/>
    <w:rsid w:val="00671B90"/>
    <w:rsid w:val="00681EAB"/>
    <w:rsid w:val="00724AF4"/>
    <w:rsid w:val="0074706B"/>
    <w:rsid w:val="007C695E"/>
    <w:rsid w:val="007D38C7"/>
    <w:rsid w:val="007E236F"/>
    <w:rsid w:val="00820214"/>
    <w:rsid w:val="00831EA2"/>
    <w:rsid w:val="008462B7"/>
    <w:rsid w:val="00854D8C"/>
    <w:rsid w:val="00863577"/>
    <w:rsid w:val="00896954"/>
    <w:rsid w:val="008B094B"/>
    <w:rsid w:val="008C7757"/>
    <w:rsid w:val="008D28E2"/>
    <w:rsid w:val="008D5BA6"/>
    <w:rsid w:val="008E5B13"/>
    <w:rsid w:val="00904525"/>
    <w:rsid w:val="009171F9"/>
    <w:rsid w:val="009432E9"/>
    <w:rsid w:val="00973FF5"/>
    <w:rsid w:val="00991F10"/>
    <w:rsid w:val="00B075F6"/>
    <w:rsid w:val="00B24E1F"/>
    <w:rsid w:val="00B421E9"/>
    <w:rsid w:val="00B4736B"/>
    <w:rsid w:val="00B77562"/>
    <w:rsid w:val="00BB14CB"/>
    <w:rsid w:val="00BB1E49"/>
    <w:rsid w:val="00BE3FB5"/>
    <w:rsid w:val="00C011C9"/>
    <w:rsid w:val="00C20048"/>
    <w:rsid w:val="00C40E28"/>
    <w:rsid w:val="00C444D0"/>
    <w:rsid w:val="00C977E2"/>
    <w:rsid w:val="00CC2883"/>
    <w:rsid w:val="00D04CB9"/>
    <w:rsid w:val="00D115C3"/>
    <w:rsid w:val="00D26416"/>
    <w:rsid w:val="00D27254"/>
    <w:rsid w:val="00D27F20"/>
    <w:rsid w:val="00D4688C"/>
    <w:rsid w:val="00D85765"/>
    <w:rsid w:val="00D91BCB"/>
    <w:rsid w:val="00DA797C"/>
    <w:rsid w:val="00DC0610"/>
    <w:rsid w:val="00DC42D1"/>
    <w:rsid w:val="00DD236F"/>
    <w:rsid w:val="00DD2D68"/>
    <w:rsid w:val="00DF30EB"/>
    <w:rsid w:val="00E179A4"/>
    <w:rsid w:val="00E6064D"/>
    <w:rsid w:val="00E61DDF"/>
    <w:rsid w:val="00E8350A"/>
    <w:rsid w:val="00EB79DF"/>
    <w:rsid w:val="00EF1CC6"/>
    <w:rsid w:val="00F14404"/>
    <w:rsid w:val="00F20DFF"/>
    <w:rsid w:val="00F30A07"/>
    <w:rsid w:val="00F6393C"/>
    <w:rsid w:val="00F64C02"/>
    <w:rsid w:val="00F9047D"/>
    <w:rsid w:val="00FB3CB4"/>
    <w:rsid w:val="00FE1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 w:type="table" w:styleId="TableGrid">
    <w:name w:val="Table Grid"/>
    <w:basedOn w:val="TableNormal"/>
    <w:uiPriority w:val="39"/>
    <w:rsid w:val="00601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6</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6769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133</cp:revision>
  <dcterms:created xsi:type="dcterms:W3CDTF">2017-11-12T07:34:00Z</dcterms:created>
  <dcterms:modified xsi:type="dcterms:W3CDTF">2017-11-25T06:51:00Z</dcterms:modified>
</cp:coreProperties>
</file>