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proofErr w:type="spellStart"/>
      <w:r>
        <w:t>ables</w:t>
      </w:r>
      <w:proofErr w:type="spellEnd"/>
      <w:r>
        <w:t xml:space="preserve"> to check ATM transactions from the bank </w:t>
      </w:r>
      <w:proofErr w:type="spellStart"/>
      <w:r>
        <w:t>databse</w:t>
      </w:r>
      <w:proofErr w:type="spellEnd"/>
      <w:r>
        <w:t>.</w:t>
      </w:r>
    </w:p>
    <w:p w:rsidR="00086C1F" w:rsidRPr="00086C1F" w:rsidRDefault="00086C1F" w:rsidP="00086C1F">
      <w:pPr>
        <w:pStyle w:val="ListParagraph"/>
        <w:numPr>
          <w:ilvl w:val="0"/>
          <w:numId w:val="2"/>
        </w:numPr>
        <w:ind w:firstLineChars="0"/>
        <w:rPr>
          <w:rFonts w:hint="eastAsia"/>
        </w:rPr>
      </w:pPr>
      <w:bookmarkStart w:id="0" w:name="_GoBack"/>
      <w:bookmarkEnd w:id="0"/>
    </w:p>
    <w:sectPr w:rsidR="00086C1F" w:rsidRPr="00086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86C1F"/>
    <w:rsid w:val="000D4C9C"/>
    <w:rsid w:val="0015247C"/>
    <w:rsid w:val="00166F57"/>
    <w:rsid w:val="001E7D1D"/>
    <w:rsid w:val="003A040B"/>
    <w:rsid w:val="00432CFA"/>
    <w:rsid w:val="004C4ABF"/>
    <w:rsid w:val="0052535C"/>
    <w:rsid w:val="00671B90"/>
    <w:rsid w:val="00681EAB"/>
    <w:rsid w:val="007E236F"/>
    <w:rsid w:val="008462B7"/>
    <w:rsid w:val="008D28E2"/>
    <w:rsid w:val="00904525"/>
    <w:rsid w:val="00973FF5"/>
    <w:rsid w:val="00B24E1F"/>
    <w:rsid w:val="00B421E9"/>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2017-11-12T07:34:00Z</dcterms:created>
  <dcterms:modified xsi:type="dcterms:W3CDTF">2017-11-19T08:17:00Z</dcterms:modified>
</cp:coreProperties>
</file>