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AWS Cloud Infrastructure &amp; IaC Lab</w:t>
      </w:r>
    </w:p>
    <w:p>
      <w:pPr>
        <w:pStyle w:val="Subtitle"/>
      </w:pPr>
      <w:r>
        <w:t>Technical Project Documentation  |  Foundation Milestone</w:t>
      </w:r>
    </w:p>
    <w:p>
      <w:r>
        <w:t>Local AWS-compatible infrastructure • Docker • Floci • Terraform • AWS CLI • VS Code</w:t>
      </w:r>
    </w:p>
    <w:p>
      <w:r>
        <w:t>Documented: October 2026   |   Repository: aws-cloud-iac-lab</w:t>
      </w:r>
    </w:p>
    <w:p>
      <w:pPr>
        <w:pStyle w:val="Heading1"/>
      </w:pPr>
      <w:r>
        <w:t>Executive summary</w:t>
      </w:r>
    </w:p>
    <w:p>
      <w:r>
        <w:t>This independent learning project establishes a local AWS-compatible environment for studying cloud infrastructure, Infrastructure as Code (IaC), AWS APIs, and operational troubleshooting. A Floci emulator runs in Docker Desktop with persistent storage. Terraform provisions an emulated S3 bucket, AWS CLI verifies the resource, and a separate Floci web console provides graphical visibility. The lab is not connected to any IAM application and is not a real AWS deployment.</w:t>
      </w:r>
    </w:p>
    <w:p>
      <w:pPr>
        <w:pStyle w:val="Heading1"/>
      </w:pPr>
      <w:r>
        <w:t>1. Scope and objectives</w:t>
      </w:r>
    </w:p>
    <w:p>
      <w:pPr>
        <w:pStyle w:val="ListBullet"/>
      </w:pPr>
      <w:r>
        <w:t>Practice AWS concepts through an AWS-compatible local emulator.</w:t>
      </w:r>
    </w:p>
    <w:p>
      <w:pPr>
        <w:pStyle w:val="ListBullet"/>
      </w:pPr>
      <w:r>
        <w:t>Define, deploy, verify, and reconcile resources with Terraform.</w:t>
      </w:r>
    </w:p>
    <w:p>
      <w:pPr>
        <w:pStyle w:val="ListBullet"/>
      </w:pPr>
      <w:r>
        <w:t>Learn Docker Compose, persistent state, endpoint configuration, and troubleshooting.</w:t>
      </w:r>
    </w:p>
    <w:p>
      <w:pPr>
        <w:pStyle w:val="ListBullet"/>
      </w:pPr>
      <w:r>
        <w:t>Establish a reproducible foundation for later IAM, networking, compute, serverless, and multi-cloud IaC exercises.</w:t>
      </w:r>
    </w:p>
    <w:p>
      <w:pPr>
        <w:pStyle w:val="Heading1"/>
      </w:pPr>
      <w:r>
        <w:t>2. Architecture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>Windows 11 / VS Code / PowerShell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 xml:space="preserve">  |-- Terraform (AWS provider) --+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 xml:space="preserve">  |-- AWS CLI (floci profile) --+--&gt; localhost:4566 --&gt; Floci (Docker)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 xml:space="preserve">  |                                           |-- S3: elie-security-lab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 xml:space="preserve">  |                                           +-- ./data -&gt; /app/data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 xml:space="preserve">  +-- Browser --&gt; localhost:4500 --&gt; Floci Web Console</w:t>
      </w:r>
    </w:p>
    <w:p>
      <w:pPr>
        <w:pStyle w:val="Heading1"/>
      </w:pPr>
      <w:r>
        <w:t>3. Technology inventory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Role / observed details</w:t>
            </w:r>
          </w:p>
        </w:tc>
      </w:tr>
      <w:tr>
        <w:tc>
          <w:tcPr>
            <w:tcW w:type="dxa" w:w="4320"/>
          </w:tcPr>
          <w:p>
            <w:r>
              <w:t>Docker Desktop / Compose</w:t>
            </w:r>
          </w:p>
        </w:tc>
        <w:tc>
          <w:tcPr>
            <w:tcW w:type="dxa" w:w="4320"/>
          </w:tcPr>
          <w:p>
            <w:r>
              <w:t>Local container runtime and declarative service definition</w:t>
            </w:r>
          </w:p>
        </w:tc>
      </w:tr>
      <w:tr>
        <w:tc>
          <w:tcPr>
            <w:tcW w:type="dxa" w:w="4320"/>
          </w:tcPr>
          <w:p>
            <w:r>
              <w:t>Floci</w:t>
            </w:r>
          </w:p>
        </w:tc>
        <w:tc>
          <w:tcPr>
            <w:tcW w:type="dxa" w:w="4320"/>
          </w:tcPr>
          <w:p>
            <w:r>
              <w:t>AWS-compatible emulator; v2.3.0 observed</w:t>
            </w:r>
          </w:p>
        </w:tc>
      </w:tr>
      <w:tr>
        <w:tc>
          <w:tcPr>
            <w:tcW w:type="dxa" w:w="4320"/>
          </w:tcPr>
          <w:p>
            <w:r>
              <w:t>Terraform</w:t>
            </w:r>
          </w:p>
        </w:tc>
        <w:tc>
          <w:tcPr>
            <w:tcW w:type="dxa" w:w="4320"/>
          </w:tcPr>
          <w:p>
            <w:r>
              <w:t>IaC lifecycle; v1.16.6 observed</w:t>
            </w:r>
          </w:p>
        </w:tc>
      </w:tr>
      <w:tr>
        <w:tc>
          <w:tcPr>
            <w:tcW w:type="dxa" w:w="4320"/>
          </w:tcPr>
          <w:p>
            <w:r>
              <w:t>AWS provider</w:t>
            </w:r>
          </w:p>
        </w:tc>
        <w:tc>
          <w:tcPr>
            <w:tcW w:type="dxa" w:w="4320"/>
          </w:tcPr>
          <w:p>
            <w:r>
              <w:t>hashicorp/aws v6.70.0 observed</w:t>
            </w:r>
          </w:p>
        </w:tc>
      </w:tr>
      <w:tr>
        <w:tc>
          <w:tcPr>
            <w:tcW w:type="dxa" w:w="4320"/>
          </w:tcPr>
          <w:p>
            <w:r>
              <w:t>AWS CLI</w:t>
            </w:r>
          </w:p>
        </w:tc>
        <w:tc>
          <w:tcPr>
            <w:tcW w:type="dxa" w:w="4320"/>
          </w:tcPr>
          <w:p>
            <w:r>
              <w:t>v2, profile floci; v2.38.5 observed</w:t>
            </w:r>
          </w:p>
        </w:tc>
      </w:tr>
      <w:tr>
        <w:tc>
          <w:tcPr>
            <w:tcW w:type="dxa" w:w="4320"/>
          </w:tcPr>
          <w:p>
            <w:r>
              <w:t>PowerShell and VS Code</w:t>
            </w:r>
          </w:p>
        </w:tc>
        <w:tc>
          <w:tcPr>
            <w:tcW w:type="dxa" w:w="4320"/>
          </w:tcPr>
          <w:p>
            <w:r>
              <w:t>Windows-based authoring and validation</w:t>
            </w:r>
          </w:p>
        </w:tc>
      </w:tr>
      <w:tr>
        <w:tc>
          <w:tcPr>
            <w:tcW w:type="dxa" w:w="4320"/>
          </w:tcPr>
          <w:p>
            <w:r>
              <w:t>Floci Web Console</w:t>
            </w:r>
          </w:p>
        </w:tc>
        <w:tc>
          <w:tcPr>
            <w:tcW w:type="dxa" w:w="4320"/>
          </w:tcPr>
          <w:p>
            <w:r>
              <w:t>localhost:4500/console/aws; separately launched UI</w:t>
            </w:r>
          </w:p>
        </w:tc>
      </w:tr>
    </w:tbl>
    <w:p>
      <w:pPr>
        <w:pStyle w:val="Heading1"/>
      </w:pPr>
      <w:r>
        <w:t>4. Project directory and configuration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>C:\Labs\floci-lab\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 xml:space="preserve">  docker-compose.yml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 xml:space="preserve">  data/                     # persistent emulator data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 xml:space="preserve">  terraform/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 xml:space="preserve">    provider.tf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 xml:space="preserve">    main.tf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 xml:space="preserve">    outputs.tf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 xml:space="preserve">    terraform.tfstate       # local only, do not publish</w:t>
      </w:r>
    </w:p>
    <w:p>
      <w:r>
        <w:t>The Compose service binds the emulator to 127.0.0.1:4566 and sets FLOCI_STORAGE_MODE=persistent and FLOCI_STORAGE_PERSISTENT_PATH=/app/data. The Docker socket is mounted to allow the UI launcher to start a separate web-console container. The socket mount is privileged and should be limited to a trusted local lab.</w:t>
      </w:r>
    </w:p>
    <w:p>
      <w:pPr>
        <w:pStyle w:val="Heading1"/>
      </w:pPr>
      <w:r>
        <w:t>5. Infrastructure provisioned</w:t>
      </w:r>
    </w:p>
    <w:p>
      <w:r>
        <w:t>The first confirmed resource is an emulated S3 bucket named elie-security-lab in us-east-1. It is managed by Terraform and tagged Environment=Lab, Project=Cloud-Security, ManagedBy=Terraform.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>resource "aws_s3_bucket" "security_lab" {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 xml:space="preserve">  bucket = "elie-security-lab"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 xml:space="preserve">  tags = {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 xml:space="preserve">    Environment = "Lab"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 xml:space="preserve">    Project     = "Cloud-Security"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 xml:space="preserve">    ManagedBy   = "Terraform"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>}</w:t>
      </w:r>
    </w:p>
    <w:p>
      <w:pPr>
        <w:pStyle w:val="Heading1"/>
      </w:pPr>
      <w:r>
        <w:t>6. Deployment and validation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Evidence / result</w:t>
            </w:r>
          </w:p>
        </w:tc>
      </w:tr>
      <w:tr>
        <w:tc>
          <w:tcPr>
            <w:tcW w:type="dxa" w:w="4320"/>
          </w:tcPr>
          <w:p>
            <w:r>
              <w:t>Terraform apply</w:t>
            </w:r>
          </w:p>
        </w:tc>
        <w:tc>
          <w:tcPr>
            <w:tcW w:type="dxa" w:w="4320"/>
          </w:tcPr>
          <w:p>
            <w:r>
              <w:t>1 resource added: aws_s3_bucket.security_lab</w:t>
            </w:r>
          </w:p>
        </w:tc>
      </w:tr>
      <w:tr>
        <w:tc>
          <w:tcPr>
            <w:tcW w:type="dxa" w:w="4320"/>
          </w:tcPr>
          <w:p>
            <w:r>
              <w:t>AWS CLI list-buckets</w:t>
            </w:r>
          </w:p>
        </w:tc>
        <w:tc>
          <w:tcPr>
            <w:tcW w:type="dxa" w:w="4320"/>
          </w:tcPr>
          <w:p>
            <w:r>
              <w:t>Returned elie-security-lab</w:t>
            </w:r>
          </w:p>
        </w:tc>
      </w:tr>
      <w:tr>
        <w:tc>
          <w:tcPr>
            <w:tcW w:type="dxa" w:w="4320"/>
          </w:tcPr>
          <w:p>
            <w:r>
              <w:t>Terraform plan</w:t>
            </w:r>
          </w:p>
        </w:tc>
        <w:tc>
          <w:tcPr>
            <w:tcW w:type="dxa" w:w="4320"/>
          </w:tcPr>
          <w:p>
            <w:r>
              <w:t>No changes after successful deployment</w:t>
            </w:r>
          </w:p>
        </w:tc>
      </w:tr>
      <w:tr>
        <w:tc>
          <w:tcPr>
            <w:tcW w:type="dxa" w:w="4320"/>
          </w:tcPr>
          <w:p>
            <w:r>
              <w:t>Docker restart</w:t>
            </w:r>
          </w:p>
        </w:tc>
        <w:tc>
          <w:tcPr>
            <w:tcW w:type="dxa" w:w="4320"/>
          </w:tcPr>
          <w:p>
            <w:r>
              <w:t>Container restarted and became healthy</w:t>
            </w:r>
          </w:p>
        </w:tc>
      </w:tr>
      <w:tr>
        <w:tc>
          <w:tcPr>
            <w:tcW w:type="dxa" w:w="4320"/>
          </w:tcPr>
          <w:p>
            <w:r>
              <w:t>Post-restart AWS CLI</w:t>
            </w:r>
          </w:p>
        </w:tc>
        <w:tc>
          <w:tcPr>
            <w:tcW w:type="dxa" w:w="4320"/>
          </w:tcPr>
          <w:p>
            <w:r>
              <w:t>Bucket still present with persistent mode</w:t>
            </w:r>
          </w:p>
        </w:tc>
      </w:tr>
      <w:tr>
        <w:tc>
          <w:tcPr>
            <w:tcW w:type="dxa" w:w="4320"/>
          </w:tcPr>
          <w:p>
            <w:r>
              <w:t>Post-restart Terraform plan</w:t>
            </w:r>
          </w:p>
        </w:tc>
        <w:tc>
          <w:tcPr>
            <w:tcW w:type="dxa" w:w="4320"/>
          </w:tcPr>
          <w:p>
            <w:r>
              <w:t>No changes; state and emulator aligned</w:t>
            </w:r>
          </w:p>
        </w:tc>
      </w:tr>
      <w:tr>
        <w:tc>
          <w:tcPr>
            <w:tcW w:type="dxa" w:w="4320"/>
          </w:tcPr>
          <w:p>
            <w:r>
              <w:t>Web console</w:t>
            </w:r>
          </w:p>
        </w:tc>
        <w:tc>
          <w:tcPr>
            <w:tcW w:type="dxa" w:w="4320"/>
          </w:tcPr>
          <w:p>
            <w:r>
              <w:t>Connected to local AWS emulator and displayed Storage: 1 resource</w:t>
            </w:r>
          </w:p>
        </w:tc>
      </w:tr>
    </w:tbl>
    <w:p>
      <w:pPr>
        <w:pStyle w:val="Heading1"/>
      </w:pPr>
      <w:r>
        <w:t>7. Troubleshooting and resolutions</w:t>
      </w:r>
    </w:p>
    <w:p>
      <w:pPr>
        <w:pStyle w:val="Heading2"/>
      </w:pPr>
      <w:r>
        <w:t>7.1 S3 bucket lost after container restart</w:t>
      </w:r>
    </w:p>
    <w:p>
      <w:r>
        <w:t>Symptom: Terraform created the bucket, but after docker restart floci, AWS CLI returned an empty bucket list and Terraform proposed creating the bucket again. Diagnosis: a bind mount existed, but Floci startup logs reported Storage: memory Path: /app/data. Resolution: set FLOCI_STORAGE_MODE=persistent and FLOCI_STORAGE_PERSISTENT_PATH=/app/data in Docker Compose; recreate the container, reapply Terraform, and verify the bucket survived a restart.</w:t>
      </w:r>
    </w:p>
    <w:p>
      <w:pPr>
        <w:pStyle w:val="Heading2"/>
      </w:pPr>
      <w:r>
        <w:t>7.2 Floci UI unable to start</w:t>
      </w:r>
    </w:p>
    <w:p>
      <w:r>
        <w:t>Symptom: The UI launcher reported java.net.SocketException: No such file or directory and could not reach the container runtime. Resolution: add /var/run/docker.sock:/var/run/docker.sock to the Floci service, recreate the container, verify socket visibility, and launch the UI successfully at localhost:4500/console/aws.</w:t>
      </w:r>
    </w:p>
    <w:p>
      <w:pPr>
        <w:pStyle w:val="Heading1"/>
      </w:pPr>
      <w:r>
        <w:t>8. Reproduction runbook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>cd C:\Labs\floci-lab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>docker compose config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>docker compose up -d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>docker ps</w:t>
      </w:r>
    </w:p>
    <w:p>
      <w:pPr>
        <w:spacing w:after="0"/>
      </w:pPr>
      <w:r>
        <w:rPr>
          <w:rFonts w:ascii="Consolas" w:hAnsi="Consolas"/>
          <w:color w:val="2A4050"/>
          <w:sz w:val="16"/>
        </w:rPr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>cd terraform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>terraform init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>terraform validate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>terraform plan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>terraform apply</w:t>
      </w:r>
    </w:p>
    <w:p>
      <w:pPr>
        <w:spacing w:after="0"/>
      </w:pPr>
      <w:r>
        <w:rPr>
          <w:rFonts w:ascii="Consolas" w:hAnsi="Consolas"/>
          <w:color w:val="2A4050"/>
          <w:sz w:val="16"/>
        </w:rPr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>aws --profile floci --endpoint-url=http://127.0.0.1:4566 s3api list-buckets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>terraform plan</w:t>
      </w:r>
    </w:p>
    <w:p>
      <w:r>
        <w:t>The floci AWS CLI profile uses dummy credentials (test/test) and region us-east-1. Terraform uses an S3 endpoint override to http://127.0.0.1:4566. For persistence validation, restart Floci, wait for healthy status, and repeat list-buckets and terraform plan.</w:t>
      </w:r>
    </w:p>
    <w:p>
      <w:pPr>
        <w:pStyle w:val="Heading1"/>
      </w:pPr>
      <w:r>
        <w:t>9. Security boundaries and limitations</w:t>
      </w:r>
    </w:p>
    <w:p>
      <w:pPr>
        <w:pStyle w:val="ListBullet"/>
      </w:pPr>
      <w:r>
        <w:t>This is an emulated AWS-compatible environment; no real AWS account resources are provisioned.</w:t>
      </w:r>
    </w:p>
    <w:p>
      <w:pPr>
        <w:pStyle w:val="ListBullet"/>
      </w:pPr>
      <w:r>
        <w:t>Do not publish Terraform state, local data, real credentials, secret variable files, or AWS profile data.</w:t>
      </w:r>
    </w:p>
    <w:p>
      <w:pPr>
        <w:pStyle w:val="ListBullet"/>
      </w:pPr>
      <w:r>
        <w:t>Mounting the Docker socket grants broad Docker control; keep this lab isolated and local.</w:t>
      </w:r>
    </w:p>
    <w:p>
      <w:pPr>
        <w:pStyle w:val="ListBullet"/>
      </w:pPr>
      <w:r>
        <w:t>Floci advertises many services, but AWS feature parity and IAM policy enforcement must be validated per exercise.</w:t>
      </w:r>
    </w:p>
    <w:p>
      <w:pPr>
        <w:pStyle w:val="ListBullet"/>
      </w:pPr>
      <w:r>
        <w:t>Only the initial S3 resource and foundational tooling are confirmed as implemented.</w:t>
      </w:r>
    </w:p>
    <w:p>
      <w:pPr>
        <w:pStyle w:val="Heading1"/>
      </w:pPr>
      <w:r>
        <w:t>10. Roadmap (not yet implemented)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Planned exercise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S3 object operations, versioning, encryption and public access controls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IAM identities, roles and least-privilege policies (verify enforcement first)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VPC, subnets, routing, security groups and EC2 API resources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Terraform variables, modules, state workflows and environments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Lambda, API Gateway, DynamoDB and observability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IaC validation, security checks and CI automation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Compare with a budget-controlled real AWS sandbox and Azure IaC</w:t>
            </w:r>
          </w:p>
        </w:tc>
      </w:tr>
    </w:tbl>
    <w:p>
      <w:pPr>
        <w:pStyle w:val="Heading1"/>
      </w:pPr>
      <w:r>
        <w:t>11. GitHub publication guide</w:t>
      </w:r>
    </w:p>
    <w:p>
      <w:r>
        <w:t>Publish a README, sanitized Docker Compose file, Terraform .tf files, and a .gitignore. Exclude data/, .terraform/, *.tfstate*, *.tfvars, credentials and secret files. A .terraform.lock.hcl can be committed when generated. Do not copy the live data directory into the repository.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>cd C:\Labs\floci-lab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>git init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>git add README.md .gitignore docker-compose.yml terraform/*.tf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>git commit -m "Document local AWS IaC lab foundation"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># Create an empty repository named aws-cloud-iac-lab on GitHub, then: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>git branch -M main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>git remote add origin https://github.com/YOUR-USERNAME/aws-cloud-iac-lab.git</w:t>
      </w:r>
    </w:p>
    <w:p>
      <w:pPr>
        <w:spacing w:after="0"/>
      </w:pPr>
      <w:r>
        <w:rPr>
          <w:rFonts w:ascii="Consolas" w:hAnsi="Consolas"/>
          <w:color w:val="2A4050"/>
          <w:sz w:val="16"/>
        </w:rPr>
        <w:t>git push -u origin main</w:t>
      </w:r>
    </w:p>
    <w:p>
      <w:r>
        <w:t>If GitHub repository creation or authentication is not configured, create the repository in GitHub first and authenticate through Git Credential Manager or GitHub CLI. Review git status and git diff --cached before pushing.</w:t>
      </w:r>
    </w:p>
    <w:p>
      <w:pPr>
        <w:pStyle w:val="Heading1"/>
      </w:pPr>
      <w:r>
        <w:t>12. Reference resources</w:t>
      </w:r>
    </w:p>
    <w:p>
      <w:r>
        <w:t>https://floci.io/floci/</w:t>
      </w:r>
    </w:p>
    <w:p>
      <w:r>
        <w:t>https://floci.io/floci/configuration/storage/</w:t>
      </w:r>
    </w:p>
    <w:p>
      <w:r>
        <w:t>https://developer.hashicorp.com/terraform/docs</w:t>
      </w:r>
    </w:p>
    <w:p>
      <w:r>
        <w:t>https://docs.aws.amazon.com/cli/</w:t>
      </w:r>
    </w:p>
    <w:sectPr w:rsidR="00FC693F" w:rsidRPr="0006063C" w:rsidSect="00034616">
      <w:footerReference w:type="default" r:id="rId9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AWS Cloud Infrastructure &amp; IaC Lab  |  Local learning environment  | 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65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65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65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Cloud Infrastructure &amp; IaC Lab</dc:title>
  <dc:subject>Technical project documentation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