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BDB" w:rsidRPr="00052BDB" w:rsidRDefault="00052BDB" w:rsidP="00052BDB">
      <w:pPr>
        <w:spacing w:after="0" w:line="240" w:lineRule="auto"/>
        <w:rPr>
          <w:rFonts w:ascii="Arial" w:eastAsia="Times New Roman" w:hAnsi="Arial" w:cs="Arial"/>
          <w:color w:val="000000"/>
          <w:sz w:val="30"/>
          <w:szCs w:val="30"/>
          <w:lang w:eastAsia="es-VE"/>
        </w:rPr>
      </w:pPr>
    </w:p>
    <w:p w:rsidR="00052BDB" w:rsidRPr="00052BDB" w:rsidRDefault="00052BDB" w:rsidP="00052BDB">
      <w:pPr>
        <w:shd w:val="clear" w:color="auto" w:fill="000000"/>
        <w:spacing w:after="0" w:line="240" w:lineRule="auto"/>
        <w:rPr>
          <w:rFonts w:ascii="Arial" w:eastAsia="Times New Roman" w:hAnsi="Arial" w:cs="Arial"/>
          <w:color w:val="000000"/>
          <w:sz w:val="30"/>
          <w:szCs w:val="30"/>
          <w:lang w:eastAsia="es-VE"/>
        </w:rPr>
      </w:pPr>
      <w:r w:rsidRPr="00052BDB">
        <w:rPr>
          <w:rFonts w:ascii="Arial" w:eastAsia="Times New Roman" w:hAnsi="Arial" w:cs="Arial"/>
          <w:noProof/>
          <w:color w:val="0000FF"/>
          <w:sz w:val="30"/>
          <w:szCs w:val="30"/>
          <w:lang w:eastAsia="es-VE"/>
        </w:rPr>
        <w:drawing>
          <wp:inline distT="0" distB="0" distL="0" distR="0">
            <wp:extent cx="476250" cy="466725"/>
            <wp:effectExtent l="0" t="0" r="0" b="9525"/>
            <wp:docPr id="23" name="Imagen 23" descr="twitt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sidRPr="00052BDB">
        <w:rPr>
          <w:rFonts w:ascii="Arial" w:eastAsia="Times New Roman" w:hAnsi="Arial" w:cs="Arial"/>
          <w:color w:val="000000"/>
          <w:sz w:val="30"/>
          <w:szCs w:val="30"/>
          <w:lang w:eastAsia="es-VE"/>
        </w:rPr>
        <w:t> </w:t>
      </w:r>
      <w:r w:rsidRPr="00052BDB">
        <w:rPr>
          <w:rFonts w:ascii="Arial" w:eastAsia="Times New Roman" w:hAnsi="Arial" w:cs="Arial"/>
          <w:noProof/>
          <w:color w:val="0000FF"/>
          <w:sz w:val="30"/>
          <w:szCs w:val="30"/>
          <w:lang w:eastAsia="es-VE"/>
        </w:rPr>
        <w:drawing>
          <wp:inline distT="0" distB="0" distL="0" distR="0">
            <wp:extent cx="476250" cy="466725"/>
            <wp:effectExtent l="0" t="0" r="0" b="9525"/>
            <wp:docPr id="22" name="Imagen 22" descr="FaceBook">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eBook">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sidRPr="00052BDB">
        <w:rPr>
          <w:rFonts w:ascii="Arial" w:eastAsia="Times New Roman" w:hAnsi="Arial" w:cs="Arial"/>
          <w:color w:val="000000"/>
          <w:sz w:val="30"/>
          <w:szCs w:val="30"/>
          <w:lang w:eastAsia="es-VE"/>
        </w:rPr>
        <w:t> </w:t>
      </w:r>
      <w:r w:rsidRPr="00052BDB">
        <w:rPr>
          <w:rFonts w:ascii="Arial" w:eastAsia="Times New Roman" w:hAnsi="Arial" w:cs="Arial"/>
          <w:noProof/>
          <w:color w:val="0000FF"/>
          <w:sz w:val="30"/>
          <w:szCs w:val="30"/>
          <w:lang w:eastAsia="es-VE"/>
        </w:rPr>
        <w:drawing>
          <wp:inline distT="0" distB="0" distL="0" distR="0">
            <wp:extent cx="476250" cy="476250"/>
            <wp:effectExtent l="0" t="0" r="0" b="0"/>
            <wp:docPr id="21" name="Imagen 21" descr="You Tub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 Tub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BDB">
        <w:rPr>
          <w:rFonts w:ascii="Arial" w:eastAsia="Times New Roman" w:hAnsi="Arial" w:cs="Arial"/>
          <w:color w:val="000000"/>
          <w:sz w:val="30"/>
          <w:szCs w:val="30"/>
          <w:lang w:eastAsia="es-VE"/>
        </w:rPr>
        <w:t> </w:t>
      </w:r>
      <w:r w:rsidRPr="00052BDB">
        <w:rPr>
          <w:rFonts w:ascii="Arial" w:eastAsia="Times New Roman" w:hAnsi="Arial" w:cs="Arial"/>
          <w:noProof/>
          <w:color w:val="0000FF"/>
          <w:sz w:val="30"/>
          <w:szCs w:val="30"/>
          <w:lang w:eastAsia="es-VE"/>
        </w:rPr>
        <w:drawing>
          <wp:inline distT="0" distB="0" distL="0" distR="0">
            <wp:extent cx="476250" cy="476250"/>
            <wp:effectExtent l="0" t="0" r="0" b="0"/>
            <wp:docPr id="20" name="Imagen 20" descr="Git Hu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Hu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BDB">
        <w:rPr>
          <w:rFonts w:ascii="Arial" w:eastAsia="Times New Roman" w:hAnsi="Arial" w:cs="Arial"/>
          <w:color w:val="000000"/>
          <w:sz w:val="30"/>
          <w:szCs w:val="30"/>
          <w:lang w:eastAsia="es-VE"/>
        </w:rPr>
        <w:t> </w:t>
      </w:r>
      <w:r w:rsidRPr="00052BDB">
        <w:rPr>
          <w:rFonts w:ascii="Arial" w:eastAsia="Times New Roman" w:hAnsi="Arial" w:cs="Arial"/>
          <w:noProof/>
          <w:color w:val="0000FF"/>
          <w:sz w:val="30"/>
          <w:szCs w:val="30"/>
          <w:lang w:eastAsia="es-VE"/>
        </w:rPr>
        <w:drawing>
          <wp:inline distT="0" distB="0" distL="0" distR="0">
            <wp:extent cx="476250" cy="466725"/>
            <wp:effectExtent l="0" t="0" r="0" b="9525"/>
            <wp:docPr id="19" name="Imagen 19" descr="Enviar emai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viar email">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p>
    <w:p w:rsidR="00052BDB" w:rsidRPr="00052BDB" w:rsidRDefault="00052BDB" w:rsidP="00052BDB">
      <w:pPr>
        <w:spacing w:after="0" w:line="240" w:lineRule="auto"/>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color w:val="0000FF"/>
          <w:sz w:val="24"/>
          <w:szCs w:val="24"/>
          <w:lang w:eastAsia="es-VE"/>
        </w:rPr>
        <w:drawing>
          <wp:inline distT="0" distB="0" distL="0" distR="0">
            <wp:extent cx="3648075" cy="571500"/>
            <wp:effectExtent l="0" t="0" r="0" b="0"/>
            <wp:docPr id="18" name="Imagen 18" descr="JorgeSanchez.net log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ogo1" descr="JorgeSanchez.net log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571500"/>
                    </a:xfrm>
                    <a:prstGeom prst="rect">
                      <a:avLst/>
                    </a:prstGeom>
                    <a:noFill/>
                    <a:ln>
                      <a:noFill/>
                    </a:ln>
                  </pic:spPr>
                </pic:pic>
              </a:graphicData>
            </a:graphic>
          </wp:inline>
        </w:drawing>
      </w:r>
    </w:p>
    <w:p w:rsidR="00052BDB" w:rsidRPr="00052BDB" w:rsidRDefault="00052BDB" w:rsidP="00052BDB">
      <w:pPr>
        <w:shd w:val="clear" w:color="auto" w:fill="000000"/>
        <w:spacing w:after="0" w:line="240" w:lineRule="auto"/>
        <w:jc w:val="center"/>
        <w:outlineLvl w:val="0"/>
        <w:rPr>
          <w:rFonts w:ascii="Times New Roman" w:eastAsia="Times New Roman" w:hAnsi="Times New Roman" w:cs="Times New Roman"/>
          <w:b/>
          <w:bCs/>
          <w:color w:val="FFFFFF"/>
          <w:kern w:val="36"/>
          <w:sz w:val="48"/>
          <w:szCs w:val="48"/>
          <w:lang w:eastAsia="es-VE"/>
        </w:rPr>
      </w:pPr>
      <w:r w:rsidRPr="00052BDB">
        <w:rPr>
          <w:rFonts w:ascii="Times New Roman" w:eastAsia="Times New Roman" w:hAnsi="Times New Roman" w:cs="Times New Roman"/>
          <w:b/>
          <w:bCs/>
          <w:color w:val="FFFFFF"/>
          <w:kern w:val="36"/>
          <w:sz w:val="48"/>
          <w:szCs w:val="48"/>
          <w:lang w:eastAsia="es-VE"/>
        </w:rPr>
        <w:t>Manual de HTML5 y CSS3</w:t>
      </w:r>
    </w:p>
    <w:p w:rsidR="00052BDB" w:rsidRPr="00052BDB" w:rsidRDefault="00052BDB" w:rsidP="00052BDB">
      <w:pPr>
        <w:shd w:val="clear" w:color="auto" w:fill="38414F"/>
        <w:spacing w:after="0" w:line="240" w:lineRule="auto"/>
        <w:jc w:val="center"/>
        <w:outlineLvl w:val="0"/>
        <w:rPr>
          <w:rFonts w:ascii="Times New Roman" w:eastAsia="Times New Roman" w:hAnsi="Times New Roman" w:cs="Times New Roman"/>
          <w:b/>
          <w:bCs/>
          <w:color w:val="C9CBC3"/>
          <w:kern w:val="36"/>
          <w:sz w:val="72"/>
          <w:szCs w:val="72"/>
          <w:lang w:eastAsia="es-VE"/>
        </w:rPr>
      </w:pPr>
      <w:r w:rsidRPr="00052BDB">
        <w:rPr>
          <w:rFonts w:ascii="Times New Roman" w:eastAsia="Times New Roman" w:hAnsi="Times New Roman" w:cs="Times New Roman"/>
          <w:b/>
          <w:bCs/>
          <w:color w:val="73839C"/>
          <w:kern w:val="36"/>
          <w:sz w:val="72"/>
          <w:szCs w:val="72"/>
          <w:lang w:eastAsia="es-VE"/>
        </w:rPr>
        <w:t>[4]</w:t>
      </w:r>
      <w:r w:rsidRPr="00052BDB">
        <w:rPr>
          <w:rFonts w:ascii="Times New Roman" w:eastAsia="Times New Roman" w:hAnsi="Times New Roman" w:cs="Times New Roman"/>
          <w:b/>
          <w:bCs/>
          <w:color w:val="C9CBC3"/>
          <w:kern w:val="36"/>
          <w:sz w:val="72"/>
          <w:szCs w:val="72"/>
          <w:lang w:eastAsia="es-VE"/>
        </w:rPr>
        <w:br/>
        <w:t>Elementos de texto y párrafo</w:t>
      </w:r>
    </w:p>
    <w:p w:rsidR="00052BDB" w:rsidRPr="00052BDB" w:rsidRDefault="00052BDB" w:rsidP="00052BDB">
      <w:pPr>
        <w:spacing w:line="240" w:lineRule="auto"/>
        <w:jc w:val="center"/>
        <w:outlineLvl w:val="5"/>
        <w:rPr>
          <w:rFonts w:ascii="Times New Roman" w:eastAsia="Times New Roman" w:hAnsi="Times New Roman" w:cs="Times New Roman"/>
          <w:b/>
          <w:bCs/>
          <w:caps/>
          <w:color w:val="808080"/>
          <w:sz w:val="26"/>
          <w:szCs w:val="26"/>
          <w:lang w:eastAsia="es-VE"/>
        </w:rPr>
      </w:pPr>
      <w:r w:rsidRPr="00052BDB">
        <w:rPr>
          <w:rFonts w:ascii="Times New Roman" w:eastAsia="Times New Roman" w:hAnsi="Times New Roman" w:cs="Times New Roman"/>
          <w:b/>
          <w:bCs/>
          <w:caps/>
          <w:color w:val="808080"/>
          <w:sz w:val="26"/>
          <w:szCs w:val="26"/>
          <w:lang w:eastAsia="es-VE"/>
        </w:rPr>
        <w:t>PUBLICIDAD</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[4.1] </w:t>
      </w:r>
      <w:r w:rsidRPr="00052BDB">
        <w:rPr>
          <w:rFonts w:ascii="Times New Roman" w:eastAsia="Times New Roman" w:hAnsi="Times New Roman" w:cs="Times New Roman"/>
          <w:b/>
          <w:bCs/>
          <w:color w:val="B37046"/>
          <w:sz w:val="48"/>
          <w:szCs w:val="48"/>
          <w:lang w:eastAsia="es-VE"/>
        </w:rPr>
        <w:t>elementos para marcar caracteres</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[4.1.1]</w:t>
      </w:r>
      <w:r w:rsidRPr="00052BDB">
        <w:rPr>
          <w:rFonts w:ascii="Times New Roman" w:eastAsia="Times New Roman" w:hAnsi="Times New Roman" w:cs="Times New Roman"/>
          <w:b/>
          <w:bCs/>
          <w:color w:val="C08E71"/>
          <w:sz w:val="41"/>
          <w:szCs w:val="41"/>
          <w:lang w:eastAsia="es-VE"/>
        </w:rPr>
        <w:t>introducción</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Hoy en día en una página web, todo el texto está dentro de algún elemento (delimitados mediante etiquetas), en realidad hay tres contextos principales a tener en cuenta sobre el texto</w:t>
      </w:r>
    </w:p>
    <w:p w:rsidR="00052BDB" w:rsidRPr="00052BDB" w:rsidRDefault="00052BDB" w:rsidP="00052BDB">
      <w:pPr>
        <w:numPr>
          <w:ilvl w:val="0"/>
          <w:numId w:val="1"/>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Elementos capaces de contener varios párrafos</w:t>
      </w:r>
      <w:r w:rsidRPr="00052BDB">
        <w:rPr>
          <w:rFonts w:ascii="Times New Roman" w:eastAsia="Times New Roman" w:hAnsi="Times New Roman" w:cs="Times New Roman"/>
          <w:sz w:val="24"/>
          <w:szCs w:val="24"/>
          <w:lang w:eastAsia="es-VE"/>
        </w:rPr>
        <w:t>. La W3C llama a estos elementos </w:t>
      </w:r>
      <w:r w:rsidRPr="00052BDB">
        <w:rPr>
          <w:rFonts w:ascii="Times New Roman" w:eastAsia="Times New Roman" w:hAnsi="Times New Roman" w:cs="Times New Roman"/>
          <w:i/>
          <w:iCs/>
          <w:sz w:val="24"/>
          <w:szCs w:val="24"/>
          <w:lang w:eastAsia="es-VE"/>
        </w:rPr>
        <w:t>sectioning content</w:t>
      </w:r>
      <w:r w:rsidRPr="00052BDB">
        <w:rPr>
          <w:rFonts w:ascii="Times New Roman" w:eastAsia="Times New Roman" w:hAnsi="Times New Roman" w:cs="Times New Roman"/>
          <w:sz w:val="24"/>
          <w:szCs w:val="24"/>
          <w:lang w:eastAsia="es-VE"/>
        </w:rPr>
        <w:t>. Cada elemento de esta parte es lo que hoy en día se conoce como </w:t>
      </w:r>
      <w:r w:rsidRPr="00052BDB">
        <w:rPr>
          <w:rFonts w:ascii="Times New Roman" w:eastAsia="Times New Roman" w:hAnsi="Times New Roman" w:cs="Times New Roman"/>
          <w:b/>
          <w:bCs/>
          <w:color w:val="B37046"/>
          <w:sz w:val="24"/>
          <w:szCs w:val="24"/>
          <w:lang w:eastAsia="es-VE"/>
        </w:rPr>
        <w:t>capa </w:t>
      </w:r>
      <w:r w:rsidRPr="00052BDB">
        <w:rPr>
          <w:rFonts w:ascii="Times New Roman" w:eastAsia="Times New Roman" w:hAnsi="Times New Roman" w:cs="Times New Roman"/>
          <w:sz w:val="24"/>
          <w:szCs w:val="24"/>
          <w:lang w:eastAsia="es-VE"/>
        </w:rPr>
        <w:t>o </w:t>
      </w:r>
      <w:r w:rsidRPr="00052BDB">
        <w:rPr>
          <w:rFonts w:ascii="Times New Roman" w:eastAsia="Times New Roman" w:hAnsi="Times New Roman" w:cs="Times New Roman"/>
          <w:b/>
          <w:bCs/>
          <w:color w:val="B37046"/>
          <w:sz w:val="24"/>
          <w:szCs w:val="24"/>
          <w:lang w:eastAsia="es-VE"/>
        </w:rPr>
        <w:t>sección</w:t>
      </w:r>
      <w:r w:rsidRPr="00052BDB">
        <w:rPr>
          <w:rFonts w:ascii="Times New Roman" w:eastAsia="Times New Roman" w:hAnsi="Times New Roman" w:cs="Times New Roman"/>
          <w:sz w:val="24"/>
          <w:szCs w:val="24"/>
          <w:lang w:eastAsia="es-VE"/>
        </w:rPr>
        <w:t>. Si no indicamos capa alguna, entonces todos los párrafos están contenidos en la etiqueta </w:t>
      </w:r>
      <w:r w:rsidRPr="00052BDB">
        <w:rPr>
          <w:rFonts w:ascii="Times New Roman" w:eastAsia="Times New Roman" w:hAnsi="Times New Roman" w:cs="Times New Roman"/>
          <w:b/>
          <w:bCs/>
          <w:color w:val="B37046"/>
          <w:sz w:val="24"/>
          <w:szCs w:val="24"/>
          <w:lang w:eastAsia="es-VE"/>
        </w:rPr>
        <w:t>body</w:t>
      </w:r>
      <w:r w:rsidRPr="00052BDB">
        <w:rPr>
          <w:rFonts w:ascii="Times New Roman" w:eastAsia="Times New Roman" w:hAnsi="Times New Roman" w:cs="Times New Roman"/>
          <w:sz w:val="24"/>
          <w:szCs w:val="24"/>
          <w:lang w:eastAsia="es-VE"/>
        </w:rPr>
        <w:t>, lo que significa que el contenedor de los párrafos será el área que el navegador deja para el texto y que puede ser casi toda la pantalla.</w:t>
      </w:r>
    </w:p>
    <w:p w:rsidR="00052BDB" w:rsidRPr="00052BDB" w:rsidRDefault="00052BDB" w:rsidP="00052BDB">
      <w:pPr>
        <w:numPr>
          <w:ilvl w:val="0"/>
          <w:numId w:val="1"/>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Elementos que contienen párrafos individuales</w:t>
      </w:r>
      <w:r w:rsidRPr="00052BDB">
        <w:rPr>
          <w:rFonts w:ascii="Times New Roman" w:eastAsia="Times New Roman" w:hAnsi="Times New Roman" w:cs="Times New Roman"/>
          <w:sz w:val="24"/>
          <w:szCs w:val="24"/>
          <w:lang w:eastAsia="es-VE"/>
        </w:rPr>
        <w:t>. Aunque en HTML 5 se permite escribir texto que no esté dentro de un párrafo, no es una buena práctica, ya que no podríamos indicar más adelante el formato del párrafo (alineaciones, márgenes,…).</w:t>
      </w:r>
    </w:p>
    <w:p w:rsidR="00052BDB" w:rsidRPr="00052BDB" w:rsidRDefault="00052BDB" w:rsidP="00052BDB">
      <w:pPr>
        <w:spacing w:before="100" w:beforeAutospacing="1" w:after="100" w:afterAutospacing="1" w:line="240" w:lineRule="auto"/>
        <w:ind w:left="720"/>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Lógicamente dentro de un párrafo, no podemos indicar otro párrafo; es decir no podemos meter una etiqueta </w:t>
      </w:r>
      <w:r w:rsidRPr="00052BDB">
        <w:rPr>
          <w:rFonts w:ascii="Times New Roman" w:eastAsia="Times New Roman" w:hAnsi="Times New Roman" w:cs="Times New Roman"/>
          <w:b/>
          <w:bCs/>
          <w:color w:val="B37046"/>
          <w:sz w:val="24"/>
          <w:szCs w:val="24"/>
          <w:lang w:eastAsia="es-VE"/>
        </w:rPr>
        <w:t>p</w:t>
      </w:r>
      <w:r w:rsidRPr="00052BDB">
        <w:rPr>
          <w:rFonts w:ascii="Times New Roman" w:eastAsia="Times New Roman" w:hAnsi="Times New Roman" w:cs="Times New Roman"/>
          <w:sz w:val="24"/>
          <w:szCs w:val="24"/>
          <w:lang w:eastAsia="es-VE"/>
        </w:rPr>
        <w:t>, dentro de una etiqueta </w:t>
      </w:r>
      <w:r w:rsidRPr="00052BDB">
        <w:rPr>
          <w:rFonts w:ascii="Times New Roman" w:eastAsia="Times New Roman" w:hAnsi="Times New Roman" w:cs="Times New Roman"/>
          <w:b/>
          <w:bCs/>
          <w:color w:val="B37046"/>
          <w:sz w:val="24"/>
          <w:szCs w:val="24"/>
          <w:lang w:eastAsia="es-VE"/>
        </w:rPr>
        <w:t>h1</w:t>
      </w:r>
      <w:r w:rsidRPr="00052BDB">
        <w:rPr>
          <w:rFonts w:ascii="Times New Roman" w:eastAsia="Times New Roman" w:hAnsi="Times New Roman" w:cs="Times New Roman"/>
          <w:sz w:val="24"/>
          <w:szCs w:val="24"/>
          <w:lang w:eastAsia="es-VE"/>
        </w:rPr>
        <w:t>.</w:t>
      </w:r>
    </w:p>
    <w:p w:rsidR="00052BDB" w:rsidRPr="00052BDB" w:rsidRDefault="00052BDB" w:rsidP="00052BDB">
      <w:pPr>
        <w:spacing w:before="100" w:beforeAutospacing="1" w:after="100" w:afterAutospacing="1" w:line="240" w:lineRule="auto"/>
        <w:ind w:left="720"/>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Cuando un texto está dentro de un elemento de párrafo (como </w:t>
      </w:r>
      <w:r w:rsidRPr="00052BDB">
        <w:rPr>
          <w:rFonts w:ascii="Times New Roman" w:eastAsia="Times New Roman" w:hAnsi="Times New Roman" w:cs="Times New Roman"/>
          <w:b/>
          <w:bCs/>
          <w:color w:val="B37046"/>
          <w:sz w:val="24"/>
          <w:szCs w:val="24"/>
          <w:lang w:eastAsia="es-VE"/>
        </w:rPr>
        <w:t>p</w:t>
      </w:r>
      <w:r w:rsidRPr="00052BDB">
        <w:rPr>
          <w:rFonts w:ascii="Times New Roman" w:eastAsia="Times New Roman" w:hAnsi="Times New Roman" w:cs="Times New Roman"/>
          <w:sz w:val="24"/>
          <w:szCs w:val="24"/>
          <w:lang w:eastAsia="es-VE"/>
        </w:rPr>
        <w:t>), hará que el texto siguiente quede en otro párrafo, por lo tanto habrá un salto de párrafo entre ambos textos.</w:t>
      </w:r>
    </w:p>
    <w:p w:rsidR="00052BDB" w:rsidRPr="00052BDB" w:rsidRDefault="00052BDB" w:rsidP="00052BDB">
      <w:pPr>
        <w:numPr>
          <w:ilvl w:val="0"/>
          <w:numId w:val="1"/>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lastRenderedPageBreak/>
        <w:t>Elementos que contienen texto simple o conjuntos de caracteres</w:t>
      </w:r>
      <w:r w:rsidRPr="00052BDB">
        <w:rPr>
          <w:rFonts w:ascii="Times New Roman" w:eastAsia="Times New Roman" w:hAnsi="Times New Roman" w:cs="Times New Roman"/>
          <w:sz w:val="24"/>
          <w:szCs w:val="24"/>
          <w:lang w:eastAsia="es-VE"/>
        </w:rPr>
        <w:t>. La W3C llama a estos elementos </w:t>
      </w:r>
      <w:r w:rsidRPr="00052BDB">
        <w:rPr>
          <w:rFonts w:ascii="Times New Roman" w:eastAsia="Times New Roman" w:hAnsi="Times New Roman" w:cs="Times New Roman"/>
          <w:i/>
          <w:iCs/>
          <w:sz w:val="24"/>
          <w:szCs w:val="24"/>
          <w:lang w:eastAsia="es-VE"/>
        </w:rPr>
        <w:t>phrasing content</w:t>
      </w:r>
      <w:r w:rsidRPr="00052BDB">
        <w:rPr>
          <w:rFonts w:ascii="Times New Roman" w:eastAsia="Times New Roman" w:hAnsi="Times New Roman" w:cs="Times New Roman"/>
          <w:sz w:val="24"/>
          <w:szCs w:val="24"/>
          <w:lang w:eastAsia="es-VE"/>
        </w:rPr>
        <w:t>. Son elementos pensados para ser interiores a un párrafo. Un mismo párrafo puede contener muchos elementos de este tipo. El mismo texto puede estar contenido en varios elementos de este tipo a la vez.</w:t>
      </w:r>
    </w:p>
    <w:p w:rsidR="00052BDB" w:rsidRPr="00052BDB" w:rsidRDefault="00052BDB" w:rsidP="00052BDB">
      <w:pPr>
        <w:spacing w:before="100" w:beforeAutospacing="1" w:after="100" w:afterAutospacing="1" w:line="240" w:lineRule="auto"/>
        <w:ind w:left="720"/>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Por ejemplo, podemos indicar que un texto es </w:t>
      </w:r>
      <w:r w:rsidRPr="00052BDB">
        <w:rPr>
          <w:rFonts w:ascii="Times New Roman" w:eastAsia="Times New Roman" w:hAnsi="Times New Roman" w:cs="Times New Roman"/>
          <w:b/>
          <w:bCs/>
          <w:color w:val="B37046"/>
          <w:sz w:val="24"/>
          <w:szCs w:val="24"/>
          <w:lang w:eastAsia="es-VE"/>
        </w:rPr>
        <w:t>strong </w:t>
      </w:r>
      <w:r w:rsidRPr="00052BDB">
        <w:rPr>
          <w:rFonts w:ascii="Times New Roman" w:eastAsia="Times New Roman" w:hAnsi="Times New Roman" w:cs="Times New Roman"/>
          <w:sz w:val="24"/>
          <w:szCs w:val="24"/>
          <w:lang w:eastAsia="es-VE"/>
        </w:rPr>
        <w:t>y </w:t>
      </w:r>
      <w:r w:rsidRPr="00052BDB">
        <w:rPr>
          <w:rFonts w:ascii="Times New Roman" w:eastAsia="Times New Roman" w:hAnsi="Times New Roman" w:cs="Times New Roman"/>
          <w:b/>
          <w:bCs/>
          <w:color w:val="B37046"/>
          <w:sz w:val="24"/>
          <w:szCs w:val="24"/>
          <w:lang w:eastAsia="es-VE"/>
        </w:rPr>
        <w:t>em </w:t>
      </w:r>
      <w:r w:rsidRPr="00052BDB">
        <w:rPr>
          <w:rFonts w:ascii="Times New Roman" w:eastAsia="Times New Roman" w:hAnsi="Times New Roman" w:cs="Times New Roman"/>
          <w:sz w:val="24"/>
          <w:szCs w:val="24"/>
          <w:lang w:eastAsia="es-VE"/>
        </w:rPr>
        <w:t>a la vez.</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[4.2] </w:t>
      </w:r>
      <w:r w:rsidRPr="00052BDB">
        <w:rPr>
          <w:rFonts w:ascii="Times New Roman" w:eastAsia="Times New Roman" w:hAnsi="Times New Roman" w:cs="Times New Roman"/>
          <w:b/>
          <w:bCs/>
          <w:color w:val="B37046"/>
          <w:sz w:val="48"/>
          <w:szCs w:val="48"/>
          <w:lang w:eastAsia="es-VE"/>
        </w:rPr>
        <w:t>etiquetas básicas de párrafo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Desde hace años todo texto en un documento HTML debe ir dentro de una etiqueta que sirva para decir qué tipo de texto es. Y eso significa, que el texto debe de ir dentro de una etiqueta de párrafo. Se comentan las etiquetas disponibles para marcar párrafos.</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[4.2.1]</w:t>
      </w:r>
      <w:r w:rsidRPr="00052BDB">
        <w:rPr>
          <w:rFonts w:ascii="Times New Roman" w:eastAsia="Times New Roman" w:hAnsi="Times New Roman" w:cs="Times New Roman"/>
          <w:b/>
          <w:bCs/>
          <w:color w:val="C08E71"/>
          <w:sz w:val="41"/>
          <w:szCs w:val="41"/>
          <w:lang w:eastAsia="es-VE"/>
        </w:rPr>
        <w:t>párrafo simple</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La norma HTML estándar establece que el texto de la página debe estar contenido dentro de un elemento. Es decir, no se puede poner texto directamente dentro de la etiqueta </w:t>
      </w:r>
      <w:r w:rsidRPr="00052BDB">
        <w:rPr>
          <w:rFonts w:ascii="Times New Roman" w:eastAsia="Times New Roman" w:hAnsi="Times New Roman" w:cs="Times New Roman"/>
          <w:i/>
          <w:iCs/>
          <w:sz w:val="24"/>
          <w:szCs w:val="24"/>
          <w:lang w:eastAsia="es-VE"/>
        </w:rPr>
        <w:t>body</w:t>
      </w:r>
      <w:r w:rsidRPr="00052BDB">
        <w:rPr>
          <w:rFonts w:ascii="Times New Roman" w:eastAsia="Times New Roman" w:hAnsi="Times New Roman" w:cs="Times New Roman"/>
          <w:sz w:val="24"/>
          <w:szCs w:val="24"/>
          <w:lang w:eastAsia="es-VE"/>
        </w:rPr>
        <w:t>; ha de haber un contenedor para ese texto.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más sencillo lo marca la etiqueta </w:t>
      </w:r>
      <w:r w:rsidRPr="00052BDB">
        <w:rPr>
          <w:rFonts w:ascii="Times New Roman" w:eastAsia="Times New Roman" w:hAnsi="Times New Roman" w:cs="Times New Roman"/>
          <w:b/>
          <w:bCs/>
          <w:color w:val="B37046"/>
          <w:sz w:val="24"/>
          <w:szCs w:val="24"/>
          <w:lang w:eastAsia="es-VE"/>
        </w:rPr>
        <w:t>p</w:t>
      </w:r>
      <w:r w:rsidRPr="00052BDB">
        <w:rPr>
          <w:rFonts w:ascii="Times New Roman" w:eastAsia="Times New Roman" w:hAnsi="Times New Roman" w:cs="Times New Roman"/>
          <w:sz w:val="24"/>
          <w:szCs w:val="24"/>
          <w:lang w:eastAsia="es-VE"/>
        </w:rPr>
        <w:t>, que indica un elemento de párrafo normal. Todo texto dentro de una etiqueta </w:t>
      </w:r>
      <w:r w:rsidRPr="00052BDB">
        <w:rPr>
          <w:rFonts w:ascii="Times New Roman" w:eastAsia="Times New Roman" w:hAnsi="Times New Roman" w:cs="Times New Roman"/>
          <w:i/>
          <w:iCs/>
          <w:sz w:val="24"/>
          <w:szCs w:val="24"/>
          <w:lang w:eastAsia="es-VE"/>
        </w:rPr>
        <w:t>p</w:t>
      </w:r>
      <w:r w:rsidRPr="00052BDB">
        <w:rPr>
          <w:rFonts w:ascii="Times New Roman" w:eastAsia="Times New Roman" w:hAnsi="Times New Roman" w:cs="Times New Roman"/>
          <w:sz w:val="24"/>
          <w:szCs w:val="24"/>
          <w:lang w:eastAsia="es-VE"/>
        </w:rPr>
        <w:t>, queda marcado como texto dentro de un párrafo normal.</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Normalmente los navegadores utilizan fuentes tipo </w:t>
      </w:r>
      <w:r w:rsidRPr="00052BDB">
        <w:rPr>
          <w:rFonts w:ascii="Times New Roman" w:eastAsia="Times New Roman" w:hAnsi="Times New Roman" w:cs="Times New Roman"/>
          <w:i/>
          <w:iCs/>
          <w:sz w:val="24"/>
          <w:szCs w:val="24"/>
          <w:lang w:eastAsia="es-VE"/>
        </w:rPr>
        <w:t>Times</w:t>
      </w:r>
      <w:r w:rsidRPr="00052BDB">
        <w:rPr>
          <w:rFonts w:ascii="Times New Roman" w:eastAsia="Times New Roman" w:hAnsi="Times New Roman" w:cs="Times New Roman"/>
          <w:sz w:val="24"/>
          <w:szCs w:val="24"/>
          <w:lang w:eastAsia="es-VE"/>
        </w:rPr>
        <w:t> de tamaño </w:t>
      </w:r>
      <w:r w:rsidRPr="00052BDB">
        <w:rPr>
          <w:rFonts w:ascii="Times New Roman" w:eastAsia="Times New Roman" w:hAnsi="Times New Roman" w:cs="Times New Roman"/>
          <w:i/>
          <w:iCs/>
          <w:sz w:val="24"/>
          <w:szCs w:val="24"/>
          <w:lang w:eastAsia="es-VE"/>
        </w:rPr>
        <w:t>11pt</w:t>
      </w:r>
      <w:r w:rsidRPr="00052BDB">
        <w:rPr>
          <w:rFonts w:ascii="Times New Roman" w:eastAsia="Times New Roman" w:hAnsi="Times New Roman" w:cs="Times New Roman"/>
          <w:sz w:val="24"/>
          <w:szCs w:val="24"/>
          <w:lang w:eastAsia="es-VE"/>
        </w:rPr>
        <w:t> para la letra de párrafo normal. Ejemplo de uso:</w:t>
      </w:r>
    </w:p>
    <w:tbl>
      <w:tblPr>
        <w:tblW w:w="18030" w:type="dxa"/>
        <w:tblCellMar>
          <w:left w:w="0" w:type="dxa"/>
          <w:right w:w="0" w:type="dxa"/>
        </w:tblCellMar>
        <w:tblLook w:val="04A0" w:firstRow="1" w:lastRow="0" w:firstColumn="1" w:lastColumn="0" w:noHBand="0" w:noVBand="1"/>
      </w:tblPr>
      <w:tblGrid>
        <w:gridCol w:w="1803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&lt;body&gt;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ab/>
              <w:t>Párrafo con un poco de texto</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Este es un párrafo completo englosado dentro de una etiqueta </w:t>
            </w:r>
            <w:r w:rsidRPr="00052BDB">
              <w:rPr>
                <w:rFonts w:ascii="Courier New" w:eastAsia="Times New Roman" w:hAnsi="Courier New" w:cs="Courier New"/>
                <w:b/>
                <w:bCs/>
                <w:color w:val="4868AD"/>
                <w:sz w:val="20"/>
                <w:szCs w:val="20"/>
                <w:lang w:eastAsia="es-VE"/>
              </w:rPr>
              <w:t>&lt;em&gt;</w:t>
            </w:r>
            <w:r w:rsidRPr="00052BDB">
              <w:rPr>
                <w:rFonts w:ascii="Courier New" w:eastAsia="Times New Roman" w:hAnsi="Courier New" w:cs="Courier New"/>
                <w:color w:val="000000"/>
                <w:sz w:val="20"/>
                <w:szCs w:val="20"/>
                <w:lang w:eastAsia="es-VE"/>
              </w:rPr>
              <w:t>p</w:t>
            </w:r>
            <w:r w:rsidRPr="00052BDB">
              <w:rPr>
                <w:rFonts w:ascii="Courier New" w:eastAsia="Times New Roman" w:hAnsi="Courier New" w:cs="Courier New"/>
                <w:b/>
                <w:bCs/>
                <w:color w:val="4868AD"/>
                <w:sz w:val="20"/>
                <w:szCs w:val="20"/>
                <w:lang w:eastAsia="es-VE"/>
              </w:rPr>
              <w:t>&lt;/em&gt;</w:t>
            </w:r>
            <w:r w:rsidRPr="00052BDB">
              <w:rPr>
                <w:rFonts w:ascii="Courier New" w:eastAsia="Times New Roman" w:hAnsi="Courier New" w:cs="Courier New"/>
                <w:color w:val="000000"/>
                <w:sz w:val="20"/>
                <w:szCs w:val="20"/>
                <w:lang w:eastAsia="es-VE"/>
              </w:rPr>
              <w:t>,</w:t>
            </w:r>
            <w:r w:rsidRPr="00052BDB">
              <w:rPr>
                <w:rFonts w:ascii="Courier New" w:eastAsia="Times New Roman" w:hAnsi="Courier New" w:cs="Courier New"/>
                <w:color w:val="000000"/>
                <w:sz w:val="20"/>
                <w:szCs w:val="20"/>
                <w:lang w:eastAsia="es-VE"/>
              </w:rPr>
              <w:br/>
              <w:t xml:space="preserve"> aunque</w:t>
            </w:r>
            <w:r w:rsidRPr="00052BDB">
              <w:rPr>
                <w:rFonts w:ascii="Courier New" w:eastAsia="Times New Roman" w:hAnsi="Courier New" w:cs="Courier New"/>
                <w:color w:val="000000"/>
                <w:sz w:val="20"/>
                <w:szCs w:val="20"/>
                <w:lang w:eastAsia="es-VE"/>
              </w:rPr>
              <w:br/>
              <w:t xml:space="preserve">    el texto se escriba </w:t>
            </w:r>
            <w:r w:rsidRPr="00052BDB">
              <w:rPr>
                <w:rFonts w:ascii="Courier New" w:eastAsia="Times New Roman" w:hAnsi="Courier New" w:cs="Courier New"/>
                <w:color w:val="000000"/>
                <w:sz w:val="20"/>
                <w:szCs w:val="20"/>
                <w:lang w:eastAsia="es-VE"/>
              </w:rPr>
              <w:br/>
              <w:t xml:space="preserve">    con todos estos saltos de línea      y        espacios</w:t>
            </w:r>
            <w:r w:rsidRPr="00052BDB">
              <w:rPr>
                <w:rFonts w:ascii="Courier New" w:eastAsia="Times New Roman" w:hAnsi="Courier New" w:cs="Courier New"/>
                <w:color w:val="000000"/>
                <w:sz w:val="20"/>
                <w:szCs w:val="20"/>
                <w:lang w:eastAsia="es-VE"/>
              </w:rPr>
              <w:br/>
              <w:t xml:space="preserve">    se mostrará seguido,</w:t>
            </w:r>
            <w:r w:rsidRPr="00052BDB">
              <w:rPr>
                <w:rFonts w:ascii="Courier New" w:eastAsia="Times New Roman" w:hAnsi="Courier New" w:cs="Courier New"/>
                <w:color w:val="000000"/>
                <w:sz w:val="20"/>
                <w:szCs w:val="20"/>
                <w:lang w:eastAsia="es-VE"/>
              </w:rPr>
              <w:br/>
              <w:t xml:space="preserve">    sin saltos     de </w:t>
            </w:r>
            <w:r w:rsidRPr="00052BDB">
              <w:rPr>
                <w:rFonts w:ascii="Courier New" w:eastAsia="Times New Roman" w:hAnsi="Courier New" w:cs="Courier New"/>
                <w:color w:val="000000"/>
                <w:sz w:val="20"/>
                <w:szCs w:val="20"/>
                <w:lang w:eastAsia="es-VE"/>
              </w:rPr>
              <w:br/>
              <w:t xml:space="preserve">    línea interiores</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b/>
                <w:bCs/>
                <w:color w:val="4868AD"/>
                <w:sz w:val="20"/>
                <w:szCs w:val="20"/>
                <w:lang w:eastAsia="es-VE"/>
              </w:rPr>
              <w:tab/>
            </w:r>
            <w:r w:rsidRPr="00052BDB">
              <w:rPr>
                <w:rFonts w:ascii="Courier New" w:eastAsia="Times New Roman" w:hAnsi="Courier New" w:cs="Courier New"/>
                <w:color w:val="000000"/>
                <w:sz w:val="20"/>
                <w:szCs w:val="20"/>
                <w:lang w:eastAsia="es-VE"/>
              </w:rPr>
              <w:t>y entre cada palabra dejando un solo espacio</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&lt;/body&gt;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En el navegador saldría: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lastRenderedPageBreak/>
        <w:drawing>
          <wp:inline distT="0" distB="0" distL="0" distR="0">
            <wp:extent cx="8343900" cy="2724150"/>
            <wp:effectExtent l="0" t="0" r="0" b="0"/>
            <wp:docPr id="17" name="Imagen 17" descr="https://jorgesanchez.net/manuales/html/texto-y-parrafo-html-web-resourc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rgesanchez.net/manuales/html/texto-y-parrafo-html-web-resources/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43900" cy="2724150"/>
                    </a:xfrm>
                    <a:prstGeom prst="rect">
                      <a:avLst/>
                    </a:prstGeom>
                    <a:noFill/>
                    <a:ln>
                      <a:noFill/>
                    </a:ln>
                  </pic:spPr>
                </pic:pic>
              </a:graphicData>
            </a:graphic>
          </wp:inline>
        </w:drawing>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En la imagen se observa el modo en el que el navegador muestra el párrafo. Por defecto los párrafos tipo p dejan espacio arriba y abajo (normalmente media línea en cada dirección).</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[4.2.2]</w:t>
      </w:r>
      <w:r w:rsidRPr="00052BDB">
        <w:rPr>
          <w:rFonts w:ascii="Times New Roman" w:eastAsia="Times New Roman" w:hAnsi="Times New Roman" w:cs="Times New Roman"/>
          <w:b/>
          <w:bCs/>
          <w:color w:val="C08E71"/>
          <w:sz w:val="41"/>
          <w:szCs w:val="41"/>
          <w:lang w:eastAsia="es-VE"/>
        </w:rPr>
        <w:t>títulos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Hay una serie de siete etiquetas que comienzan con la letra </w:t>
      </w:r>
      <w:r w:rsidRPr="00052BDB">
        <w:rPr>
          <w:rFonts w:ascii="Times New Roman" w:eastAsia="Times New Roman" w:hAnsi="Times New Roman" w:cs="Times New Roman"/>
          <w:i/>
          <w:iCs/>
          <w:sz w:val="24"/>
          <w:szCs w:val="24"/>
          <w:lang w:eastAsia="es-VE"/>
        </w:rPr>
        <w:t>h</w:t>
      </w:r>
      <w:r w:rsidRPr="00052BDB">
        <w:rPr>
          <w:rFonts w:ascii="Times New Roman" w:eastAsia="Times New Roman" w:hAnsi="Times New Roman" w:cs="Times New Roman"/>
          <w:sz w:val="24"/>
          <w:szCs w:val="24"/>
          <w:lang w:eastAsia="es-VE"/>
        </w:rPr>
        <w:t> a la que le sigue un número del 1 al 7. Sirven para marcar párrafos de forma que se considerarán títulos del texto. De modo que el elemento </w:t>
      </w:r>
      <w:r w:rsidRPr="00052BDB">
        <w:rPr>
          <w:rFonts w:ascii="Times New Roman" w:eastAsia="Times New Roman" w:hAnsi="Times New Roman" w:cs="Times New Roman"/>
          <w:b/>
          <w:bCs/>
          <w:color w:val="B37046"/>
          <w:sz w:val="24"/>
          <w:szCs w:val="24"/>
          <w:lang w:eastAsia="es-VE"/>
        </w:rPr>
        <w:t>h1</w:t>
      </w:r>
      <w:r w:rsidRPr="00052BDB">
        <w:rPr>
          <w:rFonts w:ascii="Times New Roman" w:eastAsia="Times New Roman" w:hAnsi="Times New Roman" w:cs="Times New Roman"/>
          <w:sz w:val="24"/>
          <w:szCs w:val="24"/>
          <w:lang w:eastAsia="es-VE"/>
        </w:rPr>
        <w:t> marcará títulos de primer nivel, </w:t>
      </w:r>
      <w:r w:rsidRPr="00052BDB">
        <w:rPr>
          <w:rFonts w:ascii="Times New Roman" w:eastAsia="Times New Roman" w:hAnsi="Times New Roman" w:cs="Times New Roman"/>
          <w:b/>
          <w:bCs/>
          <w:color w:val="B37046"/>
          <w:sz w:val="24"/>
          <w:szCs w:val="24"/>
          <w:lang w:eastAsia="es-VE"/>
        </w:rPr>
        <w:t>h2</w:t>
      </w:r>
      <w:r w:rsidRPr="00052BDB">
        <w:rPr>
          <w:rFonts w:ascii="Times New Roman" w:eastAsia="Times New Roman" w:hAnsi="Times New Roman" w:cs="Times New Roman"/>
          <w:sz w:val="24"/>
          <w:szCs w:val="24"/>
          <w:lang w:eastAsia="es-VE"/>
        </w:rPr>
        <w:t> de segundo nivel,… y así hasta </w:t>
      </w:r>
      <w:r w:rsidRPr="00052BDB">
        <w:rPr>
          <w:rFonts w:ascii="Times New Roman" w:eastAsia="Times New Roman" w:hAnsi="Times New Roman" w:cs="Times New Roman"/>
          <w:b/>
          <w:bCs/>
          <w:color w:val="B37046"/>
          <w:sz w:val="24"/>
          <w:szCs w:val="24"/>
          <w:lang w:eastAsia="es-VE"/>
        </w:rPr>
        <w:t>h6</w:t>
      </w:r>
      <w:r w:rsidRPr="00052BDB">
        <w:rPr>
          <w:rFonts w:ascii="Times New Roman" w:eastAsia="Times New Roman" w:hAnsi="Times New Roman" w:cs="Times New Roman"/>
          <w:sz w:val="24"/>
          <w:szCs w:val="24"/>
          <w:lang w:eastAsia="es-VE"/>
        </w:rPr>
        <w:t> (sexto nivel).</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lastRenderedPageBreak/>
        <w:drawing>
          <wp:inline distT="0" distB="0" distL="0" distR="0">
            <wp:extent cx="8324850" cy="10344150"/>
            <wp:effectExtent l="0" t="0" r="0" b="0"/>
            <wp:docPr id="16" name="Imagen 16" descr="https://jorgesanchez.net/manuales/html/texto-y-parrafo-html-web-resource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jorgesanchez.net/manuales/html/texto-y-parrafo-html-web-resources/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24850" cy="10344150"/>
                    </a:xfrm>
                    <a:prstGeom prst="rect">
                      <a:avLst/>
                    </a:prstGeom>
                    <a:noFill/>
                    <a:ln>
                      <a:noFill/>
                    </a:ln>
                  </pic:spPr>
                </pic:pic>
              </a:graphicData>
            </a:graphic>
          </wp:inline>
        </w:drawing>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Ejemplo:</w:t>
      </w:r>
    </w:p>
    <w:tbl>
      <w:tblPr>
        <w:tblW w:w="14070" w:type="dxa"/>
        <w:tblCellMar>
          <w:left w:w="0" w:type="dxa"/>
          <w:right w:w="0" w:type="dxa"/>
        </w:tblCellMar>
        <w:tblLook w:val="04A0" w:firstRow="1" w:lastRow="0" w:firstColumn="1" w:lastColumn="0" w:noHBand="0" w:noVBand="1"/>
      </w:tblPr>
      <w:tblGrid>
        <w:gridCol w:w="1407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 xml:space="preserve"> &lt;!DOCTYPE</w:t>
            </w:r>
            <w:r w:rsidRPr="00052BDB">
              <w:rPr>
                <w:rFonts w:ascii="Courier New" w:eastAsia="Times New Roman" w:hAnsi="Courier New" w:cs="Courier New"/>
                <w:color w:val="000000"/>
                <w:sz w:val="20"/>
                <w:szCs w:val="20"/>
                <w:lang w:eastAsia="es-VE"/>
              </w:rPr>
              <w:t xml:space="preserve"> html</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&lt;html</w:t>
            </w:r>
            <w:r w:rsidRPr="00052BDB">
              <w:rPr>
                <w:rFonts w:ascii="Courier New" w:eastAsia="Times New Roman" w:hAnsi="Courier New" w:cs="Courier New"/>
                <w:color w:val="000000"/>
                <w:sz w:val="20"/>
                <w:szCs w:val="20"/>
                <w:lang w:eastAsia="es-VE"/>
              </w:rPr>
              <w:t xml:space="preserve"> </w:t>
            </w:r>
            <w:r w:rsidRPr="00052BDB">
              <w:rPr>
                <w:rFonts w:ascii="Courier New" w:eastAsia="Times New Roman" w:hAnsi="Courier New" w:cs="Courier New"/>
                <w:b/>
                <w:bCs/>
                <w:color w:val="B37046"/>
                <w:sz w:val="20"/>
                <w:szCs w:val="20"/>
                <w:lang w:eastAsia="es-VE"/>
              </w:rPr>
              <w:t>lang=</w:t>
            </w:r>
            <w:r w:rsidRPr="00052BDB">
              <w:rPr>
                <w:rFonts w:ascii="Courier New" w:eastAsia="Times New Roman" w:hAnsi="Courier New" w:cs="Courier New"/>
                <w:color w:val="000000"/>
                <w:sz w:val="20"/>
                <w:szCs w:val="20"/>
                <w:lang w:eastAsia="es-VE"/>
              </w:rPr>
              <w:t>”es”</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&lt;head&gt;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&lt;title&gt;</w:t>
            </w:r>
            <w:r w:rsidRPr="00052BDB">
              <w:rPr>
                <w:rFonts w:ascii="Courier New" w:eastAsia="Times New Roman" w:hAnsi="Courier New" w:cs="Courier New"/>
                <w:color w:val="000000"/>
                <w:sz w:val="20"/>
                <w:szCs w:val="20"/>
                <w:lang w:eastAsia="es-VE"/>
              </w:rPr>
              <w:t>Estrellas</w:t>
            </w:r>
            <w:r w:rsidRPr="00052BDB">
              <w:rPr>
                <w:rFonts w:ascii="Courier New" w:eastAsia="Times New Roman" w:hAnsi="Courier New" w:cs="Courier New"/>
                <w:b/>
                <w:bCs/>
                <w:color w:val="4868AD"/>
                <w:sz w:val="20"/>
                <w:szCs w:val="20"/>
                <w:lang w:eastAsia="es-VE"/>
              </w:rPr>
              <w:t>&lt;/title&gt;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&lt;meta</w:t>
            </w:r>
            <w:r w:rsidRPr="00052BDB">
              <w:rPr>
                <w:rFonts w:ascii="Courier New" w:eastAsia="Times New Roman" w:hAnsi="Courier New" w:cs="Courier New"/>
                <w:color w:val="000000"/>
                <w:sz w:val="20"/>
                <w:szCs w:val="20"/>
                <w:lang w:eastAsia="es-VE"/>
              </w:rPr>
              <w:t xml:space="preserve"> </w:t>
            </w:r>
            <w:r w:rsidRPr="00052BDB">
              <w:rPr>
                <w:rFonts w:ascii="Courier New" w:eastAsia="Times New Roman" w:hAnsi="Courier New" w:cs="Courier New"/>
                <w:b/>
                <w:bCs/>
                <w:color w:val="B37046"/>
                <w:sz w:val="20"/>
                <w:szCs w:val="20"/>
                <w:lang w:eastAsia="es-VE"/>
              </w:rPr>
              <w:t>charset</w:t>
            </w:r>
            <w:r w:rsidRPr="00052BDB">
              <w:rPr>
                <w:rFonts w:ascii="Courier New" w:eastAsia="Times New Roman" w:hAnsi="Courier New" w:cs="Courier New"/>
                <w:color w:val="000000"/>
                <w:sz w:val="20"/>
                <w:szCs w:val="20"/>
                <w:lang w:eastAsia="es-VE"/>
              </w:rPr>
              <w:t>=”UTF-8”</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&lt;/head&gt;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&lt;body&gt;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&lt;h1&gt;</w:t>
            </w:r>
            <w:r w:rsidRPr="00052BDB">
              <w:rPr>
                <w:rFonts w:ascii="Courier New" w:eastAsia="Times New Roman" w:hAnsi="Courier New" w:cs="Courier New"/>
                <w:color w:val="000000"/>
                <w:sz w:val="20"/>
                <w:szCs w:val="20"/>
                <w:lang w:eastAsia="es-VE"/>
              </w:rPr>
              <w:t>Sistema Solar</w:t>
            </w:r>
            <w:r w:rsidRPr="00052BDB">
              <w:rPr>
                <w:rFonts w:ascii="Courier New" w:eastAsia="Times New Roman" w:hAnsi="Courier New" w:cs="Courier New"/>
                <w:b/>
                <w:bCs/>
                <w:color w:val="4868AD"/>
                <w:sz w:val="20"/>
                <w:szCs w:val="20"/>
                <w:lang w:eastAsia="es-VE"/>
              </w:rPr>
              <w:t>&lt;/h1&gt;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t xml:space="preserve"> Planetas</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t>Mercurio</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color w:val="000000"/>
                <w:sz w:val="20"/>
                <w:szCs w:val="20"/>
                <w:lang w:eastAsia="es-VE"/>
              </w:rPr>
              <w:tab/>
            </w:r>
            <w:r w:rsidRPr="00052BDB">
              <w:rPr>
                <w:rFonts w:ascii="Courier New" w:eastAsia="Times New Roman" w:hAnsi="Courier New" w:cs="Courier New"/>
                <w:color w:val="000000"/>
                <w:sz w:val="20"/>
                <w:szCs w:val="20"/>
                <w:lang w:eastAsia="es-VE"/>
              </w:rPr>
              <w:tab/>
              <w:t>Mercurio es el planeta del Sistema Solar más próximo al Sol</w:t>
            </w:r>
            <w:r w:rsidRPr="00052BDB">
              <w:rPr>
                <w:rFonts w:ascii="Courier New" w:eastAsia="Times New Roman" w:hAnsi="Courier New" w:cs="Courier New"/>
                <w:color w:val="000000"/>
                <w:sz w:val="20"/>
                <w:szCs w:val="20"/>
                <w:lang w:eastAsia="es-VE"/>
              </w:rPr>
              <w:br/>
              <w:t xml:space="preserve">y el más pequeño (a excepción de los planetas enanos). Forma parte de los </w:t>
            </w:r>
            <w:r w:rsidRPr="00052BDB">
              <w:rPr>
                <w:rFonts w:ascii="Courier New" w:eastAsia="Times New Roman" w:hAnsi="Courier New" w:cs="Courier New"/>
                <w:color w:val="000000"/>
                <w:sz w:val="20"/>
                <w:szCs w:val="20"/>
                <w:lang w:eastAsia="es-VE"/>
              </w:rPr>
              <w:br/>
              <w:t>denominados planetas interiores o rocosos y carece de satélites</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t>Venus</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color w:val="000000"/>
                <w:sz w:val="20"/>
                <w:szCs w:val="20"/>
                <w:lang w:eastAsia="es-VE"/>
              </w:rPr>
              <w:tab/>
              <w:t xml:space="preserve">Venus es el segundo planeta del Sistema Solar en orden de distancia </w:t>
            </w:r>
            <w:r w:rsidRPr="00052BDB">
              <w:rPr>
                <w:rFonts w:ascii="Courier New" w:eastAsia="Times New Roman" w:hAnsi="Courier New" w:cs="Courier New"/>
                <w:color w:val="000000"/>
                <w:sz w:val="20"/>
                <w:szCs w:val="20"/>
                <w:lang w:eastAsia="es-VE"/>
              </w:rPr>
              <w:br/>
              <w:t>desde el Sol, y el tercero en cuanto a tamaño, de menor a mayo</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 </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t>Sol</w:t>
            </w:r>
            <w:r w:rsidRPr="00052BDB">
              <w:rPr>
                <w:rFonts w:ascii="Courier New" w:eastAsia="Times New Roman" w:hAnsi="Courier New" w:cs="Courier New"/>
                <w:b/>
                <w:bCs/>
                <w:color w:val="4868AD"/>
                <w:sz w:val="20"/>
                <w:szCs w:val="20"/>
                <w:lang w:eastAsia="es-VE"/>
              </w:rPr>
              <w:t>&lt;/h2&gt;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El Sol es la estrella del sistema planetario en el que se encuentra la </w:t>
            </w:r>
            <w:r w:rsidRPr="00052BDB">
              <w:rPr>
                <w:rFonts w:ascii="Courier New" w:eastAsia="Times New Roman" w:hAnsi="Courier New" w:cs="Courier New"/>
                <w:color w:val="000000"/>
                <w:sz w:val="20"/>
                <w:szCs w:val="20"/>
                <w:lang w:eastAsia="es-VE"/>
              </w:rPr>
              <w:br/>
              <w:t xml:space="preserve">Tierra; por tanto, es la más cercana a la Tierra y el astro con mayor </w:t>
            </w:r>
            <w:r w:rsidRPr="00052BDB">
              <w:rPr>
                <w:rFonts w:ascii="Courier New" w:eastAsia="Times New Roman" w:hAnsi="Courier New" w:cs="Courier New"/>
                <w:color w:val="000000"/>
                <w:sz w:val="20"/>
                <w:szCs w:val="20"/>
                <w:lang w:eastAsia="es-VE"/>
              </w:rPr>
              <w:br/>
              <w:t>brillo aparente</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t>Satélites</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t>Luna</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La Luna es el único satélite natural de la Tierra y el quinto </w:t>
            </w:r>
            <w:r w:rsidRPr="00052BDB">
              <w:rPr>
                <w:rFonts w:ascii="Courier New" w:eastAsia="Times New Roman" w:hAnsi="Courier New" w:cs="Courier New"/>
                <w:color w:val="000000"/>
                <w:sz w:val="20"/>
                <w:szCs w:val="20"/>
                <w:lang w:eastAsia="es-VE"/>
              </w:rPr>
              <w:br/>
              <w:t>satélite más grande del Sistema Solar.</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 xml:space="preserve">     </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t>Ío</w:t>
            </w:r>
            <w:r w:rsidRPr="00052BDB">
              <w:rPr>
                <w:rFonts w:ascii="Courier New" w:eastAsia="Times New Roman" w:hAnsi="Courier New" w:cs="Courier New"/>
                <w:b/>
                <w:bCs/>
                <w:color w:val="4868AD"/>
                <w:sz w:val="20"/>
                <w:szCs w:val="20"/>
                <w:lang w:eastAsia="es-VE"/>
              </w:rPr>
              <w:t>&lt;/h3&gt;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Fue descubierto por Galileo Galilei en 1610 y recibió inicialmente </w:t>
            </w:r>
            <w:r w:rsidRPr="00052BDB">
              <w:rPr>
                <w:rFonts w:ascii="Courier New" w:eastAsia="Times New Roman" w:hAnsi="Courier New" w:cs="Courier New"/>
                <w:color w:val="000000"/>
                <w:sz w:val="20"/>
                <w:szCs w:val="20"/>
                <w:lang w:eastAsia="es-VE"/>
              </w:rPr>
              <w:br/>
              <w:t xml:space="preserve"> el nombre de Júpiter I como primer satélite de Júpiter.</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w:t>
            </w: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 xml:space="preserve">     &lt;h1&gt;</w:t>
            </w:r>
            <w:r w:rsidRPr="00052BDB">
              <w:rPr>
                <w:rFonts w:ascii="Courier New" w:eastAsia="Times New Roman" w:hAnsi="Courier New" w:cs="Courier New"/>
                <w:color w:val="000000"/>
                <w:sz w:val="20"/>
                <w:szCs w:val="20"/>
                <w:lang w:eastAsia="es-VE"/>
              </w:rPr>
              <w:t>Otros Sistemas</w:t>
            </w:r>
            <w:r w:rsidRPr="00052BDB">
              <w:rPr>
                <w:rFonts w:ascii="Courier New" w:eastAsia="Times New Roman" w:hAnsi="Courier New" w:cs="Courier New"/>
                <w:b/>
                <w:bCs/>
                <w:color w:val="4868AD"/>
                <w:sz w:val="20"/>
                <w:szCs w:val="20"/>
                <w:lang w:eastAsia="es-VE"/>
              </w:rPr>
              <w:t>&lt;/h1&gt;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t>Fomalhaut</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b/>
                <w:bCs/>
                <w:color w:val="4868AD"/>
                <w:sz w:val="20"/>
                <w:szCs w:val="20"/>
                <w:lang w:eastAsia="es-VE"/>
              </w:rPr>
              <w:br/>
            </w:r>
            <w:r w:rsidRPr="00052BDB">
              <w:rPr>
                <w:rFonts w:ascii="Courier New" w:eastAsia="Times New Roman" w:hAnsi="Courier New" w:cs="Courier New"/>
                <w:color w:val="000000"/>
                <w:sz w:val="20"/>
                <w:szCs w:val="20"/>
                <w:lang w:eastAsia="es-VE"/>
              </w:rPr>
              <w:t>Estrella conocida desde la prehistoria ahora se le han descubierto planetas</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t>Vega</w:t>
            </w:r>
            <w:r w:rsidRPr="00052BDB">
              <w:rPr>
                <w:rFonts w:ascii="Courier New" w:eastAsia="Times New Roman" w:hAnsi="Courier New" w:cs="Courier New"/>
                <w:b/>
                <w:bCs/>
                <w:color w:val="4868AD"/>
                <w:sz w:val="20"/>
                <w:szCs w:val="20"/>
                <w:lang w:eastAsia="es-VE"/>
              </w:rPr>
              <w:t>&lt;/h2&gt;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Antigua estrella polar, muy venerada. Posee un disco de polvo que podría</w:t>
            </w:r>
            <w:r w:rsidRPr="00052BDB">
              <w:rPr>
                <w:rFonts w:ascii="Courier New" w:eastAsia="Times New Roman" w:hAnsi="Courier New" w:cs="Courier New"/>
                <w:color w:val="000000"/>
                <w:sz w:val="20"/>
                <w:szCs w:val="20"/>
                <w:lang w:eastAsia="es-VE"/>
              </w:rPr>
              <w:br/>
              <w:t xml:space="preserve"> contener planetas o bien formarse pronto</w:t>
            </w:r>
          </w:p>
          <w:p w:rsidR="00052BDB" w:rsidRPr="00052BDB" w:rsidRDefault="00052BDB" w:rsidP="00052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C9CBC3"/>
                <w:lang w:eastAsia="es-VE"/>
              </w:rPr>
            </w:pPr>
            <w:r w:rsidRPr="00052BDB">
              <w:rPr>
                <w:rFonts w:ascii="Courier New" w:eastAsia="Times New Roman" w:hAnsi="Courier New" w:cs="Courier New"/>
                <w:color w:val="000000"/>
                <w:sz w:val="20"/>
                <w:szCs w:val="20"/>
                <w:shd w:val="clear" w:color="auto" w:fill="C9CBC3"/>
                <w:lang w:eastAsia="es-VE"/>
              </w:rPr>
              <w:t>&lt;/p&gt;</w:t>
            </w:r>
            <w:r w:rsidRPr="00052BDB">
              <w:rPr>
                <w:rFonts w:ascii="Courier New" w:eastAsia="Times New Roman" w:hAnsi="Courier New" w:cs="Courier New"/>
                <w:color w:val="000000"/>
                <w:sz w:val="20"/>
                <w:szCs w:val="20"/>
                <w:shd w:val="clear" w:color="auto" w:fill="C9CBC3"/>
                <w:lang w:eastAsia="es-VE"/>
              </w:rPr>
              <w:br/>
            </w:r>
            <w:r w:rsidRPr="00052BDB">
              <w:rPr>
                <w:rFonts w:ascii="Courier New" w:eastAsia="Times New Roman" w:hAnsi="Courier New" w:cs="Courier New"/>
                <w:b/>
                <w:bCs/>
                <w:color w:val="4868AD"/>
                <w:sz w:val="20"/>
                <w:szCs w:val="20"/>
                <w:shd w:val="clear" w:color="auto" w:fill="C9CBC3"/>
                <w:lang w:eastAsia="es-VE"/>
              </w:rPr>
              <w:t>&lt;/body&gt;</w:t>
            </w:r>
            <w:r w:rsidRPr="00052BDB">
              <w:rPr>
                <w:rFonts w:ascii="Courier New" w:eastAsia="Times New Roman" w:hAnsi="Courier New" w:cs="Courier New"/>
                <w:color w:val="000000"/>
                <w:sz w:val="20"/>
                <w:szCs w:val="20"/>
                <w:shd w:val="clear" w:color="auto" w:fill="C9CBC3"/>
                <w:lang w:eastAsia="es-VE"/>
              </w:rPr>
              <w:br/>
            </w:r>
            <w:r w:rsidRPr="00052BDB">
              <w:rPr>
                <w:rFonts w:ascii="Courier New" w:eastAsia="Times New Roman" w:hAnsi="Courier New" w:cs="Courier New"/>
                <w:b/>
                <w:bCs/>
                <w:color w:val="4868AD"/>
                <w:sz w:val="20"/>
                <w:szCs w:val="20"/>
                <w:shd w:val="clear" w:color="auto" w:fill="C9CBC3"/>
                <w:lang w:eastAsia="es-VE"/>
              </w:rPr>
              <w:t>&lt;/html&gt;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resultado en el navegador es el mostrado en la </w:t>
      </w:r>
      <w:hyperlink r:id="rId19" w:history="1">
        <w:r w:rsidRPr="00052BDB">
          <w:rPr>
            <w:rFonts w:ascii="Times New Roman" w:eastAsia="Times New Roman" w:hAnsi="Times New Roman" w:cs="Times New Roman"/>
            <w:color w:val="4868AD"/>
            <w:sz w:val="24"/>
            <w:szCs w:val="24"/>
            <w:u w:val="single"/>
            <w:lang w:eastAsia="es-VE"/>
          </w:rPr>
          <w:t>Ilustración 65</w:t>
        </w:r>
      </w:hyperlink>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líneas y saltos</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lastRenderedPageBreak/>
        <w:t>[4.2.3]</w:t>
      </w:r>
      <w:r w:rsidRPr="00052BDB">
        <w:rPr>
          <w:rFonts w:ascii="Times New Roman" w:eastAsia="Times New Roman" w:hAnsi="Times New Roman" w:cs="Times New Roman"/>
          <w:b/>
          <w:bCs/>
          <w:color w:val="C08E71"/>
          <w:sz w:val="41"/>
          <w:szCs w:val="41"/>
          <w:lang w:eastAsia="es-VE"/>
        </w:rPr>
        <w:t>salto de línea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A veces es necesario dentro del texto de un determinado párrafo hacer un salto de línea. El elemento que lo realiza no tiene cierre y se llama </w:t>
      </w:r>
      <w:r w:rsidRPr="00052BDB">
        <w:rPr>
          <w:rFonts w:ascii="Times New Roman" w:eastAsia="Times New Roman" w:hAnsi="Times New Roman" w:cs="Times New Roman"/>
          <w:b/>
          <w:bCs/>
          <w:color w:val="B37046"/>
          <w:sz w:val="24"/>
          <w:szCs w:val="24"/>
          <w:lang w:eastAsia="es-VE"/>
        </w:rPr>
        <w:t>br</w:t>
      </w:r>
      <w:r w:rsidRPr="00052BDB">
        <w:rPr>
          <w:rFonts w:ascii="Times New Roman" w:eastAsia="Times New Roman" w:hAnsi="Times New Roman" w:cs="Times New Roman"/>
          <w:sz w:val="24"/>
          <w:szCs w:val="24"/>
          <w:lang w:eastAsia="es-VE"/>
        </w:rPr>
        <w:t>.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Primera línea </w:t>
            </w:r>
            <w:r w:rsidRPr="00052BDB">
              <w:rPr>
                <w:rFonts w:ascii="Courier New" w:eastAsia="Times New Roman" w:hAnsi="Courier New" w:cs="Courier New"/>
                <w:b/>
                <w:bCs/>
                <w:color w:val="4868AD"/>
                <w:sz w:val="20"/>
                <w:szCs w:val="20"/>
                <w:lang w:eastAsia="es-VE"/>
              </w:rPr>
              <w:t>&lt;br&gt;</w:t>
            </w:r>
            <w:r w:rsidRPr="00052BDB">
              <w:rPr>
                <w:rFonts w:ascii="Courier New" w:eastAsia="Times New Roman" w:hAnsi="Courier New" w:cs="Courier New"/>
                <w:color w:val="000000"/>
                <w:sz w:val="20"/>
                <w:szCs w:val="20"/>
                <w:lang w:eastAsia="es-VE"/>
              </w:rPr>
              <w:t>Segunda línea</w:t>
            </w: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Aparecerá cada texto en una línea distinta.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333500"/>
            <wp:effectExtent l="0" t="0" r="0" b="0"/>
            <wp:docPr id="15" name="Imagen 15" descr="https://jorgesanchez.net/manuales/html/texto-y-parrafo-html-web-resource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jorgesanchez.net/manuales/html/texto-y-parrafo-html-web-resources/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67700" cy="1333500"/>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[4.2.4]</w:t>
      </w:r>
      <w:r w:rsidRPr="00052BDB">
        <w:rPr>
          <w:rFonts w:ascii="Times New Roman" w:eastAsia="Times New Roman" w:hAnsi="Times New Roman" w:cs="Times New Roman"/>
          <w:b/>
          <w:bCs/>
          <w:color w:val="C08E71"/>
          <w:sz w:val="41"/>
          <w:szCs w:val="41"/>
          <w:lang w:eastAsia="es-VE"/>
        </w:rPr>
        <w:t>línea horizontal</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Otra posibilidad es hacer un salto pero dejando una línea horizontal en el hueco de las palabras. Esto lo hace la etiqueta </w:t>
      </w:r>
      <w:r w:rsidRPr="00052BDB">
        <w:rPr>
          <w:rFonts w:ascii="Times New Roman" w:eastAsia="Times New Roman" w:hAnsi="Times New Roman" w:cs="Times New Roman"/>
          <w:b/>
          <w:bCs/>
          <w:color w:val="B37046"/>
          <w:sz w:val="24"/>
          <w:szCs w:val="24"/>
          <w:lang w:eastAsia="es-VE"/>
        </w:rPr>
        <w:t>hr</w:t>
      </w:r>
      <w:r w:rsidRPr="00052BDB">
        <w:rPr>
          <w:rFonts w:ascii="Times New Roman" w:eastAsia="Times New Roman" w:hAnsi="Times New Roman" w:cs="Times New Roman"/>
          <w:sz w:val="24"/>
          <w:szCs w:val="24"/>
          <w:lang w:eastAsia="es-VE"/>
        </w:rPr>
        <w:t> (que tampoco tiene cierre):</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Primera línea </w:t>
      </w:r>
      <w:r w:rsidRPr="00052BDB">
        <w:rPr>
          <w:rFonts w:ascii="Courier New" w:eastAsia="Times New Roman" w:hAnsi="Courier New" w:cs="Courier New"/>
          <w:b/>
          <w:bCs/>
          <w:color w:val="4868AD"/>
          <w:sz w:val="20"/>
          <w:szCs w:val="20"/>
          <w:lang w:eastAsia="es-VE"/>
        </w:rPr>
        <w:t>&lt;hr&gt;</w:t>
      </w:r>
      <w:r w:rsidRPr="00052BDB">
        <w:rPr>
          <w:rFonts w:ascii="Courier New" w:eastAsia="Times New Roman" w:hAnsi="Courier New" w:cs="Courier New"/>
          <w:color w:val="000000"/>
          <w:sz w:val="20"/>
          <w:szCs w:val="20"/>
          <w:lang w:eastAsia="es-VE"/>
        </w:rPr>
        <w:t>Segunda línea</w:t>
      </w: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Aunque los navegadores entienden este código. En realidad </w:t>
      </w:r>
      <w:r w:rsidRPr="00052BDB">
        <w:rPr>
          <w:rFonts w:ascii="Times New Roman" w:eastAsia="Times New Roman" w:hAnsi="Times New Roman" w:cs="Times New Roman"/>
          <w:b/>
          <w:bCs/>
          <w:color w:val="B37046"/>
          <w:sz w:val="24"/>
          <w:szCs w:val="24"/>
          <w:lang w:eastAsia="es-VE"/>
        </w:rPr>
        <w:t>hr</w:t>
      </w:r>
      <w:r w:rsidRPr="00052BDB">
        <w:rPr>
          <w:rFonts w:ascii="Times New Roman" w:eastAsia="Times New Roman" w:hAnsi="Times New Roman" w:cs="Times New Roman"/>
          <w:sz w:val="24"/>
          <w:szCs w:val="24"/>
          <w:lang w:eastAsia="es-VE"/>
        </w:rPr>
        <w:t> tiene que estar fuera de las etiquetas de párrafo, es decir lo correcto es:</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Primer párrafo</w:t>
            </w: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&lt;hr&gt;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Segundo párrafo</w:t>
            </w: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lastRenderedPageBreak/>
        <w:drawing>
          <wp:inline distT="0" distB="0" distL="0" distR="0">
            <wp:extent cx="8267700" cy="2257425"/>
            <wp:effectExtent l="0" t="0" r="0" b="9525"/>
            <wp:docPr id="14" name="Imagen 14" descr="https://jorgesanchez.net/manuales/html/texto-y-parrafo-html-web-resource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jorgesanchez.net/manuales/html/texto-y-parrafo-html-web-resources/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67700" cy="2257425"/>
                    </a:xfrm>
                    <a:prstGeom prst="rect">
                      <a:avLst/>
                    </a:prstGeom>
                    <a:noFill/>
                    <a:ln>
                      <a:noFill/>
                    </a:ln>
                  </pic:spPr>
                </pic:pic>
              </a:graphicData>
            </a:graphic>
          </wp:inline>
        </w:drawing>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[4.3] </w:t>
      </w:r>
      <w:r w:rsidRPr="00052BDB">
        <w:rPr>
          <w:rFonts w:ascii="Times New Roman" w:eastAsia="Times New Roman" w:hAnsi="Times New Roman" w:cs="Times New Roman"/>
          <w:b/>
          <w:bCs/>
          <w:color w:val="B37046"/>
          <w:sz w:val="48"/>
          <w:szCs w:val="48"/>
          <w:lang w:eastAsia="es-VE"/>
        </w:rPr>
        <w:t>elementos de marcado de texto simple</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En este caso, detallaremos los elementos que se emplean para señalar texto interior a un párrafo.</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[4.3.1]</w:t>
      </w:r>
      <w:r w:rsidRPr="00052BDB">
        <w:rPr>
          <w:rFonts w:ascii="Times New Roman" w:eastAsia="Times New Roman" w:hAnsi="Times New Roman" w:cs="Times New Roman"/>
          <w:b/>
          <w:bCs/>
          <w:color w:val="C08E71"/>
          <w:sz w:val="41"/>
          <w:szCs w:val="41"/>
          <w:lang w:eastAsia="es-VE"/>
        </w:rPr>
        <w:t>texto importante</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En HTML 5 el texto importante se marca con el elemento </w:t>
      </w:r>
      <w:r w:rsidRPr="00052BDB">
        <w:rPr>
          <w:rFonts w:ascii="Times New Roman" w:eastAsia="Times New Roman" w:hAnsi="Times New Roman" w:cs="Times New Roman"/>
          <w:b/>
          <w:bCs/>
          <w:color w:val="B37046"/>
          <w:sz w:val="24"/>
          <w:szCs w:val="24"/>
          <w:lang w:eastAsia="es-VE"/>
        </w:rPr>
        <w:t>strong</w:t>
      </w:r>
      <w:r w:rsidRPr="00052BDB">
        <w:rPr>
          <w:rFonts w:ascii="Times New Roman" w:eastAsia="Times New Roman" w:hAnsi="Times New Roman" w:cs="Times New Roman"/>
          <w:sz w:val="24"/>
          <w:szCs w:val="24"/>
          <w:lang w:eastAsia="es-VE"/>
        </w:rPr>
        <w:t>. En general todos los navegadores marcan el texto </w:t>
      </w:r>
      <w:r w:rsidRPr="00052BDB">
        <w:rPr>
          <w:rFonts w:ascii="Times New Roman" w:eastAsia="Times New Roman" w:hAnsi="Times New Roman" w:cs="Times New Roman"/>
          <w:i/>
          <w:iCs/>
          <w:sz w:val="24"/>
          <w:szCs w:val="24"/>
          <w:lang w:eastAsia="es-VE"/>
        </w:rPr>
        <w:t>strong</w:t>
      </w:r>
      <w:r w:rsidRPr="00052BDB">
        <w:rPr>
          <w:rFonts w:ascii="Times New Roman" w:eastAsia="Times New Roman" w:hAnsi="Times New Roman" w:cs="Times New Roman"/>
          <w:sz w:val="24"/>
          <w:szCs w:val="24"/>
          <w:lang w:eastAsia="es-VE"/>
        </w:rPr>
        <w:t> en negrita (letra más gruesa), pero que se muestre en negrita es un acuerdo visual que se puede modificar con el lenguaje CSS. Es decir, no es lo mismo texto en negrita que texto importante.</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Sin duda, </w:t>
      </w:r>
      <w:r w:rsidRPr="00052BDB">
        <w:rPr>
          <w:rFonts w:ascii="Times New Roman" w:eastAsia="Times New Roman" w:hAnsi="Times New Roman" w:cs="Times New Roman"/>
          <w:b/>
          <w:bCs/>
          <w:color w:val="B37046"/>
          <w:sz w:val="24"/>
          <w:szCs w:val="24"/>
          <w:lang w:eastAsia="es-VE"/>
        </w:rPr>
        <w:t>strong </w:t>
      </w:r>
      <w:r w:rsidRPr="00052BDB">
        <w:rPr>
          <w:rFonts w:ascii="Times New Roman" w:eastAsia="Times New Roman" w:hAnsi="Times New Roman" w:cs="Times New Roman"/>
          <w:sz w:val="24"/>
          <w:szCs w:val="24"/>
          <w:lang w:eastAsia="es-VE"/>
        </w:rPr>
        <w:t>es uno de los elementos HTML fundamentales e imprescindible en los documentos HTML.</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[4.3.2]</w:t>
      </w:r>
      <w:r w:rsidRPr="00052BDB">
        <w:rPr>
          <w:rFonts w:ascii="Times New Roman" w:eastAsia="Times New Roman" w:hAnsi="Times New Roman" w:cs="Times New Roman"/>
          <w:b/>
          <w:bCs/>
          <w:color w:val="C08E71"/>
          <w:sz w:val="41"/>
          <w:szCs w:val="41"/>
          <w:lang w:eastAsia="es-VE"/>
        </w:rPr>
        <w:t>texto enfatizado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w:t>
      </w:r>
      <w:r w:rsidRPr="00052BDB">
        <w:rPr>
          <w:rFonts w:ascii="Times New Roman" w:eastAsia="Times New Roman" w:hAnsi="Times New Roman" w:cs="Times New Roman"/>
          <w:b/>
          <w:bCs/>
          <w:color w:val="B37046"/>
          <w:sz w:val="24"/>
          <w:szCs w:val="24"/>
          <w:lang w:eastAsia="es-VE"/>
        </w:rPr>
        <w:t>em</w:t>
      </w:r>
      <w:r w:rsidRPr="00052BDB">
        <w:rPr>
          <w:rFonts w:ascii="Times New Roman" w:eastAsia="Times New Roman" w:hAnsi="Times New Roman" w:cs="Times New Roman"/>
          <w:sz w:val="24"/>
          <w:szCs w:val="24"/>
          <w:lang w:eastAsia="es-VE"/>
        </w:rPr>
        <w:t> marca texto como enfatizado. El resultado visual con que le dan formato por defecto los navegadores es texto en cursiva.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La idea semántica es marcar con </w:t>
      </w:r>
      <w:r w:rsidRPr="00052BDB">
        <w:rPr>
          <w:rFonts w:ascii="Times New Roman" w:eastAsia="Times New Roman" w:hAnsi="Times New Roman" w:cs="Times New Roman"/>
          <w:b/>
          <w:bCs/>
          <w:color w:val="B37046"/>
          <w:sz w:val="24"/>
          <w:szCs w:val="24"/>
          <w:lang w:eastAsia="es-VE"/>
        </w:rPr>
        <w:t>em</w:t>
      </w:r>
      <w:r w:rsidRPr="00052BDB">
        <w:rPr>
          <w:rFonts w:ascii="Times New Roman" w:eastAsia="Times New Roman" w:hAnsi="Times New Roman" w:cs="Times New Roman"/>
          <w:sz w:val="24"/>
          <w:szCs w:val="24"/>
          <w:lang w:eastAsia="es-VE"/>
        </w:rPr>
        <w:t> texto con énfasis de segundo nivel (dejando a </w:t>
      </w:r>
      <w:r w:rsidRPr="00052BDB">
        <w:rPr>
          <w:rFonts w:ascii="Times New Roman" w:eastAsia="Times New Roman" w:hAnsi="Times New Roman" w:cs="Times New Roman"/>
          <w:b/>
          <w:bCs/>
          <w:color w:val="B37046"/>
          <w:sz w:val="24"/>
          <w:szCs w:val="24"/>
          <w:lang w:eastAsia="es-VE"/>
        </w:rPr>
        <w:t>strong </w:t>
      </w:r>
      <w:r w:rsidRPr="00052BDB">
        <w:rPr>
          <w:rFonts w:ascii="Times New Roman" w:eastAsia="Times New Roman" w:hAnsi="Times New Roman" w:cs="Times New Roman"/>
          <w:sz w:val="24"/>
          <w:szCs w:val="24"/>
          <w:lang w:eastAsia="es-VE"/>
        </w:rPr>
        <w:t>el primer nivel) que normalmente se dedica a palabras no aceptadas aun, títulos de trabajos, apodos, texto subjetivo, etc.</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[4.3.3]</w:t>
      </w:r>
      <w:r w:rsidRPr="00052BDB">
        <w:rPr>
          <w:rFonts w:ascii="Times New Roman" w:eastAsia="Times New Roman" w:hAnsi="Times New Roman" w:cs="Times New Roman"/>
          <w:b/>
          <w:bCs/>
          <w:color w:val="C08E71"/>
          <w:sz w:val="41"/>
          <w:szCs w:val="41"/>
          <w:lang w:eastAsia="es-VE"/>
        </w:rPr>
        <w:t>texto resaltado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Se trata del tercer elemento de HTML5 para remarcar texto. Se hace a través el elemento </w:t>
      </w:r>
      <w:r w:rsidRPr="00052BDB">
        <w:rPr>
          <w:rFonts w:ascii="Times New Roman" w:eastAsia="Times New Roman" w:hAnsi="Times New Roman" w:cs="Times New Roman"/>
          <w:b/>
          <w:bCs/>
          <w:color w:val="B37046"/>
          <w:sz w:val="24"/>
          <w:szCs w:val="24"/>
          <w:lang w:eastAsia="es-VE"/>
        </w:rPr>
        <w:t>mark</w:t>
      </w:r>
      <w:r w:rsidRPr="00052BDB">
        <w:rPr>
          <w:rFonts w:ascii="Times New Roman" w:eastAsia="Times New Roman" w:hAnsi="Times New Roman" w:cs="Times New Roman"/>
          <w:sz w:val="24"/>
          <w:szCs w:val="24"/>
          <w:lang w:eastAsia="es-VE"/>
        </w:rPr>
        <w:t>. En este caso, su efecto visual, suele ser aplicar en el texto así marcado un fondo de color vivo que simula el uso de un subrayador.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lastRenderedPageBreak/>
              <w:t>&lt;p&gt;</w:t>
            </w:r>
            <w:r w:rsidRPr="00052BDB">
              <w:rPr>
                <w:rFonts w:ascii="Courier New" w:eastAsia="Times New Roman" w:hAnsi="Courier New" w:cs="Courier New"/>
                <w:color w:val="000000"/>
                <w:sz w:val="20"/>
                <w:szCs w:val="20"/>
                <w:lang w:eastAsia="es-VE"/>
              </w:rPr>
              <w:t xml:space="preserve">Yo soy texto normal, </w:t>
            </w:r>
            <w:r w:rsidRPr="00052BDB">
              <w:rPr>
                <w:rFonts w:ascii="Courier New" w:eastAsia="Times New Roman" w:hAnsi="Courier New" w:cs="Courier New"/>
                <w:b/>
                <w:bCs/>
                <w:color w:val="4868AD"/>
                <w:sz w:val="20"/>
                <w:szCs w:val="20"/>
                <w:lang w:eastAsia="es-VE"/>
              </w:rPr>
              <w:t>&lt;mark&gt;</w:t>
            </w:r>
            <w:r w:rsidRPr="00052BDB">
              <w:rPr>
                <w:rFonts w:ascii="Courier New" w:eastAsia="Times New Roman" w:hAnsi="Courier New" w:cs="Courier New"/>
                <w:color w:val="000000"/>
                <w:sz w:val="20"/>
                <w:szCs w:val="20"/>
                <w:lang w:eastAsia="es-VE"/>
              </w:rPr>
              <w:t>y yo estoy remarcado</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&lt;/mark&gt;&lt;/p&gt;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Obtendría el 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009650"/>
            <wp:effectExtent l="0" t="0" r="0" b="0"/>
            <wp:docPr id="13" name="Imagen 13" descr="https://jorgesanchez.net/manuales/html/texto-y-parrafo-html-web-resource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jorgesanchez.net/manuales/html/texto-y-parrafo-html-web-resources/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67700" cy="1009650"/>
                    </a:xfrm>
                    <a:prstGeom prst="rect">
                      <a:avLst/>
                    </a:prstGeom>
                    <a:noFill/>
                    <a:ln>
                      <a:noFill/>
                    </a:ln>
                  </pic:spPr>
                </pic:pic>
              </a:graphicData>
            </a:graphic>
          </wp:inline>
        </w:drawing>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Este elemento no es tan antiguo como los anteriores porque apareció con HTML5 (los navegadores antiguos no lo reconocen). La idea semántica es marcar texto que queremos realzar de forma muy llamativa indicado texto a recordar o sobre el que profundizar.</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[4.4] </w:t>
      </w:r>
      <w:r w:rsidRPr="00052BDB">
        <w:rPr>
          <w:rFonts w:ascii="Times New Roman" w:eastAsia="Times New Roman" w:hAnsi="Times New Roman" w:cs="Times New Roman"/>
          <w:b/>
          <w:bCs/>
          <w:color w:val="B37046"/>
          <w:sz w:val="48"/>
          <w:szCs w:val="48"/>
          <w:lang w:eastAsia="es-VE"/>
        </w:rPr>
        <w:t>citas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En HTML5 existen tres formas de marcar citas:</w:t>
      </w:r>
    </w:p>
    <w:p w:rsidR="00052BDB" w:rsidRPr="00052BDB" w:rsidRDefault="00052BDB" w:rsidP="00052BDB">
      <w:pPr>
        <w:numPr>
          <w:ilvl w:val="0"/>
          <w:numId w:val="2"/>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q</w:t>
      </w:r>
      <w:r w:rsidRPr="00052BDB">
        <w:rPr>
          <w:rFonts w:ascii="Times New Roman" w:eastAsia="Times New Roman" w:hAnsi="Times New Roman" w:cs="Times New Roman"/>
          <w:sz w:val="24"/>
          <w:szCs w:val="24"/>
          <w:lang w:eastAsia="es-VE"/>
        </w:rPr>
        <w:t>. Usada para indicar citas cortas incluidas en un párrafo con otro tipo de texto. Indica un texto que procede de otra fuente. Remarca una cita, con la connotación de “texto entrecomillado”. De hecho, los navegadores, por defecto, entrecomillan su contenido. Ejemplo de uso:</w:t>
      </w:r>
    </w:p>
    <w:tbl>
      <w:tblPr>
        <w:tblW w:w="12450" w:type="dxa"/>
        <w:tblInd w:w="720" w:type="dxa"/>
        <w:tblCellMar>
          <w:left w:w="0" w:type="dxa"/>
          <w:right w:w="0" w:type="dxa"/>
        </w:tblCellMar>
        <w:tblLook w:val="04A0" w:firstRow="1" w:lastRow="0" w:firstColumn="1" w:lastColumn="0" w:noHBand="0" w:noVBand="1"/>
      </w:tblPr>
      <w:tblGrid>
        <w:gridCol w:w="124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Como dijo Julio César</w:t>
            </w:r>
            <w:r w:rsidRPr="00052BDB">
              <w:rPr>
                <w:rFonts w:ascii="Courier New" w:eastAsia="Times New Roman" w:hAnsi="Courier New" w:cs="Courier New"/>
                <w:b/>
                <w:bCs/>
                <w:color w:val="4868AD"/>
                <w:sz w:val="20"/>
                <w:szCs w:val="20"/>
                <w:lang w:eastAsia="es-VE"/>
              </w:rPr>
              <w:t>, &lt;q</w:t>
            </w:r>
            <w:r w:rsidRPr="00052BDB">
              <w:rPr>
                <w:rFonts w:ascii="Courier New" w:eastAsia="Times New Roman" w:hAnsi="Courier New" w:cs="Courier New"/>
                <w:color w:val="000000"/>
                <w:sz w:val="20"/>
                <w:szCs w:val="20"/>
                <w:lang w:eastAsia="es-VE"/>
              </w:rPr>
              <w:t xml:space="preserve">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B37046"/>
                <w:sz w:val="20"/>
                <w:szCs w:val="20"/>
                <w:lang w:eastAsia="es-VE"/>
              </w:rPr>
              <w:t>cite=</w:t>
            </w:r>
            <w:r w:rsidRPr="00052BDB">
              <w:rPr>
                <w:rFonts w:ascii="Courier New" w:eastAsia="Times New Roman" w:hAnsi="Courier New" w:cs="Courier New"/>
                <w:color w:val="000000"/>
                <w:sz w:val="20"/>
                <w:szCs w:val="20"/>
                <w:lang w:eastAsia="es-VE"/>
              </w:rPr>
              <w:t>”http://es.wikipedia.org/wiki/Alea_iacta_est”</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br/>
              <w:t>Alea Jacta es</w:t>
            </w:r>
            <w:r w:rsidRPr="00052BDB">
              <w:rPr>
                <w:rFonts w:ascii="Courier New" w:eastAsia="Times New Roman" w:hAnsi="Courier New" w:cs="Courier New"/>
                <w:b/>
                <w:bCs/>
                <w:color w:val="4868AD"/>
                <w:sz w:val="20"/>
                <w:szCs w:val="20"/>
                <w:lang w:eastAsia="es-VE"/>
              </w:rPr>
              <w:t>&lt;/q&gt;</w:t>
            </w:r>
          </w:p>
        </w:tc>
      </w:tr>
    </w:tbl>
    <w:p w:rsidR="00052BDB" w:rsidRPr="00052BDB" w:rsidRDefault="00052BDB" w:rsidP="00052BDB">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No es obligatorio utilizar el atributo </w:t>
      </w:r>
      <w:r w:rsidRPr="00052BDB">
        <w:rPr>
          <w:rFonts w:ascii="Times New Roman" w:eastAsia="Times New Roman" w:hAnsi="Times New Roman" w:cs="Times New Roman"/>
          <w:b/>
          <w:bCs/>
          <w:color w:val="B37046"/>
          <w:sz w:val="24"/>
          <w:szCs w:val="24"/>
          <w:lang w:eastAsia="es-VE"/>
        </w:rPr>
        <w:t>cite</w:t>
      </w:r>
      <w:r w:rsidRPr="00052BDB">
        <w:rPr>
          <w:rFonts w:ascii="Times New Roman" w:eastAsia="Times New Roman" w:hAnsi="Times New Roman" w:cs="Times New Roman"/>
          <w:sz w:val="24"/>
          <w:szCs w:val="24"/>
          <w:lang w:eastAsia="es-VE"/>
        </w:rPr>
        <w:t>. Este atributo permite indicar una fuente para consultar la cita original (los navegadores, sin embargo no hacen nada con el contenido de este enlace).</w:t>
      </w:r>
    </w:p>
    <w:p w:rsidR="00052BDB" w:rsidRPr="00052BDB" w:rsidRDefault="00052BDB" w:rsidP="00052BDB">
      <w:pPr>
        <w:numPr>
          <w:ilvl w:val="0"/>
          <w:numId w:val="2"/>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cite</w:t>
      </w:r>
      <w:r w:rsidRPr="00052BDB">
        <w:rPr>
          <w:rFonts w:ascii="Times New Roman" w:eastAsia="Times New Roman" w:hAnsi="Times New Roman" w:cs="Times New Roman"/>
          <w:sz w:val="24"/>
          <w:szCs w:val="24"/>
          <w:lang w:eastAsia="es-VE"/>
        </w:rPr>
        <w:t>. Este elemento era el que originalmente se usaba para citas literales. Actualmente se recomienda su uso para indicar títulos de trabajos y el nombre de sus autores. Eso incluye títulos de libros, memorias, ensayos, poemas, obras musicales, sitios web, entradas de blog o foros, comentarios, tweets, discursos, etc. Es decir cualquier trabajo creativo. Ejemplo</w:t>
      </w:r>
    </w:p>
    <w:tbl>
      <w:tblPr>
        <w:tblW w:w="12450" w:type="dxa"/>
        <w:tblInd w:w="720" w:type="dxa"/>
        <w:tblCellMar>
          <w:left w:w="0" w:type="dxa"/>
          <w:right w:w="0" w:type="dxa"/>
        </w:tblCellMar>
        <w:tblLook w:val="04A0" w:firstRow="1" w:lastRow="0" w:firstColumn="1" w:lastColumn="0" w:noHBand="0" w:noVBand="1"/>
      </w:tblPr>
      <w:tblGrid>
        <w:gridCol w:w="124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 xml:space="preserve">Edgar Codd publicó: </w:t>
            </w:r>
            <w:r w:rsidRPr="00052BDB">
              <w:rPr>
                <w:rFonts w:ascii="Courier New" w:eastAsia="Times New Roman" w:hAnsi="Courier New" w:cs="Courier New"/>
                <w:b/>
                <w:bCs/>
                <w:color w:val="4868AD"/>
                <w:sz w:val="20"/>
                <w:szCs w:val="20"/>
                <w:lang w:eastAsia="es-VE"/>
              </w:rPr>
              <w:t>&lt;cite&gt;</w:t>
            </w:r>
            <w:r w:rsidRPr="00052BDB">
              <w:rPr>
                <w:rFonts w:ascii="Courier New" w:eastAsia="Times New Roman" w:hAnsi="Courier New" w:cs="Courier New"/>
                <w:color w:val="000000"/>
                <w:sz w:val="20"/>
                <w:szCs w:val="20"/>
                <w:lang w:eastAsia="es-VE"/>
              </w:rPr>
              <w:t>Un modelo relacional de datos para grandes</w:t>
            </w:r>
            <w:r w:rsidRPr="00052BDB">
              <w:rPr>
                <w:rFonts w:ascii="Courier New" w:eastAsia="Times New Roman" w:hAnsi="Courier New" w:cs="Courier New"/>
                <w:color w:val="000000"/>
                <w:sz w:val="20"/>
                <w:szCs w:val="20"/>
                <w:lang w:eastAsia="es-VE"/>
              </w:rPr>
              <w:br/>
              <w:t>bancos de datos compartidos</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&lt;/cite&gt;</w:t>
            </w:r>
            <w:r w:rsidRPr="00052BDB">
              <w:rPr>
                <w:rFonts w:ascii="Courier New" w:eastAsia="Times New Roman" w:hAnsi="Courier New" w:cs="Courier New"/>
                <w:color w:val="000000"/>
                <w:sz w:val="20"/>
                <w:szCs w:val="20"/>
                <w:lang w:eastAsia="es-VE"/>
              </w:rPr>
              <w:t xml:space="preserve"> en 1970</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Los navegadores suelen mostrar el contenido de </w:t>
      </w:r>
      <w:r w:rsidRPr="00052BDB">
        <w:rPr>
          <w:rFonts w:ascii="Times New Roman" w:eastAsia="Times New Roman" w:hAnsi="Times New Roman" w:cs="Times New Roman"/>
          <w:b/>
          <w:bCs/>
          <w:color w:val="B37046"/>
          <w:sz w:val="24"/>
          <w:szCs w:val="24"/>
          <w:lang w:eastAsia="es-VE"/>
        </w:rPr>
        <w:t>cite </w:t>
      </w:r>
      <w:r w:rsidRPr="00052BDB">
        <w:rPr>
          <w:rFonts w:ascii="Times New Roman" w:eastAsia="Times New Roman" w:hAnsi="Times New Roman" w:cs="Times New Roman"/>
          <w:sz w:val="24"/>
          <w:szCs w:val="24"/>
          <w:lang w:eastAsia="es-VE"/>
        </w:rPr>
        <w:t>en cursiva.</w:t>
      </w:r>
    </w:p>
    <w:p w:rsidR="00052BDB" w:rsidRPr="00052BDB" w:rsidRDefault="00052BDB" w:rsidP="00052BDB">
      <w:pPr>
        <w:numPr>
          <w:ilvl w:val="0"/>
          <w:numId w:val="2"/>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blockquote</w:t>
      </w:r>
      <w:r w:rsidRPr="00052BDB">
        <w:rPr>
          <w:rFonts w:ascii="Times New Roman" w:eastAsia="Times New Roman" w:hAnsi="Times New Roman" w:cs="Times New Roman"/>
          <w:sz w:val="24"/>
          <w:szCs w:val="24"/>
          <w:lang w:eastAsia="es-VE"/>
        </w:rPr>
        <w:t>. Este es el único elemento de marcado de citas que trabaja a nivel de párrafo. Es decir, indicado párrafos completos que son citas procedente de fuentes externas al documento. Se le puede indicar (al igual que se hace con el elemento </w:t>
      </w:r>
      <w:r w:rsidRPr="00052BDB">
        <w:rPr>
          <w:rFonts w:ascii="Times New Roman" w:eastAsia="Times New Roman" w:hAnsi="Times New Roman" w:cs="Times New Roman"/>
          <w:b/>
          <w:bCs/>
          <w:color w:val="B37046"/>
          <w:sz w:val="24"/>
          <w:szCs w:val="24"/>
          <w:lang w:eastAsia="es-VE"/>
        </w:rPr>
        <w:t>q</w:t>
      </w:r>
      <w:r w:rsidRPr="00052BDB">
        <w:rPr>
          <w:rFonts w:ascii="Times New Roman" w:eastAsia="Times New Roman" w:hAnsi="Times New Roman" w:cs="Times New Roman"/>
          <w:sz w:val="24"/>
          <w:szCs w:val="24"/>
          <w:lang w:eastAsia="es-VE"/>
        </w:rPr>
        <w:t>) el atributo </w:t>
      </w:r>
      <w:r w:rsidRPr="00052BDB">
        <w:rPr>
          <w:rFonts w:ascii="Times New Roman" w:eastAsia="Times New Roman" w:hAnsi="Times New Roman" w:cs="Times New Roman"/>
          <w:b/>
          <w:bCs/>
          <w:color w:val="B37046"/>
          <w:sz w:val="24"/>
          <w:szCs w:val="24"/>
          <w:lang w:eastAsia="es-VE"/>
        </w:rPr>
        <w:t>cite </w:t>
      </w:r>
      <w:r w:rsidRPr="00052BDB">
        <w:rPr>
          <w:rFonts w:ascii="Times New Roman" w:eastAsia="Times New Roman" w:hAnsi="Times New Roman" w:cs="Times New Roman"/>
          <w:sz w:val="24"/>
          <w:szCs w:val="24"/>
          <w:lang w:eastAsia="es-VE"/>
        </w:rPr>
        <w:t>para indicar un enlace a la fuente de la cita.Ejemplo:</w:t>
      </w:r>
    </w:p>
    <w:tbl>
      <w:tblPr>
        <w:tblW w:w="12450" w:type="dxa"/>
        <w:tblInd w:w="720" w:type="dxa"/>
        <w:tblCellMar>
          <w:left w:w="0" w:type="dxa"/>
          <w:right w:w="0" w:type="dxa"/>
        </w:tblCellMar>
        <w:tblLook w:val="04A0" w:firstRow="1" w:lastRow="0" w:firstColumn="1" w:lastColumn="0" w:noHBand="0" w:noVBand="1"/>
      </w:tblPr>
      <w:tblGrid>
        <w:gridCol w:w="124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lastRenderedPageBreak/>
              <w:t>&lt;blockquote</w:t>
            </w:r>
            <w:r w:rsidRPr="00052BDB">
              <w:rPr>
                <w:rFonts w:ascii="Courier New" w:eastAsia="Times New Roman" w:hAnsi="Courier New" w:cs="Courier New"/>
                <w:b/>
                <w:bCs/>
                <w:color w:val="B37046"/>
                <w:sz w:val="20"/>
                <w:szCs w:val="20"/>
                <w:lang w:eastAsia="es-VE"/>
              </w:rPr>
              <w:t xml:space="preserve"> </w:t>
            </w:r>
            <w:r w:rsidRPr="00052BDB">
              <w:rPr>
                <w:rFonts w:ascii="Courier New" w:eastAsia="Times New Roman" w:hAnsi="Courier New" w:cs="Courier New"/>
                <w:b/>
                <w:bCs/>
                <w:color w:val="B37046"/>
                <w:sz w:val="20"/>
                <w:szCs w:val="20"/>
                <w:lang w:eastAsia="es-VE"/>
              </w:rPr>
              <w:br/>
              <w:t>cite=</w:t>
            </w:r>
            <w:r w:rsidRPr="00052BDB">
              <w:rPr>
                <w:rFonts w:ascii="Courier New" w:eastAsia="Times New Roman" w:hAnsi="Courier New" w:cs="Courier New"/>
                <w:color w:val="000000"/>
                <w:sz w:val="15"/>
                <w:szCs w:val="15"/>
                <w:lang w:eastAsia="es-VE"/>
              </w:rPr>
              <w:t>”http://noticias.juridicas.com/base_datos/Admin/constitucion.tp.html#a1”</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t>Artículo 1 de la constitucion</w:t>
            </w:r>
            <w:r w:rsidRPr="00052BDB">
              <w:rPr>
                <w:rFonts w:ascii="Courier New" w:eastAsia="Times New Roman" w:hAnsi="Courier New" w:cs="Courier New"/>
                <w:b/>
                <w:bCs/>
                <w:color w:val="4868AD"/>
                <w:sz w:val="20"/>
                <w:szCs w:val="20"/>
                <w:lang w:eastAsia="es-VE"/>
              </w:rPr>
              <w:t>&lt;strong&gt;&lt;br&gt;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España se constituye en un Estado social y democrático de Derecho,</w:t>
            </w:r>
            <w:r w:rsidRPr="00052BDB">
              <w:rPr>
                <w:rFonts w:ascii="Courier New" w:eastAsia="Times New Roman" w:hAnsi="Courier New" w:cs="Courier New"/>
                <w:color w:val="000000"/>
                <w:sz w:val="20"/>
                <w:szCs w:val="20"/>
                <w:lang w:eastAsia="es-VE"/>
              </w:rPr>
              <w:br/>
              <w:t xml:space="preserve"> que propugna como valores superiores de su ordenamiento jurídico </w:t>
            </w:r>
            <w:r w:rsidRPr="00052BDB">
              <w:rPr>
                <w:rFonts w:ascii="Courier New" w:eastAsia="Times New Roman" w:hAnsi="Courier New" w:cs="Courier New"/>
                <w:color w:val="000000"/>
                <w:sz w:val="20"/>
                <w:szCs w:val="20"/>
                <w:lang w:eastAsia="es-VE"/>
              </w:rPr>
              <w:br/>
              <w:t>la libertad, la justicia, la igualdad y el pluralismo político.</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&lt;/blockquote&gt;</w:t>
            </w:r>
          </w:p>
        </w:tc>
      </w:tr>
    </w:tbl>
    <w:p w:rsidR="00052BDB" w:rsidRPr="00052BDB" w:rsidRDefault="00052BDB" w:rsidP="00052BDB">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Puede utilizar el atributo cite (como se observa en el ejemplo), para indicar la dirección URL que se ha utilizado como fuente de la cita.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Visualmente los navegadores muestran el texto </w:t>
      </w:r>
      <w:r w:rsidRPr="00052BDB">
        <w:rPr>
          <w:rFonts w:ascii="Times New Roman" w:eastAsia="Times New Roman" w:hAnsi="Times New Roman" w:cs="Times New Roman"/>
          <w:b/>
          <w:bCs/>
          <w:color w:val="B37046"/>
          <w:sz w:val="24"/>
          <w:szCs w:val="24"/>
          <w:lang w:eastAsia="es-VE"/>
        </w:rPr>
        <w:t>blockquote</w:t>
      </w:r>
      <w:r w:rsidRPr="00052BDB">
        <w:rPr>
          <w:rFonts w:ascii="Times New Roman" w:eastAsia="Times New Roman" w:hAnsi="Times New Roman" w:cs="Times New Roman"/>
          <w:sz w:val="24"/>
          <w:szCs w:val="24"/>
          <w:lang w:eastAsia="es-VE"/>
        </w:rPr>
        <w:t> añadiendo una sangría a la derecha y a la izquierda. Ignoran, visualmente, el uso del atributo </w:t>
      </w:r>
      <w:r w:rsidRPr="00052BDB">
        <w:rPr>
          <w:rFonts w:ascii="Times New Roman" w:eastAsia="Times New Roman" w:hAnsi="Times New Roman" w:cs="Times New Roman"/>
          <w:b/>
          <w:bCs/>
          <w:color w:val="B37046"/>
          <w:sz w:val="24"/>
          <w:szCs w:val="24"/>
          <w:lang w:eastAsia="es-VE"/>
        </w:rPr>
        <w:t>cite</w:t>
      </w:r>
      <w:r w:rsidRPr="00052BDB">
        <w:rPr>
          <w:rFonts w:ascii="Times New Roman" w:eastAsia="Times New Roman" w:hAnsi="Times New Roman" w:cs="Times New Roman"/>
          <w:sz w:val="24"/>
          <w:szCs w:val="24"/>
          <w:lang w:eastAsia="es-VE"/>
        </w:rPr>
        <w:t>, pero otras herramientas sí usan este contenido.</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[4.5] </w:t>
      </w:r>
      <w:r w:rsidRPr="00052BDB">
        <w:rPr>
          <w:rFonts w:ascii="Times New Roman" w:eastAsia="Times New Roman" w:hAnsi="Times New Roman" w:cs="Times New Roman"/>
          <w:b/>
          <w:bCs/>
          <w:color w:val="B37046"/>
          <w:sz w:val="48"/>
          <w:szCs w:val="48"/>
          <w:lang w:eastAsia="es-VE"/>
        </w:rPr>
        <w:t>otros elementos de marcado de caracteres</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[4.5.1]</w:t>
      </w:r>
      <w:r w:rsidRPr="00052BDB">
        <w:rPr>
          <w:rFonts w:ascii="Times New Roman" w:eastAsia="Times New Roman" w:hAnsi="Times New Roman" w:cs="Times New Roman"/>
          <w:b/>
          <w:bCs/>
          <w:color w:val="C08E71"/>
          <w:sz w:val="41"/>
          <w:szCs w:val="41"/>
          <w:lang w:eastAsia="es-VE"/>
        </w:rPr>
        <w:t>subíndices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Permite que el texto aparezca por debajo de la línea base y en un tamaño más pequeño. Lo hace el elemento </w:t>
      </w:r>
      <w:r w:rsidRPr="00052BDB">
        <w:rPr>
          <w:rFonts w:ascii="Times New Roman" w:eastAsia="Times New Roman" w:hAnsi="Times New Roman" w:cs="Times New Roman"/>
          <w:b/>
          <w:bCs/>
          <w:color w:val="B37046"/>
          <w:sz w:val="24"/>
          <w:szCs w:val="24"/>
          <w:lang w:eastAsia="es-VE"/>
        </w:rPr>
        <w:t>sub</w:t>
      </w:r>
      <w:r w:rsidRPr="00052BDB">
        <w:rPr>
          <w:rFonts w:ascii="Times New Roman" w:eastAsia="Times New Roman" w:hAnsi="Times New Roman" w:cs="Times New Roman"/>
          <w:sz w:val="24"/>
          <w:szCs w:val="24"/>
          <w:lang w:eastAsia="es-VE"/>
        </w:rPr>
        <w:t>,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La fórmula del agua es H</w:t>
            </w:r>
            <w:r w:rsidRPr="00052BDB">
              <w:rPr>
                <w:rFonts w:ascii="Courier New" w:eastAsia="Times New Roman" w:hAnsi="Courier New" w:cs="Courier New"/>
                <w:b/>
                <w:bCs/>
                <w:color w:val="4868AD"/>
                <w:sz w:val="20"/>
                <w:szCs w:val="20"/>
                <w:lang w:eastAsia="es-VE"/>
              </w:rPr>
              <w:t>&lt;sub&gt;</w:t>
            </w:r>
            <w:r w:rsidRPr="00052BDB">
              <w:rPr>
                <w:rFonts w:ascii="Courier New" w:eastAsia="Times New Roman" w:hAnsi="Courier New" w:cs="Courier New"/>
                <w:color w:val="000000"/>
                <w:sz w:val="20"/>
                <w:szCs w:val="20"/>
                <w:lang w:eastAsia="es-VE"/>
              </w:rPr>
              <w:t>2</w:t>
            </w:r>
            <w:r w:rsidRPr="00052BDB">
              <w:rPr>
                <w:rFonts w:ascii="Courier New" w:eastAsia="Times New Roman" w:hAnsi="Courier New" w:cs="Courier New"/>
                <w:b/>
                <w:bCs/>
                <w:color w:val="4868AD"/>
                <w:sz w:val="20"/>
                <w:szCs w:val="20"/>
                <w:lang w:eastAsia="es-VE"/>
              </w:rPr>
              <w:t>&lt;/sub&gt;</w:t>
            </w:r>
            <w:r w:rsidRPr="00052BDB">
              <w:rPr>
                <w:rFonts w:ascii="Courier New" w:eastAsia="Times New Roman" w:hAnsi="Courier New" w:cs="Courier New"/>
                <w:color w:val="000000"/>
                <w:sz w:val="20"/>
                <w:szCs w:val="20"/>
                <w:lang w:eastAsia="es-VE"/>
              </w:rPr>
              <w:t>O</w:t>
            </w: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Mostraría: H2O</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[4.5.2]</w:t>
      </w:r>
      <w:r w:rsidRPr="00052BDB">
        <w:rPr>
          <w:rFonts w:ascii="Times New Roman" w:eastAsia="Times New Roman" w:hAnsi="Times New Roman" w:cs="Times New Roman"/>
          <w:b/>
          <w:bCs/>
          <w:color w:val="C08E71"/>
          <w:sz w:val="41"/>
          <w:szCs w:val="41"/>
          <w:lang w:eastAsia="es-VE"/>
        </w:rPr>
        <w:t>superíndices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Parecida al anterior, pero ahora el texto marcado con el elemento </w:t>
      </w:r>
      <w:r w:rsidRPr="00052BDB">
        <w:rPr>
          <w:rFonts w:ascii="Times New Roman" w:eastAsia="Times New Roman" w:hAnsi="Times New Roman" w:cs="Times New Roman"/>
          <w:b/>
          <w:bCs/>
          <w:color w:val="B37046"/>
          <w:sz w:val="24"/>
          <w:szCs w:val="24"/>
          <w:lang w:eastAsia="es-VE"/>
        </w:rPr>
        <w:t>sup</w:t>
      </w:r>
      <w:r w:rsidRPr="00052BDB">
        <w:rPr>
          <w:rFonts w:ascii="Times New Roman" w:eastAsia="Times New Roman" w:hAnsi="Times New Roman" w:cs="Times New Roman"/>
          <w:sz w:val="24"/>
          <w:szCs w:val="24"/>
          <w:lang w:eastAsia="es-VE"/>
        </w:rPr>
        <w:t> aparecerá por encima y en pequeño.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La fórmula del agua es H</w:t>
            </w:r>
            <w:r w:rsidRPr="00052BDB">
              <w:rPr>
                <w:rFonts w:ascii="Courier New" w:eastAsia="Times New Roman" w:hAnsi="Courier New" w:cs="Courier New"/>
                <w:b/>
                <w:bCs/>
                <w:color w:val="4868AD"/>
                <w:sz w:val="20"/>
                <w:szCs w:val="20"/>
                <w:lang w:eastAsia="es-VE"/>
              </w:rPr>
              <w:t>&lt;sup&gt;</w:t>
            </w:r>
            <w:r w:rsidRPr="00052BDB">
              <w:rPr>
                <w:rFonts w:ascii="Courier New" w:eastAsia="Times New Roman" w:hAnsi="Courier New" w:cs="Courier New"/>
                <w:color w:val="000000"/>
                <w:sz w:val="20"/>
                <w:szCs w:val="20"/>
                <w:lang w:eastAsia="es-VE"/>
              </w:rPr>
              <w:t>2</w:t>
            </w:r>
            <w:r w:rsidRPr="00052BDB">
              <w:rPr>
                <w:rFonts w:ascii="Courier New" w:eastAsia="Times New Roman" w:hAnsi="Courier New" w:cs="Courier New"/>
                <w:b/>
                <w:bCs/>
                <w:color w:val="4868AD"/>
                <w:sz w:val="20"/>
                <w:szCs w:val="20"/>
                <w:lang w:eastAsia="es-VE"/>
              </w:rPr>
              <w:t>&lt;/sup&gt;</w:t>
            </w:r>
            <w:r w:rsidRPr="00052BDB">
              <w:rPr>
                <w:rFonts w:ascii="Courier New" w:eastAsia="Times New Roman" w:hAnsi="Courier New" w:cs="Courier New"/>
                <w:color w:val="000000"/>
                <w:sz w:val="20"/>
                <w:szCs w:val="20"/>
                <w:lang w:eastAsia="es-VE"/>
              </w:rPr>
              <w:t>O</w:t>
            </w: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Obtendría: H2O</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[4.5.3]</w:t>
      </w:r>
      <w:r w:rsidRPr="00052BDB">
        <w:rPr>
          <w:rFonts w:ascii="Times New Roman" w:eastAsia="Times New Roman" w:hAnsi="Times New Roman" w:cs="Times New Roman"/>
          <w:b/>
          <w:bCs/>
          <w:color w:val="C08E71"/>
          <w:sz w:val="41"/>
          <w:szCs w:val="41"/>
          <w:lang w:eastAsia="es-VE"/>
        </w:rPr>
        <w:t>elemento </w:t>
      </w:r>
      <w:r w:rsidRPr="00052BDB">
        <w:rPr>
          <w:rFonts w:ascii="Times New Roman" w:eastAsia="Times New Roman" w:hAnsi="Times New Roman" w:cs="Times New Roman"/>
          <w:b/>
          <w:bCs/>
          <w:i/>
          <w:iCs/>
          <w:color w:val="C08E71"/>
          <w:sz w:val="41"/>
          <w:szCs w:val="41"/>
          <w:lang w:eastAsia="es-VE"/>
        </w:rPr>
        <w:t>small</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Marcado de letra pequeña. Se usa, por ejemplo en textos que marquen copyright, derechos de uso, comentarios, notas anexas y letra pequeña (tipo la de los contratos) en general. El efecto visual es que el texto sale con un tamaño más pequeño. Es posible incluso anidar un elemento </w:t>
      </w:r>
      <w:r w:rsidRPr="00052BDB">
        <w:rPr>
          <w:rFonts w:ascii="Times New Roman" w:eastAsia="Times New Roman" w:hAnsi="Times New Roman" w:cs="Times New Roman"/>
          <w:b/>
          <w:bCs/>
          <w:color w:val="B37046"/>
          <w:sz w:val="24"/>
          <w:szCs w:val="24"/>
          <w:lang w:eastAsia="es-VE"/>
        </w:rPr>
        <w:t>small</w:t>
      </w:r>
      <w:r w:rsidRPr="00052BDB">
        <w:rPr>
          <w:rFonts w:ascii="Times New Roman" w:eastAsia="Times New Roman" w:hAnsi="Times New Roman" w:cs="Times New Roman"/>
          <w:sz w:val="24"/>
          <w:szCs w:val="24"/>
          <w:lang w:eastAsia="es-VE"/>
        </w:rPr>
        <w:t> dentro de otro, de modo que cada vez sale más pequeño el texto.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 xml:space="preserve">Texto normal </w:t>
            </w:r>
            <w:r w:rsidRPr="00052BDB">
              <w:rPr>
                <w:rFonts w:ascii="Courier New" w:eastAsia="Times New Roman" w:hAnsi="Courier New" w:cs="Courier New"/>
                <w:b/>
                <w:bCs/>
                <w:color w:val="4868AD"/>
                <w:sz w:val="20"/>
                <w:szCs w:val="20"/>
                <w:lang w:eastAsia="es-VE"/>
              </w:rPr>
              <w:t>&lt;small&gt;</w:t>
            </w:r>
            <w:r w:rsidRPr="00052BDB">
              <w:rPr>
                <w:rFonts w:ascii="Courier New" w:eastAsia="Times New Roman" w:hAnsi="Courier New" w:cs="Courier New"/>
                <w:color w:val="000000"/>
                <w:sz w:val="20"/>
                <w:szCs w:val="20"/>
                <w:lang w:eastAsia="es-VE"/>
              </w:rPr>
              <w:t xml:space="preserve">Pequeño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&lt;small&gt;</w:t>
            </w:r>
            <w:r w:rsidRPr="00052BDB">
              <w:rPr>
                <w:rFonts w:ascii="Courier New" w:eastAsia="Times New Roman" w:hAnsi="Courier New" w:cs="Courier New"/>
                <w:color w:val="000000"/>
                <w:sz w:val="20"/>
                <w:szCs w:val="20"/>
                <w:lang w:eastAsia="es-VE"/>
              </w:rPr>
              <w:t>Aún</w:t>
            </w:r>
            <w:r w:rsidRPr="00052BDB">
              <w:rPr>
                <w:rFonts w:ascii="Courier New" w:eastAsia="Times New Roman" w:hAnsi="Courier New" w:cs="Courier New"/>
                <w:b/>
                <w:bCs/>
                <w:color w:val="4868AD"/>
                <w:sz w:val="20"/>
                <w:szCs w:val="20"/>
                <w:lang w:eastAsia="es-VE"/>
              </w:rPr>
              <w:t xml:space="preserve"> </w:t>
            </w:r>
            <w:r w:rsidRPr="00052BDB">
              <w:rPr>
                <w:rFonts w:ascii="Courier New" w:eastAsia="Times New Roman" w:hAnsi="Courier New" w:cs="Courier New"/>
                <w:color w:val="000000"/>
                <w:sz w:val="20"/>
                <w:szCs w:val="20"/>
                <w:lang w:eastAsia="es-VE"/>
              </w:rPr>
              <w:t>más pequeño</w:t>
            </w:r>
            <w:r w:rsidRPr="00052BDB">
              <w:rPr>
                <w:rFonts w:ascii="Courier New" w:eastAsia="Times New Roman" w:hAnsi="Courier New" w:cs="Courier New"/>
                <w:b/>
                <w:bCs/>
                <w:color w:val="4868AD"/>
                <w:sz w:val="20"/>
                <w:szCs w:val="20"/>
                <w:lang w:eastAsia="es-VE"/>
              </w:rPr>
              <w:t xml:space="preserve">&lt;/small&gt;&lt;/small&gt; </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009650"/>
            <wp:effectExtent l="0" t="0" r="0" b="0"/>
            <wp:docPr id="12" name="Imagen 12" descr="https://jorgesanchez.net/manuales/html/texto-y-parrafo-html-web-resources/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jorgesanchez.net/manuales/html/texto-y-parrafo-html-web-resources/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67700" cy="1009650"/>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[4.5.4]</w:t>
      </w:r>
      <w:r w:rsidRPr="00052BDB">
        <w:rPr>
          <w:rFonts w:ascii="Times New Roman" w:eastAsia="Times New Roman" w:hAnsi="Times New Roman" w:cs="Times New Roman"/>
          <w:b/>
          <w:bCs/>
          <w:color w:val="C08E71"/>
          <w:sz w:val="41"/>
          <w:szCs w:val="41"/>
          <w:lang w:eastAsia="es-VE"/>
        </w:rPr>
        <w:t>elemento </w:t>
      </w:r>
      <w:r w:rsidRPr="00052BDB">
        <w:rPr>
          <w:rFonts w:ascii="Times New Roman" w:eastAsia="Times New Roman" w:hAnsi="Times New Roman" w:cs="Times New Roman"/>
          <w:b/>
          <w:bCs/>
          <w:i/>
          <w:iCs/>
          <w:color w:val="C08E71"/>
          <w:sz w:val="41"/>
          <w:szCs w:val="41"/>
          <w:lang w:eastAsia="es-VE"/>
        </w:rPr>
        <w:t>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Se trata de un antiguo elemento de las páginas web que permitía indicar un subrayado. En la versión de HTML 4 quedó obsoleto, no se recomendaba su uso ya que el subrayado se reserva para los enlaces. Con HTML 5 se ha redefinido su uso para marcar texto obsoleto que, visualmente, se muestra con efecto de tachado.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 xml:space="preserve">La capital de Alemania es </w:t>
            </w:r>
            <w:r w:rsidRPr="00052BDB">
              <w:rPr>
                <w:rFonts w:ascii="Courier New" w:eastAsia="Times New Roman" w:hAnsi="Courier New" w:cs="Courier New"/>
                <w:b/>
                <w:bCs/>
                <w:color w:val="4868AD"/>
                <w:sz w:val="20"/>
                <w:szCs w:val="20"/>
                <w:lang w:eastAsia="es-VE"/>
              </w:rPr>
              <w:t>&lt;s&gt;</w:t>
            </w:r>
            <w:r w:rsidRPr="00052BDB">
              <w:rPr>
                <w:rFonts w:ascii="Courier New" w:eastAsia="Times New Roman" w:hAnsi="Courier New" w:cs="Courier New"/>
                <w:color w:val="000000"/>
                <w:sz w:val="20"/>
                <w:szCs w:val="20"/>
                <w:lang w:eastAsia="es-VE"/>
              </w:rPr>
              <w:t>Bonn</w:t>
            </w:r>
            <w:r w:rsidRPr="00052BDB">
              <w:rPr>
                <w:rFonts w:ascii="Courier New" w:eastAsia="Times New Roman" w:hAnsi="Courier New" w:cs="Courier New"/>
                <w:b/>
                <w:bCs/>
                <w:color w:val="4868AD"/>
                <w:sz w:val="20"/>
                <w:szCs w:val="20"/>
                <w:lang w:eastAsia="es-VE"/>
              </w:rPr>
              <w:t>&lt;/s&gt;</w:t>
            </w:r>
            <w:r w:rsidRPr="00052BDB">
              <w:rPr>
                <w:rFonts w:ascii="Courier New" w:eastAsia="Times New Roman" w:hAnsi="Courier New" w:cs="Courier New"/>
                <w:color w:val="000000"/>
                <w:sz w:val="20"/>
                <w:szCs w:val="20"/>
                <w:lang w:eastAsia="es-VE"/>
              </w:rPr>
              <w:t xml:space="preserve"> Berlín</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009650"/>
            <wp:effectExtent l="0" t="0" r="0" b="0"/>
            <wp:docPr id="11" name="Imagen 11" descr="https://jorgesanchez.net/manuales/html/texto-y-parrafo-html-web-resources/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jorgesanchez.net/manuales/html/texto-y-parrafo-html-web-resources/imag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67700" cy="1009650"/>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[4.5.5]</w:t>
      </w:r>
      <w:r w:rsidRPr="00052BDB">
        <w:rPr>
          <w:rFonts w:ascii="Times New Roman" w:eastAsia="Times New Roman" w:hAnsi="Times New Roman" w:cs="Times New Roman"/>
          <w:b/>
          <w:bCs/>
          <w:color w:val="C08E71"/>
          <w:sz w:val="41"/>
          <w:szCs w:val="41"/>
          <w:lang w:eastAsia="es-VE"/>
        </w:rPr>
        <w:t>elemento </w:t>
      </w:r>
      <w:r w:rsidRPr="00052BDB">
        <w:rPr>
          <w:rFonts w:ascii="Times New Roman" w:eastAsia="Times New Roman" w:hAnsi="Times New Roman" w:cs="Times New Roman"/>
          <w:b/>
          <w:bCs/>
          <w:i/>
          <w:iCs/>
          <w:color w:val="C08E71"/>
          <w:sz w:val="41"/>
          <w:szCs w:val="41"/>
          <w:lang w:eastAsia="es-VE"/>
        </w:rPr>
        <w:t>b</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Se trata del elemento histórico (de las primeras versiones de HTML) utilizado para marcar texto en negrita. En HTML 4 quedó como obsoleto. En HTML 5 se volvió a permitir pero solo si necesitamos un nivel de marcado de texto más allá del uso de </w:t>
      </w:r>
      <w:r w:rsidRPr="00052BDB">
        <w:rPr>
          <w:rFonts w:ascii="Times New Roman" w:eastAsia="Times New Roman" w:hAnsi="Times New Roman" w:cs="Times New Roman"/>
          <w:b/>
          <w:bCs/>
          <w:color w:val="B37046"/>
          <w:sz w:val="24"/>
          <w:szCs w:val="24"/>
          <w:lang w:eastAsia="es-VE"/>
        </w:rPr>
        <w:t>strong</w:t>
      </w:r>
      <w:r w:rsidRPr="00052BDB">
        <w:rPr>
          <w:rFonts w:ascii="Times New Roman" w:eastAsia="Times New Roman" w:hAnsi="Times New Roman" w:cs="Times New Roman"/>
          <w:sz w:val="24"/>
          <w:szCs w:val="24"/>
          <w:lang w:eastAsia="es-VE"/>
        </w:rPr>
        <w:t>, </w:t>
      </w:r>
      <w:r w:rsidRPr="00052BDB">
        <w:rPr>
          <w:rFonts w:ascii="Times New Roman" w:eastAsia="Times New Roman" w:hAnsi="Times New Roman" w:cs="Times New Roman"/>
          <w:b/>
          <w:bCs/>
          <w:color w:val="B37046"/>
          <w:sz w:val="24"/>
          <w:szCs w:val="24"/>
          <w:lang w:eastAsia="es-VE"/>
        </w:rPr>
        <w:t>em</w:t>
      </w:r>
      <w:r w:rsidRPr="00052BDB">
        <w:rPr>
          <w:rFonts w:ascii="Times New Roman" w:eastAsia="Times New Roman" w:hAnsi="Times New Roman" w:cs="Times New Roman"/>
          <w:sz w:val="24"/>
          <w:szCs w:val="24"/>
          <w:lang w:eastAsia="es-VE"/>
        </w:rPr>
        <w:t> o </w:t>
      </w:r>
      <w:r w:rsidRPr="00052BDB">
        <w:rPr>
          <w:rFonts w:ascii="Times New Roman" w:eastAsia="Times New Roman" w:hAnsi="Times New Roman" w:cs="Times New Roman"/>
          <w:b/>
          <w:bCs/>
          <w:color w:val="B37046"/>
          <w:sz w:val="24"/>
          <w:szCs w:val="24"/>
          <w:lang w:eastAsia="es-VE"/>
        </w:rPr>
        <w:t>mark</w:t>
      </w:r>
      <w:r w:rsidRPr="00052BDB">
        <w:rPr>
          <w:rFonts w:ascii="Times New Roman" w:eastAsia="Times New Roman" w:hAnsi="Times New Roman" w:cs="Times New Roman"/>
          <w:sz w:val="24"/>
          <w:szCs w:val="24"/>
          <w:lang w:eastAsia="es-VE"/>
        </w:rPr>
        <w:t>. En definitiva, elemento de uso muy poco aconsejable que se mantienen solo por la gran cantidad de creadores que lo siguen utilizando.</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[4.5.6]</w:t>
      </w:r>
      <w:r w:rsidRPr="00052BDB">
        <w:rPr>
          <w:rFonts w:ascii="Times New Roman" w:eastAsia="Times New Roman" w:hAnsi="Times New Roman" w:cs="Times New Roman"/>
          <w:b/>
          <w:bCs/>
          <w:color w:val="C08E71"/>
          <w:sz w:val="41"/>
          <w:szCs w:val="41"/>
          <w:lang w:eastAsia="es-VE"/>
        </w:rPr>
        <w:t>elemento </w:t>
      </w:r>
      <w:r w:rsidRPr="00052BDB">
        <w:rPr>
          <w:rFonts w:ascii="Times New Roman" w:eastAsia="Times New Roman" w:hAnsi="Times New Roman" w:cs="Times New Roman"/>
          <w:b/>
          <w:bCs/>
          <w:i/>
          <w:iCs/>
          <w:color w:val="C08E71"/>
          <w:sz w:val="41"/>
          <w:szCs w:val="41"/>
          <w:lang w:eastAsia="es-VE"/>
        </w:rPr>
        <w:t>i</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Tiene el mismo problema que el anterior. Es el elemento histórico (de las primeras versiones de HTML) utilizado para marcar texto en cursiva. En HTML 4 quedó como obsoleto. En HTML 5 se puede utilizar para marcar texto tipo alternativo si no encaja con otros elementos de marcado de caracteres.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Al igual que ocurre con el elemento </w:t>
      </w:r>
      <w:r w:rsidRPr="00052BDB">
        <w:rPr>
          <w:rFonts w:ascii="Times New Roman" w:eastAsia="Times New Roman" w:hAnsi="Times New Roman" w:cs="Times New Roman"/>
          <w:i/>
          <w:iCs/>
          <w:sz w:val="24"/>
          <w:szCs w:val="24"/>
          <w:lang w:eastAsia="es-VE"/>
        </w:rPr>
        <w:t>b</w:t>
      </w:r>
      <w:r w:rsidRPr="00052BDB">
        <w:rPr>
          <w:rFonts w:ascii="Times New Roman" w:eastAsia="Times New Roman" w:hAnsi="Times New Roman" w:cs="Times New Roman"/>
          <w:sz w:val="24"/>
          <w:szCs w:val="24"/>
          <w:lang w:eastAsia="es-VE"/>
        </w:rPr>
        <w:t>, su uso no es aconsejable.</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lastRenderedPageBreak/>
        <w:t>[4.5.7]</w:t>
      </w:r>
      <w:r w:rsidRPr="00052BDB">
        <w:rPr>
          <w:rFonts w:ascii="Times New Roman" w:eastAsia="Times New Roman" w:hAnsi="Times New Roman" w:cs="Times New Roman"/>
          <w:b/>
          <w:bCs/>
          <w:color w:val="C08E71"/>
          <w:sz w:val="41"/>
          <w:szCs w:val="41"/>
          <w:lang w:eastAsia="es-VE"/>
        </w:rPr>
        <w:t>abreviaturas con </w:t>
      </w:r>
      <w:r w:rsidRPr="00052BDB">
        <w:rPr>
          <w:rFonts w:ascii="Times New Roman" w:eastAsia="Times New Roman" w:hAnsi="Times New Roman" w:cs="Times New Roman"/>
          <w:b/>
          <w:bCs/>
          <w:i/>
          <w:iCs/>
          <w:color w:val="C08E71"/>
          <w:sz w:val="41"/>
          <w:szCs w:val="41"/>
          <w:lang w:eastAsia="es-VE"/>
        </w:rPr>
        <w:t>abbr</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Marca texto que indica una abreviatura o un acrónimo. Su uso requiere utilizar el atributo title para indicar el significado de la abreviatura. En general, los navegadores no muestran ningún resultado, pero sí un cartel con el contenido de </w:t>
      </w:r>
      <w:r w:rsidRPr="00052BDB">
        <w:rPr>
          <w:rFonts w:ascii="Times New Roman" w:eastAsia="Times New Roman" w:hAnsi="Times New Roman" w:cs="Times New Roman"/>
          <w:b/>
          <w:bCs/>
          <w:color w:val="B37046"/>
          <w:sz w:val="24"/>
          <w:szCs w:val="24"/>
          <w:lang w:eastAsia="es-VE"/>
        </w:rPr>
        <w:t>title </w:t>
      </w:r>
      <w:r w:rsidRPr="00052BDB">
        <w:rPr>
          <w:rFonts w:ascii="Times New Roman" w:eastAsia="Times New Roman" w:hAnsi="Times New Roman" w:cs="Times New Roman"/>
          <w:sz w:val="24"/>
          <w:szCs w:val="24"/>
          <w:lang w:eastAsia="es-VE"/>
        </w:rPr>
        <w:t>cuando se arrima el ratón.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Se ha coronado a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&lt;abbr</w:t>
            </w:r>
            <w:r w:rsidRPr="00052BDB">
              <w:rPr>
                <w:rFonts w:ascii="Courier New" w:eastAsia="Times New Roman" w:hAnsi="Courier New" w:cs="Courier New"/>
                <w:b/>
                <w:bCs/>
                <w:color w:val="B37046"/>
                <w:sz w:val="20"/>
                <w:szCs w:val="20"/>
                <w:lang w:eastAsia="es-VE"/>
              </w:rPr>
              <w:t xml:space="preserve"> title=</w:t>
            </w:r>
            <w:r w:rsidRPr="00052BDB">
              <w:rPr>
                <w:rFonts w:ascii="Courier New" w:eastAsia="Times New Roman" w:hAnsi="Courier New" w:cs="Courier New"/>
                <w:color w:val="000000"/>
                <w:sz w:val="20"/>
                <w:szCs w:val="20"/>
                <w:lang w:eastAsia="es-VE"/>
              </w:rPr>
              <w:t>”Su Alteza Real”</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t>SAR</w:t>
            </w:r>
            <w:r w:rsidRPr="00052BDB">
              <w:rPr>
                <w:rFonts w:ascii="Courier New" w:eastAsia="Times New Roman" w:hAnsi="Courier New" w:cs="Courier New"/>
                <w:b/>
                <w:bCs/>
                <w:color w:val="4868AD"/>
                <w:sz w:val="20"/>
                <w:szCs w:val="20"/>
                <w:lang w:eastAsia="es-VE"/>
              </w:rPr>
              <w:t xml:space="preserve">&lt;/abbr&gt; </w:t>
            </w:r>
            <w:r w:rsidRPr="00052BDB">
              <w:rPr>
                <w:rFonts w:ascii="Courier New" w:eastAsia="Times New Roman" w:hAnsi="Courier New" w:cs="Courier New"/>
                <w:color w:val="000000"/>
                <w:sz w:val="20"/>
                <w:szCs w:val="20"/>
                <w:lang w:eastAsia="es-VE"/>
              </w:rPr>
              <w:t xml:space="preserve">el Rey Felipe VI </w:t>
            </w: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after="0" w:line="240" w:lineRule="auto"/>
        <w:rPr>
          <w:rFonts w:ascii="Times New Roman" w:eastAsia="Times New Roman" w:hAnsi="Times New Roman" w:cs="Times New Roman"/>
          <w:vanish/>
          <w:sz w:val="24"/>
          <w:szCs w:val="24"/>
          <w:lang w:eastAsia="es-V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052BDB" w:rsidRPr="00052BDB" w:rsidTr="00052BDB">
        <w:trPr>
          <w:tblCellSpacing w:w="15" w:type="dxa"/>
        </w:trPr>
        <w:tc>
          <w:tcPr>
            <w:tcW w:w="0" w:type="auto"/>
            <w:vAlign w:val="center"/>
            <w:hideMark/>
          </w:tcPr>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color w:val="777971"/>
                <w:sz w:val="24"/>
                <w:szCs w:val="24"/>
                <w:lang w:eastAsia="es-VE"/>
              </w:rPr>
            </w:pPr>
            <w:r w:rsidRPr="00052BDB">
              <w:rPr>
                <w:rFonts w:ascii="Times New Roman" w:eastAsia="Times New Roman" w:hAnsi="Times New Roman" w:cs="Times New Roman"/>
                <w:color w:val="777971"/>
                <w:sz w:val="24"/>
                <w:szCs w:val="24"/>
                <w:lang w:eastAsia="es-VE"/>
              </w:rPr>
              <w:t>En HTML 5 se eliminó el uso del elemento </w:t>
            </w:r>
            <w:r w:rsidRPr="00052BDB">
              <w:rPr>
                <w:rFonts w:ascii="Times New Roman" w:eastAsia="Times New Roman" w:hAnsi="Times New Roman" w:cs="Times New Roman"/>
                <w:b/>
                <w:bCs/>
                <w:color w:val="B37046"/>
                <w:sz w:val="24"/>
                <w:szCs w:val="24"/>
                <w:lang w:eastAsia="es-VE"/>
              </w:rPr>
              <w:t>acronym</w:t>
            </w:r>
            <w:r w:rsidRPr="00052BDB">
              <w:rPr>
                <w:rFonts w:ascii="Times New Roman" w:eastAsia="Times New Roman" w:hAnsi="Times New Roman" w:cs="Times New Roman"/>
                <w:color w:val="777971"/>
                <w:sz w:val="24"/>
                <w:szCs w:val="24"/>
                <w:lang w:eastAsia="es-VE"/>
              </w:rPr>
              <w:t> que estaba pensado para acrónimos. Ahora tanto acrónimos como abreviaturas se deben utilizar con </w:t>
            </w:r>
            <w:r w:rsidRPr="00052BDB">
              <w:rPr>
                <w:rFonts w:ascii="Times New Roman" w:eastAsia="Times New Roman" w:hAnsi="Times New Roman" w:cs="Times New Roman"/>
                <w:b/>
                <w:bCs/>
                <w:color w:val="B37046"/>
                <w:sz w:val="24"/>
                <w:szCs w:val="24"/>
                <w:lang w:eastAsia="es-VE"/>
              </w:rPr>
              <w:t>abbr</w:t>
            </w:r>
            <w:r w:rsidRPr="00052BDB">
              <w:rPr>
                <w:rFonts w:ascii="Times New Roman" w:eastAsia="Times New Roman" w:hAnsi="Times New Roman" w:cs="Times New Roman"/>
                <w:color w:val="777971"/>
                <w:sz w:val="24"/>
                <w:szCs w:val="24"/>
                <w:lang w:eastAsia="es-VE"/>
              </w:rPr>
              <w:t>.</w:t>
            </w:r>
          </w:p>
        </w:tc>
      </w:tr>
    </w:tbl>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[4.5.8]</w:t>
      </w:r>
      <w:r w:rsidRPr="00052BDB">
        <w:rPr>
          <w:rFonts w:ascii="Times New Roman" w:eastAsia="Times New Roman" w:hAnsi="Times New Roman" w:cs="Times New Roman"/>
          <w:b/>
          <w:bCs/>
          <w:color w:val="C08E71"/>
          <w:sz w:val="41"/>
          <w:szCs w:val="41"/>
          <w:lang w:eastAsia="es-VE"/>
        </w:rPr>
        <w:t>definiciones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w:t>
      </w:r>
      <w:r w:rsidRPr="00052BDB">
        <w:rPr>
          <w:rFonts w:ascii="Times New Roman" w:eastAsia="Times New Roman" w:hAnsi="Times New Roman" w:cs="Times New Roman"/>
          <w:b/>
          <w:bCs/>
          <w:color w:val="B37046"/>
          <w:sz w:val="24"/>
          <w:szCs w:val="24"/>
          <w:lang w:eastAsia="es-VE"/>
        </w:rPr>
        <w:t>dfn </w:t>
      </w:r>
      <w:r w:rsidRPr="00052BDB">
        <w:rPr>
          <w:rFonts w:ascii="Times New Roman" w:eastAsia="Times New Roman" w:hAnsi="Times New Roman" w:cs="Times New Roman"/>
          <w:sz w:val="24"/>
          <w:szCs w:val="24"/>
          <w:lang w:eastAsia="es-VE"/>
        </w:rPr>
        <w:t>se usa de forma similar al anterior. Sirve para indicar definiciones para el término o palabras que encuadra.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5330" w:type="dxa"/>
        <w:tblCellMar>
          <w:left w:w="0" w:type="dxa"/>
          <w:right w:w="0" w:type="dxa"/>
        </w:tblCellMar>
        <w:tblLook w:val="04A0" w:firstRow="1" w:lastRow="0" w:firstColumn="1" w:lastColumn="0" w:noHBand="0" w:noVBand="1"/>
      </w:tblPr>
      <w:tblGrid>
        <w:gridCol w:w="1533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&lt;dfn</w:t>
            </w:r>
            <w:r w:rsidRPr="00052BDB">
              <w:rPr>
                <w:rFonts w:ascii="Courier New" w:eastAsia="Times New Roman" w:hAnsi="Courier New" w:cs="Courier New"/>
                <w:b/>
                <w:bCs/>
                <w:color w:val="B37046"/>
                <w:sz w:val="20"/>
                <w:szCs w:val="20"/>
                <w:lang w:eastAsia="es-VE"/>
              </w:rPr>
              <w:t xml:space="preserve"> title=</w:t>
            </w:r>
            <w:r w:rsidRPr="00052BDB">
              <w:rPr>
                <w:rFonts w:ascii="Courier New" w:eastAsia="Times New Roman" w:hAnsi="Courier New" w:cs="Courier New"/>
                <w:color w:val="000000"/>
                <w:sz w:val="20"/>
                <w:szCs w:val="20"/>
                <w:lang w:eastAsia="es-VE"/>
              </w:rPr>
              <w:t>”usar dos conceptos de significado opuesto en una sola expresión”</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t>oxímoron</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&lt;/dfn&gt;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Los navegadores suelen mostrar el contenido del elemento en cursiva y, como siempre, en un cartelito muestran el contenido del atributo </w:t>
      </w:r>
      <w:r w:rsidRPr="00052BDB">
        <w:rPr>
          <w:rFonts w:ascii="Times New Roman" w:eastAsia="Times New Roman" w:hAnsi="Times New Roman" w:cs="Times New Roman"/>
          <w:b/>
          <w:bCs/>
          <w:color w:val="B37046"/>
          <w:sz w:val="24"/>
          <w:szCs w:val="24"/>
          <w:lang w:eastAsia="es-VE"/>
        </w:rPr>
        <w:t>title</w:t>
      </w:r>
      <w:r w:rsidRPr="00052BDB">
        <w:rPr>
          <w:rFonts w:ascii="Times New Roman" w:eastAsia="Times New Roman" w:hAnsi="Times New Roman" w:cs="Times New Roman"/>
          <w:sz w:val="24"/>
          <w:szCs w:val="24"/>
          <w:lang w:eastAsia="es-VE"/>
        </w:rPr>
        <w:t>:</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562100"/>
            <wp:effectExtent l="0" t="0" r="0" b="0"/>
            <wp:docPr id="10" name="Imagen 10" descr="https://jorgesanchez.net/manuales/html/texto-y-parrafo-html-web-resourc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jorgesanchez.net/manuales/html/texto-y-parrafo-html-web-resources/imag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67700" cy="1562100"/>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[4.5.9]</w:t>
      </w:r>
      <w:r w:rsidRPr="00052BDB">
        <w:rPr>
          <w:rFonts w:ascii="Times New Roman" w:eastAsia="Times New Roman" w:hAnsi="Times New Roman" w:cs="Times New Roman"/>
          <w:b/>
          <w:bCs/>
          <w:color w:val="C08E71"/>
          <w:sz w:val="41"/>
          <w:szCs w:val="41"/>
          <w:lang w:eastAsia="es-VE"/>
        </w:rPr>
        <w:t>escritura de código o texto informático</w:t>
      </w:r>
    </w:p>
    <w:p w:rsidR="00052BDB" w:rsidRPr="00052BDB" w:rsidRDefault="00052BDB" w:rsidP="00052BDB">
      <w:pPr>
        <w:spacing w:before="120" w:after="0" w:line="240" w:lineRule="auto"/>
        <w:outlineLvl w:val="3"/>
        <w:rPr>
          <w:rFonts w:ascii="Times New Roman" w:eastAsia="Times New Roman" w:hAnsi="Times New Roman" w:cs="Times New Roman"/>
          <w:b/>
          <w:bCs/>
          <w:color w:val="73839C"/>
          <w:sz w:val="34"/>
          <w:szCs w:val="34"/>
          <w:lang w:eastAsia="es-VE"/>
        </w:rPr>
      </w:pPr>
      <w:r w:rsidRPr="00052BDB">
        <w:rPr>
          <w:rFonts w:ascii="Times New Roman" w:eastAsia="Times New Roman" w:hAnsi="Times New Roman" w:cs="Times New Roman"/>
          <w:b/>
          <w:bCs/>
          <w:color w:val="73839C"/>
          <w:sz w:val="34"/>
          <w:szCs w:val="34"/>
          <w:lang w:eastAsia="es-VE"/>
        </w:rPr>
        <w:t>escritura de código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HTML proporciona un elemento llamado </w:t>
      </w:r>
      <w:r w:rsidRPr="00052BDB">
        <w:rPr>
          <w:rFonts w:ascii="Times New Roman" w:eastAsia="Times New Roman" w:hAnsi="Times New Roman" w:cs="Times New Roman"/>
          <w:b/>
          <w:bCs/>
          <w:color w:val="B37046"/>
          <w:sz w:val="24"/>
          <w:szCs w:val="24"/>
          <w:lang w:eastAsia="es-VE"/>
        </w:rPr>
        <w:t>code</w:t>
      </w:r>
      <w:r w:rsidRPr="00052BDB">
        <w:rPr>
          <w:rFonts w:ascii="Times New Roman" w:eastAsia="Times New Roman" w:hAnsi="Times New Roman" w:cs="Times New Roman"/>
          <w:sz w:val="24"/>
          <w:szCs w:val="24"/>
          <w:lang w:eastAsia="es-VE"/>
        </w:rPr>
        <w:t> que se utiliza cuando en un documento deseamos escribir ejemplos de código escritos en un lenguaje de programación. Por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Este es un ejemplo de código en JavaScript:&lt;/p&gt;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VE"/>
              </w:rPr>
            </w:pPr>
            <w:r w:rsidRPr="00052BDB">
              <w:rPr>
                <w:rFonts w:ascii="Courier New" w:eastAsia="Times New Roman" w:hAnsi="Courier New" w:cs="Courier New"/>
                <w:b/>
                <w:bCs/>
                <w:color w:val="4868AD"/>
                <w:sz w:val="20"/>
                <w:szCs w:val="20"/>
                <w:lang w:val="en-US" w:eastAsia="es-VE"/>
              </w:rPr>
              <w:t>&lt;code&gt;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VE"/>
              </w:rPr>
            </w:pPr>
            <w:r w:rsidRPr="00052BDB">
              <w:rPr>
                <w:rFonts w:ascii="Courier New" w:eastAsia="Times New Roman" w:hAnsi="Courier New" w:cs="Courier New"/>
                <w:color w:val="000000"/>
                <w:sz w:val="20"/>
                <w:szCs w:val="20"/>
                <w:lang w:val="en-US" w:eastAsia="es-VE"/>
              </w:rPr>
              <w:tab/>
              <w:t>window.onload=function(){</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VE"/>
              </w:rPr>
            </w:pPr>
            <w:r w:rsidRPr="00052BDB">
              <w:rPr>
                <w:rFonts w:ascii="Courier New" w:eastAsia="Times New Roman" w:hAnsi="Courier New" w:cs="Courier New"/>
                <w:color w:val="000000"/>
                <w:sz w:val="20"/>
                <w:szCs w:val="20"/>
                <w:lang w:val="en-US" w:eastAsia="es-VE"/>
              </w:rPr>
              <w:tab/>
            </w:r>
            <w:r w:rsidRPr="00052BDB">
              <w:rPr>
                <w:rFonts w:ascii="Courier New" w:eastAsia="Times New Roman" w:hAnsi="Courier New" w:cs="Courier New"/>
                <w:color w:val="000000"/>
                <w:sz w:val="20"/>
                <w:szCs w:val="20"/>
                <w:lang w:val="en-US" w:eastAsia="es-VE"/>
              </w:rPr>
              <w:tab/>
              <w:t>alert(“Hola”);</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val="en-US" w:eastAsia="es-VE"/>
              </w:rPr>
              <w:lastRenderedPageBreak/>
              <w:tab/>
            </w:r>
            <w:r w:rsidRPr="00052BDB">
              <w:rPr>
                <w:rFonts w:ascii="Courier New" w:eastAsia="Times New Roman" w:hAnsi="Courier New" w:cs="Courier New"/>
                <w:color w:val="000000"/>
                <w:sz w:val="20"/>
                <w:szCs w:val="20"/>
                <w:lang w:eastAsia="es-VE"/>
              </w:rPr>
              <w: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&lt;/code&gt;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Lo cual obtendría este 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809750"/>
            <wp:effectExtent l="0" t="0" r="0" b="0"/>
            <wp:docPr id="9" name="Imagen 9" descr="https://jorgesanchez.net/manuales/html/texto-y-parrafo-html-web-resources/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jorgesanchez.net/manuales/html/texto-y-parrafo-html-web-resources/imag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67700" cy="1809750"/>
                    </a:xfrm>
                    <a:prstGeom prst="rect">
                      <a:avLst/>
                    </a:prstGeom>
                    <a:noFill/>
                    <a:ln>
                      <a:noFill/>
                    </a:ln>
                  </pic:spPr>
                </pic:pic>
              </a:graphicData>
            </a:graphic>
          </wp:inline>
        </w:drawing>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Se puede observar como los navegadores modifican el tipo de letra (utilizan un tipo de letra monoespaciada) pero no respetan los espacios y tabuladores utilizados para indicar el código. Como es muy normal querer respetar los espacios y tabuladores cuando se escriben ejemplos de código, lo habitual es hacer esta combinación:</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Este es un ejemplo de código en JavaScript:&lt;/p&gt;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VE"/>
              </w:rPr>
            </w:pPr>
            <w:r w:rsidRPr="00052BDB">
              <w:rPr>
                <w:rFonts w:ascii="Courier New" w:eastAsia="Times New Roman" w:hAnsi="Courier New" w:cs="Courier New"/>
                <w:b/>
                <w:bCs/>
                <w:color w:val="4868AD"/>
                <w:sz w:val="20"/>
                <w:szCs w:val="20"/>
                <w:lang w:val="en-US" w:eastAsia="es-VE"/>
              </w:rPr>
              <w:t>&lt;pre&gt;&lt;code&gt;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VE"/>
              </w:rPr>
            </w:pPr>
            <w:r w:rsidRPr="00052BDB">
              <w:rPr>
                <w:rFonts w:ascii="Courier New" w:eastAsia="Times New Roman" w:hAnsi="Courier New" w:cs="Courier New"/>
                <w:color w:val="000000"/>
                <w:sz w:val="20"/>
                <w:szCs w:val="20"/>
                <w:lang w:val="en-US" w:eastAsia="es-VE"/>
              </w:rPr>
              <w:tab/>
              <w:t>window.onload=function(){</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val="en-US" w:eastAsia="es-VE"/>
              </w:rPr>
              <w:tab/>
            </w:r>
            <w:r w:rsidRPr="00052BDB">
              <w:rPr>
                <w:rFonts w:ascii="Courier New" w:eastAsia="Times New Roman" w:hAnsi="Courier New" w:cs="Courier New"/>
                <w:color w:val="000000"/>
                <w:sz w:val="20"/>
                <w:szCs w:val="20"/>
                <w:lang w:val="en-US" w:eastAsia="es-VE"/>
              </w:rPr>
              <w:tab/>
            </w:r>
            <w:r w:rsidRPr="00052BDB">
              <w:rPr>
                <w:rFonts w:ascii="Courier New" w:eastAsia="Times New Roman" w:hAnsi="Courier New" w:cs="Courier New"/>
                <w:color w:val="000000"/>
                <w:sz w:val="20"/>
                <w:szCs w:val="20"/>
                <w:lang w:eastAsia="es-VE"/>
              </w:rPr>
              <w:t>alert(“Hola”);</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ab/>
              <w: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&lt;/code&gt;&lt;/pre&gt;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Y así obtenemos este otro 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2695575"/>
            <wp:effectExtent l="0" t="0" r="0" b="9525"/>
            <wp:docPr id="8" name="Imagen 8" descr="https://jorgesanchez.net/manuales/html/texto-y-parrafo-html-web-resource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jorgesanchez.net/manuales/html/texto-y-parrafo-html-web-resources/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67700" cy="2695575"/>
                    </a:xfrm>
                    <a:prstGeom prst="rect">
                      <a:avLst/>
                    </a:prstGeom>
                    <a:noFill/>
                    <a:ln>
                      <a:noFill/>
                    </a:ln>
                  </pic:spPr>
                </pic:pic>
              </a:graphicData>
            </a:graphic>
          </wp:inline>
        </w:drawing>
      </w:r>
    </w:p>
    <w:p w:rsidR="00052BDB" w:rsidRPr="00052BDB" w:rsidRDefault="00052BDB" w:rsidP="00052BDB">
      <w:pPr>
        <w:spacing w:before="120" w:after="0" w:line="240" w:lineRule="auto"/>
        <w:outlineLvl w:val="3"/>
        <w:rPr>
          <w:rFonts w:ascii="Times New Roman" w:eastAsia="Times New Roman" w:hAnsi="Times New Roman" w:cs="Times New Roman"/>
          <w:b/>
          <w:bCs/>
          <w:color w:val="73839C"/>
          <w:sz w:val="34"/>
          <w:szCs w:val="34"/>
          <w:lang w:eastAsia="es-VE"/>
        </w:rPr>
      </w:pPr>
      <w:r w:rsidRPr="00052BDB">
        <w:rPr>
          <w:rFonts w:ascii="Times New Roman" w:eastAsia="Times New Roman" w:hAnsi="Times New Roman" w:cs="Times New Roman"/>
          <w:b/>
          <w:bCs/>
          <w:color w:val="73839C"/>
          <w:sz w:val="34"/>
          <w:szCs w:val="34"/>
          <w:lang w:eastAsia="es-VE"/>
        </w:rPr>
        <w:t>resultados de operaciones en un ordenador</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Con intenciones similares al elemento anterior, tenemos el elemento </w:t>
      </w:r>
      <w:r w:rsidRPr="00052BDB">
        <w:rPr>
          <w:rFonts w:ascii="Times New Roman" w:eastAsia="Times New Roman" w:hAnsi="Times New Roman" w:cs="Times New Roman"/>
          <w:b/>
          <w:bCs/>
          <w:color w:val="B37046"/>
          <w:sz w:val="24"/>
          <w:szCs w:val="24"/>
          <w:lang w:eastAsia="es-VE"/>
        </w:rPr>
        <w:t>samp</w:t>
      </w:r>
      <w:r w:rsidRPr="00052BDB">
        <w:rPr>
          <w:rFonts w:ascii="Times New Roman" w:eastAsia="Times New Roman" w:hAnsi="Times New Roman" w:cs="Times New Roman"/>
          <w:sz w:val="24"/>
          <w:szCs w:val="24"/>
          <w:lang w:eastAsia="es-VE"/>
        </w:rPr>
        <w:t>. Se utiliza cuando queremos en un documento indicar ejemplos de resultados de operaciones en un ordenador.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Al ejecutar el comando obtuve el mensaje </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&lt;samp&gt;</w:t>
            </w:r>
            <w:r w:rsidRPr="00052BDB">
              <w:rPr>
                <w:rFonts w:ascii="Courier New" w:eastAsia="Times New Roman" w:hAnsi="Courier New" w:cs="Courier New"/>
                <w:color w:val="000000"/>
                <w:sz w:val="20"/>
                <w:szCs w:val="20"/>
                <w:lang w:eastAsia="es-VE"/>
              </w:rPr>
              <w:t xml:space="preserve">Comando o nombre de archivo incorrecto </w:t>
            </w:r>
            <w:r w:rsidRPr="00052BDB">
              <w:rPr>
                <w:rFonts w:ascii="Courier New" w:eastAsia="Times New Roman" w:hAnsi="Courier New" w:cs="Courier New"/>
                <w:b/>
                <w:bCs/>
                <w:color w:val="4868AD"/>
                <w:sz w:val="20"/>
                <w:szCs w:val="20"/>
                <w:lang w:eastAsia="es-VE"/>
              </w:rPr>
              <w:t>&lt;/samp&gt;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Los navegadores suelen mostrar este elemento en letra monoespaciada. La salida del código anterior suele ser:</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1428750"/>
            <wp:effectExtent l="0" t="0" r="0" b="0"/>
            <wp:docPr id="7" name="Imagen 7" descr="https://jorgesanchez.net/manuales/html/texto-y-parrafo-html-web-resourc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jorgesanchez.net/manuales/html/texto-y-parrafo-html-web-resources/imag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67700" cy="1428750"/>
                    </a:xfrm>
                    <a:prstGeom prst="rect">
                      <a:avLst/>
                    </a:prstGeom>
                    <a:noFill/>
                    <a:ln>
                      <a:noFill/>
                    </a:ln>
                  </pic:spPr>
                </pic:pic>
              </a:graphicData>
            </a:graphic>
          </wp:inline>
        </w:drawing>
      </w:r>
    </w:p>
    <w:p w:rsidR="00052BDB" w:rsidRPr="00052BDB" w:rsidRDefault="00052BDB" w:rsidP="00052BDB">
      <w:pPr>
        <w:spacing w:before="120" w:after="0" w:line="240" w:lineRule="auto"/>
        <w:outlineLvl w:val="3"/>
        <w:rPr>
          <w:rFonts w:ascii="Times New Roman" w:eastAsia="Times New Roman" w:hAnsi="Times New Roman" w:cs="Times New Roman"/>
          <w:b/>
          <w:bCs/>
          <w:color w:val="73839C"/>
          <w:sz w:val="34"/>
          <w:szCs w:val="34"/>
          <w:lang w:eastAsia="es-VE"/>
        </w:rPr>
      </w:pPr>
      <w:r w:rsidRPr="00052BDB">
        <w:rPr>
          <w:rFonts w:ascii="Times New Roman" w:eastAsia="Times New Roman" w:hAnsi="Times New Roman" w:cs="Times New Roman"/>
          <w:b/>
          <w:bCs/>
          <w:color w:val="73839C"/>
          <w:sz w:val="34"/>
          <w:szCs w:val="34"/>
          <w:lang w:eastAsia="es-VE"/>
        </w:rPr>
        <w:t>teclas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w:t>
      </w:r>
      <w:r w:rsidRPr="00052BDB">
        <w:rPr>
          <w:rFonts w:ascii="Times New Roman" w:eastAsia="Times New Roman" w:hAnsi="Times New Roman" w:cs="Times New Roman"/>
          <w:b/>
          <w:bCs/>
          <w:color w:val="B37046"/>
          <w:sz w:val="24"/>
          <w:szCs w:val="24"/>
          <w:lang w:eastAsia="es-VE"/>
        </w:rPr>
        <w:t>kbd </w:t>
      </w:r>
      <w:r w:rsidRPr="00052BDB">
        <w:rPr>
          <w:rFonts w:ascii="Times New Roman" w:eastAsia="Times New Roman" w:hAnsi="Times New Roman" w:cs="Times New Roman"/>
          <w:sz w:val="24"/>
          <w:szCs w:val="24"/>
          <w:lang w:eastAsia="es-VE"/>
        </w:rPr>
        <w:t>sirve para indicar el nombre de una tecla o combinación de teclas (también comandos de voz o entradas de menú). Se puede indicar el atributo </w:t>
      </w:r>
      <w:r w:rsidRPr="00052BDB">
        <w:rPr>
          <w:rFonts w:ascii="Times New Roman" w:eastAsia="Times New Roman" w:hAnsi="Times New Roman" w:cs="Times New Roman"/>
          <w:b/>
          <w:bCs/>
          <w:color w:val="B37046"/>
          <w:sz w:val="24"/>
          <w:szCs w:val="24"/>
          <w:lang w:eastAsia="es-VE"/>
        </w:rPr>
        <w:t>title</w:t>
      </w:r>
      <w:r w:rsidRPr="00052BDB">
        <w:rPr>
          <w:rFonts w:ascii="Times New Roman" w:eastAsia="Times New Roman" w:hAnsi="Times New Roman" w:cs="Times New Roman"/>
          <w:sz w:val="24"/>
          <w:szCs w:val="24"/>
          <w:lang w:eastAsia="es-VE"/>
        </w:rPr>
        <w:t> para señalar el significado de la tecla.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Para finalizar puse </w:t>
            </w:r>
            <w:r w:rsidRPr="00052BDB">
              <w:rPr>
                <w:rFonts w:ascii="Courier New" w:eastAsia="Times New Roman" w:hAnsi="Courier New" w:cs="Courier New"/>
                <w:b/>
                <w:bCs/>
                <w:color w:val="4868AD"/>
                <w:sz w:val="20"/>
                <w:szCs w:val="20"/>
                <w:lang w:eastAsia="es-VE"/>
              </w:rPr>
              <w:t>&lt;kbd&gt;</w:t>
            </w:r>
            <w:r w:rsidRPr="00052BDB">
              <w:rPr>
                <w:rFonts w:ascii="Courier New" w:eastAsia="Times New Roman" w:hAnsi="Courier New" w:cs="Courier New"/>
                <w:color w:val="000000"/>
                <w:sz w:val="20"/>
                <w:szCs w:val="20"/>
                <w:lang w:eastAsia="es-VE"/>
              </w:rPr>
              <w:t>Ctrl+C</w:t>
            </w:r>
            <w:r w:rsidRPr="00052BDB">
              <w:rPr>
                <w:rFonts w:ascii="Courier New" w:eastAsia="Times New Roman" w:hAnsi="Courier New" w:cs="Courier New"/>
                <w:b/>
                <w:bCs/>
                <w:color w:val="4868AD"/>
                <w:sz w:val="20"/>
                <w:szCs w:val="20"/>
                <w:lang w:eastAsia="es-VE"/>
              </w:rPr>
              <w:t>&lt;/kbd&gt;&lt;/p&gt;</w:t>
            </w:r>
          </w:p>
        </w:tc>
      </w:tr>
    </w:tbl>
    <w:p w:rsidR="00052BDB" w:rsidRPr="00052BDB" w:rsidRDefault="00052BDB" w:rsidP="00052BDB">
      <w:pPr>
        <w:spacing w:before="120" w:after="0" w:line="240" w:lineRule="auto"/>
        <w:outlineLvl w:val="3"/>
        <w:rPr>
          <w:rFonts w:ascii="Times New Roman" w:eastAsia="Times New Roman" w:hAnsi="Times New Roman" w:cs="Times New Roman"/>
          <w:b/>
          <w:bCs/>
          <w:color w:val="73839C"/>
          <w:sz w:val="34"/>
          <w:szCs w:val="34"/>
          <w:lang w:eastAsia="es-VE"/>
        </w:rPr>
      </w:pPr>
      <w:r w:rsidRPr="00052BDB">
        <w:rPr>
          <w:rFonts w:ascii="Times New Roman" w:eastAsia="Times New Roman" w:hAnsi="Times New Roman" w:cs="Times New Roman"/>
          <w:b/>
          <w:bCs/>
          <w:color w:val="73839C"/>
          <w:sz w:val="34"/>
          <w:szCs w:val="34"/>
          <w:lang w:eastAsia="es-VE"/>
        </w:rPr>
        <w:t>variables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w:t>
      </w:r>
      <w:r w:rsidRPr="00052BDB">
        <w:rPr>
          <w:rFonts w:ascii="Times New Roman" w:eastAsia="Times New Roman" w:hAnsi="Times New Roman" w:cs="Times New Roman"/>
          <w:b/>
          <w:bCs/>
          <w:color w:val="B37046"/>
          <w:sz w:val="24"/>
          <w:szCs w:val="24"/>
          <w:lang w:eastAsia="es-VE"/>
        </w:rPr>
        <w:t>var </w:t>
      </w:r>
      <w:r w:rsidRPr="00052BDB">
        <w:rPr>
          <w:rFonts w:ascii="Times New Roman" w:eastAsia="Times New Roman" w:hAnsi="Times New Roman" w:cs="Times New Roman"/>
          <w:sz w:val="24"/>
          <w:szCs w:val="24"/>
          <w:lang w:eastAsia="es-VE"/>
        </w:rPr>
        <w:t>sirve para indicar texto que se refiere a nombres de variables de un programa informático. Sólo tiene sentido su uso para documentos sobre programación.</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[4.5.10]</w:t>
      </w:r>
      <w:r w:rsidRPr="00052BDB">
        <w:rPr>
          <w:rFonts w:ascii="Times New Roman" w:eastAsia="Times New Roman" w:hAnsi="Times New Roman" w:cs="Times New Roman"/>
          <w:b/>
          <w:bCs/>
          <w:color w:val="C08E71"/>
          <w:sz w:val="41"/>
          <w:szCs w:val="41"/>
          <w:lang w:eastAsia="es-VE"/>
        </w:rPr>
        <w:t>fechas y horas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w:t>
      </w:r>
      <w:r w:rsidRPr="00052BDB">
        <w:rPr>
          <w:rFonts w:ascii="Times New Roman" w:eastAsia="Times New Roman" w:hAnsi="Times New Roman" w:cs="Times New Roman"/>
          <w:b/>
          <w:bCs/>
          <w:color w:val="B37046"/>
          <w:sz w:val="24"/>
          <w:szCs w:val="24"/>
          <w:lang w:eastAsia="es-VE"/>
        </w:rPr>
        <w:t>time </w:t>
      </w:r>
      <w:r w:rsidRPr="00052BDB">
        <w:rPr>
          <w:rFonts w:ascii="Times New Roman" w:eastAsia="Times New Roman" w:hAnsi="Times New Roman" w:cs="Times New Roman"/>
          <w:sz w:val="24"/>
          <w:szCs w:val="24"/>
          <w:lang w:eastAsia="es-VE"/>
        </w:rPr>
        <w:t>está presente desde HTML5 (en Internet Explorer desde la versión 9) y permite indicar una fecha y una hora (por ejemplo 10:00). Atributos:</w:t>
      </w:r>
    </w:p>
    <w:p w:rsidR="00052BDB" w:rsidRPr="00052BDB" w:rsidRDefault="00052BDB" w:rsidP="00052BDB">
      <w:pPr>
        <w:numPr>
          <w:ilvl w:val="0"/>
          <w:numId w:val="3"/>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datetime. </w:t>
      </w:r>
      <w:r w:rsidRPr="00052BDB">
        <w:rPr>
          <w:rFonts w:ascii="Times New Roman" w:eastAsia="Times New Roman" w:hAnsi="Times New Roman" w:cs="Times New Roman"/>
          <w:sz w:val="24"/>
          <w:szCs w:val="24"/>
          <w:lang w:eastAsia="es-VE"/>
        </w:rPr>
        <w:t>Hora en formato estándar (</w:t>
      </w:r>
      <w:r w:rsidRPr="00052BDB">
        <w:rPr>
          <w:rFonts w:ascii="Times New Roman" w:eastAsia="Times New Roman" w:hAnsi="Times New Roman" w:cs="Times New Roman"/>
          <w:i/>
          <w:iCs/>
          <w:sz w:val="24"/>
          <w:szCs w:val="24"/>
          <w:lang w:eastAsia="es-VE"/>
        </w:rPr>
        <w:t>yyyy-mm-dd </w:t>
      </w:r>
      <w:r w:rsidRPr="00052BDB">
        <w:rPr>
          <w:rFonts w:ascii="Times New Roman" w:eastAsia="Times New Roman" w:hAnsi="Times New Roman" w:cs="Times New Roman"/>
          <w:sz w:val="24"/>
          <w:szCs w:val="24"/>
          <w:lang w:eastAsia="es-VE"/>
        </w:rPr>
        <w:t>o </w:t>
      </w:r>
      <w:r w:rsidRPr="00052BDB">
        <w:rPr>
          <w:rFonts w:ascii="Times New Roman" w:eastAsia="Times New Roman" w:hAnsi="Times New Roman" w:cs="Times New Roman"/>
          <w:i/>
          <w:iCs/>
          <w:sz w:val="24"/>
          <w:szCs w:val="24"/>
          <w:lang w:eastAsia="es-VE"/>
        </w:rPr>
        <w:t>yyyy-mm-ddThh:mm:ssTZ</w:t>
      </w:r>
      <w:r w:rsidRPr="00052BDB">
        <w:rPr>
          <w:rFonts w:ascii="Times New Roman" w:eastAsia="Times New Roman" w:hAnsi="Times New Roman" w:cs="Times New Roman"/>
          <w:sz w:val="24"/>
          <w:szCs w:val="24"/>
          <w:lang w:eastAsia="es-VE"/>
        </w:rPr>
        <w:t>) que representa la hora exacta que muestra el texto.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170" w:type="dxa"/>
        <w:tblCellMar>
          <w:left w:w="0" w:type="dxa"/>
          <w:right w:w="0" w:type="dxa"/>
        </w:tblCellMar>
        <w:tblLook w:val="04A0" w:firstRow="1" w:lastRow="0" w:firstColumn="1" w:lastColumn="0" w:noHBand="0" w:noVBand="1"/>
      </w:tblPr>
      <w:tblGrid>
        <w:gridCol w:w="1317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lastRenderedPageBreak/>
              <w:t xml:space="preserve">Hoy es </w:t>
            </w:r>
            <w:r w:rsidRPr="00052BDB">
              <w:rPr>
                <w:rFonts w:ascii="Courier New" w:eastAsia="Times New Roman" w:hAnsi="Courier New" w:cs="Courier New"/>
                <w:b/>
                <w:bCs/>
                <w:color w:val="4868AD"/>
                <w:sz w:val="20"/>
                <w:szCs w:val="20"/>
                <w:lang w:eastAsia="es-VE"/>
              </w:rPr>
              <w:t>&lt;time</w:t>
            </w:r>
            <w:r w:rsidRPr="00052BDB">
              <w:rPr>
                <w:rFonts w:ascii="Courier New" w:eastAsia="Times New Roman" w:hAnsi="Courier New" w:cs="Courier New"/>
                <w:color w:val="000000"/>
                <w:sz w:val="20"/>
                <w:szCs w:val="20"/>
                <w:lang w:eastAsia="es-VE"/>
              </w:rPr>
              <w:t xml:space="preserve"> </w:t>
            </w:r>
            <w:r w:rsidRPr="00052BDB">
              <w:rPr>
                <w:rFonts w:ascii="Courier New" w:eastAsia="Times New Roman" w:hAnsi="Courier New" w:cs="Courier New"/>
                <w:b/>
                <w:bCs/>
                <w:color w:val="B37046"/>
                <w:sz w:val="20"/>
                <w:szCs w:val="20"/>
                <w:lang w:eastAsia="es-VE"/>
              </w:rPr>
              <w:t>datetime=</w:t>
            </w:r>
            <w:r w:rsidRPr="00052BDB">
              <w:rPr>
                <w:rFonts w:ascii="Courier New" w:eastAsia="Times New Roman" w:hAnsi="Courier New" w:cs="Courier New"/>
                <w:color w:val="000000"/>
                <w:sz w:val="20"/>
                <w:szCs w:val="20"/>
                <w:lang w:eastAsia="es-VE"/>
              </w:rPr>
              <w:t>”2017-10-13”</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t>13 de Octubre de 2017</w:t>
            </w:r>
            <w:r w:rsidRPr="00052BDB">
              <w:rPr>
                <w:rFonts w:ascii="Courier New" w:eastAsia="Times New Roman" w:hAnsi="Courier New" w:cs="Courier New"/>
                <w:b/>
                <w:bCs/>
                <w:color w:val="4868AD"/>
                <w:sz w:val="20"/>
                <w:szCs w:val="20"/>
                <w:lang w:eastAsia="es-VE"/>
              </w:rPr>
              <w:t>&lt;/time&gt;</w:t>
            </w:r>
            <w:r w:rsidRPr="00052BDB">
              <w:rPr>
                <w:rFonts w:ascii="Courier New" w:eastAsia="Times New Roman" w:hAnsi="Courier New" w:cs="Courier New"/>
                <w:color w:val="000000"/>
                <w:sz w:val="20"/>
                <w:szCs w:val="20"/>
                <w:lang w:eastAsia="es-VE"/>
              </w:rPr>
              <w:t>,se</w:t>
            </w:r>
            <w:r w:rsidRPr="00052BDB">
              <w:rPr>
                <w:rFonts w:ascii="Courier New" w:eastAsia="Times New Roman" w:hAnsi="Courier New" w:cs="Courier New"/>
                <w:color w:val="000000"/>
                <w:sz w:val="20"/>
                <w:szCs w:val="20"/>
                <w:lang w:eastAsia="es-VE"/>
              </w:rPr>
              <w:br/>
              <w:t xml:space="preserve"> encendió el servidor a la </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&lt;time</w:t>
            </w:r>
            <w:r w:rsidRPr="00052BDB">
              <w:rPr>
                <w:rFonts w:ascii="Courier New" w:eastAsia="Times New Roman" w:hAnsi="Courier New" w:cs="Courier New"/>
                <w:b/>
                <w:bCs/>
                <w:color w:val="B37046"/>
                <w:sz w:val="20"/>
                <w:szCs w:val="20"/>
                <w:lang w:eastAsia="es-VE"/>
              </w:rPr>
              <w:t>datetime=</w:t>
            </w:r>
            <w:r w:rsidRPr="00052BDB">
              <w:rPr>
                <w:rFonts w:ascii="Courier New" w:eastAsia="Times New Roman" w:hAnsi="Courier New" w:cs="Courier New"/>
                <w:color w:val="000000"/>
                <w:sz w:val="20"/>
                <w:szCs w:val="20"/>
                <w:lang w:eastAsia="es-VE"/>
              </w:rPr>
              <w:t>”2017-10-13T01:12:00-0100”</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t>1 y 12 de la mañana (hora local)</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&lt;/time&gt;</w:t>
            </w:r>
          </w:p>
        </w:tc>
      </w:tr>
    </w:tbl>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[4.5.11]</w:t>
      </w:r>
      <w:r w:rsidRPr="00052BDB">
        <w:rPr>
          <w:rFonts w:ascii="Times New Roman" w:eastAsia="Times New Roman" w:hAnsi="Times New Roman" w:cs="Times New Roman"/>
          <w:b/>
          <w:bCs/>
          <w:color w:val="C08E71"/>
          <w:sz w:val="41"/>
          <w:szCs w:val="41"/>
          <w:lang w:eastAsia="es-VE"/>
        </w:rPr>
        <w:t>elementos especiales</w:t>
      </w:r>
    </w:p>
    <w:p w:rsidR="00052BDB" w:rsidRPr="00052BDB" w:rsidRDefault="00052BDB" w:rsidP="00052BDB">
      <w:pPr>
        <w:numPr>
          <w:ilvl w:val="0"/>
          <w:numId w:val="4"/>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bdi</w:t>
      </w:r>
      <w:r w:rsidRPr="00052BDB">
        <w:rPr>
          <w:rFonts w:ascii="Times New Roman" w:eastAsia="Times New Roman" w:hAnsi="Times New Roman" w:cs="Times New Roman"/>
          <w:sz w:val="24"/>
          <w:szCs w:val="24"/>
          <w:lang w:eastAsia="es-VE"/>
        </w:rPr>
        <w:t>. Se usa para aislar texto de su contenedor a fin de aplicarle formato diferenciado. Se usa si queremos marcar texto con una intención especial y atípica.</w:t>
      </w:r>
    </w:p>
    <w:p w:rsidR="00052BDB" w:rsidRPr="00052BDB" w:rsidRDefault="00052BDB" w:rsidP="00052BDB">
      <w:pPr>
        <w:numPr>
          <w:ilvl w:val="0"/>
          <w:numId w:val="4"/>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bdo</w:t>
      </w:r>
      <w:r w:rsidRPr="00052BDB">
        <w:rPr>
          <w:rFonts w:ascii="Times New Roman" w:eastAsia="Times New Roman" w:hAnsi="Times New Roman" w:cs="Times New Roman"/>
          <w:sz w:val="24"/>
          <w:szCs w:val="24"/>
          <w:lang w:eastAsia="es-VE"/>
        </w:rPr>
        <w:t>. Permite indicar la dirección del texto. Ejemplo:</w:t>
      </w:r>
    </w:p>
    <w:tbl>
      <w:tblPr>
        <w:tblW w:w="12450" w:type="dxa"/>
        <w:tblInd w:w="720" w:type="dxa"/>
        <w:tblCellMar>
          <w:left w:w="0" w:type="dxa"/>
          <w:right w:w="0" w:type="dxa"/>
        </w:tblCellMar>
        <w:tblLook w:val="04A0" w:firstRow="1" w:lastRow="0" w:firstColumn="1" w:lastColumn="0" w:noHBand="0" w:noVBand="1"/>
      </w:tblPr>
      <w:tblGrid>
        <w:gridCol w:w="124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&lt;bdo</w:t>
            </w:r>
            <w:r w:rsidRPr="00052BDB">
              <w:rPr>
                <w:rFonts w:ascii="Courier New" w:eastAsia="Times New Roman" w:hAnsi="Courier New" w:cs="Courier New"/>
                <w:b/>
                <w:bCs/>
                <w:color w:val="B37046"/>
                <w:sz w:val="20"/>
                <w:szCs w:val="20"/>
                <w:lang w:eastAsia="es-VE"/>
              </w:rPr>
              <w:t xml:space="preserve"> dir=</w:t>
            </w:r>
            <w:r w:rsidRPr="00052BDB">
              <w:rPr>
                <w:rFonts w:ascii="Courier New" w:eastAsia="Times New Roman" w:hAnsi="Courier New" w:cs="Courier New"/>
                <w:color w:val="000000"/>
                <w:sz w:val="20"/>
                <w:szCs w:val="20"/>
                <w:lang w:eastAsia="es-VE"/>
              </w:rPr>
              <w:t>”rtl”</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t>Este texto sale al revés</w:t>
            </w:r>
            <w:r w:rsidRPr="00052BDB">
              <w:rPr>
                <w:rFonts w:ascii="Courier New" w:eastAsia="Times New Roman" w:hAnsi="Courier New" w:cs="Courier New"/>
                <w:b/>
                <w:bCs/>
                <w:color w:val="4868AD"/>
                <w:sz w:val="20"/>
                <w:szCs w:val="20"/>
                <w:lang w:eastAsia="es-VE"/>
              </w:rPr>
              <w:t>&lt;/bdo&gt;</w:t>
            </w:r>
          </w:p>
        </w:tc>
      </w:tr>
    </w:tbl>
    <w:p w:rsidR="00052BDB" w:rsidRPr="00052BDB" w:rsidRDefault="00052BDB" w:rsidP="00052BDB">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Saldría </w:t>
      </w:r>
      <w:r w:rsidRPr="00052BDB">
        <w:rPr>
          <w:rFonts w:ascii="Times New Roman" w:eastAsia="Times New Roman" w:hAnsi="Times New Roman" w:cs="Times New Roman"/>
          <w:i/>
          <w:iCs/>
          <w:sz w:val="24"/>
          <w:szCs w:val="24"/>
          <w:lang w:eastAsia="es-VE"/>
        </w:rPr>
        <w:t>séver la elas otxet etsE</w:t>
      </w:r>
    </w:p>
    <w:p w:rsidR="00052BDB" w:rsidRPr="00052BDB" w:rsidRDefault="00052BDB" w:rsidP="00052BDB">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Tiene un atributo llamado </w:t>
      </w:r>
      <w:r w:rsidRPr="00052BDB">
        <w:rPr>
          <w:rFonts w:ascii="Times New Roman" w:eastAsia="Times New Roman" w:hAnsi="Times New Roman" w:cs="Times New Roman"/>
          <w:b/>
          <w:bCs/>
          <w:color w:val="B37046"/>
          <w:sz w:val="24"/>
          <w:szCs w:val="24"/>
          <w:lang w:eastAsia="es-VE"/>
        </w:rPr>
        <w:t>dir </w:t>
      </w:r>
      <w:r w:rsidRPr="00052BDB">
        <w:rPr>
          <w:rFonts w:ascii="Times New Roman" w:eastAsia="Times New Roman" w:hAnsi="Times New Roman" w:cs="Times New Roman"/>
          <w:sz w:val="24"/>
          <w:szCs w:val="24"/>
          <w:lang w:eastAsia="es-VE"/>
        </w:rPr>
        <w:t>que posee dos valores posibles: </w:t>
      </w:r>
      <w:r w:rsidRPr="00052BDB">
        <w:rPr>
          <w:rFonts w:ascii="Times New Roman" w:eastAsia="Times New Roman" w:hAnsi="Times New Roman" w:cs="Times New Roman"/>
          <w:b/>
          <w:bCs/>
          <w:color w:val="B37046"/>
          <w:sz w:val="24"/>
          <w:szCs w:val="24"/>
          <w:lang w:eastAsia="es-VE"/>
        </w:rPr>
        <w:t>ltr</w:t>
      </w:r>
      <w:r w:rsidRPr="00052BDB">
        <w:rPr>
          <w:rFonts w:ascii="Times New Roman" w:eastAsia="Times New Roman" w:hAnsi="Times New Roman" w:cs="Times New Roman"/>
          <w:sz w:val="24"/>
          <w:szCs w:val="24"/>
          <w:lang w:eastAsia="es-VE"/>
        </w:rPr>
        <w:t> (el texto se muestra de izquierda a derecha) y </w:t>
      </w:r>
      <w:r w:rsidRPr="00052BDB">
        <w:rPr>
          <w:rFonts w:ascii="Times New Roman" w:eastAsia="Times New Roman" w:hAnsi="Times New Roman" w:cs="Times New Roman"/>
          <w:b/>
          <w:bCs/>
          <w:color w:val="B37046"/>
          <w:sz w:val="24"/>
          <w:szCs w:val="24"/>
          <w:lang w:eastAsia="es-VE"/>
        </w:rPr>
        <w:t>rtl</w:t>
      </w:r>
      <w:r w:rsidRPr="00052BDB">
        <w:rPr>
          <w:rFonts w:ascii="Times New Roman" w:eastAsia="Times New Roman" w:hAnsi="Times New Roman" w:cs="Times New Roman"/>
          <w:sz w:val="24"/>
          <w:szCs w:val="24"/>
          <w:lang w:eastAsia="es-VE"/>
        </w:rPr>
        <w:t> (el texto se muestra de derecha a izquierda)</w:t>
      </w:r>
    </w:p>
    <w:p w:rsidR="00052BDB" w:rsidRPr="00052BDB" w:rsidRDefault="00052BDB" w:rsidP="00052BDB">
      <w:pPr>
        <w:numPr>
          <w:ilvl w:val="0"/>
          <w:numId w:val="4"/>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u</w:t>
      </w:r>
      <w:r w:rsidRPr="00052BDB">
        <w:rPr>
          <w:rFonts w:ascii="Times New Roman" w:eastAsia="Times New Roman" w:hAnsi="Times New Roman" w:cs="Times New Roman"/>
          <w:sz w:val="24"/>
          <w:szCs w:val="24"/>
          <w:lang w:eastAsia="es-VE"/>
        </w:rPr>
        <w:t>. Hasta HTML 3.2 indicaba subrayado. Como este formato, fuera de un enlace, no es recomendable, se eliminó del estándar. HTML 5 le ha recuperado para indicar texto que tiene un estilo muy diferente del texto general, como palabras mal escritas, fallos de ortografía o combinaciones de texto sin sentido.</w:t>
      </w:r>
    </w:p>
    <w:p w:rsidR="00052BDB" w:rsidRPr="00052BDB" w:rsidRDefault="00052BDB" w:rsidP="00052BDB">
      <w:pPr>
        <w:spacing w:before="100" w:beforeAutospacing="1" w:after="100" w:afterAutospacing="1" w:line="240" w:lineRule="auto"/>
        <w:ind w:left="720"/>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Los navegadores siguen mostrando este texto con un subrayado.</w:t>
      </w:r>
    </w:p>
    <w:p w:rsidR="00052BDB" w:rsidRPr="00052BDB" w:rsidRDefault="00052BDB" w:rsidP="00052BDB">
      <w:pPr>
        <w:numPr>
          <w:ilvl w:val="0"/>
          <w:numId w:val="4"/>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wbr</w:t>
      </w:r>
      <w:r w:rsidRPr="00052BDB">
        <w:rPr>
          <w:rFonts w:ascii="Times New Roman" w:eastAsia="Times New Roman" w:hAnsi="Times New Roman" w:cs="Times New Roman"/>
          <w:sz w:val="24"/>
          <w:szCs w:val="24"/>
          <w:lang w:eastAsia="es-VE"/>
        </w:rPr>
        <w:t>. Contiene una palabra a la que estaremos indicando que puede ser partida por un guión por parte del navegador.</w:t>
      </w:r>
    </w:p>
    <w:p w:rsidR="00052BDB" w:rsidRPr="00052BDB" w:rsidRDefault="00052BDB" w:rsidP="00052BDB">
      <w:pPr>
        <w:spacing w:before="120" w:after="0" w:line="240" w:lineRule="auto"/>
        <w:ind w:left="720"/>
        <w:jc w:val="both"/>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[4.5.12]</w:t>
      </w:r>
      <w:r w:rsidRPr="00052BDB">
        <w:rPr>
          <w:rFonts w:ascii="Times New Roman" w:eastAsia="Times New Roman" w:hAnsi="Times New Roman" w:cs="Times New Roman"/>
          <w:b/>
          <w:bCs/>
          <w:color w:val="C08E71"/>
          <w:sz w:val="41"/>
          <w:szCs w:val="41"/>
          <w:lang w:eastAsia="es-VE"/>
        </w:rPr>
        <w:t>span</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Sirve para marcar un trozo de texto de forma inespecífica, sin indicar semántica alguna. En definitiva, selecciona un trozo de texto por necesidades técnicas (por ejemplo para indicar un formato CSS diferente a ese texto).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La recomendación es utilizar un elemento más semántico siempre que sea posible.</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[4.6] </w:t>
      </w:r>
      <w:r w:rsidRPr="00052BDB">
        <w:rPr>
          <w:rFonts w:ascii="Times New Roman" w:eastAsia="Times New Roman" w:hAnsi="Times New Roman" w:cs="Times New Roman"/>
          <w:b/>
          <w:bCs/>
          <w:color w:val="B37046"/>
          <w:sz w:val="48"/>
          <w:szCs w:val="48"/>
          <w:lang w:eastAsia="es-VE"/>
        </w:rPr>
        <w:t>elemento </w:t>
      </w:r>
      <w:r w:rsidRPr="00052BDB">
        <w:rPr>
          <w:rFonts w:ascii="Times New Roman" w:eastAsia="Times New Roman" w:hAnsi="Times New Roman" w:cs="Times New Roman"/>
          <w:b/>
          <w:bCs/>
          <w:i/>
          <w:iCs/>
          <w:color w:val="B37046"/>
          <w:sz w:val="48"/>
          <w:szCs w:val="48"/>
          <w:lang w:eastAsia="es-VE"/>
        </w:rPr>
        <w:t>address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El elemento </w:t>
      </w:r>
      <w:r w:rsidRPr="00052BDB">
        <w:rPr>
          <w:rFonts w:ascii="Times New Roman" w:eastAsia="Times New Roman" w:hAnsi="Times New Roman" w:cs="Times New Roman"/>
          <w:b/>
          <w:bCs/>
          <w:color w:val="B37046"/>
          <w:sz w:val="24"/>
          <w:szCs w:val="24"/>
          <w:lang w:eastAsia="es-VE"/>
        </w:rPr>
        <w:t>address</w:t>
      </w:r>
      <w:r w:rsidRPr="00052BDB">
        <w:rPr>
          <w:rFonts w:ascii="Times New Roman" w:eastAsia="Times New Roman" w:hAnsi="Times New Roman" w:cs="Times New Roman"/>
          <w:sz w:val="24"/>
          <w:szCs w:val="24"/>
          <w:lang w:eastAsia="es-VE"/>
        </w:rPr>
        <w:t> permite indicar una dirección, especialmente indicada para mostrar información sobre el autor o los créditos del documento (con información de los autores por ejemplo) al estilo de los pies de artículos periodísticos.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Aunque, de forma clásica, se le considera un elemento de marcado de párrafos, actualmente se le ha denotado como un elemento de marcado de secciones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&lt;address&gt;</w:t>
            </w:r>
            <w:r w:rsidRPr="00052BDB">
              <w:rPr>
                <w:rFonts w:ascii="Courier New" w:eastAsia="Times New Roman" w:hAnsi="Courier New" w:cs="Courier New"/>
                <w:color w:val="000000"/>
                <w:sz w:val="20"/>
                <w:szCs w:val="20"/>
                <w:lang w:eastAsia="es-VE"/>
              </w:rPr>
              <w:br/>
              <w:t xml:space="preserve">Texto escrito por </w:t>
            </w:r>
            <w:r w:rsidRPr="00052BDB">
              <w:rPr>
                <w:rFonts w:ascii="Courier New" w:eastAsia="Times New Roman" w:hAnsi="Courier New" w:cs="Courier New"/>
                <w:b/>
                <w:bCs/>
                <w:color w:val="4868AD"/>
                <w:sz w:val="20"/>
                <w:szCs w:val="20"/>
                <w:lang w:eastAsia="es-VE"/>
              </w:rPr>
              <w:t>&lt;a</w:t>
            </w:r>
            <w:r w:rsidRPr="00052BDB">
              <w:rPr>
                <w:rFonts w:ascii="Courier New" w:eastAsia="Times New Roman" w:hAnsi="Courier New" w:cs="Courier New"/>
                <w:color w:val="000000"/>
                <w:sz w:val="20"/>
                <w:szCs w:val="20"/>
                <w:lang w:eastAsia="es-VE"/>
              </w:rPr>
              <w:t> </w:t>
            </w:r>
            <w:r w:rsidRPr="00052BDB">
              <w:rPr>
                <w:rFonts w:ascii="Courier New" w:eastAsia="Times New Roman" w:hAnsi="Courier New" w:cs="Courier New"/>
                <w:b/>
                <w:bCs/>
                <w:color w:val="B37046"/>
                <w:sz w:val="20"/>
                <w:szCs w:val="20"/>
                <w:lang w:eastAsia="es-VE"/>
              </w:rPr>
              <w:t>href</w:t>
            </w:r>
            <w:r w:rsidRPr="00052BDB">
              <w:rPr>
                <w:rFonts w:ascii="Courier New" w:eastAsia="Times New Roman" w:hAnsi="Courier New" w:cs="Courier New"/>
                <w:color w:val="000000"/>
                <w:sz w:val="20"/>
                <w:szCs w:val="20"/>
                <w:lang w:eastAsia="es-VE"/>
              </w:rPr>
              <w:t>=”http://www.jorgesanchez.net”&gt;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lastRenderedPageBreak/>
              <w:t>Jorge Sánchez</w:t>
            </w:r>
            <w:r w:rsidRPr="00052BDB">
              <w:rPr>
                <w:rFonts w:ascii="Courier New" w:eastAsia="Times New Roman" w:hAnsi="Courier New" w:cs="Courier New"/>
                <w:b/>
                <w:bCs/>
                <w:color w:val="4868AD"/>
                <w:sz w:val="20"/>
                <w:szCs w:val="20"/>
                <w:lang w:eastAsia="es-VE"/>
              </w:rPr>
              <w:t>&lt;/a&gt;&lt;br&gt;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Calle Los Informáticos 5</w:t>
            </w:r>
            <w:r w:rsidRPr="00052BDB">
              <w:rPr>
                <w:rFonts w:ascii="Courier New" w:eastAsia="Times New Roman" w:hAnsi="Courier New" w:cs="Courier New"/>
                <w:b/>
                <w:bCs/>
                <w:color w:val="4868AD"/>
                <w:sz w:val="20"/>
                <w:szCs w:val="20"/>
                <w:lang w:eastAsia="es-VE"/>
              </w:rPr>
              <w:t>&lt;br&gt;</w:t>
            </w:r>
            <w:r w:rsidRPr="00052BDB">
              <w:rPr>
                <w:rFonts w:ascii="Courier New" w:eastAsia="Times New Roman" w:hAnsi="Courier New" w:cs="Courier New"/>
                <w:color w:val="000000"/>
                <w:sz w:val="20"/>
                <w:szCs w:val="20"/>
                <w:lang w:eastAsia="es-VE"/>
              </w:rPr>
              <w:br/>
              <w:t>Palencia</w:t>
            </w:r>
            <w:r w:rsidRPr="00052BDB">
              <w:rPr>
                <w:rFonts w:ascii="Courier New" w:eastAsia="Times New Roman" w:hAnsi="Courier New" w:cs="Courier New"/>
                <w:b/>
                <w:bCs/>
                <w:color w:val="4868AD"/>
                <w:sz w:val="20"/>
                <w:szCs w:val="20"/>
                <w:lang w:eastAsia="es-VE"/>
              </w:rPr>
              <w:t>&lt;br&gt;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color w:val="000000"/>
                <w:sz w:val="20"/>
                <w:szCs w:val="20"/>
                <w:lang w:eastAsia="es-VE"/>
              </w:rPr>
              <w:t>34001</w:t>
            </w:r>
            <w:r w:rsidRPr="00052BDB">
              <w:rPr>
                <w:rFonts w:ascii="Courier New" w:eastAsia="Times New Roman" w:hAnsi="Courier New" w:cs="Courier New"/>
                <w:b/>
                <w:bCs/>
                <w:color w:val="4868AD"/>
                <w:sz w:val="20"/>
                <w:szCs w:val="20"/>
                <w:lang w:eastAsia="es-VE"/>
              </w:rPr>
              <w:t>&lt;br&gt;</w:t>
            </w:r>
            <w:r w:rsidRPr="00052BDB">
              <w:rPr>
                <w:rFonts w:ascii="Courier New" w:eastAsia="Times New Roman" w:hAnsi="Courier New" w:cs="Courier New"/>
                <w:color w:val="000000"/>
                <w:sz w:val="20"/>
                <w:szCs w:val="20"/>
                <w:lang w:eastAsia="es-VE"/>
              </w:rPr>
              <w:br/>
              <w:t>España</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&lt;/address&gt;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Los navegadores suelen mostrar este tipo de párrafos en cursiva y centrados.</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[4.7] </w:t>
      </w:r>
      <w:r w:rsidRPr="00052BDB">
        <w:rPr>
          <w:rFonts w:ascii="Times New Roman" w:eastAsia="Times New Roman" w:hAnsi="Times New Roman" w:cs="Times New Roman"/>
          <w:b/>
          <w:bCs/>
          <w:color w:val="B37046"/>
          <w:sz w:val="48"/>
          <w:szCs w:val="48"/>
          <w:lang w:eastAsia="es-VE"/>
        </w:rPr>
        <w:t>elementos de marcado de correcciones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Permiten marcar texto para indicar como texto que se está revisando y que falta decidir su contenido final. Hay dos elementos de este tipo </w:t>
      </w:r>
      <w:r w:rsidRPr="00052BDB">
        <w:rPr>
          <w:rFonts w:ascii="Times New Roman" w:eastAsia="Times New Roman" w:hAnsi="Times New Roman" w:cs="Times New Roman"/>
          <w:b/>
          <w:bCs/>
          <w:color w:val="B37046"/>
          <w:sz w:val="24"/>
          <w:szCs w:val="24"/>
          <w:lang w:eastAsia="es-VE"/>
        </w:rPr>
        <w:t>ins </w:t>
      </w:r>
      <w:r w:rsidRPr="00052BDB">
        <w:rPr>
          <w:rFonts w:ascii="Times New Roman" w:eastAsia="Times New Roman" w:hAnsi="Times New Roman" w:cs="Times New Roman"/>
          <w:sz w:val="24"/>
          <w:szCs w:val="24"/>
          <w:lang w:eastAsia="es-VE"/>
        </w:rPr>
        <w:t>y </w:t>
      </w:r>
      <w:r w:rsidRPr="00052BDB">
        <w:rPr>
          <w:rFonts w:ascii="Times New Roman" w:eastAsia="Times New Roman" w:hAnsi="Times New Roman" w:cs="Times New Roman"/>
          <w:b/>
          <w:bCs/>
          <w:color w:val="B37046"/>
          <w:sz w:val="24"/>
          <w:szCs w:val="24"/>
          <w:lang w:eastAsia="es-VE"/>
        </w:rPr>
        <w:t>del</w:t>
      </w:r>
      <w:r w:rsidRPr="00052BDB">
        <w:rPr>
          <w:rFonts w:ascii="Times New Roman" w:eastAsia="Times New Roman" w:hAnsi="Times New Roman" w:cs="Times New Roman"/>
          <w:sz w:val="24"/>
          <w:szCs w:val="24"/>
          <w:lang w:eastAsia="es-VE"/>
        </w:rPr>
        <w:t>.</w:t>
      </w:r>
    </w:p>
    <w:p w:rsidR="00052BDB" w:rsidRPr="00052BDB" w:rsidRDefault="00052BDB" w:rsidP="00052BDB">
      <w:pPr>
        <w:numPr>
          <w:ilvl w:val="0"/>
          <w:numId w:val="5"/>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ins</w:t>
      </w:r>
      <w:r w:rsidRPr="00052BDB">
        <w:rPr>
          <w:rFonts w:ascii="Times New Roman" w:eastAsia="Times New Roman" w:hAnsi="Times New Roman" w:cs="Times New Roman"/>
          <w:sz w:val="24"/>
          <w:szCs w:val="24"/>
          <w:lang w:eastAsia="es-VE"/>
        </w:rPr>
        <w:t>. Indica un texto añadido al documento. Puede utilizar dos atributos:</w:t>
      </w:r>
    </w:p>
    <w:p w:rsidR="00052BDB" w:rsidRPr="00052BDB" w:rsidRDefault="00052BDB" w:rsidP="00052BDB">
      <w:pPr>
        <w:numPr>
          <w:ilvl w:val="0"/>
          <w:numId w:val="5"/>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del</w:t>
      </w:r>
      <w:r w:rsidRPr="00052BDB">
        <w:rPr>
          <w:rFonts w:ascii="Times New Roman" w:eastAsia="Times New Roman" w:hAnsi="Times New Roman" w:cs="Times New Roman"/>
          <w:sz w:val="24"/>
          <w:szCs w:val="24"/>
          <w:lang w:eastAsia="es-VE"/>
        </w:rPr>
        <w:t>. Indica un texto que se desea retirar del documento.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Ambos elementos pueden utilizar dos atributos:</w:t>
      </w:r>
    </w:p>
    <w:p w:rsidR="00052BDB" w:rsidRPr="00052BDB" w:rsidRDefault="00052BDB" w:rsidP="00052BDB">
      <w:pPr>
        <w:numPr>
          <w:ilvl w:val="0"/>
          <w:numId w:val="6"/>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cite</w:t>
      </w:r>
      <w:r w:rsidRPr="00052BDB">
        <w:rPr>
          <w:rFonts w:ascii="Times New Roman" w:eastAsia="Times New Roman" w:hAnsi="Times New Roman" w:cs="Times New Roman"/>
          <w:sz w:val="24"/>
          <w:szCs w:val="24"/>
          <w:lang w:eastAsia="es-VE"/>
        </w:rPr>
        <w:t>. Con un enlace a una dirección de Internet que proveerá de más información sobre la corrección.</w:t>
      </w:r>
    </w:p>
    <w:p w:rsidR="00052BDB" w:rsidRPr="00052BDB" w:rsidRDefault="00052BDB" w:rsidP="00052BDB">
      <w:pPr>
        <w:numPr>
          <w:ilvl w:val="0"/>
          <w:numId w:val="6"/>
        </w:numPr>
        <w:spacing w:before="100" w:beforeAutospacing="1" w:after="120"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b/>
          <w:bCs/>
          <w:color w:val="B37046"/>
          <w:sz w:val="24"/>
          <w:szCs w:val="24"/>
          <w:lang w:eastAsia="es-VE"/>
        </w:rPr>
        <w:t>datetime</w:t>
      </w:r>
      <w:r w:rsidRPr="00052BDB">
        <w:rPr>
          <w:rFonts w:ascii="Times New Roman" w:eastAsia="Times New Roman" w:hAnsi="Times New Roman" w:cs="Times New Roman"/>
          <w:sz w:val="24"/>
          <w:szCs w:val="24"/>
          <w:lang w:eastAsia="es-VE"/>
        </w:rPr>
        <w:t>. Indica la fecha de la modificación con cuatro cifras para el año, dos para el mes y dos para el día.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 xml:space="preserve">La capital de Alemania es </w:t>
            </w:r>
            <w:r w:rsidRPr="00052BDB">
              <w:rPr>
                <w:rFonts w:ascii="Courier New" w:eastAsia="Times New Roman" w:hAnsi="Courier New" w:cs="Courier New"/>
                <w:b/>
                <w:bCs/>
                <w:color w:val="4868AD"/>
                <w:sz w:val="20"/>
                <w:szCs w:val="20"/>
                <w:lang w:eastAsia="es-VE"/>
              </w:rPr>
              <w:t>&lt;del&gt;</w:t>
            </w:r>
            <w:r w:rsidRPr="00052BDB">
              <w:rPr>
                <w:rFonts w:ascii="Courier New" w:eastAsia="Times New Roman" w:hAnsi="Courier New" w:cs="Courier New"/>
                <w:color w:val="000000"/>
                <w:sz w:val="20"/>
                <w:szCs w:val="20"/>
                <w:lang w:eastAsia="es-VE"/>
              </w:rPr>
              <w:t>Bonn</w:t>
            </w:r>
            <w:r w:rsidRPr="00052BDB">
              <w:rPr>
                <w:rFonts w:ascii="Courier New" w:eastAsia="Times New Roman" w:hAnsi="Courier New" w:cs="Courier New"/>
                <w:b/>
                <w:bCs/>
                <w:color w:val="4868AD"/>
                <w:sz w:val="20"/>
                <w:szCs w:val="20"/>
                <w:lang w:eastAsia="es-VE"/>
              </w:rPr>
              <w:t>&lt;/del&gt;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&lt;ins</w:t>
            </w:r>
            <w:r w:rsidRPr="00052BDB">
              <w:rPr>
                <w:rFonts w:ascii="Courier New" w:eastAsia="Times New Roman" w:hAnsi="Courier New" w:cs="Courier New"/>
                <w:b/>
                <w:bCs/>
                <w:color w:val="B37046"/>
                <w:sz w:val="20"/>
                <w:szCs w:val="20"/>
                <w:lang w:eastAsia="es-VE"/>
              </w:rPr>
              <w:t xml:space="preserve"> datetime=</w:t>
            </w:r>
            <w:r w:rsidRPr="00052BDB">
              <w:rPr>
                <w:rFonts w:ascii="Courier New" w:eastAsia="Times New Roman" w:hAnsi="Courier New" w:cs="Courier New"/>
                <w:color w:val="000000"/>
                <w:sz w:val="20"/>
                <w:szCs w:val="20"/>
                <w:lang w:eastAsia="es-VE"/>
              </w:rPr>
              <w:t>”2012-03-12”</w:t>
            </w:r>
            <w:r w:rsidRPr="00052BDB">
              <w:rPr>
                <w:rFonts w:ascii="Courier New" w:eastAsia="Times New Roman" w:hAnsi="Courier New" w:cs="Courier New"/>
                <w:b/>
                <w:bCs/>
                <w:color w:val="4868AD"/>
                <w:sz w:val="20"/>
                <w:szCs w:val="20"/>
                <w:lang w:eastAsia="es-VE"/>
              </w:rPr>
              <w:t>&gt;</w:t>
            </w:r>
            <w:r w:rsidRPr="00052BDB">
              <w:rPr>
                <w:rFonts w:ascii="Courier New" w:eastAsia="Times New Roman" w:hAnsi="Courier New" w:cs="Courier New"/>
                <w:color w:val="000000"/>
                <w:sz w:val="20"/>
                <w:szCs w:val="20"/>
                <w:lang w:eastAsia="es-VE"/>
              </w:rPr>
              <w:t>Berlín</w:t>
            </w:r>
            <w:r w:rsidRPr="00052BDB">
              <w:rPr>
                <w:rFonts w:ascii="Courier New" w:eastAsia="Times New Roman" w:hAnsi="Courier New" w:cs="Courier New"/>
                <w:b/>
                <w:bCs/>
                <w:color w:val="4868AD"/>
                <w:sz w:val="20"/>
                <w:szCs w:val="20"/>
                <w:lang w:eastAsia="es-VE"/>
              </w:rPr>
              <w:t>&lt;/ins&gt;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962025"/>
            <wp:effectExtent l="0" t="0" r="0" b="9525"/>
            <wp:docPr id="6" name="Imagen 6" descr="https://jorgesanchez.net/manuales/html/texto-y-parrafo-html-web-resourc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jorgesanchez.net/manuales/html/texto-y-parrafo-html-web-resources/image/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67700" cy="962025"/>
                    </a:xfrm>
                    <a:prstGeom prst="rect">
                      <a:avLst/>
                    </a:prstGeom>
                    <a:noFill/>
                    <a:ln>
                      <a:noFill/>
                    </a:ln>
                  </pic:spPr>
                </pic:pic>
              </a:graphicData>
            </a:graphic>
          </wp:inline>
        </w:drawing>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De manera oculta se ha indicado que el término Berlín se corrigió el 3 de diciembre de 2012. El código marcado para eliminar aparece tachado y el de inserción aparece subrayado.</w:t>
      </w:r>
    </w:p>
    <w:p w:rsidR="00052BDB" w:rsidRPr="00052BDB" w:rsidRDefault="00052BDB" w:rsidP="00052BDB">
      <w:pPr>
        <w:spacing w:before="120" w:after="0" w:line="240" w:lineRule="auto"/>
        <w:outlineLvl w:val="1"/>
        <w:rPr>
          <w:rFonts w:ascii="Times New Roman" w:eastAsia="Times New Roman" w:hAnsi="Times New Roman" w:cs="Times New Roman"/>
          <w:b/>
          <w:bCs/>
          <w:color w:val="B37046"/>
          <w:sz w:val="48"/>
          <w:szCs w:val="48"/>
          <w:lang w:eastAsia="es-VE"/>
        </w:rPr>
      </w:pPr>
      <w:r w:rsidRPr="00052BDB">
        <w:rPr>
          <w:rFonts w:ascii="Times New Roman" w:eastAsia="Times New Roman" w:hAnsi="Times New Roman" w:cs="Times New Roman"/>
          <w:b/>
          <w:bCs/>
          <w:color w:val="738374"/>
          <w:sz w:val="48"/>
          <w:szCs w:val="48"/>
          <w:lang w:eastAsia="es-VE"/>
        </w:rPr>
        <w:t>[4.8] </w:t>
      </w:r>
      <w:r w:rsidRPr="00052BDB">
        <w:rPr>
          <w:rFonts w:ascii="Times New Roman" w:eastAsia="Times New Roman" w:hAnsi="Times New Roman" w:cs="Times New Roman"/>
          <w:b/>
          <w:bCs/>
          <w:color w:val="B37046"/>
          <w:sz w:val="48"/>
          <w:szCs w:val="48"/>
          <w:lang w:eastAsia="es-VE"/>
        </w:rPr>
        <w:t>listas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Las listas permiten crear párrafos agrupados y alineados mediante símbolos como viñetas o números para facilitar la lectura y organización de las ideas del documento.</w:t>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[4.8.1]</w:t>
      </w:r>
      <w:r w:rsidRPr="00052BDB">
        <w:rPr>
          <w:rFonts w:ascii="Times New Roman" w:eastAsia="Times New Roman" w:hAnsi="Times New Roman" w:cs="Times New Roman"/>
          <w:b/>
          <w:bCs/>
          <w:color w:val="C08E71"/>
          <w:sz w:val="41"/>
          <w:szCs w:val="41"/>
          <w:lang w:eastAsia="es-VE"/>
        </w:rPr>
        <w:t>listas con viñetas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Las listas con viñetas se deben englobar dentro de un elemento </w:t>
      </w:r>
      <w:r w:rsidRPr="00052BDB">
        <w:rPr>
          <w:rFonts w:ascii="Times New Roman" w:eastAsia="Times New Roman" w:hAnsi="Times New Roman" w:cs="Times New Roman"/>
          <w:b/>
          <w:bCs/>
          <w:color w:val="B37046"/>
          <w:sz w:val="24"/>
          <w:szCs w:val="24"/>
          <w:lang w:eastAsia="es-VE"/>
        </w:rPr>
        <w:t>ul </w:t>
      </w:r>
      <w:r w:rsidRPr="00052BDB">
        <w:rPr>
          <w:rFonts w:ascii="Times New Roman" w:eastAsia="Times New Roman" w:hAnsi="Times New Roman" w:cs="Times New Roman"/>
          <w:sz w:val="24"/>
          <w:szCs w:val="24"/>
          <w:lang w:eastAsia="es-VE"/>
        </w:rPr>
        <w:t>(acrónimo de</w:t>
      </w:r>
      <w:r w:rsidRPr="00052BDB">
        <w:rPr>
          <w:rFonts w:ascii="Times New Roman" w:eastAsia="Times New Roman" w:hAnsi="Times New Roman" w:cs="Times New Roman"/>
          <w:b/>
          <w:bCs/>
          <w:color w:val="B37046"/>
          <w:sz w:val="24"/>
          <w:szCs w:val="24"/>
          <w:lang w:eastAsia="es-VE"/>
        </w:rPr>
        <w:t> </w:t>
      </w:r>
      <w:r w:rsidRPr="00052BDB">
        <w:rPr>
          <w:rFonts w:ascii="Times New Roman" w:eastAsia="Times New Roman" w:hAnsi="Times New Roman" w:cs="Times New Roman"/>
          <w:i/>
          <w:iCs/>
          <w:sz w:val="24"/>
          <w:szCs w:val="24"/>
          <w:lang w:eastAsia="es-VE"/>
        </w:rPr>
        <w:t>unordered list</w:t>
      </w:r>
      <w:r w:rsidRPr="00052BDB">
        <w:rPr>
          <w:rFonts w:ascii="Times New Roman" w:eastAsia="Times New Roman" w:hAnsi="Times New Roman" w:cs="Times New Roman"/>
          <w:sz w:val="24"/>
          <w:szCs w:val="24"/>
          <w:lang w:eastAsia="es-VE"/>
        </w:rPr>
        <w:t>, lista no ordenada), después cada párrafo de la lista estará dentro de elementos de tipo </w:t>
      </w:r>
      <w:r w:rsidRPr="00052BDB">
        <w:rPr>
          <w:rFonts w:ascii="Times New Roman" w:eastAsia="Times New Roman" w:hAnsi="Times New Roman" w:cs="Times New Roman"/>
          <w:b/>
          <w:bCs/>
          <w:color w:val="B37046"/>
          <w:sz w:val="24"/>
          <w:szCs w:val="24"/>
          <w:lang w:eastAsia="es-VE"/>
        </w:rPr>
        <w:t>li</w:t>
      </w:r>
      <w:r w:rsidRPr="00052BDB">
        <w:rPr>
          <w:rFonts w:ascii="Times New Roman" w:eastAsia="Times New Roman" w:hAnsi="Times New Roman" w:cs="Times New Roman"/>
          <w:sz w:val="24"/>
          <w:szCs w:val="24"/>
          <w:lang w:eastAsia="es-VE"/>
        </w:rPr>
        <w:t> (de </w:t>
      </w:r>
      <w:r w:rsidRPr="00052BDB">
        <w:rPr>
          <w:rFonts w:ascii="Times New Roman" w:eastAsia="Times New Roman" w:hAnsi="Times New Roman" w:cs="Times New Roman"/>
          <w:i/>
          <w:iCs/>
          <w:sz w:val="24"/>
          <w:szCs w:val="24"/>
          <w:lang w:eastAsia="es-VE"/>
        </w:rPr>
        <w:t>list item</w:t>
      </w:r>
      <w:r w:rsidRPr="00052BDB">
        <w:rPr>
          <w:rFonts w:ascii="Times New Roman" w:eastAsia="Times New Roman" w:hAnsi="Times New Roman" w:cs="Times New Roman"/>
          <w:sz w:val="24"/>
          <w:szCs w:val="24"/>
          <w:lang w:eastAsia="es-VE"/>
        </w:rPr>
        <w:t>, elemento de lista).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Lista de la compra</w:t>
            </w:r>
            <w:r w:rsidRPr="00052BDB">
              <w:rPr>
                <w:rFonts w:ascii="Courier New" w:eastAsia="Times New Roman" w:hAnsi="Courier New" w:cs="Courier New"/>
                <w:b/>
                <w:bCs/>
                <w:color w:val="4868AD"/>
                <w:sz w:val="20"/>
                <w:szCs w:val="20"/>
                <w:lang w:eastAsia="es-VE"/>
              </w:rPr>
              <w:t xml:space="preserve">&lt;/p&gt;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Agua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&lt;li&gt;</w:t>
            </w:r>
            <w:r w:rsidRPr="00052BDB">
              <w:rPr>
                <w:rFonts w:ascii="Courier New" w:eastAsia="Times New Roman" w:hAnsi="Courier New" w:cs="Courier New"/>
                <w:color w:val="000000"/>
                <w:sz w:val="20"/>
                <w:szCs w:val="20"/>
                <w:lang w:eastAsia="es-VE"/>
              </w:rPr>
              <w:t>Vino</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&lt;li&gt;</w:t>
            </w:r>
            <w:r w:rsidRPr="00052BDB">
              <w:rPr>
                <w:rFonts w:ascii="Courier New" w:eastAsia="Times New Roman" w:hAnsi="Courier New" w:cs="Courier New"/>
                <w:color w:val="000000"/>
                <w:sz w:val="20"/>
                <w:szCs w:val="20"/>
                <w:lang w:eastAsia="es-VE"/>
              </w:rPr>
              <w:t>Cerveza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&lt;/ul&gt;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2076450"/>
            <wp:effectExtent l="0" t="0" r="0" b="0"/>
            <wp:docPr id="5" name="Imagen 5" descr="https://jorgesanchez.net/manuales/html/texto-y-parrafo-html-web-resourc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jorgesanchez.net/manuales/html/texto-y-parrafo-html-web-resources/image/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67700" cy="2076450"/>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[4.8.2]</w:t>
      </w:r>
      <w:r w:rsidRPr="00052BDB">
        <w:rPr>
          <w:rFonts w:ascii="Times New Roman" w:eastAsia="Times New Roman" w:hAnsi="Times New Roman" w:cs="Times New Roman"/>
          <w:b/>
          <w:bCs/>
          <w:color w:val="C08E71"/>
          <w:sz w:val="41"/>
          <w:szCs w:val="41"/>
          <w:lang w:eastAsia="es-VE"/>
        </w:rPr>
        <w:t>numéricas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Las listas numéricas aparecen dentro del elemento </w:t>
      </w:r>
      <w:r w:rsidRPr="00052BDB">
        <w:rPr>
          <w:rFonts w:ascii="Times New Roman" w:eastAsia="Times New Roman" w:hAnsi="Times New Roman" w:cs="Times New Roman"/>
          <w:b/>
          <w:bCs/>
          <w:color w:val="B37046"/>
          <w:sz w:val="24"/>
          <w:szCs w:val="24"/>
          <w:lang w:eastAsia="es-VE"/>
        </w:rPr>
        <w:t>ol </w:t>
      </w:r>
      <w:r w:rsidRPr="00052BDB">
        <w:rPr>
          <w:rFonts w:ascii="Times New Roman" w:eastAsia="Times New Roman" w:hAnsi="Times New Roman" w:cs="Times New Roman"/>
          <w:sz w:val="24"/>
          <w:szCs w:val="24"/>
          <w:lang w:eastAsia="es-VE"/>
        </w:rPr>
        <w:t>(de</w:t>
      </w:r>
      <w:r w:rsidRPr="00052BDB">
        <w:rPr>
          <w:rFonts w:ascii="Times New Roman" w:eastAsia="Times New Roman" w:hAnsi="Times New Roman" w:cs="Times New Roman"/>
          <w:b/>
          <w:bCs/>
          <w:color w:val="B37046"/>
          <w:sz w:val="24"/>
          <w:szCs w:val="24"/>
          <w:lang w:eastAsia="es-VE"/>
        </w:rPr>
        <w:t> </w:t>
      </w:r>
      <w:r w:rsidRPr="00052BDB">
        <w:rPr>
          <w:rFonts w:ascii="Times New Roman" w:eastAsia="Times New Roman" w:hAnsi="Times New Roman" w:cs="Times New Roman"/>
          <w:i/>
          <w:iCs/>
          <w:sz w:val="24"/>
          <w:szCs w:val="24"/>
          <w:lang w:eastAsia="es-VE"/>
        </w:rPr>
        <w:t>ordered list</w:t>
      </w:r>
      <w:r w:rsidRPr="00052BDB">
        <w:rPr>
          <w:rFonts w:ascii="Times New Roman" w:eastAsia="Times New Roman" w:hAnsi="Times New Roman" w:cs="Times New Roman"/>
          <w:sz w:val="24"/>
          <w:szCs w:val="24"/>
          <w:lang w:eastAsia="es-VE"/>
        </w:rPr>
        <w:t>, lista ordenada), después cada párrafo de la lista estará dentro de elementos de tipo </w:t>
      </w:r>
      <w:r w:rsidRPr="00052BDB">
        <w:rPr>
          <w:rFonts w:ascii="Times New Roman" w:eastAsia="Times New Roman" w:hAnsi="Times New Roman" w:cs="Times New Roman"/>
          <w:b/>
          <w:bCs/>
          <w:color w:val="B37046"/>
          <w:sz w:val="24"/>
          <w:szCs w:val="24"/>
          <w:lang w:eastAsia="es-VE"/>
        </w:rPr>
        <w:t>li</w:t>
      </w:r>
      <w:r w:rsidRPr="00052BDB">
        <w:rPr>
          <w:rFonts w:ascii="Times New Roman" w:eastAsia="Times New Roman" w:hAnsi="Times New Roman" w:cs="Times New Roman"/>
          <w:sz w:val="24"/>
          <w:szCs w:val="24"/>
          <w:lang w:eastAsia="es-VE"/>
        </w:rPr>
        <w:t>,</w:t>
      </w:r>
      <w:r w:rsidRPr="00052BDB">
        <w:rPr>
          <w:rFonts w:ascii="Times New Roman" w:eastAsia="Times New Roman" w:hAnsi="Times New Roman" w:cs="Times New Roman"/>
          <w:b/>
          <w:bCs/>
          <w:color w:val="B37046"/>
          <w:sz w:val="24"/>
          <w:szCs w:val="24"/>
          <w:lang w:eastAsia="es-VE"/>
        </w:rPr>
        <w:t> </w:t>
      </w:r>
      <w:r w:rsidRPr="00052BDB">
        <w:rPr>
          <w:rFonts w:ascii="Times New Roman" w:eastAsia="Times New Roman" w:hAnsi="Times New Roman" w:cs="Times New Roman"/>
          <w:sz w:val="24"/>
          <w:szCs w:val="24"/>
          <w:lang w:eastAsia="es-VE"/>
        </w:rPr>
        <w:t>al igual que las anteriores. La diferencia ahora es que cada párrafo con </w:t>
      </w:r>
      <w:r w:rsidRPr="00052BDB">
        <w:rPr>
          <w:rFonts w:ascii="Times New Roman" w:eastAsia="Times New Roman" w:hAnsi="Times New Roman" w:cs="Times New Roman"/>
          <w:b/>
          <w:bCs/>
          <w:color w:val="B37046"/>
          <w:sz w:val="24"/>
          <w:szCs w:val="24"/>
          <w:lang w:eastAsia="es-VE"/>
        </w:rPr>
        <w:t>li</w:t>
      </w:r>
      <w:r w:rsidRPr="00052BDB">
        <w:rPr>
          <w:rFonts w:ascii="Times New Roman" w:eastAsia="Times New Roman" w:hAnsi="Times New Roman" w:cs="Times New Roman"/>
          <w:sz w:val="24"/>
          <w:szCs w:val="24"/>
          <w:lang w:eastAsia="es-VE"/>
        </w:rPr>
        <w:t>, aparece con un número y no con una viñeta.</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Lista de la compra</w:t>
            </w:r>
            <w:r w:rsidRPr="00052BDB">
              <w:rPr>
                <w:rFonts w:ascii="Courier New" w:eastAsia="Times New Roman" w:hAnsi="Courier New" w:cs="Courier New"/>
                <w:b/>
                <w:bCs/>
                <w:color w:val="4868AD"/>
                <w:sz w:val="20"/>
                <w:szCs w:val="20"/>
                <w:lang w:eastAsia="es-VE"/>
              </w:rPr>
              <w:t xml:space="preserve">&lt;/p&gt;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&lt;ol&gt;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Agua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 xml:space="preserve">  &lt;li&gt;</w:t>
            </w:r>
            <w:r w:rsidRPr="00052BDB">
              <w:rPr>
                <w:rFonts w:ascii="Courier New" w:eastAsia="Times New Roman" w:hAnsi="Courier New" w:cs="Courier New"/>
                <w:color w:val="000000"/>
                <w:sz w:val="20"/>
                <w:szCs w:val="20"/>
                <w:lang w:eastAsia="es-VE"/>
              </w:rPr>
              <w:t>Vino</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 xml:space="preserve">  &lt;li&gt;</w:t>
            </w:r>
            <w:r w:rsidRPr="00052BDB">
              <w:rPr>
                <w:rFonts w:ascii="Courier New" w:eastAsia="Times New Roman" w:hAnsi="Courier New" w:cs="Courier New"/>
                <w:color w:val="000000"/>
                <w:sz w:val="20"/>
                <w:szCs w:val="20"/>
                <w:lang w:eastAsia="es-VE"/>
              </w:rPr>
              <w:t>Cerveza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&lt;/ol&gt;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lastRenderedPageBreak/>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drawing>
          <wp:inline distT="0" distB="0" distL="0" distR="0">
            <wp:extent cx="8267700" cy="2295525"/>
            <wp:effectExtent l="0" t="0" r="0" b="9525"/>
            <wp:docPr id="4" name="Imagen 4" descr="https://jorgesanchez.net/manuales/html/texto-y-parrafo-html-web-resourc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jorgesanchez.net/manuales/html/texto-y-parrafo-html-web-resources/image/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67700" cy="2295525"/>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[4.8.3]</w:t>
      </w:r>
      <w:r w:rsidRPr="00052BDB">
        <w:rPr>
          <w:rFonts w:ascii="Times New Roman" w:eastAsia="Times New Roman" w:hAnsi="Times New Roman" w:cs="Times New Roman"/>
          <w:b/>
          <w:bCs/>
          <w:color w:val="C08E71"/>
          <w:sz w:val="41"/>
          <w:szCs w:val="41"/>
          <w:lang w:eastAsia="es-VE"/>
        </w:rPr>
        <w:t>listas anidadas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Es posible meter una lista dentro de otra, por ejemplo:</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Lista de la compra</w:t>
            </w:r>
            <w:r w:rsidRPr="00052BDB">
              <w:rPr>
                <w:rFonts w:ascii="Courier New" w:eastAsia="Times New Roman" w:hAnsi="Courier New" w:cs="Courier New"/>
                <w:b/>
                <w:bCs/>
                <w:color w:val="4868AD"/>
                <w:sz w:val="20"/>
                <w:szCs w:val="20"/>
                <w:lang w:eastAsia="es-VE"/>
              </w:rPr>
              <w:t xml:space="preserve">&lt;/p&gt;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br/>
              <w:t xml:space="preserve">       No alcohólicas</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Agua&lt;/li&gt;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br/>
              <w:t xml:space="preserve">       Alcohólicas</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Vino</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Cerveza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b/>
                <w:bCs/>
                <w:color w:val="4868AD"/>
                <w:sz w:val="20"/>
                <w:szCs w:val="20"/>
                <w:lang w:eastAsia="es-VE"/>
              </w:rPr>
              <w:br/>
              <w:t xml:space="preserve">       &lt;/ul&gt;</w:t>
            </w:r>
            <w:r w:rsidRPr="00052BDB">
              <w:rPr>
                <w:rFonts w:ascii="Courier New" w:eastAsia="Times New Roman" w:hAnsi="Courier New" w:cs="Courier New"/>
                <w:b/>
                <w:bCs/>
                <w:color w:val="4868AD"/>
                <w:sz w:val="20"/>
                <w:szCs w:val="20"/>
                <w:lang w:eastAsia="es-VE"/>
              </w:rPr>
              <w:br/>
              <w:t xml:space="preserve">   &lt;/li&gt;            </w:t>
            </w:r>
            <w:r w:rsidRPr="00052BDB">
              <w:rPr>
                <w:rFonts w:ascii="Courier New" w:eastAsia="Times New Roman" w:hAnsi="Courier New" w:cs="Courier New"/>
                <w:b/>
                <w:bCs/>
                <w:color w:val="4868AD"/>
                <w:sz w:val="20"/>
                <w:szCs w:val="20"/>
                <w:lang w:eastAsia="es-VE"/>
              </w:rPr>
              <w:br/>
              <w:t>&lt;/ul&gt;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Con el 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lastRenderedPageBreak/>
        <w:drawing>
          <wp:inline distT="0" distB="0" distL="0" distR="0">
            <wp:extent cx="8267700" cy="2952750"/>
            <wp:effectExtent l="0" t="0" r="0" b="0"/>
            <wp:docPr id="3" name="Imagen 3" descr="https://jorgesanchez.net/manuales/html/texto-y-parrafo-html-web-resources/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jorgesanchez.net/manuales/html/texto-y-parrafo-html-web-resources/image/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67700" cy="2952750"/>
                    </a:xfrm>
                    <a:prstGeom prst="rect">
                      <a:avLst/>
                    </a:prstGeom>
                    <a:noFill/>
                    <a:ln>
                      <a:noFill/>
                    </a:ln>
                  </pic:spPr>
                </pic:pic>
              </a:graphicData>
            </a:graphic>
          </wp:inline>
        </w:drawing>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También es posible anidar mezclando tipos de listas:</w:t>
      </w:r>
    </w:p>
    <w:tbl>
      <w:tblPr>
        <w:tblW w:w="13050" w:type="dxa"/>
        <w:tblCellMar>
          <w:left w:w="0" w:type="dxa"/>
          <w:right w:w="0" w:type="dxa"/>
        </w:tblCellMar>
        <w:tblLook w:val="04A0" w:firstRow="1" w:lastRow="0" w:firstColumn="1" w:lastColumn="0" w:noHBand="0" w:noVBand="1"/>
      </w:tblPr>
      <w:tblGrid>
        <w:gridCol w:w="1305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&lt;p&gt;</w:t>
            </w:r>
            <w:r w:rsidRPr="00052BDB">
              <w:rPr>
                <w:rFonts w:ascii="Courier New" w:eastAsia="Times New Roman" w:hAnsi="Courier New" w:cs="Courier New"/>
                <w:color w:val="000000"/>
                <w:sz w:val="20"/>
                <w:szCs w:val="20"/>
                <w:lang w:eastAsia="es-VE"/>
              </w:rPr>
              <w:t>Lista de la compra</w:t>
            </w:r>
            <w:r w:rsidRPr="00052BDB">
              <w:rPr>
                <w:rFonts w:ascii="Courier New" w:eastAsia="Times New Roman" w:hAnsi="Courier New" w:cs="Courier New"/>
                <w:b/>
                <w:bCs/>
                <w:color w:val="4868AD"/>
                <w:sz w:val="20"/>
                <w:szCs w:val="20"/>
                <w:lang w:eastAsia="es-VE"/>
              </w:rPr>
              <w:t xml:space="preserve">&lt;/p&gt;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&lt;ol&gt;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br/>
              <w:t xml:space="preserve">       No alcohólicas</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Agua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b/>
                <w:bCs/>
                <w:color w:val="4868AD"/>
                <w:sz w:val="20"/>
                <w:szCs w:val="20"/>
                <w:lang w:eastAsia="es-VE"/>
              </w:rPr>
              <w:br/>
              <w:t xml:space="preserve">       &lt;/ul&gt;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b/>
                <w:bCs/>
                <w:color w:val="4868AD"/>
                <w:sz w:val="20"/>
                <w:szCs w:val="20"/>
                <w:lang w:eastAsia="es-VE"/>
              </w:rPr>
              <w:br/>
            </w:r>
            <w:r w:rsidRPr="00052BDB">
              <w:rPr>
                <w:rFonts w:ascii="Courier New" w:eastAsia="Times New Roman" w:hAnsi="Courier New" w:cs="Courier New"/>
                <w:color w:val="000000"/>
                <w:sz w:val="20"/>
                <w:szCs w:val="20"/>
                <w:lang w:eastAsia="es-VE"/>
              </w:rPr>
              <w:t xml:space="preserve">       Alcohólicas</w:t>
            </w:r>
            <w:r w:rsidRPr="00052BDB">
              <w:rPr>
                <w:rFonts w:ascii="Courier New" w:eastAsia="Times New Roman" w:hAnsi="Courier New" w:cs="Courier New"/>
                <w:color w:val="000000"/>
                <w:sz w:val="20"/>
                <w:szCs w:val="20"/>
                <w:lang w:eastAsia="es-VE"/>
              </w:rPr>
              <w:br/>
              <w:t xml:space="preserve">       </w:t>
            </w:r>
            <w:r w:rsidRPr="00052BDB">
              <w:rPr>
                <w:rFonts w:ascii="Courier New" w:eastAsia="Times New Roman" w:hAnsi="Courier New" w:cs="Courier New"/>
                <w:b/>
                <w:bCs/>
                <w:color w:val="4868AD"/>
                <w:sz w:val="20"/>
                <w:szCs w:val="20"/>
                <w:lang w:eastAsia="es-VE"/>
              </w:rPr>
              <w:t>&lt;ul&gt;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Vino</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b/>
                <w:bCs/>
                <w:color w:val="4868AD"/>
                <w:sz w:val="20"/>
                <w:szCs w:val="20"/>
                <w:lang w:eastAsia="es-VE"/>
              </w:rPr>
              <w:br/>
              <w:t xml:space="preserve">           &lt;li&gt;</w:t>
            </w:r>
            <w:r w:rsidRPr="00052BDB">
              <w:rPr>
                <w:rFonts w:ascii="Courier New" w:eastAsia="Times New Roman" w:hAnsi="Courier New" w:cs="Courier New"/>
                <w:color w:val="000000"/>
                <w:sz w:val="20"/>
                <w:szCs w:val="20"/>
                <w:lang w:eastAsia="es-VE"/>
              </w:rPr>
              <w:t>Cerveza</w:t>
            </w:r>
            <w:r w:rsidRPr="00052BDB">
              <w:rPr>
                <w:rFonts w:ascii="Courier New" w:eastAsia="Times New Roman" w:hAnsi="Courier New" w:cs="Courier New"/>
                <w:b/>
                <w:bCs/>
                <w:color w:val="4868AD"/>
                <w:sz w:val="20"/>
                <w:szCs w:val="20"/>
                <w:lang w:eastAsia="es-VE"/>
              </w:rPr>
              <w:t>&lt;/li&gt;</w:t>
            </w:r>
            <w:r w:rsidRPr="00052BDB">
              <w:rPr>
                <w:rFonts w:ascii="Courier New" w:eastAsia="Times New Roman" w:hAnsi="Courier New" w:cs="Courier New"/>
                <w:b/>
                <w:bCs/>
                <w:color w:val="4868AD"/>
                <w:sz w:val="20"/>
                <w:szCs w:val="20"/>
                <w:lang w:eastAsia="es-VE"/>
              </w:rPr>
              <w:br/>
              <w:t xml:space="preserve">       &lt;/ul&gt;</w:t>
            </w:r>
            <w:r w:rsidRPr="00052BDB">
              <w:rPr>
                <w:rFonts w:ascii="Courier New" w:eastAsia="Times New Roman" w:hAnsi="Courier New" w:cs="Courier New"/>
                <w:b/>
                <w:bCs/>
                <w:color w:val="4868AD"/>
                <w:sz w:val="20"/>
                <w:szCs w:val="20"/>
                <w:lang w:eastAsia="es-VE"/>
              </w:rPr>
              <w:br/>
              <w:t xml:space="preserve">   &lt;/li&gt;            </w:t>
            </w:r>
            <w:r w:rsidRPr="00052BDB">
              <w:rPr>
                <w:rFonts w:ascii="Courier New" w:eastAsia="Times New Roman" w:hAnsi="Courier New" w:cs="Courier New"/>
                <w:b/>
                <w:bCs/>
                <w:color w:val="4868AD"/>
                <w:sz w:val="20"/>
                <w:szCs w:val="20"/>
                <w:lang w:eastAsia="es-VE"/>
              </w:rPr>
              <w:br/>
              <w:t>&lt;/ol&gt;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Con el 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lastRenderedPageBreak/>
        <w:drawing>
          <wp:inline distT="0" distB="0" distL="0" distR="0">
            <wp:extent cx="8267700" cy="2762250"/>
            <wp:effectExtent l="0" t="0" r="0" b="0"/>
            <wp:docPr id="2" name="Imagen 2" descr="https://jorgesanchez.net/manuales/html/texto-y-parrafo-html-web-resourc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jorgesanchez.net/manuales/html/texto-y-parrafo-html-web-resources/image/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67700" cy="2762250"/>
                    </a:xfrm>
                    <a:prstGeom prst="rect">
                      <a:avLst/>
                    </a:prstGeom>
                    <a:noFill/>
                    <a:ln>
                      <a:noFill/>
                    </a:ln>
                  </pic:spPr>
                </pic:pic>
              </a:graphicData>
            </a:graphic>
          </wp:inline>
        </w:drawing>
      </w:r>
    </w:p>
    <w:p w:rsidR="00052BDB" w:rsidRPr="00052BDB" w:rsidRDefault="00052BDB" w:rsidP="00052BDB">
      <w:pPr>
        <w:spacing w:before="120" w:after="0" w:line="240" w:lineRule="auto"/>
        <w:outlineLvl w:val="2"/>
        <w:rPr>
          <w:rFonts w:ascii="Times New Roman" w:eastAsia="Times New Roman" w:hAnsi="Times New Roman" w:cs="Times New Roman"/>
          <w:b/>
          <w:bCs/>
          <w:color w:val="C08E71"/>
          <w:sz w:val="41"/>
          <w:szCs w:val="41"/>
          <w:lang w:eastAsia="es-VE"/>
        </w:rPr>
      </w:pPr>
      <w:r w:rsidRPr="00052BDB">
        <w:rPr>
          <w:rFonts w:ascii="Times New Roman" w:eastAsia="Times New Roman" w:hAnsi="Times New Roman" w:cs="Times New Roman"/>
          <w:b/>
          <w:bCs/>
          <w:color w:val="8A9AB8"/>
          <w:sz w:val="41"/>
          <w:szCs w:val="41"/>
          <w:lang w:eastAsia="es-VE"/>
        </w:rPr>
        <w:t>[4.8.4]</w:t>
      </w:r>
      <w:r w:rsidRPr="00052BDB">
        <w:rPr>
          <w:rFonts w:ascii="Times New Roman" w:eastAsia="Times New Roman" w:hAnsi="Times New Roman" w:cs="Times New Roman"/>
          <w:b/>
          <w:bCs/>
          <w:color w:val="C08E71"/>
          <w:sz w:val="41"/>
          <w:szCs w:val="41"/>
          <w:lang w:eastAsia="es-VE"/>
        </w:rPr>
        <w:t>listas de términos</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Permite crear una lista de definiciones de términos. En ellas se indica el término a definir y su significado. Ejemplo:</w:t>
      </w:r>
    </w:p>
    <w:tbl>
      <w:tblPr>
        <w:tblW w:w="14610" w:type="dxa"/>
        <w:tblCellMar>
          <w:left w:w="0" w:type="dxa"/>
          <w:right w:w="0" w:type="dxa"/>
        </w:tblCellMar>
        <w:tblLook w:val="04A0" w:firstRow="1" w:lastRow="0" w:firstColumn="1" w:lastColumn="0" w:noHBand="0" w:noVBand="1"/>
      </w:tblPr>
      <w:tblGrid>
        <w:gridCol w:w="14610"/>
      </w:tblGrid>
      <w:tr w:rsidR="00052BDB" w:rsidRPr="00052BDB" w:rsidTr="00052BDB">
        <w:tc>
          <w:tcPr>
            <w:tcW w:w="0" w:type="auto"/>
            <w:vAlign w:val="center"/>
            <w:hideMark/>
          </w:tcPr>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&lt;dl&gt;</w:t>
            </w:r>
            <w:r w:rsidRPr="00052BDB">
              <w:rPr>
                <w:rFonts w:ascii="Courier New" w:eastAsia="Times New Roman" w:hAnsi="Courier New" w:cs="Courier New"/>
                <w:b/>
                <w:bCs/>
                <w:color w:val="4868AD"/>
                <w:sz w:val="20"/>
                <w:szCs w:val="20"/>
                <w:lang w:eastAsia="es-VE"/>
              </w:rPr>
              <w:br/>
              <w:t xml:space="preserve">   &lt;dt&gt;</w:t>
            </w:r>
            <w:r w:rsidRPr="00052BDB">
              <w:rPr>
                <w:rFonts w:ascii="Courier New" w:eastAsia="Times New Roman" w:hAnsi="Courier New" w:cs="Courier New"/>
                <w:color w:val="000000"/>
                <w:sz w:val="20"/>
                <w:szCs w:val="20"/>
                <w:lang w:eastAsia="es-VE"/>
              </w:rPr>
              <w:t>Windows</w:t>
            </w:r>
            <w:r w:rsidRPr="00052BDB">
              <w:rPr>
                <w:rFonts w:ascii="Courier New" w:eastAsia="Times New Roman" w:hAnsi="Courier New" w:cs="Courier New"/>
                <w:b/>
                <w:bCs/>
                <w:color w:val="4868AD"/>
                <w:sz w:val="20"/>
                <w:szCs w:val="20"/>
                <w:lang w:eastAsia="es-VE"/>
              </w:rPr>
              <w:t>&lt;/dt&gt;</w:t>
            </w:r>
            <w:r w:rsidRPr="00052BDB">
              <w:rPr>
                <w:rFonts w:ascii="Courier New" w:eastAsia="Times New Roman" w:hAnsi="Courier New" w:cs="Courier New"/>
                <w:b/>
                <w:bCs/>
                <w:color w:val="4868AD"/>
                <w:sz w:val="20"/>
                <w:szCs w:val="20"/>
                <w:lang w:eastAsia="es-VE"/>
              </w:rPr>
              <w:br/>
              <w:t xml:space="preserve">   &lt;dd&gt;</w:t>
            </w:r>
            <w:r w:rsidRPr="00052BDB">
              <w:rPr>
                <w:rFonts w:ascii="Courier New" w:eastAsia="Times New Roman" w:hAnsi="Courier New" w:cs="Courier New"/>
                <w:b/>
                <w:bCs/>
                <w:color w:val="4868AD"/>
                <w:sz w:val="20"/>
                <w:szCs w:val="20"/>
                <w:lang w:eastAsia="es-VE"/>
              </w:rPr>
              <w:br/>
            </w:r>
            <w:r w:rsidRPr="00052BDB">
              <w:rPr>
                <w:rFonts w:ascii="Courier New" w:eastAsia="Times New Roman" w:hAnsi="Courier New" w:cs="Courier New"/>
                <w:color w:val="000000"/>
                <w:sz w:val="20"/>
                <w:szCs w:val="20"/>
                <w:lang w:eastAsia="es-VE"/>
              </w:rPr>
              <w:t xml:space="preserve">       Sistema operativo de </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t>Microsoft</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t xml:space="preserve"> disponible para PC </w:t>
            </w:r>
            <w:r w:rsidRPr="00052BDB">
              <w:rPr>
                <w:rFonts w:ascii="Courier New" w:eastAsia="Times New Roman" w:hAnsi="Courier New" w:cs="Courier New"/>
                <w:color w:val="000000"/>
                <w:sz w:val="20"/>
                <w:szCs w:val="20"/>
                <w:lang w:eastAsia="es-VE"/>
              </w:rPr>
              <w:br/>
              <w:t xml:space="preserve">       disponible en versiones de 32 y 64 bits y para servidores, </w:t>
            </w:r>
            <w:r w:rsidRPr="00052BDB">
              <w:rPr>
                <w:rFonts w:ascii="Courier New" w:eastAsia="Times New Roman" w:hAnsi="Courier New" w:cs="Courier New"/>
                <w:color w:val="000000"/>
                <w:sz w:val="20"/>
                <w:szCs w:val="20"/>
                <w:lang w:eastAsia="es-VE"/>
              </w:rPr>
              <w:br/>
              <w:t xml:space="preserve">       ordenadores e incluso tabletas y móviles</w:t>
            </w:r>
            <w:r w:rsidRPr="00052BDB">
              <w:rPr>
                <w:rFonts w:ascii="Courier New" w:eastAsia="Times New Roman" w:hAnsi="Courier New" w:cs="Courier New"/>
                <w:b/>
                <w:bCs/>
                <w:color w:val="4868AD"/>
                <w:sz w:val="20"/>
                <w:szCs w:val="20"/>
                <w:lang w:eastAsia="es-VE"/>
              </w:rPr>
              <w:t>.&lt;br&gt;</w:t>
            </w:r>
            <w:r w:rsidRPr="00052BDB">
              <w:rPr>
                <w:rFonts w:ascii="Courier New" w:eastAsia="Times New Roman" w:hAnsi="Courier New" w:cs="Courier New"/>
                <w:color w:val="000000"/>
                <w:sz w:val="20"/>
                <w:szCs w:val="20"/>
                <w:lang w:eastAsia="es-VE"/>
              </w:rPr>
              <w:br/>
              <w:t xml:space="preserve">       La última versión es la versión 10 y la 2016 para servidores.</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&lt;/dd&gt;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 xml:space="preserve">   &lt;dt&gt;</w:t>
            </w:r>
            <w:r w:rsidRPr="00052BDB">
              <w:rPr>
                <w:rFonts w:ascii="Courier New" w:eastAsia="Times New Roman" w:hAnsi="Courier New" w:cs="Courier New"/>
                <w:color w:val="000000"/>
                <w:sz w:val="20"/>
                <w:szCs w:val="20"/>
                <w:lang w:eastAsia="es-VE"/>
              </w:rPr>
              <w:t>Linux</w:t>
            </w:r>
            <w:r w:rsidRPr="00052BDB">
              <w:rPr>
                <w:rFonts w:ascii="Courier New" w:eastAsia="Times New Roman" w:hAnsi="Courier New" w:cs="Courier New"/>
                <w:b/>
                <w:bCs/>
                <w:color w:val="4868AD"/>
                <w:sz w:val="20"/>
                <w:szCs w:val="20"/>
                <w:lang w:eastAsia="es-VE"/>
              </w:rPr>
              <w:t>&lt;/dt&gt;</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 xml:space="preserve">   &lt;dd&gt;</w:t>
            </w:r>
            <w:r w:rsidRPr="00052BDB">
              <w:rPr>
                <w:rFonts w:ascii="Courier New" w:eastAsia="Times New Roman" w:hAnsi="Courier New" w:cs="Courier New"/>
                <w:color w:val="000000"/>
                <w:sz w:val="20"/>
                <w:szCs w:val="20"/>
                <w:lang w:eastAsia="es-VE"/>
              </w:rPr>
              <w:br/>
              <w:t xml:space="preserve">       Sistema operativo de código abierto disponible</w:t>
            </w:r>
            <w:r w:rsidRPr="00052BDB">
              <w:rPr>
                <w:rFonts w:ascii="Courier New" w:eastAsia="Times New Roman" w:hAnsi="Courier New" w:cs="Courier New"/>
                <w:color w:val="000000"/>
                <w:sz w:val="20"/>
                <w:szCs w:val="20"/>
                <w:lang w:eastAsia="es-VE"/>
              </w:rPr>
              <w:br/>
              <w:t xml:space="preserve">       en numerosas distribuciones gratuitas y de pago.</w:t>
            </w:r>
            <w:r w:rsidRPr="00052BDB">
              <w:rPr>
                <w:rFonts w:ascii="Courier New" w:eastAsia="Times New Roman" w:hAnsi="Courier New" w:cs="Courier New"/>
                <w:color w:val="000000"/>
                <w:sz w:val="20"/>
                <w:szCs w:val="20"/>
                <w:lang w:eastAsia="es-VE"/>
              </w:rPr>
              <w:br/>
              <w:t xml:space="preserve">       Es la base del sistema </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t>Android</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&lt;/dd&gt;</w:t>
            </w:r>
            <w:r w:rsidRPr="00052BDB">
              <w:rPr>
                <w:rFonts w:ascii="Courier New" w:eastAsia="Times New Roman" w:hAnsi="Courier New" w:cs="Courier New"/>
                <w:b/>
                <w:bCs/>
                <w:color w:val="4868AD"/>
                <w:sz w:val="20"/>
                <w:szCs w:val="20"/>
                <w:lang w:eastAsia="es-VE"/>
              </w:rPr>
              <w:br/>
              <w:t xml:space="preserve">   &lt;dt&gt;</w:t>
            </w:r>
            <w:r w:rsidRPr="00052BDB">
              <w:rPr>
                <w:rFonts w:ascii="Courier New" w:eastAsia="Times New Roman" w:hAnsi="Courier New" w:cs="Courier New"/>
                <w:color w:val="000000"/>
                <w:sz w:val="20"/>
                <w:szCs w:val="20"/>
                <w:lang w:eastAsia="es-VE"/>
              </w:rPr>
              <w:t>Mac OS</w:t>
            </w:r>
            <w:r w:rsidRPr="00052BDB">
              <w:rPr>
                <w:rFonts w:ascii="Courier New" w:eastAsia="Times New Roman" w:hAnsi="Courier New" w:cs="Courier New"/>
                <w:b/>
                <w:bCs/>
                <w:color w:val="4868AD"/>
                <w:sz w:val="20"/>
                <w:szCs w:val="20"/>
                <w:lang w:eastAsia="es-VE"/>
              </w:rPr>
              <w:t>&lt;/dt&gt;</w:t>
            </w:r>
            <w:r w:rsidRPr="00052BDB">
              <w:rPr>
                <w:rFonts w:ascii="Courier New" w:eastAsia="Times New Roman" w:hAnsi="Courier New" w:cs="Courier New"/>
                <w:b/>
                <w:bCs/>
                <w:color w:val="4868AD"/>
                <w:sz w:val="20"/>
                <w:szCs w:val="20"/>
                <w:lang w:eastAsia="es-VE"/>
              </w:rPr>
              <w:br/>
              <w:t xml:space="preserve">   &lt;dd&gt;</w:t>
            </w:r>
            <w:r w:rsidRPr="00052BDB">
              <w:rPr>
                <w:rFonts w:ascii="Courier New" w:eastAsia="Times New Roman" w:hAnsi="Courier New" w:cs="Courier New"/>
                <w:b/>
                <w:bCs/>
                <w:color w:val="4868AD"/>
                <w:sz w:val="20"/>
                <w:szCs w:val="20"/>
                <w:lang w:eastAsia="es-VE"/>
              </w:rPr>
              <w:br/>
            </w:r>
            <w:r w:rsidRPr="00052BDB">
              <w:rPr>
                <w:rFonts w:ascii="Courier New" w:eastAsia="Times New Roman" w:hAnsi="Courier New" w:cs="Courier New"/>
                <w:color w:val="000000"/>
                <w:sz w:val="20"/>
                <w:szCs w:val="20"/>
                <w:lang w:eastAsia="es-VE"/>
              </w:rPr>
              <w:t xml:space="preserve">       Sistema operativo de los ordenadores de la empresa </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t>Apple</w:t>
            </w:r>
            <w:r w:rsidRPr="00052BDB">
              <w:rPr>
                <w:rFonts w:ascii="Courier New" w:eastAsia="Times New Roman" w:hAnsi="Courier New" w:cs="Courier New"/>
                <w:b/>
                <w:bCs/>
                <w:color w:val="4868AD"/>
                <w:sz w:val="20"/>
                <w:szCs w:val="20"/>
                <w:lang w:eastAsia="es-VE"/>
              </w:rPr>
              <w:t xml:space="preserve">&lt;/strong&gt; </w:t>
            </w:r>
          </w:p>
          <w:p w:rsidR="00052BDB" w:rsidRPr="00052BDB" w:rsidRDefault="00052BDB" w:rsidP="00052BDB">
            <w:pPr>
              <w:shd w:val="clear" w:color="auto" w:fill="C9CBC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VE"/>
              </w:rPr>
            </w:pPr>
            <w:r w:rsidRPr="00052BDB">
              <w:rPr>
                <w:rFonts w:ascii="Courier New" w:eastAsia="Times New Roman" w:hAnsi="Courier New" w:cs="Courier New"/>
                <w:b/>
                <w:bCs/>
                <w:color w:val="4868AD"/>
                <w:sz w:val="20"/>
                <w:szCs w:val="20"/>
                <w:lang w:eastAsia="es-VE"/>
              </w:rPr>
              <w:tab/>
              <w:t xml:space="preserve"> &lt;br&gt;</w:t>
            </w:r>
            <w:r w:rsidRPr="00052BDB">
              <w:rPr>
                <w:rFonts w:ascii="Courier New" w:eastAsia="Times New Roman" w:hAnsi="Courier New" w:cs="Courier New"/>
                <w:b/>
                <w:bCs/>
                <w:color w:val="4868AD"/>
                <w:sz w:val="20"/>
                <w:szCs w:val="20"/>
                <w:lang w:eastAsia="es-VE"/>
              </w:rPr>
              <w:br/>
            </w:r>
            <w:r w:rsidRPr="00052BDB">
              <w:rPr>
                <w:rFonts w:ascii="Courier New" w:eastAsia="Times New Roman" w:hAnsi="Courier New" w:cs="Courier New"/>
                <w:color w:val="000000"/>
                <w:sz w:val="20"/>
                <w:szCs w:val="20"/>
                <w:lang w:eastAsia="es-VE"/>
              </w:rPr>
              <w:t xml:space="preserve">        La última versión es </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t>Mojave</w:t>
            </w:r>
            <w:r w:rsidRPr="00052BDB">
              <w:rPr>
                <w:rFonts w:ascii="Courier New" w:eastAsia="Times New Roman" w:hAnsi="Courier New" w:cs="Courier New"/>
                <w:b/>
                <w:bCs/>
                <w:color w:val="4868AD"/>
                <w:sz w:val="20"/>
                <w:szCs w:val="20"/>
                <w:lang w:eastAsia="es-VE"/>
              </w:rPr>
              <w:t>&lt;/strong&gt;</w:t>
            </w:r>
            <w:r w:rsidRPr="00052BDB">
              <w:rPr>
                <w:rFonts w:ascii="Courier New" w:eastAsia="Times New Roman" w:hAnsi="Courier New" w:cs="Courier New"/>
                <w:color w:val="000000"/>
                <w:sz w:val="20"/>
                <w:szCs w:val="20"/>
                <w:lang w:eastAsia="es-VE"/>
              </w:rPr>
              <w:br/>
            </w:r>
            <w:r w:rsidRPr="00052BDB">
              <w:rPr>
                <w:rFonts w:ascii="Courier New" w:eastAsia="Times New Roman" w:hAnsi="Courier New" w:cs="Courier New"/>
                <w:b/>
                <w:bCs/>
                <w:color w:val="4868AD"/>
                <w:sz w:val="20"/>
                <w:szCs w:val="20"/>
                <w:lang w:eastAsia="es-VE"/>
              </w:rPr>
              <w:t xml:space="preserve">    &lt;/dd&gt;</w:t>
            </w:r>
            <w:r w:rsidRPr="00052BDB">
              <w:rPr>
                <w:rFonts w:ascii="Courier New" w:eastAsia="Times New Roman" w:hAnsi="Courier New" w:cs="Courier New"/>
                <w:b/>
                <w:bCs/>
                <w:color w:val="4868AD"/>
                <w:sz w:val="20"/>
                <w:szCs w:val="20"/>
                <w:lang w:eastAsia="es-VE"/>
              </w:rPr>
              <w:br/>
              <w:t>&lt;/dl&gt;</w:t>
            </w:r>
          </w:p>
        </w:tc>
      </w:tr>
    </w:tbl>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sz w:val="24"/>
          <w:szCs w:val="24"/>
          <w:lang w:eastAsia="es-VE"/>
        </w:rPr>
        <w:t>Resultado:</w:t>
      </w:r>
    </w:p>
    <w:p w:rsidR="00052BDB" w:rsidRPr="00052BDB" w:rsidRDefault="00052BDB" w:rsidP="00052BDB">
      <w:pPr>
        <w:spacing w:before="100" w:beforeAutospacing="1" w:after="100" w:afterAutospacing="1" w:line="240" w:lineRule="auto"/>
        <w:jc w:val="both"/>
        <w:rPr>
          <w:rFonts w:ascii="Times New Roman" w:eastAsia="Times New Roman" w:hAnsi="Times New Roman" w:cs="Times New Roman"/>
          <w:sz w:val="24"/>
          <w:szCs w:val="24"/>
          <w:lang w:eastAsia="es-VE"/>
        </w:rPr>
      </w:pPr>
      <w:r w:rsidRPr="00052BDB">
        <w:rPr>
          <w:rFonts w:ascii="Times New Roman" w:eastAsia="Times New Roman" w:hAnsi="Times New Roman" w:cs="Times New Roman"/>
          <w:noProof/>
          <w:sz w:val="24"/>
          <w:szCs w:val="24"/>
          <w:lang w:eastAsia="es-VE"/>
        </w:rPr>
        <w:lastRenderedPageBreak/>
        <w:drawing>
          <wp:inline distT="0" distB="0" distL="0" distR="0">
            <wp:extent cx="8267700" cy="3038475"/>
            <wp:effectExtent l="0" t="0" r="0" b="9525"/>
            <wp:docPr id="1" name="Imagen 1" descr="https://jorgesanchez.net/manuales/html/texto-y-parrafo-html-web-resources/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orgesanchez.net/manuales/html/texto-y-parrafo-html-web-resources/image/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67700" cy="3038475"/>
                    </a:xfrm>
                    <a:prstGeom prst="rect">
                      <a:avLst/>
                    </a:prstGeom>
                    <a:noFill/>
                    <a:ln>
                      <a:noFill/>
                    </a:ln>
                  </pic:spPr>
                </pic:pic>
              </a:graphicData>
            </a:graphic>
          </wp:inline>
        </w:drawing>
      </w:r>
    </w:p>
    <w:p w:rsidR="00310B6F" w:rsidRDefault="00310B6F">
      <w:bookmarkStart w:id="0" w:name="_GoBack"/>
      <w:bookmarkEnd w:id="0"/>
    </w:p>
    <w:sectPr w:rsidR="00310B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265D"/>
    <w:multiLevelType w:val="multilevel"/>
    <w:tmpl w:val="CFAC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192B60"/>
    <w:multiLevelType w:val="multilevel"/>
    <w:tmpl w:val="7F32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0F3B11"/>
    <w:multiLevelType w:val="multilevel"/>
    <w:tmpl w:val="7E0A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B73539"/>
    <w:multiLevelType w:val="multilevel"/>
    <w:tmpl w:val="0546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F95447"/>
    <w:multiLevelType w:val="multilevel"/>
    <w:tmpl w:val="D15E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AAC6103"/>
    <w:multiLevelType w:val="multilevel"/>
    <w:tmpl w:val="FBE0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BDB"/>
    <w:rsid w:val="00052BDB"/>
    <w:rsid w:val="00310B6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FA1833-315E-40C3-A0A4-BCBA2AAF7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52B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rsid w:val="00052BDB"/>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link w:val="Ttulo3Car"/>
    <w:uiPriority w:val="9"/>
    <w:qFormat/>
    <w:rsid w:val="00052BDB"/>
    <w:pPr>
      <w:spacing w:before="100" w:beforeAutospacing="1" w:after="100" w:afterAutospacing="1" w:line="240" w:lineRule="auto"/>
      <w:outlineLvl w:val="2"/>
    </w:pPr>
    <w:rPr>
      <w:rFonts w:ascii="Times New Roman" w:eastAsia="Times New Roman" w:hAnsi="Times New Roman" w:cs="Times New Roman"/>
      <w:b/>
      <w:bCs/>
      <w:sz w:val="27"/>
      <w:szCs w:val="27"/>
      <w:lang w:eastAsia="es-VE"/>
    </w:rPr>
  </w:style>
  <w:style w:type="paragraph" w:styleId="Ttulo4">
    <w:name w:val="heading 4"/>
    <w:basedOn w:val="Normal"/>
    <w:link w:val="Ttulo4Car"/>
    <w:uiPriority w:val="9"/>
    <w:qFormat/>
    <w:rsid w:val="00052BD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6">
    <w:name w:val="heading 6"/>
    <w:basedOn w:val="Normal"/>
    <w:link w:val="Ttulo6Car"/>
    <w:uiPriority w:val="9"/>
    <w:qFormat/>
    <w:rsid w:val="00052BDB"/>
    <w:pPr>
      <w:spacing w:before="100" w:beforeAutospacing="1" w:after="100" w:afterAutospacing="1" w:line="240" w:lineRule="auto"/>
      <w:outlineLvl w:val="5"/>
    </w:pPr>
    <w:rPr>
      <w:rFonts w:ascii="Times New Roman" w:eastAsia="Times New Roman" w:hAnsi="Times New Roman" w:cs="Times New Roman"/>
      <w:b/>
      <w:bCs/>
      <w:sz w:val="15"/>
      <w:szCs w:val="15"/>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2BDB"/>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sid w:val="00052BDB"/>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rsid w:val="00052BDB"/>
    <w:rPr>
      <w:rFonts w:ascii="Times New Roman" w:eastAsia="Times New Roman" w:hAnsi="Times New Roman" w:cs="Times New Roman"/>
      <w:b/>
      <w:bCs/>
      <w:sz w:val="27"/>
      <w:szCs w:val="27"/>
      <w:lang w:eastAsia="es-VE"/>
    </w:rPr>
  </w:style>
  <w:style w:type="character" w:customStyle="1" w:styleId="Ttulo4Car">
    <w:name w:val="Título 4 Car"/>
    <w:basedOn w:val="Fuentedeprrafopredeter"/>
    <w:link w:val="Ttulo4"/>
    <w:uiPriority w:val="9"/>
    <w:rsid w:val="00052BDB"/>
    <w:rPr>
      <w:rFonts w:ascii="Times New Roman" w:eastAsia="Times New Roman" w:hAnsi="Times New Roman" w:cs="Times New Roman"/>
      <w:b/>
      <w:bCs/>
      <w:sz w:val="24"/>
      <w:szCs w:val="24"/>
      <w:lang w:eastAsia="es-VE"/>
    </w:rPr>
  </w:style>
  <w:style w:type="character" w:customStyle="1" w:styleId="Ttulo6Car">
    <w:name w:val="Título 6 Car"/>
    <w:basedOn w:val="Fuentedeprrafopredeter"/>
    <w:link w:val="Ttulo6"/>
    <w:uiPriority w:val="9"/>
    <w:rsid w:val="00052BDB"/>
    <w:rPr>
      <w:rFonts w:ascii="Times New Roman" w:eastAsia="Times New Roman" w:hAnsi="Times New Roman" w:cs="Times New Roman"/>
      <w:b/>
      <w:bCs/>
      <w:sz w:val="15"/>
      <w:szCs w:val="15"/>
      <w:lang w:eastAsia="es-VE"/>
    </w:rPr>
  </w:style>
  <w:style w:type="character" w:styleId="Hipervnculo">
    <w:name w:val="Hyperlink"/>
    <w:basedOn w:val="Fuentedeprrafopredeter"/>
    <w:uiPriority w:val="99"/>
    <w:semiHidden/>
    <w:unhideWhenUsed/>
    <w:rsid w:val="00052BDB"/>
    <w:rPr>
      <w:color w:val="0000FF"/>
      <w:u w:val="single"/>
    </w:rPr>
  </w:style>
  <w:style w:type="character" w:customStyle="1" w:styleId="numero0">
    <w:name w:val="numero0"/>
    <w:basedOn w:val="Fuentedeprrafopredeter"/>
    <w:rsid w:val="00052BDB"/>
  </w:style>
  <w:style w:type="character" w:customStyle="1" w:styleId="numero2">
    <w:name w:val="numero2"/>
    <w:basedOn w:val="Fuentedeprrafopredeter"/>
    <w:rsid w:val="00052BDB"/>
  </w:style>
  <w:style w:type="character" w:customStyle="1" w:styleId="numero3">
    <w:name w:val="numero3"/>
    <w:basedOn w:val="Fuentedeprrafopredeter"/>
    <w:rsid w:val="00052BDB"/>
  </w:style>
  <w:style w:type="paragraph" w:customStyle="1" w:styleId="normal2">
    <w:name w:val="normal2"/>
    <w:basedOn w:val="Normal"/>
    <w:rsid w:val="00052BD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ennegrita">
    <w:name w:val="Strong"/>
    <w:basedOn w:val="Fuentedeprrafopredeter"/>
    <w:uiPriority w:val="22"/>
    <w:qFormat/>
    <w:rsid w:val="00052BDB"/>
    <w:rPr>
      <w:b/>
      <w:bCs/>
    </w:rPr>
  </w:style>
  <w:style w:type="character" w:styleId="nfasis">
    <w:name w:val="Emphasis"/>
    <w:basedOn w:val="Fuentedeprrafopredeter"/>
    <w:uiPriority w:val="20"/>
    <w:qFormat/>
    <w:rsid w:val="00052BDB"/>
    <w:rPr>
      <w:i/>
      <w:iCs/>
    </w:rPr>
  </w:style>
  <w:style w:type="paragraph" w:customStyle="1" w:styleId="sinpunto">
    <w:name w:val="sinpunto"/>
    <w:basedOn w:val="Normal"/>
    <w:rsid w:val="00052BDB"/>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customStyle="1" w:styleId="normal0">
    <w:name w:val="normal"/>
    <w:basedOn w:val="Normal"/>
    <w:rsid w:val="00052BDB"/>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HTMLconformatoprevio">
    <w:name w:val="HTML Preformatted"/>
    <w:basedOn w:val="Normal"/>
    <w:link w:val="HTMLconformatoprevioCar"/>
    <w:uiPriority w:val="99"/>
    <w:semiHidden/>
    <w:unhideWhenUsed/>
    <w:rsid w:val="00052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052BDB"/>
    <w:rPr>
      <w:rFonts w:ascii="Courier New" w:eastAsia="Times New Roman" w:hAnsi="Courier New" w:cs="Courier New"/>
      <w:sz w:val="20"/>
      <w:szCs w:val="20"/>
      <w:lang w:eastAsia="es-VE"/>
    </w:rPr>
  </w:style>
  <w:style w:type="paragraph" w:customStyle="1" w:styleId="normalespacio">
    <w:name w:val="normalespacio"/>
    <w:basedOn w:val="Normal"/>
    <w:rsid w:val="00052BD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atributo">
    <w:name w:val="atributo"/>
    <w:basedOn w:val="Fuentedeprrafopredeter"/>
    <w:rsid w:val="00052BDB"/>
  </w:style>
  <w:style w:type="character" w:customStyle="1" w:styleId="texto">
    <w:name w:val="texto"/>
    <w:basedOn w:val="Fuentedeprrafopredeter"/>
    <w:rsid w:val="00052BDB"/>
  </w:style>
  <w:style w:type="paragraph" w:customStyle="1" w:styleId="caption">
    <w:name w:val="caption"/>
    <w:basedOn w:val="Normal"/>
    <w:rsid w:val="00052BDB"/>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customStyle="1" w:styleId="comentario">
    <w:name w:val="comentario"/>
    <w:basedOn w:val="Normal"/>
    <w:rsid w:val="00052BDB"/>
    <w:pPr>
      <w:spacing w:before="100" w:beforeAutospacing="1" w:after="100" w:afterAutospacing="1" w:line="240" w:lineRule="auto"/>
    </w:pPr>
    <w:rPr>
      <w:rFonts w:ascii="Times New Roman" w:eastAsia="Times New Roman" w:hAnsi="Times New Roman" w:cs="Times New Roman"/>
      <w:sz w:val="24"/>
      <w:szCs w:val="24"/>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885897">
      <w:bodyDiv w:val="1"/>
      <w:marLeft w:val="0"/>
      <w:marRight w:val="0"/>
      <w:marTop w:val="0"/>
      <w:marBottom w:val="0"/>
      <w:divBdr>
        <w:top w:val="none" w:sz="0" w:space="0" w:color="auto"/>
        <w:left w:val="none" w:sz="0" w:space="0" w:color="auto"/>
        <w:bottom w:val="none" w:sz="0" w:space="0" w:color="auto"/>
        <w:right w:val="none" w:sz="0" w:space="0" w:color="auto"/>
      </w:divBdr>
      <w:divsChild>
        <w:div w:id="497042475">
          <w:marLeft w:val="0"/>
          <w:marRight w:val="0"/>
          <w:marTop w:val="0"/>
          <w:marBottom w:val="0"/>
          <w:divBdr>
            <w:top w:val="none" w:sz="0" w:space="0" w:color="auto"/>
            <w:left w:val="none" w:sz="0" w:space="0" w:color="auto"/>
            <w:bottom w:val="none" w:sz="0" w:space="0" w:color="auto"/>
            <w:right w:val="none" w:sz="0" w:space="0" w:color="auto"/>
          </w:divBdr>
        </w:div>
        <w:div w:id="1271010840">
          <w:marLeft w:val="0"/>
          <w:marRight w:val="0"/>
          <w:marTop w:val="0"/>
          <w:marBottom w:val="0"/>
          <w:divBdr>
            <w:top w:val="none" w:sz="0" w:space="0" w:color="auto"/>
            <w:left w:val="none" w:sz="0" w:space="0" w:color="auto"/>
            <w:bottom w:val="none" w:sz="0" w:space="0" w:color="auto"/>
            <w:right w:val="none" w:sz="0" w:space="0" w:color="auto"/>
          </w:divBdr>
        </w:div>
        <w:div w:id="830488362">
          <w:marLeft w:val="720"/>
          <w:marRight w:val="240"/>
          <w:marTop w:val="240"/>
          <w:marBottom w:val="240"/>
          <w:divBdr>
            <w:top w:val="none" w:sz="0" w:space="0" w:color="auto"/>
            <w:left w:val="none" w:sz="0" w:space="0" w:color="auto"/>
            <w:bottom w:val="none" w:sz="0" w:space="0" w:color="auto"/>
            <w:right w:val="none" w:sz="0" w:space="0" w:color="auto"/>
          </w:divBdr>
        </w:div>
        <w:div w:id="2082485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orgesanchez.net/manuales/html/texto-y-parrafo-html.html"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facebook.com/jorgesancheznet"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jorgesanchezne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twitter.com/jorgesancheznet" TargetMode="External"/><Relationship Id="rId15" Type="http://schemas.openxmlformats.org/officeDocument/2006/relationships/hyperlink" Target="https://jorgesanchez.ne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jorgesanchez.net/manuales/html/texto-y-parrafo-html.htm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youtube.com/jorgesanchezne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3082</Words>
  <Characters>16956</Characters>
  <Application>Microsoft Office Word</Application>
  <DocSecurity>0</DocSecurity>
  <Lines>141</Lines>
  <Paragraphs>39</Paragraphs>
  <ScaleCrop>false</ScaleCrop>
  <Company/>
  <LinksUpToDate>false</LinksUpToDate>
  <CharactersWithSpaces>19999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EliezerP</dc:creator>
  <cp:keywords/>
  <dc:description/>
  <cp:lastModifiedBy>EliezerP</cp:lastModifiedBy>
  <cp:revision>2</cp:revision>
  <dcterms:created xsi:type="dcterms:W3CDTF">2020-11-18T16:27:00Z</dcterms:created>
  <dcterms:modified xsi:type="dcterms:W3CDTF">2020-11-18T16:29:00Z</dcterms:modified>
</cp:coreProperties>
</file>