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9282C" w14:textId="46A6A570" w:rsidR="00FD396E" w:rsidRDefault="00FD396E" w:rsidP="00FD396E">
      <w:pPr>
        <w:pStyle w:val="00abstractbody"/>
        <w:spacing w:before="0" w:line="240" w:lineRule="auto"/>
        <w:jc w:val="center"/>
        <w:rPr>
          <w:lang w:val="pt-BR"/>
        </w:rPr>
      </w:pPr>
      <w:r>
        <w:rPr>
          <w:b/>
          <w:u w:val="single"/>
          <w:lang w:val="pt-BR"/>
        </w:rPr>
        <w:t>Modelo de submissão de amostra tecnológica</w:t>
      </w:r>
    </w:p>
    <w:p w14:paraId="3016E42C" w14:textId="77777777" w:rsidR="00FD396E" w:rsidRDefault="00FD396E" w:rsidP="00FD396E">
      <w:pPr>
        <w:pStyle w:val="00abstractbody"/>
        <w:spacing w:before="0" w:line="240" w:lineRule="auto"/>
        <w:rPr>
          <w:lang w:val="pt-BR"/>
        </w:rPr>
      </w:pPr>
    </w:p>
    <w:p w14:paraId="793C2AB2" w14:textId="4755B0F7" w:rsidR="00FD396E" w:rsidRDefault="00FD396E" w:rsidP="00FD396E">
      <w:pPr>
        <w:pStyle w:val="00abstractbody"/>
        <w:spacing w:before="0" w:line="100" w:lineRule="atLeast"/>
        <w:ind w:firstLine="709"/>
        <w:rPr>
          <w:lang w:val="pt-BR"/>
        </w:rPr>
      </w:pPr>
      <w:r>
        <w:rPr>
          <w:lang w:val="pt-BR"/>
        </w:rPr>
        <w:t xml:space="preserve">A submissão da amostra tecnológica será limitada em </w:t>
      </w:r>
      <w:r>
        <w:rPr>
          <w:b/>
          <w:lang w:val="pt-BR"/>
        </w:rPr>
        <w:t>até</w:t>
      </w:r>
      <w:r>
        <w:rPr>
          <w:lang w:val="pt-BR"/>
        </w:rPr>
        <w:t xml:space="preserve"> </w:t>
      </w:r>
      <w:r w:rsidR="0025294C">
        <w:rPr>
          <w:b/>
          <w:lang w:val="pt-BR"/>
        </w:rPr>
        <w:t>2</w:t>
      </w:r>
      <w:r>
        <w:rPr>
          <w:lang w:val="pt-BR"/>
        </w:rPr>
        <w:t xml:space="preserve"> (</w:t>
      </w:r>
      <w:r w:rsidR="0025294C">
        <w:rPr>
          <w:lang w:val="pt-BR"/>
        </w:rPr>
        <w:t>duas</w:t>
      </w:r>
      <w:r>
        <w:rPr>
          <w:lang w:val="pt-BR"/>
        </w:rPr>
        <w:t>) páginas, em arquivo .</w:t>
      </w:r>
      <w:proofErr w:type="spellStart"/>
      <w:r>
        <w:rPr>
          <w:lang w:val="pt-BR"/>
        </w:rPr>
        <w:t>pdf</w:t>
      </w:r>
      <w:proofErr w:type="spellEnd"/>
      <w:r>
        <w:rPr>
          <w:lang w:val="pt-BR"/>
        </w:rPr>
        <w:t>, obrigatoriamente redigido de acordo com as novas regras ortográficas da língua portuguesa e será usado para avaliar o trabalho para premiação. Também irá compor o livro de Resumos fornecido em formato eletrônico.</w:t>
      </w:r>
      <w:r w:rsidR="00CD11FA">
        <w:rPr>
          <w:lang w:val="pt-BR"/>
        </w:rPr>
        <w:t xml:space="preserve"> </w:t>
      </w:r>
      <w:r w:rsidR="00CD11FA" w:rsidRPr="00CD11FA">
        <w:rPr>
          <w:b/>
          <w:lang w:val="pt-BR"/>
        </w:rPr>
        <w:t>Não</w:t>
      </w:r>
      <w:r w:rsidR="00CD11FA">
        <w:rPr>
          <w:lang w:val="pt-BR"/>
        </w:rPr>
        <w:t xml:space="preserve"> será obrigatória a exposição do banner do trabalho na modalidade Amostra Tecnológica.</w:t>
      </w:r>
    </w:p>
    <w:p w14:paraId="143EF025" w14:textId="77777777" w:rsidR="00FD396E" w:rsidRDefault="00FD396E" w:rsidP="00FD396E">
      <w:pPr>
        <w:pStyle w:val="00abstractbody"/>
        <w:spacing w:before="0" w:line="100" w:lineRule="atLeast"/>
        <w:ind w:firstLine="708"/>
        <w:rPr>
          <w:b/>
          <w:lang w:val="pt-BR"/>
        </w:rPr>
      </w:pPr>
      <w:r>
        <w:rPr>
          <w:lang w:val="pt-BR"/>
        </w:rPr>
        <w:t>.</w:t>
      </w:r>
    </w:p>
    <w:p w14:paraId="4D8F6A1F" w14:textId="05C3A775" w:rsidR="00FD396E" w:rsidRDefault="00FD396E" w:rsidP="00FD396E">
      <w:pPr>
        <w:pStyle w:val="00abstractbody"/>
        <w:spacing w:before="0" w:line="100" w:lineRule="atLeast"/>
        <w:rPr>
          <w:lang w:val="pt-BR"/>
        </w:rPr>
      </w:pPr>
      <w:r>
        <w:rPr>
          <w:b/>
          <w:lang w:val="pt-BR"/>
        </w:rPr>
        <w:t xml:space="preserve">A seguir encontra-se a formatação do arquivo </w:t>
      </w:r>
      <w:r w:rsidR="0025294C">
        <w:rPr>
          <w:b/>
          <w:lang w:val="pt-BR"/>
        </w:rPr>
        <w:t>de submissão da amostra tecnológica</w:t>
      </w:r>
      <w:r>
        <w:rPr>
          <w:b/>
          <w:lang w:val="pt-BR"/>
        </w:rPr>
        <w:t xml:space="preserve"> e o modelo de layout.</w:t>
      </w:r>
    </w:p>
    <w:p w14:paraId="11E70753" w14:textId="77777777" w:rsidR="00FD396E" w:rsidRDefault="00FD396E" w:rsidP="00FD396E">
      <w:pPr>
        <w:pStyle w:val="00abstractbody"/>
        <w:spacing w:before="0" w:line="100" w:lineRule="atLeast"/>
        <w:ind w:firstLine="709"/>
        <w:rPr>
          <w:lang w:val="pt-BR"/>
        </w:rPr>
      </w:pPr>
    </w:p>
    <w:p w14:paraId="6710A962" w14:textId="36475761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lang w:val="pt-BR"/>
        </w:rPr>
        <w:t xml:space="preserve">Formato do texto em todo o </w:t>
      </w:r>
      <w:r w:rsidR="0025294C">
        <w:rPr>
          <w:b/>
          <w:lang w:val="pt-BR"/>
        </w:rPr>
        <w:t>arquivo</w:t>
      </w:r>
      <w:r>
        <w:rPr>
          <w:b/>
          <w:lang w:val="pt-BR"/>
        </w:rPr>
        <w:t>:</w:t>
      </w:r>
      <w:r>
        <w:rPr>
          <w:lang w:val="pt-BR"/>
        </w:rPr>
        <w:t xml:space="preserve"> formato A4 (210 x 297 mm), retrato, margens superior e inferior 3 cm e margens direita e esquerda 2,0 cm, fonte de caracteres é a Times New Roman 12 (exceto o título</w:t>
      </w:r>
      <w:r w:rsidR="0025294C">
        <w:rPr>
          <w:lang w:val="pt-BR"/>
        </w:rPr>
        <w:t>, autores, endereço</w:t>
      </w:r>
      <w:r w:rsidR="002C2BDC">
        <w:rPr>
          <w:lang w:val="pt-BR"/>
        </w:rPr>
        <w:t>, e-mail do autor responsável e palavras-chave</w:t>
      </w:r>
      <w:r>
        <w:rPr>
          <w:lang w:val="pt-BR"/>
        </w:rPr>
        <w:t xml:space="preserve">) e </w:t>
      </w:r>
      <w:r w:rsidRPr="00F0040E">
        <w:rPr>
          <w:b/>
          <w:lang w:val="pt-BR"/>
        </w:rPr>
        <w:t>espaçamento simples</w:t>
      </w:r>
      <w:r>
        <w:rPr>
          <w:lang w:val="pt-BR"/>
        </w:rPr>
        <w:t>.</w:t>
      </w:r>
    </w:p>
    <w:p w14:paraId="053EF138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</w:p>
    <w:p w14:paraId="5AB891F0" w14:textId="1452B004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lang w:val="pt-BR"/>
        </w:rPr>
        <w:t>Título</w:t>
      </w:r>
      <w:r>
        <w:rPr>
          <w:i/>
          <w:lang w:val="pt-BR"/>
        </w:rPr>
        <w:t>:</w:t>
      </w:r>
      <w:r>
        <w:rPr>
          <w:lang w:val="pt-BR"/>
        </w:rPr>
        <w:t xml:space="preserve"> no topo da página, fonte 1</w:t>
      </w:r>
      <w:r w:rsidR="002C2BDC">
        <w:rPr>
          <w:lang w:val="pt-BR"/>
        </w:rPr>
        <w:t>6</w:t>
      </w:r>
      <w:r>
        <w:rPr>
          <w:lang w:val="pt-BR"/>
        </w:rPr>
        <w:t xml:space="preserve">, negrito e centralizado. Começar a primeira palavra em letra maiúscula e as demais começar com minúsculas. </w:t>
      </w:r>
    </w:p>
    <w:p w14:paraId="75C37E8C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 xml:space="preserve">Inserir uma linha em branco espaçamento simples (fonte 12) antes dos nomes dos autores. </w:t>
      </w:r>
    </w:p>
    <w:p w14:paraId="67DAC34F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</w:p>
    <w:p w14:paraId="4E8390AE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lang w:val="pt-BR"/>
        </w:rPr>
        <w:t>Autores:</w:t>
      </w:r>
      <w:r>
        <w:rPr>
          <w:lang w:val="pt-BR"/>
        </w:rPr>
        <w:t xml:space="preserve"> normal, centralizado.</w:t>
      </w:r>
    </w:p>
    <w:p w14:paraId="28523B07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 xml:space="preserve">Sublinhar o nome do autor que apresentará o trabalho. </w:t>
      </w:r>
    </w:p>
    <w:p w14:paraId="75AF50E2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Colocar índices numéricos para identificar o autor com o endereço e o símbolo de asterisco (*) para indicar o autor responsável pelo trabalho, ambos sobrescritos no lado direito.</w:t>
      </w:r>
    </w:p>
    <w:p w14:paraId="61BEEA08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Inserir uma linha em branco espaçamento simples (fonte 12) antes dos endereços.</w:t>
      </w:r>
    </w:p>
    <w:p w14:paraId="74251F87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</w:p>
    <w:p w14:paraId="4F376A17" w14:textId="76A45E76" w:rsidR="00FD396E" w:rsidRDefault="00FD396E" w:rsidP="00FD396E">
      <w:pPr>
        <w:pStyle w:val="00abstractbody"/>
        <w:spacing w:before="0" w:line="100" w:lineRule="atLeast"/>
        <w:ind w:firstLine="708"/>
        <w:rPr>
          <w:b/>
          <w:lang w:val="pt-BR"/>
        </w:rPr>
      </w:pPr>
      <w:r>
        <w:rPr>
          <w:b/>
          <w:lang w:val="pt-BR"/>
        </w:rPr>
        <w:t>Endereços:</w:t>
      </w:r>
      <w:r>
        <w:rPr>
          <w:lang w:val="pt-BR"/>
        </w:rPr>
        <w:t xml:space="preserve"> </w:t>
      </w:r>
      <w:r w:rsidRPr="00B66A70">
        <w:rPr>
          <w:i/>
          <w:lang w:val="pt-BR"/>
        </w:rPr>
        <w:t>itálico</w:t>
      </w:r>
      <w:r>
        <w:rPr>
          <w:lang w:val="pt-BR"/>
        </w:rPr>
        <w:t>,</w:t>
      </w:r>
      <w:r w:rsidR="00CD11FA">
        <w:rPr>
          <w:lang w:val="pt-BR"/>
        </w:rPr>
        <w:t xml:space="preserve"> fonte 10, </w:t>
      </w:r>
      <w:r>
        <w:rPr>
          <w:lang w:val="pt-BR"/>
        </w:rPr>
        <w:t>centralizado, com os índices numéricos de identificação sobrescritos no lado esquerdo. NÃO inserir linha em branco antes do e-mail.</w:t>
      </w:r>
    </w:p>
    <w:p w14:paraId="1BEDCB80" w14:textId="192CE046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lang w:val="pt-BR"/>
        </w:rPr>
        <w:t>e-mail do autor responsável:</w:t>
      </w:r>
      <w:r>
        <w:rPr>
          <w:lang w:val="pt-BR"/>
        </w:rPr>
        <w:t xml:space="preserve"> </w:t>
      </w:r>
      <w:r w:rsidR="00CD11FA">
        <w:rPr>
          <w:lang w:val="pt-BR"/>
        </w:rPr>
        <w:t>normal</w:t>
      </w:r>
      <w:r>
        <w:rPr>
          <w:lang w:val="pt-BR"/>
        </w:rPr>
        <w:t>,</w:t>
      </w:r>
      <w:r w:rsidR="00CD11FA">
        <w:rPr>
          <w:lang w:val="pt-BR"/>
        </w:rPr>
        <w:t xml:space="preserve"> fonte 10,</w:t>
      </w:r>
      <w:r>
        <w:rPr>
          <w:lang w:val="pt-BR"/>
        </w:rPr>
        <w:t xml:space="preserve"> centralizado (endereço de e-mail de contato), com o asterisco (*) sobrescrito no lado esquerdo.</w:t>
      </w:r>
      <w:r w:rsidR="00CD11FA" w:rsidRPr="00CD11FA">
        <w:rPr>
          <w:lang w:val="pt-BR"/>
        </w:rPr>
        <w:t xml:space="preserve"> </w:t>
      </w:r>
      <w:r w:rsidR="00CD11FA">
        <w:rPr>
          <w:lang w:val="pt-BR"/>
        </w:rPr>
        <w:t>NÃO inserir linha em branco antes das palavras-chave.</w:t>
      </w:r>
    </w:p>
    <w:p w14:paraId="70C1DB86" w14:textId="77777777" w:rsidR="00303759" w:rsidRDefault="00CD11FA" w:rsidP="00303759">
      <w:pPr>
        <w:pStyle w:val="00abstractbody"/>
        <w:spacing w:before="0" w:line="100" w:lineRule="atLeast"/>
        <w:ind w:firstLine="708"/>
        <w:rPr>
          <w:lang w:val="pt-BR"/>
        </w:rPr>
      </w:pPr>
      <w:r w:rsidRPr="00CD11FA">
        <w:rPr>
          <w:b/>
          <w:lang w:val="pt-BR"/>
        </w:rPr>
        <w:t>Palavras-chave</w:t>
      </w:r>
      <w:r>
        <w:rPr>
          <w:i/>
          <w:lang w:val="pt-BR"/>
        </w:rPr>
        <w:t>:</w:t>
      </w:r>
      <w:r>
        <w:rPr>
          <w:lang w:val="pt-BR"/>
        </w:rPr>
        <w:t xml:space="preserve"> Até cinco (5) palavras-chave que representem o seu trabalho. Após as palavras-chave, inserir </w:t>
      </w:r>
      <w:r w:rsidR="00303759">
        <w:rPr>
          <w:lang w:val="pt-BR"/>
        </w:rPr>
        <w:t>uma</w:t>
      </w:r>
      <w:r>
        <w:rPr>
          <w:lang w:val="pt-BR"/>
        </w:rPr>
        <w:t xml:space="preserve"> linha em branco, espaçamento simples</w:t>
      </w:r>
      <w:r w:rsidR="00303759">
        <w:rPr>
          <w:lang w:val="pt-BR"/>
        </w:rPr>
        <w:t>, antes da introdução.</w:t>
      </w:r>
    </w:p>
    <w:p w14:paraId="55318E23" w14:textId="77777777" w:rsidR="00303759" w:rsidRDefault="00303759" w:rsidP="00303759">
      <w:pPr>
        <w:pStyle w:val="00abstractbody"/>
        <w:spacing w:before="0" w:line="100" w:lineRule="atLeast"/>
        <w:ind w:firstLine="708"/>
        <w:rPr>
          <w:b/>
          <w:lang w:val="pt-BR"/>
        </w:rPr>
      </w:pPr>
    </w:p>
    <w:p w14:paraId="1220E028" w14:textId="77777777" w:rsidR="00303759" w:rsidRDefault="00303759" w:rsidP="00303759">
      <w:pPr>
        <w:pStyle w:val="00abstractbody"/>
        <w:spacing w:before="0" w:line="100" w:lineRule="atLeast"/>
        <w:ind w:firstLine="708"/>
        <w:rPr>
          <w:color w:val="000000"/>
          <w:lang w:val="pt-BR"/>
        </w:rPr>
      </w:pPr>
      <w:r>
        <w:rPr>
          <w:b/>
          <w:lang w:val="pt-BR"/>
        </w:rPr>
        <w:t>Introdução</w:t>
      </w:r>
    </w:p>
    <w:p w14:paraId="12440F3D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color w:val="000000"/>
          <w:lang w:val="pt-BR"/>
        </w:rPr>
        <w:t>Texto em Times New Roman 12, normal, justificado, espaço simples, podendo conter figuras, tabelas, fotografias, etc.</w:t>
      </w:r>
    </w:p>
    <w:p w14:paraId="581C979E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Inserir uma linha em branco, espaçamento simples, antes do próximo tópico.</w:t>
      </w:r>
    </w:p>
    <w:p w14:paraId="574404F8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</w:p>
    <w:p w14:paraId="2AA365F1" w14:textId="77777777" w:rsid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b/>
          <w:szCs w:val="24"/>
        </w:rPr>
      </w:pPr>
      <w:r w:rsidRPr="00303759">
        <w:rPr>
          <w:rFonts w:ascii="Times New Roman" w:hAnsi="Times New Roman" w:cs="Times New Roman"/>
          <w:b/>
          <w:szCs w:val="24"/>
        </w:rPr>
        <w:t>Objetivos</w:t>
      </w:r>
    </w:p>
    <w:p w14:paraId="6E138742" w14:textId="0B51D398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color w:val="000000"/>
          <w:lang w:val="pt-BR"/>
        </w:rPr>
        <w:t>Texto em Times New Roman 12, normal, justificado, espaço simples.</w:t>
      </w:r>
    </w:p>
    <w:p w14:paraId="7E38D7DF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Inserir uma linha em branco, espaçamento simples, antes do próximo tópico.</w:t>
      </w:r>
    </w:p>
    <w:p w14:paraId="65BE919A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</w:p>
    <w:p w14:paraId="115D4850" w14:textId="77777777" w:rsid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b/>
          <w:szCs w:val="24"/>
          <w:lang w:val="pt-BR"/>
        </w:rPr>
      </w:pPr>
      <w:r>
        <w:rPr>
          <w:rFonts w:ascii="Times New Roman" w:hAnsi="Times New Roman" w:cs="Times New Roman"/>
          <w:b/>
          <w:szCs w:val="24"/>
          <w:lang w:val="pt-BR"/>
        </w:rPr>
        <w:t>Descrição</w:t>
      </w:r>
    </w:p>
    <w:p w14:paraId="53C62E00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color w:val="000000"/>
          <w:lang w:val="pt-BR"/>
        </w:rPr>
        <w:t>Texto em Times New Roman 12, normal, justificado, espaço simples, podendo conter figuras, tabelas, fotografias, etc.</w:t>
      </w:r>
    </w:p>
    <w:p w14:paraId="5D2F31CD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Inserir uma linha em branco, espaçamento simples, antes do próximo tópico.</w:t>
      </w:r>
    </w:p>
    <w:p w14:paraId="06A75A21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</w:p>
    <w:p w14:paraId="764A8DCA" w14:textId="77777777" w:rsidR="00303759" w:rsidRP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b/>
          <w:lang w:val="pt-BR"/>
        </w:rPr>
      </w:pPr>
      <w:r w:rsidRPr="00303759">
        <w:rPr>
          <w:rFonts w:ascii="Times New Roman" w:hAnsi="Times New Roman" w:cs="Times New Roman"/>
          <w:b/>
          <w:lang w:val="pt-BR"/>
        </w:rPr>
        <w:lastRenderedPageBreak/>
        <w:t>Agradecimentos</w:t>
      </w:r>
    </w:p>
    <w:p w14:paraId="0CE9D3A1" w14:textId="77777777" w:rsidR="00303759" w:rsidRP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lang w:val="pt-BR"/>
        </w:rPr>
      </w:pPr>
      <w:r w:rsidRPr="00303759">
        <w:rPr>
          <w:rFonts w:ascii="Times New Roman" w:hAnsi="Times New Roman" w:cs="Times New Roman"/>
          <w:color w:val="000000"/>
          <w:lang w:val="pt-BR"/>
        </w:rPr>
        <w:t>Texto em Times New Roman 12, normal, justificado, espaço simples.</w:t>
      </w:r>
    </w:p>
    <w:p w14:paraId="04678A7C" w14:textId="3B1A61F2" w:rsid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lang w:val="pt-BR"/>
        </w:rPr>
      </w:pPr>
      <w:r w:rsidRPr="00303759">
        <w:rPr>
          <w:rFonts w:ascii="Times New Roman" w:hAnsi="Times New Roman" w:cs="Times New Roman"/>
          <w:lang w:val="pt-BR"/>
        </w:rPr>
        <w:t>Inserir uma linha em branco, espaçamento simples, antes do próximo tópico.</w:t>
      </w:r>
    </w:p>
    <w:p w14:paraId="77C07C4F" w14:textId="77777777" w:rsid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lang w:val="pt-BR"/>
        </w:rPr>
      </w:pPr>
    </w:p>
    <w:p w14:paraId="2CAA09C3" w14:textId="77777777" w:rsidR="00303759" w:rsidRDefault="00303759" w:rsidP="00303759">
      <w:pPr>
        <w:pStyle w:val="00abstractbody"/>
        <w:spacing w:before="0" w:line="100" w:lineRule="atLeast"/>
        <w:ind w:firstLine="708"/>
        <w:rPr>
          <w:color w:val="000000"/>
          <w:lang w:val="pt-BR"/>
        </w:rPr>
      </w:pPr>
      <w:r>
        <w:rPr>
          <w:b/>
          <w:color w:val="000000"/>
          <w:lang w:val="pt-BR"/>
        </w:rPr>
        <w:t>Referências</w:t>
      </w:r>
    </w:p>
    <w:p w14:paraId="58ED5039" w14:textId="77777777" w:rsidR="00303759" w:rsidRDefault="00303759" w:rsidP="00303759">
      <w:pPr>
        <w:pStyle w:val="00abstractbody"/>
        <w:spacing w:before="0" w:line="100" w:lineRule="atLeast"/>
        <w:ind w:firstLine="709"/>
        <w:rPr>
          <w:lang w:val="pt-BR"/>
        </w:rPr>
      </w:pPr>
      <w:r>
        <w:rPr>
          <w:color w:val="000000"/>
          <w:lang w:val="pt-BR"/>
        </w:rPr>
        <w:t xml:space="preserve">Texto em Times New Roman 12, normal, justificado, espaço simples indicando, entre colchetes </w:t>
      </w:r>
      <w:proofErr w:type="gramStart"/>
      <w:r>
        <w:rPr>
          <w:color w:val="000000"/>
          <w:lang w:val="pt-BR"/>
        </w:rPr>
        <w:t>[ ]</w:t>
      </w:r>
      <w:proofErr w:type="gramEnd"/>
      <w:r>
        <w:rPr>
          <w:color w:val="000000"/>
          <w:lang w:val="pt-BR"/>
        </w:rPr>
        <w:t xml:space="preserve"> e a esquerda, o número referente a citação da referência no corpo do texto. Não há limite no número de referências.</w:t>
      </w:r>
    </w:p>
    <w:p w14:paraId="2E6DD724" w14:textId="744D6A20" w:rsidR="00303759" w:rsidRP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lang w:val="pt-BR"/>
        </w:rPr>
      </w:pPr>
    </w:p>
    <w:p w14:paraId="0C25F08A" w14:textId="77777777" w:rsidR="00303759" w:rsidRDefault="00303759" w:rsidP="00303759">
      <w:pPr>
        <w:pStyle w:val="00abstractbody"/>
        <w:spacing w:before="0" w:line="100" w:lineRule="atLeast"/>
        <w:rPr>
          <w:color w:val="000000"/>
          <w:lang w:val="pt-BR"/>
        </w:rPr>
      </w:pPr>
      <w:r>
        <w:rPr>
          <w:b/>
          <w:lang w:val="pt-BR"/>
        </w:rPr>
        <w:t>Não numerar a página e não usar cabeçalho ou rodapé.</w:t>
      </w:r>
    </w:p>
    <w:p w14:paraId="2689973B" w14:textId="77777777" w:rsidR="00303759" w:rsidRDefault="00303759" w:rsidP="00303759">
      <w:pPr>
        <w:pStyle w:val="00abstractbody"/>
        <w:spacing w:before="0" w:line="100" w:lineRule="atLeast"/>
        <w:ind w:firstLine="708"/>
        <w:rPr>
          <w:color w:val="000000"/>
          <w:lang w:val="pt-BR"/>
        </w:rPr>
      </w:pPr>
    </w:p>
    <w:p w14:paraId="077B75A6" w14:textId="77777777" w:rsidR="00303759" w:rsidRDefault="00303759" w:rsidP="00303759">
      <w:pPr>
        <w:pStyle w:val="00abstractbody"/>
        <w:spacing w:before="0" w:line="100" w:lineRule="atLeast"/>
        <w:ind w:firstLine="708"/>
      </w:pPr>
    </w:p>
    <w:p w14:paraId="265D1229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color w:val="000000"/>
          <w:lang w:val="pt-BR"/>
        </w:rPr>
        <w:t>Outras informações:</w:t>
      </w:r>
    </w:p>
    <w:p w14:paraId="5B8E72DA" w14:textId="798DDDCF" w:rsidR="00303759" w:rsidRDefault="00303759" w:rsidP="00303759">
      <w:pPr>
        <w:pStyle w:val="00abstractbody"/>
        <w:spacing w:before="0" w:line="100" w:lineRule="atLeast"/>
        <w:ind w:firstLine="708"/>
        <w:rPr>
          <w:color w:val="000000"/>
          <w:lang w:val="pt-BR"/>
        </w:rPr>
      </w:pPr>
      <w:r>
        <w:rPr>
          <w:lang w:val="pt-BR"/>
        </w:rPr>
        <w:t>A submissão, após avaliada, ficará sujeita a edições posteriores ou direcionamento a uma apresentação em banner ou oral, segundo a recomendação dos avaliadores. Esta etapa de avaliação e reedição ficará disponível até a data de encerramento das submissões dos trabalhos, a ser divulgado na página oficial do evento.</w:t>
      </w:r>
    </w:p>
    <w:p w14:paraId="4074E5EB" w14:textId="2CD4BD93" w:rsidR="00FD396E" w:rsidRP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b/>
          <w:bCs/>
          <w:szCs w:val="24"/>
        </w:rPr>
      </w:pPr>
      <w:r>
        <w:rPr>
          <w:color w:val="000000"/>
          <w:lang w:val="pt-BR"/>
        </w:rPr>
        <w:t xml:space="preserve">Após o prazo de submissão dos modelos de amostra tecnológica, os trabalhos receberão o status de </w:t>
      </w:r>
      <w:r w:rsidRPr="00B20429">
        <w:rPr>
          <w:b/>
          <w:color w:val="000000"/>
          <w:lang w:val="pt-BR"/>
        </w:rPr>
        <w:t>aceito</w:t>
      </w:r>
      <w:r>
        <w:rPr>
          <w:color w:val="000000"/>
          <w:lang w:val="pt-BR"/>
        </w:rPr>
        <w:t xml:space="preserve"> ou </w:t>
      </w:r>
      <w:r w:rsidRPr="00B20429">
        <w:rPr>
          <w:b/>
          <w:color w:val="000000"/>
          <w:lang w:val="pt-BR"/>
        </w:rPr>
        <w:t>recusado</w:t>
      </w:r>
      <w:r>
        <w:rPr>
          <w:color w:val="000000"/>
          <w:lang w:val="pt-BR"/>
        </w:rPr>
        <w:t xml:space="preserve"> no próprio site do encontro (</w:t>
      </w:r>
      <w:hyperlink r:id="rId7" w:history="1">
        <w:r w:rsidRPr="00AA40ED">
          <w:rPr>
            <w:rStyle w:val="Hyperlink"/>
            <w:color w:val="2E74B5"/>
            <w:lang w:val="pt-BR" w:bidi="en-US"/>
          </w:rPr>
          <w:t>inserir</w:t>
        </w:r>
      </w:hyperlink>
      <w:r w:rsidRPr="00AA40ED">
        <w:rPr>
          <w:color w:val="2E74B5"/>
          <w:u w:val="single"/>
        </w:rPr>
        <w:t xml:space="preserve"> página do evento</w:t>
      </w:r>
      <w:r>
        <w:rPr>
          <w:color w:val="000000"/>
          <w:lang w:val="pt-BR"/>
        </w:rPr>
        <w:t>), no link de “submissão”.</w:t>
      </w:r>
      <w:r w:rsidR="00FD396E" w:rsidRPr="00303759">
        <w:rPr>
          <w:rFonts w:ascii="Times New Roman" w:hAnsi="Times New Roman" w:cs="Times New Roman"/>
          <w:b/>
          <w:szCs w:val="24"/>
        </w:rPr>
        <w:br w:type="page"/>
      </w:r>
    </w:p>
    <w:p w14:paraId="080F0F81" w14:textId="2E0B9A80" w:rsidR="00905FC1" w:rsidRPr="002C2BDC" w:rsidRDefault="00F17EB5" w:rsidP="002C2BDC">
      <w:pPr>
        <w:pStyle w:val="BATitle"/>
        <w:spacing w:before="240" w:after="0" w:line="240" w:lineRule="auto"/>
        <w:ind w:right="0"/>
        <w:jc w:val="center"/>
        <w:rPr>
          <w:rFonts w:ascii="Times New Roman" w:hAnsi="Times New Roman" w:cs="Times New Roman"/>
          <w:sz w:val="32"/>
          <w:szCs w:val="32"/>
        </w:rPr>
      </w:pPr>
      <w:r w:rsidRPr="002C2BDC">
        <w:rPr>
          <w:rFonts w:ascii="Times New Roman" w:hAnsi="Times New Roman" w:cs="Times New Roman"/>
          <w:sz w:val="32"/>
          <w:szCs w:val="32"/>
        </w:rPr>
        <w:lastRenderedPageBreak/>
        <w:t>T</w:t>
      </w:r>
      <w:r w:rsidR="002C2BDC" w:rsidRPr="002C2BDC">
        <w:rPr>
          <w:rFonts w:ascii="Times New Roman" w:hAnsi="Times New Roman" w:cs="Times New Roman"/>
          <w:sz w:val="32"/>
          <w:szCs w:val="32"/>
        </w:rPr>
        <w:t>ítulo</w:t>
      </w:r>
    </w:p>
    <w:p w14:paraId="333A2ADD" w14:textId="77777777" w:rsidR="002C2BDC" w:rsidRDefault="002C2BDC" w:rsidP="0025294C">
      <w:pPr>
        <w:pStyle w:val="Padro"/>
        <w:spacing w:after="0" w:line="240" w:lineRule="exact"/>
        <w:jc w:val="center"/>
        <w:rPr>
          <w:rFonts w:ascii="Times New Roman" w:eastAsia="Arial" w:hAnsi="Times New Roman" w:cs="Times New Roman"/>
          <w:sz w:val="24"/>
          <w:szCs w:val="24"/>
          <w:u w:val="single"/>
        </w:rPr>
      </w:pPr>
    </w:p>
    <w:p w14:paraId="3A53B6A9" w14:textId="51DC7C02" w:rsidR="00090FDF" w:rsidRPr="00CD11FA" w:rsidRDefault="00ED2333" w:rsidP="00CD11FA">
      <w:pPr>
        <w:jc w:val="center"/>
        <w:rPr>
          <w:rFonts w:ascii="Times New Roman" w:eastAsia="Arial" w:hAnsi="Times New Roman"/>
          <w:sz w:val="24"/>
          <w:szCs w:val="24"/>
        </w:rPr>
      </w:pPr>
      <w:r w:rsidRPr="00CD11FA">
        <w:rPr>
          <w:rFonts w:ascii="Times New Roman" w:eastAsia="Arial" w:hAnsi="Times New Roman"/>
          <w:sz w:val="24"/>
          <w:szCs w:val="24"/>
          <w:u w:val="single"/>
        </w:rPr>
        <w:t>Paulo S</w:t>
      </w:r>
      <w:r w:rsidR="00F17EB5" w:rsidRPr="00CD11FA">
        <w:rPr>
          <w:rFonts w:ascii="Times New Roman" w:eastAsia="Arial" w:hAnsi="Times New Roman"/>
          <w:sz w:val="24"/>
          <w:szCs w:val="24"/>
          <w:u w:val="single"/>
        </w:rPr>
        <w:t>.</w:t>
      </w:r>
      <w:r w:rsidR="1A63CDEE" w:rsidRPr="00CD11FA">
        <w:rPr>
          <w:rFonts w:ascii="Times New Roman" w:eastAsia="Arial" w:hAnsi="Times New Roman"/>
          <w:sz w:val="24"/>
          <w:szCs w:val="24"/>
          <w:u w:val="single"/>
        </w:rPr>
        <w:t xml:space="preserve"> de Oliveira</w:t>
      </w:r>
      <w:r w:rsidR="1A63CDEE" w:rsidRPr="00CD11FA">
        <w:rPr>
          <w:rFonts w:ascii="Times New Roman" w:eastAsia="Arial" w:hAnsi="Times New Roman"/>
          <w:sz w:val="24"/>
          <w:szCs w:val="24"/>
          <w:vertAlign w:val="superscript"/>
        </w:rPr>
        <w:t>1</w:t>
      </w:r>
      <w:r w:rsidR="1A63CDEE" w:rsidRPr="00CD11FA">
        <w:rPr>
          <w:rFonts w:ascii="Times New Roman" w:eastAsia="Arial" w:hAnsi="Times New Roman"/>
          <w:sz w:val="24"/>
          <w:szCs w:val="24"/>
        </w:rPr>
        <w:t xml:space="preserve">, </w:t>
      </w:r>
      <w:r w:rsidR="00F17EB5" w:rsidRPr="00CD11FA">
        <w:rPr>
          <w:rFonts w:ascii="Times New Roman" w:eastAsia="Arial" w:hAnsi="Times New Roman"/>
          <w:sz w:val="24"/>
          <w:szCs w:val="24"/>
        </w:rPr>
        <w:t>Márcio da S. Bezerra</w:t>
      </w:r>
      <w:r w:rsidR="00F17EB5" w:rsidRPr="00CD11FA">
        <w:rPr>
          <w:rFonts w:ascii="Times New Roman" w:eastAsia="Arial" w:hAnsi="Times New Roman"/>
          <w:sz w:val="24"/>
          <w:szCs w:val="24"/>
          <w:vertAlign w:val="superscript"/>
        </w:rPr>
        <w:t>2</w:t>
      </w:r>
      <w:r w:rsidR="00F17EB5" w:rsidRPr="00CD11FA">
        <w:rPr>
          <w:rFonts w:ascii="Times New Roman" w:eastAsia="Arial" w:hAnsi="Times New Roman"/>
          <w:sz w:val="24"/>
          <w:szCs w:val="24"/>
        </w:rPr>
        <w:t xml:space="preserve">, </w:t>
      </w:r>
      <w:proofErr w:type="spellStart"/>
      <w:r w:rsidRPr="00CD11FA">
        <w:rPr>
          <w:rFonts w:ascii="Times New Roman" w:eastAsia="Arial" w:hAnsi="Times New Roman"/>
          <w:sz w:val="24"/>
          <w:szCs w:val="24"/>
        </w:rPr>
        <w:t>Suervy</w:t>
      </w:r>
      <w:proofErr w:type="spellEnd"/>
      <w:r w:rsidRPr="00CD11FA">
        <w:rPr>
          <w:rFonts w:ascii="Times New Roman" w:eastAsia="Arial" w:hAnsi="Times New Roman"/>
          <w:sz w:val="24"/>
          <w:szCs w:val="24"/>
        </w:rPr>
        <w:t xml:space="preserve"> C. de O. Sousa</w:t>
      </w:r>
      <w:r w:rsidR="1A63CDEE" w:rsidRPr="00CD11FA">
        <w:rPr>
          <w:rFonts w:ascii="Times New Roman" w:eastAsia="Arial" w:hAnsi="Times New Roman"/>
          <w:sz w:val="24"/>
          <w:szCs w:val="24"/>
          <w:vertAlign w:val="superscript"/>
        </w:rPr>
        <w:t>1</w:t>
      </w:r>
      <w:r w:rsidR="00F17EB5" w:rsidRPr="00CD11FA">
        <w:rPr>
          <w:rFonts w:ascii="Times New Roman" w:eastAsia="Arial" w:hAnsi="Times New Roman"/>
          <w:sz w:val="24"/>
          <w:szCs w:val="24"/>
        </w:rPr>
        <w:t>*</w:t>
      </w:r>
    </w:p>
    <w:p w14:paraId="712F2419" w14:textId="77777777" w:rsidR="0025294C" w:rsidRPr="002C2BDC" w:rsidRDefault="0025294C" w:rsidP="0025294C">
      <w:pPr>
        <w:pStyle w:val="Padro"/>
        <w:spacing w:after="0" w:line="240" w:lineRule="exact"/>
        <w:jc w:val="center"/>
        <w:rPr>
          <w:rFonts w:ascii="Times New Roman" w:hAnsi="Times New Roman" w:cs="Times New Roman"/>
        </w:rPr>
      </w:pPr>
    </w:p>
    <w:p w14:paraId="7C489ABD" w14:textId="1C94543E" w:rsidR="00090FDF" w:rsidRPr="002C2BDC" w:rsidRDefault="37837A04" w:rsidP="0025294C">
      <w:pPr>
        <w:pStyle w:val="Padro"/>
        <w:spacing w:after="0" w:line="240" w:lineRule="exact"/>
        <w:jc w:val="center"/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</w:pP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  <w:vertAlign w:val="superscript"/>
        </w:rPr>
        <w:t>1</w:t>
      </w: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Instituto Federal de Educação, Ciência e Tecnologia do Rio Grande do Norte.</w:t>
      </w:r>
      <w:r w:rsidR="00F17EB5"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 xml:space="preserve"> Campus Pau dos Ferros.</w:t>
      </w: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 xml:space="preserve"> B</w:t>
      </w:r>
      <w:r w:rsidR="00F17EB5"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R 405; Km 155; Pau dos Ferros/</w:t>
      </w: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RN</w:t>
      </w:r>
      <w:r w:rsidR="00F17EB5"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, Brasil</w:t>
      </w: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.</w:t>
      </w:r>
    </w:p>
    <w:p w14:paraId="62133E77" w14:textId="07719672" w:rsidR="00F17EB5" w:rsidRPr="002C2BDC" w:rsidRDefault="00F17EB5" w:rsidP="0025294C">
      <w:pPr>
        <w:pStyle w:val="Padro"/>
        <w:spacing w:after="0" w:line="240" w:lineRule="exact"/>
        <w:jc w:val="center"/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</w:pP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  <w:vertAlign w:val="superscript"/>
        </w:rPr>
        <w:t>2</w:t>
      </w:r>
      <w:r w:rsidRPr="002C2BDC">
        <w:rPr>
          <w:rFonts w:ascii="Times New Roman" w:hAnsi="Times New Roman" w:cs="Times New Roman"/>
          <w:i/>
          <w:color w:val="auto"/>
          <w:sz w:val="20"/>
          <w:szCs w:val="20"/>
        </w:rPr>
        <w:t>Instituto Federal de Educação, Ciência e Tecnologia do Rio Grande do Norte, Campus Nova Cruz. RN-120, Nº 640, Nova Cruz/RN, Brasil.</w:t>
      </w:r>
    </w:p>
    <w:p w14:paraId="7CBF8035" w14:textId="6F278B26" w:rsidR="00761D12" w:rsidRPr="002C2BDC" w:rsidRDefault="00ED2333" w:rsidP="00D07AFD">
      <w:pPr>
        <w:pStyle w:val="Padro"/>
        <w:spacing w:after="0" w:line="240" w:lineRule="exact"/>
        <w:rPr>
          <w:rFonts w:ascii="Times New Roman" w:hAnsi="Times New Roman" w:cs="Times New Roman"/>
          <w:color w:val="auto"/>
          <w:sz w:val="20"/>
          <w:szCs w:val="20"/>
        </w:rPr>
      </w:pPr>
      <w:r w:rsidRPr="002C2BDC">
        <w:rPr>
          <w:rFonts w:ascii="Times New Roman" w:hAnsi="Times New Roman" w:cs="Times New Roman"/>
          <w:color w:val="auto"/>
          <w:sz w:val="20"/>
          <w:szCs w:val="20"/>
        </w:rPr>
        <w:t>*suervy.canuto@ifrn.edu.br – tel. 084</w:t>
      </w:r>
      <w:r w:rsidR="00040F2F" w:rsidRPr="002C2BDC">
        <w:rPr>
          <w:rFonts w:ascii="Times New Roman" w:hAnsi="Times New Roman" w:cs="Times New Roman"/>
          <w:color w:val="auto"/>
          <w:sz w:val="20"/>
          <w:szCs w:val="20"/>
        </w:rPr>
        <w:t xml:space="preserve"> 4005-4107</w:t>
      </w:r>
    </w:p>
    <w:p w14:paraId="2940E40C" w14:textId="0A8F15F0" w:rsidR="00761D12" w:rsidRPr="0025294C" w:rsidRDefault="00905FC1" w:rsidP="00D07AFD">
      <w:pPr>
        <w:pStyle w:val="Padro"/>
        <w:spacing w:after="0" w:line="240" w:lineRule="exact"/>
        <w:rPr>
          <w:rFonts w:ascii="Arial" w:hAnsi="Arial" w:cs="Arial"/>
          <w:color w:val="auto"/>
          <w:sz w:val="20"/>
          <w:szCs w:val="20"/>
        </w:rPr>
      </w:pPr>
      <w:r w:rsidRPr="002C2BDC">
        <w:rPr>
          <w:rFonts w:ascii="Times New Roman" w:hAnsi="Times New Roman" w:cs="Times New Roman"/>
          <w:color w:val="auto"/>
          <w:sz w:val="20"/>
          <w:szCs w:val="20"/>
        </w:rPr>
        <w:t xml:space="preserve">Palavras-Chave: </w:t>
      </w:r>
      <w:r w:rsidR="00F17EB5" w:rsidRPr="002C2BDC">
        <w:rPr>
          <w:rFonts w:ascii="Times New Roman" w:hAnsi="Times New Roman" w:cs="Times New Roman"/>
          <w:color w:val="auto"/>
          <w:sz w:val="20"/>
          <w:szCs w:val="20"/>
        </w:rPr>
        <w:t>palavra-chave1, palavra-chave2, palavra-chave3, palavra-chave4, palavra-chave5</w:t>
      </w:r>
      <w:r w:rsidRPr="002C2BDC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5E583272" w14:textId="6AEE6C61" w:rsidR="00114023" w:rsidRPr="00090FDF" w:rsidRDefault="00905FC1" w:rsidP="00761D12">
      <w:pPr>
        <w:pStyle w:val="Padro"/>
        <w:spacing w:after="0" w:line="24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00CADA3" w14:textId="77777777" w:rsidR="00114023" w:rsidRDefault="00114023">
      <w:pPr>
        <w:pStyle w:val="Absbox"/>
        <w:jc w:val="both"/>
        <w:rPr>
          <w:rFonts w:ascii="Arial" w:hAnsi="Arial" w:cs="Arial"/>
          <w:sz w:val="18"/>
          <w:szCs w:val="18"/>
          <w:lang w:val="pt-BR"/>
        </w:rPr>
        <w:sectPr w:rsidR="00114023" w:rsidSect="006D4E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701" w:right="1151" w:bottom="1701" w:left="1151" w:header="720" w:footer="890" w:gutter="0"/>
          <w:cols w:space="475"/>
        </w:sectPr>
      </w:pPr>
    </w:p>
    <w:p w14:paraId="1296E8A1" w14:textId="426718F8" w:rsidR="00C50B3D" w:rsidRPr="00A60640" w:rsidRDefault="00C50B3D" w:rsidP="00FB77EF">
      <w:pPr>
        <w:jc w:val="center"/>
        <w:rPr>
          <w:rFonts w:ascii="Times New Roman" w:hAnsi="Times New Roman"/>
          <w:b/>
          <w:sz w:val="28"/>
          <w:szCs w:val="28"/>
        </w:rPr>
      </w:pPr>
      <w:r w:rsidRPr="00A60640">
        <w:rPr>
          <w:rFonts w:ascii="Times New Roman" w:hAnsi="Times New Roman"/>
          <w:b/>
          <w:sz w:val="28"/>
          <w:szCs w:val="28"/>
        </w:rPr>
        <w:t>Introdução</w:t>
      </w:r>
    </w:p>
    <w:p w14:paraId="397432A6" w14:textId="77777777" w:rsidR="00FB77EF" w:rsidRDefault="00FB77EF" w:rsidP="008E1902">
      <w:pPr>
        <w:jc w:val="both"/>
        <w:rPr>
          <w:rFonts w:ascii="Arial" w:eastAsia="Arial" w:hAnsi="Arial" w:cs="Arial"/>
        </w:rPr>
      </w:pPr>
    </w:p>
    <w:p w14:paraId="6D1C303D" w14:textId="0DDB0681" w:rsidR="00114023" w:rsidRPr="00FB77EF" w:rsidRDefault="001A22E9" w:rsidP="001A22E9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espaço deve conter o tema do estudo e aspectos gerais que levaram ao desenvolvimento do trabalho levando em consideração outros trab</w:t>
      </w:r>
      <w:r w:rsidR="00A60640">
        <w:rPr>
          <w:rFonts w:ascii="Times New Roman" w:hAnsi="Times New Roman"/>
          <w:sz w:val="24"/>
          <w:szCs w:val="24"/>
        </w:rPr>
        <w:t xml:space="preserve">alhos disponíveis na literatura. </w:t>
      </w:r>
      <w:r w:rsidR="00A60640" w:rsidRPr="00A60640">
        <w:rPr>
          <w:rFonts w:ascii="Times New Roman" w:hAnsi="Times New Roman"/>
          <w:sz w:val="24"/>
          <w:szCs w:val="24"/>
        </w:rPr>
        <w:t>Citações devem ser inseridas de acordo com o modelo de citação numérica da ABNT (numeração sobrescrita entre colchetes ou simplesmente sobrescrita).</w:t>
      </w:r>
      <w:r w:rsidR="00A60640">
        <w:rPr>
          <w:rFonts w:ascii="Times New Roman" w:hAnsi="Times New Roman"/>
          <w:sz w:val="24"/>
          <w:szCs w:val="24"/>
        </w:rPr>
        <w:t xml:space="preserve"> Destaque a importância do objeto estudo de forma que justifique o viés prático de amostra tecnológica em sua apresentação. </w:t>
      </w:r>
    </w:p>
    <w:p w14:paraId="5796FD6A" w14:textId="77777777" w:rsidR="003E40F1" w:rsidRDefault="003E40F1" w:rsidP="003E40F1"/>
    <w:p w14:paraId="159B7F48" w14:textId="77777777" w:rsidR="00114023" w:rsidRPr="003E40F1" w:rsidRDefault="00114023" w:rsidP="003E40F1">
      <w:pPr>
        <w:jc w:val="center"/>
        <w:rPr>
          <w:rFonts w:ascii="Times New Roman" w:hAnsi="Times New Roman"/>
          <w:b/>
          <w:sz w:val="28"/>
          <w:szCs w:val="28"/>
        </w:rPr>
      </w:pPr>
      <w:r w:rsidRPr="003E40F1">
        <w:rPr>
          <w:rFonts w:ascii="Times New Roman" w:hAnsi="Times New Roman"/>
          <w:b/>
          <w:sz w:val="28"/>
          <w:szCs w:val="28"/>
        </w:rPr>
        <w:t>Objetivos</w:t>
      </w:r>
    </w:p>
    <w:p w14:paraId="1EF563AB" w14:textId="77777777" w:rsidR="003E40F1" w:rsidRDefault="003E40F1" w:rsidP="003E40F1">
      <w:pPr>
        <w:ind w:firstLine="567"/>
        <w:jc w:val="both"/>
        <w:rPr>
          <w:rFonts w:ascii="Times New Roman" w:eastAsia="Arial" w:hAnsi="Times New Roman"/>
          <w:sz w:val="24"/>
          <w:szCs w:val="24"/>
        </w:rPr>
      </w:pPr>
    </w:p>
    <w:p w14:paraId="4A9AFE75" w14:textId="03BF1934" w:rsidR="003E40F1" w:rsidRDefault="003E40F1" w:rsidP="003E40F1">
      <w:pPr>
        <w:ind w:firstLine="567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Destaque os principais objetivos de sua amostra. Identifique os pontos que devem ser alcançados de forma que sua apresentação possa representar uma pequena demonstração prática do que foi desenvolvido.</w:t>
      </w:r>
    </w:p>
    <w:p w14:paraId="3D96747F" w14:textId="77777777" w:rsidR="003E40F1" w:rsidRDefault="003E40F1" w:rsidP="003E40F1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728F5920" w14:textId="3720B71B" w:rsidR="004B6E92" w:rsidRPr="003E40F1" w:rsidRDefault="004B6E92" w:rsidP="003E40F1">
      <w:pPr>
        <w:jc w:val="center"/>
        <w:rPr>
          <w:rFonts w:ascii="Times New Roman" w:hAnsi="Times New Roman"/>
          <w:b/>
          <w:sz w:val="28"/>
          <w:szCs w:val="28"/>
        </w:rPr>
      </w:pPr>
      <w:r w:rsidRPr="003E40F1">
        <w:rPr>
          <w:rFonts w:ascii="Times New Roman" w:hAnsi="Times New Roman"/>
          <w:b/>
          <w:sz w:val="28"/>
          <w:szCs w:val="28"/>
        </w:rPr>
        <w:t>Descrição</w:t>
      </w:r>
    </w:p>
    <w:p w14:paraId="6967959F" w14:textId="5536838E" w:rsidR="00441698" w:rsidRDefault="00441698" w:rsidP="008E1902">
      <w:pPr>
        <w:jc w:val="both"/>
        <w:rPr>
          <w:rFonts w:ascii="Times New Roman" w:hAnsi="Times New Roman"/>
          <w:sz w:val="24"/>
          <w:szCs w:val="24"/>
        </w:rPr>
      </w:pPr>
    </w:p>
    <w:p w14:paraId="6D9360BF" w14:textId="31ECD3DF" w:rsidR="003E40F1" w:rsidRDefault="003E40F1" w:rsidP="003E40F1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espaço deve conter</w:t>
      </w:r>
      <w:r w:rsidR="000A7D48">
        <w:rPr>
          <w:rFonts w:ascii="Times New Roman" w:hAnsi="Times New Roman"/>
          <w:sz w:val="24"/>
          <w:szCs w:val="24"/>
        </w:rPr>
        <w:t xml:space="preserve"> uma descrição bastante clara e objetiva da: i)</w:t>
      </w:r>
      <w:r>
        <w:rPr>
          <w:rFonts w:ascii="Times New Roman" w:hAnsi="Times New Roman"/>
          <w:sz w:val="24"/>
          <w:szCs w:val="24"/>
        </w:rPr>
        <w:t xml:space="preserve"> </w:t>
      </w:r>
      <w:r w:rsidR="000A7D48">
        <w:rPr>
          <w:rFonts w:ascii="Times New Roman" w:hAnsi="Times New Roman"/>
          <w:sz w:val="24"/>
          <w:szCs w:val="24"/>
        </w:rPr>
        <w:t xml:space="preserve">aplicação de materiais e objetos; </w:t>
      </w:r>
      <w:proofErr w:type="spellStart"/>
      <w:r w:rsidR="000A7D48">
        <w:rPr>
          <w:rFonts w:ascii="Times New Roman" w:hAnsi="Times New Roman"/>
          <w:sz w:val="24"/>
          <w:szCs w:val="24"/>
        </w:rPr>
        <w:t>ii</w:t>
      </w:r>
      <w:proofErr w:type="spellEnd"/>
      <w:r w:rsidR="000A7D48">
        <w:rPr>
          <w:rFonts w:ascii="Times New Roman" w:hAnsi="Times New Roman"/>
          <w:sz w:val="24"/>
          <w:szCs w:val="24"/>
        </w:rPr>
        <w:t>)</w:t>
      </w:r>
      <w:r w:rsidR="00B2107B">
        <w:rPr>
          <w:rFonts w:ascii="Times New Roman" w:hAnsi="Times New Roman"/>
          <w:sz w:val="24"/>
          <w:szCs w:val="24"/>
        </w:rPr>
        <w:t xml:space="preserve"> operação de aparelhos </w:t>
      </w:r>
      <w:r w:rsidR="000A7D48">
        <w:rPr>
          <w:rFonts w:ascii="Times New Roman" w:hAnsi="Times New Roman"/>
          <w:sz w:val="24"/>
          <w:szCs w:val="24"/>
        </w:rPr>
        <w:t xml:space="preserve">ou jogos; </w:t>
      </w:r>
      <w:proofErr w:type="spellStart"/>
      <w:r w:rsidR="000A7D48">
        <w:rPr>
          <w:rFonts w:ascii="Times New Roman" w:hAnsi="Times New Roman"/>
          <w:sz w:val="24"/>
          <w:szCs w:val="24"/>
        </w:rPr>
        <w:t>iii</w:t>
      </w:r>
      <w:proofErr w:type="spellEnd"/>
      <w:r w:rsidR="000A7D48">
        <w:rPr>
          <w:rFonts w:ascii="Times New Roman" w:hAnsi="Times New Roman"/>
          <w:sz w:val="24"/>
          <w:szCs w:val="24"/>
        </w:rPr>
        <w:t xml:space="preserve">) aplicação de novas </w:t>
      </w:r>
      <w:r w:rsidR="00FE4D00">
        <w:rPr>
          <w:rFonts w:ascii="Times New Roman" w:hAnsi="Times New Roman"/>
          <w:sz w:val="24"/>
          <w:szCs w:val="24"/>
        </w:rPr>
        <w:t>me</w:t>
      </w:r>
      <w:r w:rsidR="009B3C92">
        <w:rPr>
          <w:rFonts w:ascii="Times New Roman" w:hAnsi="Times New Roman"/>
          <w:sz w:val="24"/>
          <w:szCs w:val="24"/>
        </w:rPr>
        <w:t>todo</w:t>
      </w:r>
      <w:r w:rsidR="000A7D48">
        <w:rPr>
          <w:rFonts w:ascii="Times New Roman" w:hAnsi="Times New Roman"/>
          <w:sz w:val="24"/>
          <w:szCs w:val="24"/>
        </w:rPr>
        <w:t xml:space="preserve">logias para usos diversos. </w:t>
      </w:r>
      <w:r w:rsidR="000A7D48" w:rsidRPr="000A7D48">
        <w:rPr>
          <w:rFonts w:ascii="Times New Roman" w:hAnsi="Times New Roman"/>
          <w:sz w:val="24"/>
          <w:szCs w:val="24"/>
        </w:rPr>
        <w:t>Imagens podem ser utilizadas para descrever a metodologia empregada como esquemas de reações ou diagramas procedimentais.</w:t>
      </w:r>
    </w:p>
    <w:p w14:paraId="21D1F044" w14:textId="77777777" w:rsidR="000A7D48" w:rsidRDefault="000A7D48" w:rsidP="005A14EE">
      <w:pPr>
        <w:jc w:val="both"/>
        <w:rPr>
          <w:rFonts w:ascii="Times New Roman" w:hAnsi="Times New Roman"/>
          <w:sz w:val="24"/>
          <w:szCs w:val="24"/>
        </w:rPr>
      </w:pPr>
    </w:p>
    <w:p w14:paraId="78B4E961" w14:textId="33EF7FFB" w:rsidR="005A14EE" w:rsidRPr="005A14EE" w:rsidRDefault="005A14EE" w:rsidP="005A14EE">
      <w:pPr>
        <w:jc w:val="center"/>
        <w:rPr>
          <w:rFonts w:ascii="Times New Roman" w:hAnsi="Times New Roman"/>
          <w:i/>
          <w:sz w:val="22"/>
          <w:szCs w:val="22"/>
        </w:rPr>
      </w:pPr>
      <w:r w:rsidRPr="005A14EE">
        <w:rPr>
          <w:rFonts w:ascii="Times New Roman" w:hAnsi="Times New Roman"/>
          <w:i/>
          <w:sz w:val="22"/>
          <w:szCs w:val="22"/>
        </w:rPr>
        <w:t xml:space="preserve">Esquema 1: </w:t>
      </w:r>
      <w:proofErr w:type="spellStart"/>
      <w:r w:rsidRPr="005A14EE">
        <w:rPr>
          <w:rFonts w:ascii="Times New Roman" w:hAnsi="Times New Roman"/>
          <w:i/>
          <w:sz w:val="22"/>
          <w:szCs w:val="22"/>
        </w:rPr>
        <w:t>xxx</w:t>
      </w:r>
      <w:proofErr w:type="spellEnd"/>
    </w:p>
    <w:p w14:paraId="0DFB347A" w14:textId="4F272909" w:rsidR="000A7D48" w:rsidRDefault="000A7D48" w:rsidP="005A14EE">
      <w:pPr>
        <w:jc w:val="both"/>
        <w:rPr>
          <w:rFonts w:ascii="Times New Roman" w:hAnsi="Times New Roman"/>
          <w:sz w:val="24"/>
          <w:szCs w:val="24"/>
        </w:rPr>
      </w:pPr>
      <w:r w:rsidRPr="003F6187">
        <w:rPr>
          <w:noProof/>
          <w:lang w:eastAsia="pt-BR"/>
        </w:rPr>
        <w:drawing>
          <wp:inline distT="0" distB="0" distL="0" distR="0" wp14:anchorId="7918E2A4" wp14:editId="2B04EFBE">
            <wp:extent cx="2969895" cy="583821"/>
            <wp:effectExtent l="19050" t="0" r="59055" b="6985"/>
            <wp:docPr id="6" name="Diagrama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DF2F51A" w14:textId="77777777" w:rsidR="008175BC" w:rsidRDefault="008175BC" w:rsidP="005A14EE">
      <w:pPr>
        <w:jc w:val="center"/>
        <w:rPr>
          <w:rFonts w:ascii="Times New Roman" w:hAnsi="Times New Roman"/>
          <w:i/>
          <w:sz w:val="22"/>
          <w:szCs w:val="22"/>
        </w:rPr>
      </w:pPr>
    </w:p>
    <w:p w14:paraId="0052F88F" w14:textId="65C33C73" w:rsidR="005A14EE" w:rsidRPr="006D4EEC" w:rsidRDefault="008175BC" w:rsidP="005A14EE">
      <w:pPr>
        <w:jc w:val="center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F</w:t>
      </w:r>
      <w:r w:rsidR="005A14EE" w:rsidRPr="006D4EEC">
        <w:rPr>
          <w:rFonts w:ascii="Times New Roman" w:hAnsi="Times New Roman"/>
          <w:i/>
          <w:sz w:val="22"/>
          <w:szCs w:val="22"/>
        </w:rPr>
        <w:t xml:space="preserve">igura 1: </w:t>
      </w:r>
      <w:proofErr w:type="spellStart"/>
      <w:r w:rsidR="005A14EE" w:rsidRPr="006D4EEC">
        <w:rPr>
          <w:rFonts w:ascii="Times New Roman" w:hAnsi="Times New Roman"/>
          <w:i/>
          <w:sz w:val="22"/>
          <w:szCs w:val="22"/>
        </w:rPr>
        <w:t>xxx</w:t>
      </w:r>
      <w:proofErr w:type="spellEnd"/>
    </w:p>
    <w:p w14:paraId="0A163A07" w14:textId="57C0A6F2" w:rsidR="005A14EE" w:rsidRDefault="005A14EE" w:rsidP="005A14EE"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9351FE6" wp14:editId="3CD78FB8">
            <wp:simplePos x="0" y="0"/>
            <wp:positionH relativeFrom="column">
              <wp:posOffset>939165</wp:posOffset>
            </wp:positionH>
            <wp:positionV relativeFrom="paragraph">
              <wp:posOffset>103505</wp:posOffset>
            </wp:positionV>
            <wp:extent cx="1151890" cy="170497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BCDB3D" w14:textId="77777777" w:rsidR="005A14EE" w:rsidRDefault="005A14EE" w:rsidP="005A14EE"/>
    <w:p w14:paraId="153379F6" w14:textId="77777777" w:rsidR="005A14EE" w:rsidRDefault="005A14EE" w:rsidP="005A14EE"/>
    <w:p w14:paraId="72DA8F8B" w14:textId="77777777" w:rsidR="005A14EE" w:rsidRDefault="005A14EE" w:rsidP="005A14EE"/>
    <w:p w14:paraId="45C1C065" w14:textId="77777777" w:rsidR="005A14EE" w:rsidRDefault="005A14EE" w:rsidP="005A14EE"/>
    <w:p w14:paraId="34FEAC59" w14:textId="77777777" w:rsidR="005A14EE" w:rsidRDefault="005A14EE" w:rsidP="005A14EE"/>
    <w:p w14:paraId="29269B04" w14:textId="77777777" w:rsidR="005A14EE" w:rsidRDefault="005A14EE" w:rsidP="005A14EE"/>
    <w:p w14:paraId="4915A346" w14:textId="77777777" w:rsidR="005A14EE" w:rsidRDefault="005A14EE" w:rsidP="005A14EE"/>
    <w:p w14:paraId="5E257E75" w14:textId="77777777" w:rsidR="005A14EE" w:rsidRDefault="005A14EE" w:rsidP="005A14EE"/>
    <w:p w14:paraId="5F713A06" w14:textId="77777777" w:rsidR="005A14EE" w:rsidRDefault="005A14EE" w:rsidP="005A14EE"/>
    <w:p w14:paraId="15CBEB1F" w14:textId="77777777" w:rsidR="005A14EE" w:rsidRDefault="005A14EE" w:rsidP="005A14EE"/>
    <w:p w14:paraId="1CBDCC2D" w14:textId="77777777" w:rsidR="005A14EE" w:rsidRDefault="005A14EE" w:rsidP="005A14EE"/>
    <w:p w14:paraId="384E9E4F" w14:textId="77777777" w:rsidR="005A14EE" w:rsidRDefault="005A14EE" w:rsidP="005A14EE"/>
    <w:p w14:paraId="3B1C0CE0" w14:textId="77777777" w:rsidR="005A14EE" w:rsidRDefault="005A14EE" w:rsidP="005A14EE"/>
    <w:p w14:paraId="69B841A1" w14:textId="1CA07BF9" w:rsidR="00114023" w:rsidRPr="005A14EE" w:rsidRDefault="00114023" w:rsidP="009B3C92">
      <w:pPr>
        <w:jc w:val="center"/>
        <w:rPr>
          <w:rFonts w:ascii="Times New Roman" w:hAnsi="Times New Roman"/>
          <w:b/>
          <w:sz w:val="28"/>
          <w:szCs w:val="28"/>
        </w:rPr>
      </w:pPr>
      <w:r w:rsidRPr="005A14EE">
        <w:rPr>
          <w:rFonts w:ascii="Times New Roman" w:hAnsi="Times New Roman"/>
          <w:b/>
          <w:sz w:val="28"/>
          <w:szCs w:val="28"/>
        </w:rPr>
        <w:t>Agradecimentos</w:t>
      </w:r>
    </w:p>
    <w:p w14:paraId="22FEEE3A" w14:textId="77777777" w:rsidR="005A14EE" w:rsidRDefault="005A14EE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38726D7" w14:textId="77777777" w:rsidR="00B055EC" w:rsidRPr="00164CB6" w:rsidRDefault="00441698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4CB6">
        <w:rPr>
          <w:rFonts w:ascii="Times New Roman" w:hAnsi="Times New Roman" w:cs="Times New Roman"/>
          <w:sz w:val="24"/>
          <w:szCs w:val="24"/>
        </w:rPr>
        <w:t>Ao IFRN pelo apoio.</w:t>
      </w:r>
    </w:p>
    <w:p w14:paraId="787EBF9C" w14:textId="1C3596E1" w:rsidR="00114023" w:rsidRDefault="00114023">
      <w:pPr>
        <w:pStyle w:val="TAMainText"/>
        <w:ind w:firstLine="0"/>
        <w:rPr>
          <w:rFonts w:ascii="Arial" w:hAnsi="Arial" w:cs="Arial"/>
        </w:rPr>
      </w:pPr>
    </w:p>
    <w:p w14:paraId="4EEA066F" w14:textId="0EF8956B" w:rsidR="005A14EE" w:rsidRPr="005A14EE" w:rsidRDefault="005A14EE" w:rsidP="005A14EE">
      <w:pPr>
        <w:pStyle w:val="TAMainText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4EE">
        <w:rPr>
          <w:rFonts w:ascii="Times New Roman" w:hAnsi="Times New Roman" w:cs="Times New Roman"/>
          <w:b/>
          <w:sz w:val="28"/>
          <w:szCs w:val="28"/>
        </w:rPr>
        <w:t>Referências</w:t>
      </w:r>
    </w:p>
    <w:p w14:paraId="41DC9D2A" w14:textId="77777777" w:rsidR="005A14EE" w:rsidRDefault="005A14EE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813A66D" w14:textId="0B892CC7" w:rsidR="00DF6605" w:rsidRPr="0025294C" w:rsidRDefault="005A14EE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[1] da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CUNHA, M</w:t>
      </w: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Jogos no Ensino de Química: Considerações Teóricas para sua Utilização em Sala de Aula. </w:t>
      </w:r>
      <w:r w:rsidR="00441698" w:rsidRPr="0025294C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Química Nova na Escola,</w:t>
      </w:r>
      <w:r w:rsidR="00353061" w:rsidRPr="0025294C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53061" w:rsidRPr="0025294C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São Paulo,</w:t>
      </w:r>
      <w:r w:rsidR="00441698" w:rsidRPr="0025294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[s. L.], v. 34, n. 2, p.92-98, maio 2012. Trimestral</w:t>
      </w:r>
      <w:r w:rsidR="00441698" w:rsidRPr="00252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519A5" w:rsidRPr="00252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9B197AF" w14:textId="77777777" w:rsidR="006519A5" w:rsidRPr="0025294C" w:rsidRDefault="006519A5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BE6965" w14:textId="760E2321" w:rsidR="006519A5" w:rsidRPr="0025294C" w:rsidRDefault="005A14EE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[2] da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SILVA, A</w:t>
      </w: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</w:t>
      </w: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Proposta para Tornar o Ensino de Química </w:t>
      </w:r>
      <w:proofErr w:type="gramStart"/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mais Atraente</w:t>
      </w:r>
      <w:proofErr w:type="gramEnd"/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41698" w:rsidRPr="0025294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441698" w:rsidRPr="0025294C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Rqi</w:t>
      </w:r>
      <w:proofErr w:type="spellEnd"/>
      <w:r w:rsidR="00441698" w:rsidRPr="0025294C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Revista de Química Industrial,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Rio de Janeiro, v. 731, n. 1, p.7-12, abr./jul. 2011. Trimestral</w:t>
      </w:r>
      <w:r w:rsidR="00441698" w:rsidRPr="00252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0B1650A" w14:textId="77777777" w:rsidR="0027218E" w:rsidRPr="0025294C" w:rsidRDefault="0027218E" w:rsidP="008E1902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3A035952" w14:textId="7909B89E" w:rsidR="00DF6605" w:rsidRPr="006D4EEC" w:rsidRDefault="005A14EE" w:rsidP="006D4EEC">
      <w:pPr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[3] 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COSTA, C</w:t>
      </w: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</w:t>
      </w: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M</w:t>
      </w: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S</w:t>
      </w: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DF6605" w:rsidRPr="0025294C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="00DF6605" w:rsidRPr="0025294C">
        <w:rPr>
          <w:rStyle w:val="Fort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 Importância do Jogo no processo de Ensino e Aprendizagem de alunos com Perturbação de Hiperatividade e Défice de Atenção.</w:t>
      </w:r>
      <w:r w:rsidR="00DF6605" w:rsidRPr="0025294C">
        <w:rPr>
          <w:rStyle w:val="apple-converted-space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2012. 110 f. Dissertação (Mestrado) - Curso de Mestrado em Ciências da Educação na Especialidade em Domínio Cognitivo-motor, Escola Superior de Educ</w:t>
      </w:r>
      <w:r w:rsidR="008E1902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ação João de Deus, Lisboa, 2012</w:t>
      </w:r>
      <w:r w:rsidR="006D4EEC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DF6605" w:rsidRPr="006D4EEC" w:rsidSect="006D4EEC">
      <w:footerReference w:type="default" r:id="rId20"/>
      <w:type w:val="continuous"/>
      <w:pgSz w:w="11907" w:h="16840" w:code="9"/>
      <w:pgMar w:top="1701" w:right="1134" w:bottom="1701" w:left="1134" w:header="284" w:footer="890" w:gutter="0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4305F" w14:textId="77777777" w:rsidR="00B9514E" w:rsidRDefault="00B9514E">
      <w:r>
        <w:separator/>
      </w:r>
    </w:p>
  </w:endnote>
  <w:endnote w:type="continuationSeparator" w:id="0">
    <w:p w14:paraId="105F894E" w14:textId="77777777" w:rsidR="00B9514E" w:rsidRDefault="00B9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A80E" w14:textId="77777777" w:rsidR="00750DD6" w:rsidRDefault="00750D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89815" w14:textId="77777777" w:rsidR="004C0D2C" w:rsidRPr="004C0D2C" w:rsidRDefault="004C0D2C" w:rsidP="004C0D2C">
    <w:pPr>
      <w:tabs>
        <w:tab w:val="center" w:pos="4252"/>
        <w:tab w:val="right" w:pos="8504"/>
      </w:tabs>
      <w:suppressAutoHyphens/>
      <w:overflowPunct/>
      <w:autoSpaceDE/>
      <w:autoSpaceDN/>
      <w:adjustRightInd/>
      <w:jc w:val="center"/>
      <w:textAlignment w:val="auto"/>
      <w:rPr>
        <w:rFonts w:cs="Helvetica"/>
        <w:b/>
        <w:sz w:val="16"/>
        <w:szCs w:val="16"/>
        <w:lang w:eastAsia="zh-CN"/>
      </w:rPr>
    </w:pPr>
    <w:r w:rsidRPr="004C0D2C">
      <w:rPr>
        <w:rFonts w:ascii="Times New Roman" w:hAnsi="Times New Roman"/>
        <w:sz w:val="24"/>
        <w:szCs w:val="24"/>
        <w:lang w:eastAsia="zh-CN"/>
      </w:rPr>
      <w:t xml:space="preserve">        </w:t>
    </w:r>
    <w:r w:rsidRPr="004C0D2C">
      <w:rPr>
        <w:rFonts w:cs="Helvetica"/>
        <w:b/>
        <w:sz w:val="16"/>
        <w:szCs w:val="16"/>
        <w:lang w:eastAsia="zh-CN"/>
      </w:rPr>
      <w:t xml:space="preserve"> 6ª Semana de Química.                                                                                               Currais Novos, RN, Brasil, 2018.</w:t>
    </w:r>
  </w:p>
  <w:p w14:paraId="28CBB11A" w14:textId="0DC7E6DF" w:rsidR="00114023" w:rsidRPr="006D4EEC" w:rsidRDefault="00114023" w:rsidP="006D4EEC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79174" w14:textId="77777777" w:rsidR="00750DD6" w:rsidRDefault="00750D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96462" w14:textId="77777777" w:rsidR="00114023" w:rsidRDefault="00114023">
    <w:pPr>
      <w:pStyle w:val="Rodap"/>
      <w:framePr w:wrap="auto" w:vAnchor="text" w:hAnchor="margin" w:xAlign="right" w:y="1"/>
      <w:rPr>
        <w:rStyle w:val="Nmerodepgina"/>
        <w:rFonts w:ascii="Times New Roman" w:hAnsi="Times New Roman" w:cs="Times New Roman"/>
        <w:sz w:val="16"/>
        <w:szCs w:val="16"/>
      </w:rPr>
    </w:pPr>
    <w:r>
      <w:rPr>
        <w:rStyle w:val="Nmerodepgina"/>
        <w:rFonts w:ascii="Times New Roman" w:hAnsi="Times New Roman" w:cs="Times New Roman"/>
        <w:sz w:val="16"/>
        <w:szCs w:val="16"/>
      </w:rPr>
      <w:fldChar w:fldCharType="begin"/>
    </w:r>
    <w:r>
      <w:rPr>
        <w:rStyle w:val="Nmerodepgina"/>
        <w:rFonts w:ascii="Times New Roman" w:hAnsi="Times New Roman" w:cs="Times New Roman"/>
        <w:sz w:val="16"/>
        <w:szCs w:val="16"/>
      </w:rPr>
      <w:instrText xml:space="preserve">PAGE  </w:instrText>
    </w:r>
    <w:r>
      <w:rPr>
        <w:rStyle w:val="Nmerodepgina"/>
        <w:rFonts w:ascii="Times New Roman" w:hAnsi="Times New Roman" w:cs="Times New Roman"/>
        <w:sz w:val="16"/>
        <w:szCs w:val="16"/>
      </w:rPr>
      <w:fldChar w:fldCharType="separate"/>
    </w:r>
    <w:r w:rsidR="002C2BDC">
      <w:rPr>
        <w:rStyle w:val="Nmerodepgina"/>
        <w:rFonts w:ascii="Times New Roman" w:hAnsi="Times New Roman" w:cs="Times New Roman"/>
        <w:noProof/>
        <w:sz w:val="16"/>
        <w:szCs w:val="16"/>
      </w:rPr>
      <w:t>3</w:t>
    </w:r>
    <w:r>
      <w:rPr>
        <w:rStyle w:val="Nmerodepgina"/>
        <w:rFonts w:ascii="Times New Roman" w:hAnsi="Times New Roman" w:cs="Times New Roman"/>
        <w:sz w:val="16"/>
        <w:szCs w:val="16"/>
      </w:rPr>
      <w:fldChar w:fldCharType="end"/>
    </w:r>
  </w:p>
  <w:p w14:paraId="6303EDA1" w14:textId="77777777" w:rsidR="004C0D2C" w:rsidRPr="004C0D2C" w:rsidRDefault="004C0D2C" w:rsidP="004C0D2C">
    <w:pPr>
      <w:tabs>
        <w:tab w:val="center" w:pos="4252"/>
        <w:tab w:val="right" w:pos="8504"/>
      </w:tabs>
      <w:suppressAutoHyphens/>
      <w:overflowPunct/>
      <w:autoSpaceDE/>
      <w:autoSpaceDN/>
      <w:adjustRightInd/>
      <w:jc w:val="center"/>
      <w:textAlignment w:val="auto"/>
      <w:rPr>
        <w:rFonts w:cs="Helvetica"/>
        <w:b/>
        <w:sz w:val="16"/>
        <w:szCs w:val="16"/>
        <w:lang w:eastAsia="zh-CN"/>
      </w:rPr>
    </w:pPr>
    <w:r w:rsidRPr="004C0D2C">
      <w:rPr>
        <w:rFonts w:ascii="Times New Roman" w:hAnsi="Times New Roman"/>
        <w:sz w:val="24"/>
        <w:szCs w:val="24"/>
        <w:lang w:eastAsia="zh-CN"/>
      </w:rPr>
      <w:t xml:space="preserve">        </w:t>
    </w:r>
    <w:r w:rsidRPr="004C0D2C">
      <w:rPr>
        <w:rFonts w:cs="Helvetica"/>
        <w:b/>
        <w:sz w:val="16"/>
        <w:szCs w:val="16"/>
        <w:lang w:eastAsia="zh-CN"/>
      </w:rPr>
      <w:t xml:space="preserve"> 6ª Semana de Química.                                                                                               Currais Novos, RN, Brasil, 2018.</w:t>
    </w:r>
  </w:p>
  <w:p w14:paraId="6257D143" w14:textId="22DF13B6" w:rsidR="00114023" w:rsidRDefault="00114023" w:rsidP="004C0D2C">
    <w:pPr>
      <w:pStyle w:val="Rodap"/>
      <w:ind w:right="360"/>
      <w:rPr>
        <w:rFonts w:ascii="Times New Roman" w:hAnsi="Times New Roman" w:cs="Times New Roman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0AAE6" w14:textId="77777777" w:rsidR="00B9514E" w:rsidRDefault="00B9514E">
      <w:r>
        <w:separator/>
      </w:r>
    </w:p>
  </w:footnote>
  <w:footnote w:type="continuationSeparator" w:id="0">
    <w:p w14:paraId="3516BF6E" w14:textId="77777777" w:rsidR="00B9514E" w:rsidRDefault="00B95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2267A" w14:textId="77777777" w:rsidR="00750DD6" w:rsidRDefault="00750D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03A8E" w14:textId="13A5060D" w:rsidR="004C0D2C" w:rsidRDefault="004C0D2C" w:rsidP="004C0D2C">
    <w:pPr>
      <w:pStyle w:val="Cabealho"/>
      <w:jc w:val="center"/>
    </w:pPr>
    <w:r>
      <w:rPr>
        <w:noProof/>
      </w:rPr>
      <w:drawing>
        <wp:inline distT="0" distB="0" distL="0" distR="0" wp14:anchorId="50E6D683" wp14:editId="083FD397">
          <wp:extent cx="1276350" cy="4286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9320B1" w14:textId="1B3BBF28" w:rsidR="004C0D2C" w:rsidRPr="00650EA7" w:rsidRDefault="004C0D2C" w:rsidP="004C0D2C">
    <w:pPr>
      <w:pStyle w:val="Cabealho"/>
      <w:jc w:val="center"/>
      <w:rPr>
        <w:b/>
        <w:sz w:val="16"/>
        <w:szCs w:val="16"/>
      </w:rPr>
    </w:pPr>
    <w:bookmarkStart w:id="0" w:name="_Hlk518696929"/>
    <w:bookmarkStart w:id="1" w:name="_Hlk518696930"/>
    <w:r w:rsidRPr="00650EA7">
      <w:rPr>
        <w:b/>
        <w:sz w:val="16"/>
        <w:szCs w:val="16"/>
      </w:rPr>
      <w:t>Instituto Federal de Educação, Ciência e Tecnologia do Rio Grande do Norte</w:t>
    </w:r>
    <w:r>
      <w:rPr>
        <w:b/>
        <w:sz w:val="16"/>
        <w:szCs w:val="16"/>
      </w:rPr>
      <w:t xml:space="preserve">                        </w:t>
    </w:r>
    <w:r>
      <w:rPr>
        <w:b/>
        <w:sz w:val="16"/>
        <w:szCs w:val="16"/>
      </w:rPr>
      <w:t xml:space="preserve">    </w:t>
    </w:r>
    <w:r>
      <w:rPr>
        <w:b/>
        <w:sz w:val="16"/>
        <w:szCs w:val="16"/>
      </w:rPr>
      <w:t xml:space="preserve">                        </w:t>
    </w:r>
    <w:bookmarkEnd w:id="0"/>
    <w:bookmarkEnd w:id="1"/>
    <w:r>
      <w:rPr>
        <w:b/>
        <w:sz w:val="16"/>
        <w:szCs w:val="16"/>
      </w:rPr>
      <w:t>Mostra tecnológica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74BFB" w14:textId="77777777" w:rsidR="00750DD6" w:rsidRDefault="00750D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C6"/>
    <w:rsid w:val="00024D85"/>
    <w:rsid w:val="00040F2F"/>
    <w:rsid w:val="00046CF5"/>
    <w:rsid w:val="0004746F"/>
    <w:rsid w:val="0006729A"/>
    <w:rsid w:val="00071F69"/>
    <w:rsid w:val="00090FDF"/>
    <w:rsid w:val="000A7D48"/>
    <w:rsid w:val="000F07C0"/>
    <w:rsid w:val="00114023"/>
    <w:rsid w:val="00135CCA"/>
    <w:rsid w:val="0016320E"/>
    <w:rsid w:val="00164CB6"/>
    <w:rsid w:val="001A22E9"/>
    <w:rsid w:val="001B36E7"/>
    <w:rsid w:val="001D1B1C"/>
    <w:rsid w:val="002450B2"/>
    <w:rsid w:val="0025294C"/>
    <w:rsid w:val="0027218E"/>
    <w:rsid w:val="002C2BDC"/>
    <w:rsid w:val="002E1288"/>
    <w:rsid w:val="00303759"/>
    <w:rsid w:val="003166DD"/>
    <w:rsid w:val="00343842"/>
    <w:rsid w:val="00353061"/>
    <w:rsid w:val="003545B2"/>
    <w:rsid w:val="00354E40"/>
    <w:rsid w:val="00362576"/>
    <w:rsid w:val="00394101"/>
    <w:rsid w:val="003B01BB"/>
    <w:rsid w:val="003B2141"/>
    <w:rsid w:val="003E40F1"/>
    <w:rsid w:val="004044D7"/>
    <w:rsid w:val="00423264"/>
    <w:rsid w:val="00441698"/>
    <w:rsid w:val="004B6E92"/>
    <w:rsid w:val="004C0D2C"/>
    <w:rsid w:val="004C1BB0"/>
    <w:rsid w:val="0050574A"/>
    <w:rsid w:val="005241F9"/>
    <w:rsid w:val="00573F43"/>
    <w:rsid w:val="00590839"/>
    <w:rsid w:val="005A14EE"/>
    <w:rsid w:val="005B4E29"/>
    <w:rsid w:val="005D5282"/>
    <w:rsid w:val="006128DB"/>
    <w:rsid w:val="006323C0"/>
    <w:rsid w:val="006519A5"/>
    <w:rsid w:val="0065570E"/>
    <w:rsid w:val="00655FA9"/>
    <w:rsid w:val="00682B72"/>
    <w:rsid w:val="006D4EEC"/>
    <w:rsid w:val="00707C44"/>
    <w:rsid w:val="0071507A"/>
    <w:rsid w:val="007178A6"/>
    <w:rsid w:val="00735834"/>
    <w:rsid w:val="007365C0"/>
    <w:rsid w:val="00750DD6"/>
    <w:rsid w:val="00757EAB"/>
    <w:rsid w:val="00761D12"/>
    <w:rsid w:val="007834A4"/>
    <w:rsid w:val="00784FEE"/>
    <w:rsid w:val="00796D75"/>
    <w:rsid w:val="007D1192"/>
    <w:rsid w:val="007D73AF"/>
    <w:rsid w:val="007E7F13"/>
    <w:rsid w:val="008175BC"/>
    <w:rsid w:val="00826791"/>
    <w:rsid w:val="008467AD"/>
    <w:rsid w:val="00873FB2"/>
    <w:rsid w:val="008813BC"/>
    <w:rsid w:val="008A3F2A"/>
    <w:rsid w:val="008A6728"/>
    <w:rsid w:val="008E1902"/>
    <w:rsid w:val="008E75E0"/>
    <w:rsid w:val="008F4D9D"/>
    <w:rsid w:val="008F7719"/>
    <w:rsid w:val="009050BB"/>
    <w:rsid w:val="00905FC1"/>
    <w:rsid w:val="00907196"/>
    <w:rsid w:val="009531F5"/>
    <w:rsid w:val="00991B92"/>
    <w:rsid w:val="009B3C92"/>
    <w:rsid w:val="009C0959"/>
    <w:rsid w:val="00A202D9"/>
    <w:rsid w:val="00A35343"/>
    <w:rsid w:val="00A456C6"/>
    <w:rsid w:val="00A569FD"/>
    <w:rsid w:val="00A60640"/>
    <w:rsid w:val="00AC1442"/>
    <w:rsid w:val="00AE62FE"/>
    <w:rsid w:val="00B055EC"/>
    <w:rsid w:val="00B2107B"/>
    <w:rsid w:val="00B22C5D"/>
    <w:rsid w:val="00B27CBB"/>
    <w:rsid w:val="00B30CFF"/>
    <w:rsid w:val="00B9514E"/>
    <w:rsid w:val="00BC1CF7"/>
    <w:rsid w:val="00C50B3D"/>
    <w:rsid w:val="00C57463"/>
    <w:rsid w:val="00CB32E1"/>
    <w:rsid w:val="00CC30DA"/>
    <w:rsid w:val="00CD11FA"/>
    <w:rsid w:val="00D05611"/>
    <w:rsid w:val="00D07AFD"/>
    <w:rsid w:val="00D10A57"/>
    <w:rsid w:val="00D57004"/>
    <w:rsid w:val="00DD0ED3"/>
    <w:rsid w:val="00DE6322"/>
    <w:rsid w:val="00DF6605"/>
    <w:rsid w:val="00E16B79"/>
    <w:rsid w:val="00E23EDD"/>
    <w:rsid w:val="00E24BA5"/>
    <w:rsid w:val="00E64429"/>
    <w:rsid w:val="00EB65BF"/>
    <w:rsid w:val="00EC7CC6"/>
    <w:rsid w:val="00ED2333"/>
    <w:rsid w:val="00EE2B42"/>
    <w:rsid w:val="00EE505A"/>
    <w:rsid w:val="00F17CF1"/>
    <w:rsid w:val="00F17EB5"/>
    <w:rsid w:val="00F546FA"/>
    <w:rsid w:val="00FB77EF"/>
    <w:rsid w:val="00FD396E"/>
    <w:rsid w:val="00FE4D00"/>
    <w:rsid w:val="1A63CDEE"/>
    <w:rsid w:val="37837A04"/>
    <w:rsid w:val="567C8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3899CB"/>
  <w15:chartTrackingRefBased/>
  <w15:docId w15:val="{148F3584-7577-4E37-8C3A-661C7160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TFReferencesSection"/>
    <w:next w:val="TFReferencesSection"/>
    <w:semiHidden/>
  </w:style>
  <w:style w:type="paragraph" w:customStyle="1" w:styleId="TFReferencesSection">
    <w:name w:val="TF_References_Section"/>
    <w:basedOn w:val="Normal"/>
    <w:pPr>
      <w:spacing w:line="170" w:lineRule="exac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pPr>
      <w:spacing w:before="720" w:after="240" w:line="480" w:lineRule="exact"/>
      <w:ind w:right="3024"/>
    </w:pPr>
    <w:rPr>
      <w:rFonts w:cs="Helvetica"/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pPr>
      <w:spacing w:after="240" w:line="240" w:lineRule="exact"/>
      <w:ind w:right="3024"/>
    </w:pPr>
    <w:rPr>
      <w:rFonts w:cs="Helvetica"/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cs="Times"/>
      <w:i/>
      <w:iCs/>
      <w:lang w:val="en-US" w:eastAsia="en-US"/>
    </w:rPr>
  </w:style>
  <w:style w:type="paragraph" w:customStyle="1" w:styleId="AIReceive03">
    <w:name w:val="AI_Receive03"/>
    <w:basedOn w:val="Normal"/>
    <w:next w:val="Absbox"/>
    <w:pPr>
      <w:spacing w:after="600" w:line="240" w:lineRule="exact"/>
      <w:ind w:right="3024"/>
    </w:pPr>
    <w:rPr>
      <w:rFonts w:cs="Helvetica"/>
      <w:b/>
      <w:bCs/>
      <w:sz w:val="18"/>
      <w:szCs w:val="18"/>
    </w:rPr>
  </w:style>
  <w:style w:type="paragraph" w:customStyle="1" w:styleId="Absbox">
    <w:name w:val="Absbox"/>
    <w:basedOn w:val="BDAbstract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spacing w:after="320"/>
      <w:ind w:left="86" w:right="130"/>
      <w:jc w:val="center"/>
    </w:pPr>
    <w:rPr>
      <w:color w:val="FFFFFF"/>
      <w:sz w:val="20"/>
      <w:szCs w:val="20"/>
    </w:rPr>
  </w:style>
  <w:style w:type="paragraph" w:customStyle="1" w:styleId="BDAbstract">
    <w:name w:val="BD_Abstract"/>
    <w:pPr>
      <w:pBdr>
        <w:bottom w:val="single" w:sz="6" w:space="12" w:color="auto"/>
      </w:pBdr>
      <w:overflowPunct w:val="0"/>
      <w:autoSpaceDE w:val="0"/>
      <w:autoSpaceDN w:val="0"/>
      <w:adjustRightInd w:val="0"/>
      <w:spacing w:before="200" w:after="200" w:line="220" w:lineRule="exact"/>
      <w:jc w:val="both"/>
      <w:textAlignment w:val="baseline"/>
    </w:pPr>
    <w:rPr>
      <w:rFonts w:ascii="Helvetica" w:hAnsi="Helvetica" w:cs="Helvetica"/>
      <w:b/>
      <w:bCs/>
      <w:sz w:val="18"/>
      <w:szCs w:val="18"/>
      <w:lang w:val="en-US" w:eastAsia="en-US"/>
    </w:rPr>
  </w:style>
  <w:style w:type="paragraph" w:customStyle="1" w:styleId="TDAcknowledgments">
    <w:name w:val="TD_Acknowledgments"/>
    <w:basedOn w:val="Normal"/>
    <w:next w:val="TESupportingInformation"/>
    <w:pPr>
      <w:spacing w:before="200" w:line="240" w:lineRule="exac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pPr>
      <w:spacing w:before="200" w:line="240" w:lineRule="exac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pPr>
      <w:spacing w:after="240" w:line="200" w:lineRule="exac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pPr>
      <w:spacing w:after="240" w:line="200" w:lineRule="exac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pPr>
      <w:spacing w:after="211" w:line="194" w:lineRule="exact"/>
    </w:pPr>
    <w:rPr>
      <w:rFonts w:cs="Helvetica"/>
      <w:sz w:val="19"/>
      <w:szCs w:val="19"/>
    </w:rPr>
  </w:style>
  <w:style w:type="paragraph" w:customStyle="1" w:styleId="VAFigureCaption">
    <w:name w:val="VA_Figure_Caption"/>
    <w:basedOn w:val="Normal"/>
    <w:next w:val="Normal"/>
    <w:pPr>
      <w:spacing w:before="240" w:line="200" w:lineRule="exac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pPr>
      <w:shd w:val="solid" w:color="800000" w:fill="800000"/>
      <w:spacing w:before="360" w:after="80" w:line="220" w:lineRule="exact"/>
    </w:pPr>
    <w:rPr>
      <w:rFonts w:cs="Helvetica"/>
    </w:rPr>
  </w:style>
  <w:style w:type="paragraph" w:customStyle="1" w:styleId="thinbar">
    <w:name w:val="thinbar"/>
    <w:next w:val="TAMainText"/>
    <w:pPr>
      <w:pBdr>
        <w:bottom w:val="single" w:sz="6" w:space="1" w:color="800000"/>
      </w:pBdr>
      <w:overflowPunct w:val="0"/>
      <w:autoSpaceDE w:val="0"/>
      <w:autoSpaceDN w:val="0"/>
      <w:adjustRightInd w:val="0"/>
      <w:spacing w:before="240" w:after="300" w:line="20" w:lineRule="exact"/>
      <w:textAlignment w:val="baseline"/>
    </w:pPr>
    <w:rPr>
      <w:rFonts w:ascii="New York" w:hAnsi="New York"/>
      <w:lang w:val="en-US" w:eastAsia="en-US"/>
    </w:rPr>
  </w:style>
  <w:style w:type="paragraph" w:customStyle="1" w:styleId="graphicbox">
    <w:name w:val="graphicbox"/>
    <w:basedOn w:val="Normal"/>
    <w:next w:val="BDAbstract"/>
    <w:pPr>
      <w:framePr w:w="5098" w:h="1958" w:hRule="exact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pPr>
      <w:spacing w:line="170" w:lineRule="exact"/>
      <w:ind w:firstLine="187"/>
    </w:pPr>
    <w:rPr>
      <w:rFonts w:cs="Helvetica"/>
      <w:sz w:val="16"/>
      <w:szCs w:val="16"/>
    </w:rPr>
  </w:style>
  <w:style w:type="paragraph" w:customStyle="1" w:styleId="FDSchemeFootnote">
    <w:name w:val="FD_Scheme_Footnote"/>
    <w:basedOn w:val="Normal"/>
    <w:rPr>
      <w:rFonts w:cs="Helvetica"/>
    </w:rPr>
  </w:style>
  <w:style w:type="paragraph" w:customStyle="1" w:styleId="TCTableBody">
    <w:name w:val="TC_Table_Body"/>
    <w:basedOn w:val="VDTableTitle"/>
    <w:pPr>
      <w:jc w:val="both"/>
    </w:pPr>
  </w:style>
  <w:style w:type="paragraph" w:styleId="Corpodetexto">
    <w:name w:val="Body Text"/>
    <w:basedOn w:val="Normal"/>
    <w:semiHidden/>
    <w:pPr>
      <w:jc w:val="both"/>
    </w:pPr>
    <w:rPr>
      <w:rFonts w:cs="Helvetica"/>
    </w:rPr>
  </w:style>
  <w:style w:type="paragraph" w:styleId="Textodenotadefim">
    <w:name w:val="endnote text"/>
    <w:basedOn w:val="Normal"/>
    <w:semiHidden/>
    <w:rPr>
      <w:rFonts w:cs="Helvetica"/>
    </w:rPr>
  </w:style>
  <w:style w:type="paragraph" w:customStyle="1" w:styleId="VBChartTitle">
    <w:name w:val="VB_Chart_Title"/>
    <w:basedOn w:val="Normal"/>
    <w:next w:val="Normal"/>
    <w:pPr>
      <w:spacing w:before="240" w:line="200" w:lineRule="exac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pPr>
      <w:spacing w:before="120" w:line="180" w:lineRule="exac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cs="Helvetic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rFonts w:cs="Helvetica"/>
    </w:r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575287"/>
    <w:pPr>
      <w:overflowPunct/>
      <w:autoSpaceDE/>
      <w:autoSpaceDN/>
      <w:adjustRightInd/>
      <w:textAlignment w:val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75287"/>
    <w:rPr>
      <w:rFonts w:ascii="Tahoma" w:eastAsia="Calibri" w:hAnsi="Tahoma" w:cs="Tahoma"/>
      <w:sz w:val="16"/>
      <w:szCs w:val="16"/>
      <w:lang w:eastAsia="en-US"/>
    </w:rPr>
  </w:style>
  <w:style w:type="character" w:customStyle="1" w:styleId="RodapChar">
    <w:name w:val="Rodapé Char"/>
    <w:link w:val="Rodap"/>
    <w:semiHidden/>
    <w:rsid w:val="00934AC0"/>
    <w:rPr>
      <w:rFonts w:ascii="Helvetica" w:hAnsi="Helvetica" w:cs="Helvetica"/>
      <w:lang w:val="en-US"/>
    </w:rPr>
  </w:style>
  <w:style w:type="paragraph" w:customStyle="1" w:styleId="Padro">
    <w:name w:val="Padrão"/>
    <w:qFormat/>
    <w:rsid w:val="00905FC1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C095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441698"/>
  </w:style>
  <w:style w:type="character" w:styleId="Forte">
    <w:name w:val="Strong"/>
    <w:uiPriority w:val="22"/>
    <w:qFormat/>
    <w:rsid w:val="00441698"/>
    <w:rPr>
      <w:b/>
      <w:bCs/>
    </w:rPr>
  </w:style>
  <w:style w:type="paragraph" w:customStyle="1" w:styleId="Estilo1">
    <w:name w:val="Estilo1"/>
    <w:basedOn w:val="Normal"/>
    <w:link w:val="Estilo1Char"/>
    <w:rsid w:val="00C50B3D"/>
    <w:pPr>
      <w:framePr w:wrap="notBeside" w:vAnchor="text" w:hAnchor="text" w:y="1"/>
      <w:jc w:val="center"/>
    </w:pPr>
    <w:rPr>
      <w:b/>
      <w:sz w:val="24"/>
      <w:szCs w:val="24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paragraph" w:customStyle="1" w:styleId="00abstractbody">
    <w:name w:val="00_abstract_body"/>
    <w:rsid w:val="00FD396E"/>
    <w:pPr>
      <w:suppressAutoHyphens/>
      <w:spacing w:before="120" w:line="320" w:lineRule="exact"/>
      <w:jc w:val="both"/>
    </w:pPr>
    <w:rPr>
      <w:rFonts w:ascii="Times" w:hAnsi="Times" w:cs="Times"/>
      <w:sz w:val="24"/>
      <w:lang w:val="de-DE" w:eastAsia="zh-CN"/>
    </w:rPr>
  </w:style>
  <w:style w:type="character" w:customStyle="1" w:styleId="Estilo1Char">
    <w:name w:val="Estilo1 Char"/>
    <w:basedOn w:val="Fontepargpadro"/>
    <w:link w:val="Estilo1"/>
    <w:rsid w:val="00C50B3D"/>
    <w:rPr>
      <w:rFonts w:ascii="Helvetica" w:hAnsi="Helvetica"/>
      <w:b/>
      <w:sz w:val="24"/>
      <w:szCs w:val="24"/>
      <w:lang w:eastAsia="en-US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CabealhoChar">
    <w:name w:val="Cabeçalho Char"/>
    <w:link w:val="Cabealho"/>
    <w:uiPriority w:val="99"/>
    <w:rsid w:val="004C0D2C"/>
    <w:rPr>
      <w:rFonts w:ascii="Helvetica" w:hAnsi="Helvetica" w:cs="Helvetic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bpmat.org.br/14encontro" TargetMode="External"/><Relationship Id="rId12" Type="http://schemas.openxmlformats.org/officeDocument/2006/relationships/header" Target="header3.xml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7F8C06-A6A4-438F-BB8F-C0E4B63E6D3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8C78EB0-F7C6-4D86-8DCC-A6A2F37FC242}">
      <dgm:prSet phldrT="[Texto]"/>
      <dgm:spPr>
        <a:xfrm>
          <a:off x="5062" y="89665"/>
          <a:ext cx="1512980" cy="907788"/>
        </a:xfrm>
        <a:solidFill>
          <a:sysClr val="window" lastClr="FFFFFF">
            <a:lumMod val="75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pt-BR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1</a:t>
          </a:r>
        </a:p>
      </dgm:t>
    </dgm:pt>
    <dgm:pt modelId="{FA6BB312-C155-4768-BB5C-5C74CDE3EF3E}" type="parTrans" cxnId="{F1997469-E542-41D0-B90F-6FED7E28D651}">
      <dgm:prSet/>
      <dgm:spPr/>
      <dgm:t>
        <a:bodyPr/>
        <a:lstStyle/>
        <a:p>
          <a:endParaRPr lang="pt-BR"/>
        </a:p>
      </dgm:t>
    </dgm:pt>
    <dgm:pt modelId="{B4C64226-3EC8-439B-B280-6E657EA99FFA}" type="sibTrans" cxnId="{F1997469-E542-41D0-B90F-6FED7E28D651}">
      <dgm:prSet/>
      <dgm:spPr>
        <a:xfrm>
          <a:off x="1669340" y="355950"/>
          <a:ext cx="320751" cy="375219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372D922-82A6-4ED7-B51C-6E0F9C544C24}">
      <dgm:prSet phldrT="[Texto]"/>
      <dgm:spPr>
        <a:xfrm>
          <a:off x="2123234" y="89665"/>
          <a:ext cx="1512980" cy="907788"/>
        </a:xfrm>
        <a:solidFill>
          <a:sysClr val="window" lastClr="FFFFFF">
            <a:lumMod val="65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pt-BR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2</a:t>
          </a:r>
        </a:p>
      </dgm:t>
    </dgm:pt>
    <dgm:pt modelId="{26DD201C-29A8-4558-B00E-1E0A822C63B8}" type="parTrans" cxnId="{49048D8C-8890-4E14-BD03-B6E355075735}">
      <dgm:prSet/>
      <dgm:spPr/>
      <dgm:t>
        <a:bodyPr/>
        <a:lstStyle/>
        <a:p>
          <a:endParaRPr lang="pt-BR"/>
        </a:p>
      </dgm:t>
    </dgm:pt>
    <dgm:pt modelId="{9ABC9C00-9F69-4100-BEDA-6AFE50AAD8C4}" type="sibTrans" cxnId="{49048D8C-8890-4E14-BD03-B6E355075735}">
      <dgm:prSet/>
      <dgm:spPr>
        <a:xfrm>
          <a:off x="3787513" y="355950"/>
          <a:ext cx="320751" cy="375219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34323AD0-2F8F-403E-94F1-C4721D80AEA7}">
      <dgm:prSet phldrT="[Texto]"/>
      <dgm:spPr>
        <a:xfrm>
          <a:off x="4241407" y="89665"/>
          <a:ext cx="1512980" cy="907788"/>
        </a:xfrm>
        <a:solidFill>
          <a:sysClr val="window" lastClr="FFFFFF">
            <a:lumMod val="50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pt-BR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3</a:t>
          </a:r>
        </a:p>
      </dgm:t>
    </dgm:pt>
    <dgm:pt modelId="{A44E6D35-5256-4D14-902E-9EC248BAC957}" type="parTrans" cxnId="{0AC10F00-C193-4D10-B9EA-49C5E8BCD833}">
      <dgm:prSet/>
      <dgm:spPr/>
      <dgm:t>
        <a:bodyPr/>
        <a:lstStyle/>
        <a:p>
          <a:endParaRPr lang="pt-BR"/>
        </a:p>
      </dgm:t>
    </dgm:pt>
    <dgm:pt modelId="{3FBBB5C6-871B-4521-8A05-17A7D0DDFF58}" type="sibTrans" cxnId="{0AC10F00-C193-4D10-B9EA-49C5E8BCD833}">
      <dgm:prSet/>
      <dgm:spPr/>
      <dgm:t>
        <a:bodyPr/>
        <a:lstStyle/>
        <a:p>
          <a:endParaRPr lang="pt-BR"/>
        </a:p>
      </dgm:t>
    </dgm:pt>
    <dgm:pt modelId="{4126CBAD-1993-45DD-8223-BBEE74DC9E7A}" type="pres">
      <dgm:prSet presAssocID="{247F8C06-A6A4-438F-BB8F-C0E4B63E6D36}" presName="Name0" presStyleCnt="0">
        <dgm:presLayoutVars>
          <dgm:dir/>
          <dgm:resizeHandles val="exact"/>
        </dgm:presLayoutVars>
      </dgm:prSet>
      <dgm:spPr/>
    </dgm:pt>
    <dgm:pt modelId="{6E6DD0D9-52B8-44E4-95E2-84C72EEE732A}" type="pres">
      <dgm:prSet presAssocID="{28C78EB0-F7C6-4D86-8DCC-A6A2F37FC242}" presName="node" presStyleLbl="node1" presStyleIdx="0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554F253C-E7DB-4C2B-9F32-753D9EB1BCBB}" type="pres">
      <dgm:prSet presAssocID="{B4C64226-3EC8-439B-B280-6E657EA99FFA}" presName="sibTrans" presStyleLbl="sibTrans2D1" presStyleIdx="0" presStyleCnt="2"/>
      <dgm:spPr>
        <a:prstGeom prst="rightArrow">
          <a:avLst>
            <a:gd name="adj1" fmla="val 60000"/>
            <a:gd name="adj2" fmla="val 50000"/>
          </a:avLst>
        </a:prstGeom>
      </dgm:spPr>
    </dgm:pt>
    <dgm:pt modelId="{6AB79F46-358D-472F-B419-25F9C8CB32EC}" type="pres">
      <dgm:prSet presAssocID="{B4C64226-3EC8-439B-B280-6E657EA99FFA}" presName="connectorText" presStyleLbl="sibTrans2D1" presStyleIdx="0" presStyleCnt="2"/>
      <dgm:spPr/>
    </dgm:pt>
    <dgm:pt modelId="{462AC76B-1492-4F54-82DE-4AFA89795012}" type="pres">
      <dgm:prSet presAssocID="{7372D922-82A6-4ED7-B51C-6E0F9C544C24}" presName="node" presStyleLbl="node1" presStyleIdx="1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24C76E7D-CF66-4A2F-B76C-F8FBD7F72579}" type="pres">
      <dgm:prSet presAssocID="{9ABC9C00-9F69-4100-BEDA-6AFE50AAD8C4}" presName="sibTrans" presStyleLbl="sibTrans2D1" presStyleIdx="1" presStyleCnt="2"/>
      <dgm:spPr>
        <a:prstGeom prst="rightArrow">
          <a:avLst>
            <a:gd name="adj1" fmla="val 60000"/>
            <a:gd name="adj2" fmla="val 50000"/>
          </a:avLst>
        </a:prstGeom>
      </dgm:spPr>
    </dgm:pt>
    <dgm:pt modelId="{1C950041-4938-45CC-B02C-5AD46909F61C}" type="pres">
      <dgm:prSet presAssocID="{9ABC9C00-9F69-4100-BEDA-6AFE50AAD8C4}" presName="connectorText" presStyleLbl="sibTrans2D1" presStyleIdx="1" presStyleCnt="2"/>
      <dgm:spPr/>
    </dgm:pt>
    <dgm:pt modelId="{F8B6C22A-2F4D-489F-9C61-63E96E3D6597}" type="pres">
      <dgm:prSet presAssocID="{34323AD0-2F8F-403E-94F1-C4721D80AEA7}" presName="node" presStyleLbl="node1" presStyleIdx="2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</dgm:ptLst>
  <dgm:cxnLst>
    <dgm:cxn modelId="{0AC10F00-C193-4D10-B9EA-49C5E8BCD833}" srcId="{247F8C06-A6A4-438F-BB8F-C0E4B63E6D36}" destId="{34323AD0-2F8F-403E-94F1-C4721D80AEA7}" srcOrd="2" destOrd="0" parTransId="{A44E6D35-5256-4D14-902E-9EC248BAC957}" sibTransId="{3FBBB5C6-871B-4521-8A05-17A7D0DDFF58}"/>
    <dgm:cxn modelId="{4798D504-6AF4-4FBE-88DE-DB9F310A4EF0}" type="presOf" srcId="{28C78EB0-F7C6-4D86-8DCC-A6A2F37FC242}" destId="{6E6DD0D9-52B8-44E4-95E2-84C72EEE732A}" srcOrd="0" destOrd="0" presId="urn:microsoft.com/office/officeart/2005/8/layout/process1"/>
    <dgm:cxn modelId="{488D102D-E8CD-4B51-B719-25AEC155A340}" type="presOf" srcId="{B4C64226-3EC8-439B-B280-6E657EA99FFA}" destId="{6AB79F46-358D-472F-B419-25F9C8CB32EC}" srcOrd="1" destOrd="0" presId="urn:microsoft.com/office/officeart/2005/8/layout/process1"/>
    <dgm:cxn modelId="{F1997469-E542-41D0-B90F-6FED7E28D651}" srcId="{247F8C06-A6A4-438F-BB8F-C0E4B63E6D36}" destId="{28C78EB0-F7C6-4D86-8DCC-A6A2F37FC242}" srcOrd="0" destOrd="0" parTransId="{FA6BB312-C155-4768-BB5C-5C74CDE3EF3E}" sibTransId="{B4C64226-3EC8-439B-B280-6E657EA99FFA}"/>
    <dgm:cxn modelId="{E467CE6E-CEE8-4494-ADDA-5991F52DB808}" type="presOf" srcId="{9ABC9C00-9F69-4100-BEDA-6AFE50AAD8C4}" destId="{24C76E7D-CF66-4A2F-B76C-F8FBD7F72579}" srcOrd="0" destOrd="0" presId="urn:microsoft.com/office/officeart/2005/8/layout/process1"/>
    <dgm:cxn modelId="{93974B75-ABA1-4360-88EA-94823DE2755F}" type="presOf" srcId="{247F8C06-A6A4-438F-BB8F-C0E4B63E6D36}" destId="{4126CBAD-1993-45DD-8223-BBEE74DC9E7A}" srcOrd="0" destOrd="0" presId="urn:microsoft.com/office/officeart/2005/8/layout/process1"/>
    <dgm:cxn modelId="{6D19A255-747B-4263-A07C-AFACD587CE4F}" type="presOf" srcId="{7372D922-82A6-4ED7-B51C-6E0F9C544C24}" destId="{462AC76B-1492-4F54-82DE-4AFA89795012}" srcOrd="0" destOrd="0" presId="urn:microsoft.com/office/officeart/2005/8/layout/process1"/>
    <dgm:cxn modelId="{0EA4FF77-492C-4C72-853B-5C265691263A}" type="presOf" srcId="{B4C64226-3EC8-439B-B280-6E657EA99FFA}" destId="{554F253C-E7DB-4C2B-9F32-753D9EB1BCBB}" srcOrd="0" destOrd="0" presId="urn:microsoft.com/office/officeart/2005/8/layout/process1"/>
    <dgm:cxn modelId="{49048D8C-8890-4E14-BD03-B6E355075735}" srcId="{247F8C06-A6A4-438F-BB8F-C0E4B63E6D36}" destId="{7372D922-82A6-4ED7-B51C-6E0F9C544C24}" srcOrd="1" destOrd="0" parTransId="{26DD201C-29A8-4558-B00E-1E0A822C63B8}" sibTransId="{9ABC9C00-9F69-4100-BEDA-6AFE50AAD8C4}"/>
    <dgm:cxn modelId="{4508A890-C080-4E52-B8F4-13210A73EF7A}" type="presOf" srcId="{9ABC9C00-9F69-4100-BEDA-6AFE50AAD8C4}" destId="{1C950041-4938-45CC-B02C-5AD46909F61C}" srcOrd="1" destOrd="0" presId="urn:microsoft.com/office/officeart/2005/8/layout/process1"/>
    <dgm:cxn modelId="{2BC579F7-EB59-4FB3-9AFF-58FBA4FD484B}" type="presOf" srcId="{34323AD0-2F8F-403E-94F1-C4721D80AEA7}" destId="{F8B6C22A-2F4D-489F-9C61-63E96E3D6597}" srcOrd="0" destOrd="0" presId="urn:microsoft.com/office/officeart/2005/8/layout/process1"/>
    <dgm:cxn modelId="{E7D9AAFD-9F14-4B14-A66F-A01A1B018047}" type="presParOf" srcId="{4126CBAD-1993-45DD-8223-BBEE74DC9E7A}" destId="{6E6DD0D9-52B8-44E4-95E2-84C72EEE732A}" srcOrd="0" destOrd="0" presId="urn:microsoft.com/office/officeart/2005/8/layout/process1"/>
    <dgm:cxn modelId="{7C106E3C-1EA8-4BEE-9D35-BB4F7377C387}" type="presParOf" srcId="{4126CBAD-1993-45DD-8223-BBEE74DC9E7A}" destId="{554F253C-E7DB-4C2B-9F32-753D9EB1BCBB}" srcOrd="1" destOrd="0" presId="urn:microsoft.com/office/officeart/2005/8/layout/process1"/>
    <dgm:cxn modelId="{6088D5A1-54A7-4B85-8E27-E41919B354A6}" type="presParOf" srcId="{554F253C-E7DB-4C2B-9F32-753D9EB1BCBB}" destId="{6AB79F46-358D-472F-B419-25F9C8CB32EC}" srcOrd="0" destOrd="0" presId="urn:microsoft.com/office/officeart/2005/8/layout/process1"/>
    <dgm:cxn modelId="{CF53BA32-EEB4-4CC1-A135-20E436AF5716}" type="presParOf" srcId="{4126CBAD-1993-45DD-8223-BBEE74DC9E7A}" destId="{462AC76B-1492-4F54-82DE-4AFA89795012}" srcOrd="2" destOrd="0" presId="urn:microsoft.com/office/officeart/2005/8/layout/process1"/>
    <dgm:cxn modelId="{4A7193B2-9061-4E77-A63D-6C575FFBF892}" type="presParOf" srcId="{4126CBAD-1993-45DD-8223-BBEE74DC9E7A}" destId="{24C76E7D-CF66-4A2F-B76C-F8FBD7F72579}" srcOrd="3" destOrd="0" presId="urn:microsoft.com/office/officeart/2005/8/layout/process1"/>
    <dgm:cxn modelId="{9994454A-29B6-44E6-A238-7C52C0CFFA8E}" type="presParOf" srcId="{24C76E7D-CF66-4A2F-B76C-F8FBD7F72579}" destId="{1C950041-4938-45CC-B02C-5AD46909F61C}" srcOrd="0" destOrd="0" presId="urn:microsoft.com/office/officeart/2005/8/layout/process1"/>
    <dgm:cxn modelId="{8BC8EF36-C744-4BDF-A8B3-2DA592389D30}" type="presParOf" srcId="{4126CBAD-1993-45DD-8223-BBEE74DC9E7A}" destId="{F8B6C22A-2F4D-489F-9C61-63E96E3D659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D0D9-52B8-44E4-95E2-84C72EEE732A}">
      <dsp:nvSpPr>
        <dsp:cNvPr id="0" name=""/>
        <dsp:cNvSpPr/>
      </dsp:nvSpPr>
      <dsp:spPr>
        <a:xfrm>
          <a:off x="2610" y="57857"/>
          <a:ext cx="780177" cy="468106"/>
        </a:xfrm>
        <a:prstGeom prst="roundRect">
          <a:avLst>
            <a:gd name="adj" fmla="val 10000"/>
          </a:avLst>
        </a:prstGeom>
        <a:solidFill>
          <a:sysClr val="window" lastClr="FFFFFF">
            <a:lumMod val="75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1</a:t>
          </a:r>
        </a:p>
      </dsp:txBody>
      <dsp:txXfrm>
        <a:off x="16320" y="71567"/>
        <a:ext cx="752757" cy="440686"/>
      </dsp:txXfrm>
    </dsp:sp>
    <dsp:sp modelId="{554F253C-E7DB-4C2B-9F32-753D9EB1BCBB}">
      <dsp:nvSpPr>
        <dsp:cNvPr id="0" name=""/>
        <dsp:cNvSpPr/>
      </dsp:nvSpPr>
      <dsp:spPr>
        <a:xfrm>
          <a:off x="860805" y="195168"/>
          <a:ext cx="165397" cy="193484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860805" y="233865"/>
        <a:ext cx="115778" cy="116090"/>
      </dsp:txXfrm>
    </dsp:sp>
    <dsp:sp modelId="{462AC76B-1492-4F54-82DE-4AFA89795012}">
      <dsp:nvSpPr>
        <dsp:cNvPr id="0" name=""/>
        <dsp:cNvSpPr/>
      </dsp:nvSpPr>
      <dsp:spPr>
        <a:xfrm>
          <a:off x="1094858" y="57857"/>
          <a:ext cx="780177" cy="468106"/>
        </a:xfrm>
        <a:prstGeom prst="roundRect">
          <a:avLst>
            <a:gd name="adj" fmla="val 10000"/>
          </a:avLst>
        </a:prstGeom>
        <a:solidFill>
          <a:sysClr val="window" lastClr="FFFFFF">
            <a:lumMod val="65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2</a:t>
          </a:r>
        </a:p>
      </dsp:txBody>
      <dsp:txXfrm>
        <a:off x="1108568" y="71567"/>
        <a:ext cx="752757" cy="440686"/>
      </dsp:txXfrm>
    </dsp:sp>
    <dsp:sp modelId="{24C76E7D-CF66-4A2F-B76C-F8FBD7F72579}">
      <dsp:nvSpPr>
        <dsp:cNvPr id="0" name=""/>
        <dsp:cNvSpPr/>
      </dsp:nvSpPr>
      <dsp:spPr>
        <a:xfrm>
          <a:off x="1953053" y="195168"/>
          <a:ext cx="165397" cy="193484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953053" y="233865"/>
        <a:ext cx="115778" cy="116090"/>
      </dsp:txXfrm>
    </dsp:sp>
    <dsp:sp modelId="{F8B6C22A-2F4D-489F-9C61-63E96E3D6597}">
      <dsp:nvSpPr>
        <dsp:cNvPr id="0" name=""/>
        <dsp:cNvSpPr/>
      </dsp:nvSpPr>
      <dsp:spPr>
        <a:xfrm>
          <a:off x="2187107" y="57857"/>
          <a:ext cx="780177" cy="468106"/>
        </a:xfrm>
        <a:prstGeom prst="roundRect">
          <a:avLst>
            <a:gd name="adj" fmla="val 10000"/>
          </a:avLst>
        </a:prstGeom>
        <a:solidFill>
          <a:sysClr val="window" lastClr="FFFFFF">
            <a:lumMod val="50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3</a:t>
          </a:r>
        </a:p>
      </dsp:txBody>
      <dsp:txXfrm>
        <a:off x="2200817" y="71567"/>
        <a:ext cx="752757" cy="440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31E3A-D989-4466-BD2D-20BB7AD4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for Electronic Submission of Organic Letters</vt:lpstr>
    </vt:vector>
  </TitlesOfParts>
  <Company>ACS</Company>
  <LinksUpToDate>false</LinksUpToDate>
  <CharactersWithSpaces>5823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subject/>
  <dc:creator>CAS</dc:creator>
  <cp:keywords/>
  <dc:description/>
  <cp:lastModifiedBy>Pio Antas</cp:lastModifiedBy>
  <cp:revision>2</cp:revision>
  <cp:lastPrinted>2016-04-01T19:35:00Z</cp:lastPrinted>
  <dcterms:created xsi:type="dcterms:W3CDTF">2018-07-07T06:21:00Z</dcterms:created>
  <dcterms:modified xsi:type="dcterms:W3CDTF">2018-07-07T06:21:00Z</dcterms:modified>
</cp:coreProperties>
</file>