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569qks4re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JET-CUBE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uskip39xf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 Drive Kullanım Rehberi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doküman, </w:t>
      </w:r>
      <w:r w:rsidDel="00000000" w:rsidR="00000000" w:rsidRPr="00000000">
        <w:rPr>
          <w:b w:val="1"/>
          <w:bCs w:val="1"/>
          <w:rtl w:val="0"/>
        </w:rPr>
        <w:t xml:space="preserve">JET-CUBE Turbofan MVP</w:t>
      </w:r>
      <w:r w:rsidDel="00000000" w:rsidR="00000000" w:rsidRPr="00000000">
        <w:rPr>
          <w:rtl w:val="0"/>
        </w:rPr>
        <w:t xml:space="preserve"> projesinde Google Drive’ın </w:t>
      </w:r>
      <w:r w:rsidDel="00000000" w:rsidR="00000000" w:rsidRPr="00000000">
        <w:rPr>
          <w:b w:val="1"/>
          <w:bCs w:val="1"/>
          <w:rtl w:val="0"/>
        </w:rPr>
        <w:t xml:space="preserve">nasıl, kim tarafından ve ne amaçla</w:t>
      </w:r>
      <w:r w:rsidDel="00000000" w:rsidR="00000000" w:rsidRPr="00000000">
        <w:rPr>
          <w:rtl w:val="0"/>
        </w:rPr>
        <w:t xml:space="preserve"> kullanılacağını açıklar.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Amaç: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Dosya karmaşasını önlemek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Herkesin </w:t>
      </w:r>
      <w:r w:rsidDel="00000000" w:rsidR="00000000" w:rsidRPr="00000000">
        <w:rPr>
          <w:b w:val="1"/>
          <w:bCs w:val="1"/>
          <w:rtl w:val="0"/>
        </w:rPr>
        <w:t xml:space="preserve">neyi nereye koyacağını net bilmesini sağlamak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– Drive ayrımını doğru yapmak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wn70pbmst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Temel Prensip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projede </w:t>
      </w:r>
      <w:r w:rsidDel="00000000" w:rsidR="00000000" w:rsidRPr="00000000">
        <w:rPr>
          <w:b w:val="1"/>
          <w:bCs w:val="1"/>
          <w:rtl w:val="0"/>
        </w:rPr>
        <w:t xml:space="preserve">iki ana çalışma alanı vardır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fdyujzxvo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GitHub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Kodlar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Notebook’lar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Versiyonlanması gereken teknik içerik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ecnxr9xra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Google Drive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 dosyaları (büyük boyutlu)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Notebook çıktıları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Raporlar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Görseller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ve başvuru dokümanları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Kural:</w:t>
      </w:r>
    </w:p>
    <w:p w:rsidR="00000000" w:rsidDel="00000000" w:rsidP="00000000" w:rsidRDefault="00000000" w:rsidRPr="00000000" w14:paraId="00000017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Kod = GitHub</w:t>
      </w:r>
    </w:p>
    <w:p w:rsidR="00000000" w:rsidDel="00000000" w:rsidP="00000000" w:rsidRDefault="00000000" w:rsidRPr="00000000" w14:paraId="00000018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Kodun ürettiği çıktı = Drive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sgafvh33v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Drive Klasör Yapısı (Genel Bakış)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Drive’daki ana klasör yapısı aşağıdaki gibidir: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00_README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01_data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02_notebooks_exports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03_docs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04_figures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05_demo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06_application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07_meetings_notes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Aşağıda </w:t>
      </w:r>
      <w:r w:rsidDel="00000000" w:rsidR="00000000" w:rsidRPr="00000000">
        <w:rPr>
          <w:b w:val="1"/>
          <w:bCs w:val="1"/>
          <w:rtl w:val="0"/>
        </w:rPr>
        <w:t xml:space="preserve">her klasörün amacı ve kullanım şekli</w:t>
      </w:r>
      <w:r w:rsidDel="00000000" w:rsidR="00000000" w:rsidRPr="00000000">
        <w:rPr>
          <w:rtl w:val="0"/>
        </w:rPr>
        <w:t xml:space="preserve"> detaylı olarak açıklanmıştır.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2napggrmx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00_README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4w5kpiaqx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“Rehber ve yönlendirme klasörü”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klasör, Drive’ı ilk kez açan bir ekip üyesinin </w:t>
      </w:r>
      <w:r w:rsidDel="00000000" w:rsidR="00000000" w:rsidRPr="00000000">
        <w:rPr>
          <w:b w:val="1"/>
          <w:bCs w:val="1"/>
          <w:rtl w:val="0"/>
        </w:rPr>
        <w:t xml:space="preserve">ne yapacağını anlaması</w:t>
      </w:r>
      <w:r w:rsidDel="00000000" w:rsidR="00000000" w:rsidRPr="00000000">
        <w:rPr>
          <w:rtl w:val="0"/>
        </w:rPr>
        <w:t xml:space="preserve"> içindir.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s5ujnu36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Buraya ne konur?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 kullanım rehberi (bu doküman)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Kısa ekip içi açıklamalar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“Bu Drive nasıl kullanılıyor?” cevapları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crtm5b5vo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Buraya ne konmaz?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Notebook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Grafik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Bu klasör </w:t>
      </w:r>
      <w:r w:rsidDel="00000000" w:rsidR="00000000" w:rsidRPr="00000000">
        <w:rPr>
          <w:b w:val="1"/>
          <w:bCs w:val="1"/>
          <w:rtl w:val="0"/>
        </w:rPr>
        <w:t xml:space="preserve">rehber amaçlıdır</w:t>
      </w:r>
      <w:r w:rsidDel="00000000" w:rsidR="00000000" w:rsidRPr="00000000">
        <w:rPr>
          <w:rtl w:val="0"/>
        </w:rPr>
        <w:t xml:space="preserve">, çalışma alanı değildir.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7019t78np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01_data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iak1caeob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“Ham ve işlenmiş veri alanı”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klasörde </w:t>
      </w:r>
      <w:r w:rsidDel="00000000" w:rsidR="00000000" w:rsidRPr="00000000">
        <w:rPr>
          <w:b w:val="1"/>
          <w:bCs w:val="1"/>
          <w:rtl w:val="0"/>
        </w:rPr>
        <w:t xml:space="preserve">tüm veri dosyaları</w:t>
      </w:r>
      <w:r w:rsidDel="00000000" w:rsidR="00000000" w:rsidRPr="00000000">
        <w:rPr>
          <w:rtl w:val="0"/>
        </w:rPr>
        <w:t xml:space="preserve"> tutulur.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i0dvw0ipa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 klasörler: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rzqoqcf24ch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01_data/raw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Orijinal, dokunulmamış veriler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Örnek: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FD001_raw_dataset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N-CMAPSS_raw_files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Bu klasördeki dosyalar ASLA değiştirilmez.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h4pc3r4rmz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01_data/processed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EDA / preprocessing sonrası üretilen veriler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Örnek: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fd001_processed.csv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selected_sensors_fd001.csv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İşlenmiş veri her zaman </w:t>
      </w:r>
      <w:r w:rsidDel="00000000" w:rsidR="00000000" w:rsidRPr="00000000">
        <w:rPr>
          <w:b w:val="1"/>
          <w:bCs w:val="1"/>
          <w:rtl w:val="0"/>
        </w:rPr>
        <w:t xml:space="preserve">yeni dosya</w:t>
      </w:r>
      <w:r w:rsidDel="00000000" w:rsidR="00000000" w:rsidRPr="00000000">
        <w:rPr>
          <w:rtl w:val="0"/>
        </w:rPr>
        <w:t xml:space="preserve"> olarak kaydedilir.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yz2z180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02_notebooks_exports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d09pbreia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“Notebook çıktıları”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klasör, </w:t>
      </w:r>
      <w:r w:rsidDel="00000000" w:rsidR="00000000" w:rsidRPr="00000000">
        <w:rPr>
          <w:b w:val="1"/>
          <w:bCs w:val="1"/>
          <w:rtl w:val="0"/>
        </w:rPr>
        <w:t xml:space="preserve">Jupyter Notebook’lardan çıkan sonuçların</w:t>
      </w:r>
      <w:r w:rsidDel="00000000" w:rsidR="00000000" w:rsidRPr="00000000">
        <w:rPr>
          <w:rtl w:val="0"/>
        </w:rPr>
        <w:t xml:space="preserve"> saklandığı yerdir.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nl7gwjq3c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Buraya ne konur?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CSV çıktıları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Notebook’tan export edilmiş tablolar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Hesaplanmış skorlar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1g8cpgzcu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Örnekler: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fd001_rul_predictions.csv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fd001_anomaly_scores.csv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Notebook dosyası burada olmaz.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Sadece </w:t>
      </w:r>
      <w:r w:rsidDel="00000000" w:rsidR="00000000" w:rsidRPr="00000000">
        <w:rPr>
          <w:b w:val="1"/>
          <w:bCs w:val="1"/>
          <w:rtl w:val="0"/>
        </w:rPr>
        <w:t xml:space="preserve">çıktı</w:t>
      </w:r>
      <w:r w:rsidDel="00000000" w:rsidR="00000000" w:rsidRPr="00000000">
        <w:rPr>
          <w:rtl w:val="0"/>
        </w:rPr>
        <w:t xml:space="preserve"> olur.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diw2wxf42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03_docs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g5s78sy6j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“Teknik ve analitik dokümanlar”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klasörde </w:t>
      </w:r>
      <w:r w:rsidDel="00000000" w:rsidR="00000000" w:rsidRPr="00000000">
        <w:rPr>
          <w:b w:val="1"/>
          <w:bCs w:val="1"/>
          <w:rtl w:val="0"/>
        </w:rPr>
        <w:t xml:space="preserve">yazılı anlatımlar</w:t>
      </w:r>
      <w:r w:rsidDel="00000000" w:rsidR="00000000" w:rsidRPr="00000000">
        <w:rPr>
          <w:rtl w:val="0"/>
        </w:rPr>
        <w:t xml:space="preserve"> tutulur.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jesxu1zk0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Buraya ne konur?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Sensör seçimi raporu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 sözlüğü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Teknik analiz dokümanları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b33cx9vh4i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Örnekler: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Sensor_Secimi_Raporu.docx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FD001_Data_Dictionary.docx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Model_Approach_Notes.docx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Kod yok, görsel az, </w:t>
      </w:r>
      <w:r w:rsidDel="00000000" w:rsidR="00000000" w:rsidRPr="00000000">
        <w:rPr>
          <w:b w:val="1"/>
          <w:bCs w:val="1"/>
          <w:rtl w:val="0"/>
        </w:rPr>
        <w:t xml:space="preserve">açıklama çok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2lcefc4l8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04_figures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qtxfj9k73d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“Grafikler ve görseller”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klasör, </w:t>
      </w:r>
      <w:r w:rsidDel="00000000" w:rsidR="00000000" w:rsidRPr="00000000">
        <w:rPr>
          <w:b w:val="1"/>
          <w:bCs w:val="1"/>
          <w:rtl w:val="0"/>
        </w:rPr>
        <w:t xml:space="preserve">sunumlarda ve demoda kullanılacak</w:t>
      </w:r>
      <w:r w:rsidDel="00000000" w:rsidR="00000000" w:rsidRPr="00000000">
        <w:rPr>
          <w:rtl w:val="0"/>
        </w:rPr>
        <w:t xml:space="preserve"> görseller içindir.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7tt2z5iee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Buraya ne konur?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EDA grafikleri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 tahmin görselleri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Anomali skor plotları</w:t>
        <w:br w:type="textWrapping"/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zxfs8d41io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Örnekler: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sensor_trends_fd001.png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rul_vs_cycle.png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risk_level_plot.png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Notebook içinde üretildi → buraya kaydedildi.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11s8c24d7r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05_demo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fqkm3mfil1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“MVP gösterimi için hazırlık”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klasör, </w:t>
      </w:r>
      <w:r w:rsidDel="00000000" w:rsidR="00000000" w:rsidRPr="00000000">
        <w:rPr>
          <w:b w:val="1"/>
          <w:bCs w:val="1"/>
          <w:rtl w:val="0"/>
        </w:rPr>
        <w:t xml:space="preserve">MVP’nin dışarıdan birine anlatıldığı</w:t>
      </w:r>
      <w:r w:rsidDel="00000000" w:rsidR="00000000" w:rsidRPr="00000000">
        <w:rPr>
          <w:rtl w:val="0"/>
        </w:rPr>
        <w:t xml:space="preserve"> materyalleri içerir.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zwmnezh63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Buraya ne konur?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 akış dokümanı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Tek motor üzerinden anlatılan senaryo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Demo’da gösterilecek görseller</w:t>
        <w:br w:type="textWrapping"/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ktugv8qc98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Örnekler: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demo_flow.docx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single_engine_demo_story.docx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risk_based_engine_example.png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Kod çalıştırılmaz, </w:t>
      </w:r>
      <w:r w:rsidDel="00000000" w:rsidR="00000000" w:rsidRPr="00000000">
        <w:rPr>
          <w:b w:val="1"/>
          <w:bCs w:val="1"/>
          <w:rtl w:val="0"/>
        </w:rPr>
        <w:t xml:space="preserve">anlatılır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kbnajs702c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06_application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ly30y90djf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“Yarışma / program başvurusu”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klasör </w:t>
      </w:r>
      <w:r w:rsidDel="00000000" w:rsidR="00000000" w:rsidRPr="00000000">
        <w:rPr>
          <w:b w:val="1"/>
          <w:bCs w:val="1"/>
          <w:rtl w:val="0"/>
        </w:rPr>
        <w:t xml:space="preserve">sadece başvuru dokümanları</w:t>
      </w:r>
      <w:r w:rsidDel="00000000" w:rsidR="00000000" w:rsidRPr="00000000">
        <w:rPr>
          <w:rtl w:val="0"/>
        </w:rPr>
        <w:t xml:space="preserve"> içindir.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50wr9si82c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Buraya ne konur?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Başvuru metni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Teknik yaklaşım özeti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Roadmap anlatısı</w:t>
        <w:br w:type="textWrapping"/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2ntz3lzduu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Örnekler:</w:t>
      </w:r>
    </w:p>
    <w:p w:rsidR="00000000" w:rsidDel="00000000" w:rsidP="00000000" w:rsidRDefault="00000000" w:rsidRPr="00000000" w14:paraId="0000008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jet_cube_application_text.docx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technical_approach_summary.pdf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future_roadmap.docx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Günlük çalışma dosyaları buraya girmez.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dcxhfs8oak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07_meetings_notes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f0t7ogg9kc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“Ekip içi hafıza”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klasör, </w:t>
      </w:r>
      <w:r w:rsidDel="00000000" w:rsidR="00000000" w:rsidRPr="00000000">
        <w:rPr>
          <w:b w:val="1"/>
          <w:bCs w:val="1"/>
          <w:rtl w:val="0"/>
        </w:rPr>
        <w:t xml:space="preserve">konuşulan ama kod olmayan</w:t>
      </w:r>
      <w:r w:rsidDel="00000000" w:rsidR="00000000" w:rsidRPr="00000000">
        <w:rPr>
          <w:rtl w:val="0"/>
        </w:rPr>
        <w:t xml:space="preserve"> her şey içindir.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hv2p41h4ij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Buraya ne konur?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Toplantı notları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Alınan kararlar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Tartışma özetleri</w:t>
        <w:br w:type="textWrapping"/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27esd9w4vr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Örnekler: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2026-01-21_team_meeting_notes.docx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model_choice_decisions.docx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Amaç:</w:t>
      </w:r>
    </w:p>
    <w:p w:rsidR="00000000" w:rsidDel="00000000" w:rsidP="00000000" w:rsidRDefault="00000000" w:rsidRPr="00000000" w14:paraId="00000091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“Bunu neden böyle yapmıştık?”</w:t>
      </w:r>
    </w:p>
    <w:p w:rsidR="00000000" w:rsidDel="00000000" w:rsidP="00000000" w:rsidRDefault="00000000" w:rsidRPr="00000000" w14:paraId="00000092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sorusuna sonradan cevap verebilmek.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3ppfontyr5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En Önemli Kural (Özet)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Kod yazıyorsan → </w:t>
      </w:r>
      <w:r w:rsidDel="00000000" w:rsidR="00000000" w:rsidRPr="00000000">
        <w:rPr>
          <w:b w:val="1"/>
          <w:bCs w:val="1"/>
          <w:rtl w:val="0"/>
        </w:rPr>
        <w:t xml:space="preserve">GitHub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Kodun ürettiği çıktı → </w:t>
      </w:r>
      <w:r w:rsidDel="00000000" w:rsidR="00000000" w:rsidRPr="00000000">
        <w:rPr>
          <w:b w:val="1"/>
          <w:bCs w:val="1"/>
          <w:rtl w:val="0"/>
        </w:rPr>
        <w:t xml:space="preserve">Drive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Anlatıyorsan → </w:t>
      </w:r>
      <w:r w:rsidDel="00000000" w:rsidR="00000000" w:rsidRPr="00000000">
        <w:rPr>
          <w:b w:val="1"/>
          <w:bCs w:val="1"/>
          <w:rtl w:val="0"/>
        </w:rPr>
        <w:t xml:space="preserve">03_docs / 05_demo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Başvuruya girecekse → </w:t>
      </w:r>
      <w:r w:rsidDel="00000000" w:rsidR="00000000" w:rsidRPr="00000000">
        <w:rPr>
          <w:b w:val="1"/>
          <w:bCs w:val="1"/>
          <w:rtl w:val="0"/>
        </w:rPr>
        <w:t xml:space="preserve">06_application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Konuşuldu, karar alındıysa → </w:t>
      </w:r>
      <w:r w:rsidDel="00000000" w:rsidR="00000000" w:rsidRPr="00000000">
        <w:rPr>
          <w:b w:val="1"/>
          <w:bCs w:val="1"/>
          <w:rtl w:val="0"/>
        </w:rPr>
        <w:t xml:space="preserve">07_meetings_notes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