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NASA C-MAPSS FD001</w:t>
        <w:br/>
        <w:t>VERİ SÖZLÜğÜ</w:t>
      </w:r>
    </w:p>
    <w:p>
      <w:pPr>
        <w:jc w:val="center"/>
      </w:pPr>
      <w:r>
        <w:rPr>
          <w:i/>
        </w:rPr>
        <w:t>Turbofan Motor Degradasyonu Simülasyon Veri Seti</w:t>
      </w:r>
    </w:p>
    <w:p>
      <w:pPr>
        <w:jc w:val="center"/>
      </w:pPr>
      <w:r>
        <w:t>Ocak 2026</w:t>
      </w:r>
    </w:p>
    <w:p>
      <w:r>
        <w:br w:type="page"/>
      </w:r>
    </w:p>
    <w:p>
      <w:pPr>
        <w:pStyle w:val="Heading1"/>
      </w:pPr>
      <w:r>
        <w:t>1. Giriş</w:t>
      </w:r>
    </w:p>
    <w:p>
      <w:r>
        <w:t>C-MAPSS (Commercial Modular Aero-Propulsion System Simulation), NASA Ames Araştırma Merkezi tarafından geliştirilen turbofan motor simülasyonudur. Bu veri seti, motor degradasyonunu ve arızaya giden süreci modelleyerek Kalan Faydalı Ömür (RUL) tahmin algoritmalarının geliştirilmesi için kullanılmaktadır.</w:t>
        <w:br/>
        <w:br/>
        <w:t>FD001 Alt Kümesi Özellikleri:</w:t>
        <w:br/>
        <w:t>• Tek operasyonel koşul (deniz seviyesi, sabit uçuş rejimi)</w:t>
        <w:br/>
        <w:t>• Tek bozulma modu (HPC - Yüksek Basınç Kompresörü degradasyonu)</w:t>
        <w:br/>
        <w:t>• 100 eğitim + 100 test motoru</w:t>
        <w:br/>
        <w:br/>
        <w:t>Bu sözlüğün amacı:</w:t>
        <w:br/>
        <w:t>• Veri setindeki tüm alanları tanımlamak</w:t>
        <w:br/>
        <w:t>• Sensörlerin fiziksel anlamlarını açıklamak</w:t>
        <w:br/>
        <w:t>• Projede kullanılan sensör seçimini belgelemek</w:t>
        <w:br/>
        <w:t>• Ekip üyeleri ve akademisyenler için referans oluşturmak</w:t>
      </w:r>
    </w:p>
    <w:p>
      <w:pPr>
        <w:pStyle w:val="Heading1"/>
      </w:pPr>
      <w:r>
        <w:t>2. Veri Seti Yapısı</w:t>
      </w:r>
    </w:p>
    <w:tbl>
      <w:tblPr>
        <w:tblStyle w:val="TableGrid"/>
        <w:tblW w:type="auto" w:w="0"/>
        <w:tblLook w:firstColumn="1" w:firstRow="1" w:lastColumn="0" w:lastRow="0" w:noHBand="0" w:noVBand="1" w:val="04A0"/>
      </w:tblPr>
      <w:tblGrid>
        <w:gridCol w:w="2880"/>
        <w:gridCol w:w="2880"/>
        <w:gridCol w:w="2880"/>
      </w:tblGrid>
      <w:tr>
        <w:tc>
          <w:tcPr>
            <w:tcW w:type="dxa" w:w="2880"/>
            <w:shd w:fill="D9D9D9"/>
          </w:tcPr>
          <w:p>
            <w:r>
              <w:t>Alan</w:t>
            </w:r>
          </w:p>
        </w:tc>
        <w:tc>
          <w:tcPr>
            <w:tcW w:type="dxa" w:w="2880"/>
            <w:shd w:fill="D9D9D9"/>
          </w:tcPr>
          <w:p>
            <w:r>
              <w:t>Veri Tipi</w:t>
            </w:r>
          </w:p>
        </w:tc>
        <w:tc>
          <w:tcPr>
            <w:tcW w:type="dxa" w:w="2880"/>
            <w:shd w:fill="D9D9D9"/>
          </w:tcPr>
          <w:p>
            <w:r>
              <w:t>Açıklama</w:t>
            </w:r>
          </w:p>
        </w:tc>
      </w:tr>
      <w:tr>
        <w:tc>
          <w:tcPr>
            <w:tcW w:type="dxa" w:w="2880"/>
          </w:tcPr>
          <w:p>
            <w:r>
              <w:t>engine_id</w:t>
            </w:r>
          </w:p>
        </w:tc>
        <w:tc>
          <w:tcPr>
            <w:tcW w:type="dxa" w:w="2880"/>
          </w:tcPr>
          <w:p>
            <w:r>
              <w:t>int</w:t>
            </w:r>
          </w:p>
        </w:tc>
        <w:tc>
          <w:tcPr>
            <w:tcW w:type="dxa" w:w="2880"/>
          </w:tcPr>
          <w:p>
            <w:r>
              <w:t>Motor kimlik numarası (1-100)</w:t>
            </w:r>
          </w:p>
        </w:tc>
      </w:tr>
      <w:tr>
        <w:tc>
          <w:tcPr>
            <w:tcW w:type="dxa" w:w="2880"/>
          </w:tcPr>
          <w:p>
            <w:r>
              <w:t>cycle</w:t>
            </w:r>
          </w:p>
        </w:tc>
        <w:tc>
          <w:tcPr>
            <w:tcW w:type="dxa" w:w="2880"/>
          </w:tcPr>
          <w:p>
            <w:r>
              <w:t>int</w:t>
            </w:r>
          </w:p>
        </w:tc>
        <w:tc>
          <w:tcPr>
            <w:tcW w:type="dxa" w:w="2880"/>
          </w:tcPr>
          <w:p>
            <w:r>
              <w:t>Operasyonel çevrim sayısı (zaman adımı)</w:t>
            </w:r>
          </w:p>
        </w:tc>
      </w:tr>
      <w:tr>
        <w:tc>
          <w:tcPr>
            <w:tcW w:type="dxa" w:w="2880"/>
          </w:tcPr>
          <w:p>
            <w:r>
              <w:t>os1</w:t>
            </w:r>
          </w:p>
        </w:tc>
        <w:tc>
          <w:tcPr>
            <w:tcW w:type="dxa" w:w="2880"/>
          </w:tcPr>
          <w:p>
            <w:r>
              <w:t>float</w:t>
            </w:r>
          </w:p>
        </w:tc>
        <w:tc>
          <w:tcPr>
            <w:tcW w:type="dxa" w:w="2880"/>
          </w:tcPr>
          <w:p>
            <w:r>
              <w:t>Operasyonel ayar 1 (irtifa proxy)</w:t>
            </w:r>
          </w:p>
        </w:tc>
      </w:tr>
      <w:tr>
        <w:tc>
          <w:tcPr>
            <w:tcW w:type="dxa" w:w="2880"/>
          </w:tcPr>
          <w:p>
            <w:r>
              <w:t>os2</w:t>
            </w:r>
          </w:p>
        </w:tc>
        <w:tc>
          <w:tcPr>
            <w:tcW w:type="dxa" w:w="2880"/>
          </w:tcPr>
          <w:p>
            <w:r>
              <w:t>float</w:t>
            </w:r>
          </w:p>
        </w:tc>
        <w:tc>
          <w:tcPr>
            <w:tcW w:type="dxa" w:w="2880"/>
          </w:tcPr>
          <w:p>
            <w:r>
              <w:t>Operasyonel ayar 2 (Mach sayısı proxy)</w:t>
            </w:r>
          </w:p>
        </w:tc>
      </w:tr>
      <w:tr>
        <w:tc>
          <w:tcPr>
            <w:tcW w:type="dxa" w:w="2880"/>
          </w:tcPr>
          <w:p>
            <w:r>
              <w:t>os3</w:t>
            </w:r>
          </w:p>
        </w:tc>
        <w:tc>
          <w:tcPr>
            <w:tcW w:type="dxa" w:w="2880"/>
          </w:tcPr>
          <w:p>
            <w:r>
              <w:t>float</w:t>
            </w:r>
          </w:p>
        </w:tc>
        <w:tc>
          <w:tcPr>
            <w:tcW w:type="dxa" w:w="2880"/>
          </w:tcPr>
          <w:p>
            <w:r>
              <w:t>Operasyonel ayar 3 (gaz kolu açısı)</w:t>
            </w:r>
          </w:p>
        </w:tc>
      </w:tr>
      <w:tr>
        <w:tc>
          <w:tcPr>
            <w:tcW w:type="dxa" w:w="2880"/>
          </w:tcPr>
          <w:p>
            <w:r>
              <w:t>s1–s21</w:t>
            </w:r>
          </w:p>
        </w:tc>
        <w:tc>
          <w:tcPr>
            <w:tcW w:type="dxa" w:w="2880"/>
          </w:tcPr>
          <w:p>
            <w:r>
              <w:t>float</w:t>
            </w:r>
          </w:p>
        </w:tc>
        <w:tc>
          <w:tcPr>
            <w:tcW w:type="dxa" w:w="2880"/>
          </w:tcPr>
          <w:p>
            <w:r>
              <w:t>Sensör ölçümleri (21 adet)</w:t>
            </w:r>
          </w:p>
        </w:tc>
      </w:tr>
      <w:tr>
        <w:tc>
          <w:tcPr>
            <w:tcW w:type="dxa" w:w="2880"/>
          </w:tcPr>
          <w:p>
            <w:r>
              <w:t>RUL</w:t>
            </w:r>
          </w:p>
        </w:tc>
        <w:tc>
          <w:tcPr>
            <w:tcW w:type="dxa" w:w="2880"/>
          </w:tcPr>
          <w:p>
            <w:r>
              <w:t>int</w:t>
            </w:r>
          </w:p>
        </w:tc>
        <w:tc>
          <w:tcPr>
            <w:tcW w:type="dxa" w:w="2880"/>
          </w:tcPr>
          <w:p>
            <w:r>
              <w:t>Kalan Faydalı Ömür (test verisi için)</w:t>
            </w:r>
          </w:p>
        </w:tc>
      </w:tr>
    </w:tbl>
    <w:p/>
    <w:p>
      <w:pPr>
        <w:pStyle w:val="Heading2"/>
      </w:pPr>
      <w:r>
        <w:t>Operasyonel Ayarlar Hakkında Not</w:t>
      </w:r>
    </w:p>
    <w:p>
      <w:r>
        <w:t>FD001 alt kümesinde operasyonel ayarlar (os1, os2, os3) neredeyse sabit değerler almaktadır:</w:t>
        <w:br/>
        <w:t>• os1: std ≈ 0.002, os2: std ≈ 0.0003, os3: std = 0 (tamamen sabit, değer = 100)</w:t>
        <w:br/>
        <w:br/>
        <w:t>Bu durum, FD001'in "tek çalışma koşulu" senaryosunu yansıtır. Dolayısıyla operasyonel ayarlar sensör seçimi analizine dahil edilmemiş, yalnızca s1–s21 sensörleri değerlendirilmiştir. Çoklu koşul içeren FD002/FD004 veri setlerinde bu ayarlar önem kazanabilir.</w:t>
      </w:r>
    </w:p>
    <w:p>
      <w:r>
        <w:br w:type="page"/>
      </w:r>
    </w:p>
    <w:p>
      <w:pPr>
        <w:pStyle w:val="Heading1"/>
      </w:pPr>
      <w:r>
        <w:t>3. Sensör Sözlüğü (NASA Tanımları)</w:t>
      </w:r>
    </w:p>
    <w:tbl>
      <w:tblPr>
        <w:tblStyle w:val="TableGrid"/>
        <w:tblW w:type="auto" w:w="0"/>
        <w:tblLook w:firstColumn="1" w:firstRow="1" w:lastColumn="0" w:lastRow="0" w:noHBand="0" w:noVBand="1" w:val="04A0"/>
      </w:tblPr>
      <w:tblGrid>
        <w:gridCol w:w="2880"/>
        <w:gridCol w:w="2880"/>
        <w:gridCol w:w="2880"/>
      </w:tblGrid>
      <w:tr>
        <w:tc>
          <w:tcPr>
            <w:tcW w:type="dxa" w:w="2880"/>
            <w:shd w:fill="D9D9D9"/>
          </w:tcPr>
          <w:p>
            <w:r>
              <w:t>Sensör</w:t>
            </w:r>
          </w:p>
        </w:tc>
        <w:tc>
          <w:tcPr>
            <w:tcW w:type="dxa" w:w="2880"/>
            <w:shd w:fill="D9D9D9"/>
          </w:tcPr>
          <w:p>
            <w:r>
              <w:t>Fiziksel Anlam</w:t>
            </w:r>
          </w:p>
        </w:tc>
        <w:tc>
          <w:tcPr>
            <w:tcW w:type="dxa" w:w="2880"/>
            <w:shd w:fill="D9D9D9"/>
          </w:tcPr>
          <w:p>
            <w:r>
              <w:t>Kategori</w:t>
            </w:r>
          </w:p>
        </w:tc>
      </w:tr>
      <w:tr>
        <w:tc>
          <w:tcPr>
            <w:tcW w:type="dxa" w:w="2880"/>
          </w:tcPr>
          <w:p>
            <w:r>
              <w:t>S1</w:t>
            </w:r>
          </w:p>
        </w:tc>
        <w:tc>
          <w:tcPr>
            <w:tcW w:type="dxa" w:w="2880"/>
          </w:tcPr>
          <w:p>
            <w:r>
              <w:t>T2 - Total temperature at fan inlet</w:t>
            </w:r>
          </w:p>
        </w:tc>
        <w:tc>
          <w:tcPr>
            <w:tcW w:type="dxa" w:w="2880"/>
          </w:tcPr>
          <w:p>
            <w:r>
              <w:t>Sıcaklık</w:t>
            </w:r>
          </w:p>
        </w:tc>
      </w:tr>
      <w:tr>
        <w:tc>
          <w:tcPr>
            <w:tcW w:type="dxa" w:w="2880"/>
          </w:tcPr>
          <w:p>
            <w:r>
              <w:t>S2</w:t>
            </w:r>
          </w:p>
        </w:tc>
        <w:tc>
          <w:tcPr>
            <w:tcW w:type="dxa" w:w="2880"/>
          </w:tcPr>
          <w:p>
            <w:r>
              <w:t>T24 - Total temperature at LPC outlet</w:t>
            </w:r>
          </w:p>
        </w:tc>
        <w:tc>
          <w:tcPr>
            <w:tcW w:type="dxa" w:w="2880"/>
          </w:tcPr>
          <w:p>
            <w:r>
              <w:t>Sıcaklık</w:t>
            </w:r>
          </w:p>
        </w:tc>
      </w:tr>
      <w:tr>
        <w:tc>
          <w:tcPr>
            <w:tcW w:type="dxa" w:w="2880"/>
          </w:tcPr>
          <w:p>
            <w:r>
              <w:t>S3</w:t>
            </w:r>
          </w:p>
        </w:tc>
        <w:tc>
          <w:tcPr>
            <w:tcW w:type="dxa" w:w="2880"/>
          </w:tcPr>
          <w:p>
            <w:r>
              <w:t>T30 - Total temperature at HPC outlet</w:t>
            </w:r>
          </w:p>
        </w:tc>
        <w:tc>
          <w:tcPr>
            <w:tcW w:type="dxa" w:w="2880"/>
          </w:tcPr>
          <w:p>
            <w:r>
              <w:t>Sıcaklık</w:t>
            </w:r>
          </w:p>
        </w:tc>
      </w:tr>
      <w:tr>
        <w:tc>
          <w:tcPr>
            <w:tcW w:type="dxa" w:w="2880"/>
          </w:tcPr>
          <w:p>
            <w:r>
              <w:t>S4</w:t>
            </w:r>
          </w:p>
        </w:tc>
        <w:tc>
          <w:tcPr>
            <w:tcW w:type="dxa" w:w="2880"/>
          </w:tcPr>
          <w:p>
            <w:r>
              <w:t>T50 - Total temperature at LPT outlet</w:t>
            </w:r>
          </w:p>
        </w:tc>
        <w:tc>
          <w:tcPr>
            <w:tcW w:type="dxa" w:w="2880"/>
          </w:tcPr>
          <w:p>
            <w:r>
              <w:t>Sıcaklık</w:t>
            </w:r>
          </w:p>
        </w:tc>
      </w:tr>
      <w:tr>
        <w:tc>
          <w:tcPr>
            <w:tcW w:type="dxa" w:w="2880"/>
          </w:tcPr>
          <w:p>
            <w:r>
              <w:t>S5</w:t>
            </w:r>
          </w:p>
        </w:tc>
        <w:tc>
          <w:tcPr>
            <w:tcW w:type="dxa" w:w="2880"/>
          </w:tcPr>
          <w:p>
            <w:r>
              <w:t>P2 - Pressure at fan inlet</w:t>
            </w:r>
          </w:p>
        </w:tc>
        <w:tc>
          <w:tcPr>
            <w:tcW w:type="dxa" w:w="2880"/>
          </w:tcPr>
          <w:p>
            <w:r>
              <w:t>Basınç</w:t>
            </w:r>
          </w:p>
        </w:tc>
      </w:tr>
      <w:tr>
        <w:tc>
          <w:tcPr>
            <w:tcW w:type="dxa" w:w="2880"/>
          </w:tcPr>
          <w:p>
            <w:r>
              <w:t>S6</w:t>
            </w:r>
          </w:p>
        </w:tc>
        <w:tc>
          <w:tcPr>
            <w:tcW w:type="dxa" w:w="2880"/>
          </w:tcPr>
          <w:p>
            <w:r>
              <w:t>P15 - Total pressure in bypass duct</w:t>
            </w:r>
          </w:p>
        </w:tc>
        <w:tc>
          <w:tcPr>
            <w:tcW w:type="dxa" w:w="2880"/>
          </w:tcPr>
          <w:p>
            <w:r>
              <w:t>Basınç</w:t>
            </w:r>
          </w:p>
        </w:tc>
      </w:tr>
      <w:tr>
        <w:tc>
          <w:tcPr>
            <w:tcW w:type="dxa" w:w="2880"/>
          </w:tcPr>
          <w:p>
            <w:r>
              <w:t>S7</w:t>
            </w:r>
          </w:p>
        </w:tc>
        <w:tc>
          <w:tcPr>
            <w:tcW w:type="dxa" w:w="2880"/>
          </w:tcPr>
          <w:p>
            <w:r>
              <w:t>P30 - Total pressure at HPC outlet</w:t>
            </w:r>
          </w:p>
        </w:tc>
        <w:tc>
          <w:tcPr>
            <w:tcW w:type="dxa" w:w="2880"/>
          </w:tcPr>
          <w:p>
            <w:r>
              <w:t>Basınç</w:t>
            </w:r>
          </w:p>
        </w:tc>
      </w:tr>
      <w:tr>
        <w:tc>
          <w:tcPr>
            <w:tcW w:type="dxa" w:w="2880"/>
          </w:tcPr>
          <w:p>
            <w:r>
              <w:t>S8</w:t>
            </w:r>
          </w:p>
        </w:tc>
        <w:tc>
          <w:tcPr>
            <w:tcW w:type="dxa" w:w="2880"/>
          </w:tcPr>
          <w:p>
            <w:r>
              <w:t>Nf - Physical fan speed</w:t>
            </w:r>
          </w:p>
        </w:tc>
        <w:tc>
          <w:tcPr>
            <w:tcW w:type="dxa" w:w="2880"/>
          </w:tcPr>
          <w:p>
            <w:r>
              <w:t>Hız</w:t>
            </w:r>
          </w:p>
        </w:tc>
      </w:tr>
      <w:tr>
        <w:tc>
          <w:tcPr>
            <w:tcW w:type="dxa" w:w="2880"/>
          </w:tcPr>
          <w:p>
            <w:r>
              <w:t>S9</w:t>
            </w:r>
          </w:p>
        </w:tc>
        <w:tc>
          <w:tcPr>
            <w:tcW w:type="dxa" w:w="2880"/>
          </w:tcPr>
          <w:p>
            <w:r>
              <w:t>Nc - Physical core speed</w:t>
            </w:r>
          </w:p>
        </w:tc>
        <w:tc>
          <w:tcPr>
            <w:tcW w:type="dxa" w:w="2880"/>
          </w:tcPr>
          <w:p>
            <w:r>
              <w:t>Hız</w:t>
            </w:r>
          </w:p>
        </w:tc>
      </w:tr>
      <w:tr>
        <w:tc>
          <w:tcPr>
            <w:tcW w:type="dxa" w:w="2880"/>
          </w:tcPr>
          <w:p>
            <w:r>
              <w:t>S10</w:t>
            </w:r>
          </w:p>
        </w:tc>
        <w:tc>
          <w:tcPr>
            <w:tcW w:type="dxa" w:w="2880"/>
          </w:tcPr>
          <w:p>
            <w:r>
              <w:t>epr - Engine pressure ratio (P50/P2)</w:t>
            </w:r>
          </w:p>
        </w:tc>
        <w:tc>
          <w:tcPr>
            <w:tcW w:type="dxa" w:w="2880"/>
          </w:tcPr>
          <w:p>
            <w:r>
              <w:t>Oran</w:t>
            </w:r>
          </w:p>
        </w:tc>
      </w:tr>
      <w:tr>
        <w:tc>
          <w:tcPr>
            <w:tcW w:type="dxa" w:w="2880"/>
          </w:tcPr>
          <w:p>
            <w:r>
              <w:t>S11</w:t>
            </w:r>
          </w:p>
        </w:tc>
        <w:tc>
          <w:tcPr>
            <w:tcW w:type="dxa" w:w="2880"/>
          </w:tcPr>
          <w:p>
            <w:r>
              <w:t>Ps30 - Static pressure at HPC outlet</w:t>
            </w:r>
          </w:p>
        </w:tc>
        <w:tc>
          <w:tcPr>
            <w:tcW w:type="dxa" w:w="2880"/>
          </w:tcPr>
          <w:p>
            <w:r>
              <w:t>Basınç</w:t>
            </w:r>
          </w:p>
        </w:tc>
      </w:tr>
      <w:tr>
        <w:tc>
          <w:tcPr>
            <w:tcW w:type="dxa" w:w="2880"/>
          </w:tcPr>
          <w:p>
            <w:r>
              <w:t>S12</w:t>
            </w:r>
          </w:p>
        </w:tc>
        <w:tc>
          <w:tcPr>
            <w:tcW w:type="dxa" w:w="2880"/>
          </w:tcPr>
          <w:p>
            <w:r>
              <w:t>phi - Ratio of fuel flow to Ps30</w:t>
            </w:r>
          </w:p>
        </w:tc>
        <w:tc>
          <w:tcPr>
            <w:tcW w:type="dxa" w:w="2880"/>
          </w:tcPr>
          <w:p>
            <w:r>
              <w:t>Akış</w:t>
            </w:r>
          </w:p>
        </w:tc>
      </w:tr>
      <w:tr>
        <w:tc>
          <w:tcPr>
            <w:tcW w:type="dxa" w:w="2880"/>
          </w:tcPr>
          <w:p>
            <w:r>
              <w:t>S13</w:t>
            </w:r>
          </w:p>
        </w:tc>
        <w:tc>
          <w:tcPr>
            <w:tcW w:type="dxa" w:w="2880"/>
          </w:tcPr>
          <w:p>
            <w:r>
              <w:t>NRf - Corrected fan speed</w:t>
            </w:r>
          </w:p>
        </w:tc>
        <w:tc>
          <w:tcPr>
            <w:tcW w:type="dxa" w:w="2880"/>
          </w:tcPr>
          <w:p>
            <w:r>
              <w:t>Hız</w:t>
            </w:r>
          </w:p>
        </w:tc>
      </w:tr>
      <w:tr>
        <w:tc>
          <w:tcPr>
            <w:tcW w:type="dxa" w:w="2880"/>
          </w:tcPr>
          <w:p>
            <w:r>
              <w:t>S14</w:t>
            </w:r>
          </w:p>
        </w:tc>
        <w:tc>
          <w:tcPr>
            <w:tcW w:type="dxa" w:w="2880"/>
          </w:tcPr>
          <w:p>
            <w:r>
              <w:t>NRc - Corrected core speed</w:t>
            </w:r>
          </w:p>
        </w:tc>
        <w:tc>
          <w:tcPr>
            <w:tcW w:type="dxa" w:w="2880"/>
          </w:tcPr>
          <w:p>
            <w:r>
              <w:t>Hız</w:t>
            </w:r>
          </w:p>
        </w:tc>
      </w:tr>
      <w:tr>
        <w:tc>
          <w:tcPr>
            <w:tcW w:type="dxa" w:w="2880"/>
          </w:tcPr>
          <w:p>
            <w:r>
              <w:t>S15</w:t>
            </w:r>
          </w:p>
        </w:tc>
        <w:tc>
          <w:tcPr>
            <w:tcW w:type="dxa" w:w="2880"/>
          </w:tcPr>
          <w:p>
            <w:r>
              <w:t>BPR - Bypass ratio</w:t>
            </w:r>
          </w:p>
        </w:tc>
        <w:tc>
          <w:tcPr>
            <w:tcW w:type="dxa" w:w="2880"/>
          </w:tcPr>
          <w:p>
            <w:r>
              <w:t>Oran</w:t>
            </w:r>
          </w:p>
        </w:tc>
      </w:tr>
      <w:tr>
        <w:tc>
          <w:tcPr>
            <w:tcW w:type="dxa" w:w="2880"/>
          </w:tcPr>
          <w:p>
            <w:r>
              <w:t>S16</w:t>
            </w:r>
          </w:p>
        </w:tc>
        <w:tc>
          <w:tcPr>
            <w:tcW w:type="dxa" w:w="2880"/>
          </w:tcPr>
          <w:p>
            <w:r>
              <w:t>farB - Burner fuel-air ratio</w:t>
            </w:r>
          </w:p>
        </w:tc>
        <w:tc>
          <w:tcPr>
            <w:tcW w:type="dxa" w:w="2880"/>
          </w:tcPr>
          <w:p>
            <w:r>
              <w:t>Oran</w:t>
            </w:r>
          </w:p>
        </w:tc>
      </w:tr>
      <w:tr>
        <w:tc>
          <w:tcPr>
            <w:tcW w:type="dxa" w:w="2880"/>
          </w:tcPr>
          <w:p>
            <w:r>
              <w:t>S17</w:t>
            </w:r>
          </w:p>
        </w:tc>
        <w:tc>
          <w:tcPr>
            <w:tcW w:type="dxa" w:w="2880"/>
          </w:tcPr>
          <w:p>
            <w:r>
              <w:t>htBleed - Bleed enthalpy</w:t>
            </w:r>
          </w:p>
        </w:tc>
        <w:tc>
          <w:tcPr>
            <w:tcW w:type="dxa" w:w="2880"/>
          </w:tcPr>
          <w:p>
            <w:r>
              <w:t>Enerji</w:t>
            </w:r>
          </w:p>
        </w:tc>
      </w:tr>
      <w:tr>
        <w:tc>
          <w:tcPr>
            <w:tcW w:type="dxa" w:w="2880"/>
          </w:tcPr>
          <w:p>
            <w:r>
              <w:t>S18</w:t>
            </w:r>
          </w:p>
        </w:tc>
        <w:tc>
          <w:tcPr>
            <w:tcW w:type="dxa" w:w="2880"/>
          </w:tcPr>
          <w:p>
            <w:r>
              <w:t>Nf_dmd - Demanded fan speed</w:t>
            </w:r>
          </w:p>
        </w:tc>
        <w:tc>
          <w:tcPr>
            <w:tcW w:type="dxa" w:w="2880"/>
          </w:tcPr>
          <w:p>
            <w:r>
              <w:t>Hız</w:t>
            </w:r>
          </w:p>
        </w:tc>
      </w:tr>
      <w:tr>
        <w:tc>
          <w:tcPr>
            <w:tcW w:type="dxa" w:w="2880"/>
          </w:tcPr>
          <w:p>
            <w:r>
              <w:t>S19</w:t>
            </w:r>
          </w:p>
        </w:tc>
        <w:tc>
          <w:tcPr>
            <w:tcW w:type="dxa" w:w="2880"/>
          </w:tcPr>
          <w:p>
            <w:r>
              <w:t>PCNfR_dmd - Demanded corrected fan speed</w:t>
            </w:r>
          </w:p>
        </w:tc>
        <w:tc>
          <w:tcPr>
            <w:tcW w:type="dxa" w:w="2880"/>
          </w:tcPr>
          <w:p>
            <w:r>
              <w:t>Hız</w:t>
            </w:r>
          </w:p>
        </w:tc>
      </w:tr>
      <w:tr>
        <w:tc>
          <w:tcPr>
            <w:tcW w:type="dxa" w:w="2880"/>
          </w:tcPr>
          <w:p>
            <w:r>
              <w:t>S20</w:t>
            </w:r>
          </w:p>
        </w:tc>
        <w:tc>
          <w:tcPr>
            <w:tcW w:type="dxa" w:w="2880"/>
          </w:tcPr>
          <w:p>
            <w:r>
              <w:t>W31 - HPT coolant bleed</w:t>
            </w:r>
          </w:p>
        </w:tc>
        <w:tc>
          <w:tcPr>
            <w:tcW w:type="dxa" w:w="2880"/>
          </w:tcPr>
          <w:p>
            <w:r>
              <w:t>Akış</w:t>
            </w:r>
          </w:p>
        </w:tc>
      </w:tr>
      <w:tr>
        <w:tc>
          <w:tcPr>
            <w:tcW w:type="dxa" w:w="2880"/>
          </w:tcPr>
          <w:p>
            <w:r>
              <w:t>S21</w:t>
            </w:r>
          </w:p>
        </w:tc>
        <w:tc>
          <w:tcPr>
            <w:tcW w:type="dxa" w:w="2880"/>
          </w:tcPr>
          <w:p>
            <w:r>
              <w:t>W32 - LPT coolant bleed</w:t>
            </w:r>
          </w:p>
        </w:tc>
        <w:tc>
          <w:tcPr>
            <w:tcW w:type="dxa" w:w="2880"/>
          </w:tcPr>
          <w:p>
            <w:r>
              <w:t>Akış</w:t>
            </w:r>
          </w:p>
        </w:tc>
      </w:tr>
    </w:tbl>
    <w:p/>
    <w:p>
      <w:pPr>
        <w:jc w:val="center"/>
      </w:pPr>
      <w:r>
        <w:rPr>
          <w:i/>
        </w:rPr>
        <w:t>Tablo 1: NASA C-MAPSS sensör tanımları</w:t>
      </w:r>
    </w:p>
    <w:p>
      <w:r>
        <w:br w:type="page"/>
      </w:r>
    </w:p>
    <w:p>
      <w:pPr>
        <w:pStyle w:val="Heading1"/>
      </w:pPr>
      <w:r>
        <w:t>4. Bu Çalışmada Kullanılan Sensörler</w:t>
      </w:r>
    </w:p>
    <w:p>
      <w:r>
        <w:t>Spearman korelasyonu ve varyans analizine dayalı seçim sonucunda:</w:t>
        <w:br/>
        <w:t>• Kept (kullanılan): 12 sensör</w:t>
        <w:br/>
        <w:t>• Dropped (çıkarılan): 9 sensör</w:t>
      </w:r>
    </w:p>
    <w:tbl>
      <w:tblPr>
        <w:tblStyle w:val="TableGrid"/>
        <w:tblW w:type="auto" w:w="0"/>
        <w:tblLook w:firstColumn="1" w:firstRow="1" w:lastColumn="0" w:lastRow="0" w:noHBand="0" w:noVBand="1" w:val="04A0"/>
      </w:tblPr>
      <w:tblGrid>
        <w:gridCol w:w="2880"/>
        <w:gridCol w:w="2880"/>
        <w:gridCol w:w="2880"/>
      </w:tblGrid>
      <w:tr>
        <w:tc>
          <w:tcPr>
            <w:tcW w:type="dxa" w:w="2880"/>
            <w:shd w:fill="D9D9D9"/>
          </w:tcPr>
          <w:p>
            <w:r>
              <w:t>Sensör</w:t>
            </w:r>
          </w:p>
        </w:tc>
        <w:tc>
          <w:tcPr>
            <w:tcW w:type="dxa" w:w="2880"/>
            <w:shd w:fill="D9D9D9"/>
          </w:tcPr>
          <w:p>
            <w:r>
              <w:t>Durum</w:t>
            </w:r>
          </w:p>
        </w:tc>
        <w:tc>
          <w:tcPr>
            <w:tcW w:type="dxa" w:w="2880"/>
            <w:shd w:fill="D9D9D9"/>
          </w:tcPr>
          <w:p>
            <w:r>
              <w:t>Gerekçe</w:t>
            </w:r>
          </w:p>
        </w:tc>
      </w:tr>
      <w:tr>
        <w:tc>
          <w:tcPr>
            <w:tcW w:type="dxa" w:w="2880"/>
          </w:tcPr>
          <w:p>
            <w:r>
              <w:t>S1</w:t>
            </w:r>
          </w:p>
        </w:tc>
        <w:tc>
          <w:tcPr>
            <w:tcW w:type="dxa" w:w="2880"/>
          </w:tcPr>
          <w:p>
            <w:r>
              <w:t>✗ Dropped</w:t>
            </w:r>
          </w:p>
        </w:tc>
        <w:tc>
          <w:tcPr>
            <w:tcW w:type="dxa" w:w="2880"/>
          </w:tcPr>
          <w:p>
            <w:r>
              <w:t>FD001'de sabit değer (std=0)</w:t>
            </w:r>
          </w:p>
        </w:tc>
      </w:tr>
      <w:tr>
        <w:tc>
          <w:tcPr>
            <w:tcW w:type="dxa" w:w="2880"/>
          </w:tcPr>
          <w:p>
            <w:r>
              <w:t>S2</w:t>
            </w:r>
          </w:p>
        </w:tc>
        <w:tc>
          <w:tcPr>
            <w:tcW w:type="dxa" w:w="2880"/>
          </w:tcPr>
          <w:p>
            <w:r>
              <w:t>✓ Kept</w:t>
            </w:r>
          </w:p>
        </w:tc>
        <w:tc>
          <w:tcPr>
            <w:tcW w:type="dxa" w:w="2880"/>
          </w:tcPr>
          <w:p>
            <w:r>
              <w:t>RUL ile güçlü pozitif korelasyon, tutarlı artış trendi</w:t>
            </w:r>
          </w:p>
        </w:tc>
      </w:tr>
      <w:tr>
        <w:tc>
          <w:tcPr>
            <w:tcW w:type="dxa" w:w="2880"/>
          </w:tcPr>
          <w:p>
            <w:r>
              <w:t>S3</w:t>
            </w:r>
          </w:p>
        </w:tc>
        <w:tc>
          <w:tcPr>
            <w:tcW w:type="dxa" w:w="2880"/>
          </w:tcPr>
          <w:p>
            <w:r>
              <w:t>✗ Dropped</w:t>
            </w:r>
          </w:p>
        </w:tc>
        <w:tc>
          <w:tcPr>
            <w:tcW w:type="dxa" w:w="2880"/>
          </w:tcPr>
          <w:p>
            <w:r>
              <w:t>Düşük korelasyon, yüksek gürültü oranı</w:t>
            </w:r>
          </w:p>
        </w:tc>
      </w:tr>
      <w:tr>
        <w:tc>
          <w:tcPr>
            <w:tcW w:type="dxa" w:w="2880"/>
          </w:tcPr>
          <w:p>
            <w:r>
              <w:t>S4</w:t>
            </w:r>
          </w:p>
        </w:tc>
        <w:tc>
          <w:tcPr>
            <w:tcW w:type="dxa" w:w="2880"/>
          </w:tcPr>
          <w:p>
            <w:r>
              <w:t>✓ Kept</w:t>
            </w:r>
          </w:p>
        </w:tc>
        <w:tc>
          <w:tcPr>
            <w:tcW w:type="dxa" w:w="2880"/>
          </w:tcPr>
          <w:p>
            <w:r>
              <w:t>LPT sıcaklığı, degradasyonla net artış</w:t>
            </w:r>
          </w:p>
        </w:tc>
      </w:tr>
      <w:tr>
        <w:tc>
          <w:tcPr>
            <w:tcW w:type="dxa" w:w="2880"/>
          </w:tcPr>
          <w:p>
            <w:r>
              <w:t>S5</w:t>
            </w:r>
          </w:p>
        </w:tc>
        <w:tc>
          <w:tcPr>
            <w:tcW w:type="dxa" w:w="2880"/>
          </w:tcPr>
          <w:p>
            <w:r>
              <w:t>✗ Dropped</w:t>
            </w:r>
          </w:p>
        </w:tc>
        <w:tc>
          <w:tcPr>
            <w:tcW w:type="dxa" w:w="2880"/>
          </w:tcPr>
          <w:p>
            <w:r>
              <w:t>FD001'de sabit değer (std=0)</w:t>
            </w:r>
          </w:p>
        </w:tc>
      </w:tr>
      <w:tr>
        <w:tc>
          <w:tcPr>
            <w:tcW w:type="dxa" w:w="2880"/>
          </w:tcPr>
          <w:p>
            <w:r>
              <w:t>S6</w:t>
            </w:r>
          </w:p>
        </w:tc>
        <w:tc>
          <w:tcPr>
            <w:tcW w:type="dxa" w:w="2880"/>
          </w:tcPr>
          <w:p>
            <w:r>
              <w:t>✗ Dropped</w:t>
            </w:r>
          </w:p>
        </w:tc>
        <w:tc>
          <w:tcPr>
            <w:tcW w:type="dxa" w:w="2880"/>
          </w:tcPr>
          <w:p>
            <w:r>
              <w:t>Tutarsız trend, düşük SNR</w:t>
            </w:r>
          </w:p>
        </w:tc>
      </w:tr>
      <w:tr>
        <w:tc>
          <w:tcPr>
            <w:tcW w:type="dxa" w:w="2880"/>
          </w:tcPr>
          <w:p>
            <w:r>
              <w:t>S7</w:t>
            </w:r>
          </w:p>
        </w:tc>
        <w:tc>
          <w:tcPr>
            <w:tcW w:type="dxa" w:w="2880"/>
          </w:tcPr>
          <w:p>
            <w:r>
              <w:t>✓ Kept</w:t>
            </w:r>
          </w:p>
        </w:tc>
        <w:tc>
          <w:tcPr>
            <w:tcW w:type="dxa" w:w="2880"/>
          </w:tcPr>
          <w:p>
            <w:r>
              <w:t>HPC basıncı, güçlü negatif korelasyon</w:t>
            </w:r>
          </w:p>
        </w:tc>
      </w:tr>
      <w:tr>
        <w:tc>
          <w:tcPr>
            <w:tcW w:type="dxa" w:w="2880"/>
          </w:tcPr>
          <w:p>
            <w:r>
              <w:t>S8</w:t>
            </w:r>
          </w:p>
        </w:tc>
        <w:tc>
          <w:tcPr>
            <w:tcW w:type="dxa" w:w="2880"/>
          </w:tcPr>
          <w:p>
            <w:r>
              <w:t>✓ Kept</w:t>
            </w:r>
          </w:p>
        </w:tc>
        <w:tc>
          <w:tcPr>
            <w:tcW w:type="dxa" w:w="2880"/>
          </w:tcPr>
          <w:p>
            <w:r>
              <w:t>Fan hızı, tutarlı artış trendi</w:t>
            </w:r>
          </w:p>
        </w:tc>
      </w:tr>
      <w:tr>
        <w:tc>
          <w:tcPr>
            <w:tcW w:type="dxa" w:w="2880"/>
          </w:tcPr>
          <w:p>
            <w:r>
              <w:t>S9</w:t>
            </w:r>
          </w:p>
        </w:tc>
        <w:tc>
          <w:tcPr>
            <w:tcW w:type="dxa" w:w="2880"/>
          </w:tcPr>
          <w:p>
            <w:r>
              <w:t>✓ Kept</w:t>
            </w:r>
          </w:p>
        </w:tc>
        <w:tc>
          <w:tcPr>
            <w:tcW w:type="dxa" w:w="2880"/>
          </w:tcPr>
          <w:p>
            <w:r>
              <w:t>Çekirdek hızı, tutarlı artış trendi</w:t>
            </w:r>
          </w:p>
        </w:tc>
      </w:tr>
      <w:tr>
        <w:tc>
          <w:tcPr>
            <w:tcW w:type="dxa" w:w="2880"/>
          </w:tcPr>
          <w:p>
            <w:r>
              <w:t>S10</w:t>
            </w:r>
          </w:p>
        </w:tc>
        <w:tc>
          <w:tcPr>
            <w:tcW w:type="dxa" w:w="2880"/>
          </w:tcPr>
          <w:p>
            <w:r>
              <w:t>✗ Dropped</w:t>
            </w:r>
          </w:p>
        </w:tc>
        <w:tc>
          <w:tcPr>
            <w:tcW w:type="dxa" w:w="2880"/>
          </w:tcPr>
          <w:p>
            <w:r>
              <w:t>FD001'de sabit değer (std=0)</w:t>
            </w:r>
          </w:p>
        </w:tc>
      </w:tr>
      <w:tr>
        <w:tc>
          <w:tcPr>
            <w:tcW w:type="dxa" w:w="2880"/>
          </w:tcPr>
          <w:p>
            <w:r>
              <w:t>S11</w:t>
            </w:r>
          </w:p>
        </w:tc>
        <w:tc>
          <w:tcPr>
            <w:tcW w:type="dxa" w:w="2880"/>
          </w:tcPr>
          <w:p>
            <w:r>
              <w:t>✓ Kept</w:t>
            </w:r>
          </w:p>
        </w:tc>
        <w:tc>
          <w:tcPr>
            <w:tcW w:type="dxa" w:w="2880"/>
          </w:tcPr>
          <w:p>
            <w:r>
              <w:t>Statik basınç, güçlü pozitif korelasyon</w:t>
            </w:r>
          </w:p>
        </w:tc>
      </w:tr>
      <w:tr>
        <w:tc>
          <w:tcPr>
            <w:tcW w:type="dxa" w:w="2880"/>
          </w:tcPr>
          <w:p>
            <w:r>
              <w:t>S12</w:t>
            </w:r>
          </w:p>
        </w:tc>
        <w:tc>
          <w:tcPr>
            <w:tcW w:type="dxa" w:w="2880"/>
          </w:tcPr>
          <w:p>
            <w:r>
              <w:t>✓ Kept</w:t>
            </w:r>
          </w:p>
        </w:tc>
        <w:tc>
          <w:tcPr>
            <w:tcW w:type="dxa" w:w="2880"/>
          </w:tcPr>
          <w:p>
            <w:r>
              <w:t>Yakıt akışı, güçlü negatif korelasyon</w:t>
            </w:r>
          </w:p>
        </w:tc>
      </w:tr>
      <w:tr>
        <w:tc>
          <w:tcPr>
            <w:tcW w:type="dxa" w:w="2880"/>
          </w:tcPr>
          <w:p>
            <w:r>
              <w:t>S13</w:t>
            </w:r>
          </w:p>
        </w:tc>
        <w:tc>
          <w:tcPr>
            <w:tcW w:type="dxa" w:w="2880"/>
          </w:tcPr>
          <w:p>
            <w:r>
              <w:t>✓ Kept</w:t>
            </w:r>
          </w:p>
        </w:tc>
        <w:tc>
          <w:tcPr>
            <w:tcW w:type="dxa" w:w="2880"/>
          </w:tcPr>
          <w:p>
            <w:r>
              <w:t>Düzeltilmiş fan hızı, tutarlı artış</w:t>
            </w:r>
          </w:p>
        </w:tc>
      </w:tr>
      <w:tr>
        <w:tc>
          <w:tcPr>
            <w:tcW w:type="dxa" w:w="2880"/>
          </w:tcPr>
          <w:p>
            <w:r>
              <w:t>S14</w:t>
            </w:r>
          </w:p>
        </w:tc>
        <w:tc>
          <w:tcPr>
            <w:tcW w:type="dxa" w:w="2880"/>
          </w:tcPr>
          <w:p>
            <w:r>
              <w:t>✓ Kept</w:t>
            </w:r>
          </w:p>
        </w:tc>
        <w:tc>
          <w:tcPr>
            <w:tcW w:type="dxa" w:w="2880"/>
          </w:tcPr>
          <w:p>
            <w:r>
              <w:t>Düzeltilmiş çekirdek hızı, tutarlı artış</w:t>
            </w:r>
          </w:p>
        </w:tc>
      </w:tr>
      <w:tr>
        <w:tc>
          <w:tcPr>
            <w:tcW w:type="dxa" w:w="2880"/>
          </w:tcPr>
          <w:p>
            <w:r>
              <w:t>S15</w:t>
            </w:r>
          </w:p>
        </w:tc>
        <w:tc>
          <w:tcPr>
            <w:tcW w:type="dxa" w:w="2880"/>
          </w:tcPr>
          <w:p>
            <w:r>
              <w:t>✓ Kept</w:t>
            </w:r>
          </w:p>
        </w:tc>
        <w:tc>
          <w:tcPr>
            <w:tcW w:type="dxa" w:w="2880"/>
          </w:tcPr>
          <w:p>
            <w:r>
              <w:t>Bypass oranı, tutarlı pozitif ilişki</w:t>
            </w:r>
          </w:p>
        </w:tc>
      </w:tr>
      <w:tr>
        <w:tc>
          <w:tcPr>
            <w:tcW w:type="dxa" w:w="2880"/>
          </w:tcPr>
          <w:p>
            <w:r>
              <w:t>S16</w:t>
            </w:r>
          </w:p>
        </w:tc>
        <w:tc>
          <w:tcPr>
            <w:tcW w:type="dxa" w:w="2880"/>
          </w:tcPr>
          <w:p>
            <w:r>
              <w:t>✗ Dropped</w:t>
            </w:r>
          </w:p>
        </w:tc>
        <w:tc>
          <w:tcPr>
            <w:tcW w:type="dxa" w:w="2880"/>
          </w:tcPr>
          <w:p>
            <w:r>
              <w:t>FD001'de sabit değer (std=0)</w:t>
            </w:r>
          </w:p>
        </w:tc>
      </w:tr>
      <w:tr>
        <w:tc>
          <w:tcPr>
            <w:tcW w:type="dxa" w:w="2880"/>
          </w:tcPr>
          <w:p>
            <w:r>
              <w:t>S17</w:t>
            </w:r>
          </w:p>
        </w:tc>
        <w:tc>
          <w:tcPr>
            <w:tcW w:type="dxa" w:w="2880"/>
          </w:tcPr>
          <w:p>
            <w:r>
              <w:t>✗ Dropped</w:t>
            </w:r>
          </w:p>
        </w:tc>
        <w:tc>
          <w:tcPr>
            <w:tcW w:type="dxa" w:w="2880"/>
          </w:tcPr>
          <w:p>
            <w:r>
              <w:t>Sınırda korelasyon, işaret tutarsızlığı</w:t>
            </w:r>
          </w:p>
        </w:tc>
      </w:tr>
      <w:tr>
        <w:tc>
          <w:tcPr>
            <w:tcW w:type="dxa" w:w="2880"/>
          </w:tcPr>
          <w:p>
            <w:r>
              <w:t>S18</w:t>
            </w:r>
          </w:p>
        </w:tc>
        <w:tc>
          <w:tcPr>
            <w:tcW w:type="dxa" w:w="2880"/>
          </w:tcPr>
          <w:p>
            <w:r>
              <w:t>✗ Dropped</w:t>
            </w:r>
          </w:p>
        </w:tc>
        <w:tc>
          <w:tcPr>
            <w:tcW w:type="dxa" w:w="2880"/>
          </w:tcPr>
          <w:p>
            <w:r>
              <w:t>FD001'de sabit değer (std=0)</w:t>
            </w:r>
          </w:p>
        </w:tc>
      </w:tr>
      <w:tr>
        <w:tc>
          <w:tcPr>
            <w:tcW w:type="dxa" w:w="2880"/>
          </w:tcPr>
          <w:p>
            <w:r>
              <w:t>S19</w:t>
            </w:r>
          </w:p>
        </w:tc>
        <w:tc>
          <w:tcPr>
            <w:tcW w:type="dxa" w:w="2880"/>
          </w:tcPr>
          <w:p>
            <w:r>
              <w:t>✗ Dropped</w:t>
            </w:r>
          </w:p>
        </w:tc>
        <w:tc>
          <w:tcPr>
            <w:tcW w:type="dxa" w:w="2880"/>
          </w:tcPr>
          <w:p>
            <w:r>
              <w:t>FD001'de sabit değer (std=0)</w:t>
            </w:r>
          </w:p>
        </w:tc>
      </w:tr>
      <w:tr>
        <w:tc>
          <w:tcPr>
            <w:tcW w:type="dxa" w:w="2880"/>
          </w:tcPr>
          <w:p>
            <w:r>
              <w:t>S20</w:t>
            </w:r>
          </w:p>
        </w:tc>
        <w:tc>
          <w:tcPr>
            <w:tcW w:type="dxa" w:w="2880"/>
          </w:tcPr>
          <w:p>
            <w:r>
              <w:t>✓ Kept</w:t>
            </w:r>
          </w:p>
        </w:tc>
        <w:tc>
          <w:tcPr>
            <w:tcW w:type="dxa" w:w="2880"/>
          </w:tcPr>
          <w:p>
            <w:r>
              <w:t>HPT soğutucu, güçlü negatif korelasyon</w:t>
            </w:r>
          </w:p>
        </w:tc>
      </w:tr>
      <w:tr>
        <w:tc>
          <w:tcPr>
            <w:tcW w:type="dxa" w:w="2880"/>
          </w:tcPr>
          <w:p>
            <w:r>
              <w:t>S21</w:t>
            </w:r>
          </w:p>
        </w:tc>
        <w:tc>
          <w:tcPr>
            <w:tcW w:type="dxa" w:w="2880"/>
          </w:tcPr>
          <w:p>
            <w:r>
              <w:t>✓ Kept</w:t>
            </w:r>
          </w:p>
        </w:tc>
        <w:tc>
          <w:tcPr>
            <w:tcW w:type="dxa" w:w="2880"/>
          </w:tcPr>
          <w:p>
            <w:r>
              <w:t>LPT soğutucu, güçlü negatif korelasyon</w:t>
            </w:r>
          </w:p>
        </w:tc>
      </w:tr>
    </w:tbl>
    <w:p/>
    <w:p>
      <w:pPr>
        <w:jc w:val="center"/>
      </w:pPr>
      <w:r>
        <w:rPr>
          <w:i/>
        </w:rPr>
        <w:t>Tablo 2: Sensör seçim durumu ve gerekçeler</w:t>
      </w:r>
    </w:p>
    <w:p>
      <w:r>
        <w:br w:type="page"/>
      </w:r>
    </w:p>
    <w:p>
      <w:pPr>
        <w:pStyle w:val="Heading1"/>
      </w:pPr>
      <w:r>
        <w:t>5. Sabit (Zero-Variance) Sensörler</w:t>
      </w:r>
    </w:p>
    <w:p>
      <w:r>
        <w:t>FD001'de sıfır veya çok düşük varyans gösteren sensörler:</w:t>
      </w:r>
    </w:p>
    <w:tbl>
      <w:tblPr>
        <w:tblStyle w:val="TableGrid"/>
        <w:tblW w:type="auto" w:w="0"/>
        <w:tblLook w:firstColumn="1" w:firstRow="1" w:lastColumn="0" w:lastRow="0" w:noHBand="0" w:noVBand="1" w:val="04A0"/>
      </w:tblPr>
      <w:tblGrid>
        <w:gridCol w:w="2880"/>
        <w:gridCol w:w="2880"/>
        <w:gridCol w:w="2880"/>
      </w:tblGrid>
      <w:tr>
        <w:tc>
          <w:tcPr>
            <w:tcW w:type="dxa" w:w="2880"/>
            <w:shd w:fill="D9D9D9"/>
          </w:tcPr>
          <w:p>
            <w:r>
              <w:t>Sensör</w:t>
            </w:r>
          </w:p>
        </w:tc>
        <w:tc>
          <w:tcPr>
            <w:tcW w:type="dxa" w:w="2880"/>
            <w:shd w:fill="D9D9D9"/>
          </w:tcPr>
          <w:p>
            <w:r>
              <w:t>Sabit Değer</w:t>
            </w:r>
          </w:p>
        </w:tc>
        <w:tc>
          <w:tcPr>
            <w:tcW w:type="dxa" w:w="2880"/>
            <w:shd w:fill="D9D9D9"/>
          </w:tcPr>
          <w:p>
            <w:r>
              <w:t>Açıklama</w:t>
            </w:r>
          </w:p>
        </w:tc>
      </w:tr>
      <w:tr>
        <w:tc>
          <w:tcPr>
            <w:tcW w:type="dxa" w:w="2880"/>
          </w:tcPr>
          <w:p>
            <w:r>
              <w:t>S1</w:t>
            </w:r>
          </w:p>
        </w:tc>
        <w:tc>
          <w:tcPr>
            <w:tcW w:type="dxa" w:w="2880"/>
          </w:tcPr>
          <w:p>
            <w:r>
              <w:t>518.67</w:t>
            </w:r>
          </w:p>
        </w:tc>
        <w:tc>
          <w:tcPr>
            <w:tcW w:type="dxa" w:w="2880"/>
          </w:tcPr>
          <w:p>
            <w:r>
              <w:t>Fan giriş sıcaklığı - tek koşulda sabit</w:t>
            </w:r>
          </w:p>
        </w:tc>
      </w:tr>
      <w:tr>
        <w:tc>
          <w:tcPr>
            <w:tcW w:type="dxa" w:w="2880"/>
          </w:tcPr>
          <w:p>
            <w:r>
              <w:t>S5</w:t>
            </w:r>
          </w:p>
        </w:tc>
        <w:tc>
          <w:tcPr>
            <w:tcW w:type="dxa" w:w="2880"/>
          </w:tcPr>
          <w:p>
            <w:r>
              <w:t>14.62</w:t>
            </w:r>
          </w:p>
        </w:tc>
        <w:tc>
          <w:tcPr>
            <w:tcW w:type="dxa" w:w="2880"/>
          </w:tcPr>
          <w:p>
            <w:r>
              <w:t>Fan giriş basıncı - deniz seviyesi sabiti</w:t>
            </w:r>
          </w:p>
        </w:tc>
      </w:tr>
      <w:tr>
        <w:tc>
          <w:tcPr>
            <w:tcW w:type="dxa" w:w="2880"/>
          </w:tcPr>
          <w:p>
            <w:r>
              <w:t>S10</w:t>
            </w:r>
          </w:p>
        </w:tc>
        <w:tc>
          <w:tcPr>
            <w:tcW w:type="dxa" w:w="2880"/>
          </w:tcPr>
          <w:p>
            <w:r>
              <w:t>1.3</w:t>
            </w:r>
          </w:p>
        </w:tc>
        <w:tc>
          <w:tcPr>
            <w:tcW w:type="dxa" w:w="2880"/>
          </w:tcPr>
          <w:p>
            <w:r>
              <w:t>Motor basınç oranı - kontrol değeri</w:t>
            </w:r>
          </w:p>
        </w:tc>
      </w:tr>
      <w:tr>
        <w:tc>
          <w:tcPr>
            <w:tcW w:type="dxa" w:w="2880"/>
          </w:tcPr>
          <w:p>
            <w:r>
              <w:t>S16</w:t>
            </w:r>
          </w:p>
        </w:tc>
        <w:tc>
          <w:tcPr>
            <w:tcW w:type="dxa" w:w="2880"/>
          </w:tcPr>
          <w:p>
            <w:r>
              <w:t>0.03</w:t>
            </w:r>
          </w:p>
        </w:tc>
        <w:tc>
          <w:tcPr>
            <w:tcW w:type="dxa" w:w="2880"/>
          </w:tcPr>
          <w:p>
            <w:r>
              <w:t>Yanma odası yakıt-hava oranı</w:t>
            </w:r>
          </w:p>
        </w:tc>
      </w:tr>
      <w:tr>
        <w:tc>
          <w:tcPr>
            <w:tcW w:type="dxa" w:w="2880"/>
          </w:tcPr>
          <w:p>
            <w:r>
              <w:t>S18</w:t>
            </w:r>
          </w:p>
        </w:tc>
        <w:tc>
          <w:tcPr>
            <w:tcW w:type="dxa" w:w="2880"/>
          </w:tcPr>
          <w:p>
            <w:r>
              <w:t>2388.0</w:t>
            </w:r>
          </w:p>
        </w:tc>
        <w:tc>
          <w:tcPr>
            <w:tcW w:type="dxa" w:w="2880"/>
          </w:tcPr>
          <w:p>
            <w:r>
              <w:t>Talep edilen fan hızı - kontrol değeri</w:t>
            </w:r>
          </w:p>
        </w:tc>
      </w:tr>
      <w:tr>
        <w:tc>
          <w:tcPr>
            <w:tcW w:type="dxa" w:w="2880"/>
          </w:tcPr>
          <w:p>
            <w:r>
              <w:t>S19</w:t>
            </w:r>
          </w:p>
        </w:tc>
        <w:tc>
          <w:tcPr>
            <w:tcW w:type="dxa" w:w="2880"/>
          </w:tcPr>
          <w:p>
            <w:r>
              <w:t>100.0</w:t>
            </w:r>
          </w:p>
        </w:tc>
        <w:tc>
          <w:tcPr>
            <w:tcW w:type="dxa" w:w="2880"/>
          </w:tcPr>
          <w:p>
            <w:r>
              <w:t>Talep edilen düzeltilmiş fan hızı</w:t>
            </w:r>
          </w:p>
        </w:tc>
      </w:tr>
    </w:tbl>
    <w:p/>
    <w:p>
      <w:pPr>
        <w:jc w:val="center"/>
      </w:pPr>
      <w:r>
        <w:rPr>
          <w:i/>
        </w:rPr>
        <w:t>Tablo 3: FD001'de sabit sensör değerleri</w:t>
      </w:r>
    </w:p>
    <w:p>
      <w:r>
        <w:t>Bu bilginin önemi:</w:t>
        <w:br/>
        <w:t>• Baseline referans: Bu değerler normal çalışma koşullarının referansıdır</w:t>
        <w:br/>
        <w:t>• Genelleme: FD002/FD004'te bu sensörler farklı değerler alabilir</w:t>
        <w:br/>
        <w:t>• Feature engineering: Koşul normalizasyonu için kullanılabilir</w:t>
        <w:br/>
        <w:t>• Anomali tespiti: Beklenmeyen sapmaları tespit etmek için eşik olarak kullanılabilir</w:t>
      </w:r>
    </w:p>
    <w:p>
      <w:pPr>
        <w:pStyle w:val="Heading1"/>
      </w:pPr>
      <w:r>
        <w:t>6. Kullanım Notları</w:t>
      </w:r>
    </w:p>
    <w:p>
      <w:r>
        <w:t>Bu veri sözlüğü aşağıdaki süreçlerde referans olarak kullanılmalıdır:</w:t>
        <w:br/>
        <w:br/>
        <w:t>Rapor Yazımı:</w:t>
        <w:br/>
        <w:t>• Sensör isimlerinin tutarlı kullanımı</w:t>
        <w:br/>
        <w:t>• Fiziksel yorumların doğruluğu</w:t>
        <w:br/>
        <w:br/>
        <w:t>Model Geliştirme:</w:t>
        <w:br/>
        <w:t>• Öznitelik seçimi kararlarının takibi</w:t>
        <w:br/>
        <w:t>• Veri ön işleme adımlarının belgelenmesi</w:t>
        <w:br/>
        <w:br/>
        <w:t>Veri Paylaşımı:</w:t>
        <w:br/>
        <w:t>• Ekip üyelerine veri yapısının açıklanması</w:t>
        <w:br/>
        <w:t>• Dış paydaşlara veri dokümantasyonu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