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454" w:rsidRPr="00976454" w:rsidRDefault="00976454" w:rsidP="00976454">
      <w:pPr>
        <w:spacing w:before="100" w:beforeAutospacing="1" w:after="100" w:afterAutospacing="1" w:line="240" w:lineRule="auto"/>
        <w:outlineLvl w:val="0"/>
        <w:rPr>
          <w:rFonts w:ascii="Times New Roman" w:eastAsia="Times New Roman" w:hAnsi="Times New Roman" w:cs="Times New Roman"/>
          <w:b/>
          <w:bCs/>
          <w:kern w:val="36"/>
          <w:sz w:val="40"/>
          <w:szCs w:val="48"/>
          <w:lang w:eastAsia="tr-TR"/>
        </w:rPr>
      </w:pPr>
      <w:r w:rsidRPr="00976454">
        <w:rPr>
          <w:rFonts w:ascii="Times New Roman" w:eastAsia="Times New Roman" w:hAnsi="Times New Roman" w:cs="Times New Roman"/>
          <w:b/>
          <w:bCs/>
          <w:kern w:val="36"/>
          <w:sz w:val="40"/>
          <w:szCs w:val="48"/>
          <w:lang w:eastAsia="tr-TR"/>
        </w:rPr>
        <w:t>PROJE AMAÇLARI VE HEDEFLERİ</w:t>
      </w:r>
    </w:p>
    <w:p w:rsidR="00976454" w:rsidRPr="00976454" w:rsidRDefault="00976454" w:rsidP="00976454">
      <w:pPr>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t>1. PROJE GENEL AMACI</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Bu çalışmanın temel amacı, Türk İşaret Dili (TİD) ile etkileşim kurarak doğal Türkçe dilde konuşabilen, gerçek zamanlı çeviri yapabilen ve yapay zekâ destekli bir </w:t>
      </w:r>
      <w:proofErr w:type="spellStart"/>
      <w:r w:rsidRPr="00976454">
        <w:rPr>
          <w:rFonts w:ascii="Times New Roman" w:eastAsia="Times New Roman" w:hAnsi="Times New Roman" w:cs="Times New Roman"/>
          <w:sz w:val="24"/>
          <w:szCs w:val="24"/>
          <w:lang w:eastAsia="tr-TR"/>
        </w:rPr>
        <w:t>chatbot</w:t>
      </w:r>
      <w:proofErr w:type="spellEnd"/>
      <w:r w:rsidRPr="00976454">
        <w:rPr>
          <w:rFonts w:ascii="Times New Roman" w:eastAsia="Times New Roman" w:hAnsi="Times New Roman" w:cs="Times New Roman"/>
          <w:sz w:val="24"/>
          <w:szCs w:val="24"/>
          <w:lang w:eastAsia="tr-TR"/>
        </w:rPr>
        <w:t xml:space="preserve"> sistemi geliştirmektir. Proje, işitme engelli bireylerin dijital platformlarda karşılaştıkları iletişim engellerini ortadan kaldırmayı hedeflemekte ve bu doğrultuda kapsayıcı bir teknolojik çözüm sunmayı amaçlamaktadır.</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tabs>
          <w:tab w:val="center" w:pos="4536"/>
        </w:tabs>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t>2. ANA HEDEFLER</w:t>
      </w:r>
      <w:r w:rsidRPr="00976454">
        <w:rPr>
          <w:rFonts w:ascii="Times New Roman" w:eastAsia="Times New Roman" w:hAnsi="Times New Roman" w:cs="Times New Roman"/>
          <w:b/>
          <w:bCs/>
          <w:sz w:val="32"/>
          <w:szCs w:val="36"/>
          <w:lang w:eastAsia="tr-TR"/>
        </w:rPr>
        <w:tab/>
      </w: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 xml:space="preserve">2.1. İşaret Dili Girişi ile Doğal Dil Konuşan </w:t>
      </w:r>
      <w:proofErr w:type="spellStart"/>
      <w:r w:rsidRPr="00976454">
        <w:rPr>
          <w:rFonts w:ascii="Times New Roman" w:eastAsia="Times New Roman" w:hAnsi="Times New Roman" w:cs="Times New Roman"/>
          <w:b/>
          <w:bCs/>
          <w:sz w:val="27"/>
          <w:szCs w:val="27"/>
          <w:lang w:eastAsia="tr-TR"/>
        </w:rPr>
        <w:t>Chatbot</w:t>
      </w:r>
      <w:proofErr w:type="spellEnd"/>
      <w:r w:rsidRPr="00976454">
        <w:rPr>
          <w:rFonts w:ascii="Times New Roman" w:eastAsia="Times New Roman" w:hAnsi="Times New Roman" w:cs="Times New Roman"/>
          <w:b/>
          <w:bCs/>
          <w:sz w:val="27"/>
          <w:szCs w:val="27"/>
          <w:lang w:eastAsia="tr-TR"/>
        </w:rPr>
        <w:t xml:space="preserve"> Sistemi Oluşturma</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Projenin birincil hedefi, Türk İşaret Dili (TİD) hareketlerini algılayabilen, bu hareketleri anlamlı Türkçe metne dönüştürebilen ve kullanıcıyla doğal dil kullanarak etkileşim kurabilen bir </w:t>
      </w:r>
      <w:proofErr w:type="spellStart"/>
      <w:r w:rsidRPr="00976454">
        <w:rPr>
          <w:rFonts w:ascii="Times New Roman" w:eastAsia="Times New Roman" w:hAnsi="Times New Roman" w:cs="Times New Roman"/>
          <w:sz w:val="24"/>
          <w:szCs w:val="24"/>
          <w:lang w:eastAsia="tr-TR"/>
        </w:rPr>
        <w:t>chatbot</w:t>
      </w:r>
      <w:proofErr w:type="spellEnd"/>
      <w:r w:rsidRPr="00976454">
        <w:rPr>
          <w:rFonts w:ascii="Times New Roman" w:eastAsia="Times New Roman" w:hAnsi="Times New Roman" w:cs="Times New Roman"/>
          <w:sz w:val="24"/>
          <w:szCs w:val="24"/>
          <w:lang w:eastAsia="tr-TR"/>
        </w:rPr>
        <w:t xml:space="preserve"> sisteminin tasarlanması ve geliştirilmesidir. Bu sistem, geleneksel metin tabanlı </w:t>
      </w:r>
      <w:proofErr w:type="spellStart"/>
      <w:r w:rsidRPr="00976454">
        <w:rPr>
          <w:rFonts w:ascii="Times New Roman" w:eastAsia="Times New Roman" w:hAnsi="Times New Roman" w:cs="Times New Roman"/>
          <w:sz w:val="24"/>
          <w:szCs w:val="24"/>
          <w:lang w:eastAsia="tr-TR"/>
        </w:rPr>
        <w:t>chatbot</w:t>
      </w:r>
      <w:proofErr w:type="spellEnd"/>
      <w:r w:rsidRPr="00976454">
        <w:rPr>
          <w:rFonts w:ascii="Times New Roman" w:eastAsia="Times New Roman" w:hAnsi="Times New Roman" w:cs="Times New Roman"/>
          <w:sz w:val="24"/>
          <w:szCs w:val="24"/>
          <w:lang w:eastAsia="tr-TR"/>
        </w:rPr>
        <w:t xml:space="preserve"> teknolojilerini işaret dili tanıma yetenekleri ile birleştirerek </w:t>
      </w:r>
      <w:proofErr w:type="spellStart"/>
      <w:r w:rsidRPr="00976454">
        <w:rPr>
          <w:rFonts w:ascii="Times New Roman" w:eastAsia="Times New Roman" w:hAnsi="Times New Roman" w:cs="Times New Roman"/>
          <w:sz w:val="24"/>
          <w:szCs w:val="24"/>
          <w:lang w:eastAsia="tr-TR"/>
        </w:rPr>
        <w:t>hibrit</w:t>
      </w:r>
      <w:proofErr w:type="spellEnd"/>
      <w:r w:rsidRPr="00976454">
        <w:rPr>
          <w:rFonts w:ascii="Times New Roman" w:eastAsia="Times New Roman" w:hAnsi="Times New Roman" w:cs="Times New Roman"/>
          <w:sz w:val="24"/>
          <w:szCs w:val="24"/>
          <w:lang w:eastAsia="tr-TR"/>
        </w:rPr>
        <w:t xml:space="preserve"> bir yapı oluşturacaktır.</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2.2. Çift Yönlü İletişim Altyapısının Kurulması</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Sistemin sadece işaret dili algılama değil, aynı zamanda metin veya ses tabanlı yanıtları TİD animasyonlarına dönüştürme yeteneğine sahip olması hedeflenmektedir. Bu çift yönlü iletişim modeli, işitme engelli kullanıcıların hem soru sorabilmesini hem de sistem yanıtlarını kendi dillerinde alabilmesini sağlayacaktır.</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2.3. Erişilebilir Teknoloji Geliştirme</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Projenin sosyal etkisi gözetilerek, teknolojik erişilebilirlik standartlarına uygun, kullanıcı dostu ve kapsayıcı bir platform oluşturulması hedeflenmektedir. Bu doğrultuda sistem, farklı yaş gruplarından ve teknoloji kullanım seviyelerinden işitme engelli bireylerin kolaylıkla kullanabileceği şekilde tasarlanacaktır.</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lastRenderedPageBreak/>
        <w:t>3. ALT HEDEFLER VE TEKNİK GEREKSINIMLER</w:t>
      </w: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3.1. Gerçek Zamanlı İşaret Dili Tanıma Sistemi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Hedef:</w:t>
      </w:r>
      <w:r w:rsidRPr="00976454">
        <w:rPr>
          <w:rFonts w:ascii="Times New Roman" w:eastAsia="Times New Roman" w:hAnsi="Times New Roman" w:cs="Times New Roman"/>
          <w:sz w:val="24"/>
          <w:szCs w:val="24"/>
          <w:lang w:eastAsia="tr-TR"/>
        </w:rPr>
        <w:t xml:space="preserve"> Sistem, kullanıcının TİD hareketlerini 2 saniye veya daha kısa sürede tanıyarak işleme alabilmelidir.</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Teknik Gereksinimler:</w:t>
      </w:r>
    </w:p>
    <w:p w:rsidR="00976454" w:rsidRPr="00976454" w:rsidRDefault="00976454" w:rsidP="0097645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Video akışından el ve vücut hareketlerinin gerçek zamanlı tespiti</w:t>
      </w:r>
    </w:p>
    <w:p w:rsidR="00976454" w:rsidRPr="00976454" w:rsidRDefault="00976454" w:rsidP="0097645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76454">
        <w:rPr>
          <w:rFonts w:ascii="Times New Roman" w:eastAsia="Times New Roman" w:hAnsi="Times New Roman" w:cs="Times New Roman"/>
          <w:sz w:val="24"/>
          <w:szCs w:val="24"/>
          <w:lang w:eastAsia="tr-TR"/>
        </w:rPr>
        <w:t>MediaPipe</w:t>
      </w:r>
      <w:proofErr w:type="spellEnd"/>
      <w:r>
        <w:rPr>
          <w:rFonts w:ascii="Times New Roman" w:eastAsia="Times New Roman" w:hAnsi="Times New Roman" w:cs="Times New Roman"/>
          <w:sz w:val="24"/>
          <w:szCs w:val="24"/>
          <w:lang w:eastAsia="tr-TR"/>
        </w:rPr>
        <w:t>,</w:t>
      </w:r>
      <w:r w:rsidRPr="00976454">
        <w:rPr>
          <w:rFonts w:ascii="Times New Roman" w:eastAsia="Times New Roman" w:hAnsi="Times New Roman" w:cs="Times New Roman"/>
          <w:sz w:val="24"/>
          <w:szCs w:val="24"/>
          <w:lang w:eastAsia="tr-TR"/>
        </w:rPr>
        <w:t xml:space="preserve"> </w:t>
      </w:r>
      <w:proofErr w:type="spellStart"/>
      <w:r w:rsidRPr="00976454">
        <w:rPr>
          <w:rFonts w:ascii="Times New Roman" w:eastAsia="Times New Roman" w:hAnsi="Times New Roman" w:cs="Times New Roman"/>
          <w:sz w:val="24"/>
          <w:szCs w:val="24"/>
          <w:lang w:eastAsia="tr-TR"/>
        </w:rPr>
        <w:t>Holistic</w:t>
      </w:r>
      <w:proofErr w:type="spellEnd"/>
      <w:r w:rsidRPr="00976454">
        <w:rPr>
          <w:rFonts w:ascii="Times New Roman" w:eastAsia="Times New Roman" w:hAnsi="Times New Roman" w:cs="Times New Roman"/>
          <w:sz w:val="24"/>
          <w:szCs w:val="24"/>
          <w:lang w:eastAsia="tr-TR"/>
        </w:rPr>
        <w:t xml:space="preserve"> veya benzeri teknolojiler kullanılarak 3D koordinat verilerinin elde edilmesi</w:t>
      </w:r>
    </w:p>
    <w:p w:rsidR="00976454" w:rsidRPr="00976454" w:rsidRDefault="00976454" w:rsidP="0097645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Makine öğrenmesi modelleri ile işaret desenlerinin sınıflandırılması</w:t>
      </w:r>
    </w:p>
    <w:p w:rsidR="00976454" w:rsidRDefault="00976454" w:rsidP="0097645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%95 ve üzeri doğruluk oranında TİD tanıma performansı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3.2. Yüksek Doğruluk Oranında Çeviri Performansı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Hedef:</w:t>
      </w:r>
      <w:r w:rsidRPr="00976454">
        <w:rPr>
          <w:rFonts w:ascii="Times New Roman" w:eastAsia="Times New Roman" w:hAnsi="Times New Roman" w:cs="Times New Roman"/>
          <w:sz w:val="24"/>
          <w:szCs w:val="24"/>
          <w:lang w:eastAsia="tr-TR"/>
        </w:rPr>
        <w:t xml:space="preserve"> </w:t>
      </w:r>
      <w:proofErr w:type="spellStart"/>
      <w:r w:rsidRPr="00976454">
        <w:rPr>
          <w:rFonts w:ascii="Times New Roman" w:eastAsia="Times New Roman" w:hAnsi="Times New Roman" w:cs="Times New Roman"/>
          <w:sz w:val="24"/>
          <w:szCs w:val="24"/>
          <w:lang w:eastAsia="tr-TR"/>
        </w:rPr>
        <w:t>TİD'den</w:t>
      </w:r>
      <w:proofErr w:type="spellEnd"/>
      <w:r w:rsidRPr="00976454">
        <w:rPr>
          <w:rFonts w:ascii="Times New Roman" w:eastAsia="Times New Roman" w:hAnsi="Times New Roman" w:cs="Times New Roman"/>
          <w:sz w:val="24"/>
          <w:szCs w:val="24"/>
          <w:lang w:eastAsia="tr-TR"/>
        </w:rPr>
        <w:t xml:space="preserve"> Türkçeye ve Türkçeden </w:t>
      </w:r>
      <w:proofErr w:type="spellStart"/>
      <w:r w:rsidRPr="00976454">
        <w:rPr>
          <w:rFonts w:ascii="Times New Roman" w:eastAsia="Times New Roman" w:hAnsi="Times New Roman" w:cs="Times New Roman"/>
          <w:sz w:val="24"/>
          <w:szCs w:val="24"/>
          <w:lang w:eastAsia="tr-TR"/>
        </w:rPr>
        <w:t>TİD'ye</w:t>
      </w:r>
      <w:proofErr w:type="spellEnd"/>
      <w:r w:rsidRPr="00976454">
        <w:rPr>
          <w:rFonts w:ascii="Times New Roman" w:eastAsia="Times New Roman" w:hAnsi="Times New Roman" w:cs="Times New Roman"/>
          <w:sz w:val="24"/>
          <w:szCs w:val="24"/>
          <w:lang w:eastAsia="tr-TR"/>
        </w:rPr>
        <w:t xml:space="preserve"> çeviri işlemlerinde minimum %90 doğruluk oranının sağlanması.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Teknik Gereksinimler:</w:t>
      </w:r>
    </w:p>
    <w:p w:rsidR="00976454" w:rsidRPr="00976454" w:rsidRDefault="00976454" w:rsidP="0097645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Kapsamlı TİD veri setinin oluşturulması veya mevcut veri setlerinin </w:t>
      </w:r>
      <w:proofErr w:type="gramStart"/>
      <w:r w:rsidRPr="00976454">
        <w:rPr>
          <w:rFonts w:ascii="Times New Roman" w:eastAsia="Times New Roman" w:hAnsi="Times New Roman" w:cs="Times New Roman"/>
          <w:sz w:val="24"/>
          <w:szCs w:val="24"/>
          <w:lang w:eastAsia="tr-TR"/>
        </w:rPr>
        <w:t>entegrasyonu</w:t>
      </w:r>
      <w:proofErr w:type="gramEnd"/>
    </w:p>
    <w:p w:rsidR="00976454" w:rsidRPr="00976454" w:rsidRDefault="00976454" w:rsidP="0097645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Derin öğrenme modellerinin (CNN, LSTM, </w:t>
      </w:r>
      <w:proofErr w:type="spellStart"/>
      <w:r w:rsidRPr="00976454">
        <w:rPr>
          <w:rFonts w:ascii="Times New Roman" w:eastAsia="Times New Roman" w:hAnsi="Times New Roman" w:cs="Times New Roman"/>
          <w:sz w:val="24"/>
          <w:szCs w:val="24"/>
          <w:lang w:eastAsia="tr-TR"/>
        </w:rPr>
        <w:t>Transformer</w:t>
      </w:r>
      <w:proofErr w:type="spellEnd"/>
      <w:r w:rsidRPr="00976454">
        <w:rPr>
          <w:rFonts w:ascii="Times New Roman" w:eastAsia="Times New Roman" w:hAnsi="Times New Roman" w:cs="Times New Roman"/>
          <w:sz w:val="24"/>
          <w:szCs w:val="24"/>
          <w:lang w:eastAsia="tr-TR"/>
        </w:rPr>
        <w:t xml:space="preserve">) </w:t>
      </w:r>
      <w:proofErr w:type="gramStart"/>
      <w:r w:rsidRPr="00976454">
        <w:rPr>
          <w:rFonts w:ascii="Times New Roman" w:eastAsia="Times New Roman" w:hAnsi="Times New Roman" w:cs="Times New Roman"/>
          <w:sz w:val="24"/>
          <w:szCs w:val="24"/>
          <w:lang w:eastAsia="tr-TR"/>
        </w:rPr>
        <w:t>optimizasyonu</w:t>
      </w:r>
      <w:proofErr w:type="gramEnd"/>
    </w:p>
    <w:p w:rsidR="00976454" w:rsidRPr="00976454" w:rsidRDefault="00976454" w:rsidP="0097645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Çeviri kalitesinin sürekli değerlendirilmesi ve iyileştirilmesi</w:t>
      </w:r>
    </w:p>
    <w:p w:rsidR="00976454" w:rsidRDefault="00976454" w:rsidP="0097645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Bağlamsal anlama yeteneğinin geliştirilmesi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3.3. Veri Gizliliği ve Güvenlik Standartları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Hedef:</w:t>
      </w:r>
      <w:r w:rsidRPr="00976454">
        <w:rPr>
          <w:rFonts w:ascii="Times New Roman" w:eastAsia="Times New Roman" w:hAnsi="Times New Roman" w:cs="Times New Roman"/>
          <w:sz w:val="24"/>
          <w:szCs w:val="24"/>
          <w:lang w:eastAsia="tr-TR"/>
        </w:rPr>
        <w:t xml:space="preserve"> Kullanıcı verilerinin tam güvenliği ve gizliliğinin sağlanması, KVKK ve GDPR standartlarına uyum.</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Teknik Gereksinimler:</w:t>
      </w:r>
    </w:p>
    <w:p w:rsidR="00976454" w:rsidRPr="00976454" w:rsidRDefault="00976454" w:rsidP="0097645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Uçtan uca şifreleme protokollerinin uygulanması</w:t>
      </w:r>
    </w:p>
    <w:p w:rsidR="00976454" w:rsidRPr="00976454" w:rsidRDefault="00976454" w:rsidP="0097645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Video verilerinin yerel işleme önceliği</w:t>
      </w:r>
    </w:p>
    <w:p w:rsidR="00976454" w:rsidRPr="00976454" w:rsidRDefault="00976454" w:rsidP="0097645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Kullanıcı onayı olmadan veri depolamaması</w:t>
      </w:r>
    </w:p>
    <w:p w:rsidR="00976454" w:rsidRPr="00976454" w:rsidRDefault="00976454" w:rsidP="0097645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Anonim kullanım seçeneğinin sunulması</w:t>
      </w:r>
    </w:p>
    <w:p w:rsidR="00976454" w:rsidRDefault="00976454" w:rsidP="00976454">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Düzenli güvenlik denetimlerinin yapılması</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lastRenderedPageBreak/>
        <w:t>3.4. Çoklu Platform Uyumluluğu</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Hedef:</w:t>
      </w:r>
      <w:r w:rsidRPr="00976454">
        <w:rPr>
          <w:rFonts w:ascii="Times New Roman" w:eastAsia="Times New Roman" w:hAnsi="Times New Roman" w:cs="Times New Roman"/>
          <w:sz w:val="24"/>
          <w:szCs w:val="24"/>
          <w:lang w:eastAsia="tr-TR"/>
        </w:rPr>
        <w:t xml:space="preserve"> Sistemin web, mobil ve masaüstü platformlarda sorunsuz çalışabilmesi.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Teknik Gereksinimler:</w:t>
      </w:r>
    </w:p>
    <w:p w:rsidR="00976454" w:rsidRPr="00976454" w:rsidRDefault="00976454" w:rsidP="0097645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76454">
        <w:rPr>
          <w:rFonts w:ascii="Times New Roman" w:eastAsia="Times New Roman" w:hAnsi="Times New Roman" w:cs="Times New Roman"/>
          <w:sz w:val="24"/>
          <w:szCs w:val="24"/>
          <w:lang w:eastAsia="tr-TR"/>
        </w:rPr>
        <w:t>Responsive</w:t>
      </w:r>
      <w:proofErr w:type="spellEnd"/>
      <w:r w:rsidRPr="00976454">
        <w:rPr>
          <w:rFonts w:ascii="Times New Roman" w:eastAsia="Times New Roman" w:hAnsi="Times New Roman" w:cs="Times New Roman"/>
          <w:sz w:val="24"/>
          <w:szCs w:val="24"/>
          <w:lang w:eastAsia="tr-TR"/>
        </w:rPr>
        <w:t xml:space="preserve"> web tasarımı ile farklı ekran boyutlarında </w:t>
      </w:r>
      <w:proofErr w:type="gramStart"/>
      <w:r w:rsidRPr="00976454">
        <w:rPr>
          <w:rFonts w:ascii="Times New Roman" w:eastAsia="Times New Roman" w:hAnsi="Times New Roman" w:cs="Times New Roman"/>
          <w:sz w:val="24"/>
          <w:szCs w:val="24"/>
          <w:lang w:eastAsia="tr-TR"/>
        </w:rPr>
        <w:t>optimizasyon</w:t>
      </w:r>
      <w:proofErr w:type="gramEnd"/>
    </w:p>
    <w:p w:rsidR="00976454" w:rsidRPr="00976454" w:rsidRDefault="00976454" w:rsidP="0097645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76454">
        <w:rPr>
          <w:rFonts w:ascii="Times New Roman" w:eastAsia="Times New Roman" w:hAnsi="Times New Roman" w:cs="Times New Roman"/>
          <w:sz w:val="24"/>
          <w:szCs w:val="24"/>
          <w:lang w:eastAsia="tr-TR"/>
        </w:rPr>
        <w:t>iOS</w:t>
      </w:r>
      <w:proofErr w:type="spellEnd"/>
      <w:r w:rsidRPr="00976454">
        <w:rPr>
          <w:rFonts w:ascii="Times New Roman" w:eastAsia="Times New Roman" w:hAnsi="Times New Roman" w:cs="Times New Roman"/>
          <w:sz w:val="24"/>
          <w:szCs w:val="24"/>
          <w:lang w:eastAsia="tr-TR"/>
        </w:rPr>
        <w:t xml:space="preserve"> ve </w:t>
      </w:r>
      <w:proofErr w:type="spellStart"/>
      <w:r w:rsidRPr="00976454">
        <w:rPr>
          <w:rFonts w:ascii="Times New Roman" w:eastAsia="Times New Roman" w:hAnsi="Times New Roman" w:cs="Times New Roman"/>
          <w:sz w:val="24"/>
          <w:szCs w:val="24"/>
          <w:lang w:eastAsia="tr-TR"/>
        </w:rPr>
        <w:t>Android</w:t>
      </w:r>
      <w:proofErr w:type="spellEnd"/>
      <w:r w:rsidRPr="00976454">
        <w:rPr>
          <w:rFonts w:ascii="Times New Roman" w:eastAsia="Times New Roman" w:hAnsi="Times New Roman" w:cs="Times New Roman"/>
          <w:sz w:val="24"/>
          <w:szCs w:val="24"/>
          <w:lang w:eastAsia="tr-TR"/>
        </w:rPr>
        <w:t xml:space="preserve"> uyumlu mobil uygulama geliştirme</w:t>
      </w:r>
    </w:p>
    <w:p w:rsidR="00976454" w:rsidRPr="00976454" w:rsidRDefault="00976454" w:rsidP="0097645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Düşük donanım gereksinimlerinde çalışabilirlik</w:t>
      </w:r>
    </w:p>
    <w:p w:rsidR="00976454" w:rsidRDefault="00976454" w:rsidP="00976454">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Çevrimdışı temel fonksiyonlar için yerel işleme yeteneği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t>4. PROJE KAPSAMI</w:t>
      </w: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 xml:space="preserve">4.1. </w:t>
      </w:r>
      <w:proofErr w:type="gramStart"/>
      <w:r w:rsidRPr="00976454">
        <w:rPr>
          <w:rFonts w:ascii="Times New Roman" w:eastAsia="Times New Roman" w:hAnsi="Times New Roman" w:cs="Times New Roman"/>
          <w:b/>
          <w:bCs/>
          <w:sz w:val="27"/>
          <w:szCs w:val="27"/>
          <w:lang w:eastAsia="tr-TR"/>
        </w:rPr>
        <w:t>Dahil</w:t>
      </w:r>
      <w:proofErr w:type="gramEnd"/>
      <w:r w:rsidRPr="00976454">
        <w:rPr>
          <w:rFonts w:ascii="Times New Roman" w:eastAsia="Times New Roman" w:hAnsi="Times New Roman" w:cs="Times New Roman"/>
          <w:b/>
          <w:bCs/>
          <w:sz w:val="27"/>
          <w:szCs w:val="27"/>
          <w:lang w:eastAsia="tr-TR"/>
        </w:rPr>
        <w:t xml:space="preserve"> Edilen Unsurlar</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Teknik Kapsamda:</w:t>
      </w:r>
    </w:p>
    <w:p w:rsidR="00976454" w:rsidRPr="00976454" w:rsidRDefault="00976454" w:rsidP="0097645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Türk İşaret Dili tanıma sistemi geliştirme</w:t>
      </w:r>
    </w:p>
    <w:p w:rsidR="00976454" w:rsidRPr="00976454" w:rsidRDefault="00976454" w:rsidP="0097645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Doğal dil işleme tabanlı </w:t>
      </w:r>
      <w:proofErr w:type="spellStart"/>
      <w:r w:rsidRPr="00976454">
        <w:rPr>
          <w:rFonts w:ascii="Times New Roman" w:eastAsia="Times New Roman" w:hAnsi="Times New Roman" w:cs="Times New Roman"/>
          <w:sz w:val="24"/>
          <w:szCs w:val="24"/>
          <w:lang w:eastAsia="tr-TR"/>
        </w:rPr>
        <w:t>chatbot</w:t>
      </w:r>
      <w:proofErr w:type="spellEnd"/>
      <w:r w:rsidRPr="00976454">
        <w:rPr>
          <w:rFonts w:ascii="Times New Roman" w:eastAsia="Times New Roman" w:hAnsi="Times New Roman" w:cs="Times New Roman"/>
          <w:sz w:val="24"/>
          <w:szCs w:val="24"/>
          <w:lang w:eastAsia="tr-TR"/>
        </w:rPr>
        <w:t xml:space="preserve"> motoru oluşturma</w:t>
      </w:r>
    </w:p>
    <w:p w:rsidR="00976454" w:rsidRPr="00976454" w:rsidRDefault="00976454" w:rsidP="0097645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TİD-Türkçe çift yönlü çeviri algoritmaları</w:t>
      </w:r>
    </w:p>
    <w:p w:rsidR="00976454" w:rsidRPr="00976454" w:rsidRDefault="00976454" w:rsidP="0097645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Kullanıcı </w:t>
      </w:r>
      <w:proofErr w:type="spellStart"/>
      <w:r w:rsidRPr="00976454">
        <w:rPr>
          <w:rFonts w:ascii="Times New Roman" w:eastAsia="Times New Roman" w:hAnsi="Times New Roman" w:cs="Times New Roman"/>
          <w:sz w:val="24"/>
          <w:szCs w:val="24"/>
          <w:lang w:eastAsia="tr-TR"/>
        </w:rPr>
        <w:t>arayüzü</w:t>
      </w:r>
      <w:proofErr w:type="spellEnd"/>
      <w:r w:rsidRPr="00976454">
        <w:rPr>
          <w:rFonts w:ascii="Times New Roman" w:eastAsia="Times New Roman" w:hAnsi="Times New Roman" w:cs="Times New Roman"/>
          <w:sz w:val="24"/>
          <w:szCs w:val="24"/>
          <w:lang w:eastAsia="tr-TR"/>
        </w:rPr>
        <w:t xml:space="preserve"> ve deneyim tasarımı</w:t>
      </w:r>
    </w:p>
    <w:p w:rsidR="00976454" w:rsidRPr="00976454" w:rsidRDefault="00976454" w:rsidP="00976454">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Sistem performans </w:t>
      </w:r>
      <w:proofErr w:type="gramStart"/>
      <w:r w:rsidRPr="00976454">
        <w:rPr>
          <w:rFonts w:ascii="Times New Roman" w:eastAsia="Times New Roman" w:hAnsi="Times New Roman" w:cs="Times New Roman"/>
          <w:sz w:val="24"/>
          <w:szCs w:val="24"/>
          <w:lang w:eastAsia="tr-TR"/>
        </w:rPr>
        <w:t>optimizasyonu</w:t>
      </w:r>
      <w:proofErr w:type="gramEnd"/>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Kullanıcı Odaklı Kapsamda:</w:t>
      </w:r>
    </w:p>
    <w:p w:rsidR="00976454" w:rsidRPr="00976454" w:rsidRDefault="00976454" w:rsidP="0097645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İşitme engelli bireyler için özelleştirilmiş kullanıcı deneyimi</w:t>
      </w:r>
    </w:p>
    <w:p w:rsidR="00976454" w:rsidRPr="00976454" w:rsidRDefault="00976454" w:rsidP="0097645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Farklı TİD yetkinlik seviyelerine uygun sistem esnekliği</w:t>
      </w:r>
    </w:p>
    <w:p w:rsidR="00976454" w:rsidRPr="00976454" w:rsidRDefault="00976454" w:rsidP="0097645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Eğitici ve destekleyici içerik </w:t>
      </w:r>
      <w:proofErr w:type="gramStart"/>
      <w:r w:rsidRPr="00976454">
        <w:rPr>
          <w:rFonts w:ascii="Times New Roman" w:eastAsia="Times New Roman" w:hAnsi="Times New Roman" w:cs="Times New Roman"/>
          <w:sz w:val="24"/>
          <w:szCs w:val="24"/>
          <w:lang w:eastAsia="tr-TR"/>
        </w:rPr>
        <w:t>entegrasyonu</w:t>
      </w:r>
      <w:proofErr w:type="gramEnd"/>
    </w:p>
    <w:p w:rsidR="00976454" w:rsidRDefault="00976454" w:rsidP="0097645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Topluluk geri bildirimi ve sürekli iyileştirme mekanizmaları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4.2. Uygulama Alanları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Birincil Uygulama Alanları:</w:t>
      </w:r>
    </w:p>
    <w:p w:rsidR="00976454" w:rsidRPr="00976454" w:rsidRDefault="00976454" w:rsidP="00976454">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Eğitim sektörü (uzaktan eğitim platformları, öğrenci destek sistemleri)</w:t>
      </w:r>
    </w:p>
    <w:p w:rsidR="00976454" w:rsidRPr="00976454" w:rsidRDefault="00976454" w:rsidP="00976454">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Sağlık hizmetleri (hasta-doktor iletişimi, teşhis destek sistemleri)</w:t>
      </w:r>
    </w:p>
    <w:p w:rsidR="00976454" w:rsidRPr="00976454" w:rsidRDefault="00976454" w:rsidP="00976454">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Kamu hizmetleri (belediye, devlet dairesi müşteri hizmetleri)</w:t>
      </w:r>
    </w:p>
    <w:p w:rsidR="00976454" w:rsidRPr="00976454" w:rsidRDefault="00976454" w:rsidP="00976454">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E-ticaret ve müşteri hizmetleri platformları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İkincil Uygulama Alanları:</w:t>
      </w:r>
    </w:p>
    <w:p w:rsidR="00976454" w:rsidRPr="00976454" w:rsidRDefault="00976454" w:rsidP="00976454">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Sosyal medya ve iletişim platformları</w:t>
      </w:r>
    </w:p>
    <w:p w:rsidR="00976454" w:rsidRPr="00976454" w:rsidRDefault="00976454" w:rsidP="00976454">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Acil durum ve güvenlik sistemleri</w:t>
      </w:r>
    </w:p>
    <w:p w:rsidR="00976454" w:rsidRPr="00976454" w:rsidRDefault="00976454" w:rsidP="00976454">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Turizm ve rehberlik hizmetleri</w:t>
      </w:r>
    </w:p>
    <w:p w:rsidR="00976454" w:rsidRPr="00976454" w:rsidRDefault="00976454" w:rsidP="00976454">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Finansal hizmetler ve bankacılık</w:t>
      </w:r>
    </w:p>
    <w:p w:rsidR="00976454" w:rsidRPr="00976454" w:rsidRDefault="00976454" w:rsidP="00976454">
      <w:pPr>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lastRenderedPageBreak/>
        <w:t>5. PROJE SINIRLARI VE KISITLARI</w:t>
      </w: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5.1. Teknik Sınırlar</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Dil Kapsamı:</w:t>
      </w:r>
    </w:p>
    <w:p w:rsidR="00976454" w:rsidRPr="00976454" w:rsidRDefault="00976454" w:rsidP="00976454">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Sistem öncelikli olarak Türk İşaret Dili (TİD) ile sınırlıdır</w:t>
      </w:r>
    </w:p>
    <w:p w:rsidR="00976454" w:rsidRPr="00976454" w:rsidRDefault="00976454" w:rsidP="00976454">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Bölgesel TİD farklılıkları ilk aşamada kapsam dışındadır</w:t>
      </w:r>
    </w:p>
    <w:p w:rsidR="00976454" w:rsidRPr="00976454" w:rsidRDefault="00976454" w:rsidP="00976454">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Uluslararası işaret dilleri (ASL, BSL, vb.) destek kapsamında değildir</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Teknoloji Sınırları:</w:t>
      </w:r>
    </w:p>
    <w:p w:rsidR="00976454" w:rsidRPr="00976454" w:rsidRDefault="00976454" w:rsidP="00976454">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Video kalitesi 720p veya üzeri gereksinimi</w:t>
      </w:r>
    </w:p>
    <w:p w:rsidR="00976454" w:rsidRPr="00976454" w:rsidRDefault="00976454" w:rsidP="00976454">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Aydınlatma koşulları </w:t>
      </w:r>
      <w:proofErr w:type="gramStart"/>
      <w:r w:rsidRPr="00976454">
        <w:rPr>
          <w:rFonts w:ascii="Times New Roman" w:eastAsia="Times New Roman" w:hAnsi="Times New Roman" w:cs="Times New Roman"/>
          <w:sz w:val="24"/>
          <w:szCs w:val="24"/>
          <w:lang w:eastAsia="tr-TR"/>
        </w:rPr>
        <w:t>optimizasyonu</w:t>
      </w:r>
      <w:proofErr w:type="gramEnd"/>
      <w:r w:rsidRPr="00976454">
        <w:rPr>
          <w:rFonts w:ascii="Times New Roman" w:eastAsia="Times New Roman" w:hAnsi="Times New Roman" w:cs="Times New Roman"/>
          <w:sz w:val="24"/>
          <w:szCs w:val="24"/>
          <w:lang w:eastAsia="tr-TR"/>
        </w:rPr>
        <w:t xml:space="preserve"> gereksinimi</w:t>
      </w:r>
    </w:p>
    <w:p w:rsidR="00976454" w:rsidRPr="00976454" w:rsidRDefault="00976454" w:rsidP="00976454">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İnternet bağlantısı gereksinimi (temel fonksiyonlar için)</w:t>
      </w:r>
    </w:p>
    <w:p w:rsidR="00976454" w:rsidRDefault="00976454" w:rsidP="00976454">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Kamera donanımı zorunluluğu</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5.2. Kullanıcı Profili Sınırları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Hedef Kitle Sınırları:</w:t>
      </w:r>
    </w:p>
    <w:p w:rsidR="00976454" w:rsidRPr="00976454" w:rsidRDefault="00976454" w:rsidP="00976454">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Temel TİD bilgisine sahip kullanıcılar öncelikli</w:t>
      </w:r>
    </w:p>
    <w:p w:rsidR="00976454" w:rsidRPr="00976454" w:rsidRDefault="00976454" w:rsidP="00976454">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13 yaş ve üzeri kullanıcı grubu</w:t>
      </w:r>
    </w:p>
    <w:p w:rsidR="00976454" w:rsidRPr="00976454" w:rsidRDefault="00976454" w:rsidP="00976454">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Temel teknoloji kullanım becerisi gerekliliği</w:t>
      </w:r>
    </w:p>
    <w:p w:rsidR="00976454" w:rsidRDefault="00976454" w:rsidP="00976454">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Mobil cihaz veya bilgisayar erişimi zorunluluğu</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5.3. Zaman ve Kaynak Sınırları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Geliştirme Süreci Sınırları:</w:t>
      </w:r>
    </w:p>
    <w:p w:rsidR="00976454" w:rsidRPr="00976454" w:rsidRDefault="00976454" w:rsidP="00976454">
      <w:pPr>
        <w:numPr>
          <w:ilvl w:val="0"/>
          <w:numId w:val="12"/>
        </w:numPr>
        <w:spacing w:before="100" w:beforeAutospacing="1" w:after="100" w:afterAutospacing="1" w:line="240" w:lineRule="auto"/>
        <w:rPr>
          <w:rFonts w:ascii="Times New Roman" w:eastAsia="Times New Roman" w:hAnsi="Times New Roman" w:cs="Times New Roman"/>
          <w:sz w:val="28"/>
          <w:szCs w:val="24"/>
          <w:lang w:eastAsia="tr-TR"/>
        </w:rPr>
      </w:pPr>
      <w:r w:rsidRPr="00976454">
        <w:rPr>
          <w:rFonts w:ascii="Times New Roman" w:hAnsi="Times New Roman" w:cs="Times New Roman"/>
          <w:sz w:val="24"/>
        </w:rPr>
        <w:t>Prototip geliştirme aşamasının tamamlanması</w:t>
      </w:r>
    </w:p>
    <w:p w:rsidR="00976454" w:rsidRPr="00976454" w:rsidRDefault="00976454" w:rsidP="00976454">
      <w:pPr>
        <w:numPr>
          <w:ilvl w:val="0"/>
          <w:numId w:val="12"/>
        </w:numPr>
        <w:spacing w:before="100" w:beforeAutospacing="1" w:after="100" w:afterAutospacing="1" w:line="240" w:lineRule="auto"/>
        <w:rPr>
          <w:rFonts w:ascii="Times New Roman" w:eastAsia="Times New Roman" w:hAnsi="Times New Roman" w:cs="Times New Roman"/>
          <w:sz w:val="28"/>
          <w:szCs w:val="24"/>
          <w:lang w:eastAsia="tr-TR"/>
        </w:rPr>
      </w:pPr>
      <w:r w:rsidRPr="00976454">
        <w:rPr>
          <w:rFonts w:ascii="Times New Roman" w:hAnsi="Times New Roman" w:cs="Times New Roman"/>
          <w:sz w:val="24"/>
        </w:rPr>
        <w:t>Sınırlı test kullanıcı grubunda değerlendirme</w:t>
      </w:r>
    </w:p>
    <w:p w:rsidR="00976454" w:rsidRPr="00976454" w:rsidRDefault="00976454" w:rsidP="00976454">
      <w:pPr>
        <w:numPr>
          <w:ilvl w:val="0"/>
          <w:numId w:val="12"/>
        </w:numPr>
        <w:spacing w:before="100" w:beforeAutospacing="1" w:after="100" w:afterAutospacing="1" w:line="240" w:lineRule="auto"/>
        <w:rPr>
          <w:rFonts w:ascii="Times New Roman" w:eastAsia="Times New Roman" w:hAnsi="Times New Roman" w:cs="Times New Roman"/>
          <w:sz w:val="28"/>
          <w:szCs w:val="24"/>
          <w:lang w:eastAsia="tr-TR"/>
        </w:rPr>
      </w:pPr>
      <w:r w:rsidRPr="00976454">
        <w:rPr>
          <w:rFonts w:ascii="Times New Roman" w:hAnsi="Times New Roman" w:cs="Times New Roman"/>
          <w:sz w:val="24"/>
        </w:rPr>
        <w:t xml:space="preserve">Mevcut teknoloji altyapısı ile geliştirme </w:t>
      </w:r>
    </w:p>
    <w:p w:rsidR="00976454" w:rsidRPr="00976454" w:rsidRDefault="00976454" w:rsidP="00976454">
      <w:pPr>
        <w:numPr>
          <w:ilvl w:val="0"/>
          <w:numId w:val="12"/>
        </w:numPr>
        <w:spacing w:before="100" w:beforeAutospacing="1" w:after="100" w:afterAutospacing="1" w:line="240" w:lineRule="auto"/>
        <w:rPr>
          <w:rFonts w:ascii="Times New Roman" w:eastAsia="Times New Roman" w:hAnsi="Times New Roman" w:cs="Times New Roman"/>
          <w:sz w:val="28"/>
          <w:szCs w:val="24"/>
          <w:lang w:eastAsia="tr-TR"/>
        </w:rPr>
      </w:pPr>
      <w:r w:rsidRPr="00976454">
        <w:rPr>
          <w:rFonts w:ascii="Times New Roman" w:hAnsi="Times New Roman" w:cs="Times New Roman"/>
          <w:sz w:val="24"/>
        </w:rPr>
        <w:t>Akademik çalışma takvimi çerçevesinde ilerleme</w:t>
      </w:r>
    </w:p>
    <w:p w:rsidR="00976454" w:rsidRPr="00976454" w:rsidRDefault="00976454" w:rsidP="00976454">
      <w:pPr>
        <w:numPr>
          <w:ilvl w:val="0"/>
          <w:numId w:val="12"/>
        </w:numPr>
        <w:spacing w:before="100" w:beforeAutospacing="1" w:after="100" w:afterAutospacing="1" w:line="240" w:lineRule="auto"/>
        <w:rPr>
          <w:rFonts w:ascii="Times New Roman" w:eastAsia="Times New Roman" w:hAnsi="Times New Roman" w:cs="Times New Roman"/>
          <w:sz w:val="28"/>
          <w:szCs w:val="24"/>
          <w:lang w:eastAsia="tr-TR"/>
        </w:rPr>
      </w:pPr>
      <w:r w:rsidRPr="00976454">
        <w:rPr>
          <w:rFonts w:ascii="Times New Roman" w:hAnsi="Times New Roman" w:cs="Times New Roman"/>
          <w:sz w:val="24"/>
        </w:rPr>
        <w:t>Açık kaynak teknolojiler öncelikli kullanım</w:t>
      </w:r>
    </w:p>
    <w:p w:rsidR="00976454" w:rsidRPr="00976454" w:rsidRDefault="00976454" w:rsidP="00976454">
      <w:pPr>
        <w:numPr>
          <w:ilvl w:val="0"/>
          <w:numId w:val="12"/>
        </w:numPr>
        <w:spacing w:before="100" w:beforeAutospacing="1" w:after="100" w:afterAutospacing="1" w:line="240" w:lineRule="auto"/>
        <w:rPr>
          <w:rFonts w:ascii="Times New Roman" w:eastAsia="Times New Roman" w:hAnsi="Times New Roman" w:cs="Times New Roman"/>
          <w:sz w:val="28"/>
          <w:szCs w:val="24"/>
          <w:lang w:eastAsia="tr-TR"/>
        </w:rPr>
      </w:pPr>
      <w:r w:rsidRPr="00976454">
        <w:rPr>
          <w:rFonts w:ascii="Times New Roman" w:hAnsi="Times New Roman" w:cs="Times New Roman"/>
          <w:sz w:val="24"/>
        </w:rPr>
        <w:t>Mevcut donanım imkânları ile test ortamı</w:t>
      </w:r>
    </w:p>
    <w:p w:rsidR="00976454" w:rsidRPr="00976454" w:rsidRDefault="00976454" w:rsidP="00976454">
      <w:pPr>
        <w:numPr>
          <w:ilvl w:val="0"/>
          <w:numId w:val="12"/>
        </w:numPr>
        <w:spacing w:before="100" w:beforeAutospacing="1" w:after="100" w:afterAutospacing="1" w:line="240" w:lineRule="auto"/>
        <w:rPr>
          <w:rFonts w:ascii="Times New Roman" w:eastAsia="Times New Roman" w:hAnsi="Times New Roman" w:cs="Times New Roman"/>
          <w:sz w:val="28"/>
          <w:szCs w:val="24"/>
          <w:lang w:eastAsia="tr-TR"/>
        </w:rPr>
      </w:pPr>
      <w:r w:rsidRPr="00976454">
        <w:rPr>
          <w:rFonts w:ascii="Times New Roman" w:hAnsi="Times New Roman" w:cs="Times New Roman"/>
          <w:sz w:val="24"/>
        </w:rPr>
        <w:t>Sınırlı veri seti erişimi ve toplama imkânları</w:t>
      </w:r>
    </w:p>
    <w:p w:rsidR="00976454" w:rsidRDefault="00976454" w:rsidP="00976454">
      <w:pPr>
        <w:spacing w:before="100" w:beforeAutospacing="1" w:after="100" w:afterAutospacing="1" w:line="240" w:lineRule="auto"/>
        <w:rPr>
          <w:rFonts w:ascii="Times New Roman" w:hAnsi="Times New Roman" w:cs="Times New Roman"/>
          <w:sz w:val="24"/>
        </w:rPr>
      </w:pPr>
    </w:p>
    <w:p w:rsidR="00976454" w:rsidRDefault="00976454" w:rsidP="00976454">
      <w:pPr>
        <w:spacing w:before="100" w:beforeAutospacing="1" w:after="100" w:afterAutospacing="1" w:line="240" w:lineRule="auto"/>
        <w:rPr>
          <w:rFonts w:ascii="Times New Roman" w:hAnsi="Times New Roman" w:cs="Times New Roman"/>
          <w:sz w:val="24"/>
        </w:rPr>
      </w:pPr>
    </w:p>
    <w:p w:rsidR="00976454" w:rsidRDefault="00976454" w:rsidP="00976454">
      <w:pPr>
        <w:spacing w:before="100" w:beforeAutospacing="1" w:after="100" w:afterAutospacing="1" w:line="240" w:lineRule="auto"/>
        <w:rPr>
          <w:rFonts w:ascii="Times New Roman" w:hAnsi="Times New Roman" w:cs="Times New Roman"/>
          <w:sz w:val="24"/>
        </w:rPr>
      </w:pP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8"/>
          <w:szCs w:val="24"/>
          <w:lang w:eastAsia="tr-TR"/>
        </w:rPr>
      </w:pPr>
    </w:p>
    <w:p w:rsidR="00976454" w:rsidRPr="00976454" w:rsidRDefault="00976454" w:rsidP="00976454">
      <w:pPr>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lastRenderedPageBreak/>
        <w:t>6. BAŞARI KRİTERLERİ VE ÖLÇÜM YÖNTEMLERİ</w:t>
      </w: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6.1. Teknik Performans Kriterleri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Doğruluk Metrikleri:</w:t>
      </w:r>
    </w:p>
    <w:p w:rsidR="00976454" w:rsidRPr="00976454" w:rsidRDefault="00976454" w:rsidP="009764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TİD tanıma doğruluğu: Minimum %90</w:t>
      </w:r>
    </w:p>
    <w:p w:rsidR="00976454" w:rsidRPr="00976454" w:rsidRDefault="00976454" w:rsidP="009764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Çeviri kalitesi BLEU skoru: Minimum 0.75</w:t>
      </w:r>
    </w:p>
    <w:p w:rsidR="00976454" w:rsidRPr="00976454" w:rsidRDefault="00976454" w:rsidP="009764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Sistem yanıt süresi: Maksimum 3 saniye</w:t>
      </w:r>
    </w:p>
    <w:p w:rsidR="00976454" w:rsidRDefault="00976454" w:rsidP="009764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Platform kararlılığı: %99 </w:t>
      </w:r>
      <w:proofErr w:type="spellStart"/>
      <w:r w:rsidRPr="00976454">
        <w:rPr>
          <w:rFonts w:ascii="Times New Roman" w:eastAsia="Times New Roman" w:hAnsi="Times New Roman" w:cs="Times New Roman"/>
          <w:sz w:val="24"/>
          <w:szCs w:val="24"/>
          <w:lang w:eastAsia="tr-TR"/>
        </w:rPr>
        <w:t>uptime</w:t>
      </w:r>
      <w:proofErr w:type="spellEnd"/>
      <w:r w:rsidRPr="00976454">
        <w:rPr>
          <w:rFonts w:ascii="Times New Roman" w:eastAsia="Times New Roman" w:hAnsi="Times New Roman" w:cs="Times New Roman"/>
          <w:sz w:val="24"/>
          <w:szCs w:val="24"/>
          <w:lang w:eastAsia="tr-TR"/>
        </w:rPr>
        <w:t xml:space="preserve"> oranı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6.2. Kullanıcı Deneyimi Kriterleri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Kullanılabilirlik Metrikleri:</w:t>
      </w:r>
    </w:p>
    <w:p w:rsidR="00976454" w:rsidRPr="00976454" w:rsidRDefault="00976454" w:rsidP="009764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Kullanıcı memnuniyeti: Minimum 4.0/5.0 puan</w:t>
      </w:r>
    </w:p>
    <w:p w:rsidR="00976454" w:rsidRPr="00976454" w:rsidRDefault="00976454" w:rsidP="009764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Görev tamamlama oranı: Minimum %85</w:t>
      </w:r>
    </w:p>
    <w:p w:rsidR="00976454" w:rsidRPr="00976454" w:rsidRDefault="00976454" w:rsidP="009764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Öğrenme eğrisi süresi: Maksimum 15 dakika</w:t>
      </w:r>
    </w:p>
    <w:p w:rsidR="00976454" w:rsidRDefault="00976454" w:rsidP="00976454">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Tekrar kullanım oranı: Minimum %70</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6.3. Sosyal Etki Kriterleri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b/>
          <w:bCs/>
          <w:sz w:val="24"/>
          <w:szCs w:val="24"/>
          <w:lang w:eastAsia="tr-TR"/>
        </w:rPr>
        <w:t>Erişilebilirlik Metrikleri:</w:t>
      </w:r>
    </w:p>
    <w:p w:rsidR="00976454" w:rsidRPr="00976454" w:rsidRDefault="00976454" w:rsidP="00976454">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İşitme engelli toplumda farkındalık oranı artışı</w:t>
      </w:r>
    </w:p>
    <w:p w:rsidR="00976454" w:rsidRPr="00976454" w:rsidRDefault="00976454" w:rsidP="00976454">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Dijital hizmetlere erişimde yaşanan kolaylık ölçümü</w:t>
      </w:r>
    </w:p>
    <w:p w:rsidR="00976454" w:rsidRPr="00976454" w:rsidRDefault="00976454" w:rsidP="00976454">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Eğitim ve sağlık alanlarında kullanım yaygınlığı</w:t>
      </w:r>
    </w:p>
    <w:p w:rsidR="00976454" w:rsidRDefault="00976454" w:rsidP="000719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Toplumsal </w:t>
      </w:r>
      <w:proofErr w:type="gramStart"/>
      <w:r w:rsidRPr="00976454">
        <w:rPr>
          <w:rFonts w:ascii="Times New Roman" w:eastAsia="Times New Roman" w:hAnsi="Times New Roman" w:cs="Times New Roman"/>
          <w:sz w:val="24"/>
          <w:szCs w:val="24"/>
          <w:lang w:eastAsia="tr-TR"/>
        </w:rPr>
        <w:t>entegrasyon</w:t>
      </w:r>
      <w:proofErr w:type="gramEnd"/>
      <w:r w:rsidRPr="00976454">
        <w:rPr>
          <w:rFonts w:ascii="Times New Roman" w:eastAsia="Times New Roman" w:hAnsi="Times New Roman" w:cs="Times New Roman"/>
          <w:sz w:val="24"/>
          <w:szCs w:val="24"/>
          <w:lang w:eastAsia="tr-TR"/>
        </w:rPr>
        <w:t xml:space="preserve"> süreçlerine katkı değerlendirmesi</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t>7. BEKLENEN ÇIKTILAR VE ETKİLER</w:t>
      </w: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7.1. Teknik Çıktılar</w:t>
      </w:r>
    </w:p>
    <w:p w:rsidR="00976454" w:rsidRPr="00976454" w:rsidRDefault="00976454" w:rsidP="009764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İşlevsel TİD-Türkçe </w:t>
      </w:r>
      <w:proofErr w:type="spellStart"/>
      <w:r w:rsidRPr="00976454">
        <w:rPr>
          <w:rFonts w:ascii="Times New Roman" w:eastAsia="Times New Roman" w:hAnsi="Times New Roman" w:cs="Times New Roman"/>
          <w:sz w:val="24"/>
          <w:szCs w:val="24"/>
          <w:lang w:eastAsia="tr-TR"/>
        </w:rPr>
        <w:t>chatbot</w:t>
      </w:r>
      <w:proofErr w:type="spellEnd"/>
      <w:r w:rsidRPr="00976454">
        <w:rPr>
          <w:rFonts w:ascii="Times New Roman" w:eastAsia="Times New Roman" w:hAnsi="Times New Roman" w:cs="Times New Roman"/>
          <w:sz w:val="24"/>
          <w:szCs w:val="24"/>
          <w:lang w:eastAsia="tr-TR"/>
        </w:rPr>
        <w:t xml:space="preserve"> uygulaması</w:t>
      </w:r>
    </w:p>
    <w:p w:rsidR="00976454" w:rsidRPr="00976454" w:rsidRDefault="00976454" w:rsidP="009764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Açık kaynak TİD tanıma kütüphanesi</w:t>
      </w:r>
    </w:p>
    <w:p w:rsidR="00976454" w:rsidRPr="00976454" w:rsidRDefault="00976454" w:rsidP="0097645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TİD veri seti ve eğitim materyalleri</w:t>
      </w:r>
    </w:p>
    <w:p w:rsidR="00976454" w:rsidRDefault="00976454" w:rsidP="00094605">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Sistem mimarisi ve teknik dokümantasyon</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lastRenderedPageBreak/>
        <w:t>7.2. Akademik Çıktılar</w:t>
      </w:r>
    </w:p>
    <w:p w:rsidR="00976454" w:rsidRPr="00976454" w:rsidRDefault="00976454" w:rsidP="0097645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Uluslararası konferans bildiri sunumları</w:t>
      </w:r>
    </w:p>
    <w:p w:rsidR="00976454" w:rsidRPr="00976454" w:rsidRDefault="00976454" w:rsidP="0097645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Hakemli dergilerde makale yayınları</w:t>
      </w:r>
    </w:p>
    <w:p w:rsidR="00976454" w:rsidRPr="00976454" w:rsidRDefault="00976454" w:rsidP="0097645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Yüksek lisans/doktora tez çalışmaları</w:t>
      </w:r>
    </w:p>
    <w:p w:rsidR="00976454" w:rsidRDefault="00976454" w:rsidP="00976454">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Patent başvuruları ve fikri mülkiyet hakları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7.3. Sosyal Etkiler</w:t>
      </w:r>
    </w:p>
    <w:p w:rsidR="00976454" w:rsidRPr="00976454" w:rsidRDefault="00976454" w:rsidP="00976454">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İşitme engelli bireylerin dijital erişiminde artış</w:t>
      </w:r>
    </w:p>
    <w:p w:rsidR="00976454" w:rsidRPr="00976454" w:rsidRDefault="00976454" w:rsidP="00976454">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Eğitim ve sağlık hizmetlerinde eşitlik sağlanması</w:t>
      </w:r>
    </w:p>
    <w:p w:rsidR="00976454" w:rsidRPr="00976454" w:rsidRDefault="00976454" w:rsidP="00976454">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İstihdam olanaklarında genişleme</w:t>
      </w:r>
    </w:p>
    <w:p w:rsidR="00976454" w:rsidRPr="00976454" w:rsidRDefault="00976454" w:rsidP="00976454">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Toplumsal farkındalık ve </w:t>
      </w:r>
      <w:proofErr w:type="gramStart"/>
      <w:r w:rsidRPr="00976454">
        <w:rPr>
          <w:rFonts w:ascii="Times New Roman" w:eastAsia="Times New Roman" w:hAnsi="Times New Roman" w:cs="Times New Roman"/>
          <w:sz w:val="24"/>
          <w:szCs w:val="24"/>
          <w:lang w:eastAsia="tr-TR"/>
        </w:rPr>
        <w:t>entegrasyon</w:t>
      </w:r>
      <w:proofErr w:type="gramEnd"/>
      <w:r w:rsidRPr="00976454">
        <w:rPr>
          <w:rFonts w:ascii="Times New Roman" w:eastAsia="Times New Roman" w:hAnsi="Times New Roman" w:cs="Times New Roman"/>
          <w:sz w:val="24"/>
          <w:szCs w:val="24"/>
          <w:lang w:eastAsia="tr-TR"/>
        </w:rPr>
        <w:t xml:space="preserve"> artışı</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111FDC" w:rsidRPr="00976454" w:rsidRDefault="00111FDC"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1"/>
        <w:rPr>
          <w:rFonts w:ascii="Times New Roman" w:eastAsia="Times New Roman" w:hAnsi="Times New Roman" w:cs="Times New Roman"/>
          <w:b/>
          <w:bCs/>
          <w:sz w:val="32"/>
          <w:szCs w:val="36"/>
          <w:lang w:eastAsia="tr-TR"/>
        </w:rPr>
      </w:pPr>
      <w:r w:rsidRPr="00976454">
        <w:rPr>
          <w:rFonts w:ascii="Times New Roman" w:eastAsia="Times New Roman" w:hAnsi="Times New Roman" w:cs="Times New Roman"/>
          <w:b/>
          <w:bCs/>
          <w:sz w:val="32"/>
          <w:szCs w:val="36"/>
          <w:lang w:eastAsia="tr-TR"/>
        </w:rPr>
        <w:t>8. SÜRDÜRÜLEBİLİRLİK VE GELİŞTİRME PLANI</w:t>
      </w: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8.1. Uzun Vadeli Vizyon</w:t>
      </w:r>
    </w:p>
    <w:p w:rsid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 xml:space="preserve">Projenin ilk aşaması tamamlandıktan sonra, sistemin sürekli öğrenen bir yapıya dönüştürülmesi ve kullanıcı geri bildirimleri ile geliştirilmesi planlanmaktadır. Gelecekte, diğer işaret dillerine destek eklenmesi ve yapay zeka teknolojilerindeki gelişmelerin sisteme </w:t>
      </w:r>
      <w:proofErr w:type="gramStart"/>
      <w:r w:rsidRPr="00976454">
        <w:rPr>
          <w:rFonts w:ascii="Times New Roman" w:eastAsia="Times New Roman" w:hAnsi="Times New Roman" w:cs="Times New Roman"/>
          <w:sz w:val="24"/>
          <w:szCs w:val="24"/>
          <w:lang w:eastAsia="tr-TR"/>
        </w:rPr>
        <w:t>entegre</w:t>
      </w:r>
      <w:proofErr w:type="gramEnd"/>
      <w:r w:rsidRPr="00976454">
        <w:rPr>
          <w:rFonts w:ascii="Times New Roman" w:eastAsia="Times New Roman" w:hAnsi="Times New Roman" w:cs="Times New Roman"/>
          <w:sz w:val="24"/>
          <w:szCs w:val="24"/>
          <w:lang w:eastAsia="tr-TR"/>
        </w:rPr>
        <w:t xml:space="preserve"> edilmesi hedeflenmektedir.</w:t>
      </w:r>
    </w:p>
    <w:p w:rsidR="00111FDC" w:rsidRPr="00976454" w:rsidRDefault="00111FDC" w:rsidP="00976454">
      <w:pPr>
        <w:spacing w:before="100" w:beforeAutospacing="1" w:after="100" w:afterAutospacing="1" w:line="240" w:lineRule="auto"/>
        <w:rPr>
          <w:rFonts w:ascii="Times New Roman" w:eastAsia="Times New Roman" w:hAnsi="Times New Roman" w:cs="Times New Roman"/>
          <w:sz w:val="24"/>
          <w:szCs w:val="24"/>
          <w:lang w:eastAsia="tr-TR"/>
        </w:rPr>
      </w:pPr>
    </w:p>
    <w:p w:rsidR="00976454" w:rsidRPr="00976454" w:rsidRDefault="00976454" w:rsidP="0097645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76454">
        <w:rPr>
          <w:rFonts w:ascii="Times New Roman" w:eastAsia="Times New Roman" w:hAnsi="Times New Roman" w:cs="Times New Roman"/>
          <w:b/>
          <w:bCs/>
          <w:sz w:val="27"/>
          <w:szCs w:val="27"/>
          <w:lang w:eastAsia="tr-TR"/>
        </w:rPr>
        <w:t>8.2. Topluluk Katılımı</w:t>
      </w:r>
    </w:p>
    <w:p w:rsidR="00976454" w:rsidRPr="00976454" w:rsidRDefault="00976454" w:rsidP="00976454">
      <w:pPr>
        <w:spacing w:before="100" w:beforeAutospacing="1" w:after="100" w:afterAutospacing="1" w:line="240" w:lineRule="auto"/>
        <w:rPr>
          <w:rFonts w:ascii="Times New Roman" w:eastAsia="Times New Roman" w:hAnsi="Times New Roman" w:cs="Times New Roman"/>
          <w:sz w:val="24"/>
          <w:szCs w:val="24"/>
          <w:lang w:eastAsia="tr-TR"/>
        </w:rPr>
      </w:pPr>
      <w:r w:rsidRPr="00976454">
        <w:rPr>
          <w:rFonts w:ascii="Times New Roman" w:eastAsia="Times New Roman" w:hAnsi="Times New Roman" w:cs="Times New Roman"/>
          <w:sz w:val="24"/>
          <w:szCs w:val="24"/>
          <w:lang w:eastAsia="tr-TR"/>
        </w:rPr>
        <w:t>Açı</w:t>
      </w:r>
      <w:r w:rsidR="00882DE3">
        <w:rPr>
          <w:rFonts w:ascii="Times New Roman" w:eastAsia="Times New Roman" w:hAnsi="Times New Roman" w:cs="Times New Roman"/>
          <w:sz w:val="24"/>
          <w:szCs w:val="24"/>
          <w:lang w:eastAsia="tr-TR"/>
        </w:rPr>
        <w:t>k kaynak prensipleri benimsene</w:t>
      </w:r>
      <w:bookmarkStart w:id="0" w:name="_GoBack"/>
      <w:bookmarkEnd w:id="0"/>
      <w:r w:rsidRPr="00976454">
        <w:rPr>
          <w:rFonts w:ascii="Times New Roman" w:eastAsia="Times New Roman" w:hAnsi="Times New Roman" w:cs="Times New Roman"/>
          <w:sz w:val="24"/>
          <w:szCs w:val="24"/>
          <w:lang w:eastAsia="tr-TR"/>
        </w:rPr>
        <w:t>rek, işitme engelli toplumun ve geliştiricilerin projeye aktif katılımının sağlanması, sistemin sürdürülebilir şekilde geliştirilmesi için kritik öneme sahiptir.</w:t>
      </w:r>
    </w:p>
    <w:p w:rsidR="00976454" w:rsidRPr="00976454" w:rsidRDefault="00976454" w:rsidP="00976454">
      <w:pPr>
        <w:spacing w:after="0" w:line="240" w:lineRule="auto"/>
        <w:rPr>
          <w:rFonts w:ascii="Times New Roman" w:eastAsia="Times New Roman" w:hAnsi="Times New Roman" w:cs="Times New Roman"/>
          <w:sz w:val="24"/>
          <w:szCs w:val="24"/>
          <w:lang w:eastAsia="tr-TR"/>
        </w:rPr>
      </w:pPr>
    </w:p>
    <w:p w:rsidR="008727D0" w:rsidRPr="00976454" w:rsidRDefault="001F1463">
      <w:pPr>
        <w:rPr>
          <w:rFonts w:ascii="Times New Roman" w:hAnsi="Times New Roman" w:cs="Times New Roman"/>
        </w:rPr>
      </w:pPr>
    </w:p>
    <w:sectPr w:rsidR="008727D0" w:rsidRPr="0097645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463" w:rsidRDefault="001F1463" w:rsidP="00976454">
      <w:pPr>
        <w:spacing w:after="0" w:line="240" w:lineRule="auto"/>
      </w:pPr>
      <w:r>
        <w:separator/>
      </w:r>
    </w:p>
  </w:endnote>
  <w:endnote w:type="continuationSeparator" w:id="0">
    <w:p w:rsidR="001F1463" w:rsidRDefault="001F1463" w:rsidP="0097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454" w:rsidRPr="00111FDC" w:rsidRDefault="00111FDC">
    <w:pPr>
      <w:pStyle w:val="Altbilgi"/>
      <w:rPr>
        <w:rFonts w:ascii="Times New Roman" w:hAnsi="Times New Roman" w:cs="Times New Roman"/>
        <w:color w:val="000000" w:themeColor="text1"/>
      </w:rPr>
    </w:pPr>
    <w:r w:rsidRPr="00111FDC">
      <w:rPr>
        <w:rFonts w:ascii="Times New Roman" w:hAnsi="Times New Roman" w:cs="Times New Roman"/>
        <w:color w:val="000000" w:themeColor="text1"/>
      </w:rPr>
      <w:t>*</w:t>
    </w:r>
    <w:r w:rsidR="00976454" w:rsidRPr="00111FDC">
      <w:rPr>
        <w:rFonts w:ascii="Times New Roman" w:hAnsi="Times New Roman" w:cs="Times New Roman"/>
        <w:color w:val="000000" w:themeColor="text1"/>
      </w:rPr>
      <w:t>Proje kapsamı ve hedefleri, proje başlangıcında belirlenmiş olup süreç içinde revize edilebilir.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463" w:rsidRDefault="001F1463" w:rsidP="00976454">
      <w:pPr>
        <w:spacing w:after="0" w:line="240" w:lineRule="auto"/>
      </w:pPr>
      <w:r>
        <w:separator/>
      </w:r>
    </w:p>
  </w:footnote>
  <w:footnote w:type="continuationSeparator" w:id="0">
    <w:p w:rsidR="001F1463" w:rsidRDefault="001F1463" w:rsidP="00976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3292F"/>
    <w:multiLevelType w:val="multilevel"/>
    <w:tmpl w:val="2F2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17F29"/>
    <w:multiLevelType w:val="multilevel"/>
    <w:tmpl w:val="3892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03E3B"/>
    <w:multiLevelType w:val="multilevel"/>
    <w:tmpl w:val="1CF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14B59"/>
    <w:multiLevelType w:val="multilevel"/>
    <w:tmpl w:val="9A30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A7985"/>
    <w:multiLevelType w:val="multilevel"/>
    <w:tmpl w:val="81B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A2440"/>
    <w:multiLevelType w:val="multilevel"/>
    <w:tmpl w:val="BED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E1FC4"/>
    <w:multiLevelType w:val="multilevel"/>
    <w:tmpl w:val="A60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352F70"/>
    <w:multiLevelType w:val="multilevel"/>
    <w:tmpl w:val="4B9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66879"/>
    <w:multiLevelType w:val="multilevel"/>
    <w:tmpl w:val="6886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E0D85"/>
    <w:multiLevelType w:val="multilevel"/>
    <w:tmpl w:val="947E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2780C"/>
    <w:multiLevelType w:val="multilevel"/>
    <w:tmpl w:val="8CB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2559C6"/>
    <w:multiLevelType w:val="multilevel"/>
    <w:tmpl w:val="968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063B2"/>
    <w:multiLevelType w:val="multilevel"/>
    <w:tmpl w:val="CCE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FF2BA2"/>
    <w:multiLevelType w:val="multilevel"/>
    <w:tmpl w:val="3CE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EA19CC"/>
    <w:multiLevelType w:val="multilevel"/>
    <w:tmpl w:val="B66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A2137D"/>
    <w:multiLevelType w:val="multilevel"/>
    <w:tmpl w:val="D1AE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4871FC"/>
    <w:multiLevelType w:val="multilevel"/>
    <w:tmpl w:val="3AB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672243"/>
    <w:multiLevelType w:val="multilevel"/>
    <w:tmpl w:val="363A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12"/>
  </w:num>
  <w:num w:numId="5">
    <w:abstractNumId w:val="13"/>
  </w:num>
  <w:num w:numId="6">
    <w:abstractNumId w:val="15"/>
  </w:num>
  <w:num w:numId="7">
    <w:abstractNumId w:val="2"/>
  </w:num>
  <w:num w:numId="8">
    <w:abstractNumId w:val="11"/>
  </w:num>
  <w:num w:numId="9">
    <w:abstractNumId w:val="10"/>
  </w:num>
  <w:num w:numId="10">
    <w:abstractNumId w:val="0"/>
  </w:num>
  <w:num w:numId="11">
    <w:abstractNumId w:val="5"/>
  </w:num>
  <w:num w:numId="12">
    <w:abstractNumId w:val="8"/>
  </w:num>
  <w:num w:numId="13">
    <w:abstractNumId w:val="7"/>
  </w:num>
  <w:num w:numId="14">
    <w:abstractNumId w:val="4"/>
  </w:num>
  <w:num w:numId="15">
    <w:abstractNumId w:val="9"/>
  </w:num>
  <w:num w:numId="16">
    <w:abstractNumId w:val="16"/>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AA"/>
    <w:rsid w:val="00111FDC"/>
    <w:rsid w:val="001F1463"/>
    <w:rsid w:val="0023752A"/>
    <w:rsid w:val="00587BAA"/>
    <w:rsid w:val="00882DE3"/>
    <w:rsid w:val="00976454"/>
    <w:rsid w:val="00BC149C"/>
    <w:rsid w:val="00D617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36469-8043-4EFB-BECD-DBA3243E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76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97645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7645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645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976454"/>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76454"/>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7645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76454"/>
    <w:rPr>
      <w:b/>
      <w:bCs/>
    </w:rPr>
  </w:style>
  <w:style w:type="paragraph" w:styleId="stbilgi">
    <w:name w:val="header"/>
    <w:basedOn w:val="Normal"/>
    <w:link w:val="stbilgiChar"/>
    <w:uiPriority w:val="99"/>
    <w:unhideWhenUsed/>
    <w:rsid w:val="0097645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76454"/>
  </w:style>
  <w:style w:type="paragraph" w:styleId="Altbilgi">
    <w:name w:val="footer"/>
    <w:basedOn w:val="Normal"/>
    <w:link w:val="AltbilgiChar"/>
    <w:uiPriority w:val="99"/>
    <w:unhideWhenUsed/>
    <w:rsid w:val="0097645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7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1086</Words>
  <Characters>6192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Koçoğlu</dc:creator>
  <cp:keywords/>
  <dc:description/>
  <cp:lastModifiedBy>Elif Koçoğlu</cp:lastModifiedBy>
  <cp:revision>5</cp:revision>
  <cp:lastPrinted>2025-07-29T21:11:00Z</cp:lastPrinted>
  <dcterms:created xsi:type="dcterms:W3CDTF">2025-07-29T20:58:00Z</dcterms:created>
  <dcterms:modified xsi:type="dcterms:W3CDTF">2025-07-29T21:16:00Z</dcterms:modified>
</cp:coreProperties>
</file>