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Proje Adı</w:t>
      </w:r>
    </w:p>
    <w:p w:rsid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sz w:val="24"/>
          <w:szCs w:val="24"/>
          <w:lang w:eastAsia="tr-TR"/>
        </w:rPr>
        <w:t>Simetrik Şekillerin Artırılmış Gerçeklik (AR) ile Etkileşimli Keşfi</w: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Proje Genel Bakış</w:t>
      </w:r>
    </w:p>
    <w:p w:rsidR="003042E5" w:rsidRPr="003042E5" w:rsidRDefault="003042E5" w:rsidP="003042E5">
      <w:p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Bu proje, artırılmış gerçeklik (AR) teknolojisini kullanarak simetrik şekillerin etkileşimli ve görsel bir biçimde keşfedilmesini hedeflemektedir. Proje; öğrenciler, tasarımcılar ve mimariyle ilgilenen bireylerin simetriyi daha iyi anlamalarını sağlamak için geliştirilecektir. Kullanıcılar, mobil cihazları veya AR gözlükleri aracılığıyla simetrik şekilleri sanal ortamda inceleyebilecek ve bu şekillerle gerçek zamanlı olarak etkileşim kurabilecektir.</w:t>
      </w:r>
    </w:p>
    <w:p w:rsidR="003042E5" w:rsidRPr="003042E5" w:rsidRDefault="003042E5"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pict>
          <v:rect id="_x0000_i1025" style="width:0;height:1.5pt" o:hralign="center" o:hrstd="t" o:hr="t" fillcolor="#a0a0a0" stroked="f"/>
        </w:pict>
      </w:r>
    </w:p>
    <w:p w:rsidR="003042E5" w:rsidRPr="003042E5" w:rsidRDefault="003042E5" w:rsidP="003042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Kullanıcılara </w:t>
      </w:r>
      <w:r>
        <w:rPr>
          <w:rFonts w:ascii="Times New Roman" w:eastAsia="Times New Roman" w:hAnsi="Times New Roman" w:cs="Times New Roman"/>
          <w:sz w:val="24"/>
          <w:szCs w:val="24"/>
          <w:lang w:eastAsia="tr-TR"/>
        </w:rPr>
        <w:t>simetri türlerini (çeviri, dönü</w:t>
      </w:r>
      <w:r w:rsidRPr="003042E5">
        <w:rPr>
          <w:rFonts w:ascii="Times New Roman" w:eastAsia="Times New Roman" w:hAnsi="Times New Roman" w:cs="Times New Roman"/>
          <w:sz w:val="24"/>
          <w:szCs w:val="24"/>
          <w:lang w:eastAsia="tr-TR"/>
        </w:rPr>
        <w:t>ş, yansıma vb.) görsel olarak sunmak.</w:t>
      </w:r>
    </w:p>
    <w:p w:rsidR="003042E5" w:rsidRPr="003042E5" w:rsidRDefault="003042E5" w:rsidP="003042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Geleneksel 2D materyaller yerine 3D ve AR deneyimleri ile daha etkili öğretim sağlamak.</w:t>
      </w:r>
    </w:p>
    <w:p w:rsidR="003042E5" w:rsidRPr="003042E5" w:rsidRDefault="003042E5" w:rsidP="003042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Mobil cihazlar ve AR gözlükleri kullanarak geniş bir kitleye ulaşmak.</w:t>
      </w:r>
    </w:p>
    <w:p w:rsidR="003042E5" w:rsidRPr="003042E5" w:rsidRDefault="003042E5" w:rsidP="003042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Simetri prensiplerinin uygulamalı olarak incelenebilmesini sağlamak.</w:t>
      </w:r>
    </w:p>
    <w:p w:rsidR="003042E5" w:rsidRPr="003042E5" w:rsidRDefault="003042E5"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pict>
          <v:rect id="_x0000_i1026"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Hedef Kitle</w:t>
      </w:r>
    </w:p>
    <w:p w:rsidR="003042E5" w:rsidRPr="003042E5" w:rsidRDefault="003042E5" w:rsidP="00304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İlkokul, ortaokul ve lise öğrencileri</w:t>
      </w:r>
    </w:p>
    <w:p w:rsidR="003042E5" w:rsidRPr="003042E5" w:rsidRDefault="003042E5" w:rsidP="00304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Tasarımcılar ve mimarlar</w:t>
      </w:r>
    </w:p>
    <w:p w:rsidR="003042E5" w:rsidRPr="003042E5" w:rsidRDefault="003042E5" w:rsidP="00304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Geometri ve matematik meraklıları</w:t>
      </w:r>
    </w:p>
    <w:p w:rsidR="003042E5" w:rsidRPr="003042E5" w:rsidRDefault="003042E5" w:rsidP="00304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STEM (Fen, Teknoloji, Mühendislik, Matematik) eğitimi veren kurumlar</w:t>
      </w:r>
    </w:p>
    <w:p w:rsidR="003042E5" w:rsidRPr="003042E5" w:rsidRDefault="003042E5"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pict>
          <v:rect id="_x0000_i1027"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Teknik Gereksinimler</w:t>
      </w:r>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Platformlar:</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042E5">
        <w:rPr>
          <w:rFonts w:ascii="Times New Roman" w:eastAsia="Times New Roman" w:hAnsi="Times New Roman" w:cs="Times New Roman"/>
          <w:sz w:val="24"/>
          <w:szCs w:val="24"/>
          <w:lang w:eastAsia="tr-TR"/>
        </w:rPr>
        <w:t>Android</w:t>
      </w:r>
      <w:proofErr w:type="spellEnd"/>
      <w:r w:rsidRPr="003042E5">
        <w:rPr>
          <w:rFonts w:ascii="Times New Roman" w:eastAsia="Times New Roman" w:hAnsi="Times New Roman" w:cs="Times New Roman"/>
          <w:sz w:val="24"/>
          <w:szCs w:val="24"/>
          <w:lang w:eastAsia="tr-TR"/>
        </w:rPr>
        <w:t xml:space="preserve"> mobil cihazlar</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AR gözlükleri </w:t>
      </w:r>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Yazılım Araçları:</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042E5">
        <w:rPr>
          <w:rFonts w:ascii="Times New Roman" w:eastAsia="Times New Roman" w:hAnsi="Times New Roman" w:cs="Times New Roman"/>
          <w:sz w:val="24"/>
          <w:szCs w:val="24"/>
          <w:lang w:eastAsia="tr-TR"/>
        </w:rPr>
        <w:t>Unity</w:t>
      </w:r>
      <w:proofErr w:type="spellEnd"/>
      <w:r w:rsidRPr="003042E5">
        <w:rPr>
          <w:rFonts w:ascii="Times New Roman" w:eastAsia="Times New Roman" w:hAnsi="Times New Roman" w:cs="Times New Roman"/>
          <w:sz w:val="24"/>
          <w:szCs w:val="24"/>
          <w:lang w:eastAsia="tr-TR"/>
        </w:rPr>
        <w:t xml:space="preserve"> 3D</w:t>
      </w:r>
    </w:p>
    <w:p w:rsidR="006354D3" w:rsidRDefault="003042E5" w:rsidP="006D0003">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AR Foundation </w:t>
      </w:r>
    </w:p>
    <w:p w:rsidR="003042E5" w:rsidRPr="003042E5" w:rsidRDefault="003042E5" w:rsidP="006D0003">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042E5">
        <w:rPr>
          <w:rFonts w:ascii="Times New Roman" w:eastAsia="Times New Roman" w:hAnsi="Times New Roman" w:cs="Times New Roman"/>
          <w:sz w:val="24"/>
          <w:szCs w:val="24"/>
          <w:lang w:eastAsia="tr-TR"/>
        </w:rPr>
        <w:t>Vuforia</w:t>
      </w:r>
      <w:proofErr w:type="spellEnd"/>
      <w:r w:rsidRPr="003042E5">
        <w:rPr>
          <w:rFonts w:ascii="Times New Roman" w:eastAsia="Times New Roman" w:hAnsi="Times New Roman" w:cs="Times New Roman"/>
          <w:sz w:val="24"/>
          <w:szCs w:val="24"/>
          <w:lang w:eastAsia="tr-TR"/>
        </w:rPr>
        <w:t xml:space="preserve"> veya </w:t>
      </w:r>
      <w:proofErr w:type="spellStart"/>
      <w:r w:rsidRPr="003042E5">
        <w:rPr>
          <w:rFonts w:ascii="Times New Roman" w:eastAsia="Times New Roman" w:hAnsi="Times New Roman" w:cs="Times New Roman"/>
          <w:sz w:val="24"/>
          <w:szCs w:val="24"/>
          <w:lang w:eastAsia="tr-TR"/>
        </w:rPr>
        <w:t>ARKit</w:t>
      </w:r>
      <w:proofErr w:type="spellEnd"/>
      <w:r w:rsidRPr="003042E5">
        <w:rPr>
          <w:rFonts w:ascii="Times New Roman" w:eastAsia="Times New Roman" w:hAnsi="Times New Roman" w:cs="Times New Roman"/>
          <w:sz w:val="24"/>
          <w:szCs w:val="24"/>
          <w:lang w:eastAsia="tr-TR"/>
        </w:rPr>
        <w:t>/</w:t>
      </w:r>
      <w:proofErr w:type="spellStart"/>
      <w:r w:rsidRPr="003042E5">
        <w:rPr>
          <w:rFonts w:ascii="Times New Roman" w:eastAsia="Times New Roman" w:hAnsi="Times New Roman" w:cs="Times New Roman"/>
          <w:sz w:val="24"/>
          <w:szCs w:val="24"/>
          <w:lang w:eastAsia="tr-TR"/>
        </w:rPr>
        <w:t>ARCore</w:t>
      </w:r>
      <w:proofErr w:type="spellEnd"/>
      <w:r w:rsidRPr="003042E5">
        <w:rPr>
          <w:rFonts w:ascii="Times New Roman" w:eastAsia="Times New Roman" w:hAnsi="Times New Roman" w:cs="Times New Roman"/>
          <w:sz w:val="24"/>
          <w:szCs w:val="24"/>
          <w:lang w:eastAsia="tr-TR"/>
        </w:rPr>
        <w:t xml:space="preserve"> </w:t>
      </w:r>
      <w:proofErr w:type="spellStart"/>
      <w:r w:rsidRPr="003042E5">
        <w:rPr>
          <w:rFonts w:ascii="Times New Roman" w:eastAsia="Times New Roman" w:hAnsi="Times New Roman" w:cs="Times New Roman"/>
          <w:sz w:val="24"/>
          <w:szCs w:val="24"/>
          <w:lang w:eastAsia="tr-TR"/>
        </w:rPr>
        <w:t>SDK’ları</w:t>
      </w:r>
      <w:proofErr w:type="spellEnd"/>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Geliştirme Dili:</w:t>
      </w:r>
      <w:bookmarkStart w:id="0" w:name="_GoBack"/>
      <w:bookmarkEnd w:id="0"/>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C# </w:t>
      </w:r>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3D Modelleme Araçları:</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Blender </w:t>
      </w:r>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042E5">
        <w:rPr>
          <w:rFonts w:ascii="Times New Roman" w:eastAsia="Times New Roman" w:hAnsi="Times New Roman" w:cs="Times New Roman"/>
          <w:b/>
          <w:bCs/>
          <w:sz w:val="24"/>
          <w:szCs w:val="24"/>
          <w:lang w:eastAsia="tr-TR"/>
        </w:rPr>
        <w:t>Veritabanı</w:t>
      </w:r>
      <w:proofErr w:type="spellEnd"/>
      <w:r w:rsidRPr="003042E5">
        <w:rPr>
          <w:rFonts w:ascii="Times New Roman" w:eastAsia="Times New Roman" w:hAnsi="Times New Roman" w:cs="Times New Roman"/>
          <w:b/>
          <w:bCs/>
          <w:sz w:val="24"/>
          <w:szCs w:val="24"/>
          <w:lang w:eastAsia="tr-TR"/>
        </w:rPr>
        <w:t xml:space="preserve"> ve Bulut Teknolojisi:</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042E5">
        <w:rPr>
          <w:rFonts w:ascii="Times New Roman" w:eastAsia="Times New Roman" w:hAnsi="Times New Roman" w:cs="Times New Roman"/>
          <w:sz w:val="24"/>
          <w:szCs w:val="24"/>
          <w:lang w:eastAsia="tr-TR"/>
        </w:rPr>
        <w:t>Firebase</w:t>
      </w:r>
      <w:proofErr w:type="spellEnd"/>
      <w:r w:rsidRPr="003042E5">
        <w:rPr>
          <w:rFonts w:ascii="Times New Roman" w:eastAsia="Times New Roman" w:hAnsi="Times New Roman" w:cs="Times New Roman"/>
          <w:sz w:val="24"/>
          <w:szCs w:val="24"/>
          <w:lang w:eastAsia="tr-TR"/>
        </w:rPr>
        <w:t xml:space="preserve"> veya AWS</w:t>
      </w:r>
    </w:p>
    <w:p w:rsidR="003042E5" w:rsidRPr="003042E5" w:rsidRDefault="003042E5"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lastRenderedPageBreak/>
        <w:pict>
          <v:rect id="_x0000_i1028"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Projenin Ana Bileşenleri</w:t>
      </w:r>
    </w:p>
    <w:p w:rsidR="003042E5" w:rsidRPr="003042E5" w:rsidRDefault="003042E5" w:rsidP="00304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AR Simetri Modelleri:</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Kullanıcılar, uygulama içinde simetrik </w:t>
      </w:r>
      <w:r w:rsidR="006354D3">
        <w:rPr>
          <w:rFonts w:ascii="Times New Roman" w:eastAsia="Times New Roman" w:hAnsi="Times New Roman" w:cs="Times New Roman"/>
          <w:sz w:val="24"/>
          <w:szCs w:val="24"/>
          <w:lang w:eastAsia="tr-TR"/>
        </w:rPr>
        <w:t xml:space="preserve">şekilleri </w:t>
      </w:r>
      <w:r w:rsidRPr="003042E5">
        <w:rPr>
          <w:rFonts w:ascii="Times New Roman" w:eastAsia="Times New Roman" w:hAnsi="Times New Roman" w:cs="Times New Roman"/>
          <w:sz w:val="24"/>
          <w:szCs w:val="24"/>
          <w:lang w:eastAsia="tr-TR"/>
        </w:rPr>
        <w:t>inceleyebilir ve döndürebilir.</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Simetri eksenlerini ve dönüş noktalarını vurgulayan etkileşimli gösterimler.</w:t>
      </w:r>
    </w:p>
    <w:p w:rsidR="003042E5" w:rsidRPr="003042E5" w:rsidRDefault="003042E5" w:rsidP="00304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Etkileşimli Simetri Testleri:</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Kullanıcılara simetriyi uygulamalı olarak öğrenmelerini sağlayan </w:t>
      </w:r>
      <w:proofErr w:type="spellStart"/>
      <w:r w:rsidRPr="003042E5">
        <w:rPr>
          <w:rFonts w:ascii="Times New Roman" w:eastAsia="Times New Roman" w:hAnsi="Times New Roman" w:cs="Times New Roman"/>
          <w:sz w:val="24"/>
          <w:szCs w:val="24"/>
          <w:lang w:eastAsia="tr-TR"/>
        </w:rPr>
        <w:t>quiz</w:t>
      </w:r>
      <w:proofErr w:type="spellEnd"/>
      <w:r w:rsidRPr="003042E5">
        <w:rPr>
          <w:rFonts w:ascii="Times New Roman" w:eastAsia="Times New Roman" w:hAnsi="Times New Roman" w:cs="Times New Roman"/>
          <w:sz w:val="24"/>
          <w:szCs w:val="24"/>
          <w:lang w:eastAsia="tr-TR"/>
        </w:rPr>
        <w:t xml:space="preserve"> ve test </w:t>
      </w:r>
      <w:proofErr w:type="gramStart"/>
      <w:r w:rsidRPr="003042E5">
        <w:rPr>
          <w:rFonts w:ascii="Times New Roman" w:eastAsia="Times New Roman" w:hAnsi="Times New Roman" w:cs="Times New Roman"/>
          <w:sz w:val="24"/>
          <w:szCs w:val="24"/>
          <w:lang w:eastAsia="tr-TR"/>
        </w:rPr>
        <w:t>modülleri</w:t>
      </w:r>
      <w:proofErr w:type="gramEnd"/>
      <w:r w:rsidRPr="003042E5">
        <w:rPr>
          <w:rFonts w:ascii="Times New Roman" w:eastAsia="Times New Roman" w:hAnsi="Times New Roman" w:cs="Times New Roman"/>
          <w:sz w:val="24"/>
          <w:szCs w:val="24"/>
          <w:lang w:eastAsia="tr-TR"/>
        </w:rPr>
        <w:t>.</w:t>
      </w:r>
    </w:p>
    <w:p w:rsidR="003042E5" w:rsidRPr="003042E5" w:rsidRDefault="003042E5" w:rsidP="00304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Geri Bildirim Sistemi:</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Kullanıcıların öğrendiklerini pekleştirmeleri için anında geri bildirim.</w:t>
      </w:r>
    </w:p>
    <w:p w:rsidR="003042E5" w:rsidRPr="003042E5" w:rsidRDefault="003042E5" w:rsidP="00304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Eğitici Materyaller ve Videolar:</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Simetri türlerini açıklayan eğitici videolar ve 3D animasyonlar.</w:t>
      </w:r>
    </w:p>
    <w:p w:rsidR="003042E5" w:rsidRPr="003042E5" w:rsidRDefault="003042E5"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pict>
          <v:rect id="_x0000_i1029"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Proje Çıktıları</w:t>
      </w:r>
    </w:p>
    <w:p w:rsidR="003042E5" w:rsidRPr="003042E5" w:rsidRDefault="003042E5" w:rsidP="003042E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Mobil AR Uygulaması:</w:t>
      </w:r>
    </w:p>
    <w:p w:rsidR="003042E5" w:rsidRPr="003042E5" w:rsidRDefault="003042E5" w:rsidP="003042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Simetrik şekilleri incelemek ve etkileşim kurmak için kullanılacak uygulama.</w:t>
      </w:r>
    </w:p>
    <w:p w:rsidR="003042E5" w:rsidRPr="003042E5" w:rsidRDefault="003042E5" w:rsidP="003042E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Eğitim Rehberi:</w:t>
      </w:r>
    </w:p>
    <w:p w:rsidR="003042E5" w:rsidRPr="003042E5" w:rsidRDefault="003042E5" w:rsidP="003042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Öğretmenler ve eğitimciler için uygulama kullanımı rehberi.</w:t>
      </w:r>
    </w:p>
    <w:p w:rsidR="003042E5" w:rsidRPr="003042E5" w:rsidRDefault="003042E5" w:rsidP="003042E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Kullanım Senaryoları:</w:t>
      </w:r>
    </w:p>
    <w:p w:rsidR="003042E5" w:rsidRPr="003042E5" w:rsidRDefault="003042E5" w:rsidP="003042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Okullarda, tasarım atölyelerinde ve mimari uygulamalarda kullanım örnekleri.</w:t>
      </w:r>
    </w:p>
    <w:p w:rsidR="003042E5" w:rsidRPr="003042E5" w:rsidRDefault="003042E5"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pict>
          <v:rect id="_x0000_i1030"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Zaman Çizelgesi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871EFB" w:rsidRPr="003042E5" w:rsidTr="003042E5">
        <w:trPr>
          <w:tblCellSpacing w:w="15" w:type="dxa"/>
        </w:trPr>
        <w:tc>
          <w:tcPr>
            <w:tcW w:w="0" w:type="auto"/>
            <w:vAlign w:val="center"/>
            <w:hideMark/>
          </w:tcPr>
          <w:p w:rsidR="00871EFB" w:rsidRPr="003042E5" w:rsidRDefault="00871EFB" w:rsidP="00871EFB">
            <w:pPr>
              <w:spacing w:after="0" w:line="240" w:lineRule="auto"/>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noProof/>
                <w:sz w:val="24"/>
                <w:szCs w:val="24"/>
                <w:lang w:eastAsia="tr-TR"/>
              </w:rPr>
              <w:drawing>
                <wp:inline distT="0" distB="0" distL="0" distR="0" wp14:anchorId="4569F421" wp14:editId="0CC76976">
                  <wp:extent cx="5646420" cy="3234055"/>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2499" cy="3248992"/>
                          </a:xfrm>
                          <a:prstGeom prst="rect">
                            <a:avLst/>
                          </a:prstGeom>
                          <a:noFill/>
                        </pic:spPr>
                      </pic:pic>
                    </a:graphicData>
                  </a:graphic>
                </wp:inline>
              </w:drawing>
            </w:r>
          </w:p>
        </w:tc>
      </w:tr>
    </w:tbl>
    <w:p w:rsidR="003042E5" w:rsidRDefault="003042E5"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pict>
          <v:rect id="_x0000_i1031" style="width:0;height:1.5pt" o:hralign="center" o:hrstd="t" o:hr="t" fillcolor="#a0a0a0" stroked="f"/>
        </w:pict>
      </w: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r w:rsidRPr="006354D3">
        <w:rPr>
          <w:rFonts w:ascii="Times New Roman" w:eastAsia="Times New Roman" w:hAnsi="Times New Roman" w:cs="Times New Roman"/>
          <w:b/>
          <w:bCs/>
          <w:sz w:val="27"/>
          <w:szCs w:val="27"/>
          <w:lang w:eastAsia="tr-TR"/>
        </w:rPr>
        <w:t>Sistem Mimari Diyagramı</w:t>
      </w:r>
    </w:p>
    <w:p w:rsidR="006354D3" w:rsidRPr="006354D3" w:rsidRDefault="006354D3" w:rsidP="006354D3">
      <w:pPr>
        <w:spacing w:before="100" w:beforeAutospacing="1" w:after="100" w:afterAutospacing="1" w:line="240" w:lineRule="auto"/>
        <w:rPr>
          <w:rFonts w:ascii="Times New Roman" w:eastAsia="Times New Roman" w:hAnsi="Times New Roman" w:cs="Times New Roman"/>
          <w:sz w:val="27"/>
          <w:szCs w:val="27"/>
          <w:lang w:eastAsia="tr-TR"/>
        </w:rPr>
      </w:pPr>
    </w:p>
    <w:p w:rsidR="006354D3" w:rsidRDefault="006354D3"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89.8pt;height:376.8pt">
            <v:imagedata r:id="rId8" o:title="Ekran Görüntüsü (277)"/>
          </v:shape>
        </w:pict>
      </w: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871EFB"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pict>
          <v:rect id="_x0000_i1090" style="width:0;height:1.5pt" o:hralign="center" o:hrstd="t" o:hr="t" fillcolor="#a0a0a0" stroked="f"/>
        </w:pict>
      </w:r>
    </w:p>
    <w:p w:rsidR="006354D3" w:rsidRDefault="006354D3" w:rsidP="006354D3">
      <w:pPr>
        <w:spacing w:before="100" w:beforeAutospacing="1" w:after="100" w:afterAutospacing="1" w:line="240" w:lineRule="auto"/>
        <w:rPr>
          <w:rFonts w:ascii="Times New Roman" w:eastAsia="Times New Roman" w:hAnsi="Times New Roman" w:cs="Times New Roman"/>
          <w:b/>
          <w:bCs/>
          <w:sz w:val="24"/>
          <w:szCs w:val="24"/>
          <w:lang w:eastAsia="tr-TR"/>
        </w:rPr>
      </w:pPr>
    </w:p>
    <w:p w:rsidR="006354D3" w:rsidRPr="006354D3" w:rsidRDefault="006354D3" w:rsidP="006354D3">
      <w:pPr>
        <w:spacing w:before="100" w:beforeAutospacing="1" w:after="100" w:afterAutospacing="1" w:line="240" w:lineRule="auto"/>
        <w:rPr>
          <w:rFonts w:ascii="Times New Roman" w:eastAsia="Times New Roman" w:hAnsi="Times New Roman" w:cs="Times New Roman"/>
          <w:sz w:val="24"/>
          <w:szCs w:val="24"/>
          <w:lang w:eastAsia="tr-TR"/>
        </w:rPr>
      </w:pPr>
      <w:r w:rsidRPr="006354D3">
        <w:rPr>
          <w:rFonts w:ascii="Times New Roman" w:eastAsia="Times New Roman" w:hAnsi="Times New Roman" w:cs="Times New Roman"/>
          <w:b/>
          <w:bCs/>
          <w:sz w:val="24"/>
          <w:szCs w:val="24"/>
          <w:lang w:eastAsia="tr-TR"/>
        </w:rPr>
        <w:lastRenderedPageBreak/>
        <w:t>Simetri İş Akış Diyagramı</w:t>
      </w: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871EF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 id="_x0000_i1045" type="#_x0000_t75" style="width:308.4pt;height:456pt">
            <v:imagedata r:id="rId9" o:title="Ekran Görüntüsü (278)"/>
          </v:shape>
        </w:pict>
      </w:r>
    </w:p>
    <w:p w:rsidR="006354D3" w:rsidRDefault="006354D3"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6354D3" w:rsidRDefault="00871EFB"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pict>
          <v:rect id="_x0000_i1092" style="width:0;height:1.5pt" o:hralign="center" o:hrstd="t" o:hr="t" fillcolor="#a0a0a0" stroked="f"/>
        </w:pict>
      </w: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Pr="006354D3" w:rsidRDefault="006354D3" w:rsidP="006354D3">
      <w:pPr>
        <w:spacing w:before="100" w:beforeAutospacing="1" w:after="100" w:afterAutospacing="1" w:line="240" w:lineRule="auto"/>
        <w:rPr>
          <w:rFonts w:ascii="Times New Roman" w:eastAsia="Times New Roman" w:hAnsi="Times New Roman" w:cs="Times New Roman"/>
          <w:sz w:val="27"/>
          <w:szCs w:val="27"/>
          <w:lang w:eastAsia="tr-TR"/>
        </w:rPr>
      </w:pPr>
      <w:proofErr w:type="spellStart"/>
      <w:r w:rsidRPr="006354D3">
        <w:rPr>
          <w:rFonts w:ascii="Times New Roman" w:eastAsia="Times New Roman" w:hAnsi="Times New Roman" w:cs="Times New Roman"/>
          <w:b/>
          <w:bCs/>
          <w:sz w:val="27"/>
          <w:szCs w:val="27"/>
          <w:lang w:eastAsia="tr-TR"/>
        </w:rPr>
        <w:t>Use</w:t>
      </w:r>
      <w:proofErr w:type="spellEnd"/>
      <w:r w:rsidRPr="006354D3">
        <w:rPr>
          <w:rFonts w:ascii="Times New Roman" w:eastAsia="Times New Roman" w:hAnsi="Times New Roman" w:cs="Times New Roman"/>
          <w:b/>
          <w:bCs/>
          <w:sz w:val="27"/>
          <w:szCs w:val="27"/>
          <w:lang w:eastAsia="tr-TR"/>
        </w:rPr>
        <w:t>-Case Diyagramı</w:t>
      </w:r>
    </w:p>
    <w:p w:rsidR="006354D3" w:rsidRDefault="00871EF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 id="_x0000_i1046" type="#_x0000_t75" style="width:259.2pt;height:290.4pt">
            <v:imagedata r:id="rId10" o:title="Ekran Görüntüsü (279)"/>
          </v:shape>
        </w:pict>
      </w: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6354D3" w:rsidRDefault="00871EFB" w:rsidP="003042E5">
      <w:pPr>
        <w:spacing w:after="0"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pict>
          <v:rect id="_x0000_i1093" style="width:0;height:1.5pt" o:hralign="center" o:hrstd="t" o:hr="t" fillcolor="#a0a0a0" stroked="f"/>
        </w:pict>
      </w:r>
    </w:p>
    <w:p w:rsidR="007E602E" w:rsidRDefault="007E602E" w:rsidP="003042E5">
      <w:pPr>
        <w:spacing w:after="0" w:line="240" w:lineRule="auto"/>
        <w:rPr>
          <w:rFonts w:ascii="Times New Roman" w:eastAsia="Times New Roman" w:hAnsi="Times New Roman" w:cs="Times New Roman"/>
          <w:sz w:val="24"/>
          <w:szCs w:val="24"/>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Class</w:t>
      </w:r>
      <w:r w:rsidRPr="006354D3">
        <w:rPr>
          <w:rFonts w:ascii="Times New Roman" w:eastAsia="Times New Roman" w:hAnsi="Times New Roman" w:cs="Times New Roman"/>
          <w:b/>
          <w:bCs/>
          <w:sz w:val="27"/>
          <w:szCs w:val="27"/>
          <w:lang w:eastAsia="tr-TR"/>
        </w:rPr>
        <w:t xml:space="preserve"> Diyagramı</w:t>
      </w: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Pr="006354D3" w:rsidRDefault="00871EFB" w:rsidP="00871EFB">
      <w:pPr>
        <w:spacing w:before="100" w:beforeAutospacing="1" w:after="100" w:afterAutospacing="1" w:line="240" w:lineRule="auto"/>
        <w:rPr>
          <w:rFonts w:ascii="Times New Roman" w:eastAsia="Times New Roman" w:hAnsi="Times New Roman" w:cs="Times New Roman"/>
          <w:sz w:val="27"/>
          <w:szCs w:val="27"/>
          <w:lang w:eastAsia="tr-TR"/>
        </w:rPr>
      </w:pPr>
      <w:r>
        <w:rPr>
          <w:noProof/>
          <w:lang w:eastAsia="tr-TR"/>
        </w:rPr>
        <w:drawing>
          <wp:inline distT="0" distB="0" distL="0" distR="0" wp14:anchorId="216966D2" wp14:editId="639A5B55">
            <wp:extent cx="3794760" cy="4854716"/>
            <wp:effectExtent l="0" t="0" r="0" b="317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2-18 at 20.15.58 (1).jpeg"/>
                    <pic:cNvPicPr/>
                  </pic:nvPicPr>
                  <pic:blipFill>
                    <a:blip r:embed="rId11">
                      <a:extLst>
                        <a:ext uri="{28A0092B-C50C-407E-A947-70E740481C1C}">
                          <a14:useLocalDpi xmlns:a14="http://schemas.microsoft.com/office/drawing/2010/main" val="0"/>
                        </a:ext>
                      </a:extLst>
                    </a:blip>
                    <a:stretch>
                      <a:fillRect/>
                    </a:stretch>
                  </pic:blipFill>
                  <pic:spPr>
                    <a:xfrm>
                      <a:off x="0" y="0"/>
                      <a:ext cx="3881214" cy="4965318"/>
                    </a:xfrm>
                    <a:prstGeom prst="rect">
                      <a:avLst/>
                    </a:prstGeom>
                  </pic:spPr>
                </pic:pic>
              </a:graphicData>
            </a:graphic>
          </wp:inline>
        </w:drawing>
      </w:r>
    </w:p>
    <w:p w:rsidR="007E602E" w:rsidRDefault="007E602E"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7E602E" w:rsidRDefault="007E602E" w:rsidP="003042E5">
      <w:pPr>
        <w:spacing w:after="0" w:line="240" w:lineRule="auto"/>
        <w:rPr>
          <w:rFonts w:ascii="Times New Roman" w:eastAsia="Times New Roman" w:hAnsi="Times New Roman" w:cs="Times New Roman"/>
          <w:sz w:val="24"/>
          <w:szCs w:val="24"/>
          <w:lang w:eastAsia="tr-TR"/>
        </w:rPr>
      </w:pPr>
    </w:p>
    <w:p w:rsidR="007E602E" w:rsidRPr="007E602E" w:rsidRDefault="007E602E" w:rsidP="007E602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E602E">
        <w:rPr>
          <w:rFonts w:ascii="Times New Roman" w:eastAsia="Times New Roman" w:hAnsi="Times New Roman" w:cs="Times New Roman"/>
          <w:b/>
          <w:bCs/>
          <w:sz w:val="27"/>
          <w:szCs w:val="27"/>
          <w:lang w:eastAsia="tr-TR"/>
        </w:rPr>
        <w:t>AR Simetrik Şekiller Uygulaması Prototipi</w:t>
      </w:r>
    </w:p>
    <w:p w:rsidR="007E602E" w:rsidRPr="007E602E" w:rsidRDefault="007E602E" w:rsidP="007E602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7E602E">
        <w:rPr>
          <w:rFonts w:ascii="Times New Roman" w:eastAsia="Times New Roman" w:hAnsi="Times New Roman" w:cs="Times New Roman"/>
          <w:b/>
          <w:bCs/>
          <w:sz w:val="24"/>
          <w:szCs w:val="24"/>
          <w:lang w:eastAsia="tr-TR"/>
        </w:rPr>
        <w:t>Simetri Modelleri Ekranı</w:t>
      </w:r>
    </w:p>
    <w:p w:rsidR="007E602E" w:rsidRPr="007E602E" w:rsidRDefault="007E602E" w:rsidP="007E60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b/>
          <w:bCs/>
          <w:sz w:val="24"/>
          <w:szCs w:val="24"/>
          <w:lang w:eastAsia="tr-TR"/>
        </w:rPr>
        <w:t>Özellikler:</w:t>
      </w:r>
    </w:p>
    <w:p w:rsidR="007E602E" w:rsidRPr="007E602E" w:rsidRDefault="007E602E" w:rsidP="007E60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3D Simetri Modelleri</w:t>
      </w:r>
      <w:r w:rsidRPr="007E602E">
        <w:rPr>
          <w:rFonts w:ascii="Times New Roman" w:eastAsia="Times New Roman" w:hAnsi="Times New Roman" w:cs="Times New Roman"/>
          <w:b/>
          <w:bCs/>
          <w:sz w:val="24"/>
          <w:szCs w:val="24"/>
          <w:lang w:eastAsia="tr-TR"/>
        </w:rPr>
        <w:t>:</w:t>
      </w:r>
    </w:p>
    <w:p w:rsidR="007E602E" w:rsidRPr="007E602E" w:rsidRDefault="007E602E" w:rsidP="007E602E">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Karakter</w:t>
      </w:r>
    </w:p>
    <w:p w:rsidR="007E602E" w:rsidRPr="007E602E" w:rsidRDefault="007E602E" w:rsidP="007E60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b/>
          <w:bCs/>
          <w:sz w:val="24"/>
          <w:szCs w:val="24"/>
          <w:lang w:eastAsia="tr-TR"/>
        </w:rPr>
        <w:t>Model Seçimi:</w:t>
      </w:r>
    </w:p>
    <w:p w:rsidR="007E602E" w:rsidRPr="007E602E" w:rsidRDefault="007E602E" w:rsidP="007E602E">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sz w:val="24"/>
          <w:szCs w:val="24"/>
          <w:lang w:eastAsia="tr-TR"/>
        </w:rPr>
        <w:t xml:space="preserve">Seçilen modeli </w:t>
      </w:r>
      <w:proofErr w:type="spellStart"/>
      <w:proofErr w:type="gramStart"/>
      <w:r>
        <w:rPr>
          <w:rFonts w:ascii="Times New Roman" w:eastAsia="Times New Roman" w:hAnsi="Times New Roman" w:cs="Times New Roman"/>
          <w:sz w:val="24"/>
          <w:szCs w:val="24"/>
          <w:lang w:eastAsia="tr-TR"/>
        </w:rPr>
        <w:t>simetrisini,</w:t>
      </w:r>
      <w:r w:rsidRPr="007E602E">
        <w:rPr>
          <w:rFonts w:ascii="Times New Roman" w:eastAsia="Times New Roman" w:hAnsi="Times New Roman" w:cs="Times New Roman"/>
          <w:sz w:val="24"/>
          <w:szCs w:val="24"/>
          <w:lang w:eastAsia="tr-TR"/>
        </w:rPr>
        <w:t>döndürme</w:t>
      </w:r>
      <w:proofErr w:type="spellEnd"/>
      <w:proofErr w:type="gramEnd"/>
      <w:r w:rsidRPr="007E602E">
        <w:rPr>
          <w:rFonts w:ascii="Times New Roman" w:eastAsia="Times New Roman" w:hAnsi="Times New Roman" w:cs="Times New Roman"/>
          <w:sz w:val="24"/>
          <w:szCs w:val="24"/>
          <w:lang w:eastAsia="tr-TR"/>
        </w:rPr>
        <w:t>, yakınlaştırma/uzaklaştırma.</w:t>
      </w:r>
    </w:p>
    <w:p w:rsidR="007E602E" w:rsidRPr="007E602E" w:rsidRDefault="007E602E" w:rsidP="007E60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b/>
          <w:bCs/>
          <w:sz w:val="24"/>
          <w:szCs w:val="24"/>
          <w:lang w:eastAsia="tr-TR"/>
        </w:rPr>
        <w:t>Simetri Eksenleri Görselleştirme:</w:t>
      </w:r>
    </w:p>
    <w:p w:rsidR="007E602E" w:rsidRPr="007E602E" w:rsidRDefault="007E602E" w:rsidP="007E602E">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sz w:val="24"/>
          <w:szCs w:val="24"/>
          <w:lang w:eastAsia="tr-TR"/>
        </w:rPr>
        <w:lastRenderedPageBreak/>
        <w:t>Kullanıcı modeli seçtiğinde simetri eksenleri otomatik olarak vurgulanır.</w:t>
      </w:r>
    </w:p>
    <w:p w:rsidR="007E602E" w:rsidRPr="007E602E" w:rsidRDefault="007E602E" w:rsidP="007E60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b/>
          <w:bCs/>
          <w:sz w:val="24"/>
          <w:szCs w:val="24"/>
          <w:lang w:eastAsia="tr-TR"/>
        </w:rPr>
        <w:t>AR Görselleştirme Butonu:</w:t>
      </w:r>
    </w:p>
    <w:p w:rsidR="007E602E" w:rsidRPr="007E602E" w:rsidRDefault="007E602E" w:rsidP="007E602E">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sz w:val="24"/>
          <w:szCs w:val="24"/>
          <w:lang w:eastAsia="tr-TR"/>
        </w:rPr>
        <w:t>Cihaz kamerasını kullanarak simetri modelini gerçek dünya üzerinde gösterir.</w:t>
      </w:r>
    </w:p>
    <w:p w:rsidR="007E602E" w:rsidRPr="007E602E" w:rsidRDefault="007E602E" w:rsidP="007E602E">
      <w:pPr>
        <w:spacing w:after="0" w:line="240" w:lineRule="auto"/>
        <w:rPr>
          <w:rFonts w:ascii="Times New Roman" w:eastAsia="Times New Roman" w:hAnsi="Times New Roman" w:cs="Times New Roman"/>
          <w:sz w:val="24"/>
          <w:szCs w:val="24"/>
          <w:lang w:eastAsia="tr-TR"/>
        </w:rPr>
      </w:pP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Pr="003042E5" w:rsidRDefault="006354D3" w:rsidP="003042E5">
      <w:pPr>
        <w:spacing w:after="0" w:line="240" w:lineRule="auto"/>
        <w:rPr>
          <w:rFonts w:ascii="Times New Roman" w:eastAsia="Times New Roman" w:hAnsi="Times New Roman" w:cs="Times New Roman"/>
          <w:sz w:val="24"/>
          <w:szCs w:val="24"/>
          <w:lang w:eastAsia="tr-TR"/>
        </w:rPr>
      </w:pPr>
    </w:p>
    <w:p w:rsidR="003042E5" w:rsidRPr="003042E5" w:rsidRDefault="003042E5" w:rsidP="00C23B59">
      <w:pPr>
        <w:spacing w:after="0" w:line="240" w:lineRule="auto"/>
        <w:rPr>
          <w:rFonts w:ascii="Times New Roman" w:eastAsia="Times New Roman" w:hAnsi="Times New Roman" w:cs="Times New Roman"/>
          <w:sz w:val="24"/>
          <w:szCs w:val="24"/>
          <w:lang w:eastAsia="tr-TR"/>
        </w:rPr>
      </w:pPr>
    </w:p>
    <w:p w:rsidR="00CC37F1" w:rsidRPr="00CC37F1" w:rsidRDefault="00CC37F1" w:rsidP="00CC37F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C37F1">
        <w:rPr>
          <w:rFonts w:ascii="Times New Roman" w:eastAsia="Times New Roman" w:hAnsi="Times New Roman" w:cs="Times New Roman"/>
          <w:b/>
          <w:bCs/>
          <w:sz w:val="27"/>
          <w:szCs w:val="27"/>
          <w:lang w:eastAsia="tr-TR"/>
        </w:rPr>
        <w:t>Kullanıcı Kılavuzu</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1. Uygulama Kurulumu</w:t>
      </w:r>
    </w:p>
    <w:p w:rsidR="00CC37F1" w:rsidRPr="00CC37F1" w:rsidRDefault="00CC37F1" w:rsidP="00CC37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Mobil ciha</w:t>
      </w:r>
      <w:r>
        <w:rPr>
          <w:rFonts w:ascii="Times New Roman" w:eastAsia="Times New Roman" w:hAnsi="Times New Roman" w:cs="Times New Roman"/>
          <w:sz w:val="24"/>
          <w:szCs w:val="24"/>
          <w:lang w:eastAsia="tr-TR"/>
        </w:rPr>
        <w:t>zınıza uygulamayı indirip kurun.</w:t>
      </w:r>
    </w:p>
    <w:p w:rsidR="00CC37F1" w:rsidRPr="00CC37F1" w:rsidRDefault="00CC37F1" w:rsidP="00CC37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Uygulamayı başlat</w:t>
      </w:r>
      <w:r>
        <w:rPr>
          <w:rFonts w:ascii="Times New Roman" w:eastAsia="Times New Roman" w:hAnsi="Times New Roman" w:cs="Times New Roman"/>
          <w:sz w:val="24"/>
          <w:szCs w:val="24"/>
          <w:lang w:eastAsia="tr-TR"/>
        </w:rPr>
        <w:t>tıktan sonra izinleri onaylayın.</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2. Simetri Modellerini Kullanma</w:t>
      </w:r>
    </w:p>
    <w:p w:rsidR="00CC37F1" w:rsidRPr="00CC37F1" w:rsidRDefault="00CC37F1" w:rsidP="00CC37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Listeden bir model seçin ve modeli AR ortamında inceleyin.</w:t>
      </w:r>
    </w:p>
    <w:p w:rsidR="00CC37F1" w:rsidRPr="00CC37F1" w:rsidRDefault="00CC37F1" w:rsidP="00CC37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Ekrandaki "Döndür" ve "Yakınlaştır" tuşlarını kullanarak modeli etkileşimli olarak görüntüleyin.</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3. Simetri Testleri Yapma</w:t>
      </w:r>
    </w:p>
    <w:p w:rsidR="00CC37F1" w:rsidRPr="00CC37F1" w:rsidRDefault="00CC37F1" w:rsidP="00CC37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"Simetri Testleri" seçeneğine girin.</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4. Eğitici Materyalleri İzleme</w:t>
      </w:r>
    </w:p>
    <w:p w:rsidR="00CC37F1" w:rsidRPr="00CC37F1" w:rsidRDefault="00CC37F1" w:rsidP="00CC37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"Eğitici Materyaller" seçeneğine giderek simetri hakkında videolar ve 3D animasyonlar izleyin.</w:t>
      </w:r>
    </w:p>
    <w:p w:rsidR="00CC37F1" w:rsidRPr="00CC37F1" w:rsidRDefault="00CC37F1" w:rsidP="00CC37F1">
      <w:pPr>
        <w:spacing w:after="0"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pict>
          <v:rect id="_x0000_i1097" style="width:0;height:1.5pt" o:hralign="center" o:hrstd="t" o:hr="t" fillcolor="#a0a0a0" stroked="f"/>
        </w:pict>
      </w:r>
    </w:p>
    <w:p w:rsidR="00CC37F1" w:rsidRPr="00CC37F1" w:rsidRDefault="00CC37F1" w:rsidP="00CC37F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C37F1">
        <w:rPr>
          <w:rFonts w:ascii="Times New Roman" w:eastAsia="Times New Roman" w:hAnsi="Times New Roman" w:cs="Times New Roman"/>
          <w:b/>
          <w:bCs/>
          <w:sz w:val="27"/>
          <w:szCs w:val="27"/>
          <w:lang w:eastAsia="tr-TR"/>
        </w:rPr>
        <w:t>Programcı Kılavuzu</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1. Teknolojiler ve Araçlar</w:t>
      </w:r>
    </w:p>
    <w:p w:rsidR="00CC37F1" w:rsidRPr="00CC37F1" w:rsidRDefault="00CC37F1" w:rsidP="00CC37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Geliştirme Ortamı:</w:t>
      </w:r>
      <w:r w:rsidRPr="00CC37F1">
        <w:rPr>
          <w:rFonts w:ascii="Times New Roman" w:eastAsia="Times New Roman" w:hAnsi="Times New Roman" w:cs="Times New Roman"/>
          <w:sz w:val="24"/>
          <w:szCs w:val="24"/>
          <w:lang w:eastAsia="tr-TR"/>
        </w:rPr>
        <w:t xml:space="preserve"> </w:t>
      </w:r>
      <w:proofErr w:type="spellStart"/>
      <w:r w:rsidRPr="00CC37F1">
        <w:rPr>
          <w:rFonts w:ascii="Times New Roman" w:eastAsia="Times New Roman" w:hAnsi="Times New Roman" w:cs="Times New Roman"/>
          <w:sz w:val="24"/>
          <w:szCs w:val="24"/>
          <w:lang w:eastAsia="tr-TR"/>
        </w:rPr>
        <w:t>Unity</w:t>
      </w:r>
      <w:proofErr w:type="spellEnd"/>
      <w:r w:rsidRPr="00CC37F1">
        <w:rPr>
          <w:rFonts w:ascii="Times New Roman" w:eastAsia="Times New Roman" w:hAnsi="Times New Roman" w:cs="Times New Roman"/>
          <w:sz w:val="24"/>
          <w:szCs w:val="24"/>
          <w:lang w:eastAsia="tr-TR"/>
        </w:rPr>
        <w:t xml:space="preserve"> 3D</w:t>
      </w:r>
    </w:p>
    <w:p w:rsidR="00CC37F1" w:rsidRPr="00CC37F1" w:rsidRDefault="00CC37F1" w:rsidP="00CC37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Programlama Dilleri:</w:t>
      </w:r>
      <w:r w:rsidRPr="00CC37F1">
        <w:rPr>
          <w:rFonts w:ascii="Times New Roman" w:eastAsia="Times New Roman" w:hAnsi="Times New Roman" w:cs="Times New Roman"/>
          <w:sz w:val="24"/>
          <w:szCs w:val="24"/>
          <w:lang w:eastAsia="tr-TR"/>
        </w:rPr>
        <w:t xml:space="preserve"> C#</w:t>
      </w:r>
    </w:p>
    <w:p w:rsidR="00CC37F1" w:rsidRPr="00CC37F1" w:rsidRDefault="00CC37F1" w:rsidP="00CC37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AR SDK:</w:t>
      </w:r>
      <w:r w:rsidRPr="00CC37F1">
        <w:rPr>
          <w:rFonts w:ascii="Times New Roman" w:eastAsia="Times New Roman" w:hAnsi="Times New Roman" w:cs="Times New Roman"/>
          <w:sz w:val="24"/>
          <w:szCs w:val="24"/>
          <w:lang w:eastAsia="tr-TR"/>
        </w:rPr>
        <w:t xml:space="preserve"> AR Foundation (</w:t>
      </w:r>
      <w:proofErr w:type="spellStart"/>
      <w:r w:rsidRPr="00CC37F1">
        <w:rPr>
          <w:rFonts w:ascii="Times New Roman" w:eastAsia="Times New Roman" w:hAnsi="Times New Roman" w:cs="Times New Roman"/>
          <w:sz w:val="24"/>
          <w:szCs w:val="24"/>
          <w:lang w:eastAsia="tr-TR"/>
        </w:rPr>
        <w:t>Unity</w:t>
      </w:r>
      <w:proofErr w:type="spellEnd"/>
      <w:r w:rsidRPr="00CC37F1">
        <w:rPr>
          <w:rFonts w:ascii="Times New Roman" w:eastAsia="Times New Roman" w:hAnsi="Times New Roman" w:cs="Times New Roman"/>
          <w:sz w:val="24"/>
          <w:szCs w:val="24"/>
          <w:lang w:eastAsia="tr-TR"/>
        </w:rPr>
        <w:t xml:space="preserve">), </w:t>
      </w:r>
      <w:proofErr w:type="spellStart"/>
      <w:r w:rsidRPr="00CC37F1">
        <w:rPr>
          <w:rFonts w:ascii="Times New Roman" w:eastAsia="Times New Roman" w:hAnsi="Times New Roman" w:cs="Times New Roman"/>
          <w:sz w:val="24"/>
          <w:szCs w:val="24"/>
          <w:lang w:eastAsia="tr-TR"/>
        </w:rPr>
        <w:t>Vuforia</w:t>
      </w:r>
      <w:proofErr w:type="spellEnd"/>
    </w:p>
    <w:p w:rsidR="00CC37F1" w:rsidRPr="00CC37F1" w:rsidRDefault="00CC37F1" w:rsidP="00CC37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C37F1">
        <w:rPr>
          <w:rFonts w:ascii="Times New Roman" w:eastAsia="Times New Roman" w:hAnsi="Times New Roman" w:cs="Times New Roman"/>
          <w:b/>
          <w:bCs/>
          <w:sz w:val="24"/>
          <w:szCs w:val="24"/>
          <w:lang w:eastAsia="tr-TR"/>
        </w:rPr>
        <w:t>Veritabanı</w:t>
      </w:r>
      <w:proofErr w:type="spellEnd"/>
      <w:r w:rsidRPr="00CC37F1">
        <w:rPr>
          <w:rFonts w:ascii="Times New Roman" w:eastAsia="Times New Roman" w:hAnsi="Times New Roman" w:cs="Times New Roman"/>
          <w:b/>
          <w:bCs/>
          <w:sz w:val="24"/>
          <w:szCs w:val="24"/>
          <w:lang w:eastAsia="tr-TR"/>
        </w:rPr>
        <w:t>:</w:t>
      </w:r>
      <w:r w:rsidRPr="00CC37F1">
        <w:rPr>
          <w:rFonts w:ascii="Times New Roman" w:eastAsia="Times New Roman" w:hAnsi="Times New Roman" w:cs="Times New Roman"/>
          <w:sz w:val="24"/>
          <w:szCs w:val="24"/>
          <w:lang w:eastAsia="tr-TR"/>
        </w:rPr>
        <w:t xml:space="preserve"> </w:t>
      </w:r>
      <w:proofErr w:type="spellStart"/>
      <w:r w:rsidRPr="00CC37F1">
        <w:rPr>
          <w:rFonts w:ascii="Times New Roman" w:eastAsia="Times New Roman" w:hAnsi="Times New Roman" w:cs="Times New Roman"/>
          <w:sz w:val="24"/>
          <w:szCs w:val="24"/>
          <w:lang w:eastAsia="tr-TR"/>
        </w:rPr>
        <w:t>Firebase</w:t>
      </w:r>
      <w:proofErr w:type="spellEnd"/>
      <w:r w:rsidRPr="00CC37F1">
        <w:rPr>
          <w:rFonts w:ascii="Times New Roman" w:eastAsia="Times New Roman" w:hAnsi="Times New Roman" w:cs="Times New Roman"/>
          <w:sz w:val="24"/>
          <w:szCs w:val="24"/>
          <w:lang w:eastAsia="tr-TR"/>
        </w:rPr>
        <w:t xml:space="preserve"> / AWS S3</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2. Proje Yapısı</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tr-TR"/>
        </w:rPr>
      </w:pPr>
      <w:r>
        <w:rPr>
          <w:rFonts w:ascii="Courier New" w:eastAsia="Times New Roman" w:hAnsi="Courier New" w:cs="Courier New"/>
          <w:b/>
          <w:sz w:val="20"/>
          <w:szCs w:val="20"/>
          <w:lang w:eastAsia="tr-TR"/>
        </w:rPr>
        <w:t>Proje Dizini</w:t>
      </w:r>
      <w:r w:rsidRPr="00CC37F1">
        <w:rPr>
          <w:rFonts w:ascii="Courier New" w:eastAsia="Times New Roman" w:hAnsi="Courier New" w:cs="Courier New"/>
          <w:b/>
          <w:sz w:val="20"/>
          <w:szCs w:val="20"/>
          <w:lang w:eastAsia="tr-TR"/>
        </w:rPr>
        <w:t>:</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C37F1">
        <w:rPr>
          <w:rFonts w:ascii="Courier New" w:eastAsia="Times New Roman" w:hAnsi="Courier New" w:cs="Courier New"/>
          <w:sz w:val="20"/>
          <w:szCs w:val="20"/>
          <w:lang w:eastAsia="tr-TR"/>
        </w:rPr>
        <w:t xml:space="preserve">  </w:t>
      </w:r>
    </w:p>
    <w:p w:rsid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r w:rsidRPr="00CC37F1">
        <w:rPr>
          <w:rFonts w:ascii="Courier New" w:eastAsia="Times New Roman" w:hAnsi="Courier New" w:cs="Courier New"/>
          <w:sz w:val="20"/>
          <w:szCs w:val="20"/>
          <w:lang w:eastAsia="tr-TR"/>
        </w:rPr>
        <w:t>Assets</w:t>
      </w:r>
      <w:proofErr w:type="spellEnd"/>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 xml:space="preserve">     +-- </w:t>
      </w:r>
      <w:proofErr w:type="spellStart"/>
      <w:r w:rsidRPr="00CC37F1">
        <w:rPr>
          <w:rFonts w:ascii="Courier New" w:eastAsia="Times New Roman" w:hAnsi="Courier New" w:cs="Courier New"/>
          <w:sz w:val="20"/>
          <w:szCs w:val="20"/>
          <w:lang w:eastAsia="tr-TR"/>
        </w:rPr>
        <w:t>Models</w:t>
      </w:r>
      <w:proofErr w:type="spellEnd"/>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lastRenderedPageBreak/>
        <w:t xml:space="preserve">  </w:t>
      </w:r>
      <w:r w:rsidRPr="00CC37F1">
        <w:rPr>
          <w:rFonts w:ascii="Courier New" w:eastAsia="Times New Roman" w:hAnsi="Courier New" w:cs="Courier New"/>
          <w:sz w:val="20"/>
          <w:szCs w:val="20"/>
          <w:lang w:eastAsia="tr-TR"/>
        </w:rPr>
        <w:t xml:space="preserve">     +-- </w:t>
      </w:r>
      <w:proofErr w:type="spellStart"/>
      <w:r w:rsidRPr="00CC37F1">
        <w:rPr>
          <w:rFonts w:ascii="Courier New" w:eastAsia="Times New Roman" w:hAnsi="Courier New" w:cs="Courier New"/>
          <w:sz w:val="20"/>
          <w:szCs w:val="20"/>
          <w:lang w:eastAsia="tr-TR"/>
        </w:rPr>
        <w:t>Scripts</w:t>
      </w:r>
      <w:proofErr w:type="spellEnd"/>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 xml:space="preserve">     +-- </w:t>
      </w:r>
      <w:proofErr w:type="spellStart"/>
      <w:r w:rsidRPr="00CC37F1">
        <w:rPr>
          <w:rFonts w:ascii="Courier New" w:eastAsia="Times New Roman" w:hAnsi="Courier New" w:cs="Courier New"/>
          <w:sz w:val="20"/>
          <w:szCs w:val="20"/>
          <w:lang w:eastAsia="tr-TR"/>
        </w:rPr>
        <w:t>Materials</w:t>
      </w:r>
      <w:proofErr w:type="spellEnd"/>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 xml:space="preserve">     +-- </w:t>
      </w:r>
      <w:proofErr w:type="spellStart"/>
      <w:r w:rsidRPr="00CC37F1">
        <w:rPr>
          <w:rFonts w:ascii="Courier New" w:eastAsia="Times New Roman" w:hAnsi="Courier New" w:cs="Courier New"/>
          <w:sz w:val="20"/>
          <w:szCs w:val="20"/>
          <w:lang w:eastAsia="tr-TR"/>
        </w:rPr>
        <w:t>Prefabs</w:t>
      </w:r>
      <w:proofErr w:type="spellEnd"/>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Scenes</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 xml:space="preserve"> </w:t>
      </w:r>
      <w:r>
        <w:rPr>
          <w:rFonts w:ascii="Courier New" w:eastAsia="Times New Roman" w:hAnsi="Courier New" w:cs="Courier New"/>
          <w:sz w:val="20"/>
          <w:szCs w:val="20"/>
          <w:lang w:eastAsia="tr-TR"/>
        </w:rPr>
        <w:t xml:space="preserve"> </w:t>
      </w:r>
      <w:proofErr w:type="spellStart"/>
      <w:r w:rsidRPr="00CC37F1">
        <w:rPr>
          <w:rFonts w:ascii="Courier New" w:eastAsia="Times New Roman" w:hAnsi="Courier New" w:cs="Courier New"/>
          <w:sz w:val="20"/>
          <w:szCs w:val="20"/>
          <w:lang w:eastAsia="tr-TR"/>
        </w:rPr>
        <w:t>Plugins</w:t>
      </w:r>
      <w:proofErr w:type="spellEnd"/>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3. Ana Sınıflar ve Fonksiyonlar</w:t>
      </w:r>
    </w:p>
    <w:p w:rsidR="00CC37F1" w:rsidRPr="00CC37F1" w:rsidRDefault="00CC37F1" w:rsidP="00CC37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CC37F1">
        <w:rPr>
          <w:rFonts w:ascii="Times New Roman" w:eastAsia="Times New Roman" w:hAnsi="Times New Roman" w:cs="Times New Roman"/>
          <w:b/>
          <w:bCs/>
          <w:sz w:val="24"/>
          <w:szCs w:val="24"/>
          <w:lang w:eastAsia="tr-TR"/>
        </w:rPr>
        <w:t>ModelLoader.cs</w:t>
      </w:r>
      <w:proofErr w:type="spellEnd"/>
      <w:proofErr w:type="gramEnd"/>
      <w:r w:rsidRPr="00CC37F1">
        <w:rPr>
          <w:rFonts w:ascii="Times New Roman" w:eastAsia="Times New Roman" w:hAnsi="Times New Roman" w:cs="Times New Roman"/>
          <w:b/>
          <w:bCs/>
          <w:sz w:val="24"/>
          <w:szCs w:val="24"/>
          <w:lang w:eastAsia="tr-TR"/>
        </w:rPr>
        <w:t>:</w:t>
      </w:r>
      <w:r w:rsidRPr="00CC37F1">
        <w:rPr>
          <w:rFonts w:ascii="Times New Roman" w:eastAsia="Times New Roman" w:hAnsi="Times New Roman" w:cs="Times New Roman"/>
          <w:sz w:val="24"/>
          <w:szCs w:val="24"/>
          <w:lang w:eastAsia="tr-TR"/>
        </w:rPr>
        <w:t xml:space="preserve"> Simetri modellerini yüklenmesi.</w:t>
      </w:r>
    </w:p>
    <w:p w:rsidR="00CC37F1" w:rsidRPr="00CC37F1" w:rsidRDefault="00CC37F1" w:rsidP="00CC37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CC37F1">
        <w:rPr>
          <w:rFonts w:ascii="Times New Roman" w:eastAsia="Times New Roman" w:hAnsi="Times New Roman" w:cs="Times New Roman"/>
          <w:b/>
          <w:bCs/>
          <w:sz w:val="24"/>
          <w:szCs w:val="24"/>
          <w:lang w:eastAsia="tr-TR"/>
        </w:rPr>
        <w:t>InteractionController.cs</w:t>
      </w:r>
      <w:proofErr w:type="spellEnd"/>
      <w:proofErr w:type="gramEnd"/>
      <w:r w:rsidRPr="00CC37F1">
        <w:rPr>
          <w:rFonts w:ascii="Times New Roman" w:eastAsia="Times New Roman" w:hAnsi="Times New Roman" w:cs="Times New Roman"/>
          <w:b/>
          <w:bCs/>
          <w:sz w:val="24"/>
          <w:szCs w:val="24"/>
          <w:lang w:eastAsia="tr-TR"/>
        </w:rPr>
        <w:t>:</w:t>
      </w:r>
      <w:r w:rsidRPr="00CC37F1">
        <w:rPr>
          <w:rFonts w:ascii="Times New Roman" w:eastAsia="Times New Roman" w:hAnsi="Times New Roman" w:cs="Times New Roman"/>
          <w:sz w:val="24"/>
          <w:szCs w:val="24"/>
          <w:lang w:eastAsia="tr-TR"/>
        </w:rPr>
        <w:t xml:space="preserve"> Kullanıcı etkileşimleri (döndürme, taşıma).</w:t>
      </w:r>
    </w:p>
    <w:p w:rsidR="00CC37F1" w:rsidRPr="00CC37F1" w:rsidRDefault="00CC37F1" w:rsidP="00CC37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CC37F1">
        <w:rPr>
          <w:rFonts w:ascii="Times New Roman" w:eastAsia="Times New Roman" w:hAnsi="Times New Roman" w:cs="Times New Roman"/>
          <w:b/>
          <w:bCs/>
          <w:sz w:val="24"/>
          <w:szCs w:val="24"/>
          <w:lang w:eastAsia="tr-TR"/>
        </w:rPr>
        <w:t>ARManager.cs</w:t>
      </w:r>
      <w:proofErr w:type="spellEnd"/>
      <w:proofErr w:type="gramEnd"/>
      <w:r w:rsidRPr="00CC37F1">
        <w:rPr>
          <w:rFonts w:ascii="Times New Roman" w:eastAsia="Times New Roman" w:hAnsi="Times New Roman" w:cs="Times New Roman"/>
          <w:b/>
          <w:bCs/>
          <w:sz w:val="24"/>
          <w:szCs w:val="24"/>
          <w:lang w:eastAsia="tr-TR"/>
        </w:rPr>
        <w:t>:</w:t>
      </w:r>
      <w:r w:rsidRPr="00CC37F1">
        <w:rPr>
          <w:rFonts w:ascii="Times New Roman" w:eastAsia="Times New Roman" w:hAnsi="Times New Roman" w:cs="Times New Roman"/>
          <w:sz w:val="24"/>
          <w:szCs w:val="24"/>
          <w:lang w:eastAsia="tr-TR"/>
        </w:rPr>
        <w:t xml:space="preserve"> AR görüntüleme işlemleri.</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 xml:space="preserve">4. </w:t>
      </w:r>
      <w:proofErr w:type="spellStart"/>
      <w:r w:rsidRPr="00CC37F1">
        <w:rPr>
          <w:rFonts w:ascii="Times New Roman" w:eastAsia="Times New Roman" w:hAnsi="Times New Roman" w:cs="Times New Roman"/>
          <w:b/>
          <w:bCs/>
          <w:sz w:val="24"/>
          <w:szCs w:val="24"/>
          <w:lang w:eastAsia="tr-TR"/>
        </w:rPr>
        <w:t>Veritabanı</w:t>
      </w:r>
      <w:proofErr w:type="spellEnd"/>
      <w:r w:rsidRPr="00CC37F1">
        <w:rPr>
          <w:rFonts w:ascii="Times New Roman" w:eastAsia="Times New Roman" w:hAnsi="Times New Roman" w:cs="Times New Roman"/>
          <w:b/>
          <w:bCs/>
          <w:sz w:val="24"/>
          <w:szCs w:val="24"/>
          <w:lang w:eastAsia="tr-TR"/>
        </w:rPr>
        <w:t xml:space="preserve"> Bağlantısı</w:t>
      </w:r>
    </w:p>
    <w:p w:rsidR="00CC37F1" w:rsidRPr="00CC37F1" w:rsidRDefault="00CC37F1" w:rsidP="00CC37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C37F1">
        <w:rPr>
          <w:rFonts w:ascii="Times New Roman" w:eastAsia="Times New Roman" w:hAnsi="Times New Roman" w:cs="Times New Roman"/>
          <w:b/>
          <w:bCs/>
          <w:sz w:val="24"/>
          <w:szCs w:val="24"/>
          <w:lang w:eastAsia="tr-TR"/>
        </w:rPr>
        <w:t>Firebase</w:t>
      </w:r>
      <w:proofErr w:type="spellEnd"/>
      <w:r w:rsidRPr="00CC37F1">
        <w:rPr>
          <w:rFonts w:ascii="Times New Roman" w:eastAsia="Times New Roman" w:hAnsi="Times New Roman" w:cs="Times New Roman"/>
          <w:b/>
          <w:bCs/>
          <w:sz w:val="24"/>
          <w:szCs w:val="24"/>
          <w:lang w:eastAsia="tr-TR"/>
        </w:rPr>
        <w:t xml:space="preserve"> SDK</w:t>
      </w:r>
      <w:r w:rsidRPr="00CC37F1">
        <w:rPr>
          <w:rFonts w:ascii="Times New Roman" w:eastAsia="Times New Roman" w:hAnsi="Times New Roman" w:cs="Times New Roman"/>
          <w:sz w:val="24"/>
          <w:szCs w:val="24"/>
          <w:lang w:eastAsia="tr-TR"/>
        </w:rPr>
        <w:t xml:space="preserve"> kullanarak 3D modelleri ve test verilerini yüklenir.</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5. Derleme ve Dağıtım</w:t>
      </w:r>
    </w:p>
    <w:p w:rsidR="00CC37F1" w:rsidRPr="00CC37F1" w:rsidRDefault="00CC37F1" w:rsidP="00CC37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C37F1">
        <w:rPr>
          <w:rFonts w:ascii="Times New Roman" w:eastAsia="Times New Roman" w:hAnsi="Times New Roman" w:cs="Times New Roman"/>
          <w:sz w:val="24"/>
          <w:szCs w:val="24"/>
          <w:lang w:eastAsia="tr-TR"/>
        </w:rPr>
        <w:t>Unity</w:t>
      </w:r>
      <w:proofErr w:type="spellEnd"/>
      <w:r w:rsidRPr="00CC37F1">
        <w:rPr>
          <w:rFonts w:ascii="Times New Roman" w:eastAsia="Times New Roman" w:hAnsi="Times New Roman" w:cs="Times New Roman"/>
          <w:sz w:val="24"/>
          <w:szCs w:val="24"/>
          <w:lang w:eastAsia="tr-TR"/>
        </w:rPr>
        <w:t xml:space="preserve"> üzerinden </w:t>
      </w:r>
      <w:proofErr w:type="spellStart"/>
      <w:r w:rsidRPr="00CC37F1">
        <w:rPr>
          <w:rFonts w:ascii="Times New Roman" w:eastAsia="Times New Roman" w:hAnsi="Times New Roman" w:cs="Times New Roman"/>
          <w:sz w:val="24"/>
          <w:szCs w:val="24"/>
          <w:lang w:eastAsia="tr-TR"/>
        </w:rPr>
        <w:t>Android</w:t>
      </w:r>
      <w:proofErr w:type="spellEnd"/>
      <w:r w:rsidRPr="00CC37F1">
        <w:rPr>
          <w:rFonts w:ascii="Times New Roman" w:eastAsia="Times New Roman" w:hAnsi="Times New Roman" w:cs="Times New Roman"/>
          <w:sz w:val="24"/>
          <w:szCs w:val="24"/>
          <w:lang w:eastAsia="tr-TR"/>
        </w:rPr>
        <w:t xml:space="preserve"> veya </w:t>
      </w:r>
      <w:proofErr w:type="spellStart"/>
      <w:r w:rsidRPr="00CC37F1">
        <w:rPr>
          <w:rFonts w:ascii="Times New Roman" w:eastAsia="Times New Roman" w:hAnsi="Times New Roman" w:cs="Times New Roman"/>
          <w:sz w:val="24"/>
          <w:szCs w:val="24"/>
          <w:lang w:eastAsia="tr-TR"/>
        </w:rPr>
        <w:t>iOS</w:t>
      </w:r>
      <w:proofErr w:type="spellEnd"/>
      <w:r w:rsidRPr="00CC37F1">
        <w:rPr>
          <w:rFonts w:ascii="Times New Roman" w:eastAsia="Times New Roman" w:hAnsi="Times New Roman" w:cs="Times New Roman"/>
          <w:sz w:val="24"/>
          <w:szCs w:val="24"/>
          <w:lang w:eastAsia="tr-TR"/>
        </w:rPr>
        <w:t xml:space="preserve"> platformlarına derleyin.</w:t>
      </w:r>
    </w:p>
    <w:p w:rsidR="00A946A8" w:rsidRPr="003042E5" w:rsidRDefault="00A946A8" w:rsidP="003042E5">
      <w:pPr>
        <w:spacing w:after="0" w:line="240" w:lineRule="auto"/>
        <w:rPr>
          <w:rFonts w:ascii="Times New Roman" w:eastAsia="Times New Roman" w:hAnsi="Times New Roman" w:cs="Times New Roman"/>
          <w:sz w:val="24"/>
          <w:szCs w:val="24"/>
          <w:lang w:eastAsia="tr-TR"/>
        </w:rPr>
      </w:pPr>
    </w:p>
    <w:sectPr w:rsidR="00A946A8" w:rsidRPr="003042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16C" w:rsidRDefault="004B616C" w:rsidP="006354D3">
      <w:pPr>
        <w:spacing w:after="0" w:line="240" w:lineRule="auto"/>
      </w:pPr>
      <w:r>
        <w:separator/>
      </w:r>
    </w:p>
  </w:endnote>
  <w:endnote w:type="continuationSeparator" w:id="0">
    <w:p w:rsidR="004B616C" w:rsidRDefault="004B616C" w:rsidP="00635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16C" w:rsidRDefault="004B616C" w:rsidP="006354D3">
      <w:pPr>
        <w:spacing w:after="0" w:line="240" w:lineRule="auto"/>
      </w:pPr>
      <w:r>
        <w:separator/>
      </w:r>
    </w:p>
  </w:footnote>
  <w:footnote w:type="continuationSeparator" w:id="0">
    <w:p w:rsidR="004B616C" w:rsidRDefault="004B616C" w:rsidP="00635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D10"/>
    <w:multiLevelType w:val="multilevel"/>
    <w:tmpl w:val="83FE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0515"/>
    <w:multiLevelType w:val="multilevel"/>
    <w:tmpl w:val="58261A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45718"/>
    <w:multiLevelType w:val="multilevel"/>
    <w:tmpl w:val="DECCB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51C7D"/>
    <w:multiLevelType w:val="multilevel"/>
    <w:tmpl w:val="3C7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32F49"/>
    <w:multiLevelType w:val="multilevel"/>
    <w:tmpl w:val="61C2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D6D2D"/>
    <w:multiLevelType w:val="multilevel"/>
    <w:tmpl w:val="3B18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C3746"/>
    <w:multiLevelType w:val="multilevel"/>
    <w:tmpl w:val="74E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F3CF2"/>
    <w:multiLevelType w:val="multilevel"/>
    <w:tmpl w:val="C50CD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D2C88"/>
    <w:multiLevelType w:val="multilevel"/>
    <w:tmpl w:val="2E84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74BA3"/>
    <w:multiLevelType w:val="multilevel"/>
    <w:tmpl w:val="F82A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12889"/>
    <w:multiLevelType w:val="multilevel"/>
    <w:tmpl w:val="840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17DDE"/>
    <w:multiLevelType w:val="multilevel"/>
    <w:tmpl w:val="001A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4154B"/>
    <w:multiLevelType w:val="multilevel"/>
    <w:tmpl w:val="138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E72A9"/>
    <w:multiLevelType w:val="multilevel"/>
    <w:tmpl w:val="2F180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A5A86"/>
    <w:multiLevelType w:val="multilevel"/>
    <w:tmpl w:val="15107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928CE"/>
    <w:multiLevelType w:val="multilevel"/>
    <w:tmpl w:val="297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27FFA"/>
    <w:multiLevelType w:val="multilevel"/>
    <w:tmpl w:val="C250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5280A"/>
    <w:multiLevelType w:val="multilevel"/>
    <w:tmpl w:val="6CE6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6557A"/>
    <w:multiLevelType w:val="multilevel"/>
    <w:tmpl w:val="EE8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F5B03"/>
    <w:multiLevelType w:val="multilevel"/>
    <w:tmpl w:val="8CB2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A3514"/>
    <w:multiLevelType w:val="multilevel"/>
    <w:tmpl w:val="EE4A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D7917"/>
    <w:multiLevelType w:val="multilevel"/>
    <w:tmpl w:val="52F8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94B90"/>
    <w:multiLevelType w:val="multilevel"/>
    <w:tmpl w:val="433A8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184A8C"/>
    <w:multiLevelType w:val="multilevel"/>
    <w:tmpl w:val="43BC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E60B3A"/>
    <w:multiLevelType w:val="multilevel"/>
    <w:tmpl w:val="D27A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22"/>
  </w:num>
  <w:num w:numId="4">
    <w:abstractNumId w:val="24"/>
  </w:num>
  <w:num w:numId="5">
    <w:abstractNumId w:val="2"/>
  </w:num>
  <w:num w:numId="6">
    <w:abstractNumId w:val="9"/>
  </w:num>
  <w:num w:numId="7">
    <w:abstractNumId w:val="4"/>
  </w:num>
  <w:num w:numId="8">
    <w:abstractNumId w:val="14"/>
  </w:num>
  <w:num w:numId="9">
    <w:abstractNumId w:val="1"/>
  </w:num>
  <w:num w:numId="10">
    <w:abstractNumId w:val="11"/>
  </w:num>
  <w:num w:numId="11">
    <w:abstractNumId w:val="0"/>
  </w:num>
  <w:num w:numId="12">
    <w:abstractNumId w:val="17"/>
  </w:num>
  <w:num w:numId="13">
    <w:abstractNumId w:val="17"/>
    <w:lvlOverride w:ilvl="2">
      <w:lvl w:ilvl="2">
        <w:numFmt w:val="decimal"/>
        <w:lvlText w:val="%3."/>
        <w:lvlJc w:val="left"/>
      </w:lvl>
    </w:lvlOverride>
  </w:num>
  <w:num w:numId="14">
    <w:abstractNumId w:val="17"/>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16"/>
  </w:num>
  <w:num w:numId="16">
    <w:abstractNumId w:val="13"/>
  </w:num>
  <w:num w:numId="17">
    <w:abstractNumId w:val="20"/>
  </w:num>
  <w:num w:numId="18">
    <w:abstractNumId w:val="7"/>
  </w:num>
  <w:num w:numId="19">
    <w:abstractNumId w:val="23"/>
  </w:num>
  <w:num w:numId="20">
    <w:abstractNumId w:val="21"/>
  </w:num>
  <w:num w:numId="21">
    <w:abstractNumId w:val="3"/>
  </w:num>
  <w:num w:numId="22">
    <w:abstractNumId w:val="6"/>
  </w:num>
  <w:num w:numId="23">
    <w:abstractNumId w:val="10"/>
  </w:num>
  <w:num w:numId="24">
    <w:abstractNumId w:val="19"/>
  </w:num>
  <w:num w:numId="25">
    <w:abstractNumId w:val="18"/>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2E5"/>
    <w:rsid w:val="00224572"/>
    <w:rsid w:val="003042E5"/>
    <w:rsid w:val="004B616C"/>
    <w:rsid w:val="006354D3"/>
    <w:rsid w:val="006D0003"/>
    <w:rsid w:val="007E602E"/>
    <w:rsid w:val="00871EFB"/>
    <w:rsid w:val="00A946A8"/>
    <w:rsid w:val="00C23B59"/>
    <w:rsid w:val="00CC37F1"/>
    <w:rsid w:val="00E54718"/>
    <w:rsid w:val="00F826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CA6D"/>
  <w15:chartTrackingRefBased/>
  <w15:docId w15:val="{6E325AF3-57D6-424F-B26F-A33528F2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3042E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7E60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3042E5"/>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3042E5"/>
    <w:rPr>
      <w:b/>
      <w:bCs/>
    </w:rPr>
  </w:style>
  <w:style w:type="paragraph" w:styleId="NormalWeb">
    <w:name w:val="Normal (Web)"/>
    <w:basedOn w:val="Normal"/>
    <w:uiPriority w:val="99"/>
    <w:semiHidden/>
    <w:unhideWhenUsed/>
    <w:rsid w:val="003042E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6354D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354D3"/>
  </w:style>
  <w:style w:type="paragraph" w:styleId="AltBilgi">
    <w:name w:val="footer"/>
    <w:basedOn w:val="Normal"/>
    <w:link w:val="AltBilgiChar"/>
    <w:uiPriority w:val="99"/>
    <w:unhideWhenUsed/>
    <w:rsid w:val="006354D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354D3"/>
  </w:style>
  <w:style w:type="character" w:customStyle="1" w:styleId="Balk4Char">
    <w:name w:val="Başlık 4 Char"/>
    <w:basedOn w:val="VarsaylanParagrafYazTipi"/>
    <w:link w:val="Balk4"/>
    <w:uiPriority w:val="9"/>
    <w:semiHidden/>
    <w:rsid w:val="007E60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5296">
      <w:bodyDiv w:val="1"/>
      <w:marLeft w:val="0"/>
      <w:marRight w:val="0"/>
      <w:marTop w:val="0"/>
      <w:marBottom w:val="0"/>
      <w:divBdr>
        <w:top w:val="none" w:sz="0" w:space="0" w:color="auto"/>
        <w:left w:val="none" w:sz="0" w:space="0" w:color="auto"/>
        <w:bottom w:val="none" w:sz="0" w:space="0" w:color="auto"/>
        <w:right w:val="none" w:sz="0" w:space="0" w:color="auto"/>
      </w:divBdr>
      <w:divsChild>
        <w:div w:id="1233736422">
          <w:marLeft w:val="0"/>
          <w:marRight w:val="0"/>
          <w:marTop w:val="0"/>
          <w:marBottom w:val="0"/>
          <w:divBdr>
            <w:top w:val="none" w:sz="0" w:space="0" w:color="auto"/>
            <w:left w:val="none" w:sz="0" w:space="0" w:color="auto"/>
            <w:bottom w:val="none" w:sz="0" w:space="0" w:color="auto"/>
            <w:right w:val="none" w:sz="0" w:space="0" w:color="auto"/>
          </w:divBdr>
        </w:div>
      </w:divsChild>
    </w:div>
    <w:div w:id="334454930">
      <w:bodyDiv w:val="1"/>
      <w:marLeft w:val="0"/>
      <w:marRight w:val="0"/>
      <w:marTop w:val="0"/>
      <w:marBottom w:val="0"/>
      <w:divBdr>
        <w:top w:val="none" w:sz="0" w:space="0" w:color="auto"/>
        <w:left w:val="none" w:sz="0" w:space="0" w:color="auto"/>
        <w:bottom w:val="none" w:sz="0" w:space="0" w:color="auto"/>
        <w:right w:val="none" w:sz="0" w:space="0" w:color="auto"/>
      </w:divBdr>
    </w:div>
    <w:div w:id="694236905">
      <w:bodyDiv w:val="1"/>
      <w:marLeft w:val="0"/>
      <w:marRight w:val="0"/>
      <w:marTop w:val="0"/>
      <w:marBottom w:val="0"/>
      <w:divBdr>
        <w:top w:val="none" w:sz="0" w:space="0" w:color="auto"/>
        <w:left w:val="none" w:sz="0" w:space="0" w:color="auto"/>
        <w:bottom w:val="none" w:sz="0" w:space="0" w:color="auto"/>
        <w:right w:val="none" w:sz="0" w:space="0" w:color="auto"/>
      </w:divBdr>
    </w:div>
    <w:div w:id="726417094">
      <w:bodyDiv w:val="1"/>
      <w:marLeft w:val="0"/>
      <w:marRight w:val="0"/>
      <w:marTop w:val="0"/>
      <w:marBottom w:val="0"/>
      <w:divBdr>
        <w:top w:val="none" w:sz="0" w:space="0" w:color="auto"/>
        <w:left w:val="none" w:sz="0" w:space="0" w:color="auto"/>
        <w:bottom w:val="none" w:sz="0" w:space="0" w:color="auto"/>
        <w:right w:val="none" w:sz="0" w:space="0" w:color="auto"/>
      </w:divBdr>
      <w:divsChild>
        <w:div w:id="887642753">
          <w:marLeft w:val="0"/>
          <w:marRight w:val="0"/>
          <w:marTop w:val="0"/>
          <w:marBottom w:val="0"/>
          <w:divBdr>
            <w:top w:val="none" w:sz="0" w:space="0" w:color="auto"/>
            <w:left w:val="none" w:sz="0" w:space="0" w:color="auto"/>
            <w:bottom w:val="none" w:sz="0" w:space="0" w:color="auto"/>
            <w:right w:val="none" w:sz="0" w:space="0" w:color="auto"/>
          </w:divBdr>
        </w:div>
      </w:divsChild>
    </w:div>
    <w:div w:id="1148015404">
      <w:bodyDiv w:val="1"/>
      <w:marLeft w:val="0"/>
      <w:marRight w:val="0"/>
      <w:marTop w:val="0"/>
      <w:marBottom w:val="0"/>
      <w:divBdr>
        <w:top w:val="none" w:sz="0" w:space="0" w:color="auto"/>
        <w:left w:val="none" w:sz="0" w:space="0" w:color="auto"/>
        <w:bottom w:val="none" w:sz="0" w:space="0" w:color="auto"/>
        <w:right w:val="none" w:sz="0" w:space="0" w:color="auto"/>
      </w:divBdr>
    </w:div>
    <w:div w:id="1240794130">
      <w:bodyDiv w:val="1"/>
      <w:marLeft w:val="0"/>
      <w:marRight w:val="0"/>
      <w:marTop w:val="0"/>
      <w:marBottom w:val="0"/>
      <w:divBdr>
        <w:top w:val="none" w:sz="0" w:space="0" w:color="auto"/>
        <w:left w:val="none" w:sz="0" w:space="0" w:color="auto"/>
        <w:bottom w:val="none" w:sz="0" w:space="0" w:color="auto"/>
        <w:right w:val="none" w:sz="0" w:space="0" w:color="auto"/>
      </w:divBdr>
      <w:divsChild>
        <w:div w:id="379786736">
          <w:marLeft w:val="0"/>
          <w:marRight w:val="0"/>
          <w:marTop w:val="0"/>
          <w:marBottom w:val="0"/>
          <w:divBdr>
            <w:top w:val="none" w:sz="0" w:space="0" w:color="auto"/>
            <w:left w:val="none" w:sz="0" w:space="0" w:color="auto"/>
            <w:bottom w:val="none" w:sz="0" w:space="0" w:color="auto"/>
            <w:right w:val="none" w:sz="0" w:space="0" w:color="auto"/>
          </w:divBdr>
        </w:div>
        <w:div w:id="474300241">
          <w:marLeft w:val="0"/>
          <w:marRight w:val="0"/>
          <w:marTop w:val="0"/>
          <w:marBottom w:val="0"/>
          <w:divBdr>
            <w:top w:val="none" w:sz="0" w:space="0" w:color="auto"/>
            <w:left w:val="none" w:sz="0" w:space="0" w:color="auto"/>
            <w:bottom w:val="none" w:sz="0" w:space="0" w:color="auto"/>
            <w:right w:val="none" w:sz="0" w:space="0" w:color="auto"/>
          </w:divBdr>
        </w:div>
        <w:div w:id="191846562">
          <w:marLeft w:val="0"/>
          <w:marRight w:val="0"/>
          <w:marTop w:val="0"/>
          <w:marBottom w:val="0"/>
          <w:divBdr>
            <w:top w:val="none" w:sz="0" w:space="0" w:color="auto"/>
            <w:left w:val="none" w:sz="0" w:space="0" w:color="auto"/>
            <w:bottom w:val="none" w:sz="0" w:space="0" w:color="auto"/>
            <w:right w:val="none" w:sz="0" w:space="0" w:color="auto"/>
          </w:divBdr>
        </w:div>
        <w:div w:id="765270208">
          <w:marLeft w:val="0"/>
          <w:marRight w:val="0"/>
          <w:marTop w:val="0"/>
          <w:marBottom w:val="0"/>
          <w:divBdr>
            <w:top w:val="none" w:sz="0" w:space="0" w:color="auto"/>
            <w:left w:val="none" w:sz="0" w:space="0" w:color="auto"/>
            <w:bottom w:val="none" w:sz="0" w:space="0" w:color="auto"/>
            <w:right w:val="none" w:sz="0" w:space="0" w:color="auto"/>
          </w:divBdr>
        </w:div>
        <w:div w:id="695691532">
          <w:marLeft w:val="0"/>
          <w:marRight w:val="0"/>
          <w:marTop w:val="0"/>
          <w:marBottom w:val="0"/>
          <w:divBdr>
            <w:top w:val="none" w:sz="0" w:space="0" w:color="auto"/>
            <w:left w:val="none" w:sz="0" w:space="0" w:color="auto"/>
            <w:bottom w:val="none" w:sz="0" w:space="0" w:color="auto"/>
            <w:right w:val="none" w:sz="0" w:space="0" w:color="auto"/>
          </w:divBdr>
        </w:div>
        <w:div w:id="153495574">
          <w:marLeft w:val="0"/>
          <w:marRight w:val="0"/>
          <w:marTop w:val="0"/>
          <w:marBottom w:val="0"/>
          <w:divBdr>
            <w:top w:val="none" w:sz="0" w:space="0" w:color="auto"/>
            <w:left w:val="none" w:sz="0" w:space="0" w:color="auto"/>
            <w:bottom w:val="none" w:sz="0" w:space="0" w:color="auto"/>
            <w:right w:val="none" w:sz="0" w:space="0" w:color="auto"/>
          </w:divBdr>
        </w:div>
        <w:div w:id="1961523026">
          <w:marLeft w:val="0"/>
          <w:marRight w:val="0"/>
          <w:marTop w:val="0"/>
          <w:marBottom w:val="0"/>
          <w:divBdr>
            <w:top w:val="none" w:sz="0" w:space="0" w:color="auto"/>
            <w:left w:val="none" w:sz="0" w:space="0" w:color="auto"/>
            <w:bottom w:val="none" w:sz="0" w:space="0" w:color="auto"/>
            <w:right w:val="none" w:sz="0" w:space="0" w:color="auto"/>
          </w:divBdr>
        </w:div>
        <w:div w:id="1458990575">
          <w:marLeft w:val="0"/>
          <w:marRight w:val="0"/>
          <w:marTop w:val="0"/>
          <w:marBottom w:val="0"/>
          <w:divBdr>
            <w:top w:val="none" w:sz="0" w:space="0" w:color="auto"/>
            <w:left w:val="none" w:sz="0" w:space="0" w:color="auto"/>
            <w:bottom w:val="none" w:sz="0" w:space="0" w:color="auto"/>
            <w:right w:val="none" w:sz="0" w:space="0" w:color="auto"/>
          </w:divBdr>
        </w:div>
      </w:divsChild>
    </w:div>
    <w:div w:id="1531994293">
      <w:bodyDiv w:val="1"/>
      <w:marLeft w:val="0"/>
      <w:marRight w:val="0"/>
      <w:marTop w:val="0"/>
      <w:marBottom w:val="0"/>
      <w:divBdr>
        <w:top w:val="none" w:sz="0" w:space="0" w:color="auto"/>
        <w:left w:val="none" w:sz="0" w:space="0" w:color="auto"/>
        <w:bottom w:val="none" w:sz="0" w:space="0" w:color="auto"/>
        <w:right w:val="none" w:sz="0" w:space="0" w:color="auto"/>
      </w:divBdr>
    </w:div>
    <w:div w:id="1770931145">
      <w:bodyDiv w:val="1"/>
      <w:marLeft w:val="0"/>
      <w:marRight w:val="0"/>
      <w:marTop w:val="0"/>
      <w:marBottom w:val="0"/>
      <w:divBdr>
        <w:top w:val="none" w:sz="0" w:space="0" w:color="auto"/>
        <w:left w:val="none" w:sz="0" w:space="0" w:color="auto"/>
        <w:bottom w:val="none" w:sz="0" w:space="0" w:color="auto"/>
        <w:right w:val="none" w:sz="0" w:space="0" w:color="auto"/>
      </w:divBdr>
    </w:div>
    <w:div w:id="18273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577</Words>
  <Characters>3290</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Elifnur Yüksel</dc:creator>
  <cp:keywords/>
  <dc:description/>
  <cp:lastModifiedBy>Elifnur Yüksel</cp:lastModifiedBy>
  <cp:revision>1</cp:revision>
  <dcterms:created xsi:type="dcterms:W3CDTF">2024-12-18T15:56:00Z</dcterms:created>
  <dcterms:modified xsi:type="dcterms:W3CDTF">2024-12-18T18:20:00Z</dcterms:modified>
</cp:coreProperties>
</file>