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5577A">
      <w:pPr>
        <w:rPr>
          <w:rFonts w:hint="default" w:ascii="Calibri" w:hAnsi="Calibri" w:cs="Calibri"/>
          <w:sz w:val="28"/>
          <w:szCs w:val="28"/>
          <w:lang w:val="tr-TR"/>
        </w:rPr>
      </w:pPr>
      <w:r>
        <w:rPr>
          <w:rStyle w:val="8"/>
          <w:rFonts w:ascii="Segoe UI" w:hAnsi="Segoe UI" w:eastAsia="Segoe UI" w:cs="Segoe UI"/>
          <w:i w:val="0"/>
          <w:iCs w:val="0"/>
          <w:caps w:val="0"/>
          <w:color w:val="1F2328"/>
          <w:spacing w:val="0"/>
          <w:sz w:val="28"/>
          <w:szCs w:val="28"/>
          <w:shd w:val="clear" w:fill="FFFFFF"/>
        </w:rPr>
        <w:t>Box Model ve Layout</w:t>
      </w:r>
      <w:r>
        <w:rPr>
          <w:rStyle w:val="8"/>
          <w:rFonts w:hint="default" w:ascii="Segoe UI" w:hAnsi="Segoe UI" w:eastAsia="Segoe UI" w:cs="Segoe UI"/>
          <w:i w:val="0"/>
          <w:iCs w:val="0"/>
          <w:caps w:val="0"/>
          <w:color w:val="1F2328"/>
          <w:spacing w:val="0"/>
          <w:sz w:val="28"/>
          <w:szCs w:val="28"/>
          <w:shd w:val="clear" w:fill="FFFFFF"/>
          <w:lang w:val="tr-TR"/>
        </w:rPr>
        <w:t xml:space="preserve">: </w:t>
      </w:r>
      <w:r>
        <w:rPr>
          <w:rStyle w:val="8"/>
          <w:rFonts w:ascii="Segoe UI" w:hAnsi="Segoe UI" w:eastAsia="Segoe UI" w:cs="Segoe UI"/>
          <w:i w:val="0"/>
          <w:iCs w:val="0"/>
          <w:caps w:val="0"/>
          <w:color w:val="1F2328"/>
          <w:spacing w:val="0"/>
          <w:sz w:val="28"/>
          <w:szCs w:val="28"/>
          <w:shd w:val="clear" w:fill="FFFFFF"/>
        </w:rPr>
        <w:t>Positioning</w:t>
      </w:r>
    </w:p>
    <w:p w14:paraId="5D33ACEA">
      <w:pPr>
        <w:rPr>
          <w:rFonts w:hint="default" w:ascii="Calibri" w:hAnsi="Calibri" w:cs="Calibri"/>
          <w:sz w:val="22"/>
          <w:szCs w:val="22"/>
        </w:rPr>
      </w:pPr>
    </w:p>
    <w:p w14:paraId="6A420309">
      <w:pPr>
        <w:rPr>
          <w:rFonts w:hint="default" w:ascii="Calibri" w:hAnsi="Calibri" w:cs="Calibri"/>
          <w:sz w:val="22"/>
          <w:szCs w:val="22"/>
        </w:rPr>
      </w:pPr>
      <w:r>
        <w:rPr>
          <w:rFonts w:hint="default" w:ascii="Calibri" w:hAnsi="Calibri" w:cs="Calibri"/>
          <w:sz w:val="22"/>
          <w:szCs w:val="22"/>
        </w:rPr>
        <w:t xml:space="preserve">CSS’te öğelerin nasıl konumlandırılacağını belirlemek için position özelliği kullanılır. Bu özellik, öğelerin bir sayfadaki yerleşimini düzenler ve çeşitli konumlandırma türleri sunar. </w:t>
      </w:r>
    </w:p>
    <w:p w14:paraId="0773CD73">
      <w:pPr>
        <w:rPr>
          <w:rFonts w:hint="default" w:ascii="Calibri" w:hAnsi="Calibri" w:cs="Calibri"/>
          <w:sz w:val="22"/>
          <w:szCs w:val="22"/>
        </w:rPr>
      </w:pPr>
      <w:r>
        <w:rPr>
          <w:rFonts w:hint="default" w:ascii="Calibri" w:hAnsi="Calibri" w:cs="Calibri"/>
          <w:sz w:val="22"/>
          <w:szCs w:val="22"/>
        </w:rPr>
        <w:t>İşte bu türler ve nasıl çalıştıkları:</w:t>
      </w:r>
    </w:p>
    <w:p w14:paraId="0DFECA82">
      <w:pPr>
        <w:rPr>
          <w:rFonts w:hint="default" w:ascii="Calibri" w:hAnsi="Calibri" w:cs="Calibri"/>
          <w:sz w:val="22"/>
          <w:szCs w:val="22"/>
        </w:rPr>
      </w:pPr>
    </w:p>
    <w:p w14:paraId="0CE15D87">
      <w:pPr>
        <w:numPr>
          <w:ilvl w:val="0"/>
          <w:numId w:val="1"/>
        </w:numPr>
        <w:rPr>
          <w:rFonts w:hint="default" w:ascii="Calibri" w:hAnsi="Calibri" w:cs="Calibri"/>
          <w:b/>
          <w:bCs/>
          <w:sz w:val="24"/>
          <w:szCs w:val="24"/>
        </w:rPr>
      </w:pPr>
      <w:r>
        <w:rPr>
          <w:rFonts w:hint="default" w:ascii="Calibri" w:hAnsi="Calibri" w:cs="Calibri"/>
          <w:b/>
          <w:bCs/>
          <w:sz w:val="24"/>
          <w:szCs w:val="24"/>
        </w:rPr>
        <w:t>Static</w:t>
      </w:r>
    </w:p>
    <w:p w14:paraId="167051F5">
      <w:pPr>
        <w:numPr>
          <w:numId w:val="0"/>
        </w:numPr>
        <w:rPr>
          <w:rFonts w:hint="default" w:ascii="Calibri" w:hAnsi="Calibri" w:cs="Calibri"/>
          <w:sz w:val="22"/>
          <w:szCs w:val="22"/>
        </w:rPr>
      </w:pPr>
    </w:p>
    <w:p w14:paraId="1707ADBA">
      <w:pPr>
        <w:rPr>
          <w:rFonts w:hint="default" w:ascii="Calibri" w:hAnsi="Calibri" w:cs="Calibri"/>
          <w:sz w:val="22"/>
          <w:szCs w:val="22"/>
        </w:rPr>
      </w:pPr>
      <w:r>
        <w:rPr>
          <w:rFonts w:hint="default" w:ascii="Calibri" w:hAnsi="Calibri" w:cs="Calibri"/>
          <w:sz w:val="22"/>
          <w:szCs w:val="22"/>
        </w:rPr>
        <w:t>Varsayılan konumlandırma türüdür ve öğenin no</w:t>
      </w:r>
      <w:bookmarkStart w:id="0" w:name="_GoBack"/>
      <w:bookmarkEnd w:id="0"/>
      <w:r>
        <w:rPr>
          <w:rFonts w:hint="default" w:ascii="Calibri" w:hAnsi="Calibri" w:cs="Calibri"/>
          <w:sz w:val="22"/>
          <w:szCs w:val="22"/>
        </w:rPr>
        <w:t>rmal belge akışında olduğu anlamına gelir.</w:t>
      </w:r>
    </w:p>
    <w:p w14:paraId="4A188F44">
      <w:pPr>
        <w:rPr>
          <w:rFonts w:hint="default" w:ascii="Calibri" w:hAnsi="Calibri" w:cs="Calibri"/>
          <w:sz w:val="22"/>
          <w:szCs w:val="22"/>
        </w:rPr>
      </w:pPr>
      <w:r>
        <w:rPr>
          <w:rFonts w:hint="default" w:ascii="Calibri" w:hAnsi="Calibri" w:cs="Calibri"/>
          <w:sz w:val="22"/>
          <w:szCs w:val="22"/>
        </w:rPr>
        <w:t>Hiçbir konumlandırma yapılmaz, öğe sayfa içinde belirlendiği sırada ve belgede doğal akışa uygun olarak yerleştirilir.</w:t>
      </w:r>
    </w:p>
    <w:p w14:paraId="0452A946">
      <w:pPr>
        <w:rPr>
          <w:rFonts w:hint="default" w:ascii="Calibri" w:hAnsi="Calibri" w:cs="Calibri"/>
          <w:sz w:val="22"/>
          <w:szCs w:val="22"/>
        </w:rPr>
      </w:pPr>
    </w:p>
    <w:p w14:paraId="6D9C8351">
      <w:pPr>
        <w:rPr>
          <w:rFonts w:hint="default" w:ascii="Calibri" w:hAnsi="Calibri" w:cs="Calibri"/>
          <w:sz w:val="22"/>
          <w:szCs w:val="22"/>
        </w:rPr>
      </w:pPr>
      <w:r>
        <w:rPr>
          <w:rFonts w:hint="default" w:ascii="Calibri" w:hAnsi="Calibri" w:cs="Calibri"/>
          <w:sz w:val="22"/>
          <w:szCs w:val="22"/>
        </w:rPr>
        <w:t>Örnek kullanım: Genelde herhangi bir özel konumlandırma gerekmeyen öğeler için kullanılır.</w:t>
      </w:r>
    </w:p>
    <w:p w14:paraId="501DC60B">
      <w:pPr>
        <w:rPr>
          <w:rFonts w:hint="default" w:ascii="Calibri" w:hAnsi="Calibri" w:cs="Calibri"/>
          <w:sz w:val="22"/>
          <w:szCs w:val="22"/>
          <w:lang w:val="en-US" w:eastAsia="zh-CN"/>
        </w:rPr>
      </w:pPr>
    </w:p>
    <w:p w14:paraId="171659B7">
      <w:pPr>
        <w:rPr>
          <w:rFonts w:hint="default" w:ascii="Calibri" w:hAnsi="Calibri" w:cs="Calibri"/>
          <w:sz w:val="22"/>
          <w:szCs w:val="22"/>
          <w:lang w:val="en-US" w:eastAsia="zh-CN"/>
        </w:rPr>
      </w:pPr>
      <w:r>
        <w:rPr>
          <w:rFonts w:hint="default" w:ascii="Calibri" w:hAnsi="Calibri" w:cs="Calibri"/>
          <w:sz w:val="22"/>
          <w:szCs w:val="22"/>
          <w:lang w:val="en-US" w:eastAsia="zh-CN"/>
        </w:rPr>
        <w:t>.static {</w:t>
      </w:r>
    </w:p>
    <w:p w14:paraId="2B19B96E">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static; /* Varsayılan */</w:t>
      </w:r>
    </w:p>
    <w:p w14:paraId="4EFF441D">
      <w:pPr>
        <w:rPr>
          <w:rFonts w:hint="default" w:ascii="Calibri" w:hAnsi="Calibri" w:cs="Calibri"/>
          <w:sz w:val="22"/>
          <w:szCs w:val="22"/>
          <w:lang w:val="en-US" w:eastAsia="zh-CN"/>
        </w:rPr>
      </w:pPr>
      <w:r>
        <w:rPr>
          <w:rFonts w:hint="default" w:ascii="Calibri" w:hAnsi="Calibri" w:cs="Calibri"/>
          <w:sz w:val="22"/>
          <w:szCs w:val="22"/>
          <w:lang w:val="en-US" w:eastAsia="zh-CN"/>
        </w:rPr>
        <w:t>}</w:t>
      </w:r>
    </w:p>
    <w:p w14:paraId="54AA53F1">
      <w:pPr>
        <w:rPr>
          <w:rFonts w:hint="default" w:ascii="Calibri" w:hAnsi="Calibri" w:cs="Calibri"/>
          <w:sz w:val="22"/>
          <w:szCs w:val="22"/>
          <w:lang w:val="en-US" w:eastAsia="zh-CN"/>
        </w:rPr>
      </w:pPr>
    </w:p>
    <w:p w14:paraId="5B4CC455">
      <w:pPr>
        <w:numPr>
          <w:ilvl w:val="0"/>
          <w:numId w:val="1"/>
        </w:numPr>
        <w:ind w:left="0" w:leftChars="0" w:firstLine="0" w:firstLineChars="0"/>
        <w:rPr>
          <w:rFonts w:hint="default" w:ascii="Calibri" w:hAnsi="Calibri" w:cs="Calibri"/>
          <w:b/>
          <w:bCs/>
          <w:sz w:val="24"/>
          <w:szCs w:val="24"/>
        </w:rPr>
      </w:pPr>
      <w:r>
        <w:rPr>
          <w:rFonts w:hint="default" w:ascii="Calibri" w:hAnsi="Calibri" w:cs="Calibri"/>
          <w:b/>
          <w:bCs/>
          <w:sz w:val="24"/>
          <w:szCs w:val="24"/>
        </w:rPr>
        <w:t>Relative</w:t>
      </w:r>
    </w:p>
    <w:p w14:paraId="1C86835B">
      <w:pPr>
        <w:numPr>
          <w:numId w:val="0"/>
        </w:numPr>
        <w:ind w:leftChars="0"/>
        <w:rPr>
          <w:rFonts w:hint="default" w:ascii="Calibri" w:hAnsi="Calibri" w:cs="Calibri"/>
          <w:sz w:val="22"/>
          <w:szCs w:val="22"/>
        </w:rPr>
      </w:pPr>
    </w:p>
    <w:p w14:paraId="45DBB0D2">
      <w:pPr>
        <w:rPr>
          <w:rFonts w:hint="default" w:ascii="Calibri" w:hAnsi="Calibri" w:cs="Calibri"/>
          <w:sz w:val="22"/>
          <w:szCs w:val="22"/>
        </w:rPr>
      </w:pPr>
      <w:r>
        <w:rPr>
          <w:rFonts w:hint="default" w:ascii="Calibri" w:hAnsi="Calibri" w:cs="Calibri"/>
          <w:sz w:val="22"/>
          <w:szCs w:val="22"/>
        </w:rPr>
        <w:t>Öğeyi, normal konumuna göre konumlandırır. Normal pozisyonu belge akışında korunur, ancak top, right, bottom veya left ile belirtilen yönde kaydırılır.</w:t>
      </w:r>
    </w:p>
    <w:p w14:paraId="22ECFD1F">
      <w:pPr>
        <w:rPr>
          <w:rFonts w:hint="default" w:ascii="Calibri" w:hAnsi="Calibri" w:cs="Calibri"/>
          <w:sz w:val="22"/>
          <w:szCs w:val="22"/>
        </w:rPr>
      </w:pPr>
      <w:r>
        <w:rPr>
          <w:rFonts w:hint="default" w:ascii="Calibri" w:hAnsi="Calibri" w:cs="Calibri"/>
          <w:sz w:val="22"/>
          <w:szCs w:val="22"/>
        </w:rPr>
        <w:t>Diğer öğeler, öğenin normal pozisyonunu göz önünde bulundurarak yerleştirilir.</w:t>
      </w:r>
    </w:p>
    <w:p w14:paraId="02B0ECAC">
      <w:pPr>
        <w:rPr>
          <w:rFonts w:hint="default" w:ascii="Calibri" w:hAnsi="Calibri" w:cs="Calibri"/>
          <w:sz w:val="22"/>
          <w:szCs w:val="22"/>
        </w:rPr>
      </w:pPr>
      <w:r>
        <w:rPr>
          <w:rFonts w:hint="default" w:ascii="Calibri" w:hAnsi="Calibri" w:cs="Calibri"/>
          <w:sz w:val="22"/>
          <w:szCs w:val="22"/>
        </w:rPr>
        <w:t>Örnek kullanım: Öğenin mevcut konumundan biraz kaydırılması gerektiğinde.</w:t>
      </w:r>
    </w:p>
    <w:p w14:paraId="480CEF36">
      <w:pPr>
        <w:rPr>
          <w:rFonts w:hint="default" w:ascii="Calibri" w:hAnsi="Calibri" w:cs="Calibri"/>
          <w:sz w:val="22"/>
          <w:szCs w:val="22"/>
        </w:rPr>
      </w:pPr>
    </w:p>
    <w:p w14:paraId="50E5C895">
      <w:pPr>
        <w:rPr>
          <w:rFonts w:hint="default" w:ascii="Calibri" w:hAnsi="Calibri" w:cs="Calibri"/>
          <w:sz w:val="22"/>
          <w:szCs w:val="22"/>
          <w:lang w:val="en-US" w:eastAsia="zh-CN"/>
        </w:rPr>
      </w:pPr>
      <w:r>
        <w:rPr>
          <w:rFonts w:hint="default" w:ascii="Calibri" w:hAnsi="Calibri" w:cs="Calibri"/>
          <w:sz w:val="22"/>
          <w:szCs w:val="22"/>
          <w:lang w:val="en-US" w:eastAsia="zh-CN"/>
        </w:rPr>
        <w:t>.relative {</w:t>
      </w:r>
    </w:p>
    <w:p w14:paraId="443C16B2">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relative;</w:t>
      </w:r>
    </w:p>
    <w:p w14:paraId="4FE28EC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20px; /* Normal konumundan 20px aşağı kaydırılır */</w:t>
      </w:r>
    </w:p>
    <w:p w14:paraId="70780F8B">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left: 10px; /* Normal konumundan 10px sağa kaydırılır */</w:t>
      </w:r>
    </w:p>
    <w:p w14:paraId="7738B44E">
      <w:pPr>
        <w:rPr>
          <w:rFonts w:hint="default" w:ascii="Calibri" w:hAnsi="Calibri" w:cs="Calibri"/>
          <w:sz w:val="22"/>
          <w:szCs w:val="22"/>
          <w:lang w:val="en-US" w:eastAsia="zh-CN"/>
        </w:rPr>
      </w:pPr>
      <w:r>
        <w:rPr>
          <w:rFonts w:hint="default" w:ascii="Calibri" w:hAnsi="Calibri" w:cs="Calibri"/>
          <w:sz w:val="22"/>
          <w:szCs w:val="22"/>
          <w:lang w:val="en-US" w:eastAsia="zh-CN"/>
        </w:rPr>
        <w:t>}</w:t>
      </w:r>
    </w:p>
    <w:p w14:paraId="6DCC0EB0">
      <w:pPr>
        <w:rPr>
          <w:rFonts w:hint="default" w:ascii="Calibri" w:hAnsi="Calibri" w:cs="Calibri"/>
          <w:sz w:val="22"/>
          <w:szCs w:val="22"/>
          <w:lang w:val="en-US" w:eastAsia="zh-CN"/>
        </w:rPr>
      </w:pPr>
    </w:p>
    <w:p w14:paraId="50834A1D">
      <w:pPr>
        <w:numPr>
          <w:ilvl w:val="0"/>
          <w:numId w:val="1"/>
        </w:numPr>
        <w:ind w:left="0" w:leftChars="0" w:firstLine="0" w:firstLineChars="0"/>
        <w:rPr>
          <w:rFonts w:hint="default" w:ascii="Calibri" w:hAnsi="Calibri" w:cs="Calibri"/>
          <w:b/>
          <w:bCs/>
          <w:sz w:val="24"/>
          <w:szCs w:val="24"/>
        </w:rPr>
      </w:pPr>
      <w:r>
        <w:rPr>
          <w:rFonts w:hint="default" w:ascii="Calibri" w:hAnsi="Calibri" w:cs="Calibri"/>
          <w:b/>
          <w:bCs/>
          <w:sz w:val="24"/>
          <w:szCs w:val="24"/>
        </w:rPr>
        <w:t>Absolute</w:t>
      </w:r>
    </w:p>
    <w:p w14:paraId="13547FB8">
      <w:pPr>
        <w:numPr>
          <w:numId w:val="0"/>
        </w:numPr>
        <w:ind w:leftChars="0"/>
        <w:rPr>
          <w:rFonts w:hint="default" w:ascii="Calibri" w:hAnsi="Calibri" w:cs="Calibri"/>
          <w:sz w:val="22"/>
          <w:szCs w:val="22"/>
        </w:rPr>
      </w:pPr>
    </w:p>
    <w:p w14:paraId="383665A8">
      <w:pPr>
        <w:rPr>
          <w:rFonts w:hint="default" w:ascii="Calibri" w:hAnsi="Calibri" w:cs="Calibri"/>
          <w:sz w:val="22"/>
          <w:szCs w:val="22"/>
        </w:rPr>
      </w:pPr>
      <w:r>
        <w:rPr>
          <w:rFonts w:hint="default" w:ascii="Calibri" w:hAnsi="Calibri" w:cs="Calibri"/>
          <w:sz w:val="22"/>
          <w:szCs w:val="22"/>
        </w:rPr>
        <w:t>Öğe, belge akışından çıkarılır ve en yakın konumlanmış (non-static) üst öğesine göre konumlandırılır. Bu, eğer ebeveyn öğe relative, absolute, fixed veya sticky olarak ayarlanmışsa, öğe buna göre konumlandırılır. Yoksa sayfanın başlangıç noktasına (yani body'ye) göre konumlandırılır.</w:t>
      </w:r>
    </w:p>
    <w:p w14:paraId="160D82E3">
      <w:pPr>
        <w:rPr>
          <w:rFonts w:hint="default" w:ascii="Calibri" w:hAnsi="Calibri" w:cs="Calibri"/>
          <w:sz w:val="22"/>
          <w:szCs w:val="22"/>
        </w:rPr>
      </w:pPr>
      <w:r>
        <w:rPr>
          <w:rFonts w:hint="default" w:ascii="Calibri" w:hAnsi="Calibri" w:cs="Calibri"/>
          <w:sz w:val="22"/>
          <w:szCs w:val="22"/>
        </w:rPr>
        <w:t>Örnek kullanım: Öğeleri belirli bir noktaya sabitlemek veya üzerlerine başka öğeler yerleştirmek gerektiğinde.</w:t>
      </w:r>
    </w:p>
    <w:p w14:paraId="1D30DFF9">
      <w:pPr>
        <w:rPr>
          <w:rFonts w:hint="default" w:ascii="Calibri" w:hAnsi="Calibri" w:cs="Calibri"/>
          <w:sz w:val="22"/>
          <w:szCs w:val="22"/>
          <w:lang w:val="en-US" w:eastAsia="zh-CN"/>
        </w:rPr>
      </w:pPr>
    </w:p>
    <w:p w14:paraId="38EF568B">
      <w:pPr>
        <w:rPr>
          <w:rFonts w:hint="default" w:ascii="Calibri" w:hAnsi="Calibri" w:cs="Calibri"/>
          <w:sz w:val="22"/>
          <w:szCs w:val="22"/>
          <w:lang w:val="en-US" w:eastAsia="zh-CN"/>
        </w:rPr>
      </w:pPr>
      <w:r>
        <w:rPr>
          <w:rFonts w:hint="default" w:ascii="Calibri" w:hAnsi="Calibri" w:cs="Calibri"/>
          <w:sz w:val="22"/>
          <w:szCs w:val="22"/>
          <w:lang w:val="en-US" w:eastAsia="zh-CN"/>
        </w:rPr>
        <w:t>.absolute {</w:t>
      </w:r>
    </w:p>
    <w:p w14:paraId="605C69E5">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absolute;</w:t>
      </w:r>
    </w:p>
    <w:p w14:paraId="67EBD46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50px; /* Üstten 50px uzakta */</w:t>
      </w:r>
    </w:p>
    <w:p w14:paraId="4FAC068B">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left: 100px; /* Soldan 100px uzakta */</w:t>
      </w:r>
    </w:p>
    <w:p w14:paraId="02222AB8">
      <w:pPr>
        <w:rPr>
          <w:rFonts w:hint="default" w:ascii="Calibri" w:hAnsi="Calibri" w:cs="Calibri"/>
          <w:sz w:val="22"/>
          <w:szCs w:val="22"/>
          <w:lang w:val="en-US" w:eastAsia="zh-CN"/>
        </w:rPr>
      </w:pPr>
      <w:r>
        <w:rPr>
          <w:rFonts w:hint="default" w:ascii="Calibri" w:hAnsi="Calibri" w:cs="Calibri"/>
          <w:sz w:val="22"/>
          <w:szCs w:val="22"/>
          <w:lang w:val="en-US" w:eastAsia="zh-CN"/>
        </w:rPr>
        <w:t>}</w:t>
      </w:r>
    </w:p>
    <w:p w14:paraId="79DA1E0F">
      <w:pPr>
        <w:rPr>
          <w:rFonts w:hint="default" w:ascii="Calibri" w:hAnsi="Calibri" w:cs="Calibri"/>
          <w:sz w:val="22"/>
          <w:szCs w:val="22"/>
          <w:lang w:val="en-US" w:eastAsia="zh-CN"/>
        </w:rPr>
      </w:pPr>
    </w:p>
    <w:p w14:paraId="30F9BA4D">
      <w:pPr>
        <w:numPr>
          <w:ilvl w:val="0"/>
          <w:numId w:val="1"/>
        </w:numPr>
        <w:ind w:left="0" w:leftChars="0" w:firstLine="0" w:firstLineChars="0"/>
        <w:rPr>
          <w:rFonts w:hint="default" w:ascii="Calibri" w:hAnsi="Calibri" w:cs="Calibri"/>
          <w:b/>
          <w:bCs/>
          <w:sz w:val="24"/>
          <w:szCs w:val="24"/>
        </w:rPr>
      </w:pPr>
      <w:r>
        <w:rPr>
          <w:rFonts w:hint="default" w:ascii="Calibri" w:hAnsi="Calibri" w:cs="Calibri"/>
          <w:b/>
          <w:bCs/>
          <w:sz w:val="24"/>
          <w:szCs w:val="24"/>
        </w:rPr>
        <w:t>Fixed</w:t>
      </w:r>
    </w:p>
    <w:p w14:paraId="0A55FDD4">
      <w:pPr>
        <w:numPr>
          <w:numId w:val="0"/>
        </w:numPr>
        <w:ind w:leftChars="0"/>
        <w:rPr>
          <w:rFonts w:hint="default" w:ascii="Calibri" w:hAnsi="Calibri" w:cs="Calibri"/>
          <w:sz w:val="22"/>
          <w:szCs w:val="22"/>
        </w:rPr>
      </w:pPr>
    </w:p>
    <w:p w14:paraId="0337BD2A">
      <w:pPr>
        <w:rPr>
          <w:rFonts w:hint="default" w:ascii="Calibri" w:hAnsi="Calibri" w:cs="Calibri"/>
          <w:sz w:val="22"/>
          <w:szCs w:val="22"/>
        </w:rPr>
      </w:pPr>
      <w:r>
        <w:rPr>
          <w:rFonts w:hint="default" w:ascii="Calibri" w:hAnsi="Calibri" w:cs="Calibri"/>
          <w:sz w:val="22"/>
          <w:szCs w:val="22"/>
        </w:rPr>
        <w:t>Öğe, belge akışından çıkarılır ve pencereye göre sabitlenir. Sayfa kaydırılsa bile, öğe her zaman ekranda sabit kalır.</w:t>
      </w:r>
    </w:p>
    <w:p w14:paraId="5F0FCA7A">
      <w:pPr>
        <w:rPr>
          <w:rFonts w:hint="default" w:ascii="Calibri" w:hAnsi="Calibri" w:cs="Calibri"/>
          <w:sz w:val="22"/>
          <w:szCs w:val="22"/>
        </w:rPr>
      </w:pPr>
      <w:r>
        <w:rPr>
          <w:rFonts w:hint="default" w:ascii="Calibri" w:hAnsi="Calibri" w:cs="Calibri"/>
          <w:sz w:val="22"/>
          <w:szCs w:val="22"/>
        </w:rPr>
        <w:t>Örnek kullanım: Başlık çubukları, sabit menüler veya geri dön butonları gibi her zaman görünür olması gereken öğelerde kullanılır.</w:t>
      </w:r>
    </w:p>
    <w:p w14:paraId="6D73D369">
      <w:pPr>
        <w:rPr>
          <w:rFonts w:hint="default" w:ascii="Calibri" w:hAnsi="Calibri" w:cs="Calibri"/>
          <w:sz w:val="22"/>
          <w:szCs w:val="22"/>
          <w:lang w:val="en-US" w:eastAsia="zh-CN"/>
        </w:rPr>
      </w:pPr>
      <w:r>
        <w:rPr>
          <w:rFonts w:hint="default" w:ascii="Calibri" w:hAnsi="Calibri" w:cs="Calibri"/>
          <w:sz w:val="22"/>
          <w:szCs w:val="22"/>
          <w:lang w:val="en-US" w:eastAsia="zh-CN"/>
        </w:rPr>
        <w:t>.fixed {</w:t>
      </w:r>
    </w:p>
    <w:p w14:paraId="6F19157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fixed;</w:t>
      </w:r>
    </w:p>
    <w:p w14:paraId="4BF642D3">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0;</w:t>
      </w:r>
    </w:p>
    <w:p w14:paraId="5D6DBCBA">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right: 0;</w:t>
      </w:r>
    </w:p>
    <w:p w14:paraId="1DD61706">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width: 200px; /* Sağ üst köşeye sabitlenmiş bir öğe */</w:t>
      </w:r>
    </w:p>
    <w:p w14:paraId="1418D1D2">
      <w:pPr>
        <w:rPr>
          <w:rFonts w:hint="default" w:ascii="Calibri" w:hAnsi="Calibri" w:cs="Calibri"/>
          <w:sz w:val="22"/>
          <w:szCs w:val="22"/>
          <w:lang w:val="en-US" w:eastAsia="zh-CN"/>
        </w:rPr>
      </w:pPr>
      <w:r>
        <w:rPr>
          <w:rFonts w:hint="default" w:ascii="Calibri" w:hAnsi="Calibri" w:cs="Calibri"/>
          <w:sz w:val="22"/>
          <w:szCs w:val="22"/>
          <w:lang w:val="en-US" w:eastAsia="zh-CN"/>
        </w:rPr>
        <w:t>}</w:t>
      </w:r>
    </w:p>
    <w:p w14:paraId="16AB407C">
      <w:pPr>
        <w:rPr>
          <w:rFonts w:hint="default" w:ascii="Calibri" w:hAnsi="Calibri" w:cs="Calibri"/>
          <w:sz w:val="22"/>
          <w:szCs w:val="22"/>
          <w:lang w:val="en-US" w:eastAsia="zh-CN"/>
        </w:rPr>
      </w:pPr>
    </w:p>
    <w:p w14:paraId="20EEEBD0">
      <w:pPr>
        <w:numPr>
          <w:ilvl w:val="0"/>
          <w:numId w:val="1"/>
        </w:numPr>
        <w:ind w:left="0" w:leftChars="0" w:firstLine="0" w:firstLineChars="0"/>
        <w:rPr>
          <w:rFonts w:hint="default" w:ascii="Calibri" w:hAnsi="Calibri" w:cs="Calibri"/>
          <w:b/>
          <w:bCs/>
          <w:sz w:val="24"/>
          <w:szCs w:val="24"/>
        </w:rPr>
      </w:pPr>
      <w:r>
        <w:rPr>
          <w:rFonts w:hint="default" w:ascii="Calibri" w:hAnsi="Calibri" w:cs="Calibri"/>
          <w:b/>
          <w:bCs/>
          <w:sz w:val="24"/>
          <w:szCs w:val="24"/>
        </w:rPr>
        <w:t>Sticky</w:t>
      </w:r>
    </w:p>
    <w:p w14:paraId="1CBBF73A">
      <w:pPr>
        <w:numPr>
          <w:numId w:val="0"/>
        </w:numPr>
        <w:ind w:leftChars="0"/>
        <w:rPr>
          <w:rFonts w:hint="default" w:ascii="Calibri" w:hAnsi="Calibri" w:cs="Calibri"/>
          <w:sz w:val="22"/>
          <w:szCs w:val="22"/>
        </w:rPr>
      </w:pPr>
    </w:p>
    <w:p w14:paraId="2E18BAF6">
      <w:pPr>
        <w:rPr>
          <w:rFonts w:hint="default" w:ascii="Calibri" w:hAnsi="Calibri" w:cs="Calibri"/>
          <w:sz w:val="22"/>
          <w:szCs w:val="22"/>
        </w:rPr>
      </w:pPr>
      <w:r>
        <w:rPr>
          <w:rFonts w:hint="default" w:ascii="Calibri" w:hAnsi="Calibri" w:cs="Calibri"/>
          <w:sz w:val="22"/>
          <w:szCs w:val="22"/>
        </w:rPr>
        <w:t>Hem relative hem de fixed konumlandırma özelliklerinin bir karışımıdır. Sayfa kaydırıldıkça, öğe önce normal akışta konumlandırılır (relative gibi), ancak belirli bir noktaya ulaştığında (top, left vb. ile tanımlanan sınır) sabitlenir ve ekranda kalır (fixed gibi).</w:t>
      </w:r>
    </w:p>
    <w:p w14:paraId="3E5840C4">
      <w:pPr>
        <w:rPr>
          <w:rFonts w:hint="default" w:ascii="Calibri" w:hAnsi="Calibri" w:cs="Calibri"/>
          <w:sz w:val="22"/>
          <w:szCs w:val="22"/>
        </w:rPr>
      </w:pPr>
      <w:r>
        <w:rPr>
          <w:rFonts w:hint="default" w:ascii="Calibri" w:hAnsi="Calibri" w:cs="Calibri"/>
          <w:sz w:val="22"/>
          <w:szCs w:val="22"/>
        </w:rPr>
        <w:t>Örnek kullanım: Bir başlık ya da menü, sayfa kaydırıldığında bir noktaya kadar sabit kalacaksa.</w:t>
      </w:r>
    </w:p>
    <w:p w14:paraId="3BB81E3E">
      <w:pPr>
        <w:rPr>
          <w:rFonts w:hint="default" w:ascii="Calibri" w:hAnsi="Calibri" w:cs="Calibri"/>
          <w:sz w:val="22"/>
          <w:szCs w:val="22"/>
          <w:lang w:val="en-US" w:eastAsia="zh-CN"/>
        </w:rPr>
      </w:pPr>
    </w:p>
    <w:p w14:paraId="1EB865D4">
      <w:pPr>
        <w:rPr>
          <w:rFonts w:hint="default" w:ascii="Calibri" w:hAnsi="Calibri" w:cs="Calibri"/>
          <w:sz w:val="22"/>
          <w:szCs w:val="22"/>
          <w:lang w:val="en-US" w:eastAsia="zh-CN"/>
        </w:rPr>
      </w:pPr>
      <w:r>
        <w:rPr>
          <w:rFonts w:hint="default" w:ascii="Calibri" w:hAnsi="Calibri" w:cs="Calibri"/>
          <w:sz w:val="22"/>
          <w:szCs w:val="22"/>
          <w:lang w:val="en-US" w:eastAsia="zh-CN"/>
        </w:rPr>
        <w:t>.sticky {</w:t>
      </w:r>
    </w:p>
    <w:p w14:paraId="6405775F">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sticky;</w:t>
      </w:r>
    </w:p>
    <w:p w14:paraId="2B6E4F00">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10px; /* Üstten 10px uzakta sabitlenir */</w:t>
      </w:r>
    </w:p>
    <w:p w14:paraId="2CD8A01A">
      <w:pPr>
        <w:rPr>
          <w:rFonts w:hint="default" w:ascii="Calibri" w:hAnsi="Calibri" w:cs="Calibri"/>
          <w:sz w:val="22"/>
          <w:szCs w:val="22"/>
          <w:lang w:val="en-US" w:eastAsia="zh-CN"/>
        </w:rPr>
      </w:pPr>
      <w:r>
        <w:rPr>
          <w:rFonts w:hint="default" w:ascii="Calibri" w:hAnsi="Calibri" w:cs="Calibri"/>
          <w:sz w:val="22"/>
          <w:szCs w:val="22"/>
          <w:lang w:val="en-US" w:eastAsia="zh-CN"/>
        </w:rPr>
        <w:t>}</w:t>
      </w:r>
    </w:p>
    <w:p w14:paraId="51571FC5">
      <w:pPr>
        <w:rPr>
          <w:rFonts w:hint="default" w:ascii="Calibri" w:hAnsi="Calibri" w:cs="Calibri"/>
          <w:sz w:val="22"/>
          <w:szCs w:val="22"/>
          <w:lang w:val="en-US" w:eastAsia="zh-CN"/>
        </w:rPr>
      </w:pPr>
    </w:p>
    <w:p w14:paraId="546A66BB">
      <w:pPr>
        <w:rPr>
          <w:rFonts w:hint="default" w:ascii="Calibri" w:hAnsi="Calibri" w:cs="Calibri"/>
          <w:b/>
          <w:bCs/>
          <w:sz w:val="24"/>
          <w:szCs w:val="24"/>
        </w:rPr>
      </w:pPr>
      <w:r>
        <w:rPr>
          <w:rFonts w:hint="default" w:ascii="Calibri" w:hAnsi="Calibri" w:cs="Calibri"/>
          <w:b/>
          <w:bCs/>
          <w:sz w:val="24"/>
          <w:szCs w:val="24"/>
        </w:rPr>
        <w:t>Örnek HTML ve CSS Kodu</w:t>
      </w:r>
    </w:p>
    <w:p w14:paraId="1F371F40">
      <w:pPr>
        <w:rPr>
          <w:rFonts w:hint="default" w:ascii="Calibri" w:hAnsi="Calibri" w:cs="Calibri"/>
          <w:sz w:val="22"/>
          <w:szCs w:val="22"/>
          <w:lang w:val="en-US" w:eastAsia="zh-CN"/>
        </w:rPr>
      </w:pPr>
    </w:p>
    <w:p w14:paraId="1D782DCF">
      <w:pPr>
        <w:rPr>
          <w:rFonts w:hint="default" w:ascii="Calibri" w:hAnsi="Calibri" w:cs="Calibri"/>
          <w:sz w:val="22"/>
          <w:szCs w:val="22"/>
          <w:lang w:val="en-US" w:eastAsia="zh-CN"/>
        </w:rPr>
      </w:pPr>
      <w:r>
        <w:rPr>
          <w:rFonts w:hint="default" w:ascii="Calibri" w:hAnsi="Calibri" w:cs="Calibri"/>
          <w:sz w:val="22"/>
          <w:szCs w:val="22"/>
          <w:lang w:val="en-US" w:eastAsia="zh-CN"/>
        </w:rPr>
        <w:t>&lt;!DOCTYPE html&gt;&lt;html lang="en"&gt;&lt;head&gt;</w:t>
      </w:r>
    </w:p>
    <w:p w14:paraId="70784DC9">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&lt;meta charset="UTF-8"&gt;</w:t>
      </w:r>
    </w:p>
    <w:p w14:paraId="61B1F65B">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&lt;meta name="viewport" content="width=device-width, initial-scale=1.0"&gt;</w:t>
      </w:r>
    </w:p>
    <w:p w14:paraId="724316CA">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&lt;title&gt;Position Property Example&lt;/title&gt;</w:t>
      </w:r>
    </w:p>
    <w:p w14:paraId="66A167CF">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&lt;style&gt;</w:t>
      </w:r>
    </w:p>
    <w:p w14:paraId="67E99179">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.box {</w:t>
      </w:r>
    </w:p>
    <w:p w14:paraId="18C96A73">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width: 200px;</w:t>
      </w:r>
    </w:p>
    <w:p w14:paraId="0AB3BA2A">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height: 100px;</w:t>
      </w:r>
    </w:p>
    <w:p w14:paraId="501C95A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margin: 20px;</w:t>
      </w:r>
    </w:p>
    <w:p w14:paraId="3E1659C9">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background-color: lightblue;</w:t>
      </w:r>
    </w:p>
    <w:p w14:paraId="0AF81B8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2144CE65">
      <w:pPr>
        <w:rPr>
          <w:rFonts w:hint="default" w:ascii="Calibri" w:hAnsi="Calibri" w:cs="Calibri"/>
          <w:sz w:val="22"/>
          <w:szCs w:val="22"/>
          <w:lang w:val="en-US" w:eastAsia="zh-CN"/>
        </w:rPr>
      </w:pPr>
    </w:p>
    <w:p w14:paraId="3E0D452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 Static (Varsayılan) */</w:t>
      </w:r>
    </w:p>
    <w:p w14:paraId="26BD33C2">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.static {</w:t>
      </w:r>
    </w:p>
    <w:p w14:paraId="7D4B9016">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static;</w:t>
      </w:r>
    </w:p>
    <w:p w14:paraId="5CD4B89F">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2D42521A">
      <w:pPr>
        <w:rPr>
          <w:rFonts w:hint="default" w:ascii="Calibri" w:hAnsi="Calibri" w:cs="Calibri"/>
          <w:sz w:val="22"/>
          <w:szCs w:val="22"/>
          <w:lang w:val="en-US" w:eastAsia="zh-CN"/>
        </w:rPr>
      </w:pPr>
    </w:p>
    <w:p w14:paraId="56950FEE">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 Relative */</w:t>
      </w:r>
    </w:p>
    <w:p w14:paraId="7EB58B0A">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.relative {</w:t>
      </w:r>
    </w:p>
    <w:p w14:paraId="5CCC930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relative;</w:t>
      </w:r>
    </w:p>
    <w:p w14:paraId="37DD937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10px;</w:t>
      </w:r>
    </w:p>
    <w:p w14:paraId="0AF965C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left: 20px;</w:t>
      </w:r>
    </w:p>
    <w:p w14:paraId="4AFE3325">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0B4CCAAC">
      <w:pPr>
        <w:rPr>
          <w:rFonts w:hint="default" w:ascii="Calibri" w:hAnsi="Calibri" w:cs="Calibri"/>
          <w:sz w:val="22"/>
          <w:szCs w:val="22"/>
          <w:lang w:val="en-US" w:eastAsia="zh-CN"/>
        </w:rPr>
      </w:pPr>
    </w:p>
    <w:p w14:paraId="6C970323">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 Absolute */</w:t>
      </w:r>
    </w:p>
    <w:p w14:paraId="6FDC5C0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.absolute {</w:t>
      </w:r>
    </w:p>
    <w:p w14:paraId="212D206C">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absolute;</w:t>
      </w:r>
    </w:p>
    <w:p w14:paraId="5A9428C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50px;</w:t>
      </w:r>
    </w:p>
    <w:p w14:paraId="03DB8EB8">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left: 50px;</w:t>
      </w:r>
    </w:p>
    <w:p w14:paraId="72AD1ACE">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4C412FF1">
      <w:pPr>
        <w:rPr>
          <w:rFonts w:hint="default" w:ascii="Calibri" w:hAnsi="Calibri" w:cs="Calibri"/>
          <w:sz w:val="22"/>
          <w:szCs w:val="22"/>
          <w:lang w:val="en-US" w:eastAsia="zh-CN"/>
        </w:rPr>
      </w:pPr>
    </w:p>
    <w:p w14:paraId="76A3FD0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 Fixed */</w:t>
      </w:r>
    </w:p>
    <w:p w14:paraId="585D3B42">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.fixed {</w:t>
      </w:r>
    </w:p>
    <w:p w14:paraId="57C81C3C">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fixed;</w:t>
      </w:r>
    </w:p>
    <w:p w14:paraId="50CC1643">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0;</w:t>
      </w:r>
    </w:p>
    <w:p w14:paraId="01EBC1C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right: 0;</w:t>
      </w:r>
    </w:p>
    <w:p w14:paraId="482C7BC0">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width: 100px;</w:t>
      </w:r>
    </w:p>
    <w:p w14:paraId="0AA31571">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background-color: lightcoral;</w:t>
      </w:r>
    </w:p>
    <w:p w14:paraId="1E0989C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69774357">
      <w:pPr>
        <w:rPr>
          <w:rFonts w:hint="default" w:ascii="Calibri" w:hAnsi="Calibri" w:cs="Calibri"/>
          <w:sz w:val="22"/>
          <w:szCs w:val="22"/>
          <w:lang w:val="en-US" w:eastAsia="zh-CN"/>
        </w:rPr>
      </w:pPr>
    </w:p>
    <w:p w14:paraId="745276E8">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 Sticky */</w:t>
      </w:r>
    </w:p>
    <w:p w14:paraId="572FF4B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.sticky {</w:t>
      </w:r>
    </w:p>
    <w:p w14:paraId="66C44F78">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position: sticky;</w:t>
      </w:r>
    </w:p>
    <w:p w14:paraId="5A7014A4">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top: 0;</w:t>
      </w:r>
    </w:p>
    <w:p w14:paraId="061B1E8F">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background-color: lightgreen;</w:t>
      </w:r>
    </w:p>
    <w:p w14:paraId="631A8B3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w:t>
      </w:r>
    </w:p>
    <w:p w14:paraId="1248BD67">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&lt;/style&gt;&lt;/head&gt;&lt;body&gt;</w:t>
      </w:r>
    </w:p>
    <w:p w14:paraId="0E2EE1D4">
      <w:pPr>
        <w:rPr>
          <w:rFonts w:hint="default" w:ascii="Calibri" w:hAnsi="Calibri" w:cs="Calibri"/>
          <w:sz w:val="22"/>
          <w:szCs w:val="22"/>
          <w:lang w:val="en-US" w:eastAsia="zh-CN"/>
        </w:rPr>
      </w:pPr>
    </w:p>
    <w:p w14:paraId="6DE5DCB9">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&lt;div class="box static"&gt;Static&lt;/div&gt;</w:t>
      </w:r>
    </w:p>
    <w:p w14:paraId="1190B94D">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&lt;div class="box relative"&gt;Relative&lt;/div&gt;</w:t>
      </w:r>
    </w:p>
    <w:p w14:paraId="7F52C729">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&lt;div class="box absolute"&gt;Absolute&lt;/div&gt;</w:t>
      </w:r>
    </w:p>
    <w:p w14:paraId="52BCB1B1">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&lt;div class="box sticky"&gt;Sticky (scroll down to see effect)&lt;/div&gt;</w:t>
      </w:r>
    </w:p>
    <w:p w14:paraId="58916746">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&lt;div class="box fixed"&gt;Fixed&lt;/div&gt;</w:t>
      </w:r>
    </w:p>
    <w:p w14:paraId="0458C377">
      <w:pPr>
        <w:rPr>
          <w:rFonts w:hint="default" w:ascii="Calibri" w:hAnsi="Calibri" w:cs="Calibri"/>
          <w:sz w:val="22"/>
          <w:szCs w:val="22"/>
          <w:lang w:val="en-US" w:eastAsia="zh-CN"/>
        </w:rPr>
      </w:pPr>
    </w:p>
    <w:p w14:paraId="2B544726">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&lt;p&gt;Scroll down to see the fixed and sticky positioning in action!&lt;/p&gt;</w:t>
      </w:r>
    </w:p>
    <w:p w14:paraId="73CFEDA8">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&lt;p&gt;More content to enable scrolling...&lt;/p&gt;</w:t>
      </w:r>
    </w:p>
    <w:p w14:paraId="0032A032">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&lt;p&gt;More content to enable scrolling...&lt;/p&gt;</w:t>
      </w:r>
    </w:p>
    <w:p w14:paraId="0B052E0C">
      <w:pPr>
        <w:rPr>
          <w:rFonts w:hint="default" w:ascii="Calibri" w:hAnsi="Calibri" w:cs="Calibri"/>
          <w:sz w:val="22"/>
          <w:szCs w:val="22"/>
          <w:lang w:val="en-US" w:eastAsia="zh-CN"/>
        </w:rPr>
      </w:pPr>
      <w:r>
        <w:rPr>
          <w:rFonts w:hint="default" w:ascii="Calibri" w:hAnsi="Calibri" w:cs="Calibri"/>
          <w:sz w:val="22"/>
          <w:szCs w:val="22"/>
          <w:lang w:val="en-US" w:eastAsia="zh-CN"/>
        </w:rPr>
        <w:t xml:space="preserve">    &lt;p&gt;More content to enable scrolling...&lt;/p&gt;</w:t>
      </w:r>
    </w:p>
    <w:p w14:paraId="3751721D">
      <w:pPr>
        <w:rPr>
          <w:rFonts w:hint="default" w:ascii="Calibri" w:hAnsi="Calibri" w:cs="Calibri"/>
          <w:sz w:val="22"/>
          <w:szCs w:val="22"/>
          <w:lang w:val="en-US" w:eastAsia="zh-CN"/>
        </w:rPr>
      </w:pPr>
      <w:r>
        <w:rPr>
          <w:rFonts w:hint="default" w:ascii="Calibri" w:hAnsi="Calibri" w:cs="Calibri"/>
          <w:sz w:val="22"/>
          <w:szCs w:val="22"/>
          <w:lang w:val="en-US" w:eastAsia="zh-CN"/>
        </w:rPr>
        <w:t>&lt;/body&gt;&lt;/html&gt;</w:t>
      </w:r>
    </w:p>
    <w:p w14:paraId="0BCDE502">
      <w:pPr>
        <w:rPr>
          <w:rFonts w:hint="default" w:ascii="Calibri" w:hAnsi="Calibri" w:cs="Calibri"/>
          <w:sz w:val="22"/>
          <w:szCs w:val="22"/>
          <w:lang w:val="en-US" w:eastAsia="zh-CN"/>
        </w:rPr>
      </w:pPr>
    </w:p>
    <w:p w14:paraId="788FBCA4">
      <w:pPr>
        <w:rPr>
          <w:rFonts w:hint="default" w:ascii="Calibri" w:hAnsi="Calibri" w:cs="Calibri"/>
          <w:b/>
          <w:bCs/>
          <w:sz w:val="24"/>
          <w:szCs w:val="24"/>
        </w:rPr>
      </w:pPr>
      <w:r>
        <w:rPr>
          <w:rFonts w:hint="default" w:ascii="Calibri" w:hAnsi="Calibri" w:cs="Calibri"/>
          <w:b/>
          <w:bCs/>
          <w:sz w:val="24"/>
          <w:szCs w:val="24"/>
        </w:rPr>
        <w:t>Açıklamalar:</w:t>
      </w:r>
    </w:p>
    <w:p w14:paraId="071315F0">
      <w:pPr>
        <w:rPr>
          <w:rFonts w:hint="default" w:ascii="Calibri" w:hAnsi="Calibri" w:cs="Calibri"/>
          <w:b/>
          <w:bCs/>
          <w:sz w:val="24"/>
          <w:szCs w:val="24"/>
        </w:rPr>
      </w:pPr>
    </w:p>
    <w:p w14:paraId="32B52C42">
      <w:pPr>
        <w:numPr>
          <w:ilvl w:val="0"/>
          <w:numId w:val="2"/>
        </w:numPr>
        <w:ind w:left="420" w:leftChars="0" w:hanging="420" w:firstLineChars="0"/>
        <w:rPr>
          <w:rFonts w:hint="default" w:ascii="Calibri" w:hAnsi="Calibri" w:cs="Calibri"/>
          <w:sz w:val="22"/>
          <w:szCs w:val="22"/>
        </w:rPr>
      </w:pPr>
      <w:r>
        <w:rPr>
          <w:rFonts w:hint="default" w:ascii="Calibri" w:hAnsi="Calibri" w:cs="Calibri"/>
          <w:b/>
          <w:bCs/>
          <w:sz w:val="22"/>
          <w:szCs w:val="22"/>
        </w:rPr>
        <w:t xml:space="preserve">Static: </w:t>
      </w:r>
      <w:r>
        <w:rPr>
          <w:rFonts w:hint="default" w:ascii="Calibri" w:hAnsi="Calibri" w:cs="Calibri"/>
          <w:sz w:val="22"/>
          <w:szCs w:val="22"/>
        </w:rPr>
        <w:t>Normal belge akışına uygun olarak yerleştirilen bir öğe.</w:t>
      </w:r>
    </w:p>
    <w:p w14:paraId="7C01380E">
      <w:pPr>
        <w:numPr>
          <w:ilvl w:val="0"/>
          <w:numId w:val="2"/>
        </w:numPr>
        <w:ind w:left="420" w:leftChars="0" w:hanging="420" w:firstLineChars="0"/>
        <w:rPr>
          <w:rFonts w:hint="default" w:ascii="Calibri" w:hAnsi="Calibri" w:cs="Calibri"/>
          <w:sz w:val="22"/>
          <w:szCs w:val="22"/>
        </w:rPr>
      </w:pPr>
      <w:r>
        <w:rPr>
          <w:rFonts w:hint="default" w:ascii="Calibri" w:hAnsi="Calibri" w:cs="Calibri"/>
          <w:b/>
          <w:bCs/>
          <w:sz w:val="22"/>
          <w:szCs w:val="22"/>
        </w:rPr>
        <w:t>Relative:</w:t>
      </w:r>
      <w:r>
        <w:rPr>
          <w:rFonts w:hint="default" w:ascii="Calibri" w:hAnsi="Calibri" w:cs="Calibri"/>
          <w:sz w:val="22"/>
          <w:szCs w:val="22"/>
        </w:rPr>
        <w:t xml:space="preserve"> Normal konumuna göre yerleştirilmiş, ancak kaydırılmış bir öğe.</w:t>
      </w:r>
    </w:p>
    <w:p w14:paraId="46B115A5">
      <w:pPr>
        <w:numPr>
          <w:ilvl w:val="0"/>
          <w:numId w:val="2"/>
        </w:numPr>
        <w:ind w:left="420" w:leftChars="0" w:hanging="420" w:firstLineChars="0"/>
        <w:rPr>
          <w:rFonts w:hint="default" w:ascii="Calibri" w:hAnsi="Calibri" w:cs="Calibri"/>
          <w:sz w:val="22"/>
          <w:szCs w:val="22"/>
        </w:rPr>
      </w:pPr>
      <w:r>
        <w:rPr>
          <w:rFonts w:hint="default" w:ascii="Calibri" w:hAnsi="Calibri" w:cs="Calibri"/>
          <w:b/>
          <w:bCs/>
          <w:sz w:val="22"/>
          <w:szCs w:val="22"/>
        </w:rPr>
        <w:t>Absolute:</w:t>
      </w:r>
      <w:r>
        <w:rPr>
          <w:rFonts w:hint="default" w:ascii="Calibri" w:hAnsi="Calibri" w:cs="Calibri"/>
          <w:sz w:val="22"/>
          <w:szCs w:val="22"/>
        </w:rPr>
        <w:t xml:space="preserve"> Sayfada veya en yakın konumlanmış ebeveyn öğeye göre yerleştirilen öğe.</w:t>
      </w:r>
    </w:p>
    <w:p w14:paraId="0694F1D1">
      <w:pPr>
        <w:numPr>
          <w:ilvl w:val="0"/>
          <w:numId w:val="2"/>
        </w:numPr>
        <w:ind w:left="420" w:leftChars="0" w:hanging="420" w:firstLineChars="0"/>
        <w:rPr>
          <w:rFonts w:hint="default" w:ascii="Calibri" w:hAnsi="Calibri" w:cs="Calibri"/>
          <w:sz w:val="22"/>
          <w:szCs w:val="22"/>
        </w:rPr>
      </w:pPr>
      <w:r>
        <w:rPr>
          <w:rFonts w:hint="default" w:ascii="Calibri" w:hAnsi="Calibri" w:cs="Calibri"/>
          <w:b/>
          <w:bCs/>
          <w:sz w:val="22"/>
          <w:szCs w:val="22"/>
        </w:rPr>
        <w:t>Fixed</w:t>
      </w:r>
      <w:r>
        <w:rPr>
          <w:rFonts w:hint="default" w:ascii="Calibri" w:hAnsi="Calibri" w:cs="Calibri"/>
          <w:sz w:val="22"/>
          <w:szCs w:val="22"/>
        </w:rPr>
        <w:t>: Tarayıcı penceresine sabitlenen, kaydırılsa bile aynı yerde kalan bir öğe.</w:t>
      </w:r>
    </w:p>
    <w:p w14:paraId="47DA7004">
      <w:pPr>
        <w:numPr>
          <w:ilvl w:val="0"/>
          <w:numId w:val="2"/>
        </w:numPr>
        <w:ind w:left="420" w:leftChars="0" w:hanging="420" w:firstLineChars="0"/>
        <w:rPr>
          <w:rFonts w:hint="default" w:ascii="Calibri" w:hAnsi="Calibri" w:cs="Calibri"/>
          <w:sz w:val="22"/>
          <w:szCs w:val="22"/>
        </w:rPr>
      </w:pPr>
      <w:r>
        <w:rPr>
          <w:rFonts w:hint="default" w:ascii="Calibri" w:hAnsi="Calibri" w:cs="Calibri"/>
          <w:b/>
          <w:bCs/>
          <w:sz w:val="22"/>
          <w:szCs w:val="22"/>
        </w:rPr>
        <w:t>Sticky:</w:t>
      </w:r>
      <w:r>
        <w:rPr>
          <w:rFonts w:hint="default" w:ascii="Calibri" w:hAnsi="Calibri" w:cs="Calibri"/>
          <w:sz w:val="22"/>
          <w:szCs w:val="22"/>
        </w:rPr>
        <w:t xml:space="preserve"> Kaydırıldığında belirli bir noktaya kadar relative, daha sonra sabitlenen bir öğe.</w:t>
      </w:r>
    </w:p>
    <w:p w14:paraId="5DF6526F">
      <w:pPr>
        <w:rPr>
          <w:rFonts w:hint="default" w:ascii="Calibri" w:hAnsi="Calibri" w:cs="Calibri"/>
          <w:sz w:val="22"/>
          <w:szCs w:val="22"/>
        </w:rPr>
      </w:pPr>
    </w:p>
    <w:sectPr>
      <w:pgSz w:w="11906" w:h="16838"/>
      <w:pgMar w:top="1440" w:right="13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51A62"/>
    <w:multiLevelType w:val="singleLevel"/>
    <w:tmpl w:val="C1851A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62DA2D"/>
    <w:multiLevelType w:val="singleLevel"/>
    <w:tmpl w:val="0A62DA2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C6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2024-10-10T10:04:45Z</dcterms:created>
  <dc:creator>ASUS</dc:creator>
  <cp:lastModifiedBy>ASUS</cp:lastModifiedBy>
  <dcterms:modified xsi:type="dcterms:W3CDTF">2024-10-10T10:10:36Z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29AD1DD02DA944FC82D8348149E5ABC8_12</vt:lpwstr>
  </property>
</Properties>
</file>