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6BEE" w:rsidRPr="009371EE" w:rsidRDefault="00B06BEE" w:rsidP="00B06BEE">
      <w:pPr>
        <w:jc w:val="center"/>
        <w:rPr>
          <w:rFonts w:ascii="Times New Roman" w:hAnsi="Times New Roman" w:cs="Times New Roman"/>
          <w:b/>
          <w:sz w:val="48"/>
          <w:szCs w:val="48"/>
        </w:rPr>
      </w:pPr>
      <w:r w:rsidRPr="009371EE">
        <w:rPr>
          <w:rFonts w:ascii="Times New Roman" w:hAnsi="Times New Roman" w:cs="Times New Roman"/>
          <w:b/>
          <w:sz w:val="48"/>
          <w:szCs w:val="48"/>
        </w:rPr>
        <w:t>YZM 40</w:t>
      </w:r>
      <w:r>
        <w:rPr>
          <w:rFonts w:ascii="Times New Roman" w:hAnsi="Times New Roman" w:cs="Times New Roman"/>
          <w:b/>
          <w:sz w:val="48"/>
          <w:szCs w:val="48"/>
        </w:rPr>
        <w:t>08</w:t>
      </w:r>
    </w:p>
    <w:p w:rsidR="00B06BEE" w:rsidRPr="009371EE" w:rsidRDefault="00B06BEE" w:rsidP="00B06BEE">
      <w:pPr>
        <w:jc w:val="center"/>
        <w:rPr>
          <w:rFonts w:ascii="Times New Roman" w:hAnsi="Times New Roman" w:cs="Times New Roman"/>
          <w:b/>
          <w:sz w:val="48"/>
          <w:szCs w:val="48"/>
        </w:rPr>
      </w:pPr>
      <w:r>
        <w:rPr>
          <w:rFonts w:ascii="Times New Roman" w:hAnsi="Times New Roman" w:cs="Times New Roman"/>
          <w:b/>
          <w:sz w:val="48"/>
          <w:szCs w:val="48"/>
        </w:rPr>
        <w:t xml:space="preserve">Veri Madenciliği </w:t>
      </w:r>
      <w:r w:rsidRPr="009371EE">
        <w:rPr>
          <w:rFonts w:ascii="Times New Roman" w:hAnsi="Times New Roman" w:cs="Times New Roman"/>
          <w:b/>
          <w:sz w:val="48"/>
          <w:szCs w:val="48"/>
        </w:rPr>
        <w:t xml:space="preserve">Dersi </w:t>
      </w:r>
      <w:r>
        <w:rPr>
          <w:rFonts w:ascii="Times New Roman" w:hAnsi="Times New Roman" w:cs="Times New Roman"/>
          <w:b/>
          <w:sz w:val="48"/>
          <w:szCs w:val="48"/>
        </w:rPr>
        <w:t>Proje Raporu</w:t>
      </w:r>
    </w:p>
    <w:p w:rsidR="00B06BEE" w:rsidRDefault="00B06BEE" w:rsidP="00B06BEE">
      <w:pPr>
        <w:jc w:val="center"/>
        <w:rPr>
          <w:rFonts w:ascii="Times New Roman" w:hAnsi="Times New Roman" w:cs="Times New Roman"/>
          <w:b/>
        </w:rPr>
      </w:pPr>
    </w:p>
    <w:p w:rsidR="00B06BEE" w:rsidRDefault="00B06BEE" w:rsidP="00B06BEE">
      <w:pPr>
        <w:jc w:val="center"/>
        <w:rPr>
          <w:rFonts w:ascii="Times New Roman" w:hAnsi="Times New Roman" w:cs="Times New Roman"/>
          <w:b/>
        </w:rPr>
      </w:pPr>
    </w:p>
    <w:p w:rsidR="00B06BEE" w:rsidRDefault="00B06BEE" w:rsidP="00B06BEE">
      <w:pPr>
        <w:rPr>
          <w:rFonts w:ascii="Times New Roman" w:hAnsi="Times New Roman" w:cs="Times New Roman"/>
          <w:b/>
          <w:sz w:val="32"/>
          <w:szCs w:val="32"/>
        </w:rPr>
      </w:pPr>
    </w:p>
    <w:p w:rsidR="00B06BEE" w:rsidRDefault="00B06BEE" w:rsidP="00B06BEE">
      <w:pPr>
        <w:rPr>
          <w:rFonts w:ascii="Times New Roman" w:hAnsi="Times New Roman" w:cs="Times New Roman"/>
          <w:b/>
          <w:sz w:val="32"/>
          <w:szCs w:val="32"/>
        </w:rPr>
      </w:pPr>
    </w:p>
    <w:p w:rsidR="00294CBF" w:rsidRDefault="00294CBF" w:rsidP="00294CBF">
      <w:pPr>
        <w:rPr>
          <w:rFonts w:ascii="Times New Roman" w:hAnsi="Times New Roman" w:cs="Times New Roman"/>
          <w:b/>
          <w:sz w:val="32"/>
          <w:szCs w:val="32"/>
        </w:rPr>
      </w:pPr>
      <w:r>
        <w:rPr>
          <w:rFonts w:ascii="Times New Roman" w:hAnsi="Times New Roman" w:cs="Times New Roman"/>
          <w:b/>
          <w:sz w:val="32"/>
          <w:szCs w:val="32"/>
        </w:rPr>
        <w:t>Algoritma Adı:</w:t>
      </w:r>
      <w:r w:rsidRPr="00AA5C36">
        <w:t xml:space="preserve"> </w:t>
      </w:r>
      <w:proofErr w:type="spellStart"/>
      <w:r w:rsidRPr="00AA5C36">
        <w:rPr>
          <w:rFonts w:ascii="Times New Roman" w:hAnsi="Times New Roman" w:cs="Times New Roman"/>
          <w:sz w:val="32"/>
          <w:szCs w:val="32"/>
        </w:rPr>
        <w:t>Dynamic</w:t>
      </w:r>
      <w:proofErr w:type="spellEnd"/>
      <w:r w:rsidRPr="00AA5C36">
        <w:rPr>
          <w:rFonts w:ascii="Times New Roman" w:hAnsi="Times New Roman" w:cs="Times New Roman"/>
          <w:sz w:val="32"/>
          <w:szCs w:val="32"/>
        </w:rPr>
        <w:t xml:space="preserve"> </w:t>
      </w:r>
      <w:proofErr w:type="spellStart"/>
      <w:r w:rsidRPr="00AA5C36">
        <w:rPr>
          <w:rFonts w:ascii="Times New Roman" w:hAnsi="Times New Roman" w:cs="Times New Roman"/>
          <w:sz w:val="32"/>
          <w:szCs w:val="32"/>
        </w:rPr>
        <w:t>differential</w:t>
      </w:r>
      <w:proofErr w:type="spellEnd"/>
      <w:r w:rsidRPr="00AA5C36">
        <w:rPr>
          <w:rFonts w:ascii="Times New Roman" w:hAnsi="Times New Roman" w:cs="Times New Roman"/>
          <w:sz w:val="32"/>
          <w:szCs w:val="32"/>
        </w:rPr>
        <w:t xml:space="preserve"> </w:t>
      </w:r>
      <w:proofErr w:type="spellStart"/>
      <w:r w:rsidRPr="00AA5C36">
        <w:rPr>
          <w:rFonts w:ascii="Times New Roman" w:hAnsi="Times New Roman" w:cs="Times New Roman"/>
          <w:sz w:val="32"/>
          <w:szCs w:val="32"/>
        </w:rPr>
        <w:t>annealed</w:t>
      </w:r>
      <w:proofErr w:type="spellEnd"/>
      <w:r w:rsidRPr="00AA5C36">
        <w:rPr>
          <w:rFonts w:ascii="Times New Roman" w:hAnsi="Times New Roman" w:cs="Times New Roman"/>
          <w:sz w:val="32"/>
          <w:szCs w:val="32"/>
        </w:rPr>
        <w:t xml:space="preserve"> </w:t>
      </w:r>
      <w:proofErr w:type="spellStart"/>
      <w:r w:rsidRPr="00AA5C36">
        <w:rPr>
          <w:rFonts w:ascii="Times New Roman" w:hAnsi="Times New Roman" w:cs="Times New Roman"/>
          <w:sz w:val="32"/>
          <w:szCs w:val="32"/>
        </w:rPr>
        <w:t>optimization</w:t>
      </w:r>
      <w:proofErr w:type="spellEnd"/>
    </w:p>
    <w:p w:rsidR="00294CBF" w:rsidRDefault="00294CBF" w:rsidP="00294CBF">
      <w:pPr>
        <w:rPr>
          <w:rFonts w:ascii="Times New Roman" w:hAnsi="Times New Roman" w:cs="Times New Roman"/>
          <w:b/>
          <w:sz w:val="32"/>
          <w:szCs w:val="32"/>
        </w:rPr>
      </w:pPr>
    </w:p>
    <w:p w:rsidR="00294CBF" w:rsidRDefault="00294CBF" w:rsidP="00294CBF">
      <w:pPr>
        <w:rPr>
          <w:rFonts w:ascii="Times New Roman" w:hAnsi="Times New Roman" w:cs="Times New Roman"/>
          <w:b/>
          <w:sz w:val="32"/>
          <w:szCs w:val="32"/>
        </w:rPr>
      </w:pPr>
      <w:r>
        <w:rPr>
          <w:rFonts w:ascii="Times New Roman" w:hAnsi="Times New Roman" w:cs="Times New Roman"/>
          <w:b/>
          <w:sz w:val="32"/>
          <w:szCs w:val="32"/>
        </w:rPr>
        <w:t xml:space="preserve">Öğrenci Adı ve Soyadı: </w:t>
      </w:r>
      <w:proofErr w:type="gramStart"/>
      <w:r w:rsidRPr="00AA5C36">
        <w:rPr>
          <w:rFonts w:ascii="Times New Roman" w:hAnsi="Times New Roman" w:cs="Times New Roman"/>
          <w:sz w:val="32"/>
          <w:szCs w:val="32"/>
        </w:rPr>
        <w:t xml:space="preserve">Elif </w:t>
      </w:r>
      <w:r>
        <w:rPr>
          <w:rFonts w:ascii="Times New Roman" w:hAnsi="Times New Roman" w:cs="Times New Roman"/>
          <w:sz w:val="32"/>
          <w:szCs w:val="32"/>
        </w:rPr>
        <w:t xml:space="preserve"> </w:t>
      </w:r>
      <w:r w:rsidRPr="00AA5C36">
        <w:rPr>
          <w:rFonts w:ascii="Times New Roman" w:hAnsi="Times New Roman" w:cs="Times New Roman"/>
          <w:sz w:val="32"/>
          <w:szCs w:val="32"/>
        </w:rPr>
        <w:t>Şahinkaya</w:t>
      </w:r>
      <w:proofErr w:type="gramEnd"/>
    </w:p>
    <w:p w:rsidR="00294CBF" w:rsidRDefault="00294CBF" w:rsidP="00294CBF">
      <w:pPr>
        <w:rPr>
          <w:rFonts w:ascii="Times New Roman" w:hAnsi="Times New Roman" w:cs="Times New Roman"/>
          <w:b/>
          <w:sz w:val="32"/>
          <w:szCs w:val="32"/>
        </w:rPr>
      </w:pPr>
      <w:r>
        <w:rPr>
          <w:rFonts w:ascii="Times New Roman" w:hAnsi="Times New Roman" w:cs="Times New Roman"/>
          <w:b/>
          <w:sz w:val="32"/>
          <w:szCs w:val="32"/>
        </w:rPr>
        <w:t>Öğrenci No:</w:t>
      </w:r>
      <w:r w:rsidRPr="00AA5C36">
        <w:rPr>
          <w:rFonts w:ascii="Times New Roman" w:hAnsi="Times New Roman" w:cs="Times New Roman"/>
          <w:sz w:val="32"/>
          <w:szCs w:val="32"/>
        </w:rPr>
        <w:t>334341</w:t>
      </w:r>
    </w:p>
    <w:p w:rsidR="00294CBF" w:rsidRDefault="00294CBF" w:rsidP="00294CBF">
      <w:pPr>
        <w:rPr>
          <w:rFonts w:ascii="Times New Roman" w:hAnsi="Times New Roman" w:cs="Times New Roman"/>
          <w:b/>
          <w:sz w:val="32"/>
          <w:szCs w:val="32"/>
        </w:rPr>
      </w:pPr>
      <w:r>
        <w:rPr>
          <w:rFonts w:ascii="Times New Roman" w:hAnsi="Times New Roman" w:cs="Times New Roman"/>
          <w:b/>
          <w:sz w:val="32"/>
          <w:szCs w:val="32"/>
        </w:rPr>
        <w:t>Öğrenci İletişim Bilgileri</w:t>
      </w:r>
    </w:p>
    <w:p w:rsidR="00294CBF" w:rsidRDefault="00294CBF" w:rsidP="00294CBF">
      <w:pPr>
        <w:rPr>
          <w:rFonts w:ascii="Times New Roman" w:hAnsi="Times New Roman" w:cs="Times New Roman"/>
          <w:b/>
          <w:sz w:val="32"/>
          <w:szCs w:val="32"/>
        </w:rPr>
      </w:pPr>
      <w:r>
        <w:rPr>
          <w:rFonts w:ascii="Times New Roman" w:hAnsi="Times New Roman" w:cs="Times New Roman"/>
          <w:b/>
          <w:sz w:val="32"/>
          <w:szCs w:val="32"/>
        </w:rPr>
        <w:t>Cep tel:</w:t>
      </w:r>
      <w:r w:rsidRPr="00742772">
        <w:rPr>
          <w:rFonts w:ascii="Times New Roman" w:hAnsi="Times New Roman" w:cs="Times New Roman"/>
          <w:sz w:val="32"/>
          <w:szCs w:val="32"/>
        </w:rPr>
        <w:t xml:space="preserve"> </w:t>
      </w:r>
      <w:r w:rsidR="000D215D">
        <w:rPr>
          <w:rFonts w:ascii="Times New Roman" w:hAnsi="Times New Roman" w:cs="Times New Roman"/>
          <w:sz w:val="32"/>
          <w:szCs w:val="32"/>
        </w:rPr>
        <w:t>-</w:t>
      </w:r>
    </w:p>
    <w:p w:rsidR="00294CBF" w:rsidRPr="00AA5C36" w:rsidRDefault="00294CBF" w:rsidP="00294CBF">
      <w:pPr>
        <w:rPr>
          <w:rFonts w:ascii="Times New Roman" w:hAnsi="Times New Roman" w:cs="Times New Roman"/>
          <w:sz w:val="32"/>
          <w:szCs w:val="32"/>
        </w:rPr>
      </w:pPr>
      <w:r>
        <w:rPr>
          <w:rFonts w:ascii="Times New Roman" w:hAnsi="Times New Roman" w:cs="Times New Roman"/>
          <w:b/>
          <w:sz w:val="32"/>
          <w:szCs w:val="32"/>
        </w:rPr>
        <w:t xml:space="preserve">*e-mail adresi: </w:t>
      </w:r>
      <w:r w:rsidRPr="00AA5C36">
        <w:rPr>
          <w:rFonts w:ascii="Times New Roman" w:hAnsi="Times New Roman" w:cs="Times New Roman"/>
          <w:sz w:val="32"/>
          <w:szCs w:val="32"/>
        </w:rPr>
        <w:t>elifsahinkaya@outlook.com</w:t>
      </w:r>
    </w:p>
    <w:p w:rsidR="00B06BEE" w:rsidRDefault="00B06BEE" w:rsidP="00B06BEE">
      <w:pPr>
        <w:jc w:val="center"/>
        <w:rPr>
          <w:rFonts w:ascii="Times New Roman" w:hAnsi="Times New Roman" w:cs="Times New Roman"/>
          <w:b/>
        </w:rPr>
      </w:pPr>
    </w:p>
    <w:p w:rsidR="00294CBF" w:rsidRDefault="00294CBF" w:rsidP="00B06BEE">
      <w:pPr>
        <w:rPr>
          <w:rFonts w:ascii="Times New Roman" w:hAnsi="Times New Roman" w:cs="Times New Roman"/>
          <w:b/>
        </w:rPr>
      </w:pPr>
    </w:p>
    <w:p w:rsidR="00294CBF" w:rsidRDefault="00294CBF" w:rsidP="00B06BEE">
      <w:pPr>
        <w:rPr>
          <w:rFonts w:ascii="Times New Roman" w:hAnsi="Times New Roman" w:cs="Times New Roman"/>
          <w:b/>
        </w:rPr>
      </w:pPr>
    </w:p>
    <w:p w:rsidR="00294CBF" w:rsidRDefault="00294CBF" w:rsidP="00B06BEE">
      <w:pPr>
        <w:rPr>
          <w:rFonts w:ascii="Times New Roman" w:hAnsi="Times New Roman" w:cs="Times New Roman"/>
          <w:b/>
        </w:rPr>
      </w:pPr>
    </w:p>
    <w:p w:rsidR="00294CBF" w:rsidRDefault="00294CBF" w:rsidP="00B06BEE">
      <w:pPr>
        <w:rPr>
          <w:rFonts w:ascii="Times New Roman" w:hAnsi="Times New Roman" w:cs="Times New Roman"/>
          <w:b/>
        </w:rPr>
      </w:pPr>
    </w:p>
    <w:p w:rsidR="00294CBF" w:rsidRDefault="00294CBF" w:rsidP="00B06BEE">
      <w:pPr>
        <w:rPr>
          <w:rFonts w:ascii="Times New Roman" w:hAnsi="Times New Roman" w:cs="Times New Roman"/>
          <w:b/>
        </w:rPr>
      </w:pPr>
    </w:p>
    <w:p w:rsidR="00294CBF" w:rsidRDefault="00294CBF" w:rsidP="00B06BEE">
      <w:pPr>
        <w:rPr>
          <w:rFonts w:ascii="Times New Roman" w:hAnsi="Times New Roman" w:cs="Times New Roman"/>
          <w:b/>
        </w:rPr>
      </w:pPr>
    </w:p>
    <w:p w:rsidR="00294CBF" w:rsidRDefault="00294CBF" w:rsidP="00B06BEE">
      <w:pPr>
        <w:rPr>
          <w:rFonts w:ascii="Times New Roman" w:hAnsi="Times New Roman" w:cs="Times New Roman"/>
          <w:b/>
        </w:rPr>
      </w:pPr>
    </w:p>
    <w:p w:rsidR="00294CBF" w:rsidRDefault="00294CBF" w:rsidP="00B06BEE">
      <w:pPr>
        <w:rPr>
          <w:rFonts w:ascii="Times New Roman" w:hAnsi="Times New Roman" w:cs="Times New Roman"/>
          <w:b/>
        </w:rPr>
      </w:pPr>
    </w:p>
    <w:p w:rsidR="00294CBF" w:rsidRDefault="00294CBF" w:rsidP="00B06BEE">
      <w:pPr>
        <w:rPr>
          <w:rFonts w:ascii="Times New Roman" w:hAnsi="Times New Roman" w:cs="Times New Roman"/>
          <w:b/>
        </w:rPr>
      </w:pPr>
    </w:p>
    <w:p w:rsidR="00294CBF" w:rsidRDefault="00294CBF" w:rsidP="00B06BEE">
      <w:pPr>
        <w:rPr>
          <w:rFonts w:ascii="Times New Roman" w:hAnsi="Times New Roman" w:cs="Times New Roman"/>
          <w:b/>
        </w:rPr>
      </w:pPr>
    </w:p>
    <w:p w:rsidR="00294CBF" w:rsidRDefault="00294CBF" w:rsidP="00B06BEE">
      <w:pPr>
        <w:rPr>
          <w:rFonts w:ascii="Times New Roman" w:hAnsi="Times New Roman" w:cs="Times New Roman"/>
          <w:b/>
        </w:rPr>
      </w:pPr>
    </w:p>
    <w:p w:rsidR="00B06BEE" w:rsidRDefault="00B06BEE" w:rsidP="00B06BEE">
      <w:pPr>
        <w:rPr>
          <w:rFonts w:ascii="Times New Roman" w:hAnsi="Times New Roman" w:cs="Times New Roman"/>
          <w:b/>
        </w:rPr>
      </w:pPr>
    </w:p>
    <w:p w:rsidR="00294CBF" w:rsidRDefault="00294CBF" w:rsidP="00B06BEE">
      <w:pPr>
        <w:rPr>
          <w:rFonts w:ascii="Times New Roman" w:hAnsi="Times New Roman" w:cs="Times New Roman"/>
          <w:b/>
        </w:rPr>
      </w:pPr>
    </w:p>
    <w:p w:rsidR="00294CBF" w:rsidRDefault="00294CBF" w:rsidP="00B06BEE">
      <w:pPr>
        <w:rPr>
          <w:rFonts w:ascii="Times New Roman" w:hAnsi="Times New Roman" w:cs="Times New Roman"/>
          <w:b/>
        </w:rPr>
      </w:pPr>
    </w:p>
    <w:p w:rsidR="00294CBF" w:rsidRDefault="00294CBF" w:rsidP="00294CBF">
      <w:pPr>
        <w:jc w:val="center"/>
        <w:rPr>
          <w:rFonts w:ascii="Times New Roman" w:hAnsi="Times New Roman" w:cs="Times New Roman"/>
          <w:b/>
          <w:sz w:val="24"/>
          <w:szCs w:val="24"/>
        </w:rPr>
      </w:pPr>
      <w:proofErr w:type="spellStart"/>
      <w:r w:rsidRPr="004E2AA1">
        <w:rPr>
          <w:rFonts w:ascii="Times New Roman" w:hAnsi="Times New Roman" w:cs="Times New Roman"/>
          <w:b/>
          <w:sz w:val="24"/>
          <w:szCs w:val="24"/>
        </w:rPr>
        <w:lastRenderedPageBreak/>
        <w:t>Knn</w:t>
      </w:r>
      <w:proofErr w:type="spellEnd"/>
      <w:r w:rsidRPr="004E2AA1">
        <w:rPr>
          <w:rFonts w:ascii="Times New Roman" w:hAnsi="Times New Roman" w:cs="Times New Roman"/>
          <w:b/>
          <w:sz w:val="24"/>
          <w:szCs w:val="24"/>
        </w:rPr>
        <w:t xml:space="preserve"> Algoritmasının </w:t>
      </w:r>
      <w:r>
        <w:rPr>
          <w:rFonts w:ascii="Times New Roman" w:hAnsi="Times New Roman" w:cs="Times New Roman"/>
          <w:b/>
          <w:sz w:val="24"/>
          <w:szCs w:val="24"/>
        </w:rPr>
        <w:t>DDAO</w:t>
      </w:r>
      <w:r w:rsidRPr="004E2AA1">
        <w:rPr>
          <w:rFonts w:ascii="Times New Roman" w:hAnsi="Times New Roman" w:cs="Times New Roman"/>
          <w:b/>
          <w:sz w:val="24"/>
          <w:szCs w:val="24"/>
        </w:rPr>
        <w:t xml:space="preserve"> Meta-Sezgisel Aram</w:t>
      </w:r>
      <w:r>
        <w:rPr>
          <w:rFonts w:ascii="Times New Roman" w:hAnsi="Times New Roman" w:cs="Times New Roman"/>
          <w:b/>
          <w:sz w:val="24"/>
          <w:szCs w:val="24"/>
        </w:rPr>
        <w:t xml:space="preserve">a Algoritması Kullanılarak </w:t>
      </w:r>
    </w:p>
    <w:p w:rsidR="00294CBF" w:rsidRDefault="00294CBF" w:rsidP="00294CBF">
      <w:pPr>
        <w:jc w:val="center"/>
        <w:rPr>
          <w:rFonts w:ascii="Times New Roman" w:hAnsi="Times New Roman" w:cs="Times New Roman"/>
          <w:b/>
          <w:sz w:val="24"/>
          <w:szCs w:val="24"/>
        </w:rPr>
      </w:pPr>
      <w:r>
        <w:rPr>
          <w:rFonts w:ascii="Times New Roman" w:hAnsi="Times New Roman" w:cs="Times New Roman"/>
          <w:b/>
          <w:sz w:val="24"/>
          <w:szCs w:val="24"/>
        </w:rPr>
        <w:t xml:space="preserve">Meta </w:t>
      </w:r>
      <w:r w:rsidRPr="004E2AA1">
        <w:rPr>
          <w:rFonts w:ascii="Times New Roman" w:hAnsi="Times New Roman" w:cs="Times New Roman"/>
          <w:b/>
          <w:sz w:val="24"/>
          <w:szCs w:val="24"/>
        </w:rPr>
        <w:t>Sezgisel-</w:t>
      </w:r>
      <w:proofErr w:type="spellStart"/>
      <w:r w:rsidRPr="004E2AA1">
        <w:rPr>
          <w:rFonts w:ascii="Times New Roman" w:hAnsi="Times New Roman" w:cs="Times New Roman"/>
          <w:b/>
          <w:sz w:val="24"/>
          <w:szCs w:val="24"/>
        </w:rPr>
        <w:t>Knn</w:t>
      </w:r>
      <w:proofErr w:type="spellEnd"/>
      <w:r w:rsidRPr="004E2AA1">
        <w:rPr>
          <w:rFonts w:ascii="Times New Roman" w:hAnsi="Times New Roman" w:cs="Times New Roman"/>
          <w:b/>
          <w:sz w:val="24"/>
          <w:szCs w:val="24"/>
        </w:rPr>
        <w:t xml:space="preserve"> Algoritmasına Çevrilmesi</w:t>
      </w:r>
    </w:p>
    <w:p w:rsidR="00294CBF" w:rsidRPr="008F699B" w:rsidRDefault="00294CBF" w:rsidP="00294CBF">
      <w:pPr>
        <w:rPr>
          <w:rFonts w:ascii="Times New Roman" w:hAnsi="Times New Roman" w:cs="Times New Roman"/>
          <w:b/>
        </w:rPr>
      </w:pPr>
      <w:r w:rsidRPr="008F699B">
        <w:rPr>
          <w:rFonts w:ascii="Times New Roman" w:hAnsi="Times New Roman" w:cs="Times New Roman"/>
          <w:b/>
        </w:rPr>
        <w:t>ÖZET</w:t>
      </w:r>
    </w:p>
    <w:p w:rsidR="00294CBF" w:rsidRDefault="00294CBF" w:rsidP="00294CBF">
      <w:pPr>
        <w:rPr>
          <w:rFonts w:ascii="Times New Roman" w:hAnsi="Times New Roman" w:cs="Times New Roman"/>
        </w:rPr>
      </w:pPr>
      <w:r w:rsidRPr="00CF1D4A">
        <w:rPr>
          <w:rFonts w:ascii="Times New Roman" w:hAnsi="Times New Roman" w:cs="Times New Roman"/>
        </w:rPr>
        <w:t xml:space="preserve">Bu yaklaşım geniş bir yelpazeyi küresel minimum veya maksimumun gerekli olduğu matematiksel optimizasyon problemleri çözmek için kullanılabilecek yeni bir optimizasyon algoritması </w:t>
      </w:r>
      <w:proofErr w:type="gramStart"/>
      <w:r w:rsidRPr="00CF1D4A">
        <w:rPr>
          <w:rFonts w:ascii="Times New Roman" w:hAnsi="Times New Roman" w:cs="Times New Roman"/>
        </w:rPr>
        <w:t>önermektedir.Yeni</w:t>
      </w:r>
      <w:proofErr w:type="gramEnd"/>
      <w:r w:rsidRPr="00CF1D4A">
        <w:rPr>
          <w:rFonts w:ascii="Times New Roman" w:hAnsi="Times New Roman" w:cs="Times New Roman"/>
        </w:rPr>
        <w:t xml:space="preserve"> algoritma, rastgele aramaya ve klasik benzetilmiş tavlama algoritmasına dayanmaktadır (Modern yüksek kaliteli çelik üretim süreci) ve dinamik diferansiyel tavlı optimizasyon (DDAO) olarak belirlenmiştir.Dinamik diferansiyel tavlı optimizasyon algoritması, çok sayıda yüksek alıntı yapılan optimizasyon algoritmaları ile karşılaştırılmıştır.Sayısal testlere göre, DDAO, bu algoritmalardan bazılarından daha iyi performans göstermiştir. Birçok durumda yüksek performans </w:t>
      </w:r>
      <w:proofErr w:type="gramStart"/>
      <w:r w:rsidRPr="00CF1D4A">
        <w:rPr>
          <w:rFonts w:ascii="Times New Roman" w:hAnsi="Times New Roman" w:cs="Times New Roman"/>
        </w:rPr>
        <w:t>göstermiştir.Kısıtlı</w:t>
      </w:r>
      <w:proofErr w:type="gramEnd"/>
      <w:r w:rsidRPr="00CF1D4A">
        <w:rPr>
          <w:rFonts w:ascii="Times New Roman" w:hAnsi="Times New Roman" w:cs="Times New Roman"/>
        </w:rPr>
        <w:t xml:space="preserve"> yol planlaması ve yay tasarımı problemi pratik bir mühendislik optimizasyon  problemi olarak seçilmiştir. DDAO, küresel minimum olan sorunlarına ve yay tasarım problemi için birçok algoritmadan daha verimli çözümler üretmiştir.</w:t>
      </w:r>
    </w:p>
    <w:p w:rsidR="00294CBF" w:rsidRDefault="00294CBF" w:rsidP="005D566E">
      <w:pPr>
        <w:pStyle w:val="Balk1"/>
      </w:pPr>
      <w:r w:rsidRPr="00E52AFF">
        <w:t>GİRİŞ</w:t>
      </w:r>
      <w:r>
        <w:t xml:space="preserve"> </w:t>
      </w:r>
    </w:p>
    <w:p w:rsidR="00294CBF" w:rsidRPr="00CF1D4A" w:rsidRDefault="00294CBF" w:rsidP="00294CBF">
      <w:pPr>
        <w:rPr>
          <w:rFonts w:ascii="Times New Roman" w:hAnsi="Times New Roman" w:cs="Times New Roman"/>
        </w:rPr>
      </w:pPr>
    </w:p>
    <w:p w:rsidR="00294CBF" w:rsidRDefault="00294CBF" w:rsidP="00294CBF">
      <w:pPr>
        <w:rPr>
          <w:rFonts w:ascii="Times New Roman" w:hAnsi="Times New Roman" w:cs="Times New Roman"/>
        </w:rPr>
      </w:pPr>
      <w:r w:rsidRPr="00CF1D4A">
        <w:rPr>
          <w:rFonts w:ascii="Times New Roman" w:hAnsi="Times New Roman" w:cs="Times New Roman"/>
        </w:rPr>
        <w:t xml:space="preserve">Mekanik iyileştirme için birçok çalışma </w:t>
      </w:r>
      <w:proofErr w:type="gramStart"/>
      <w:r w:rsidRPr="00CF1D4A">
        <w:rPr>
          <w:rFonts w:ascii="Times New Roman" w:hAnsi="Times New Roman" w:cs="Times New Roman"/>
        </w:rPr>
        <w:t>yapılmıştır.Çeliğin</w:t>
      </w:r>
      <w:proofErr w:type="gramEnd"/>
      <w:r w:rsidRPr="00CF1D4A">
        <w:rPr>
          <w:rFonts w:ascii="Times New Roman" w:hAnsi="Times New Roman" w:cs="Times New Roman"/>
        </w:rPr>
        <w:t xml:space="preserve"> özellikleri gerekli kütleyi azaltmak için üretim süreci için maliyeti etkiler.Bu çalışmalar, yüksek mukavemetli çeliklerin geliştirilmesi ile ilgilidir,gelişmiş yüksek olarak belirlenen önemli oluşum oranlarıyla dayanıklı çelikler . Çift fazlı çelik bir tür gelişmiş benzersiz bir mikro yapıya sahip yüksek mukavemetli çelikler süper mekanik özellikler</w:t>
      </w:r>
      <w:r>
        <w:rPr>
          <w:rFonts w:ascii="Times New Roman" w:hAnsi="Times New Roman" w:cs="Times New Roman"/>
        </w:rPr>
        <w:t>dir</w:t>
      </w:r>
      <w:r w:rsidRPr="00CF1D4A">
        <w:rPr>
          <w:rFonts w:ascii="Times New Roman" w:hAnsi="Times New Roman" w:cs="Times New Roman"/>
        </w:rPr>
        <w:t xml:space="preserve">. Genel olarak, yüksek bir sıcaklıkta demir erir sıvı hale ve sürekli soğutma ile katı hale oda sıcaklığında duruma gelir. Metalin özellikleri bağlı olduğu katı haldeki mevcut fazlar hakkında: örneğin, </w:t>
      </w:r>
      <w:proofErr w:type="spellStart"/>
      <w:r w:rsidRPr="00CF1D4A">
        <w:rPr>
          <w:rFonts w:ascii="Times New Roman" w:hAnsi="Times New Roman" w:cs="Times New Roman"/>
        </w:rPr>
        <w:t>ferritik</w:t>
      </w:r>
      <w:proofErr w:type="spellEnd"/>
      <w:r w:rsidRPr="00CF1D4A">
        <w:rPr>
          <w:rFonts w:ascii="Times New Roman" w:hAnsi="Times New Roman" w:cs="Times New Roman"/>
        </w:rPr>
        <w:t xml:space="preserve"> faz esneklik verir, </w:t>
      </w:r>
      <w:proofErr w:type="spellStart"/>
      <w:r w:rsidRPr="00CF1D4A">
        <w:rPr>
          <w:rFonts w:ascii="Times New Roman" w:hAnsi="Times New Roman" w:cs="Times New Roman"/>
        </w:rPr>
        <w:t>martensit</w:t>
      </w:r>
      <w:proofErr w:type="spellEnd"/>
      <w:r w:rsidRPr="00CF1D4A">
        <w:rPr>
          <w:rFonts w:ascii="Times New Roman" w:hAnsi="Times New Roman" w:cs="Times New Roman"/>
        </w:rPr>
        <w:t xml:space="preserve"> fazı sertlikten sorumludur ve </w:t>
      </w:r>
      <w:proofErr w:type="spellStart"/>
      <w:r w:rsidRPr="00CF1D4A">
        <w:rPr>
          <w:rFonts w:ascii="Times New Roman" w:hAnsi="Times New Roman" w:cs="Times New Roman"/>
        </w:rPr>
        <w:t>bainit</w:t>
      </w:r>
      <w:proofErr w:type="spellEnd"/>
      <w:r w:rsidRPr="00CF1D4A">
        <w:rPr>
          <w:rFonts w:ascii="Times New Roman" w:hAnsi="Times New Roman" w:cs="Times New Roman"/>
        </w:rPr>
        <w:t xml:space="preserve"> ve </w:t>
      </w:r>
      <w:proofErr w:type="spellStart"/>
      <w:r w:rsidRPr="00CF1D4A">
        <w:rPr>
          <w:rFonts w:ascii="Times New Roman" w:hAnsi="Times New Roman" w:cs="Times New Roman"/>
        </w:rPr>
        <w:t>östenit</w:t>
      </w:r>
      <w:proofErr w:type="spellEnd"/>
      <w:r w:rsidRPr="00CF1D4A">
        <w:rPr>
          <w:rFonts w:ascii="Times New Roman" w:hAnsi="Times New Roman" w:cs="Times New Roman"/>
        </w:rPr>
        <w:t xml:space="preserve"> gibi başka aşamalar da vardır. Genellikle, birçok demir fazı aynı katıda bir arada bulunur ve nihai mekanik özelliğe bir istenen </w:t>
      </w:r>
      <w:proofErr w:type="gramStart"/>
      <w:r w:rsidRPr="00CF1D4A">
        <w:rPr>
          <w:rFonts w:ascii="Times New Roman" w:hAnsi="Times New Roman" w:cs="Times New Roman"/>
        </w:rPr>
        <w:t>kombinasyonu</w:t>
      </w:r>
      <w:proofErr w:type="gramEnd"/>
      <w:r w:rsidRPr="00CF1D4A">
        <w:rPr>
          <w:rFonts w:ascii="Times New Roman" w:hAnsi="Times New Roman" w:cs="Times New Roman"/>
        </w:rPr>
        <w:t xml:space="preserve"> verirler. Çift fazlı çelik (DP) üretmek için bir parça demir mikro yapının yaklaşık olarak homojen olduğu yeniden kristalleşme noktasının üzerinde yüksek bir sıcaklığa </w:t>
      </w:r>
      <w:proofErr w:type="gramStart"/>
      <w:r w:rsidRPr="00CF1D4A">
        <w:rPr>
          <w:rFonts w:ascii="Times New Roman" w:hAnsi="Times New Roman" w:cs="Times New Roman"/>
        </w:rPr>
        <w:t>ısıtılır.Bir</w:t>
      </w:r>
      <w:proofErr w:type="gramEnd"/>
      <w:r w:rsidRPr="00CF1D4A">
        <w:rPr>
          <w:rFonts w:ascii="Times New Roman" w:hAnsi="Times New Roman" w:cs="Times New Roman"/>
        </w:rPr>
        <w:t xml:space="preserve"> süre sonra demir parçası daha ince bir kalınlıkta haddelenmelidir ve haddeleme sırasında metal soğuyacaktır. Sonra mekanik deformasyon uygulanarak metal müteakip diferansiyel soğutmaya tabi tutulur; hızlandırılmış soğutma, hava soğutma, başka bir hızlandırılmış soğutma ve son olarak oda sıcaklığına yavaş soğutma. Bu süreç, bir mikro yapıya sahip çeliğe yol açar. Adalar şeklinde sert </w:t>
      </w:r>
      <w:proofErr w:type="spellStart"/>
      <w:r w:rsidRPr="00CF1D4A">
        <w:rPr>
          <w:rFonts w:ascii="Times New Roman" w:hAnsi="Times New Roman" w:cs="Times New Roman"/>
        </w:rPr>
        <w:t>martensitik</w:t>
      </w:r>
      <w:proofErr w:type="spellEnd"/>
      <w:r w:rsidRPr="00CF1D4A">
        <w:rPr>
          <w:rFonts w:ascii="Times New Roman" w:hAnsi="Times New Roman" w:cs="Times New Roman"/>
        </w:rPr>
        <w:t xml:space="preserve"> faz içeren </w:t>
      </w:r>
      <w:proofErr w:type="spellStart"/>
      <w:r w:rsidRPr="00CF1D4A">
        <w:rPr>
          <w:rFonts w:ascii="Times New Roman" w:hAnsi="Times New Roman" w:cs="Times New Roman"/>
        </w:rPr>
        <w:t>ferritik</w:t>
      </w:r>
      <w:proofErr w:type="spellEnd"/>
      <w:r w:rsidRPr="00CF1D4A">
        <w:rPr>
          <w:rFonts w:ascii="Times New Roman" w:hAnsi="Times New Roman" w:cs="Times New Roman"/>
        </w:rPr>
        <w:t xml:space="preserve"> matris. Yumuşak </w:t>
      </w:r>
      <w:proofErr w:type="spellStart"/>
      <w:r w:rsidRPr="00CF1D4A">
        <w:rPr>
          <w:rFonts w:ascii="Times New Roman" w:hAnsi="Times New Roman" w:cs="Times New Roman"/>
        </w:rPr>
        <w:t>ferrit</w:t>
      </w:r>
      <w:proofErr w:type="spellEnd"/>
      <w:r w:rsidRPr="00CF1D4A">
        <w:rPr>
          <w:rFonts w:ascii="Times New Roman" w:hAnsi="Times New Roman" w:cs="Times New Roman"/>
        </w:rPr>
        <w:t xml:space="preserve"> ve sertin birleşik </w:t>
      </w:r>
      <w:proofErr w:type="spellStart"/>
      <w:r w:rsidRPr="00CF1D4A">
        <w:rPr>
          <w:rFonts w:ascii="Times New Roman" w:hAnsi="Times New Roman" w:cs="Times New Roman"/>
        </w:rPr>
        <w:t>etkilerimartenzit</w:t>
      </w:r>
      <w:proofErr w:type="spellEnd"/>
      <w:r w:rsidRPr="00CF1D4A">
        <w:rPr>
          <w:rFonts w:ascii="Times New Roman" w:hAnsi="Times New Roman" w:cs="Times New Roman"/>
        </w:rPr>
        <w:t xml:space="preserve">, çift fazlı çeliğe kabul edilebilir bir oluşum hızı ile yüksek mukavemet </w:t>
      </w:r>
      <w:proofErr w:type="gramStart"/>
      <w:r w:rsidRPr="00CF1D4A">
        <w:rPr>
          <w:rFonts w:ascii="Times New Roman" w:hAnsi="Times New Roman" w:cs="Times New Roman"/>
        </w:rPr>
        <w:t>verir ,bu</w:t>
      </w:r>
      <w:proofErr w:type="gramEnd"/>
      <w:r w:rsidRPr="00CF1D4A">
        <w:rPr>
          <w:rFonts w:ascii="Times New Roman" w:hAnsi="Times New Roman" w:cs="Times New Roman"/>
        </w:rPr>
        <w:t xml:space="preserve"> özellikle otomotiv endüstrisinde çok önemlidir. Daha önce açıklanan sistematik </w:t>
      </w:r>
      <w:proofErr w:type="gramStart"/>
      <w:r w:rsidRPr="00CF1D4A">
        <w:rPr>
          <w:rFonts w:ascii="Times New Roman" w:hAnsi="Times New Roman" w:cs="Times New Roman"/>
        </w:rPr>
        <w:t>prosedür</w:t>
      </w:r>
      <w:proofErr w:type="gramEnd"/>
      <w:r w:rsidRPr="00CF1D4A">
        <w:rPr>
          <w:rFonts w:ascii="Times New Roman" w:hAnsi="Times New Roman" w:cs="Times New Roman"/>
        </w:rPr>
        <w:t xml:space="preserve">, bir yüksek kaliteli çelik tipi (çift fazlı) net bir </w:t>
      </w:r>
      <w:proofErr w:type="spellStart"/>
      <w:r w:rsidRPr="00CF1D4A">
        <w:rPr>
          <w:rFonts w:ascii="Times New Roman" w:hAnsi="Times New Roman" w:cs="Times New Roman"/>
        </w:rPr>
        <w:t>optimization</w:t>
      </w:r>
      <w:proofErr w:type="spellEnd"/>
      <w:r w:rsidRPr="00CF1D4A">
        <w:rPr>
          <w:rFonts w:ascii="Times New Roman" w:hAnsi="Times New Roman" w:cs="Times New Roman"/>
        </w:rPr>
        <w:t xml:space="preserve">. Metal, düşük kaliteden yüksek kaliteye doğru geliştirilir. Bu davranış, dinamik farklılığa ilham verdi. Bu çalışmada geliştirilen tavlı </w:t>
      </w:r>
      <w:proofErr w:type="gramStart"/>
      <w:r w:rsidRPr="00CF1D4A">
        <w:rPr>
          <w:rFonts w:ascii="Times New Roman" w:hAnsi="Times New Roman" w:cs="Times New Roman"/>
        </w:rPr>
        <w:t>optimizasyon</w:t>
      </w:r>
      <w:proofErr w:type="gramEnd"/>
      <w:r w:rsidRPr="00CF1D4A">
        <w:rPr>
          <w:rFonts w:ascii="Times New Roman" w:hAnsi="Times New Roman" w:cs="Times New Roman"/>
        </w:rPr>
        <w:t xml:space="preserve"> algoritmasıdır.</w:t>
      </w:r>
    </w:p>
    <w:p w:rsidR="00A449BA" w:rsidRPr="00CF1D4A" w:rsidRDefault="00A449BA" w:rsidP="00294CBF">
      <w:pPr>
        <w:rPr>
          <w:rFonts w:ascii="Times New Roman" w:hAnsi="Times New Roman" w:cs="Times New Roman"/>
        </w:rPr>
      </w:pPr>
    </w:p>
    <w:p w:rsidR="00294CBF" w:rsidRDefault="00294CBF" w:rsidP="005D566E">
      <w:pPr>
        <w:pStyle w:val="Balk1"/>
      </w:pPr>
      <w:r w:rsidRPr="00A449BA">
        <w:t>DDAO Algoritması</w:t>
      </w:r>
    </w:p>
    <w:p w:rsidR="00A449BA" w:rsidRPr="00A449BA" w:rsidRDefault="00A449BA" w:rsidP="00A449BA"/>
    <w:p w:rsidR="00294CBF" w:rsidRPr="002528AB" w:rsidRDefault="00294CBF" w:rsidP="00294CBF">
      <w:pPr>
        <w:rPr>
          <w:rFonts w:ascii="Times New Roman" w:hAnsi="Times New Roman" w:cs="Times New Roman"/>
        </w:rPr>
      </w:pPr>
      <w:r w:rsidRPr="002528AB">
        <w:rPr>
          <w:rFonts w:ascii="Times New Roman" w:hAnsi="Times New Roman" w:cs="Times New Roman"/>
          <w:b/>
        </w:rPr>
        <w:t>1.</w:t>
      </w:r>
      <w:r w:rsidRPr="002528AB">
        <w:rPr>
          <w:rFonts w:ascii="Times New Roman" w:hAnsi="Times New Roman" w:cs="Times New Roman"/>
        </w:rPr>
        <w:t xml:space="preserve"> Çeliğin kütlesi başlangıçta molekül gruplarından oluşur iyileştirilmesi gereken (aday çözümlerin nüfusu) bir </w:t>
      </w:r>
      <w:proofErr w:type="spellStart"/>
      <w:r w:rsidRPr="002528AB">
        <w:rPr>
          <w:rFonts w:ascii="Times New Roman" w:hAnsi="Times New Roman" w:cs="Times New Roman"/>
        </w:rPr>
        <w:t>ferrit</w:t>
      </w:r>
      <w:proofErr w:type="spellEnd"/>
      <w:r w:rsidRPr="002528AB">
        <w:rPr>
          <w:rFonts w:ascii="Times New Roman" w:hAnsi="Times New Roman" w:cs="Times New Roman"/>
        </w:rPr>
        <w:t xml:space="preserve"> ve </w:t>
      </w:r>
      <w:proofErr w:type="spellStart"/>
      <w:r w:rsidRPr="002528AB">
        <w:rPr>
          <w:rFonts w:ascii="Times New Roman" w:hAnsi="Times New Roman" w:cs="Times New Roman"/>
        </w:rPr>
        <w:t>martensit</w:t>
      </w:r>
      <w:proofErr w:type="spellEnd"/>
      <w:r w:rsidRPr="002528AB">
        <w:rPr>
          <w:rFonts w:ascii="Times New Roman" w:hAnsi="Times New Roman" w:cs="Times New Roman"/>
        </w:rPr>
        <w:t xml:space="preserve"> karışımı (küresel çözüm) olmalıdır.</w:t>
      </w:r>
    </w:p>
    <w:p w:rsidR="00294CBF" w:rsidRDefault="00294CBF" w:rsidP="00294CBF">
      <w:pPr>
        <w:rPr>
          <w:rFonts w:ascii="Times New Roman" w:hAnsi="Times New Roman" w:cs="Times New Roman"/>
        </w:rPr>
      </w:pPr>
      <w:r w:rsidRPr="002528AB">
        <w:rPr>
          <w:rFonts w:ascii="Times New Roman" w:hAnsi="Times New Roman" w:cs="Times New Roman"/>
          <w:b/>
        </w:rPr>
        <w:t>2</w:t>
      </w:r>
      <w:r w:rsidRPr="002528AB">
        <w:rPr>
          <w:rFonts w:ascii="Times New Roman" w:hAnsi="Times New Roman" w:cs="Times New Roman"/>
        </w:rPr>
        <w:t xml:space="preserve">. </w:t>
      </w:r>
      <w:r w:rsidRPr="00523A80">
        <w:rPr>
          <w:rFonts w:ascii="Times New Roman" w:hAnsi="Times New Roman" w:cs="Times New Roman"/>
        </w:rPr>
        <w:t xml:space="preserve">Çift fazlı çelik üretiminde sıcaklık düşer ve sıcaklıktaki her düşüş için farklı bir çelik fazı oluşturma şansı vardır. Bu, küresel bir çözüm ararken matematiksel </w:t>
      </w:r>
      <w:proofErr w:type="gramStart"/>
      <w:r w:rsidRPr="00523A80">
        <w:rPr>
          <w:rFonts w:ascii="Times New Roman" w:hAnsi="Times New Roman" w:cs="Times New Roman"/>
        </w:rPr>
        <w:t>optimizasyondaki</w:t>
      </w:r>
      <w:proofErr w:type="gramEnd"/>
      <w:r w:rsidRPr="00523A80">
        <w:rPr>
          <w:rFonts w:ascii="Times New Roman" w:hAnsi="Times New Roman" w:cs="Times New Roman"/>
        </w:rPr>
        <w:t xml:space="preserve"> yineleme sürecine eşdeğerdir.</w:t>
      </w:r>
    </w:p>
    <w:p w:rsidR="00294CBF" w:rsidRPr="002528AB" w:rsidRDefault="00294CBF" w:rsidP="00294CBF">
      <w:pPr>
        <w:rPr>
          <w:rFonts w:ascii="Times New Roman" w:hAnsi="Times New Roman" w:cs="Times New Roman"/>
        </w:rPr>
      </w:pPr>
      <w:r w:rsidRPr="002528AB">
        <w:rPr>
          <w:rFonts w:ascii="Times New Roman" w:hAnsi="Times New Roman" w:cs="Times New Roman"/>
          <w:b/>
        </w:rPr>
        <w:t>3.</w:t>
      </w:r>
      <w:r w:rsidRPr="002528AB">
        <w:rPr>
          <w:rFonts w:ascii="Times New Roman" w:hAnsi="Times New Roman" w:cs="Times New Roman"/>
        </w:rPr>
        <w:t xml:space="preserve"> Metaldeki her fazın kendi iç enerjisi vardır ve bu matematiksel </w:t>
      </w:r>
      <w:proofErr w:type="gramStart"/>
      <w:r w:rsidRPr="002528AB">
        <w:rPr>
          <w:rFonts w:ascii="Times New Roman" w:hAnsi="Times New Roman" w:cs="Times New Roman"/>
        </w:rPr>
        <w:t>optimizasyon</w:t>
      </w:r>
      <w:r>
        <w:rPr>
          <w:rFonts w:ascii="Times New Roman" w:hAnsi="Times New Roman" w:cs="Times New Roman"/>
        </w:rPr>
        <w:t>un</w:t>
      </w:r>
      <w:proofErr w:type="gramEnd"/>
      <w:r w:rsidRPr="002528AB">
        <w:rPr>
          <w:rFonts w:ascii="Times New Roman" w:hAnsi="Times New Roman" w:cs="Times New Roman"/>
        </w:rPr>
        <w:t xml:space="preserve"> amaç fonksiyonunun değerine eşdeğer</w:t>
      </w:r>
      <w:r>
        <w:rPr>
          <w:rFonts w:ascii="Times New Roman" w:hAnsi="Times New Roman" w:cs="Times New Roman"/>
        </w:rPr>
        <w:t xml:space="preserve"> olur</w:t>
      </w:r>
      <w:r w:rsidRPr="002528AB">
        <w:rPr>
          <w:rFonts w:ascii="Times New Roman" w:hAnsi="Times New Roman" w:cs="Times New Roman"/>
        </w:rPr>
        <w:t>.</w:t>
      </w:r>
    </w:p>
    <w:p w:rsidR="00294CBF" w:rsidRPr="002528AB" w:rsidRDefault="00294CBF" w:rsidP="00294CBF">
      <w:pPr>
        <w:rPr>
          <w:rFonts w:ascii="Times New Roman" w:hAnsi="Times New Roman" w:cs="Times New Roman"/>
        </w:rPr>
      </w:pPr>
      <w:r w:rsidRPr="002528AB">
        <w:rPr>
          <w:rFonts w:ascii="Times New Roman" w:hAnsi="Times New Roman" w:cs="Times New Roman"/>
          <w:b/>
        </w:rPr>
        <w:lastRenderedPageBreak/>
        <w:t>4.</w:t>
      </w:r>
      <w:r w:rsidRPr="002528AB">
        <w:rPr>
          <w:rFonts w:ascii="Times New Roman" w:hAnsi="Times New Roman" w:cs="Times New Roman"/>
        </w:rPr>
        <w:t xml:space="preserve"> Şekil 1 </w:t>
      </w:r>
      <w:r w:rsidRPr="00523A80">
        <w:rPr>
          <w:rFonts w:ascii="Times New Roman" w:hAnsi="Times New Roman" w:cs="Times New Roman"/>
        </w:rPr>
        <w:t>farklı soğutma hızlarını, havayla soğutmayı, hızlandırılmış soğutmayı ve yavaş soğutmayı gösterir; soğutma işlemini temsil etmek için aşağıdaki denklemi önerilir</w:t>
      </w:r>
      <w:r>
        <w:rPr>
          <w:rFonts w:ascii="Times New Roman" w:hAnsi="Times New Roman" w:cs="Times New Roman"/>
        </w:rPr>
        <w:t>:</w:t>
      </w:r>
    </w:p>
    <w:p w:rsidR="00294CBF" w:rsidRPr="002528AB" w:rsidRDefault="00294CBF" w:rsidP="00294CBF">
      <w:pPr>
        <w:rPr>
          <w:rFonts w:ascii="Times New Roman" w:hAnsi="Times New Roman" w:cs="Times New Roman"/>
        </w:rPr>
      </w:pPr>
      <w:r w:rsidRPr="002528AB">
        <w:rPr>
          <w:rFonts w:ascii="Times New Roman" w:hAnsi="Times New Roman" w:cs="Times New Roman"/>
          <w:noProof/>
          <w:lang w:eastAsia="tr-TR"/>
        </w:rPr>
        <w:drawing>
          <wp:inline distT="0" distB="0" distL="0" distR="0">
            <wp:extent cx="1538605" cy="269240"/>
            <wp:effectExtent l="19050" t="0" r="4445" b="0"/>
            <wp:docPr id="10"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srcRect/>
                    <a:stretch>
                      <a:fillRect/>
                    </a:stretch>
                  </pic:blipFill>
                  <pic:spPr bwMode="auto">
                    <a:xfrm>
                      <a:off x="0" y="0"/>
                      <a:ext cx="1538605" cy="269240"/>
                    </a:xfrm>
                    <a:prstGeom prst="rect">
                      <a:avLst/>
                    </a:prstGeom>
                    <a:noFill/>
                    <a:ln w="9525">
                      <a:noFill/>
                      <a:miter lim="800000"/>
                      <a:headEnd/>
                      <a:tailEnd/>
                    </a:ln>
                  </pic:spPr>
                </pic:pic>
              </a:graphicData>
            </a:graphic>
          </wp:inline>
        </w:drawing>
      </w:r>
      <w:r w:rsidRPr="002528AB">
        <w:rPr>
          <w:rFonts w:ascii="Times New Roman" w:hAnsi="Times New Roman" w:cs="Times New Roman"/>
        </w:rPr>
        <w:t xml:space="preserve">    (1) </w:t>
      </w:r>
    </w:p>
    <w:p w:rsidR="00294CBF" w:rsidRDefault="00294CBF" w:rsidP="00294CBF">
      <w:pPr>
        <w:rPr>
          <w:rFonts w:ascii="Times New Roman" w:hAnsi="Times New Roman" w:cs="Times New Roman"/>
        </w:rPr>
      </w:pPr>
      <w:r w:rsidRPr="002528AB">
        <w:rPr>
          <w:rFonts w:ascii="Times New Roman" w:hAnsi="Times New Roman" w:cs="Times New Roman"/>
        </w:rPr>
        <w:t xml:space="preserve">burada S k yineleme numarası ( k ) için önerilen yeni bir </w:t>
      </w:r>
      <w:proofErr w:type="gramStart"/>
      <w:r w:rsidRPr="002528AB">
        <w:rPr>
          <w:rFonts w:ascii="Times New Roman" w:hAnsi="Times New Roman" w:cs="Times New Roman"/>
        </w:rPr>
        <w:t>çözümdür , k</w:t>
      </w:r>
      <w:proofErr w:type="gramEnd"/>
      <w:r w:rsidRPr="002528AB">
        <w:rPr>
          <w:rFonts w:ascii="Times New Roman" w:hAnsi="Times New Roman" w:cs="Times New Roman"/>
        </w:rPr>
        <w:t xml:space="preserve"> = 1 ... n burada n yineleme sayısıdır ve </w:t>
      </w:r>
      <w:proofErr w:type="spellStart"/>
      <w:r w:rsidRPr="002528AB">
        <w:rPr>
          <w:rFonts w:ascii="Times New Roman" w:hAnsi="Times New Roman" w:cs="Times New Roman"/>
        </w:rPr>
        <w:t>Sc</w:t>
      </w:r>
      <w:proofErr w:type="spellEnd"/>
      <w:r w:rsidRPr="002528AB">
        <w:rPr>
          <w:rFonts w:ascii="Times New Roman" w:hAnsi="Times New Roman" w:cs="Times New Roman"/>
        </w:rPr>
        <w:t xml:space="preserve"> i ve </w:t>
      </w:r>
      <w:proofErr w:type="spellStart"/>
      <w:r w:rsidRPr="002528AB">
        <w:rPr>
          <w:rFonts w:ascii="Times New Roman" w:hAnsi="Times New Roman" w:cs="Times New Roman"/>
        </w:rPr>
        <w:t>Sc</w:t>
      </w:r>
      <w:proofErr w:type="spellEnd"/>
      <w:r w:rsidRPr="002528AB">
        <w:rPr>
          <w:rFonts w:ascii="Times New Roman" w:hAnsi="Times New Roman" w:cs="Times New Roman"/>
        </w:rPr>
        <w:t xml:space="preserve"> </w:t>
      </w:r>
      <w:proofErr w:type="gramStart"/>
      <w:r w:rsidRPr="002528AB">
        <w:rPr>
          <w:rFonts w:ascii="Times New Roman" w:hAnsi="Times New Roman" w:cs="Times New Roman"/>
        </w:rPr>
        <w:t>j , rastgele</w:t>
      </w:r>
      <w:proofErr w:type="gramEnd"/>
      <w:r w:rsidRPr="002528AB">
        <w:rPr>
          <w:rFonts w:ascii="Times New Roman" w:hAnsi="Times New Roman" w:cs="Times New Roman"/>
        </w:rPr>
        <w:t xml:space="preserve"> seçilen popülasyondan rastgele seçilen çözümlerdir. </w:t>
      </w:r>
      <w:r>
        <w:rPr>
          <w:rFonts w:ascii="Times New Roman" w:hAnsi="Times New Roman" w:cs="Times New Roman"/>
        </w:rPr>
        <w:t xml:space="preserve">( i ) ve ( j ) endeksleri </w:t>
      </w:r>
      <w:proofErr w:type="gramStart"/>
      <w:r w:rsidRPr="002528AB">
        <w:rPr>
          <w:rFonts w:ascii="Times New Roman" w:hAnsi="Times New Roman" w:cs="Times New Roman"/>
        </w:rPr>
        <w:t xml:space="preserve">içinde , </w:t>
      </w:r>
      <w:proofErr w:type="spellStart"/>
      <w:r w:rsidRPr="002528AB">
        <w:rPr>
          <w:rFonts w:ascii="Times New Roman" w:hAnsi="Times New Roman" w:cs="Times New Roman"/>
        </w:rPr>
        <w:t>Sr</w:t>
      </w:r>
      <w:proofErr w:type="spellEnd"/>
      <w:proofErr w:type="gramEnd"/>
      <w:r w:rsidRPr="002528AB">
        <w:rPr>
          <w:rFonts w:ascii="Times New Roman" w:hAnsi="Times New Roman" w:cs="Times New Roman"/>
        </w:rPr>
        <w:t xml:space="preserve"> rastgele oluşturulmuş bir çözümdür</w:t>
      </w:r>
      <w:r>
        <w:rPr>
          <w:rFonts w:ascii="Times New Roman" w:hAnsi="Times New Roman" w:cs="Times New Roman"/>
        </w:rPr>
        <w:t>.</w:t>
      </w:r>
      <w:r w:rsidRPr="00671ED4">
        <w:t xml:space="preserve"> </w:t>
      </w:r>
      <w:proofErr w:type="gramStart"/>
      <w:r w:rsidRPr="00671ED4">
        <w:rPr>
          <w:rFonts w:ascii="Times New Roman" w:hAnsi="Times New Roman" w:cs="Times New Roman"/>
        </w:rPr>
        <w:t>Daha açıklama</w:t>
      </w:r>
      <w:r>
        <w:rPr>
          <w:rFonts w:ascii="Times New Roman" w:hAnsi="Times New Roman" w:cs="Times New Roman"/>
        </w:rPr>
        <w:t>k gerekirse</w:t>
      </w:r>
      <w:r w:rsidRPr="00671ED4">
        <w:rPr>
          <w:rFonts w:ascii="Times New Roman" w:hAnsi="Times New Roman" w:cs="Times New Roman"/>
        </w:rPr>
        <w:t xml:space="preserve">, şek. </w:t>
      </w:r>
      <w:proofErr w:type="gramEnd"/>
      <w:r w:rsidRPr="00671ED4">
        <w:rPr>
          <w:rFonts w:ascii="Times New Roman" w:hAnsi="Times New Roman" w:cs="Times New Roman"/>
        </w:rPr>
        <w:t>2, sıcaklık değiştiğinde I noktasından j noktasına √ T ile</w:t>
      </w:r>
      <w:r>
        <w:rPr>
          <w:rFonts w:ascii="Times New Roman" w:hAnsi="Times New Roman" w:cs="Times New Roman"/>
        </w:rPr>
        <w:t xml:space="preserve"> varır</w:t>
      </w:r>
      <w:r w:rsidRPr="00671ED4">
        <w:rPr>
          <w:rFonts w:ascii="Times New Roman" w:hAnsi="Times New Roman" w:cs="Times New Roman"/>
        </w:rPr>
        <w:t>.</w:t>
      </w:r>
    </w:p>
    <w:p w:rsidR="00294CBF" w:rsidRDefault="00294CBF" w:rsidP="00294CBF">
      <w:pPr>
        <w:rPr>
          <w:rFonts w:ascii="Times New Roman" w:hAnsi="Times New Roman" w:cs="Times New Roman"/>
        </w:rPr>
      </w:pPr>
      <w:r>
        <w:rPr>
          <w:rFonts w:ascii="Times New Roman" w:hAnsi="Times New Roman" w:cs="Times New Roman"/>
          <w:noProof/>
          <w:lang w:eastAsia="tr-TR"/>
        </w:rPr>
        <w:drawing>
          <wp:inline distT="0" distB="0" distL="0" distR="0">
            <wp:extent cx="1733550" cy="860158"/>
            <wp:effectExtent l="19050" t="0" r="0" b="0"/>
            <wp:docPr id="1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738637" cy="862682"/>
                    </a:xfrm>
                    <a:prstGeom prst="rect">
                      <a:avLst/>
                    </a:prstGeom>
                    <a:noFill/>
                    <a:ln w="9525">
                      <a:noFill/>
                      <a:miter lim="800000"/>
                      <a:headEnd/>
                      <a:tailEnd/>
                    </a:ln>
                  </pic:spPr>
                </pic:pic>
              </a:graphicData>
            </a:graphic>
          </wp:inline>
        </w:drawing>
      </w:r>
      <w:r w:rsidRPr="00671ED4">
        <w:rPr>
          <w:rFonts w:ascii="Times New Roman" w:hAnsi="Times New Roman" w:cs="Times New Roman"/>
        </w:rPr>
        <w:t xml:space="preserve"> </w:t>
      </w:r>
    </w:p>
    <w:p w:rsidR="00294CBF" w:rsidRDefault="00294CBF" w:rsidP="00294CBF">
      <w:pPr>
        <w:rPr>
          <w:rFonts w:ascii="Times New Roman" w:hAnsi="Times New Roman" w:cs="Times New Roman"/>
        </w:rPr>
      </w:pPr>
      <w:r>
        <w:rPr>
          <w:rFonts w:ascii="Times New Roman" w:hAnsi="Times New Roman" w:cs="Times New Roman"/>
        </w:rPr>
        <w:t>H</w:t>
      </w:r>
      <w:r w:rsidRPr="00671ED4">
        <w:rPr>
          <w:rFonts w:ascii="Times New Roman" w:hAnsi="Times New Roman" w:cs="Times New Roman"/>
        </w:rPr>
        <w:t xml:space="preserve">er birinin enerji seviyesi, nesnel değere sahip bir çözüme eşdeğerdir başka bir deyişle, iki rastgele enerji seviyesi arasındaki fark bir çözüm de vardır. </w:t>
      </w:r>
      <w:proofErr w:type="gramStart"/>
      <w:r w:rsidRPr="00671ED4">
        <w:rPr>
          <w:rFonts w:ascii="Times New Roman" w:hAnsi="Times New Roman" w:cs="Times New Roman"/>
        </w:rPr>
        <w:t xml:space="preserve">Ayrıca, bu farkı rastgele ekleyerek uzayda enerji, şek. </w:t>
      </w:r>
      <w:proofErr w:type="gramEnd"/>
      <w:r w:rsidRPr="00671ED4">
        <w:rPr>
          <w:rFonts w:ascii="Times New Roman" w:hAnsi="Times New Roman" w:cs="Times New Roman"/>
        </w:rPr>
        <w:t xml:space="preserve">2, yeni bir değer dönecektir farklı enerjiye sahip bir çözüm olan enerji (nesnel değer). </w:t>
      </w:r>
    </w:p>
    <w:p w:rsidR="00294CBF" w:rsidRPr="001A62FA" w:rsidRDefault="00294CBF" w:rsidP="00294CBF">
      <w:pPr>
        <w:rPr>
          <w:rFonts w:ascii="Times New Roman" w:hAnsi="Times New Roman" w:cs="Times New Roman"/>
        </w:rPr>
      </w:pPr>
      <w:r w:rsidRPr="00671ED4">
        <w:rPr>
          <w:rFonts w:ascii="Times New Roman" w:hAnsi="Times New Roman" w:cs="Times New Roman"/>
        </w:rPr>
        <w:t xml:space="preserve">Bu </w:t>
      </w:r>
      <w:proofErr w:type="gramStart"/>
      <w:r w:rsidRPr="00671ED4">
        <w:rPr>
          <w:rFonts w:ascii="Times New Roman" w:hAnsi="Times New Roman" w:cs="Times New Roman"/>
        </w:rPr>
        <w:t>ekolayzır</w:t>
      </w:r>
      <w:r>
        <w:rPr>
          <w:rFonts w:ascii="Times New Roman" w:hAnsi="Times New Roman" w:cs="Times New Roman"/>
        </w:rPr>
        <w:t xml:space="preserve"> </w:t>
      </w:r>
      <w:r w:rsidRPr="00671ED4">
        <w:rPr>
          <w:rFonts w:ascii="Times New Roman" w:hAnsi="Times New Roman" w:cs="Times New Roman"/>
        </w:rPr>
        <w:t xml:space="preserve"> için</w:t>
      </w:r>
      <w:proofErr w:type="gramEnd"/>
      <w:r w:rsidRPr="00671ED4">
        <w:rPr>
          <w:rFonts w:ascii="Times New Roman" w:hAnsi="Times New Roman" w:cs="Times New Roman"/>
        </w:rPr>
        <w:t xml:space="preserve"> hayali bir temeldir. (1), omurgası olan önerilen algoritmanın arama motoru için ve ana yakınsama için </w:t>
      </w:r>
      <w:proofErr w:type="gramStart"/>
      <w:r w:rsidRPr="00671ED4">
        <w:rPr>
          <w:rFonts w:ascii="Times New Roman" w:hAnsi="Times New Roman" w:cs="Times New Roman"/>
        </w:rPr>
        <w:t>optimizasyon</w:t>
      </w:r>
      <w:proofErr w:type="gramEnd"/>
      <w:r w:rsidRPr="00671ED4">
        <w:rPr>
          <w:rFonts w:ascii="Times New Roman" w:hAnsi="Times New Roman" w:cs="Times New Roman"/>
        </w:rPr>
        <w:t xml:space="preserve"> </w:t>
      </w:r>
      <w:r>
        <w:rPr>
          <w:rFonts w:ascii="Times New Roman" w:hAnsi="Times New Roman" w:cs="Times New Roman"/>
        </w:rPr>
        <w:t>p</w:t>
      </w:r>
      <w:r w:rsidRPr="00671ED4">
        <w:rPr>
          <w:rFonts w:ascii="Times New Roman" w:hAnsi="Times New Roman" w:cs="Times New Roman"/>
        </w:rPr>
        <w:t>roblemleri sorumludur. Buna değer, Ekolayzırdan bahsetmişken. (1) ve tamamlayıcı denklemi (3) diferansiyel evrimde belirtil</w:t>
      </w:r>
      <w:r>
        <w:rPr>
          <w:rFonts w:ascii="Times New Roman" w:hAnsi="Times New Roman" w:cs="Times New Roman"/>
        </w:rPr>
        <w:t xml:space="preserve">en mutasyon sürecine </w:t>
      </w:r>
      <w:proofErr w:type="gramStart"/>
      <w:r>
        <w:rPr>
          <w:rFonts w:ascii="Times New Roman" w:hAnsi="Times New Roman" w:cs="Times New Roman"/>
        </w:rPr>
        <w:t xml:space="preserve">benzer </w:t>
      </w:r>
      <w:r w:rsidRPr="00671ED4">
        <w:rPr>
          <w:rFonts w:ascii="Times New Roman" w:hAnsi="Times New Roman" w:cs="Times New Roman"/>
        </w:rPr>
        <w:t>, ancak</w:t>
      </w:r>
      <w:proofErr w:type="gramEnd"/>
      <w:r w:rsidRPr="00671ED4">
        <w:rPr>
          <w:rFonts w:ascii="Times New Roman" w:hAnsi="Times New Roman" w:cs="Times New Roman"/>
        </w:rPr>
        <w:t xml:space="preserve"> bizim durumumuzda evrim yoktur, </w:t>
      </w:r>
      <w:proofErr w:type="spellStart"/>
      <w:r>
        <w:rPr>
          <w:rFonts w:ascii="Times New Roman" w:hAnsi="Times New Roman" w:cs="Times New Roman"/>
        </w:rPr>
        <w:t>random</w:t>
      </w:r>
      <w:proofErr w:type="spellEnd"/>
      <w:r w:rsidRPr="00671ED4">
        <w:rPr>
          <w:rFonts w:ascii="Times New Roman" w:hAnsi="Times New Roman" w:cs="Times New Roman"/>
        </w:rPr>
        <w:t xml:space="preserve"> vardır seçim ve hatta SR popülasyondan rastgele seçilir başka bir alt popülasyondan, daha sonra açıklayacağımız gibi.</w:t>
      </w:r>
    </w:p>
    <w:p w:rsidR="00294CBF" w:rsidRDefault="00294CBF" w:rsidP="00294CBF">
      <w:pPr>
        <w:rPr>
          <w:rFonts w:ascii="Times New Roman" w:hAnsi="Times New Roman" w:cs="Times New Roman"/>
        </w:rPr>
      </w:pPr>
      <w:r w:rsidRPr="002528AB">
        <w:rPr>
          <w:rFonts w:ascii="Times New Roman" w:hAnsi="Times New Roman" w:cs="Times New Roman"/>
          <w:b/>
        </w:rPr>
        <w:t>5</w:t>
      </w:r>
      <w:r w:rsidRPr="001A62FA">
        <w:rPr>
          <w:rFonts w:ascii="Times New Roman" w:hAnsi="Times New Roman" w:cs="Times New Roman"/>
          <w:b/>
        </w:rPr>
        <w:t>.</w:t>
      </w:r>
      <w:r w:rsidRPr="001A62FA">
        <w:rPr>
          <w:rFonts w:ascii="Times New Roman" w:hAnsi="Times New Roman" w:cs="Times New Roman"/>
        </w:rPr>
        <w:t xml:space="preserve"> Isının diferansiyel indirgenmesi sırasında metal yuvarlanır ve bu mekanik işlem matematiksel olarak modellenmelidir. Programlama nedenleriyle, metalin haddeleme yerine dövme işlemine tabi tutulduğunu varsaymalıyız. Dövme sırasında çekicin dinamik davranışı, 1 ile rastgele bir sayı arasında dalgalanan bir parametre olarak temsil edilebilir.</w:t>
      </w:r>
    </w:p>
    <w:p w:rsidR="00294CBF" w:rsidRPr="002528AB" w:rsidRDefault="00294CBF" w:rsidP="00294CBF">
      <w:pPr>
        <w:rPr>
          <w:rFonts w:ascii="Times New Roman" w:hAnsi="Times New Roman" w:cs="Times New Roman"/>
        </w:rPr>
      </w:pPr>
      <w:r w:rsidRPr="001A62FA">
        <w:rPr>
          <w:rFonts w:ascii="Times New Roman" w:hAnsi="Times New Roman" w:cs="Times New Roman"/>
          <w:noProof/>
          <w:lang w:eastAsia="tr-TR"/>
        </w:rPr>
        <w:drawing>
          <wp:inline distT="0" distB="0" distL="0" distR="0">
            <wp:extent cx="2812861" cy="502187"/>
            <wp:effectExtent l="19050" t="0" r="6539" b="0"/>
            <wp:docPr id="12"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srcRect/>
                    <a:stretch>
                      <a:fillRect/>
                    </a:stretch>
                  </pic:blipFill>
                  <pic:spPr bwMode="auto">
                    <a:xfrm>
                      <a:off x="0" y="0"/>
                      <a:ext cx="2827497" cy="504800"/>
                    </a:xfrm>
                    <a:prstGeom prst="rect">
                      <a:avLst/>
                    </a:prstGeom>
                    <a:noFill/>
                    <a:ln w="9525">
                      <a:noFill/>
                      <a:miter lim="800000"/>
                      <a:headEnd/>
                      <a:tailEnd/>
                    </a:ln>
                  </pic:spPr>
                </pic:pic>
              </a:graphicData>
            </a:graphic>
          </wp:inline>
        </w:drawing>
      </w:r>
      <w:r w:rsidRPr="001A62FA">
        <w:rPr>
          <w:rFonts w:ascii="Times New Roman" w:hAnsi="Times New Roman" w:cs="Times New Roman"/>
        </w:rPr>
        <w:t>(</w:t>
      </w:r>
      <w:r w:rsidRPr="002528AB">
        <w:rPr>
          <w:rFonts w:ascii="Times New Roman" w:hAnsi="Times New Roman" w:cs="Times New Roman"/>
        </w:rPr>
        <w:t>2)</w:t>
      </w:r>
    </w:p>
    <w:p w:rsidR="00294CBF" w:rsidRPr="002528AB" w:rsidRDefault="00294CBF" w:rsidP="00294CBF">
      <w:pPr>
        <w:rPr>
          <w:rFonts w:ascii="Times New Roman" w:hAnsi="Times New Roman" w:cs="Times New Roman"/>
        </w:rPr>
      </w:pPr>
      <w:proofErr w:type="gramStart"/>
      <w:r w:rsidRPr="001A62FA">
        <w:rPr>
          <w:rFonts w:ascii="Times New Roman" w:hAnsi="Times New Roman" w:cs="Times New Roman"/>
        </w:rPr>
        <w:t>burada</w:t>
      </w:r>
      <w:proofErr w:type="gramEnd"/>
      <w:r w:rsidRPr="001A62FA">
        <w:rPr>
          <w:rFonts w:ascii="Times New Roman" w:hAnsi="Times New Roman" w:cs="Times New Roman"/>
        </w:rPr>
        <w:t xml:space="preserve"> f, dövme parametresidir ve </w:t>
      </w:r>
      <w:proofErr w:type="spellStart"/>
      <w:r w:rsidRPr="001A62FA">
        <w:rPr>
          <w:rFonts w:ascii="Times New Roman" w:hAnsi="Times New Roman" w:cs="Times New Roman"/>
        </w:rPr>
        <w:t>rem</w:t>
      </w:r>
      <w:proofErr w:type="spellEnd"/>
      <w:r w:rsidRPr="001A62FA">
        <w:rPr>
          <w:rFonts w:ascii="Times New Roman" w:hAnsi="Times New Roman" w:cs="Times New Roman"/>
        </w:rPr>
        <w:t>, 2'ye bölme işleminden sonra kalandır. Yinelemeler sırasında, denklem (2), geçerli yineleme sayısı tek olduğunda, yani 1, 3, 5</w:t>
      </w:r>
      <w:proofErr w:type="gramStart"/>
      <w:r w:rsidRPr="001A62FA">
        <w:rPr>
          <w:rFonts w:ascii="Times New Roman" w:hAnsi="Times New Roman" w:cs="Times New Roman"/>
        </w:rPr>
        <w:t>..</w:t>
      </w:r>
      <w:proofErr w:type="gramEnd"/>
      <w:r w:rsidRPr="001A62FA">
        <w:rPr>
          <w:rFonts w:ascii="Times New Roman" w:hAnsi="Times New Roman" w:cs="Times New Roman"/>
        </w:rPr>
        <w:t xml:space="preserve">vb. f bir olacak, mevcut </w:t>
      </w:r>
      <w:proofErr w:type="spellStart"/>
      <w:r w:rsidRPr="001A62FA">
        <w:rPr>
          <w:rFonts w:ascii="Times New Roman" w:hAnsi="Times New Roman" w:cs="Times New Roman"/>
        </w:rPr>
        <w:t>iterasyon</w:t>
      </w:r>
      <w:proofErr w:type="spellEnd"/>
      <w:r w:rsidRPr="001A62FA">
        <w:rPr>
          <w:rFonts w:ascii="Times New Roman" w:hAnsi="Times New Roman" w:cs="Times New Roman"/>
        </w:rPr>
        <w:t xml:space="preserve"> sayısı çift ise (2,4,6…vb.) f sıfır ile bir arasında rastgele bir sayı olacaktır. Bu, </w:t>
      </w:r>
      <w:proofErr w:type="spellStart"/>
      <w:r w:rsidRPr="001A62FA">
        <w:rPr>
          <w:rFonts w:ascii="Times New Roman" w:hAnsi="Times New Roman" w:cs="Times New Roman"/>
        </w:rPr>
        <w:t>hummer</w:t>
      </w:r>
      <w:proofErr w:type="spellEnd"/>
      <w:r w:rsidRPr="001A62FA">
        <w:rPr>
          <w:rFonts w:ascii="Times New Roman" w:hAnsi="Times New Roman" w:cs="Times New Roman"/>
        </w:rPr>
        <w:t xml:space="preserve"> tarafından uygulanan kuvvetin değişiklik olmaması ile rastgele bir değer arasında dalgalandığı Şekil 2’de gösterilen gerçek hayatta dövme ile tutarlıdır.</w:t>
      </w:r>
      <w:r w:rsidRPr="00A04ACC">
        <w:rPr>
          <w:rFonts w:ascii="Times New Roman" w:hAnsi="Times New Roman" w:cs="Times New Roman"/>
        </w:rPr>
        <w:t xml:space="preserve"> </w:t>
      </w:r>
      <w:r w:rsidRPr="002528AB">
        <w:rPr>
          <w:rFonts w:ascii="Times New Roman" w:hAnsi="Times New Roman" w:cs="Times New Roman"/>
          <w:noProof/>
          <w:lang w:eastAsia="tr-TR"/>
        </w:rPr>
        <w:drawing>
          <wp:inline distT="0" distB="0" distL="0" distR="0">
            <wp:extent cx="3406538" cy="1471490"/>
            <wp:effectExtent l="19050" t="0" r="3412" b="0"/>
            <wp:docPr id="13" name="Resi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a:srcRect/>
                    <a:stretch>
                      <a:fillRect/>
                    </a:stretch>
                  </pic:blipFill>
                  <pic:spPr bwMode="auto">
                    <a:xfrm>
                      <a:off x="0" y="0"/>
                      <a:ext cx="3406504" cy="1471475"/>
                    </a:xfrm>
                    <a:prstGeom prst="rect">
                      <a:avLst/>
                    </a:prstGeom>
                    <a:noFill/>
                    <a:ln w="9525">
                      <a:noFill/>
                      <a:miter lim="800000"/>
                      <a:headEnd/>
                      <a:tailEnd/>
                    </a:ln>
                  </pic:spPr>
                </pic:pic>
              </a:graphicData>
            </a:graphic>
          </wp:inline>
        </w:drawing>
      </w:r>
    </w:p>
    <w:p w:rsidR="00294CBF" w:rsidRPr="002528AB" w:rsidRDefault="00294CBF" w:rsidP="00294CBF">
      <w:pPr>
        <w:rPr>
          <w:rFonts w:ascii="Times New Roman" w:hAnsi="Times New Roman" w:cs="Times New Roman"/>
        </w:rPr>
      </w:pPr>
      <w:r w:rsidRPr="00A04ACC">
        <w:rPr>
          <w:rFonts w:ascii="Times New Roman" w:hAnsi="Times New Roman" w:cs="Times New Roman"/>
        </w:rPr>
        <w:t xml:space="preserve">Dövme, diferansiyel soğutma ile çevrim içi olarak yapıldığından, </w:t>
      </w:r>
      <w:r>
        <w:rPr>
          <w:rFonts w:ascii="Times New Roman" w:hAnsi="Times New Roman" w:cs="Times New Roman"/>
        </w:rPr>
        <w:t>denklem</w:t>
      </w:r>
      <w:r w:rsidRPr="00A04ACC">
        <w:rPr>
          <w:rFonts w:ascii="Times New Roman" w:hAnsi="Times New Roman" w:cs="Times New Roman"/>
        </w:rPr>
        <w:t xml:space="preserve"> (1) şu şekilde değiştirilir:</w:t>
      </w:r>
      <w:r w:rsidRPr="002528AB">
        <w:rPr>
          <w:rFonts w:ascii="Times New Roman" w:hAnsi="Times New Roman" w:cs="Times New Roman"/>
          <w:noProof/>
          <w:lang w:eastAsia="tr-TR"/>
        </w:rPr>
        <w:drawing>
          <wp:inline distT="0" distB="0" distL="0" distR="0">
            <wp:extent cx="1543619" cy="310504"/>
            <wp:effectExtent l="19050" t="0" r="0" b="0"/>
            <wp:docPr id="14"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srcRect/>
                    <a:stretch>
                      <a:fillRect/>
                    </a:stretch>
                  </pic:blipFill>
                  <pic:spPr bwMode="auto">
                    <a:xfrm>
                      <a:off x="0" y="0"/>
                      <a:ext cx="1548727" cy="311532"/>
                    </a:xfrm>
                    <a:prstGeom prst="rect">
                      <a:avLst/>
                    </a:prstGeom>
                    <a:noFill/>
                    <a:ln w="9525">
                      <a:noFill/>
                      <a:miter lim="800000"/>
                      <a:headEnd/>
                      <a:tailEnd/>
                    </a:ln>
                  </pic:spPr>
                </pic:pic>
              </a:graphicData>
            </a:graphic>
          </wp:inline>
        </w:drawing>
      </w:r>
      <w:r w:rsidRPr="002528AB">
        <w:rPr>
          <w:rFonts w:ascii="Times New Roman" w:hAnsi="Times New Roman" w:cs="Times New Roman"/>
        </w:rPr>
        <w:t>(3)</w:t>
      </w:r>
    </w:p>
    <w:p w:rsidR="00294CBF" w:rsidRDefault="00294CBF" w:rsidP="00294CBF">
      <w:pPr>
        <w:rPr>
          <w:rFonts w:ascii="Times New Roman" w:hAnsi="Times New Roman" w:cs="Times New Roman"/>
        </w:rPr>
      </w:pPr>
      <w:r w:rsidRPr="002528AB">
        <w:rPr>
          <w:rFonts w:ascii="Times New Roman" w:hAnsi="Times New Roman" w:cs="Times New Roman"/>
          <w:b/>
        </w:rPr>
        <w:lastRenderedPageBreak/>
        <w:t>6.</w:t>
      </w:r>
      <w:r w:rsidRPr="002528AB">
        <w:rPr>
          <w:rFonts w:ascii="Times New Roman" w:hAnsi="Times New Roman" w:cs="Times New Roman"/>
        </w:rPr>
        <w:t xml:space="preserve"> Gerçek tavlama işleminde, düşük sıcaklıklarda olduğundan daha yüksek sıcaklıklarda yeni fazların oluşumunu kabul etme olasılığı daha yüksektir. Optimizasyon sürecinde, açıklanan olasılık formülüne bağlı olarak aynı </w:t>
      </w:r>
      <w:proofErr w:type="gramStart"/>
      <w:r w:rsidRPr="002528AB">
        <w:rPr>
          <w:rFonts w:ascii="Times New Roman" w:hAnsi="Times New Roman" w:cs="Times New Roman"/>
        </w:rPr>
        <w:t>prosedürü</w:t>
      </w:r>
      <w:proofErr w:type="gramEnd"/>
      <w:r w:rsidRPr="002528AB">
        <w:rPr>
          <w:rFonts w:ascii="Times New Roman" w:hAnsi="Times New Roman" w:cs="Times New Roman"/>
        </w:rPr>
        <w:t xml:space="preserve"> </w:t>
      </w:r>
      <w:r>
        <w:rPr>
          <w:rFonts w:ascii="Times New Roman" w:hAnsi="Times New Roman" w:cs="Times New Roman"/>
        </w:rPr>
        <w:t>kullanıyoruz</w:t>
      </w:r>
      <w:r w:rsidRPr="002528AB">
        <w:rPr>
          <w:rFonts w:ascii="Times New Roman" w:hAnsi="Times New Roman" w:cs="Times New Roman"/>
        </w:rPr>
        <w:t xml:space="preserve">. </w:t>
      </w:r>
      <w:proofErr w:type="gramStart"/>
      <w:r w:rsidRPr="002528AB">
        <w:rPr>
          <w:rFonts w:ascii="Times New Roman" w:hAnsi="Times New Roman" w:cs="Times New Roman"/>
        </w:rPr>
        <w:t>SA  algoritmasıyla</w:t>
      </w:r>
      <w:proofErr w:type="gramEnd"/>
      <w:r w:rsidRPr="002528AB">
        <w:rPr>
          <w:rFonts w:ascii="Times New Roman" w:hAnsi="Times New Roman" w:cs="Times New Roman"/>
        </w:rPr>
        <w:t xml:space="preserve">: </w:t>
      </w:r>
    </w:p>
    <w:p w:rsidR="00294CBF" w:rsidRPr="002528AB" w:rsidRDefault="00294CBF" w:rsidP="00294CBF">
      <w:pPr>
        <w:rPr>
          <w:rFonts w:ascii="Times New Roman" w:hAnsi="Times New Roman" w:cs="Times New Roman"/>
        </w:rPr>
      </w:pPr>
      <w:r w:rsidRPr="002528AB">
        <w:rPr>
          <w:rFonts w:ascii="Times New Roman" w:hAnsi="Times New Roman" w:cs="Times New Roman"/>
          <w:noProof/>
        </w:rPr>
        <w:t xml:space="preserve"> (4)</w:t>
      </w:r>
      <w:r w:rsidRPr="00BC02BF">
        <w:rPr>
          <w:rFonts w:ascii="Times New Roman" w:hAnsi="Times New Roman" w:cs="Times New Roman"/>
          <w:noProof/>
        </w:rPr>
        <w:t xml:space="preserve"> </w:t>
      </w:r>
      <w:r w:rsidRPr="002528AB">
        <w:rPr>
          <w:rFonts w:ascii="Times New Roman" w:hAnsi="Times New Roman" w:cs="Times New Roman"/>
          <w:noProof/>
        </w:rPr>
        <w:t>(5)</w:t>
      </w:r>
      <w:r w:rsidRPr="00BC02BF">
        <w:rPr>
          <w:rFonts w:ascii="Times New Roman" w:hAnsi="Times New Roman" w:cs="Times New Roman"/>
          <w:noProof/>
        </w:rPr>
        <w:t xml:space="preserve"> </w:t>
      </w:r>
      <w:r w:rsidRPr="002528AB">
        <w:rPr>
          <w:rFonts w:ascii="Times New Roman" w:hAnsi="Times New Roman" w:cs="Times New Roman"/>
          <w:noProof/>
          <w:lang w:eastAsia="tr-TR"/>
        </w:rPr>
        <w:drawing>
          <wp:inline distT="0" distB="0" distL="0" distR="0">
            <wp:extent cx="1543619" cy="730857"/>
            <wp:effectExtent l="19050" t="0" r="0" b="0"/>
            <wp:docPr id="19" name="Resi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a:srcRect/>
                    <a:stretch>
                      <a:fillRect/>
                    </a:stretch>
                  </pic:blipFill>
                  <pic:spPr bwMode="auto">
                    <a:xfrm>
                      <a:off x="0" y="0"/>
                      <a:ext cx="1551874" cy="734765"/>
                    </a:xfrm>
                    <a:prstGeom prst="rect">
                      <a:avLst/>
                    </a:prstGeom>
                    <a:noFill/>
                    <a:ln w="9525">
                      <a:noFill/>
                      <a:miter lim="800000"/>
                      <a:headEnd/>
                      <a:tailEnd/>
                    </a:ln>
                  </pic:spPr>
                </pic:pic>
              </a:graphicData>
            </a:graphic>
          </wp:inline>
        </w:drawing>
      </w:r>
    </w:p>
    <w:p w:rsidR="00294CBF" w:rsidRPr="00BC02BF" w:rsidRDefault="00294CBF" w:rsidP="00294CBF">
      <w:pPr>
        <w:rPr>
          <w:rFonts w:ascii="Times New Roman" w:hAnsi="Times New Roman" w:cs="Times New Roman"/>
        </w:rPr>
      </w:pPr>
      <w:r w:rsidRPr="00BC02BF">
        <w:rPr>
          <w:rFonts w:ascii="Times New Roman" w:hAnsi="Times New Roman" w:cs="Times New Roman"/>
        </w:rPr>
        <w:t xml:space="preserve">P, yeni bir çözümü kabul etme olasılığı olduğunda, </w:t>
      </w:r>
      <w:r w:rsidRPr="00BC02BF">
        <w:rPr>
          <w:rFonts w:ascii="Times New Roman" w:hAnsi="Times New Roman" w:cs="Times New Roman"/>
        </w:rPr>
        <w:sym w:font="Symbol" w:char="F044"/>
      </w:r>
      <w:r w:rsidRPr="00BC02BF">
        <w:rPr>
          <w:rFonts w:ascii="Times New Roman" w:hAnsi="Times New Roman" w:cs="Times New Roman"/>
        </w:rPr>
        <w:t>E denklem (3)'ten önerilen çözümün amaç değeri ile popülasyondaki L indeksinin bir çözümü olan S</w:t>
      </w:r>
      <w:r w:rsidRPr="00BC02BF">
        <w:rPr>
          <w:rFonts w:ascii="Times New Roman" w:hAnsi="Times New Roman" w:cs="Times New Roman"/>
          <w:vertAlign w:val="subscript"/>
        </w:rPr>
        <w:t>L</w:t>
      </w:r>
      <w:r w:rsidRPr="00BC02BF">
        <w:rPr>
          <w:rFonts w:ascii="Times New Roman" w:hAnsi="Times New Roman" w:cs="Times New Roman"/>
        </w:rPr>
        <w:t xml:space="preserve"> çözümünün amaç değeri arasındaki farktır, L =1</w:t>
      </w:r>
      <w:proofErr w:type="gramStart"/>
      <w:r w:rsidRPr="00BC02BF">
        <w:rPr>
          <w:rFonts w:ascii="Times New Roman" w:hAnsi="Times New Roman" w:cs="Times New Roman"/>
        </w:rPr>
        <w:t>,…,</w:t>
      </w:r>
      <w:proofErr w:type="gramEnd"/>
      <w:r w:rsidRPr="00BC02BF">
        <w:rPr>
          <w:rFonts w:ascii="Times New Roman" w:hAnsi="Times New Roman" w:cs="Times New Roman"/>
        </w:rPr>
        <w:t xml:space="preserve"> popülasyon büyüklüğü. T, yüksek değerle başlaması ve yinelemeler sırasında sürekli olarak daha düşük bir değere güncellenmesi gereken sıcaklık değişkenidir.</w:t>
      </w:r>
    </w:p>
    <w:p w:rsidR="00294CBF" w:rsidRPr="00BC02BF" w:rsidRDefault="00294CBF" w:rsidP="00294CBF">
      <w:pPr>
        <w:rPr>
          <w:rFonts w:ascii="Times New Roman" w:hAnsi="Times New Roman" w:cs="Times New Roman"/>
        </w:rPr>
      </w:pPr>
      <w:r w:rsidRPr="00BC02BF">
        <w:rPr>
          <w:rFonts w:ascii="Times New Roman" w:hAnsi="Times New Roman" w:cs="Times New Roman"/>
        </w:rPr>
        <w:t xml:space="preserve"> Önerilen çözüm, P &gt; </w:t>
      </w:r>
      <w:proofErr w:type="spellStart"/>
      <w:r w:rsidRPr="00BC02BF">
        <w:rPr>
          <w:rFonts w:ascii="Times New Roman" w:hAnsi="Times New Roman" w:cs="Times New Roman"/>
        </w:rPr>
        <w:t>rasgele</w:t>
      </w:r>
      <w:proofErr w:type="spellEnd"/>
      <w:r w:rsidRPr="00BC02BF">
        <w:rPr>
          <w:rFonts w:ascii="Times New Roman" w:hAnsi="Times New Roman" w:cs="Times New Roman"/>
        </w:rPr>
        <w:t xml:space="preserve"> </w:t>
      </w:r>
      <w:r w:rsidRPr="00BC02BF">
        <w:rPr>
          <w:rFonts w:ascii="Times New Roman" w:hAnsi="Times New Roman" w:cs="Times New Roman"/>
        </w:rPr>
        <w:sym w:font="Symbol" w:char="F0CE"/>
      </w:r>
      <w:r w:rsidRPr="00BC02BF">
        <w:rPr>
          <w:rFonts w:ascii="Times New Roman" w:hAnsi="Times New Roman" w:cs="Times New Roman"/>
        </w:rPr>
        <w:t xml:space="preserve"> </w:t>
      </w:r>
      <w:proofErr w:type="gramStart"/>
      <w:r w:rsidRPr="00BC02BF">
        <w:rPr>
          <w:rFonts w:ascii="Times New Roman" w:hAnsi="Times New Roman" w:cs="Times New Roman"/>
        </w:rPr>
        <w:t>[</w:t>
      </w:r>
      <w:proofErr w:type="gramEnd"/>
      <w:r w:rsidRPr="00BC02BF">
        <w:rPr>
          <w:rFonts w:ascii="Times New Roman" w:hAnsi="Times New Roman" w:cs="Times New Roman"/>
        </w:rPr>
        <w:t>0,1</w:t>
      </w:r>
      <w:r w:rsidRPr="00BC02BF">
        <w:rPr>
          <w:rFonts w:ascii="Times New Roman" w:hAnsi="Times New Roman" w:cs="Times New Roman"/>
        </w:rPr>
        <w:sym w:font="Symbol" w:char="F05D"/>
      </w:r>
      <w:r w:rsidRPr="00BC02BF">
        <w:rPr>
          <w:rFonts w:ascii="Times New Roman" w:hAnsi="Times New Roman" w:cs="Times New Roman"/>
        </w:rPr>
        <w:t xml:space="preserve"> ise kabul edilebilir. Aramanın başında T, yüksek değerle başlar; sonuç olarak, denklem (4)'e göre P bire yakın olacaktır. Bu, geniş bir </w:t>
      </w:r>
      <w:proofErr w:type="spellStart"/>
      <w:r w:rsidRPr="00BC02BF">
        <w:rPr>
          <w:rFonts w:ascii="Times New Roman" w:hAnsi="Times New Roman" w:cs="Times New Roman"/>
        </w:rPr>
        <w:t>rasgele</w:t>
      </w:r>
      <w:proofErr w:type="spellEnd"/>
      <w:r w:rsidRPr="00BC02BF">
        <w:rPr>
          <w:rFonts w:ascii="Times New Roman" w:hAnsi="Times New Roman" w:cs="Times New Roman"/>
        </w:rPr>
        <w:t xml:space="preserve"> sayı aralığının birden az olabileceği ve çözümün seçileceği anlamına gelir. </w:t>
      </w:r>
      <w:proofErr w:type="spellStart"/>
      <w:r w:rsidRPr="00BC02BF">
        <w:rPr>
          <w:rFonts w:ascii="Times New Roman" w:hAnsi="Times New Roman" w:cs="Times New Roman"/>
        </w:rPr>
        <w:t>T'nin</w:t>
      </w:r>
      <w:proofErr w:type="spellEnd"/>
      <w:r w:rsidRPr="00BC02BF">
        <w:rPr>
          <w:rFonts w:ascii="Times New Roman" w:hAnsi="Times New Roman" w:cs="Times New Roman"/>
        </w:rPr>
        <w:t xml:space="preserve"> düşük değerinde, P olasılığı sıfıra yakın olacaktır; denklem (4)'e </w:t>
      </w:r>
      <w:proofErr w:type="gramStart"/>
      <w:r w:rsidRPr="00BC02BF">
        <w:rPr>
          <w:rFonts w:ascii="Times New Roman" w:hAnsi="Times New Roman" w:cs="Times New Roman"/>
        </w:rPr>
        <w:t>göre,bu</w:t>
      </w:r>
      <w:proofErr w:type="gramEnd"/>
      <w:r w:rsidRPr="00BC02BF">
        <w:rPr>
          <w:rFonts w:ascii="Times New Roman" w:hAnsi="Times New Roman" w:cs="Times New Roman"/>
        </w:rPr>
        <w:t xml:space="preserve">, çok dar bir rastgele sayı aralığının </w:t>
      </w:r>
      <w:proofErr w:type="spellStart"/>
      <w:r w:rsidRPr="00BC02BF">
        <w:rPr>
          <w:rFonts w:ascii="Times New Roman" w:hAnsi="Times New Roman" w:cs="Times New Roman"/>
        </w:rPr>
        <w:t>P'den</w:t>
      </w:r>
      <w:proofErr w:type="spellEnd"/>
      <w:r w:rsidRPr="00BC02BF">
        <w:rPr>
          <w:rFonts w:ascii="Times New Roman" w:hAnsi="Times New Roman" w:cs="Times New Roman"/>
        </w:rPr>
        <w:t xml:space="preserve"> daha az olabileceği ve çözümün seçilme olasılığının daha düşük olduğu anlamına gelir. Örneğin, </w:t>
      </w:r>
      <w:r w:rsidRPr="00BC02BF">
        <w:rPr>
          <w:rFonts w:ascii="Times New Roman" w:hAnsi="Times New Roman" w:cs="Times New Roman"/>
          <w:noProof/>
          <w:lang w:eastAsia="tr-TR"/>
        </w:rPr>
        <w:drawing>
          <wp:inline distT="0" distB="0" distL="0" distR="0">
            <wp:extent cx="949138" cy="159677"/>
            <wp:effectExtent l="19050" t="0" r="3362" b="0"/>
            <wp:docPr id="16" name="Resim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2"/>
                    <a:srcRect/>
                    <a:stretch>
                      <a:fillRect/>
                    </a:stretch>
                  </pic:blipFill>
                  <pic:spPr bwMode="auto">
                    <a:xfrm>
                      <a:off x="0" y="0"/>
                      <a:ext cx="950014" cy="159824"/>
                    </a:xfrm>
                    <a:prstGeom prst="rect">
                      <a:avLst/>
                    </a:prstGeom>
                    <a:noFill/>
                    <a:ln w="9525">
                      <a:noFill/>
                      <a:miter lim="800000"/>
                      <a:headEnd/>
                      <a:tailEnd/>
                    </a:ln>
                  </pic:spPr>
                </pic:pic>
              </a:graphicData>
            </a:graphic>
          </wp:inline>
        </w:drawing>
      </w:r>
      <w:r w:rsidRPr="00BC02BF">
        <w:rPr>
          <w:rFonts w:ascii="Times New Roman" w:hAnsi="Times New Roman" w:cs="Times New Roman"/>
        </w:rPr>
        <w:t xml:space="preserve">, </w:t>
      </w:r>
      <w:r w:rsidRPr="00BC02BF">
        <w:rPr>
          <w:rFonts w:ascii="Times New Roman" w:hAnsi="Times New Roman" w:cs="Times New Roman"/>
          <w:noProof/>
          <w:lang w:eastAsia="tr-TR"/>
        </w:rPr>
        <w:drawing>
          <wp:inline distT="0" distB="0" distL="0" distR="0">
            <wp:extent cx="873835" cy="150952"/>
            <wp:effectExtent l="19050" t="0" r="2465" b="0"/>
            <wp:docPr id="17" name="Resim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3"/>
                    <a:srcRect/>
                    <a:stretch>
                      <a:fillRect/>
                    </a:stretch>
                  </pic:blipFill>
                  <pic:spPr bwMode="auto">
                    <a:xfrm>
                      <a:off x="0" y="0"/>
                      <a:ext cx="898762" cy="155258"/>
                    </a:xfrm>
                    <a:prstGeom prst="rect">
                      <a:avLst/>
                    </a:prstGeom>
                    <a:noFill/>
                    <a:ln w="9525">
                      <a:noFill/>
                      <a:miter lim="800000"/>
                      <a:headEnd/>
                      <a:tailEnd/>
                    </a:ln>
                  </pic:spPr>
                </pic:pic>
              </a:graphicData>
            </a:graphic>
          </wp:inline>
        </w:drawing>
      </w:r>
      <w:r w:rsidRPr="00BC02BF">
        <w:rPr>
          <w:rFonts w:ascii="Times New Roman" w:hAnsi="Times New Roman" w:cs="Times New Roman"/>
        </w:rPr>
        <w:t xml:space="preserve"> iken, bu, sıcaklık düştükçe yeni bir çözüm seçme olasılığını azaltmak için basit bir mekanizmadır.</w:t>
      </w:r>
    </w:p>
    <w:p w:rsidR="00294CBF" w:rsidRDefault="00294CBF" w:rsidP="00294CBF">
      <w:pPr>
        <w:rPr>
          <w:rFonts w:ascii="Times New Roman" w:hAnsi="Times New Roman" w:cs="Times New Roman"/>
        </w:rPr>
      </w:pPr>
      <w:r w:rsidRPr="00DB76A8">
        <w:rPr>
          <w:rFonts w:ascii="Times New Roman" w:hAnsi="Times New Roman" w:cs="Times New Roman"/>
          <w:b/>
          <w:sz w:val="24"/>
        </w:rPr>
        <w:t>7.</w:t>
      </w:r>
      <w:r w:rsidRPr="00DB76A8">
        <w:rPr>
          <w:rFonts w:ascii="Times New Roman" w:hAnsi="Times New Roman" w:cs="Times New Roman"/>
          <w:sz w:val="24"/>
        </w:rPr>
        <w:t xml:space="preserve"> </w:t>
      </w:r>
      <w:r w:rsidRPr="002C638B">
        <w:rPr>
          <w:rFonts w:ascii="Times New Roman" w:hAnsi="Times New Roman" w:cs="Times New Roman"/>
        </w:rPr>
        <w:t xml:space="preserve">İşlem 4. adımdan itibaren tekrarlanır ve her </w:t>
      </w:r>
      <w:proofErr w:type="spellStart"/>
      <w:r w:rsidRPr="002C638B">
        <w:rPr>
          <w:rFonts w:ascii="Times New Roman" w:hAnsi="Times New Roman" w:cs="Times New Roman"/>
        </w:rPr>
        <w:t>iterasyon</w:t>
      </w:r>
      <w:proofErr w:type="spellEnd"/>
      <w:r w:rsidRPr="002C638B">
        <w:rPr>
          <w:rFonts w:ascii="Times New Roman" w:hAnsi="Times New Roman" w:cs="Times New Roman"/>
        </w:rPr>
        <w:t xml:space="preserve"> için en iyi çözüm saklanır.</w:t>
      </w:r>
    </w:p>
    <w:p w:rsidR="00294CBF" w:rsidRPr="002C638B" w:rsidRDefault="00294CBF" w:rsidP="00294CBF">
      <w:pPr>
        <w:rPr>
          <w:rFonts w:ascii="Times New Roman" w:hAnsi="Times New Roman" w:cs="Times New Roman"/>
        </w:rPr>
      </w:pPr>
      <w:r w:rsidRPr="002C638B">
        <w:rPr>
          <w:rFonts w:ascii="Times New Roman" w:hAnsi="Times New Roman" w:cs="Times New Roman"/>
        </w:rPr>
        <w:t xml:space="preserve">Ana arama motoru rastgele arama iken, dinamik tavlama işlemi arama üzerinde bir düzeltmedir; bu yüzden dinamik diferansiyel tavlanmış </w:t>
      </w:r>
      <w:proofErr w:type="gramStart"/>
      <w:r w:rsidRPr="002C638B">
        <w:rPr>
          <w:rFonts w:ascii="Times New Roman" w:hAnsi="Times New Roman" w:cs="Times New Roman"/>
        </w:rPr>
        <w:t>optimizasyon</w:t>
      </w:r>
      <w:proofErr w:type="gramEnd"/>
      <w:r w:rsidRPr="002C638B">
        <w:rPr>
          <w:rFonts w:ascii="Times New Roman" w:hAnsi="Times New Roman" w:cs="Times New Roman"/>
        </w:rPr>
        <w:t xml:space="preserve"> olarak adlandırılmıştır. Dinamik diferansiyel uygulamak için bir MATLAB platformu kullanılmıştır.</w:t>
      </w:r>
    </w:p>
    <w:p w:rsidR="00294CBF" w:rsidRPr="00C7263B" w:rsidRDefault="00294CBF" w:rsidP="00294CBF">
      <w:r>
        <w:t>DDAO algoritmasının sözde kodu:</w:t>
      </w:r>
    </w:p>
    <w:p w:rsidR="00294CBF" w:rsidRPr="00C7263B" w:rsidRDefault="00294CBF" w:rsidP="00294CBF">
      <w:pPr>
        <w:spacing w:after="0" w:line="240" w:lineRule="auto"/>
        <w:rPr>
          <w:rFonts w:ascii="Times" w:eastAsia="Times New Roman" w:hAnsi="Times" w:cs="Times"/>
          <w:sz w:val="17"/>
          <w:szCs w:val="17"/>
        </w:rPr>
      </w:pPr>
      <w:r w:rsidRPr="00C7263B">
        <w:rPr>
          <w:rFonts w:ascii="Times" w:eastAsia="Times New Roman" w:hAnsi="Times" w:cs="Times"/>
          <w:b/>
          <w:bCs/>
          <w:i/>
          <w:iCs/>
          <w:sz w:val="17"/>
          <w:szCs w:val="17"/>
        </w:rPr>
        <w:t xml:space="preserve">X </w:t>
      </w:r>
      <w:r w:rsidRPr="00C7263B">
        <w:rPr>
          <w:rFonts w:ascii="Times" w:eastAsia="Times New Roman" w:hAnsi="Times" w:cs="Times"/>
          <w:b/>
          <w:bCs/>
          <w:i/>
          <w:iCs/>
          <w:sz w:val="10"/>
          <w:szCs w:val="10"/>
        </w:rPr>
        <w:t>i</w:t>
      </w:r>
      <w:r w:rsidRPr="00C7263B">
        <w:rPr>
          <w:rFonts w:ascii="Times" w:eastAsia="Times New Roman" w:hAnsi="Times" w:cs="Times"/>
          <w:b/>
          <w:bCs/>
          <w:i/>
          <w:iCs/>
          <w:sz w:val="17"/>
          <w:szCs w:val="17"/>
        </w:rPr>
        <w:t xml:space="preserve"> popülasyonunu başlat (i=1,2</w:t>
      </w:r>
      <w:proofErr w:type="gramStart"/>
      <w:r w:rsidRPr="00C7263B">
        <w:rPr>
          <w:rFonts w:ascii="Times" w:eastAsia="Times New Roman" w:hAnsi="Times" w:cs="Times"/>
          <w:b/>
          <w:bCs/>
          <w:i/>
          <w:iCs/>
          <w:sz w:val="17"/>
          <w:szCs w:val="17"/>
        </w:rPr>
        <w:t>,…,</w:t>
      </w:r>
      <w:proofErr w:type="gramEnd"/>
      <w:r w:rsidRPr="00C7263B">
        <w:rPr>
          <w:rFonts w:ascii="Times" w:eastAsia="Times New Roman" w:hAnsi="Times" w:cs="Times"/>
          <w:b/>
          <w:bCs/>
          <w:i/>
          <w:iCs/>
          <w:sz w:val="17"/>
          <w:szCs w:val="17"/>
        </w:rPr>
        <w:t>n)</w:t>
      </w:r>
    </w:p>
    <w:p w:rsidR="00294CBF" w:rsidRPr="00C7263B" w:rsidRDefault="00294CBF" w:rsidP="00294CBF">
      <w:pPr>
        <w:spacing w:after="0" w:line="240" w:lineRule="auto"/>
        <w:rPr>
          <w:rFonts w:ascii="Times" w:eastAsia="Times New Roman" w:hAnsi="Times" w:cs="Times"/>
          <w:sz w:val="17"/>
          <w:szCs w:val="17"/>
        </w:rPr>
      </w:pPr>
      <w:r w:rsidRPr="00C7263B">
        <w:rPr>
          <w:rFonts w:ascii="Times" w:eastAsia="Times New Roman" w:hAnsi="Times" w:cs="Times"/>
          <w:b/>
          <w:bCs/>
          <w:i/>
          <w:iCs/>
          <w:sz w:val="17"/>
          <w:szCs w:val="17"/>
        </w:rPr>
        <w:t>T parametresini başlat, soğutma hızı</w:t>
      </w:r>
    </w:p>
    <w:p w:rsidR="00294CBF" w:rsidRPr="00C7263B" w:rsidRDefault="00294CBF" w:rsidP="00294CBF">
      <w:pPr>
        <w:spacing w:after="0" w:line="240" w:lineRule="auto"/>
        <w:rPr>
          <w:rFonts w:ascii="Times" w:eastAsia="Times New Roman" w:hAnsi="Times" w:cs="Times"/>
          <w:sz w:val="17"/>
          <w:szCs w:val="17"/>
        </w:rPr>
      </w:pPr>
      <w:r w:rsidRPr="00C7263B">
        <w:rPr>
          <w:rFonts w:ascii="Times" w:eastAsia="Times New Roman" w:hAnsi="Times" w:cs="Times"/>
          <w:b/>
          <w:bCs/>
          <w:i/>
          <w:iCs/>
          <w:sz w:val="17"/>
          <w:szCs w:val="17"/>
        </w:rPr>
        <w:t xml:space="preserve">Her çözümün maliyetini hesaplayın </w:t>
      </w:r>
    </w:p>
    <w:p w:rsidR="00294CBF" w:rsidRPr="00C7263B" w:rsidRDefault="00294CBF" w:rsidP="00294CBF">
      <w:pPr>
        <w:spacing w:after="0" w:line="240" w:lineRule="auto"/>
        <w:rPr>
          <w:rFonts w:ascii="Times" w:eastAsia="Times New Roman" w:hAnsi="Times" w:cs="Times"/>
          <w:sz w:val="17"/>
          <w:szCs w:val="17"/>
        </w:rPr>
      </w:pPr>
      <w:r w:rsidRPr="00C7263B">
        <w:rPr>
          <w:rFonts w:ascii="Times" w:eastAsia="Times New Roman" w:hAnsi="Times" w:cs="Times"/>
          <w:b/>
          <w:bCs/>
          <w:i/>
          <w:iCs/>
          <w:sz w:val="17"/>
          <w:szCs w:val="17"/>
        </w:rPr>
        <w:t xml:space="preserve">X </w:t>
      </w:r>
      <w:r w:rsidRPr="00C7263B">
        <w:rPr>
          <w:rFonts w:ascii="Times" w:eastAsia="Times New Roman" w:hAnsi="Times" w:cs="Times"/>
          <w:b/>
          <w:bCs/>
          <w:i/>
          <w:iCs/>
          <w:sz w:val="10"/>
          <w:szCs w:val="10"/>
        </w:rPr>
        <w:t>b</w:t>
      </w:r>
      <w:r w:rsidRPr="00C7263B">
        <w:rPr>
          <w:rFonts w:ascii="Times" w:eastAsia="Times New Roman" w:hAnsi="Times" w:cs="Times"/>
          <w:b/>
          <w:bCs/>
          <w:i/>
          <w:iCs/>
          <w:sz w:val="17"/>
          <w:szCs w:val="17"/>
        </w:rPr>
        <w:t xml:space="preserve"> = En iyi çözüm</w:t>
      </w:r>
    </w:p>
    <w:p w:rsidR="00294CBF" w:rsidRPr="00C7263B" w:rsidRDefault="00294CBF" w:rsidP="00294CBF">
      <w:pPr>
        <w:spacing w:after="0" w:line="240" w:lineRule="auto"/>
        <w:rPr>
          <w:rFonts w:ascii="Times" w:eastAsia="Times New Roman" w:hAnsi="Times" w:cs="Times"/>
          <w:sz w:val="17"/>
          <w:szCs w:val="17"/>
        </w:rPr>
      </w:pPr>
      <w:proofErr w:type="spellStart"/>
      <w:r w:rsidRPr="00C7263B">
        <w:rPr>
          <w:rFonts w:ascii="Times" w:eastAsia="Times New Roman" w:hAnsi="Times" w:cs="Times"/>
          <w:b/>
          <w:bCs/>
          <w:i/>
          <w:iCs/>
          <w:sz w:val="17"/>
          <w:szCs w:val="17"/>
        </w:rPr>
        <w:t>while</w:t>
      </w:r>
      <w:proofErr w:type="spellEnd"/>
      <w:r w:rsidRPr="00C7263B">
        <w:rPr>
          <w:rFonts w:ascii="Times" w:eastAsia="Times New Roman" w:hAnsi="Times" w:cs="Times"/>
          <w:b/>
          <w:bCs/>
          <w:i/>
          <w:iCs/>
          <w:sz w:val="17"/>
          <w:szCs w:val="17"/>
        </w:rPr>
        <w:t xml:space="preserve"> (t&lt;</w:t>
      </w:r>
      <w:proofErr w:type="spellStart"/>
      <w:r w:rsidRPr="00C7263B">
        <w:rPr>
          <w:rFonts w:ascii="Times" w:eastAsia="Times New Roman" w:hAnsi="Times" w:cs="Times"/>
          <w:b/>
          <w:bCs/>
          <w:i/>
          <w:iCs/>
          <w:sz w:val="17"/>
          <w:szCs w:val="17"/>
        </w:rPr>
        <w:t>Max</w:t>
      </w:r>
      <w:proofErr w:type="spellEnd"/>
      <w:r w:rsidRPr="00C7263B">
        <w:rPr>
          <w:rFonts w:ascii="Times" w:eastAsia="Times New Roman" w:hAnsi="Times" w:cs="Times"/>
          <w:b/>
          <w:bCs/>
          <w:i/>
          <w:iCs/>
          <w:sz w:val="17"/>
          <w:szCs w:val="17"/>
        </w:rPr>
        <w:t xml:space="preserve"> yineleme)</w:t>
      </w:r>
    </w:p>
    <w:p w:rsidR="00294CBF" w:rsidRPr="00C7263B" w:rsidRDefault="00294CBF" w:rsidP="00294CBF">
      <w:pPr>
        <w:spacing w:after="0" w:line="240" w:lineRule="auto"/>
        <w:rPr>
          <w:rFonts w:ascii="Times" w:eastAsia="Times New Roman" w:hAnsi="Times" w:cs="Times"/>
          <w:sz w:val="17"/>
          <w:szCs w:val="17"/>
        </w:rPr>
      </w:pPr>
      <w:r w:rsidRPr="00C7263B">
        <w:rPr>
          <w:rFonts w:ascii="Times" w:eastAsia="Times New Roman" w:hAnsi="Times" w:cs="Times"/>
          <w:b/>
          <w:bCs/>
          <w:i/>
          <w:iCs/>
          <w:sz w:val="17"/>
          <w:szCs w:val="17"/>
        </w:rPr>
        <w:t xml:space="preserve">Alt </w:t>
      </w:r>
      <w:proofErr w:type="gramStart"/>
      <w:r w:rsidRPr="00C7263B">
        <w:rPr>
          <w:rFonts w:ascii="Times" w:eastAsia="Times New Roman" w:hAnsi="Times" w:cs="Times"/>
          <w:b/>
          <w:bCs/>
          <w:i/>
          <w:iCs/>
          <w:sz w:val="17"/>
          <w:szCs w:val="17"/>
        </w:rPr>
        <w:t>popülasyon</w:t>
      </w:r>
      <w:proofErr w:type="gramEnd"/>
      <w:r w:rsidRPr="00C7263B">
        <w:rPr>
          <w:rFonts w:ascii="Times" w:eastAsia="Times New Roman" w:hAnsi="Times" w:cs="Times"/>
          <w:b/>
          <w:bCs/>
          <w:i/>
          <w:iCs/>
          <w:sz w:val="17"/>
          <w:szCs w:val="17"/>
        </w:rPr>
        <w:t xml:space="preserve"> </w:t>
      </w:r>
      <w:proofErr w:type="spellStart"/>
      <w:r w:rsidRPr="00C7263B">
        <w:rPr>
          <w:rFonts w:ascii="Times" w:eastAsia="Times New Roman" w:hAnsi="Times" w:cs="Times"/>
          <w:b/>
          <w:bCs/>
          <w:i/>
          <w:iCs/>
          <w:sz w:val="17"/>
          <w:szCs w:val="17"/>
        </w:rPr>
        <w:t>S'yi</w:t>
      </w:r>
      <w:proofErr w:type="spellEnd"/>
      <w:r w:rsidRPr="00C7263B">
        <w:rPr>
          <w:rFonts w:ascii="Times" w:eastAsia="Times New Roman" w:hAnsi="Times" w:cs="Times"/>
          <w:b/>
          <w:bCs/>
          <w:i/>
          <w:iCs/>
          <w:sz w:val="17"/>
          <w:szCs w:val="17"/>
        </w:rPr>
        <w:t xml:space="preserve"> başlat</w:t>
      </w:r>
    </w:p>
    <w:p w:rsidR="00294CBF" w:rsidRPr="00C7263B" w:rsidRDefault="00294CBF" w:rsidP="00294CBF">
      <w:pPr>
        <w:spacing w:after="0" w:line="240" w:lineRule="auto"/>
        <w:rPr>
          <w:rFonts w:ascii="Times" w:eastAsia="Times New Roman" w:hAnsi="Times" w:cs="Times"/>
          <w:sz w:val="17"/>
          <w:szCs w:val="17"/>
        </w:rPr>
      </w:pPr>
      <w:r w:rsidRPr="00C7263B">
        <w:rPr>
          <w:rFonts w:ascii="Times" w:eastAsia="Times New Roman" w:hAnsi="Times" w:cs="Times"/>
          <w:b/>
          <w:bCs/>
          <w:i/>
          <w:iCs/>
          <w:sz w:val="17"/>
          <w:szCs w:val="17"/>
        </w:rPr>
        <w:t xml:space="preserve">Alt </w:t>
      </w:r>
      <w:proofErr w:type="gramStart"/>
      <w:r w:rsidRPr="00C7263B">
        <w:rPr>
          <w:rFonts w:ascii="Times" w:eastAsia="Times New Roman" w:hAnsi="Times" w:cs="Times"/>
          <w:b/>
          <w:bCs/>
          <w:i/>
          <w:iCs/>
          <w:sz w:val="17"/>
          <w:szCs w:val="17"/>
        </w:rPr>
        <w:t>popülasyonun</w:t>
      </w:r>
      <w:proofErr w:type="gramEnd"/>
      <w:r w:rsidRPr="00C7263B">
        <w:rPr>
          <w:rFonts w:ascii="Times" w:eastAsia="Times New Roman" w:hAnsi="Times" w:cs="Times"/>
          <w:b/>
          <w:bCs/>
          <w:i/>
          <w:iCs/>
          <w:sz w:val="17"/>
          <w:szCs w:val="17"/>
        </w:rPr>
        <w:t xml:space="preserve"> maliyetini hesaplayın</w:t>
      </w:r>
    </w:p>
    <w:p w:rsidR="00294CBF" w:rsidRPr="00C7263B" w:rsidRDefault="00294CBF" w:rsidP="00294CBF">
      <w:pPr>
        <w:spacing w:after="0" w:line="240" w:lineRule="auto"/>
        <w:rPr>
          <w:rFonts w:ascii="Times" w:eastAsia="Times New Roman" w:hAnsi="Times" w:cs="Times"/>
          <w:sz w:val="17"/>
          <w:szCs w:val="17"/>
        </w:rPr>
      </w:pPr>
      <w:r w:rsidRPr="00C7263B">
        <w:rPr>
          <w:rFonts w:ascii="Times" w:eastAsia="Times New Roman" w:hAnsi="Times" w:cs="Times"/>
          <w:b/>
          <w:bCs/>
          <w:i/>
          <w:iCs/>
          <w:sz w:val="17"/>
          <w:szCs w:val="17"/>
        </w:rPr>
        <w:t xml:space="preserve">Alt </w:t>
      </w:r>
      <w:proofErr w:type="gramStart"/>
      <w:r w:rsidRPr="00C7263B">
        <w:rPr>
          <w:rFonts w:ascii="Times" w:eastAsia="Times New Roman" w:hAnsi="Times" w:cs="Times"/>
          <w:b/>
          <w:bCs/>
          <w:i/>
          <w:iCs/>
          <w:sz w:val="17"/>
          <w:szCs w:val="17"/>
        </w:rPr>
        <w:t>popülasyonu</w:t>
      </w:r>
      <w:proofErr w:type="gramEnd"/>
      <w:r w:rsidRPr="00C7263B">
        <w:rPr>
          <w:rFonts w:ascii="Times" w:eastAsia="Times New Roman" w:hAnsi="Times" w:cs="Times"/>
          <w:b/>
          <w:bCs/>
          <w:i/>
          <w:iCs/>
          <w:sz w:val="17"/>
          <w:szCs w:val="17"/>
        </w:rPr>
        <w:t xml:space="preserve"> sırala</w:t>
      </w:r>
    </w:p>
    <w:p w:rsidR="00294CBF" w:rsidRPr="00C7263B" w:rsidRDefault="00294CBF" w:rsidP="00294CBF">
      <w:pPr>
        <w:spacing w:after="0" w:line="240" w:lineRule="auto"/>
        <w:rPr>
          <w:rFonts w:ascii="Times" w:eastAsia="Times New Roman" w:hAnsi="Times" w:cs="Times"/>
          <w:sz w:val="17"/>
          <w:szCs w:val="17"/>
        </w:rPr>
      </w:pPr>
      <w:r w:rsidRPr="00C7263B">
        <w:rPr>
          <w:rFonts w:ascii="Times" w:eastAsia="Times New Roman" w:hAnsi="Times" w:cs="Times"/>
          <w:b/>
          <w:bCs/>
          <w:i/>
          <w:iCs/>
          <w:sz w:val="17"/>
          <w:szCs w:val="17"/>
        </w:rPr>
        <w:t xml:space="preserve">S </w:t>
      </w:r>
      <w:r w:rsidRPr="00C7263B">
        <w:rPr>
          <w:rFonts w:ascii="Times" w:eastAsia="Times New Roman" w:hAnsi="Times" w:cs="Times"/>
          <w:b/>
          <w:bCs/>
          <w:i/>
          <w:iCs/>
          <w:sz w:val="10"/>
          <w:szCs w:val="10"/>
        </w:rPr>
        <w:t>r</w:t>
      </w:r>
      <w:r w:rsidRPr="00C7263B">
        <w:rPr>
          <w:rFonts w:ascii="Times" w:eastAsia="Times New Roman" w:hAnsi="Times" w:cs="Times"/>
          <w:b/>
          <w:bCs/>
          <w:i/>
          <w:iCs/>
          <w:sz w:val="17"/>
          <w:szCs w:val="17"/>
        </w:rPr>
        <w:t xml:space="preserve"> = Alt </w:t>
      </w:r>
      <w:proofErr w:type="gramStart"/>
      <w:r w:rsidRPr="00C7263B">
        <w:rPr>
          <w:rFonts w:ascii="Times" w:eastAsia="Times New Roman" w:hAnsi="Times" w:cs="Times"/>
          <w:b/>
          <w:bCs/>
          <w:i/>
          <w:iCs/>
          <w:sz w:val="17"/>
          <w:szCs w:val="17"/>
        </w:rPr>
        <w:t>popülasyondaki</w:t>
      </w:r>
      <w:proofErr w:type="gramEnd"/>
      <w:r w:rsidRPr="00C7263B">
        <w:rPr>
          <w:rFonts w:ascii="Times" w:eastAsia="Times New Roman" w:hAnsi="Times" w:cs="Times"/>
          <w:b/>
          <w:bCs/>
          <w:i/>
          <w:iCs/>
          <w:sz w:val="17"/>
          <w:szCs w:val="17"/>
        </w:rPr>
        <w:t xml:space="preserve"> en iyi çözüm</w:t>
      </w:r>
    </w:p>
    <w:p w:rsidR="00294CBF" w:rsidRPr="00C7263B" w:rsidRDefault="00294CBF" w:rsidP="00294CBF">
      <w:pPr>
        <w:spacing w:after="0" w:line="240" w:lineRule="auto"/>
        <w:rPr>
          <w:rFonts w:ascii="Times" w:eastAsia="Times New Roman" w:hAnsi="Times" w:cs="Times"/>
          <w:sz w:val="17"/>
          <w:szCs w:val="17"/>
        </w:rPr>
      </w:pPr>
      <w:proofErr w:type="gramStart"/>
      <w:r w:rsidRPr="00C7263B">
        <w:rPr>
          <w:rFonts w:ascii="Times" w:eastAsia="Times New Roman" w:hAnsi="Times" w:cs="Times"/>
          <w:b/>
          <w:bCs/>
          <w:i/>
          <w:iCs/>
          <w:sz w:val="17"/>
          <w:szCs w:val="17"/>
        </w:rPr>
        <w:t>Popülasyondan</w:t>
      </w:r>
      <w:proofErr w:type="gramEnd"/>
      <w:r w:rsidRPr="00C7263B">
        <w:rPr>
          <w:rFonts w:ascii="Times" w:eastAsia="Times New Roman" w:hAnsi="Times" w:cs="Times"/>
          <w:b/>
          <w:bCs/>
          <w:i/>
          <w:iCs/>
          <w:sz w:val="17"/>
          <w:szCs w:val="17"/>
        </w:rPr>
        <w:t xml:space="preserve"> iki rastgele çözüm X </w:t>
      </w:r>
      <w:r w:rsidRPr="00C7263B">
        <w:rPr>
          <w:rFonts w:ascii="Times" w:eastAsia="Times New Roman" w:hAnsi="Times" w:cs="Times"/>
          <w:b/>
          <w:bCs/>
          <w:i/>
          <w:iCs/>
          <w:sz w:val="10"/>
          <w:szCs w:val="10"/>
        </w:rPr>
        <w:t>m</w:t>
      </w:r>
      <w:r w:rsidRPr="00C7263B">
        <w:rPr>
          <w:rFonts w:ascii="Times" w:eastAsia="Times New Roman" w:hAnsi="Times" w:cs="Times"/>
          <w:b/>
          <w:bCs/>
          <w:i/>
          <w:iCs/>
          <w:sz w:val="17"/>
          <w:szCs w:val="17"/>
        </w:rPr>
        <w:t xml:space="preserve"> ve X </w:t>
      </w:r>
      <w:r w:rsidRPr="00C7263B">
        <w:rPr>
          <w:rFonts w:ascii="Times" w:eastAsia="Times New Roman" w:hAnsi="Times" w:cs="Times"/>
          <w:b/>
          <w:bCs/>
          <w:i/>
          <w:iCs/>
          <w:sz w:val="10"/>
          <w:szCs w:val="10"/>
        </w:rPr>
        <w:t>n</w:t>
      </w:r>
      <w:r w:rsidRPr="00C7263B">
        <w:rPr>
          <w:rFonts w:ascii="Times" w:eastAsia="Times New Roman" w:hAnsi="Times" w:cs="Times"/>
          <w:b/>
          <w:bCs/>
          <w:i/>
          <w:iCs/>
          <w:sz w:val="17"/>
          <w:szCs w:val="17"/>
        </w:rPr>
        <w:t xml:space="preserve"> seçin</w:t>
      </w:r>
    </w:p>
    <w:p w:rsidR="00294CBF" w:rsidRPr="00C7263B" w:rsidRDefault="00294CBF" w:rsidP="00294CBF">
      <w:pPr>
        <w:spacing w:after="0" w:line="240" w:lineRule="auto"/>
        <w:rPr>
          <w:rFonts w:ascii="Times" w:eastAsia="Times New Roman" w:hAnsi="Times" w:cs="Times"/>
          <w:sz w:val="17"/>
          <w:szCs w:val="17"/>
        </w:rPr>
      </w:pPr>
      <w:r w:rsidRPr="00C7263B">
        <w:rPr>
          <w:rFonts w:ascii="Times" w:eastAsia="Times New Roman" w:hAnsi="Times" w:cs="Times"/>
          <w:b/>
          <w:bCs/>
          <w:i/>
          <w:iCs/>
          <w:sz w:val="17"/>
          <w:szCs w:val="17"/>
        </w:rPr>
        <w:t xml:space="preserve">(3) denkleminden S </w:t>
      </w:r>
      <w:r w:rsidRPr="00C7263B">
        <w:rPr>
          <w:rFonts w:ascii="Times" w:eastAsia="Times New Roman" w:hAnsi="Times" w:cs="Times"/>
          <w:b/>
          <w:bCs/>
          <w:i/>
          <w:iCs/>
          <w:sz w:val="10"/>
          <w:szCs w:val="10"/>
        </w:rPr>
        <w:t>k</w:t>
      </w:r>
      <w:r w:rsidRPr="00C7263B">
        <w:rPr>
          <w:rFonts w:ascii="Times" w:eastAsia="Times New Roman" w:hAnsi="Times" w:cs="Times"/>
          <w:b/>
          <w:bCs/>
          <w:i/>
          <w:iCs/>
          <w:sz w:val="17"/>
          <w:szCs w:val="17"/>
        </w:rPr>
        <w:t xml:space="preserve"> hesaplayın</w:t>
      </w:r>
    </w:p>
    <w:p w:rsidR="00294CBF" w:rsidRPr="00C7263B" w:rsidRDefault="00294CBF" w:rsidP="00294CBF">
      <w:pPr>
        <w:spacing w:after="0" w:line="240" w:lineRule="auto"/>
        <w:rPr>
          <w:rFonts w:ascii="Times" w:eastAsia="Times New Roman" w:hAnsi="Times" w:cs="Times"/>
          <w:sz w:val="17"/>
          <w:szCs w:val="17"/>
        </w:rPr>
      </w:pPr>
      <w:proofErr w:type="gramStart"/>
      <w:r w:rsidRPr="00C7263B">
        <w:rPr>
          <w:rFonts w:ascii="Times" w:eastAsia="Times New Roman" w:hAnsi="Times" w:cs="Times"/>
          <w:b/>
          <w:bCs/>
          <w:i/>
          <w:iCs/>
          <w:sz w:val="17"/>
          <w:szCs w:val="17"/>
        </w:rPr>
        <w:t>Popülasyon</w:t>
      </w:r>
      <w:proofErr w:type="gramEnd"/>
      <w:r w:rsidRPr="00C7263B">
        <w:rPr>
          <w:rFonts w:ascii="Times" w:eastAsia="Times New Roman" w:hAnsi="Times" w:cs="Times"/>
          <w:b/>
          <w:bCs/>
          <w:i/>
          <w:iCs/>
          <w:sz w:val="17"/>
          <w:szCs w:val="17"/>
        </w:rPr>
        <w:t xml:space="preserve"> </w:t>
      </w:r>
      <w:proofErr w:type="spellStart"/>
      <w:r w:rsidRPr="00C7263B">
        <w:rPr>
          <w:rFonts w:ascii="Times" w:eastAsia="Times New Roman" w:hAnsi="Times" w:cs="Times"/>
          <w:b/>
          <w:bCs/>
          <w:i/>
          <w:iCs/>
          <w:sz w:val="17"/>
          <w:szCs w:val="17"/>
        </w:rPr>
        <w:t>X'i</w:t>
      </w:r>
      <w:proofErr w:type="spellEnd"/>
      <w:r w:rsidRPr="00C7263B">
        <w:rPr>
          <w:rFonts w:ascii="Times" w:eastAsia="Times New Roman" w:hAnsi="Times" w:cs="Times"/>
          <w:b/>
          <w:bCs/>
          <w:i/>
          <w:iCs/>
          <w:sz w:val="17"/>
          <w:szCs w:val="17"/>
        </w:rPr>
        <w:t xml:space="preserve"> sırala</w:t>
      </w:r>
    </w:p>
    <w:p w:rsidR="00294CBF" w:rsidRPr="00C7263B" w:rsidRDefault="00294CBF" w:rsidP="00294CBF">
      <w:pPr>
        <w:spacing w:after="0" w:line="240" w:lineRule="auto"/>
        <w:rPr>
          <w:rFonts w:ascii="Times" w:eastAsia="Times New Roman" w:hAnsi="Times" w:cs="Times"/>
          <w:sz w:val="17"/>
          <w:szCs w:val="17"/>
        </w:rPr>
      </w:pPr>
      <w:r w:rsidRPr="00C7263B">
        <w:rPr>
          <w:rFonts w:ascii="Times" w:eastAsia="Times New Roman" w:hAnsi="Times" w:cs="Times"/>
          <w:b/>
          <w:bCs/>
          <w:i/>
          <w:iCs/>
          <w:sz w:val="17"/>
          <w:szCs w:val="17"/>
        </w:rPr>
        <w:t xml:space="preserve">X </w:t>
      </w:r>
      <w:proofErr w:type="gramStart"/>
      <w:r w:rsidRPr="00C7263B">
        <w:rPr>
          <w:rFonts w:ascii="Times" w:eastAsia="Times New Roman" w:hAnsi="Times" w:cs="Times"/>
          <w:b/>
          <w:bCs/>
          <w:i/>
          <w:iCs/>
          <w:sz w:val="17"/>
          <w:szCs w:val="17"/>
        </w:rPr>
        <w:t>popülasyonunda</w:t>
      </w:r>
      <w:proofErr w:type="gramEnd"/>
      <w:r w:rsidRPr="00C7263B">
        <w:rPr>
          <w:rFonts w:ascii="Times" w:eastAsia="Times New Roman" w:hAnsi="Times" w:cs="Times"/>
          <w:b/>
          <w:bCs/>
          <w:i/>
          <w:iCs/>
          <w:sz w:val="17"/>
          <w:szCs w:val="17"/>
        </w:rPr>
        <w:t xml:space="preserve"> </w:t>
      </w:r>
      <w:proofErr w:type="spellStart"/>
      <w:r w:rsidRPr="00C7263B">
        <w:rPr>
          <w:rFonts w:ascii="Times" w:eastAsia="Times New Roman" w:hAnsi="Times" w:cs="Times"/>
          <w:b/>
          <w:bCs/>
          <w:i/>
          <w:iCs/>
          <w:sz w:val="17"/>
          <w:szCs w:val="17"/>
        </w:rPr>
        <w:t>foreach</w:t>
      </w:r>
      <w:proofErr w:type="spellEnd"/>
      <w:r w:rsidRPr="00C7263B">
        <w:rPr>
          <w:rFonts w:ascii="Times" w:eastAsia="Times New Roman" w:hAnsi="Times" w:cs="Times"/>
          <w:b/>
          <w:bCs/>
          <w:i/>
          <w:iCs/>
          <w:sz w:val="17"/>
          <w:szCs w:val="17"/>
        </w:rPr>
        <w:t xml:space="preserve"> çözümü</w:t>
      </w:r>
    </w:p>
    <w:p w:rsidR="00294CBF" w:rsidRPr="00C7263B" w:rsidRDefault="00294CBF" w:rsidP="00294CBF">
      <w:pPr>
        <w:spacing w:after="0" w:line="240" w:lineRule="auto"/>
        <w:rPr>
          <w:rFonts w:ascii="Times" w:eastAsia="Times New Roman" w:hAnsi="Times" w:cs="Times"/>
          <w:sz w:val="17"/>
          <w:szCs w:val="17"/>
        </w:rPr>
      </w:pPr>
      <w:proofErr w:type="gramStart"/>
      <w:r w:rsidRPr="00C7263B">
        <w:rPr>
          <w:rFonts w:ascii="Times" w:eastAsia="Times New Roman" w:hAnsi="Times" w:cs="Times"/>
          <w:b/>
          <w:bCs/>
          <w:i/>
          <w:iCs/>
          <w:sz w:val="17"/>
          <w:szCs w:val="17"/>
        </w:rPr>
        <w:t>bir</w:t>
      </w:r>
      <w:proofErr w:type="gramEnd"/>
      <w:r w:rsidRPr="00C7263B">
        <w:rPr>
          <w:rFonts w:ascii="Times" w:eastAsia="Times New Roman" w:hAnsi="Times" w:cs="Times"/>
          <w:b/>
          <w:bCs/>
          <w:i/>
          <w:iCs/>
          <w:sz w:val="17"/>
          <w:szCs w:val="17"/>
        </w:rPr>
        <w:t xml:space="preserve"> gelişme varsa </w:t>
      </w:r>
    </w:p>
    <w:p w:rsidR="00294CBF" w:rsidRPr="00C7263B" w:rsidRDefault="00294CBF" w:rsidP="00294CBF">
      <w:pPr>
        <w:spacing w:after="0" w:line="240" w:lineRule="auto"/>
        <w:rPr>
          <w:rFonts w:ascii="Times" w:eastAsia="Times New Roman" w:hAnsi="Times" w:cs="Times"/>
          <w:sz w:val="17"/>
          <w:szCs w:val="17"/>
        </w:rPr>
      </w:pPr>
      <w:r w:rsidRPr="00C7263B">
        <w:rPr>
          <w:rFonts w:ascii="Times" w:eastAsia="Times New Roman" w:hAnsi="Times" w:cs="Times"/>
          <w:b/>
          <w:bCs/>
          <w:i/>
          <w:iCs/>
          <w:sz w:val="17"/>
          <w:szCs w:val="17"/>
        </w:rPr>
        <w:t xml:space="preserve">X </w:t>
      </w:r>
      <w:r w:rsidRPr="00C7263B">
        <w:rPr>
          <w:rFonts w:ascii="Times" w:eastAsia="Times New Roman" w:hAnsi="Times" w:cs="Times"/>
          <w:b/>
          <w:bCs/>
          <w:i/>
          <w:iCs/>
          <w:sz w:val="10"/>
          <w:szCs w:val="10"/>
        </w:rPr>
        <w:t>ben</w:t>
      </w:r>
      <w:r w:rsidRPr="00C7263B">
        <w:rPr>
          <w:rFonts w:ascii="Times" w:eastAsia="Times New Roman" w:hAnsi="Times" w:cs="Times"/>
          <w:b/>
          <w:bCs/>
          <w:i/>
          <w:iCs/>
          <w:sz w:val="17"/>
          <w:szCs w:val="17"/>
        </w:rPr>
        <w:t xml:space="preserve"> = </w:t>
      </w:r>
      <w:proofErr w:type="spellStart"/>
      <w:r w:rsidRPr="00C7263B">
        <w:rPr>
          <w:rFonts w:ascii="Times" w:eastAsia="Times New Roman" w:hAnsi="Times" w:cs="Times"/>
          <w:b/>
          <w:bCs/>
          <w:i/>
          <w:iCs/>
          <w:sz w:val="10"/>
          <w:szCs w:val="10"/>
        </w:rPr>
        <w:t>Sk</w:t>
      </w:r>
      <w:proofErr w:type="spellEnd"/>
    </w:p>
    <w:p w:rsidR="00294CBF" w:rsidRPr="00C7263B" w:rsidRDefault="00294CBF" w:rsidP="00294CBF">
      <w:pPr>
        <w:spacing w:after="0" w:line="240" w:lineRule="auto"/>
        <w:rPr>
          <w:rFonts w:ascii="Times" w:eastAsia="Times New Roman" w:hAnsi="Times" w:cs="Times"/>
          <w:sz w:val="17"/>
          <w:szCs w:val="17"/>
        </w:rPr>
      </w:pPr>
      <w:proofErr w:type="gramStart"/>
      <w:r w:rsidRPr="00C7263B">
        <w:rPr>
          <w:rFonts w:ascii="Times" w:eastAsia="Times New Roman" w:hAnsi="Times" w:cs="Times"/>
          <w:b/>
          <w:bCs/>
          <w:i/>
          <w:iCs/>
          <w:sz w:val="17"/>
          <w:szCs w:val="17"/>
        </w:rPr>
        <w:t>aksi</w:t>
      </w:r>
      <w:proofErr w:type="gramEnd"/>
      <w:r w:rsidRPr="00C7263B">
        <w:rPr>
          <w:rFonts w:ascii="Times" w:eastAsia="Times New Roman" w:hAnsi="Times" w:cs="Times"/>
          <w:b/>
          <w:bCs/>
          <w:i/>
          <w:iCs/>
          <w:sz w:val="17"/>
          <w:szCs w:val="17"/>
        </w:rPr>
        <w:t xml:space="preserve"> takdirde, denklem (4) ve (5)'i kullanarak X popülasyonundaki en kötü çözümü değiştirin</w:t>
      </w:r>
    </w:p>
    <w:p w:rsidR="00294CBF" w:rsidRPr="00C7263B" w:rsidRDefault="00294CBF" w:rsidP="00294CBF">
      <w:pPr>
        <w:spacing w:after="0" w:line="240" w:lineRule="auto"/>
        <w:rPr>
          <w:rFonts w:ascii="Times" w:eastAsia="Times New Roman" w:hAnsi="Times" w:cs="Times"/>
          <w:sz w:val="17"/>
          <w:szCs w:val="17"/>
        </w:rPr>
      </w:pPr>
      <w:proofErr w:type="spellStart"/>
      <w:r w:rsidRPr="00C7263B">
        <w:rPr>
          <w:rFonts w:ascii="Times" w:eastAsia="Times New Roman" w:hAnsi="Times" w:cs="Times"/>
          <w:b/>
          <w:bCs/>
          <w:i/>
          <w:iCs/>
          <w:sz w:val="17"/>
          <w:szCs w:val="17"/>
        </w:rPr>
        <w:t>endif</w:t>
      </w:r>
      <w:proofErr w:type="spellEnd"/>
    </w:p>
    <w:p w:rsidR="00294CBF" w:rsidRPr="00C7263B" w:rsidRDefault="00294CBF" w:rsidP="00294CBF">
      <w:pPr>
        <w:spacing w:after="0" w:line="240" w:lineRule="auto"/>
        <w:rPr>
          <w:rFonts w:ascii="Times" w:eastAsia="Times New Roman" w:hAnsi="Times" w:cs="Times"/>
          <w:sz w:val="17"/>
          <w:szCs w:val="17"/>
        </w:rPr>
      </w:pPr>
      <w:proofErr w:type="gramStart"/>
      <w:r w:rsidRPr="00C7263B">
        <w:rPr>
          <w:rFonts w:ascii="Times" w:eastAsia="Times New Roman" w:hAnsi="Times" w:cs="Times"/>
          <w:b/>
          <w:bCs/>
          <w:i/>
          <w:iCs/>
          <w:sz w:val="17"/>
          <w:szCs w:val="17"/>
        </w:rPr>
        <w:t>son</w:t>
      </w:r>
      <w:proofErr w:type="gramEnd"/>
    </w:p>
    <w:p w:rsidR="00294CBF" w:rsidRPr="00C7263B" w:rsidRDefault="00294CBF" w:rsidP="00294CBF">
      <w:pPr>
        <w:spacing w:after="0" w:line="240" w:lineRule="auto"/>
        <w:rPr>
          <w:rFonts w:ascii="Times" w:eastAsia="Times New Roman" w:hAnsi="Times" w:cs="Times"/>
          <w:sz w:val="17"/>
          <w:szCs w:val="17"/>
        </w:rPr>
      </w:pPr>
      <w:r w:rsidRPr="00C7263B">
        <w:rPr>
          <w:rFonts w:ascii="Times" w:eastAsia="Times New Roman" w:hAnsi="Times" w:cs="Times"/>
          <w:b/>
          <w:bCs/>
          <w:i/>
          <w:iCs/>
          <w:sz w:val="17"/>
          <w:szCs w:val="17"/>
        </w:rPr>
        <w:t xml:space="preserve">X </w:t>
      </w:r>
      <w:proofErr w:type="spellStart"/>
      <w:r w:rsidRPr="00C7263B">
        <w:rPr>
          <w:rFonts w:ascii="Times" w:eastAsia="Times New Roman" w:hAnsi="Times" w:cs="Times"/>
          <w:b/>
          <w:bCs/>
          <w:i/>
          <w:iCs/>
          <w:sz w:val="10"/>
          <w:szCs w:val="10"/>
        </w:rPr>
        <w:t>b'yi</w:t>
      </w:r>
      <w:proofErr w:type="spellEnd"/>
      <w:r w:rsidRPr="00C7263B">
        <w:rPr>
          <w:rFonts w:ascii="Times" w:eastAsia="Times New Roman" w:hAnsi="Times" w:cs="Times"/>
          <w:b/>
          <w:bCs/>
          <w:i/>
          <w:iCs/>
          <w:sz w:val="17"/>
          <w:szCs w:val="17"/>
        </w:rPr>
        <w:t xml:space="preserve"> güncelle</w:t>
      </w:r>
    </w:p>
    <w:p w:rsidR="00294CBF" w:rsidRPr="00C7263B" w:rsidRDefault="00294CBF" w:rsidP="00294CBF">
      <w:pPr>
        <w:spacing w:after="0" w:line="240" w:lineRule="auto"/>
        <w:rPr>
          <w:rFonts w:ascii="Times" w:eastAsia="Times New Roman" w:hAnsi="Times" w:cs="Times"/>
          <w:sz w:val="17"/>
          <w:szCs w:val="17"/>
        </w:rPr>
      </w:pPr>
      <w:r w:rsidRPr="00C7263B">
        <w:rPr>
          <w:rFonts w:ascii="Times" w:eastAsia="Times New Roman" w:hAnsi="Times" w:cs="Times"/>
          <w:b/>
          <w:bCs/>
          <w:i/>
          <w:iCs/>
          <w:sz w:val="17"/>
          <w:szCs w:val="17"/>
        </w:rPr>
        <w:t>T=T*soğutma hızı</w:t>
      </w:r>
    </w:p>
    <w:p w:rsidR="00294CBF" w:rsidRPr="00C7263B" w:rsidRDefault="00294CBF" w:rsidP="00294CBF">
      <w:pPr>
        <w:spacing w:after="0" w:line="240" w:lineRule="auto"/>
        <w:rPr>
          <w:rFonts w:ascii="Times" w:eastAsia="Times New Roman" w:hAnsi="Times" w:cs="Times"/>
          <w:sz w:val="17"/>
          <w:szCs w:val="17"/>
        </w:rPr>
      </w:pPr>
      <w:proofErr w:type="gramStart"/>
      <w:r w:rsidRPr="00C7263B">
        <w:rPr>
          <w:rFonts w:ascii="Times" w:eastAsia="Times New Roman" w:hAnsi="Times" w:cs="Times"/>
          <w:b/>
          <w:bCs/>
          <w:i/>
          <w:iCs/>
          <w:sz w:val="17"/>
          <w:szCs w:val="17"/>
        </w:rPr>
        <w:t>t</w:t>
      </w:r>
      <w:proofErr w:type="gramEnd"/>
      <w:r w:rsidRPr="00C7263B">
        <w:rPr>
          <w:rFonts w:ascii="Times" w:eastAsia="Times New Roman" w:hAnsi="Times" w:cs="Times"/>
          <w:b/>
          <w:bCs/>
          <w:i/>
          <w:iCs/>
          <w:sz w:val="17"/>
          <w:szCs w:val="17"/>
        </w:rPr>
        <w:t>=t+1</w:t>
      </w:r>
    </w:p>
    <w:p w:rsidR="00294CBF" w:rsidRPr="00C7263B" w:rsidRDefault="00294CBF" w:rsidP="00294CBF">
      <w:pPr>
        <w:spacing w:after="0" w:line="240" w:lineRule="auto"/>
        <w:rPr>
          <w:rFonts w:ascii="Times" w:eastAsia="Times New Roman" w:hAnsi="Times" w:cs="Times"/>
          <w:sz w:val="17"/>
          <w:szCs w:val="17"/>
        </w:rPr>
      </w:pPr>
      <w:proofErr w:type="gramStart"/>
      <w:r w:rsidRPr="00C7263B">
        <w:rPr>
          <w:rFonts w:ascii="Times" w:eastAsia="Times New Roman" w:hAnsi="Times" w:cs="Times"/>
          <w:b/>
          <w:bCs/>
          <w:i/>
          <w:iCs/>
          <w:sz w:val="17"/>
          <w:szCs w:val="17"/>
        </w:rPr>
        <w:t>son</w:t>
      </w:r>
      <w:proofErr w:type="gramEnd"/>
      <w:r w:rsidRPr="00C7263B">
        <w:rPr>
          <w:rFonts w:ascii="Times" w:eastAsia="Times New Roman" w:hAnsi="Times" w:cs="Times"/>
          <w:b/>
          <w:bCs/>
          <w:i/>
          <w:iCs/>
          <w:sz w:val="17"/>
          <w:szCs w:val="17"/>
        </w:rPr>
        <w:t xml:space="preserve"> zaman</w:t>
      </w:r>
    </w:p>
    <w:p w:rsidR="00294CBF" w:rsidRDefault="00294CBF" w:rsidP="00294CBF">
      <w:pPr>
        <w:spacing w:after="0" w:line="240" w:lineRule="auto"/>
        <w:rPr>
          <w:rFonts w:ascii="Times" w:eastAsia="Times New Roman" w:hAnsi="Times" w:cs="Times"/>
          <w:b/>
          <w:bCs/>
          <w:i/>
          <w:iCs/>
          <w:sz w:val="10"/>
          <w:szCs w:val="10"/>
        </w:rPr>
      </w:pPr>
      <w:proofErr w:type="gramStart"/>
      <w:r w:rsidRPr="00C7263B">
        <w:rPr>
          <w:rFonts w:ascii="Times" w:eastAsia="Times New Roman" w:hAnsi="Times" w:cs="Times"/>
          <w:b/>
          <w:bCs/>
          <w:i/>
          <w:iCs/>
          <w:sz w:val="17"/>
          <w:szCs w:val="17"/>
        </w:rPr>
        <w:t>dönüş</w:t>
      </w:r>
      <w:proofErr w:type="gramEnd"/>
      <w:r w:rsidRPr="00C7263B">
        <w:rPr>
          <w:rFonts w:ascii="Times" w:eastAsia="Times New Roman" w:hAnsi="Times" w:cs="Times"/>
          <w:b/>
          <w:bCs/>
          <w:i/>
          <w:iCs/>
          <w:sz w:val="17"/>
          <w:szCs w:val="17"/>
        </w:rPr>
        <w:t xml:space="preserve"> X </w:t>
      </w:r>
      <w:r w:rsidRPr="00C7263B">
        <w:rPr>
          <w:rFonts w:ascii="Times" w:eastAsia="Times New Roman" w:hAnsi="Times" w:cs="Times"/>
          <w:b/>
          <w:bCs/>
          <w:i/>
          <w:iCs/>
          <w:sz w:val="10"/>
          <w:szCs w:val="10"/>
        </w:rPr>
        <w:t>b</w:t>
      </w:r>
    </w:p>
    <w:p w:rsidR="00A449BA" w:rsidRDefault="00A449BA" w:rsidP="00294CBF">
      <w:pPr>
        <w:spacing w:after="0" w:line="240" w:lineRule="auto"/>
        <w:rPr>
          <w:rFonts w:ascii="Times" w:eastAsia="Times New Roman" w:hAnsi="Times" w:cs="Times"/>
          <w:b/>
          <w:bCs/>
          <w:i/>
          <w:iCs/>
          <w:sz w:val="10"/>
          <w:szCs w:val="10"/>
        </w:rPr>
      </w:pPr>
    </w:p>
    <w:p w:rsidR="00A449BA" w:rsidRDefault="00A449BA" w:rsidP="00294CBF">
      <w:pPr>
        <w:spacing w:after="0" w:line="240" w:lineRule="auto"/>
        <w:rPr>
          <w:rFonts w:ascii="Times" w:eastAsia="Times New Roman" w:hAnsi="Times" w:cs="Times"/>
          <w:b/>
          <w:bCs/>
          <w:i/>
          <w:iCs/>
          <w:sz w:val="10"/>
          <w:szCs w:val="10"/>
        </w:rPr>
      </w:pPr>
    </w:p>
    <w:p w:rsidR="00A449BA" w:rsidRDefault="00A449BA" w:rsidP="00294CBF">
      <w:pPr>
        <w:spacing w:after="0" w:line="240" w:lineRule="auto"/>
        <w:rPr>
          <w:rFonts w:ascii="Times" w:eastAsia="Times New Roman" w:hAnsi="Times" w:cs="Times"/>
          <w:b/>
          <w:bCs/>
          <w:i/>
          <w:iCs/>
          <w:sz w:val="10"/>
          <w:szCs w:val="10"/>
        </w:rPr>
      </w:pPr>
    </w:p>
    <w:p w:rsidR="00A449BA" w:rsidRDefault="00A449BA" w:rsidP="00294CBF">
      <w:pPr>
        <w:spacing w:after="0" w:line="240" w:lineRule="auto"/>
        <w:rPr>
          <w:rFonts w:ascii="Times" w:eastAsia="Times New Roman" w:hAnsi="Times" w:cs="Times"/>
          <w:b/>
          <w:bCs/>
          <w:i/>
          <w:iCs/>
          <w:sz w:val="10"/>
          <w:szCs w:val="10"/>
        </w:rPr>
      </w:pPr>
    </w:p>
    <w:p w:rsidR="00A449BA" w:rsidRDefault="00A449BA" w:rsidP="00294CBF">
      <w:pPr>
        <w:spacing w:after="0" w:line="240" w:lineRule="auto"/>
        <w:rPr>
          <w:rFonts w:ascii="Times" w:eastAsia="Times New Roman" w:hAnsi="Times" w:cs="Times"/>
          <w:b/>
          <w:bCs/>
          <w:i/>
          <w:iCs/>
          <w:sz w:val="10"/>
          <w:szCs w:val="10"/>
        </w:rPr>
      </w:pPr>
    </w:p>
    <w:p w:rsidR="00A449BA" w:rsidRDefault="00A449BA" w:rsidP="00294CBF">
      <w:pPr>
        <w:spacing w:after="0" w:line="240" w:lineRule="auto"/>
        <w:rPr>
          <w:rFonts w:ascii="Times" w:eastAsia="Times New Roman" w:hAnsi="Times" w:cs="Times"/>
          <w:b/>
          <w:bCs/>
          <w:i/>
          <w:iCs/>
          <w:sz w:val="10"/>
          <w:szCs w:val="10"/>
        </w:rPr>
      </w:pPr>
    </w:p>
    <w:p w:rsidR="00A449BA" w:rsidRDefault="00A449BA" w:rsidP="00294CBF">
      <w:pPr>
        <w:spacing w:after="0" w:line="240" w:lineRule="auto"/>
        <w:rPr>
          <w:rFonts w:ascii="Times" w:eastAsia="Times New Roman" w:hAnsi="Times" w:cs="Times"/>
          <w:b/>
          <w:bCs/>
          <w:i/>
          <w:iCs/>
          <w:sz w:val="10"/>
          <w:szCs w:val="10"/>
        </w:rPr>
      </w:pPr>
    </w:p>
    <w:p w:rsidR="00A449BA" w:rsidRDefault="00A449BA" w:rsidP="00294CBF">
      <w:pPr>
        <w:spacing w:after="0" w:line="240" w:lineRule="auto"/>
        <w:rPr>
          <w:rFonts w:ascii="Times" w:eastAsia="Times New Roman" w:hAnsi="Times" w:cs="Times"/>
          <w:b/>
          <w:bCs/>
          <w:i/>
          <w:iCs/>
          <w:sz w:val="10"/>
          <w:szCs w:val="10"/>
        </w:rPr>
      </w:pPr>
    </w:p>
    <w:p w:rsidR="00A449BA" w:rsidRDefault="00A449BA" w:rsidP="00294CBF">
      <w:pPr>
        <w:spacing w:after="0" w:line="240" w:lineRule="auto"/>
        <w:rPr>
          <w:rFonts w:ascii="Times" w:eastAsia="Times New Roman" w:hAnsi="Times" w:cs="Times"/>
          <w:b/>
          <w:bCs/>
          <w:i/>
          <w:iCs/>
          <w:sz w:val="10"/>
          <w:szCs w:val="10"/>
        </w:rPr>
      </w:pPr>
    </w:p>
    <w:p w:rsidR="00A449BA" w:rsidRDefault="00A449BA" w:rsidP="00294CBF">
      <w:pPr>
        <w:spacing w:after="0" w:line="240" w:lineRule="auto"/>
        <w:rPr>
          <w:rFonts w:ascii="Times" w:eastAsia="Times New Roman" w:hAnsi="Times" w:cs="Times"/>
          <w:b/>
          <w:bCs/>
          <w:i/>
          <w:iCs/>
          <w:sz w:val="10"/>
          <w:szCs w:val="10"/>
        </w:rPr>
      </w:pPr>
    </w:p>
    <w:p w:rsidR="00A449BA" w:rsidRDefault="00A449BA" w:rsidP="00294CBF">
      <w:pPr>
        <w:spacing w:after="0" w:line="240" w:lineRule="auto"/>
        <w:rPr>
          <w:rFonts w:ascii="Times" w:eastAsia="Times New Roman" w:hAnsi="Times" w:cs="Times"/>
          <w:b/>
          <w:bCs/>
          <w:i/>
          <w:iCs/>
          <w:sz w:val="10"/>
          <w:szCs w:val="10"/>
        </w:rPr>
      </w:pPr>
    </w:p>
    <w:p w:rsidR="00A449BA" w:rsidRDefault="00A449BA" w:rsidP="00294CBF">
      <w:pPr>
        <w:spacing w:after="0" w:line="240" w:lineRule="auto"/>
        <w:rPr>
          <w:rFonts w:ascii="Times" w:eastAsia="Times New Roman" w:hAnsi="Times" w:cs="Times"/>
          <w:b/>
          <w:bCs/>
          <w:i/>
          <w:iCs/>
          <w:sz w:val="10"/>
          <w:szCs w:val="10"/>
        </w:rPr>
      </w:pPr>
    </w:p>
    <w:p w:rsidR="00A449BA" w:rsidRDefault="00A449BA" w:rsidP="00294CBF">
      <w:pPr>
        <w:spacing w:after="0" w:line="240" w:lineRule="auto"/>
        <w:rPr>
          <w:rFonts w:ascii="Times" w:eastAsia="Times New Roman" w:hAnsi="Times" w:cs="Times"/>
          <w:b/>
          <w:bCs/>
          <w:i/>
          <w:iCs/>
          <w:sz w:val="10"/>
          <w:szCs w:val="10"/>
        </w:rPr>
      </w:pPr>
    </w:p>
    <w:p w:rsidR="00294CBF" w:rsidRPr="00C7263B" w:rsidRDefault="00294CBF" w:rsidP="00294CBF">
      <w:pPr>
        <w:spacing w:after="0" w:line="240" w:lineRule="auto"/>
        <w:rPr>
          <w:rFonts w:ascii="Times" w:eastAsia="Times New Roman" w:hAnsi="Times" w:cs="Times"/>
          <w:b/>
          <w:bCs/>
          <w:i/>
          <w:iCs/>
          <w:sz w:val="10"/>
          <w:szCs w:val="10"/>
        </w:rPr>
      </w:pPr>
    </w:p>
    <w:p w:rsidR="000F0AD3" w:rsidRDefault="000F0AD3" w:rsidP="000F0AD3">
      <w:pPr>
        <w:pStyle w:val="AralkYok"/>
        <w:ind w:left="3540"/>
        <w:rPr>
          <w:rFonts w:ascii="Times New Roman" w:hAnsi="Times New Roman" w:cs="Times New Roman"/>
          <w:b/>
        </w:rPr>
      </w:pPr>
      <w:r>
        <w:rPr>
          <w:rFonts w:ascii="Times New Roman" w:hAnsi="Times New Roman" w:cs="Times New Roman"/>
          <w:b/>
        </w:rPr>
        <w:lastRenderedPageBreak/>
        <w:t xml:space="preserve">       </w:t>
      </w:r>
      <w:proofErr w:type="gramStart"/>
      <w:r>
        <w:rPr>
          <w:rFonts w:ascii="Times New Roman" w:hAnsi="Times New Roman" w:cs="Times New Roman"/>
          <w:b/>
        </w:rPr>
        <w:t>f</w:t>
      </w:r>
      <w:proofErr w:type="gramEnd"/>
      <w:r>
        <w:rPr>
          <w:rFonts w:ascii="Times New Roman" w:hAnsi="Times New Roman" w:cs="Times New Roman"/>
          <w:b/>
        </w:rPr>
        <w:t xml:space="preserve"> </w:t>
      </w:r>
    </w:p>
    <w:p w:rsidR="000F0AD3" w:rsidRDefault="000F0AD3" w:rsidP="000F0AD3">
      <w:pPr>
        <w:pStyle w:val="AralkYok"/>
        <w:ind w:left="1416" w:firstLine="708"/>
        <w:rPr>
          <w:rFonts w:ascii="Times New Roman" w:hAnsi="Times New Roman" w:cs="Times New Roman"/>
          <w:b/>
        </w:rPr>
      </w:pPr>
      <w:r>
        <w:rPr>
          <w:rFonts w:ascii="Times New Roman" w:hAnsi="Times New Roman" w:cs="Times New Roman"/>
          <w:b/>
          <w:noProof/>
        </w:rPr>
        <w:drawing>
          <wp:inline distT="0" distB="0" distL="0" distR="0">
            <wp:extent cx="1905000" cy="368300"/>
            <wp:effectExtent l="19050" t="0" r="0" b="0"/>
            <wp:docPr id="6"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1905000" cy="368300"/>
                    </a:xfrm>
                    <a:prstGeom prst="rect">
                      <a:avLst/>
                    </a:prstGeom>
                    <a:noFill/>
                    <a:ln w="9525">
                      <a:noFill/>
                      <a:miter lim="800000"/>
                      <a:headEnd/>
                      <a:tailEnd/>
                    </a:ln>
                  </pic:spPr>
                </pic:pic>
              </a:graphicData>
            </a:graphic>
          </wp:inline>
        </w:drawing>
      </w:r>
    </w:p>
    <w:p w:rsidR="00294CBF" w:rsidRDefault="000F0AD3" w:rsidP="00294CBF">
      <w:pPr>
        <w:pStyle w:val="AralkYok"/>
        <w:rPr>
          <w:rFonts w:ascii="Times New Roman" w:hAnsi="Times New Roman" w:cs="Times New Roman"/>
          <w:b/>
        </w:rPr>
      </w:pPr>
      <w:r>
        <w:rPr>
          <w:rFonts w:ascii="Times New Roman" w:hAnsi="Times New Roman" w:cs="Times New Roman"/>
          <w:b/>
          <w:noProof/>
        </w:rPr>
        <w:drawing>
          <wp:inline distT="0" distB="0" distL="0" distR="0">
            <wp:extent cx="1650368" cy="209550"/>
            <wp:effectExtent l="19050" t="0" r="6982" b="0"/>
            <wp:docPr id="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1650368" cy="209550"/>
                    </a:xfrm>
                    <a:prstGeom prst="rect">
                      <a:avLst/>
                    </a:prstGeom>
                    <a:noFill/>
                    <a:ln w="9525">
                      <a:noFill/>
                      <a:miter lim="800000"/>
                      <a:headEnd/>
                      <a:tailEnd/>
                    </a:ln>
                  </pic:spPr>
                </pic:pic>
              </a:graphicData>
            </a:graphic>
          </wp:inline>
        </w:drawing>
      </w:r>
      <w:r>
        <w:rPr>
          <w:rFonts w:ascii="Times New Roman" w:hAnsi="Times New Roman" w:cs="Times New Roman"/>
          <w:b/>
        </w:rPr>
        <w:t xml:space="preserve">                      </w:t>
      </w:r>
      <w:r>
        <w:rPr>
          <w:rFonts w:ascii="Times New Roman" w:hAnsi="Times New Roman" w:cs="Times New Roman"/>
          <w:b/>
          <w:noProof/>
        </w:rPr>
        <w:drawing>
          <wp:inline distT="0" distB="0" distL="0" distR="0">
            <wp:extent cx="1828800" cy="176525"/>
            <wp:effectExtent l="1905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1828800" cy="176525"/>
                    </a:xfrm>
                    <a:prstGeom prst="rect">
                      <a:avLst/>
                    </a:prstGeom>
                    <a:noFill/>
                    <a:ln w="9525">
                      <a:noFill/>
                      <a:miter lim="800000"/>
                      <a:headEnd/>
                      <a:tailEnd/>
                    </a:ln>
                  </pic:spPr>
                </pic:pic>
              </a:graphicData>
            </a:graphic>
          </wp:inline>
        </w:drawing>
      </w:r>
    </w:p>
    <w:p w:rsidR="000F0AD3" w:rsidRDefault="000F0AD3" w:rsidP="00294CBF">
      <w:pPr>
        <w:pStyle w:val="AralkYok"/>
        <w:rPr>
          <w:rFonts w:ascii="Times New Roman" w:hAnsi="Times New Roman" w:cs="Times New Roman"/>
          <w:b/>
        </w:rPr>
      </w:pPr>
    </w:p>
    <w:p w:rsidR="00294CBF" w:rsidRDefault="000F0AD3" w:rsidP="00294CBF">
      <w:pPr>
        <w:rPr>
          <w:rFonts w:ascii="Times New Roman" w:hAnsi="Times New Roman" w:cs="Times New Roman"/>
          <w:b/>
          <w:sz w:val="24"/>
          <w:szCs w:val="24"/>
        </w:rPr>
      </w:pPr>
      <w:r>
        <w:rPr>
          <w:rFonts w:ascii="Times New Roman" w:hAnsi="Times New Roman" w:cs="Times New Roman"/>
          <w:b/>
          <w:sz w:val="24"/>
          <w:szCs w:val="24"/>
        </w:rPr>
        <w:t xml:space="preserve">    </w:t>
      </w:r>
      <w:r w:rsidRPr="000F0AD3">
        <w:rPr>
          <w:rFonts w:ascii="Times New Roman" w:hAnsi="Times New Roman" w:cs="Times New Roman"/>
          <w:b/>
          <w:noProof/>
          <w:sz w:val="24"/>
          <w:szCs w:val="24"/>
          <w:lang w:eastAsia="tr-TR"/>
        </w:rPr>
        <w:drawing>
          <wp:inline distT="0" distB="0" distL="0" distR="0">
            <wp:extent cx="1538605" cy="269240"/>
            <wp:effectExtent l="19050" t="0" r="4445" b="0"/>
            <wp:docPr id="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srcRect/>
                    <a:stretch>
                      <a:fillRect/>
                    </a:stretch>
                  </pic:blipFill>
                  <pic:spPr bwMode="auto">
                    <a:xfrm>
                      <a:off x="0" y="0"/>
                      <a:ext cx="1538605" cy="269240"/>
                    </a:xfrm>
                    <a:prstGeom prst="rect">
                      <a:avLst/>
                    </a:prstGeom>
                    <a:noFill/>
                    <a:ln w="9525">
                      <a:noFill/>
                      <a:miter lim="800000"/>
                      <a:headEnd/>
                      <a:tailEnd/>
                    </a:ln>
                  </pic:spPr>
                </pic:pic>
              </a:graphicData>
            </a:graphic>
          </wp:inline>
        </w:drawing>
      </w:r>
      <w:r>
        <w:rPr>
          <w:rFonts w:ascii="Times New Roman" w:hAnsi="Times New Roman" w:cs="Times New Roman"/>
          <w:b/>
          <w:sz w:val="24"/>
          <w:szCs w:val="24"/>
        </w:rPr>
        <w:t xml:space="preserve">                  </w:t>
      </w:r>
      <w:r w:rsidRPr="000F0AD3">
        <w:rPr>
          <w:rFonts w:ascii="Times New Roman" w:hAnsi="Times New Roman" w:cs="Times New Roman"/>
          <w:b/>
          <w:noProof/>
          <w:sz w:val="24"/>
          <w:szCs w:val="24"/>
          <w:lang w:eastAsia="tr-TR"/>
        </w:rPr>
        <w:drawing>
          <wp:inline distT="0" distB="0" distL="0" distR="0">
            <wp:extent cx="1543619" cy="310504"/>
            <wp:effectExtent l="19050" t="0" r="0" b="0"/>
            <wp:docPr id="2"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srcRect/>
                    <a:stretch>
                      <a:fillRect/>
                    </a:stretch>
                  </pic:blipFill>
                  <pic:spPr bwMode="auto">
                    <a:xfrm>
                      <a:off x="0" y="0"/>
                      <a:ext cx="1548727" cy="311532"/>
                    </a:xfrm>
                    <a:prstGeom prst="rect">
                      <a:avLst/>
                    </a:prstGeom>
                    <a:noFill/>
                    <a:ln w="9525">
                      <a:noFill/>
                      <a:miter lim="800000"/>
                      <a:headEnd/>
                      <a:tailEnd/>
                    </a:ln>
                  </pic:spPr>
                </pic:pic>
              </a:graphicData>
            </a:graphic>
          </wp:inline>
        </w:drawing>
      </w:r>
    </w:p>
    <w:p w:rsidR="00A449BA" w:rsidRPr="004E2AA1" w:rsidRDefault="00A449BA" w:rsidP="00294CBF">
      <w:pPr>
        <w:rPr>
          <w:rFonts w:ascii="Times New Roman" w:hAnsi="Times New Roman" w:cs="Times New Roman"/>
          <w:b/>
          <w:sz w:val="24"/>
          <w:szCs w:val="24"/>
        </w:rPr>
      </w:pPr>
    </w:p>
    <w:p w:rsidR="005D566E" w:rsidRPr="00CF1D4A" w:rsidRDefault="005D566E" w:rsidP="005D566E">
      <w:pPr>
        <w:rPr>
          <w:rFonts w:ascii="Times New Roman" w:hAnsi="Times New Roman" w:cs="Times New Roman"/>
        </w:rPr>
      </w:pPr>
    </w:p>
    <w:p w:rsidR="00294CBF" w:rsidRDefault="005D566E" w:rsidP="005D566E">
      <w:pPr>
        <w:pStyle w:val="Balk1"/>
      </w:pPr>
      <w:r>
        <w:t>K-e</w:t>
      </w:r>
      <w:r w:rsidRPr="0094486C">
        <w:t>n Yakın Komşu Algoritması (</w:t>
      </w:r>
      <w:r w:rsidRPr="0094486C">
        <w:rPr>
          <w:i/>
          <w:iCs/>
        </w:rPr>
        <w:t>k-</w:t>
      </w:r>
      <w:proofErr w:type="spellStart"/>
      <w:r w:rsidRPr="0094486C">
        <w:rPr>
          <w:i/>
          <w:iCs/>
        </w:rPr>
        <w:t>NearestNeigbourAlgorithm</w:t>
      </w:r>
      <w:proofErr w:type="spellEnd"/>
      <w:r w:rsidRPr="0094486C">
        <w:t>)</w:t>
      </w:r>
    </w:p>
    <w:p w:rsidR="005D566E" w:rsidRPr="005D566E" w:rsidRDefault="005D566E" w:rsidP="005D566E"/>
    <w:p w:rsidR="005D566E" w:rsidRDefault="005D566E" w:rsidP="005D566E">
      <w:proofErr w:type="gramStart"/>
      <w:r>
        <w:t>k</w:t>
      </w:r>
      <w:proofErr w:type="gramEnd"/>
      <w:r>
        <w:t>-</w:t>
      </w:r>
      <w:proofErr w:type="spellStart"/>
      <w:r>
        <w:t>nn</w:t>
      </w:r>
      <w:proofErr w:type="spellEnd"/>
      <w:r>
        <w:t xml:space="preserve">, örnek tabanlı bir sınıflandırma algoritmasıdır. Algoritmanın temeli, sınıfı belirlenecek olan bir gözlem için problem uzayını temsil eden örnek gözlemler arasından benzer özelliklere sahip olanların referans alınmasına dayanır. </w:t>
      </w:r>
      <w:proofErr w:type="gramStart"/>
      <w:r>
        <w:t>k</w:t>
      </w:r>
      <w:proofErr w:type="gramEnd"/>
      <w:r>
        <w:t>-</w:t>
      </w:r>
      <w:proofErr w:type="spellStart"/>
      <w:r>
        <w:t>nn</w:t>
      </w:r>
      <w:proofErr w:type="spellEnd"/>
      <w:r>
        <w:t xml:space="preserve"> sınıflandırıcı bir öğrenme yöntemi içermediği gibi probleme ait bir model de geliştirmez. </w:t>
      </w:r>
      <w:proofErr w:type="gramStart"/>
      <w:r>
        <w:t>k</w:t>
      </w:r>
      <w:proofErr w:type="gramEnd"/>
      <w:r>
        <w:t>-</w:t>
      </w:r>
      <w:proofErr w:type="spellStart"/>
      <w:r>
        <w:t>nn</w:t>
      </w:r>
      <w:proofErr w:type="spellEnd"/>
      <w:r>
        <w:t xml:space="preserve"> sınıflandırma sürecinin ilk adımlarından biri k-değerinin belirlenmesidir. </w:t>
      </w:r>
      <w:proofErr w:type="gramStart"/>
      <w:r>
        <w:t>k</w:t>
      </w:r>
      <w:proofErr w:type="gramEnd"/>
      <w:r>
        <w:t xml:space="preserve"> değeri için en uygun değerin belirlenmesi zor bir görevdir. Çünkü k-değerinin belirlenmesinde kullanılan bir matematiksel bir eşitlik bulunmamaktadır. Üstelik k-değeri probleme bağlı olarak değiştiği kadar örnek gözlemleri içeren veri setindeki gözlem sayısına ve veri setinin oluşturulmasında izlenen yola bağlı </w:t>
      </w:r>
      <w:proofErr w:type="spellStart"/>
      <w:r>
        <w:t>olarakta</w:t>
      </w:r>
      <w:proofErr w:type="spellEnd"/>
      <w:r>
        <w:t xml:space="preserve"> değişir. Algoritmanın performansı üzerinde etkili ola bir başka öğe de gözlemler arasındaki uzaklıkların hesaplanmasında kullanılan uzaklık metrikleridir. Hızlı ve etkili oldukları için bu süreçte </w:t>
      </w:r>
      <w:proofErr w:type="spellStart"/>
      <w:r>
        <w:t>Öklit</w:t>
      </w:r>
      <w:proofErr w:type="spellEnd"/>
      <w:r>
        <w:t xml:space="preserve">, Manhattan ve </w:t>
      </w:r>
      <w:proofErr w:type="spellStart"/>
      <w:r>
        <w:t>Minkowski</w:t>
      </w:r>
      <w:proofErr w:type="spellEnd"/>
      <w:r>
        <w:t xml:space="preserve"> gibi uzaklık bağıntıları sıklıkla kullanılmaktadır. Bunun yanında bulanık uzaklık metriği klasik metriklere kıyasla çok daha etkili sonuçlar vermektedir. Bulanık uzaklık metriğinin ortalama olarak k-</w:t>
      </w:r>
      <w:proofErr w:type="spellStart"/>
      <w:r>
        <w:t>nn</w:t>
      </w:r>
      <w:proofErr w:type="spellEnd"/>
      <w:r>
        <w:t xml:space="preserve"> algoritmasının sınıflandırma performansını klasik metriklere göre %10’dan fazla iyileştirdiği bilinmektedir (Kahraman, 2016; Kahraman </w:t>
      </w:r>
      <w:proofErr w:type="spellStart"/>
      <w:r>
        <w:t>vd</w:t>
      </w:r>
      <w:proofErr w:type="spellEnd"/>
      <w:proofErr w:type="gramStart"/>
      <w:r>
        <w:t>.,</w:t>
      </w:r>
      <w:proofErr w:type="gramEnd"/>
      <w:r>
        <w:t xml:space="preserve"> 2013; </w:t>
      </w:r>
      <w:proofErr w:type="spellStart"/>
      <w:r>
        <w:t>Yilmaz</w:t>
      </w:r>
      <w:proofErr w:type="spellEnd"/>
      <w:r>
        <w:t xml:space="preserve"> </w:t>
      </w:r>
      <w:proofErr w:type="spellStart"/>
      <w:r>
        <w:t>vd</w:t>
      </w:r>
      <w:proofErr w:type="spellEnd"/>
      <w:r>
        <w:t>., 2018).</w:t>
      </w:r>
    </w:p>
    <w:p w:rsidR="005D566E" w:rsidRDefault="005D566E" w:rsidP="005D566E">
      <w:r>
        <w:rPr>
          <w:noProof/>
          <w:lang w:eastAsia="tr-TR"/>
        </w:rPr>
        <w:drawing>
          <wp:inline distT="0" distB="0" distL="0" distR="0">
            <wp:extent cx="5175250" cy="3568700"/>
            <wp:effectExtent l="19050" t="0" r="6350" b="0"/>
            <wp:docPr id="9"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5176714" cy="3569709"/>
                    </a:xfrm>
                    <a:prstGeom prst="rect">
                      <a:avLst/>
                    </a:prstGeom>
                    <a:noFill/>
                    <a:ln w="9525">
                      <a:noFill/>
                      <a:miter lim="800000"/>
                      <a:headEnd/>
                      <a:tailEnd/>
                    </a:ln>
                  </pic:spPr>
                </pic:pic>
              </a:graphicData>
            </a:graphic>
          </wp:inline>
        </w:drawing>
      </w:r>
    </w:p>
    <w:p w:rsidR="005D566E" w:rsidRDefault="005D566E" w:rsidP="005D566E">
      <w:r>
        <w:lastRenderedPageBreak/>
        <w:t>Eşitlik (1)’de sınıflandırma probleminin nitelik sayısı n-</w:t>
      </w:r>
      <w:proofErr w:type="gramStart"/>
      <w:r>
        <w:t>ile,</w:t>
      </w:r>
      <w:proofErr w:type="gramEnd"/>
      <w:r>
        <w:t xml:space="preserve"> X1 ve X2 gözlemleri ise ve ile temsil edilmektedir. Buna göre uzaklık hesabında problemin niteliklerinin eşit derecede etkiye sahip olduğu görülmektedir. Bunun yanında her bir niteliğin alt ve üst sınır değerlerine bağlı olarak sayısal büyüklüklerinin de uzaklık hesabı üzerinde farklı bir etki yaratabileceği dikkate alınmalıdır. Bu durum niteliklerin birbirlerine baskınlık kurması olarak nitelendirilir. Baskınlık durumunu bertaraf etmek içi her bir niteliğin </w:t>
      </w:r>
      <w:proofErr w:type="spellStart"/>
      <w:r>
        <w:t>normalizasyonu</w:t>
      </w:r>
      <w:proofErr w:type="spellEnd"/>
      <w:r>
        <w:t xml:space="preserve"> [0, 1] arasında ölçeklendirilmesi mümkündür. Ancak bu durumda ise probleme ait niteliklerin, gözlemlerin sınıflandırılmasında eşit derecede etkiye sahip olmaları gibi bir durum ortaya çıkar. Örneğin bir müşteriye verilecek banka kredisi hesaplanırken kişinin mesleği, aylık geliri, kredi skoru, borcu, cinsiyeti, yaşı,</w:t>
      </w:r>
      <w:r w:rsidRPr="005D566E">
        <w:t xml:space="preserve"> </w:t>
      </w:r>
      <w:r>
        <w:t>yaşadığı şehir, varlıkları gibi bilgiler dikkate alınabilir. Ancak bu niteliklerin her biri kişiye verilecek kredinin miktarının belirlenmesinde farklı derecede öneme sahiptir. Dolayısıyla klasik k-</w:t>
      </w:r>
      <w:proofErr w:type="spellStart"/>
      <w:r>
        <w:t>nn</w:t>
      </w:r>
      <w:proofErr w:type="spellEnd"/>
      <w:r>
        <w:t xml:space="preserve"> algoritmasının işleyişi incelendiğinde, sınıflandırma sürecinde niteliklerin etkilerinin eşit olduğunun kabul edilmesi doğru ve etkili bir yaklaşım değildir. Bu nedenle niteliklerin önem/etki derecelerinin belirlenmesi için sezgisel arama algoritmalarının kullanıldığı yöntemler geliştirilmiştir. En iyi sınıflandırma performansının elde edildiği ağırlık değerlerinin arandığı bu yöntemler </w:t>
      </w:r>
      <w:proofErr w:type="gramStart"/>
      <w:r>
        <w:t>literatürde</w:t>
      </w:r>
      <w:proofErr w:type="gramEnd"/>
      <w:r>
        <w:t xml:space="preserve"> oldukça yaygın bir şekilde kullanılmaktadırlar. </w:t>
      </w:r>
    </w:p>
    <w:p w:rsidR="001C2D40" w:rsidRDefault="001C2D40" w:rsidP="001C2D40">
      <w:r>
        <w:t>Klasik k-</w:t>
      </w:r>
      <w:proofErr w:type="spellStart"/>
      <w:r>
        <w:t>nn</w:t>
      </w:r>
      <w:proofErr w:type="spellEnd"/>
      <w:r>
        <w:t xml:space="preserve"> de </w:t>
      </w:r>
      <w:proofErr w:type="spellStart"/>
      <w:r>
        <w:t>oklit</w:t>
      </w:r>
      <w:proofErr w:type="spellEnd"/>
      <w:r>
        <w:t xml:space="preserve"> bağıntısı ile uzaklık hesabı aşağıda verildiği gibidir:</w:t>
      </w:r>
    </w:p>
    <w:p w:rsidR="001C2D40" w:rsidRDefault="001C2D40" w:rsidP="001C2D40">
      <w:pPr>
        <w:rPr>
          <w:rFonts w:ascii="Times New Roman" w:hAnsi="Times New Roman" w:cs="Times New Roman"/>
          <w:sz w:val="24"/>
          <w:szCs w:val="24"/>
          <w:lang w:val="en-US"/>
        </w:rPr>
      </w:pPr>
      <w:r w:rsidRPr="00706D71">
        <w:rPr>
          <w:rFonts w:ascii="Times New Roman" w:hAnsi="Times New Roman" w:cs="Times New Roman"/>
          <w:i/>
          <w:sz w:val="24"/>
          <w:szCs w:val="24"/>
          <w:lang w:val="en-US"/>
        </w:rPr>
        <w:t xml:space="preserve">EU Metric: </w:t>
      </w:r>
      <w:r w:rsidRPr="00706D71">
        <w:rPr>
          <w:rFonts w:ascii="Times New Roman" w:hAnsi="Times New Roman" w:cs="Times New Roman"/>
          <w:position w:val="-30"/>
          <w:sz w:val="24"/>
          <w:szCs w:val="24"/>
          <w:lang w:val="en-US"/>
        </w:rPr>
        <w:object w:dxaOrig="322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pt;height:38.5pt" o:ole="">
            <v:imagedata r:id="rId18" o:title=""/>
          </v:shape>
          <o:OLEObject Type="Embed" ProgID="Equation.3" ShapeID="_x0000_i1025" DrawAspect="Content" ObjectID="_1688890944" r:id="rId19"/>
        </w:object>
      </w:r>
    </w:p>
    <w:p w:rsidR="001C2D40" w:rsidRDefault="001C2D40" w:rsidP="001C2D40">
      <w:r>
        <w:t>Sezgisel k-</w:t>
      </w:r>
      <w:proofErr w:type="spellStart"/>
      <w:r>
        <w:t>nn’de</w:t>
      </w:r>
      <w:proofErr w:type="spellEnd"/>
      <w:r>
        <w:t xml:space="preserve"> </w:t>
      </w:r>
      <w:proofErr w:type="spellStart"/>
      <w:r>
        <w:t>iseoklit</w:t>
      </w:r>
      <w:proofErr w:type="spellEnd"/>
      <w:r>
        <w:t xml:space="preserve"> bağıntısı ile uzaklık hesabı aşağıda verildiği gibidir:</w:t>
      </w:r>
    </w:p>
    <w:p w:rsidR="001C2D40" w:rsidRDefault="001C2D40" w:rsidP="001C2D40"/>
    <w:p w:rsidR="001C2D40" w:rsidRDefault="001C2D40" w:rsidP="001C2D40">
      <w:r w:rsidRPr="00706D71">
        <w:rPr>
          <w:rFonts w:ascii="Times New Roman" w:hAnsi="Times New Roman" w:cs="Times New Roman"/>
          <w:i/>
          <w:sz w:val="24"/>
          <w:szCs w:val="24"/>
          <w:lang w:val="en-US"/>
        </w:rPr>
        <w:t xml:space="preserve">EU Metric: </w:t>
      </w:r>
      <w:r w:rsidRPr="00706D71">
        <w:rPr>
          <w:rFonts w:ascii="Times New Roman" w:hAnsi="Times New Roman" w:cs="Times New Roman"/>
          <w:position w:val="-30"/>
          <w:sz w:val="24"/>
          <w:szCs w:val="24"/>
          <w:lang w:val="en-US"/>
        </w:rPr>
        <w:object w:dxaOrig="3960" w:dyaOrig="760">
          <v:shape id="_x0000_i1026" type="#_x0000_t75" style="width:199pt;height:38.5pt" o:ole="">
            <v:imagedata r:id="rId20" o:title=""/>
          </v:shape>
          <o:OLEObject Type="Embed" ProgID="Equation.3" ShapeID="_x0000_i1026" DrawAspect="Content" ObjectID="_1688890945" r:id="rId21"/>
        </w:object>
      </w:r>
    </w:p>
    <w:p w:rsidR="001C2D40" w:rsidRDefault="001C2D40" w:rsidP="005D566E"/>
    <w:p w:rsidR="005D566E" w:rsidRDefault="00894822" w:rsidP="005D566E">
      <w:pPr>
        <w:pStyle w:val="Balk1"/>
      </w:pPr>
      <w:r>
        <w:t>Kullanılan</w:t>
      </w:r>
      <w:r w:rsidR="005D566E" w:rsidRPr="005D566E">
        <w:t xml:space="preserve"> </w:t>
      </w:r>
      <w:proofErr w:type="gramStart"/>
      <w:r w:rsidR="005D566E" w:rsidRPr="005D566E">
        <w:t>Yöntem :</w:t>
      </w:r>
      <w:r w:rsidR="005D566E">
        <w:t>DDAO</w:t>
      </w:r>
      <w:proofErr w:type="gramEnd"/>
      <w:r w:rsidR="005D566E" w:rsidRPr="005D566E">
        <w:t>-</w:t>
      </w:r>
      <w:proofErr w:type="spellStart"/>
      <w:r w:rsidR="005D566E" w:rsidRPr="005D566E">
        <w:t>knn</w:t>
      </w:r>
      <w:proofErr w:type="spellEnd"/>
      <w:r w:rsidR="005D566E" w:rsidRPr="005D566E">
        <w:t xml:space="preserve"> ile Sezgisel Nitelik </w:t>
      </w:r>
      <w:proofErr w:type="spellStart"/>
      <w:r w:rsidR="005D566E" w:rsidRPr="005D566E">
        <w:t>Ağırlıklandırma</w:t>
      </w:r>
      <w:r w:rsidR="005D566E">
        <w:t>sı</w:t>
      </w:r>
      <w:proofErr w:type="spellEnd"/>
    </w:p>
    <w:p w:rsidR="00B3095C" w:rsidRDefault="00B3095C" w:rsidP="00B3095C">
      <w:pPr>
        <w:jc w:val="both"/>
        <w:rPr>
          <w:rFonts w:ascii="Times New Roman" w:hAnsi="Times New Roman" w:cs="Times New Roman"/>
          <w:sz w:val="24"/>
          <w:szCs w:val="24"/>
        </w:rPr>
      </w:pPr>
      <w:r>
        <w:rPr>
          <w:rFonts w:ascii="Times New Roman" w:hAnsi="Times New Roman" w:cs="Times New Roman"/>
          <w:sz w:val="24"/>
          <w:szCs w:val="24"/>
        </w:rPr>
        <w:t xml:space="preserve">Bu yöntemle veri setindeki niteliklere ağırlık katsayısı vererek hangi niteliklerin diğerlerine göre daha etkin nitelikler olduğunu bulmayı </w:t>
      </w:r>
      <w:proofErr w:type="gramStart"/>
      <w:r>
        <w:rPr>
          <w:rFonts w:ascii="Times New Roman" w:hAnsi="Times New Roman" w:cs="Times New Roman"/>
          <w:sz w:val="24"/>
          <w:szCs w:val="24"/>
        </w:rPr>
        <w:t>amaçlıyoruz.Popülasyonun</w:t>
      </w:r>
      <w:proofErr w:type="gramEnd"/>
      <w:r>
        <w:rPr>
          <w:rFonts w:ascii="Times New Roman" w:hAnsi="Times New Roman" w:cs="Times New Roman"/>
          <w:sz w:val="24"/>
          <w:szCs w:val="24"/>
        </w:rPr>
        <w:t xml:space="preserve"> oluşturulmasıyla başlayan yöntem sınır değerler arasında rastgele çözümler üretir. Bu problemdeki ağırlık sınırlarımız [-1,1] olacaktır. DDAO işlemleri boyunca tüm çözüm adayları amaç fonksiyona gönderilir. </w:t>
      </w:r>
    </w:p>
    <w:p w:rsidR="005F609A" w:rsidRDefault="00B3095C" w:rsidP="005F609A">
      <w:pPr>
        <w:jc w:val="both"/>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4762500" cy="342900"/>
            <wp:effectExtent l="1905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srcRect/>
                    <a:stretch>
                      <a:fillRect/>
                    </a:stretch>
                  </pic:blipFill>
                  <pic:spPr bwMode="auto">
                    <a:xfrm>
                      <a:off x="0" y="0"/>
                      <a:ext cx="4762500" cy="342900"/>
                    </a:xfrm>
                    <a:prstGeom prst="rect">
                      <a:avLst/>
                    </a:prstGeom>
                    <a:noFill/>
                    <a:ln w="9525">
                      <a:noFill/>
                      <a:miter lim="800000"/>
                      <a:headEnd/>
                      <a:tailEnd/>
                    </a:ln>
                  </pic:spPr>
                </pic:pic>
              </a:graphicData>
            </a:graphic>
          </wp:inline>
        </w:drawing>
      </w:r>
    </w:p>
    <w:p w:rsidR="00B3095C" w:rsidRPr="005F609A" w:rsidRDefault="005F609A" w:rsidP="005F609A">
      <w:pPr>
        <w:ind w:firstLine="708"/>
        <w:jc w:val="both"/>
        <w:rPr>
          <w:rFonts w:ascii="Times New Roman" w:hAnsi="Times New Roman" w:cs="Times New Roman"/>
        </w:rPr>
      </w:pPr>
      <w:r w:rsidRPr="005F609A">
        <w:rPr>
          <w:rFonts w:ascii="Times New Roman" w:hAnsi="Times New Roman" w:cs="Times New Roman"/>
          <w:b/>
        </w:rPr>
        <w:t>4.1.</w:t>
      </w:r>
      <w:r w:rsidR="00B3095C" w:rsidRPr="005F609A">
        <w:rPr>
          <w:rFonts w:ascii="Times New Roman" w:hAnsi="Times New Roman" w:cs="Times New Roman"/>
        </w:rPr>
        <w:t>Deneysel Sonuçlar (</w:t>
      </w:r>
      <w:proofErr w:type="spellStart"/>
      <w:r w:rsidR="00B3095C" w:rsidRPr="005F609A">
        <w:rPr>
          <w:rFonts w:ascii="Times New Roman" w:hAnsi="Times New Roman" w:cs="Times New Roman"/>
        </w:rPr>
        <w:t>Experimental</w:t>
      </w:r>
      <w:proofErr w:type="spellEnd"/>
      <w:r w:rsidR="00B3095C" w:rsidRPr="005F609A">
        <w:rPr>
          <w:rFonts w:ascii="Times New Roman" w:hAnsi="Times New Roman" w:cs="Times New Roman"/>
        </w:rPr>
        <w:t xml:space="preserve"> </w:t>
      </w:r>
      <w:proofErr w:type="spellStart"/>
      <w:r w:rsidR="00B3095C" w:rsidRPr="005F609A">
        <w:rPr>
          <w:rFonts w:ascii="Times New Roman" w:hAnsi="Times New Roman" w:cs="Times New Roman"/>
        </w:rPr>
        <w:t>Results</w:t>
      </w:r>
      <w:proofErr w:type="spellEnd"/>
      <w:r w:rsidR="00B3095C" w:rsidRPr="005F609A">
        <w:rPr>
          <w:rFonts w:ascii="Times New Roman" w:hAnsi="Times New Roman" w:cs="Times New Roman"/>
        </w:rPr>
        <w:t>)</w:t>
      </w:r>
    </w:p>
    <w:p w:rsidR="005F609A" w:rsidRDefault="00B3095C" w:rsidP="005F609A">
      <w:pPr>
        <w:rPr>
          <w:rFonts w:ascii="Times New Roman" w:hAnsi="Times New Roman" w:cs="Times New Roman"/>
        </w:rPr>
      </w:pPr>
      <w:r w:rsidRPr="00504AC1">
        <w:rPr>
          <w:rFonts w:ascii="Times New Roman" w:hAnsi="Times New Roman" w:cs="Times New Roman"/>
        </w:rPr>
        <w:t>Bu bölümde uygulamada kullanılan veri setleri, önerilen yöntem kullanılarak ağırlık katsayılarının bulunması, bulunan bu ağırlık katsayılarının veri setinde tatbik edilmesine bakılmaktadır.</w:t>
      </w:r>
    </w:p>
    <w:p w:rsidR="00504AC1" w:rsidRPr="005F609A" w:rsidRDefault="005F609A" w:rsidP="005F609A">
      <w:pPr>
        <w:ind w:firstLine="708"/>
        <w:rPr>
          <w:rFonts w:ascii="Times New Roman" w:hAnsi="Times New Roman" w:cs="Times New Roman"/>
        </w:rPr>
      </w:pPr>
      <w:r w:rsidRPr="005F609A">
        <w:rPr>
          <w:rFonts w:ascii="Times New Roman" w:hAnsi="Times New Roman" w:cs="Times New Roman"/>
          <w:b/>
        </w:rPr>
        <w:t>4.2.</w:t>
      </w:r>
      <w:r w:rsidR="00B3095C" w:rsidRPr="005F609A">
        <w:rPr>
          <w:rFonts w:ascii="Times New Roman" w:hAnsi="Times New Roman" w:cs="Times New Roman"/>
        </w:rPr>
        <w:t>Ayarlar (</w:t>
      </w:r>
      <w:proofErr w:type="spellStart"/>
      <w:r w:rsidR="00B3095C" w:rsidRPr="005F609A">
        <w:rPr>
          <w:rFonts w:ascii="Times New Roman" w:hAnsi="Times New Roman" w:cs="Times New Roman"/>
        </w:rPr>
        <w:t>Settings</w:t>
      </w:r>
      <w:proofErr w:type="spellEnd"/>
      <w:r w:rsidR="00B3095C" w:rsidRPr="005F609A">
        <w:rPr>
          <w:rFonts w:ascii="Times New Roman" w:hAnsi="Times New Roman" w:cs="Times New Roman"/>
        </w:rPr>
        <w:t>)</w:t>
      </w:r>
    </w:p>
    <w:p w:rsidR="00504AC1" w:rsidRPr="00504AC1" w:rsidRDefault="00504AC1" w:rsidP="00504AC1">
      <w:pPr>
        <w:rPr>
          <w:rFonts w:ascii="Times New Roman" w:hAnsi="Times New Roman" w:cs="Times New Roman"/>
        </w:rPr>
      </w:pPr>
      <w:r w:rsidRPr="00504AC1">
        <w:rPr>
          <w:rFonts w:ascii="Times New Roman" w:hAnsi="Times New Roman" w:cs="Times New Roman"/>
          <w:sz w:val="24"/>
          <w:szCs w:val="24"/>
        </w:rPr>
        <w:t>Algoritma ayarları şu şekildedir:</w:t>
      </w:r>
    </w:p>
    <w:tbl>
      <w:tblPr>
        <w:tblStyle w:val="TabloKlavuzu"/>
        <w:tblW w:w="0" w:type="auto"/>
        <w:tblLook w:val="04A0"/>
      </w:tblPr>
      <w:tblGrid>
        <w:gridCol w:w="2263"/>
        <w:gridCol w:w="6209"/>
      </w:tblGrid>
      <w:tr w:rsidR="00504AC1" w:rsidRPr="00504AC1" w:rsidTr="00504AC1">
        <w:tc>
          <w:tcPr>
            <w:tcW w:w="2263" w:type="dxa"/>
          </w:tcPr>
          <w:p w:rsidR="00504AC1" w:rsidRPr="003D0086" w:rsidRDefault="003D0086" w:rsidP="003D0086">
            <w:pPr>
              <w:tabs>
                <w:tab w:val="left" w:pos="7142"/>
              </w:tabs>
              <w:rPr>
                <w:rFonts w:ascii="Times New Roman" w:hAnsi="Times New Roman" w:cs="Times New Roman"/>
                <w:b/>
                <w:sz w:val="24"/>
                <w:szCs w:val="24"/>
              </w:rPr>
            </w:pPr>
            <w:r w:rsidRPr="003D0086">
              <w:rPr>
                <w:rFonts w:ascii="Times New Roman" w:hAnsi="Times New Roman" w:cs="Times New Roman"/>
                <w:b/>
                <w:sz w:val="24"/>
                <w:szCs w:val="24"/>
              </w:rPr>
              <w:t xml:space="preserve">Algoritma </w:t>
            </w:r>
          </w:p>
        </w:tc>
        <w:tc>
          <w:tcPr>
            <w:tcW w:w="6209" w:type="dxa"/>
          </w:tcPr>
          <w:p w:rsidR="00504AC1" w:rsidRPr="003D0086" w:rsidRDefault="003D0086" w:rsidP="003D0086">
            <w:pPr>
              <w:tabs>
                <w:tab w:val="left" w:pos="7142"/>
              </w:tabs>
              <w:rPr>
                <w:rFonts w:ascii="Times New Roman" w:hAnsi="Times New Roman" w:cs="Times New Roman"/>
                <w:b/>
                <w:sz w:val="24"/>
                <w:szCs w:val="24"/>
              </w:rPr>
            </w:pPr>
            <w:r w:rsidRPr="003D0086">
              <w:rPr>
                <w:rFonts w:ascii="Times New Roman" w:hAnsi="Times New Roman" w:cs="Times New Roman"/>
                <w:b/>
                <w:sz w:val="24"/>
                <w:szCs w:val="24"/>
              </w:rPr>
              <w:t xml:space="preserve">Parametre Değerleri </w:t>
            </w:r>
          </w:p>
        </w:tc>
      </w:tr>
      <w:tr w:rsidR="00504AC1" w:rsidRPr="00504AC1" w:rsidTr="00504AC1">
        <w:tc>
          <w:tcPr>
            <w:tcW w:w="2263" w:type="dxa"/>
          </w:tcPr>
          <w:p w:rsidR="00504AC1" w:rsidRPr="00504AC1" w:rsidRDefault="003D0086" w:rsidP="00B37B03">
            <w:pPr>
              <w:tabs>
                <w:tab w:val="left" w:pos="7142"/>
              </w:tabs>
              <w:rPr>
                <w:rFonts w:ascii="Times New Roman" w:hAnsi="Times New Roman" w:cs="Times New Roman"/>
                <w:sz w:val="24"/>
                <w:szCs w:val="24"/>
              </w:rPr>
            </w:pPr>
            <w:r w:rsidRPr="00504AC1">
              <w:rPr>
                <w:rFonts w:ascii="Times New Roman" w:hAnsi="Times New Roman" w:cs="Times New Roman"/>
                <w:sz w:val="24"/>
                <w:szCs w:val="24"/>
              </w:rPr>
              <w:t>DDAO</w:t>
            </w:r>
          </w:p>
        </w:tc>
        <w:tc>
          <w:tcPr>
            <w:tcW w:w="6209" w:type="dxa"/>
          </w:tcPr>
          <w:p w:rsidR="00504AC1" w:rsidRPr="00504AC1" w:rsidRDefault="00504AC1" w:rsidP="003D0086">
            <w:pPr>
              <w:tabs>
                <w:tab w:val="left" w:pos="7142"/>
              </w:tabs>
              <w:rPr>
                <w:rFonts w:ascii="Times New Roman" w:hAnsi="Times New Roman" w:cs="Times New Roman"/>
                <w:sz w:val="24"/>
                <w:szCs w:val="24"/>
              </w:rPr>
            </w:pPr>
            <w:r w:rsidRPr="00504AC1">
              <w:rPr>
                <w:rFonts w:ascii="Times New Roman" w:hAnsi="Times New Roman" w:cs="Times New Roman"/>
                <w:sz w:val="24"/>
                <w:szCs w:val="24"/>
              </w:rPr>
              <w:t>Popülasyon Büyüklüğü=3,</w:t>
            </w:r>
            <w:proofErr w:type="spellStart"/>
            <w:r w:rsidR="00284359">
              <w:rPr>
                <w:rFonts w:ascii="Times New Roman" w:hAnsi="Times New Roman" w:cs="Times New Roman"/>
                <w:sz w:val="24"/>
                <w:szCs w:val="24"/>
              </w:rPr>
              <w:t>MaxIt</w:t>
            </w:r>
            <w:proofErr w:type="spellEnd"/>
            <w:r w:rsidRPr="00504AC1">
              <w:rPr>
                <w:rFonts w:ascii="Times New Roman" w:hAnsi="Times New Roman" w:cs="Times New Roman"/>
                <w:sz w:val="24"/>
                <w:szCs w:val="24"/>
              </w:rPr>
              <w:t>=</w:t>
            </w:r>
            <w:proofErr w:type="gramStart"/>
            <w:r w:rsidR="003D0086">
              <w:rPr>
                <w:rFonts w:ascii="Times New Roman" w:hAnsi="Times New Roman" w:cs="Times New Roman"/>
                <w:sz w:val="24"/>
                <w:szCs w:val="24"/>
              </w:rPr>
              <w:t>1000  Dim</w:t>
            </w:r>
            <w:proofErr w:type="gramEnd"/>
            <w:r w:rsidR="003D0086">
              <w:rPr>
                <w:rFonts w:ascii="Times New Roman" w:hAnsi="Times New Roman" w:cs="Times New Roman"/>
                <w:sz w:val="24"/>
                <w:szCs w:val="24"/>
              </w:rPr>
              <w:t>=</w:t>
            </w:r>
            <w:r w:rsidRPr="00504AC1">
              <w:rPr>
                <w:rFonts w:ascii="Times New Roman" w:hAnsi="Times New Roman" w:cs="Times New Roman"/>
                <w:sz w:val="24"/>
                <w:szCs w:val="24"/>
              </w:rPr>
              <w:t>30-50-100</w:t>
            </w:r>
          </w:p>
        </w:tc>
      </w:tr>
      <w:tr w:rsidR="00504AC1" w:rsidRPr="00504AC1" w:rsidTr="00504AC1">
        <w:tc>
          <w:tcPr>
            <w:tcW w:w="2263" w:type="dxa"/>
          </w:tcPr>
          <w:p w:rsidR="00504AC1" w:rsidRPr="00504AC1" w:rsidRDefault="00504AC1" w:rsidP="00B37B03">
            <w:pPr>
              <w:tabs>
                <w:tab w:val="left" w:pos="7142"/>
              </w:tabs>
              <w:rPr>
                <w:rFonts w:ascii="Times New Roman" w:hAnsi="Times New Roman" w:cs="Times New Roman"/>
                <w:sz w:val="24"/>
                <w:szCs w:val="24"/>
              </w:rPr>
            </w:pPr>
            <w:r w:rsidRPr="00504AC1">
              <w:rPr>
                <w:rFonts w:ascii="Times New Roman" w:hAnsi="Times New Roman" w:cs="Times New Roman"/>
                <w:sz w:val="24"/>
                <w:szCs w:val="24"/>
              </w:rPr>
              <w:t>K-</w:t>
            </w:r>
            <w:proofErr w:type="spellStart"/>
            <w:r w:rsidRPr="00504AC1">
              <w:rPr>
                <w:rFonts w:ascii="Times New Roman" w:hAnsi="Times New Roman" w:cs="Times New Roman"/>
                <w:sz w:val="24"/>
                <w:szCs w:val="24"/>
              </w:rPr>
              <w:t>nn</w:t>
            </w:r>
            <w:proofErr w:type="spellEnd"/>
          </w:p>
        </w:tc>
        <w:tc>
          <w:tcPr>
            <w:tcW w:w="6209" w:type="dxa"/>
          </w:tcPr>
          <w:p w:rsidR="00504AC1" w:rsidRPr="00504AC1" w:rsidRDefault="00504AC1" w:rsidP="00B37B03">
            <w:pPr>
              <w:tabs>
                <w:tab w:val="left" w:pos="7142"/>
              </w:tabs>
              <w:rPr>
                <w:rFonts w:ascii="Times New Roman" w:hAnsi="Times New Roman" w:cs="Times New Roman"/>
                <w:sz w:val="24"/>
                <w:szCs w:val="24"/>
              </w:rPr>
            </w:pPr>
            <w:r w:rsidRPr="00504AC1">
              <w:rPr>
                <w:rFonts w:ascii="Times New Roman" w:hAnsi="Times New Roman" w:cs="Times New Roman"/>
                <w:sz w:val="24"/>
                <w:szCs w:val="24"/>
              </w:rPr>
              <w:t>Uzaklık Hesaplama Bağıntısı=Öklid</w:t>
            </w:r>
          </w:p>
        </w:tc>
      </w:tr>
    </w:tbl>
    <w:p w:rsidR="00504AC1" w:rsidRPr="005F609A" w:rsidRDefault="005F609A" w:rsidP="00E058DD">
      <w:pPr>
        <w:ind w:firstLine="708"/>
        <w:jc w:val="both"/>
        <w:rPr>
          <w:rFonts w:ascii="Times New Roman" w:hAnsi="Times New Roman" w:cs="Times New Roman"/>
        </w:rPr>
      </w:pPr>
      <w:r w:rsidRPr="005F609A">
        <w:rPr>
          <w:rFonts w:ascii="Times New Roman" w:hAnsi="Times New Roman" w:cs="Times New Roman"/>
          <w:b/>
        </w:rPr>
        <w:lastRenderedPageBreak/>
        <w:t>4.3.</w:t>
      </w:r>
      <w:r w:rsidR="00504AC1" w:rsidRPr="005F609A">
        <w:rPr>
          <w:rFonts w:ascii="Times New Roman" w:hAnsi="Times New Roman" w:cs="Times New Roman"/>
        </w:rPr>
        <w:t xml:space="preserve">Veri Setleri </w:t>
      </w:r>
    </w:p>
    <w:p w:rsidR="00504AC1" w:rsidRDefault="00504AC1" w:rsidP="00504AC1">
      <w:pPr>
        <w:tabs>
          <w:tab w:val="left" w:pos="7142"/>
        </w:tabs>
        <w:rPr>
          <w:rFonts w:ascii="Times New Roman" w:hAnsi="Times New Roman" w:cs="Times New Roman"/>
          <w:sz w:val="24"/>
          <w:szCs w:val="24"/>
        </w:rPr>
      </w:pPr>
      <w:r w:rsidRPr="00B269BB">
        <w:rPr>
          <w:rFonts w:ascii="Times New Roman" w:hAnsi="Times New Roman" w:cs="Times New Roman"/>
          <w:sz w:val="24"/>
          <w:szCs w:val="24"/>
        </w:rPr>
        <w:t>Önerilen yöntemin sonuçlarını görebilmek için</w:t>
      </w:r>
      <w:r>
        <w:rPr>
          <w:rFonts w:ascii="Times New Roman" w:hAnsi="Times New Roman" w:cs="Times New Roman"/>
          <w:sz w:val="24"/>
          <w:szCs w:val="24"/>
        </w:rPr>
        <w:t xml:space="preserve"> 1 veri seti ile karşılaştırma yapılmıştır.  Veri setinin özellikleri şu şekildedir:</w:t>
      </w:r>
    </w:p>
    <w:tbl>
      <w:tblPr>
        <w:tblStyle w:val="TabloKlavuzu"/>
        <w:tblW w:w="0" w:type="auto"/>
        <w:tblLook w:val="04A0"/>
      </w:tblPr>
      <w:tblGrid>
        <w:gridCol w:w="2093"/>
        <w:gridCol w:w="1701"/>
        <w:gridCol w:w="2551"/>
        <w:gridCol w:w="2127"/>
      </w:tblGrid>
      <w:tr w:rsidR="00504AC1" w:rsidTr="00504AC1">
        <w:tc>
          <w:tcPr>
            <w:tcW w:w="2093" w:type="dxa"/>
          </w:tcPr>
          <w:p w:rsidR="00504AC1" w:rsidRDefault="00504AC1" w:rsidP="00B37B03">
            <w:pPr>
              <w:tabs>
                <w:tab w:val="left" w:pos="7142"/>
              </w:tabs>
              <w:jc w:val="center"/>
              <w:rPr>
                <w:rFonts w:ascii="Times New Roman" w:hAnsi="Times New Roman" w:cs="Times New Roman"/>
                <w:sz w:val="24"/>
                <w:szCs w:val="24"/>
              </w:rPr>
            </w:pPr>
          </w:p>
        </w:tc>
        <w:tc>
          <w:tcPr>
            <w:tcW w:w="1701" w:type="dxa"/>
          </w:tcPr>
          <w:p w:rsidR="00504AC1" w:rsidRDefault="00504AC1" w:rsidP="00B37B03">
            <w:pPr>
              <w:tabs>
                <w:tab w:val="left" w:pos="7142"/>
              </w:tabs>
              <w:jc w:val="center"/>
              <w:rPr>
                <w:rFonts w:ascii="Times New Roman" w:hAnsi="Times New Roman" w:cs="Times New Roman"/>
                <w:sz w:val="24"/>
                <w:szCs w:val="24"/>
              </w:rPr>
            </w:pPr>
            <w:r>
              <w:rPr>
                <w:rFonts w:ascii="Times New Roman" w:hAnsi="Times New Roman" w:cs="Times New Roman"/>
                <w:sz w:val="24"/>
                <w:szCs w:val="24"/>
              </w:rPr>
              <w:t>Boyut</w:t>
            </w:r>
          </w:p>
        </w:tc>
        <w:tc>
          <w:tcPr>
            <w:tcW w:w="2551" w:type="dxa"/>
          </w:tcPr>
          <w:p w:rsidR="00504AC1" w:rsidRDefault="00504AC1" w:rsidP="00B37B03">
            <w:pPr>
              <w:tabs>
                <w:tab w:val="left" w:pos="7142"/>
              </w:tabs>
              <w:jc w:val="center"/>
              <w:rPr>
                <w:rFonts w:ascii="Times New Roman" w:hAnsi="Times New Roman" w:cs="Times New Roman"/>
                <w:sz w:val="24"/>
                <w:szCs w:val="24"/>
              </w:rPr>
            </w:pPr>
            <w:r>
              <w:rPr>
                <w:rFonts w:ascii="Times New Roman" w:hAnsi="Times New Roman" w:cs="Times New Roman"/>
                <w:sz w:val="24"/>
                <w:szCs w:val="24"/>
              </w:rPr>
              <w:t>Eğitim Örnek Sayısı</w:t>
            </w:r>
          </w:p>
        </w:tc>
        <w:tc>
          <w:tcPr>
            <w:tcW w:w="2127" w:type="dxa"/>
          </w:tcPr>
          <w:p w:rsidR="00504AC1" w:rsidRDefault="00504AC1" w:rsidP="00B37B03">
            <w:pPr>
              <w:tabs>
                <w:tab w:val="left" w:pos="7142"/>
              </w:tabs>
              <w:jc w:val="center"/>
              <w:rPr>
                <w:rFonts w:ascii="Times New Roman" w:hAnsi="Times New Roman" w:cs="Times New Roman"/>
                <w:sz w:val="24"/>
                <w:szCs w:val="24"/>
              </w:rPr>
            </w:pPr>
            <w:r>
              <w:rPr>
                <w:rFonts w:ascii="Times New Roman" w:hAnsi="Times New Roman" w:cs="Times New Roman"/>
                <w:sz w:val="24"/>
                <w:szCs w:val="24"/>
              </w:rPr>
              <w:t>Test Örnek Sayısı</w:t>
            </w:r>
          </w:p>
        </w:tc>
      </w:tr>
      <w:tr w:rsidR="00504AC1" w:rsidTr="00504AC1">
        <w:trPr>
          <w:trHeight w:val="196"/>
        </w:trPr>
        <w:tc>
          <w:tcPr>
            <w:tcW w:w="2093" w:type="dxa"/>
          </w:tcPr>
          <w:p w:rsidR="00504AC1" w:rsidRDefault="00504AC1" w:rsidP="00B37B03">
            <w:pPr>
              <w:tabs>
                <w:tab w:val="left" w:pos="7142"/>
              </w:tabs>
              <w:jc w:val="center"/>
              <w:rPr>
                <w:rFonts w:ascii="Times New Roman" w:hAnsi="Times New Roman" w:cs="Times New Roman"/>
                <w:sz w:val="24"/>
                <w:szCs w:val="24"/>
              </w:rPr>
            </w:pPr>
            <w:r>
              <w:rPr>
                <w:rFonts w:ascii="Times New Roman" w:hAnsi="Times New Roman" w:cs="Times New Roman"/>
                <w:sz w:val="24"/>
                <w:szCs w:val="24"/>
              </w:rPr>
              <w:t>Örnek Veri Seti</w:t>
            </w:r>
          </w:p>
        </w:tc>
        <w:tc>
          <w:tcPr>
            <w:tcW w:w="1701" w:type="dxa"/>
          </w:tcPr>
          <w:p w:rsidR="00504AC1" w:rsidRDefault="00504AC1" w:rsidP="00B37B03">
            <w:pPr>
              <w:tabs>
                <w:tab w:val="left" w:pos="7142"/>
              </w:tabs>
              <w:jc w:val="center"/>
              <w:rPr>
                <w:rFonts w:ascii="Times New Roman" w:hAnsi="Times New Roman" w:cs="Times New Roman"/>
                <w:sz w:val="24"/>
                <w:szCs w:val="24"/>
              </w:rPr>
            </w:pPr>
            <w:r>
              <w:rPr>
                <w:rFonts w:ascii="Times New Roman" w:hAnsi="Times New Roman" w:cs="Times New Roman"/>
                <w:sz w:val="24"/>
                <w:szCs w:val="24"/>
              </w:rPr>
              <w:t>5</w:t>
            </w:r>
          </w:p>
        </w:tc>
        <w:tc>
          <w:tcPr>
            <w:tcW w:w="2551" w:type="dxa"/>
          </w:tcPr>
          <w:p w:rsidR="00504AC1" w:rsidRDefault="00504AC1" w:rsidP="00B37B03">
            <w:pPr>
              <w:tabs>
                <w:tab w:val="left" w:pos="7142"/>
              </w:tabs>
              <w:jc w:val="center"/>
              <w:rPr>
                <w:rFonts w:ascii="Times New Roman" w:hAnsi="Times New Roman" w:cs="Times New Roman"/>
                <w:sz w:val="24"/>
                <w:szCs w:val="24"/>
              </w:rPr>
            </w:pPr>
            <w:r>
              <w:rPr>
                <w:rFonts w:ascii="Times New Roman" w:hAnsi="Times New Roman" w:cs="Times New Roman"/>
                <w:sz w:val="24"/>
                <w:szCs w:val="24"/>
              </w:rPr>
              <w:t>258</w:t>
            </w:r>
          </w:p>
        </w:tc>
        <w:tc>
          <w:tcPr>
            <w:tcW w:w="2127" w:type="dxa"/>
          </w:tcPr>
          <w:p w:rsidR="00504AC1" w:rsidRDefault="00504AC1" w:rsidP="00B37B03">
            <w:pPr>
              <w:tabs>
                <w:tab w:val="left" w:pos="7142"/>
              </w:tabs>
              <w:jc w:val="center"/>
              <w:rPr>
                <w:rFonts w:ascii="Times New Roman" w:hAnsi="Times New Roman" w:cs="Times New Roman"/>
                <w:sz w:val="24"/>
                <w:szCs w:val="24"/>
              </w:rPr>
            </w:pPr>
            <w:r>
              <w:rPr>
                <w:rFonts w:ascii="Times New Roman" w:hAnsi="Times New Roman" w:cs="Times New Roman"/>
                <w:sz w:val="24"/>
                <w:szCs w:val="24"/>
              </w:rPr>
              <w:t>145</w:t>
            </w:r>
          </w:p>
        </w:tc>
      </w:tr>
    </w:tbl>
    <w:p w:rsidR="005F609A" w:rsidRDefault="005F609A" w:rsidP="005F609A">
      <w:pPr>
        <w:tabs>
          <w:tab w:val="left" w:pos="1415"/>
        </w:tabs>
        <w:jc w:val="both"/>
      </w:pPr>
    </w:p>
    <w:p w:rsidR="00504AC1" w:rsidRPr="005F609A" w:rsidRDefault="005F609A" w:rsidP="005F609A">
      <w:pPr>
        <w:tabs>
          <w:tab w:val="left" w:pos="1415"/>
        </w:tabs>
        <w:jc w:val="both"/>
        <w:rPr>
          <w:rFonts w:ascii="Times New Roman" w:hAnsi="Times New Roman" w:cs="Times New Roman"/>
          <w:bCs/>
        </w:rPr>
      </w:pPr>
      <w:r w:rsidRPr="005F609A">
        <w:rPr>
          <w:b/>
        </w:rPr>
        <w:t xml:space="preserve">              </w:t>
      </w:r>
      <w:r w:rsidRPr="005F609A">
        <w:rPr>
          <w:rFonts w:ascii="Times New Roman" w:hAnsi="Times New Roman" w:cs="Times New Roman"/>
          <w:b/>
        </w:rPr>
        <w:t>4.4.</w:t>
      </w:r>
      <w:r w:rsidR="00504AC1" w:rsidRPr="005F609A">
        <w:rPr>
          <w:rFonts w:ascii="Times New Roman" w:hAnsi="Times New Roman" w:cs="Times New Roman"/>
          <w:bCs/>
        </w:rPr>
        <w:t>Deneysel Sonuçların Analizi</w:t>
      </w:r>
    </w:p>
    <w:p w:rsidR="00504AC1" w:rsidRDefault="00504AC1" w:rsidP="005F609A">
      <w:pPr>
        <w:tabs>
          <w:tab w:val="left" w:pos="7142"/>
        </w:tabs>
        <w:jc w:val="both"/>
        <w:rPr>
          <w:rFonts w:ascii="Times New Roman" w:hAnsi="Times New Roman" w:cs="Times New Roman"/>
          <w:sz w:val="24"/>
          <w:szCs w:val="24"/>
        </w:rPr>
      </w:pPr>
      <w:proofErr w:type="gramStart"/>
      <w:r>
        <w:rPr>
          <w:rFonts w:ascii="Times New Roman" w:hAnsi="Times New Roman" w:cs="Times New Roman"/>
          <w:sz w:val="24"/>
          <w:szCs w:val="24"/>
        </w:rPr>
        <w:t>k</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nn</w:t>
      </w:r>
      <w:proofErr w:type="spellEnd"/>
      <w:r>
        <w:rPr>
          <w:rFonts w:ascii="Times New Roman" w:hAnsi="Times New Roman" w:cs="Times New Roman"/>
          <w:sz w:val="24"/>
          <w:szCs w:val="24"/>
        </w:rPr>
        <w:t xml:space="preserve"> sonuç grafiği </w:t>
      </w:r>
      <w:r w:rsidR="005F609A">
        <w:rPr>
          <w:rFonts w:ascii="Times New Roman" w:hAnsi="Times New Roman" w:cs="Times New Roman"/>
          <w:sz w:val="24"/>
          <w:szCs w:val="24"/>
        </w:rPr>
        <w:t>ve DDAO-</w:t>
      </w:r>
      <w:proofErr w:type="spellStart"/>
      <w:r w:rsidR="005F609A">
        <w:rPr>
          <w:rFonts w:ascii="Times New Roman" w:hAnsi="Times New Roman" w:cs="Times New Roman"/>
          <w:sz w:val="24"/>
          <w:szCs w:val="24"/>
        </w:rPr>
        <w:t>knn</w:t>
      </w:r>
      <w:proofErr w:type="spellEnd"/>
      <w:r w:rsidR="005F609A">
        <w:rPr>
          <w:rFonts w:ascii="Times New Roman" w:hAnsi="Times New Roman" w:cs="Times New Roman"/>
          <w:sz w:val="24"/>
          <w:szCs w:val="24"/>
        </w:rPr>
        <w:t xml:space="preserve"> sonuçları aşağıdaki grafik ve tablolarda gösterilmiştir.</w:t>
      </w:r>
    </w:p>
    <w:p w:rsidR="00B06BEE" w:rsidRDefault="00FD25B2" w:rsidP="00B06BEE">
      <w:pPr>
        <w:rPr>
          <w:rFonts w:ascii="Times New Roman" w:hAnsi="Times New Roman" w:cs="Times New Roman"/>
          <w:b/>
        </w:rPr>
      </w:pPr>
      <w:r w:rsidRPr="00FD25B2">
        <w:rPr>
          <w:rFonts w:ascii="Times New Roman" w:hAnsi="Times New Roman" w:cs="Times New Roman"/>
          <w:b/>
          <w:noProof/>
          <w:lang w:eastAsia="tr-TR"/>
        </w:rPr>
        <w:drawing>
          <wp:inline distT="0" distB="0" distL="0" distR="0">
            <wp:extent cx="6140450" cy="3001645"/>
            <wp:effectExtent l="19050" t="0" r="12700" b="8255"/>
            <wp:docPr id="8" name="Grafik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2E1718" w:rsidRPr="00E058DD" w:rsidRDefault="00E058DD" w:rsidP="00E058DD">
      <w:pPr>
        <w:jc w:val="center"/>
        <w:rPr>
          <w:rFonts w:ascii="Times New Roman" w:hAnsi="Times New Roman" w:cs="Times New Roman"/>
          <w:b/>
        </w:rPr>
      </w:pPr>
      <w:r w:rsidRPr="00E058DD">
        <w:rPr>
          <w:rFonts w:ascii="Times New Roman" w:hAnsi="Times New Roman" w:cs="Times New Roman"/>
          <w:b/>
          <w:noProof/>
          <w:lang w:eastAsia="tr-TR"/>
        </w:rPr>
        <w:drawing>
          <wp:inline distT="0" distB="0" distL="0" distR="0">
            <wp:extent cx="3689350" cy="1917700"/>
            <wp:effectExtent l="19050" t="0" r="25400" b="6350"/>
            <wp:docPr id="15" name="Grafik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bookmarkStart w:id="0" w:name="_GoBack"/>
      <w:bookmarkEnd w:id="0"/>
    </w:p>
    <w:tbl>
      <w:tblPr>
        <w:tblStyle w:val="TabloKlavuzu"/>
        <w:tblW w:w="0" w:type="auto"/>
        <w:tblInd w:w="901" w:type="dxa"/>
        <w:tblLook w:val="04A0"/>
      </w:tblPr>
      <w:tblGrid>
        <w:gridCol w:w="2405"/>
        <w:gridCol w:w="1201"/>
        <w:gridCol w:w="1803"/>
        <w:gridCol w:w="1803"/>
      </w:tblGrid>
      <w:tr w:rsidR="0024114F" w:rsidTr="00114712">
        <w:tc>
          <w:tcPr>
            <w:tcW w:w="2405" w:type="dxa"/>
            <w:vMerge w:val="restart"/>
          </w:tcPr>
          <w:p w:rsidR="0024114F" w:rsidRDefault="0024114F" w:rsidP="00114712">
            <w:pPr>
              <w:tabs>
                <w:tab w:val="left" w:pos="7142"/>
              </w:tabs>
              <w:jc w:val="center"/>
              <w:rPr>
                <w:rFonts w:ascii="Times New Roman" w:hAnsi="Times New Roman" w:cs="Times New Roman"/>
                <w:sz w:val="24"/>
                <w:szCs w:val="24"/>
              </w:rPr>
            </w:pPr>
            <w:r>
              <w:rPr>
                <w:rFonts w:ascii="Times New Roman" w:hAnsi="Times New Roman" w:cs="Times New Roman"/>
                <w:sz w:val="24"/>
                <w:szCs w:val="24"/>
              </w:rPr>
              <w:t>Algoritma</w:t>
            </w:r>
          </w:p>
        </w:tc>
        <w:tc>
          <w:tcPr>
            <w:tcW w:w="4807" w:type="dxa"/>
            <w:gridSpan w:val="3"/>
          </w:tcPr>
          <w:p w:rsidR="0024114F" w:rsidRDefault="0024114F" w:rsidP="00114712">
            <w:pPr>
              <w:tabs>
                <w:tab w:val="left" w:pos="7142"/>
              </w:tabs>
              <w:jc w:val="center"/>
              <w:rPr>
                <w:rFonts w:ascii="Times New Roman" w:hAnsi="Times New Roman" w:cs="Times New Roman"/>
                <w:sz w:val="24"/>
                <w:szCs w:val="24"/>
              </w:rPr>
            </w:pPr>
            <w:r>
              <w:rPr>
                <w:rFonts w:ascii="Times New Roman" w:hAnsi="Times New Roman" w:cs="Times New Roman"/>
                <w:sz w:val="24"/>
                <w:szCs w:val="24"/>
              </w:rPr>
              <w:t>DDAO K-NN</w:t>
            </w:r>
          </w:p>
        </w:tc>
      </w:tr>
      <w:tr w:rsidR="0024114F" w:rsidTr="00114712">
        <w:tc>
          <w:tcPr>
            <w:tcW w:w="2405" w:type="dxa"/>
            <w:vMerge/>
          </w:tcPr>
          <w:p w:rsidR="0024114F" w:rsidRDefault="0024114F" w:rsidP="00114712">
            <w:pPr>
              <w:tabs>
                <w:tab w:val="left" w:pos="7142"/>
              </w:tabs>
              <w:jc w:val="center"/>
              <w:rPr>
                <w:rFonts w:ascii="Times New Roman" w:hAnsi="Times New Roman" w:cs="Times New Roman"/>
                <w:sz w:val="24"/>
                <w:szCs w:val="24"/>
              </w:rPr>
            </w:pPr>
          </w:p>
        </w:tc>
        <w:tc>
          <w:tcPr>
            <w:tcW w:w="1201" w:type="dxa"/>
          </w:tcPr>
          <w:p w:rsidR="0024114F" w:rsidRDefault="0024114F" w:rsidP="00114712">
            <w:pPr>
              <w:tabs>
                <w:tab w:val="left" w:pos="7142"/>
              </w:tabs>
              <w:jc w:val="center"/>
              <w:rPr>
                <w:rFonts w:ascii="Times New Roman" w:hAnsi="Times New Roman" w:cs="Times New Roman"/>
                <w:sz w:val="24"/>
                <w:szCs w:val="24"/>
              </w:rPr>
            </w:pPr>
            <w:r>
              <w:rPr>
                <w:rFonts w:ascii="Times New Roman" w:hAnsi="Times New Roman" w:cs="Times New Roman"/>
                <w:sz w:val="24"/>
                <w:szCs w:val="24"/>
              </w:rPr>
              <w:t xml:space="preserve">30 </w:t>
            </w:r>
            <w:proofErr w:type="spellStart"/>
            <w:r>
              <w:rPr>
                <w:rFonts w:ascii="Times New Roman" w:hAnsi="Times New Roman" w:cs="Times New Roman"/>
                <w:sz w:val="24"/>
                <w:szCs w:val="24"/>
              </w:rPr>
              <w:t>iterasyon</w:t>
            </w:r>
            <w:proofErr w:type="spellEnd"/>
          </w:p>
        </w:tc>
        <w:tc>
          <w:tcPr>
            <w:tcW w:w="1803" w:type="dxa"/>
          </w:tcPr>
          <w:p w:rsidR="00E20218" w:rsidRDefault="0024114F" w:rsidP="0024114F">
            <w:pPr>
              <w:tabs>
                <w:tab w:val="left" w:pos="7142"/>
              </w:tabs>
              <w:jc w:val="center"/>
              <w:rPr>
                <w:rFonts w:ascii="Times New Roman" w:hAnsi="Times New Roman" w:cs="Times New Roman"/>
                <w:sz w:val="24"/>
                <w:szCs w:val="24"/>
              </w:rPr>
            </w:pPr>
            <w:r>
              <w:rPr>
                <w:rFonts w:ascii="Times New Roman" w:hAnsi="Times New Roman" w:cs="Times New Roman"/>
                <w:sz w:val="24"/>
                <w:szCs w:val="24"/>
              </w:rPr>
              <w:t xml:space="preserve">50 </w:t>
            </w:r>
          </w:p>
          <w:p w:rsidR="0024114F" w:rsidRDefault="0024114F" w:rsidP="0024114F">
            <w:pPr>
              <w:tabs>
                <w:tab w:val="left" w:pos="7142"/>
              </w:tabs>
              <w:jc w:val="center"/>
              <w:rPr>
                <w:rFonts w:ascii="Times New Roman" w:hAnsi="Times New Roman" w:cs="Times New Roman"/>
                <w:sz w:val="24"/>
                <w:szCs w:val="24"/>
              </w:rPr>
            </w:pPr>
            <w:proofErr w:type="spellStart"/>
            <w:r>
              <w:rPr>
                <w:rFonts w:ascii="Times New Roman" w:hAnsi="Times New Roman" w:cs="Times New Roman"/>
                <w:sz w:val="24"/>
                <w:szCs w:val="24"/>
              </w:rPr>
              <w:t>iterasyon</w:t>
            </w:r>
            <w:proofErr w:type="spellEnd"/>
          </w:p>
        </w:tc>
        <w:tc>
          <w:tcPr>
            <w:tcW w:w="1803" w:type="dxa"/>
          </w:tcPr>
          <w:p w:rsidR="0024114F" w:rsidRDefault="0024114F" w:rsidP="00114712">
            <w:pPr>
              <w:tabs>
                <w:tab w:val="left" w:pos="7142"/>
              </w:tabs>
              <w:jc w:val="center"/>
              <w:rPr>
                <w:rFonts w:ascii="Times New Roman" w:hAnsi="Times New Roman" w:cs="Times New Roman"/>
                <w:sz w:val="24"/>
                <w:szCs w:val="24"/>
              </w:rPr>
            </w:pPr>
            <w:r>
              <w:rPr>
                <w:rFonts w:ascii="Times New Roman" w:hAnsi="Times New Roman" w:cs="Times New Roman"/>
                <w:sz w:val="24"/>
                <w:szCs w:val="24"/>
              </w:rPr>
              <w:t>100</w:t>
            </w:r>
          </w:p>
          <w:p w:rsidR="0024114F" w:rsidRDefault="0024114F" w:rsidP="00114712">
            <w:pPr>
              <w:tabs>
                <w:tab w:val="left" w:pos="7142"/>
              </w:tabs>
              <w:jc w:val="center"/>
              <w:rPr>
                <w:rFonts w:ascii="Times New Roman" w:hAnsi="Times New Roman" w:cs="Times New Roman"/>
                <w:sz w:val="24"/>
                <w:szCs w:val="24"/>
              </w:rPr>
            </w:pPr>
            <w:proofErr w:type="spellStart"/>
            <w:r>
              <w:rPr>
                <w:rFonts w:ascii="Times New Roman" w:hAnsi="Times New Roman" w:cs="Times New Roman"/>
                <w:sz w:val="24"/>
                <w:szCs w:val="24"/>
              </w:rPr>
              <w:t>iterasyon</w:t>
            </w:r>
            <w:proofErr w:type="spellEnd"/>
          </w:p>
        </w:tc>
      </w:tr>
      <w:tr w:rsidR="0024114F" w:rsidTr="00114712">
        <w:tc>
          <w:tcPr>
            <w:tcW w:w="2405" w:type="dxa"/>
          </w:tcPr>
          <w:p w:rsidR="0024114F" w:rsidRDefault="0024114F" w:rsidP="00114712">
            <w:pPr>
              <w:tabs>
                <w:tab w:val="left" w:pos="7142"/>
              </w:tabs>
              <w:jc w:val="center"/>
              <w:rPr>
                <w:rFonts w:ascii="Times New Roman" w:hAnsi="Times New Roman" w:cs="Times New Roman"/>
                <w:sz w:val="24"/>
                <w:szCs w:val="24"/>
              </w:rPr>
            </w:pPr>
            <w:r>
              <w:rPr>
                <w:rFonts w:ascii="Times New Roman" w:hAnsi="Times New Roman" w:cs="Times New Roman"/>
                <w:sz w:val="24"/>
                <w:szCs w:val="24"/>
              </w:rPr>
              <w:t>En İyi Değer (%)</w:t>
            </w:r>
          </w:p>
        </w:tc>
        <w:tc>
          <w:tcPr>
            <w:tcW w:w="1201" w:type="dxa"/>
          </w:tcPr>
          <w:p w:rsidR="0024114F" w:rsidRPr="00E0317F" w:rsidRDefault="00E0317F" w:rsidP="004D5FFA">
            <w:pPr>
              <w:jc w:val="center"/>
              <w:rPr>
                <w:rFonts w:ascii="Calibri" w:hAnsi="Calibri" w:cs="Calibri"/>
                <w:color w:val="000000"/>
              </w:rPr>
            </w:pPr>
            <w:r>
              <w:rPr>
                <w:rFonts w:ascii="Calibri" w:hAnsi="Calibri" w:cs="Calibri"/>
                <w:color w:val="000000"/>
              </w:rPr>
              <w:t>3</w:t>
            </w:r>
            <w:r w:rsidR="004D5FFA">
              <w:rPr>
                <w:rFonts w:ascii="Calibri" w:hAnsi="Calibri" w:cs="Calibri"/>
                <w:color w:val="000000"/>
              </w:rPr>
              <w:t>,</w:t>
            </w:r>
            <w:r>
              <w:rPr>
                <w:rFonts w:ascii="Calibri" w:hAnsi="Calibri" w:cs="Calibri"/>
                <w:color w:val="000000"/>
              </w:rPr>
              <w:t>448276</w:t>
            </w:r>
          </w:p>
        </w:tc>
        <w:tc>
          <w:tcPr>
            <w:tcW w:w="1803" w:type="dxa"/>
          </w:tcPr>
          <w:p w:rsidR="0024114F" w:rsidRPr="00E0317F" w:rsidRDefault="00E0317F" w:rsidP="00E0317F">
            <w:pPr>
              <w:jc w:val="center"/>
              <w:rPr>
                <w:rFonts w:ascii="Calibri" w:hAnsi="Calibri" w:cs="Calibri"/>
                <w:color w:val="000000"/>
              </w:rPr>
            </w:pPr>
            <w:r>
              <w:rPr>
                <w:rFonts w:ascii="Calibri" w:hAnsi="Calibri" w:cs="Calibri"/>
                <w:color w:val="000000"/>
              </w:rPr>
              <w:t>5,517241</w:t>
            </w:r>
          </w:p>
        </w:tc>
        <w:tc>
          <w:tcPr>
            <w:tcW w:w="1803" w:type="dxa"/>
          </w:tcPr>
          <w:p w:rsidR="0024114F" w:rsidRPr="00CF737F" w:rsidRDefault="00CF737F" w:rsidP="00CF737F">
            <w:pPr>
              <w:jc w:val="center"/>
              <w:rPr>
                <w:rFonts w:ascii="Calibri" w:hAnsi="Calibri" w:cs="Calibri"/>
                <w:color w:val="000000"/>
              </w:rPr>
            </w:pPr>
            <w:r>
              <w:rPr>
                <w:rFonts w:ascii="Calibri" w:hAnsi="Calibri" w:cs="Calibri"/>
                <w:color w:val="000000"/>
              </w:rPr>
              <w:t>8,965517</w:t>
            </w:r>
          </w:p>
        </w:tc>
      </w:tr>
      <w:tr w:rsidR="0024114F" w:rsidTr="00114712">
        <w:tc>
          <w:tcPr>
            <w:tcW w:w="2405" w:type="dxa"/>
          </w:tcPr>
          <w:p w:rsidR="0024114F" w:rsidRDefault="0024114F" w:rsidP="00114712">
            <w:pPr>
              <w:tabs>
                <w:tab w:val="left" w:pos="7142"/>
              </w:tabs>
              <w:jc w:val="center"/>
              <w:rPr>
                <w:rFonts w:ascii="Times New Roman" w:hAnsi="Times New Roman" w:cs="Times New Roman"/>
                <w:sz w:val="24"/>
                <w:szCs w:val="24"/>
              </w:rPr>
            </w:pPr>
            <w:r>
              <w:rPr>
                <w:rFonts w:ascii="Times New Roman" w:hAnsi="Times New Roman" w:cs="Times New Roman"/>
                <w:sz w:val="24"/>
                <w:szCs w:val="24"/>
              </w:rPr>
              <w:t>En Kötü Değer (%)</w:t>
            </w:r>
          </w:p>
        </w:tc>
        <w:tc>
          <w:tcPr>
            <w:tcW w:w="1201" w:type="dxa"/>
          </w:tcPr>
          <w:p w:rsidR="0024114F" w:rsidRPr="00E0317F" w:rsidRDefault="00E0317F" w:rsidP="004D5FFA">
            <w:pPr>
              <w:jc w:val="center"/>
              <w:rPr>
                <w:rFonts w:ascii="Calibri" w:hAnsi="Calibri" w:cs="Calibri"/>
                <w:color w:val="000000"/>
              </w:rPr>
            </w:pPr>
            <w:r>
              <w:rPr>
                <w:rFonts w:ascii="Calibri" w:hAnsi="Calibri" w:cs="Calibri"/>
                <w:color w:val="000000"/>
              </w:rPr>
              <w:t>51</w:t>
            </w:r>
            <w:r w:rsidR="004D5FFA">
              <w:rPr>
                <w:rFonts w:ascii="Calibri" w:hAnsi="Calibri" w:cs="Calibri"/>
                <w:color w:val="000000"/>
              </w:rPr>
              <w:t>,</w:t>
            </w:r>
            <w:r>
              <w:rPr>
                <w:rFonts w:ascii="Calibri" w:hAnsi="Calibri" w:cs="Calibri"/>
                <w:color w:val="000000"/>
              </w:rPr>
              <w:t>72414</w:t>
            </w:r>
          </w:p>
        </w:tc>
        <w:tc>
          <w:tcPr>
            <w:tcW w:w="1803" w:type="dxa"/>
          </w:tcPr>
          <w:p w:rsidR="0024114F" w:rsidRPr="00E0317F" w:rsidRDefault="00E0317F" w:rsidP="00E0317F">
            <w:pPr>
              <w:jc w:val="center"/>
              <w:rPr>
                <w:rFonts w:ascii="Calibri" w:hAnsi="Calibri" w:cs="Calibri"/>
                <w:color w:val="000000"/>
              </w:rPr>
            </w:pPr>
            <w:r>
              <w:rPr>
                <w:rFonts w:ascii="Calibri" w:hAnsi="Calibri" w:cs="Calibri"/>
                <w:color w:val="000000"/>
              </w:rPr>
              <w:t>52,41379</w:t>
            </w:r>
          </w:p>
        </w:tc>
        <w:tc>
          <w:tcPr>
            <w:tcW w:w="1803" w:type="dxa"/>
          </w:tcPr>
          <w:p w:rsidR="0024114F" w:rsidRPr="00CF737F" w:rsidRDefault="00CF737F" w:rsidP="00CF737F">
            <w:pPr>
              <w:jc w:val="center"/>
              <w:rPr>
                <w:rFonts w:ascii="Calibri" w:hAnsi="Calibri" w:cs="Calibri"/>
                <w:color w:val="000000"/>
              </w:rPr>
            </w:pPr>
            <w:r>
              <w:rPr>
                <w:rFonts w:ascii="Calibri" w:hAnsi="Calibri" w:cs="Calibri"/>
                <w:color w:val="000000"/>
              </w:rPr>
              <w:t>49,65517</w:t>
            </w:r>
          </w:p>
        </w:tc>
      </w:tr>
      <w:tr w:rsidR="0024114F" w:rsidTr="00114712">
        <w:tc>
          <w:tcPr>
            <w:tcW w:w="2405" w:type="dxa"/>
          </w:tcPr>
          <w:p w:rsidR="0024114F" w:rsidRDefault="0024114F" w:rsidP="00114712">
            <w:pPr>
              <w:tabs>
                <w:tab w:val="left" w:pos="7142"/>
              </w:tabs>
              <w:jc w:val="center"/>
              <w:rPr>
                <w:rFonts w:ascii="Times New Roman" w:hAnsi="Times New Roman" w:cs="Times New Roman"/>
                <w:sz w:val="24"/>
                <w:szCs w:val="24"/>
              </w:rPr>
            </w:pPr>
            <w:r>
              <w:rPr>
                <w:rFonts w:ascii="Times New Roman" w:hAnsi="Times New Roman" w:cs="Times New Roman"/>
                <w:sz w:val="24"/>
                <w:szCs w:val="24"/>
              </w:rPr>
              <w:t>Ortalama Değer (%)</w:t>
            </w:r>
          </w:p>
        </w:tc>
        <w:tc>
          <w:tcPr>
            <w:tcW w:w="1201" w:type="dxa"/>
          </w:tcPr>
          <w:p w:rsidR="0024114F" w:rsidRPr="00E0317F" w:rsidRDefault="00E0317F" w:rsidP="004D5FFA">
            <w:pPr>
              <w:jc w:val="center"/>
              <w:rPr>
                <w:rFonts w:ascii="Calibri" w:hAnsi="Calibri" w:cs="Calibri"/>
                <w:color w:val="000000"/>
              </w:rPr>
            </w:pPr>
            <w:r>
              <w:rPr>
                <w:rFonts w:ascii="Calibri" w:hAnsi="Calibri" w:cs="Calibri"/>
                <w:color w:val="000000"/>
              </w:rPr>
              <w:t>28</w:t>
            </w:r>
            <w:r w:rsidR="004D5FFA">
              <w:rPr>
                <w:rFonts w:ascii="Calibri" w:hAnsi="Calibri" w:cs="Calibri"/>
                <w:color w:val="000000"/>
              </w:rPr>
              <w:t>,</w:t>
            </w:r>
            <w:r>
              <w:rPr>
                <w:rFonts w:ascii="Calibri" w:hAnsi="Calibri" w:cs="Calibri"/>
                <w:color w:val="000000"/>
              </w:rPr>
              <w:t>44828</w:t>
            </w:r>
          </w:p>
        </w:tc>
        <w:tc>
          <w:tcPr>
            <w:tcW w:w="1803" w:type="dxa"/>
          </w:tcPr>
          <w:p w:rsidR="0024114F" w:rsidRPr="00E0317F" w:rsidRDefault="00E0317F" w:rsidP="00E0317F">
            <w:pPr>
              <w:jc w:val="center"/>
              <w:rPr>
                <w:rFonts w:ascii="Calibri" w:hAnsi="Calibri" w:cs="Calibri"/>
                <w:color w:val="000000"/>
              </w:rPr>
            </w:pPr>
            <w:r>
              <w:rPr>
                <w:rFonts w:ascii="Calibri" w:hAnsi="Calibri" w:cs="Calibri"/>
                <w:color w:val="000000"/>
              </w:rPr>
              <w:t>28,27586</w:t>
            </w:r>
          </w:p>
        </w:tc>
        <w:tc>
          <w:tcPr>
            <w:tcW w:w="1803" w:type="dxa"/>
          </w:tcPr>
          <w:p w:rsidR="0024114F" w:rsidRPr="00CF737F" w:rsidRDefault="00CF737F" w:rsidP="00CF737F">
            <w:pPr>
              <w:jc w:val="center"/>
              <w:rPr>
                <w:rFonts w:ascii="Calibri" w:hAnsi="Calibri" w:cs="Calibri"/>
                <w:color w:val="000000"/>
              </w:rPr>
            </w:pPr>
            <w:r>
              <w:rPr>
                <w:rFonts w:ascii="Calibri" w:hAnsi="Calibri" w:cs="Calibri"/>
                <w:color w:val="000000"/>
              </w:rPr>
              <w:t>26,81034</w:t>
            </w:r>
          </w:p>
        </w:tc>
      </w:tr>
      <w:tr w:rsidR="0024114F" w:rsidTr="00114712">
        <w:tc>
          <w:tcPr>
            <w:tcW w:w="2405" w:type="dxa"/>
          </w:tcPr>
          <w:p w:rsidR="0024114F" w:rsidRDefault="0024114F" w:rsidP="00114712">
            <w:pPr>
              <w:tabs>
                <w:tab w:val="left" w:pos="7142"/>
              </w:tabs>
              <w:jc w:val="center"/>
              <w:rPr>
                <w:rFonts w:ascii="Times New Roman" w:hAnsi="Times New Roman" w:cs="Times New Roman"/>
                <w:sz w:val="24"/>
                <w:szCs w:val="24"/>
              </w:rPr>
            </w:pPr>
            <w:r>
              <w:rPr>
                <w:rFonts w:ascii="Times New Roman" w:hAnsi="Times New Roman" w:cs="Times New Roman"/>
                <w:sz w:val="24"/>
                <w:szCs w:val="24"/>
              </w:rPr>
              <w:t>Standart Sapma (%)</w:t>
            </w:r>
          </w:p>
        </w:tc>
        <w:tc>
          <w:tcPr>
            <w:tcW w:w="1201" w:type="dxa"/>
          </w:tcPr>
          <w:p w:rsidR="0024114F" w:rsidRPr="00E0317F" w:rsidRDefault="00E0317F" w:rsidP="00E0317F">
            <w:pPr>
              <w:jc w:val="center"/>
              <w:rPr>
                <w:rFonts w:ascii="Calibri" w:hAnsi="Calibri" w:cs="Calibri"/>
                <w:color w:val="000000"/>
              </w:rPr>
            </w:pPr>
            <w:r>
              <w:rPr>
                <w:rFonts w:ascii="Calibri" w:hAnsi="Calibri" w:cs="Calibri"/>
                <w:color w:val="000000"/>
              </w:rPr>
              <w:t>12,88663</w:t>
            </w:r>
          </w:p>
        </w:tc>
        <w:tc>
          <w:tcPr>
            <w:tcW w:w="1803" w:type="dxa"/>
          </w:tcPr>
          <w:p w:rsidR="0024114F" w:rsidRPr="00E0317F" w:rsidRDefault="00E0317F" w:rsidP="00E0317F">
            <w:pPr>
              <w:jc w:val="center"/>
              <w:rPr>
                <w:rFonts w:ascii="Calibri" w:hAnsi="Calibri" w:cs="Calibri"/>
                <w:color w:val="000000"/>
              </w:rPr>
            </w:pPr>
            <w:r>
              <w:rPr>
                <w:rFonts w:ascii="Calibri" w:hAnsi="Calibri" w:cs="Calibri"/>
                <w:color w:val="000000"/>
              </w:rPr>
              <w:t>12,42045</w:t>
            </w:r>
          </w:p>
        </w:tc>
        <w:tc>
          <w:tcPr>
            <w:tcW w:w="1803" w:type="dxa"/>
          </w:tcPr>
          <w:p w:rsidR="0024114F" w:rsidRPr="00CF737F" w:rsidRDefault="00CF737F" w:rsidP="00CF737F">
            <w:pPr>
              <w:jc w:val="center"/>
              <w:rPr>
                <w:rFonts w:ascii="Calibri" w:hAnsi="Calibri" w:cs="Calibri"/>
                <w:color w:val="000000"/>
              </w:rPr>
            </w:pPr>
            <w:r>
              <w:rPr>
                <w:rFonts w:ascii="Calibri" w:hAnsi="Calibri" w:cs="Calibri"/>
                <w:color w:val="000000"/>
              </w:rPr>
              <w:t>11,98029</w:t>
            </w:r>
          </w:p>
        </w:tc>
      </w:tr>
      <w:tr w:rsidR="0024114F" w:rsidTr="00114712">
        <w:tc>
          <w:tcPr>
            <w:tcW w:w="2405" w:type="dxa"/>
          </w:tcPr>
          <w:p w:rsidR="0024114F" w:rsidRDefault="0024114F" w:rsidP="00114712">
            <w:pPr>
              <w:tabs>
                <w:tab w:val="left" w:pos="7142"/>
              </w:tabs>
              <w:jc w:val="center"/>
              <w:rPr>
                <w:rFonts w:ascii="Times New Roman" w:hAnsi="Times New Roman" w:cs="Times New Roman"/>
                <w:sz w:val="24"/>
                <w:szCs w:val="24"/>
              </w:rPr>
            </w:pPr>
            <w:proofErr w:type="gramStart"/>
            <w:r>
              <w:rPr>
                <w:rFonts w:ascii="Times New Roman" w:hAnsi="Times New Roman" w:cs="Times New Roman"/>
                <w:sz w:val="24"/>
                <w:szCs w:val="24"/>
              </w:rPr>
              <w:t>k</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nnSonuç</w:t>
            </w:r>
            <w:proofErr w:type="spellEnd"/>
            <w:r>
              <w:rPr>
                <w:rFonts w:ascii="Times New Roman" w:hAnsi="Times New Roman" w:cs="Times New Roman"/>
                <w:sz w:val="24"/>
                <w:szCs w:val="24"/>
              </w:rPr>
              <w:t>(%)</w:t>
            </w:r>
          </w:p>
        </w:tc>
        <w:tc>
          <w:tcPr>
            <w:tcW w:w="4807" w:type="dxa"/>
            <w:gridSpan w:val="3"/>
          </w:tcPr>
          <w:p w:rsidR="0024114F" w:rsidRPr="00A25939" w:rsidRDefault="00A25939" w:rsidP="00A25939">
            <w:pPr>
              <w:jc w:val="center"/>
              <w:rPr>
                <w:rFonts w:ascii="Calibri" w:hAnsi="Calibri" w:cs="Calibri"/>
                <w:color w:val="000000"/>
              </w:rPr>
            </w:pPr>
            <w:r>
              <w:rPr>
                <w:rFonts w:ascii="Calibri" w:hAnsi="Calibri" w:cs="Calibri"/>
                <w:color w:val="000000"/>
              </w:rPr>
              <w:t>13,79</w:t>
            </w:r>
          </w:p>
        </w:tc>
      </w:tr>
    </w:tbl>
    <w:p w:rsidR="0024114F" w:rsidRDefault="0024114F"/>
    <w:sectPr w:rsidR="0024114F" w:rsidSect="00893B9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273CC"/>
    <w:multiLevelType w:val="hybridMultilevel"/>
    <w:tmpl w:val="617E7F24"/>
    <w:lvl w:ilvl="0" w:tplc="041F000F">
      <w:start w:val="1"/>
      <w:numFmt w:val="decimal"/>
      <w:lvlText w:val="%1."/>
      <w:lvlJc w:val="left"/>
      <w:pPr>
        <w:ind w:left="786"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18EA0368"/>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9B01FC9"/>
    <w:multiLevelType w:val="hybridMultilevel"/>
    <w:tmpl w:val="41583006"/>
    <w:lvl w:ilvl="0" w:tplc="041F000F">
      <w:start w:val="1"/>
      <w:numFmt w:val="decimal"/>
      <w:lvlText w:val="%1."/>
      <w:lvlJc w:val="left"/>
      <w:pPr>
        <w:ind w:left="1050" w:hanging="360"/>
      </w:pPr>
    </w:lvl>
    <w:lvl w:ilvl="1" w:tplc="041F0019" w:tentative="1">
      <w:start w:val="1"/>
      <w:numFmt w:val="lowerLetter"/>
      <w:lvlText w:val="%2."/>
      <w:lvlJc w:val="left"/>
      <w:pPr>
        <w:ind w:left="1770" w:hanging="360"/>
      </w:pPr>
    </w:lvl>
    <w:lvl w:ilvl="2" w:tplc="041F001B" w:tentative="1">
      <w:start w:val="1"/>
      <w:numFmt w:val="lowerRoman"/>
      <w:lvlText w:val="%3."/>
      <w:lvlJc w:val="right"/>
      <w:pPr>
        <w:ind w:left="2490" w:hanging="180"/>
      </w:pPr>
    </w:lvl>
    <w:lvl w:ilvl="3" w:tplc="041F000F" w:tentative="1">
      <w:start w:val="1"/>
      <w:numFmt w:val="decimal"/>
      <w:lvlText w:val="%4."/>
      <w:lvlJc w:val="left"/>
      <w:pPr>
        <w:ind w:left="3210" w:hanging="360"/>
      </w:pPr>
    </w:lvl>
    <w:lvl w:ilvl="4" w:tplc="041F0019" w:tentative="1">
      <w:start w:val="1"/>
      <w:numFmt w:val="lowerLetter"/>
      <w:lvlText w:val="%5."/>
      <w:lvlJc w:val="left"/>
      <w:pPr>
        <w:ind w:left="3930" w:hanging="360"/>
      </w:pPr>
    </w:lvl>
    <w:lvl w:ilvl="5" w:tplc="041F001B" w:tentative="1">
      <w:start w:val="1"/>
      <w:numFmt w:val="lowerRoman"/>
      <w:lvlText w:val="%6."/>
      <w:lvlJc w:val="right"/>
      <w:pPr>
        <w:ind w:left="4650" w:hanging="180"/>
      </w:pPr>
    </w:lvl>
    <w:lvl w:ilvl="6" w:tplc="041F000F" w:tentative="1">
      <w:start w:val="1"/>
      <w:numFmt w:val="decimal"/>
      <w:lvlText w:val="%7."/>
      <w:lvlJc w:val="left"/>
      <w:pPr>
        <w:ind w:left="5370" w:hanging="360"/>
      </w:pPr>
    </w:lvl>
    <w:lvl w:ilvl="7" w:tplc="041F0019" w:tentative="1">
      <w:start w:val="1"/>
      <w:numFmt w:val="lowerLetter"/>
      <w:lvlText w:val="%8."/>
      <w:lvlJc w:val="left"/>
      <w:pPr>
        <w:ind w:left="6090" w:hanging="360"/>
      </w:pPr>
    </w:lvl>
    <w:lvl w:ilvl="8" w:tplc="041F001B" w:tentative="1">
      <w:start w:val="1"/>
      <w:numFmt w:val="lowerRoman"/>
      <w:lvlText w:val="%9."/>
      <w:lvlJc w:val="right"/>
      <w:pPr>
        <w:ind w:left="6810" w:hanging="180"/>
      </w:pPr>
    </w:lvl>
  </w:abstractNum>
  <w:abstractNum w:abstractNumId="3">
    <w:nsid w:val="43D208FD"/>
    <w:multiLevelType w:val="multilevel"/>
    <w:tmpl w:val="95C083F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60956DA1"/>
    <w:multiLevelType w:val="multilevel"/>
    <w:tmpl w:val="74FEC31E"/>
    <w:lvl w:ilvl="0">
      <w:start w:val="1"/>
      <w:numFmt w:val="decimal"/>
      <w:pStyle w:val="Balk1"/>
      <w:lvlText w:val="%1."/>
      <w:lvlJc w:val="left"/>
      <w:pPr>
        <w:ind w:left="360" w:hanging="360"/>
      </w:pPr>
      <w:rPr>
        <w:b/>
      </w:rPr>
    </w:lvl>
    <w:lvl w:ilvl="1">
      <w:start w:val="1"/>
      <w:numFmt w:val="decimal"/>
      <w:pStyle w:val="Balk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034C7C"/>
    <w:multiLevelType w:val="hybridMultilevel"/>
    <w:tmpl w:val="95C083F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6671439B"/>
    <w:multiLevelType w:val="multilevel"/>
    <w:tmpl w:val="95C083F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71CE4A84"/>
    <w:multiLevelType w:val="hybridMultilevel"/>
    <w:tmpl w:val="F12A5BD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733B7F24"/>
    <w:multiLevelType w:val="hybridMultilevel"/>
    <w:tmpl w:val="A712CC28"/>
    <w:lvl w:ilvl="0" w:tplc="041F0011">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8"/>
  </w:num>
  <w:num w:numId="3">
    <w:abstractNumId w:val="0"/>
  </w:num>
  <w:num w:numId="4">
    <w:abstractNumId w:val="1"/>
  </w:num>
  <w:num w:numId="5">
    <w:abstractNumId w:val="5"/>
  </w:num>
  <w:num w:numId="6">
    <w:abstractNumId w:val="6"/>
  </w:num>
  <w:num w:numId="7">
    <w:abstractNumId w:val="7"/>
  </w:num>
  <w:num w:numId="8">
    <w:abstractNumId w:val="2"/>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326096"/>
    <w:rsid w:val="000B1855"/>
    <w:rsid w:val="000D215D"/>
    <w:rsid w:val="000E5E75"/>
    <w:rsid w:val="000F0AD3"/>
    <w:rsid w:val="001C2D40"/>
    <w:rsid w:val="0024114F"/>
    <w:rsid w:val="00284359"/>
    <w:rsid w:val="00294CBF"/>
    <w:rsid w:val="002E1718"/>
    <w:rsid w:val="00303A6F"/>
    <w:rsid w:val="00326096"/>
    <w:rsid w:val="0036395D"/>
    <w:rsid w:val="003D0086"/>
    <w:rsid w:val="0044228C"/>
    <w:rsid w:val="004D5FFA"/>
    <w:rsid w:val="00504AC1"/>
    <w:rsid w:val="00513F62"/>
    <w:rsid w:val="005D566E"/>
    <w:rsid w:val="005F609A"/>
    <w:rsid w:val="0071116E"/>
    <w:rsid w:val="00742772"/>
    <w:rsid w:val="007F0EDC"/>
    <w:rsid w:val="00827700"/>
    <w:rsid w:val="008362E9"/>
    <w:rsid w:val="00850533"/>
    <w:rsid w:val="00893B94"/>
    <w:rsid w:val="00894822"/>
    <w:rsid w:val="00A25939"/>
    <w:rsid w:val="00A449BA"/>
    <w:rsid w:val="00B06BEE"/>
    <w:rsid w:val="00B3095C"/>
    <w:rsid w:val="00CF737F"/>
    <w:rsid w:val="00DB75B0"/>
    <w:rsid w:val="00E0317F"/>
    <w:rsid w:val="00E058DD"/>
    <w:rsid w:val="00E20218"/>
    <w:rsid w:val="00FD25B2"/>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BEE"/>
  </w:style>
  <w:style w:type="paragraph" w:styleId="Balk1">
    <w:name w:val="heading 1"/>
    <w:basedOn w:val="Normal"/>
    <w:next w:val="Normal"/>
    <w:link w:val="Balk1Char"/>
    <w:autoRedefine/>
    <w:uiPriority w:val="9"/>
    <w:qFormat/>
    <w:rsid w:val="005D566E"/>
    <w:pPr>
      <w:keepNext/>
      <w:keepLines/>
      <w:numPr>
        <w:numId w:val="1"/>
      </w:numPr>
      <w:spacing w:before="240" w:after="0" w:line="240" w:lineRule="auto"/>
      <w:outlineLvl w:val="0"/>
    </w:pPr>
    <w:rPr>
      <w:rFonts w:ascii="Times New Roman" w:eastAsia="Arial" w:hAnsi="Times New Roman" w:cstheme="majorBidi"/>
      <w:b/>
      <w:color w:val="000000" w:themeColor="text1"/>
      <w:sz w:val="24"/>
      <w:szCs w:val="24"/>
    </w:rPr>
  </w:style>
  <w:style w:type="paragraph" w:styleId="Balk2">
    <w:name w:val="heading 2"/>
    <w:basedOn w:val="Normal"/>
    <w:next w:val="Normal"/>
    <w:link w:val="Balk2Char"/>
    <w:autoRedefine/>
    <w:uiPriority w:val="9"/>
    <w:unhideWhenUsed/>
    <w:qFormat/>
    <w:rsid w:val="00294CBF"/>
    <w:pPr>
      <w:keepNext/>
      <w:keepLines/>
      <w:numPr>
        <w:ilvl w:val="1"/>
        <w:numId w:val="1"/>
      </w:numPr>
      <w:spacing w:before="40" w:after="0"/>
      <w:outlineLvl w:val="1"/>
    </w:pPr>
    <w:rPr>
      <w:rFonts w:ascii="Times New Roman" w:eastAsiaTheme="majorEastAsia" w:hAnsi="Times New Roman" w:cstheme="majorBidi"/>
      <w:b/>
      <w:color w:val="000000" w:themeColor="text1"/>
      <w:sz w:val="24"/>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nhideWhenUsed/>
    <w:rsid w:val="00B06BEE"/>
    <w:rPr>
      <w:color w:val="0563C1" w:themeColor="hyperlink"/>
      <w:u w:val="single"/>
    </w:rPr>
  </w:style>
  <w:style w:type="character" w:customStyle="1" w:styleId="Balk1Char">
    <w:name w:val="Başlık 1 Char"/>
    <w:basedOn w:val="VarsaylanParagrafYazTipi"/>
    <w:link w:val="Balk1"/>
    <w:uiPriority w:val="9"/>
    <w:rsid w:val="005D566E"/>
    <w:rPr>
      <w:rFonts w:ascii="Times New Roman" w:eastAsia="Arial" w:hAnsi="Times New Roman" w:cstheme="majorBidi"/>
      <w:b/>
      <w:color w:val="000000" w:themeColor="text1"/>
      <w:sz w:val="24"/>
      <w:szCs w:val="24"/>
    </w:rPr>
  </w:style>
  <w:style w:type="character" w:customStyle="1" w:styleId="Balk2Char">
    <w:name w:val="Başlık 2 Char"/>
    <w:basedOn w:val="VarsaylanParagrafYazTipi"/>
    <w:link w:val="Balk2"/>
    <w:uiPriority w:val="9"/>
    <w:rsid w:val="00294CBF"/>
    <w:rPr>
      <w:rFonts w:ascii="Times New Roman" w:eastAsiaTheme="majorEastAsia" w:hAnsi="Times New Roman" w:cstheme="majorBidi"/>
      <w:b/>
      <w:color w:val="000000" w:themeColor="text1"/>
      <w:sz w:val="24"/>
      <w:szCs w:val="26"/>
    </w:rPr>
  </w:style>
  <w:style w:type="paragraph" w:styleId="ListeParagraf">
    <w:name w:val="List Paragraph"/>
    <w:basedOn w:val="Normal"/>
    <w:uiPriority w:val="34"/>
    <w:qFormat/>
    <w:rsid w:val="00294CBF"/>
    <w:pPr>
      <w:ind w:left="720"/>
      <w:contextualSpacing/>
    </w:pPr>
  </w:style>
  <w:style w:type="table" w:customStyle="1" w:styleId="ListTable3">
    <w:name w:val="List Table 3"/>
    <w:basedOn w:val="NormalTablo"/>
    <w:uiPriority w:val="48"/>
    <w:rsid w:val="00294CBF"/>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AralkYok">
    <w:name w:val="No Spacing"/>
    <w:uiPriority w:val="1"/>
    <w:qFormat/>
    <w:rsid w:val="00294CBF"/>
    <w:pPr>
      <w:spacing w:after="0" w:line="240" w:lineRule="auto"/>
    </w:pPr>
    <w:rPr>
      <w:rFonts w:eastAsiaTheme="minorEastAsia"/>
      <w:lang w:eastAsia="tr-TR"/>
    </w:rPr>
  </w:style>
  <w:style w:type="paragraph" w:styleId="BalonMetni">
    <w:name w:val="Balloon Text"/>
    <w:basedOn w:val="Normal"/>
    <w:link w:val="BalonMetniChar"/>
    <w:uiPriority w:val="99"/>
    <w:semiHidden/>
    <w:unhideWhenUsed/>
    <w:rsid w:val="00294CB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94CBF"/>
    <w:rPr>
      <w:rFonts w:ascii="Tahoma" w:hAnsi="Tahoma" w:cs="Tahoma"/>
      <w:sz w:val="16"/>
      <w:szCs w:val="16"/>
    </w:rPr>
  </w:style>
  <w:style w:type="table" w:styleId="TabloKlavuzu">
    <w:name w:val="Table Grid"/>
    <w:basedOn w:val="NormalTablo"/>
    <w:uiPriority w:val="39"/>
    <w:rsid w:val="00504A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3593683">
      <w:bodyDiv w:val="1"/>
      <w:marLeft w:val="0"/>
      <w:marRight w:val="0"/>
      <w:marTop w:val="0"/>
      <w:marBottom w:val="0"/>
      <w:divBdr>
        <w:top w:val="none" w:sz="0" w:space="0" w:color="auto"/>
        <w:left w:val="none" w:sz="0" w:space="0" w:color="auto"/>
        <w:bottom w:val="none" w:sz="0" w:space="0" w:color="auto"/>
        <w:right w:val="none" w:sz="0" w:space="0" w:color="auto"/>
      </w:divBdr>
    </w:div>
    <w:div w:id="146023562">
      <w:bodyDiv w:val="1"/>
      <w:marLeft w:val="0"/>
      <w:marRight w:val="0"/>
      <w:marTop w:val="0"/>
      <w:marBottom w:val="0"/>
      <w:divBdr>
        <w:top w:val="none" w:sz="0" w:space="0" w:color="auto"/>
        <w:left w:val="none" w:sz="0" w:space="0" w:color="auto"/>
        <w:bottom w:val="none" w:sz="0" w:space="0" w:color="auto"/>
        <w:right w:val="none" w:sz="0" w:space="0" w:color="auto"/>
      </w:divBdr>
    </w:div>
    <w:div w:id="285501212">
      <w:bodyDiv w:val="1"/>
      <w:marLeft w:val="0"/>
      <w:marRight w:val="0"/>
      <w:marTop w:val="0"/>
      <w:marBottom w:val="0"/>
      <w:divBdr>
        <w:top w:val="none" w:sz="0" w:space="0" w:color="auto"/>
        <w:left w:val="none" w:sz="0" w:space="0" w:color="auto"/>
        <w:bottom w:val="none" w:sz="0" w:space="0" w:color="auto"/>
        <w:right w:val="none" w:sz="0" w:space="0" w:color="auto"/>
      </w:divBdr>
    </w:div>
    <w:div w:id="382678975">
      <w:bodyDiv w:val="1"/>
      <w:marLeft w:val="0"/>
      <w:marRight w:val="0"/>
      <w:marTop w:val="0"/>
      <w:marBottom w:val="0"/>
      <w:divBdr>
        <w:top w:val="none" w:sz="0" w:space="0" w:color="auto"/>
        <w:left w:val="none" w:sz="0" w:space="0" w:color="auto"/>
        <w:bottom w:val="none" w:sz="0" w:space="0" w:color="auto"/>
        <w:right w:val="none" w:sz="0" w:space="0" w:color="auto"/>
      </w:divBdr>
    </w:div>
    <w:div w:id="392658611">
      <w:bodyDiv w:val="1"/>
      <w:marLeft w:val="0"/>
      <w:marRight w:val="0"/>
      <w:marTop w:val="0"/>
      <w:marBottom w:val="0"/>
      <w:divBdr>
        <w:top w:val="none" w:sz="0" w:space="0" w:color="auto"/>
        <w:left w:val="none" w:sz="0" w:space="0" w:color="auto"/>
        <w:bottom w:val="none" w:sz="0" w:space="0" w:color="auto"/>
        <w:right w:val="none" w:sz="0" w:space="0" w:color="auto"/>
      </w:divBdr>
    </w:div>
    <w:div w:id="490297432">
      <w:bodyDiv w:val="1"/>
      <w:marLeft w:val="0"/>
      <w:marRight w:val="0"/>
      <w:marTop w:val="0"/>
      <w:marBottom w:val="0"/>
      <w:divBdr>
        <w:top w:val="none" w:sz="0" w:space="0" w:color="auto"/>
        <w:left w:val="none" w:sz="0" w:space="0" w:color="auto"/>
        <w:bottom w:val="none" w:sz="0" w:space="0" w:color="auto"/>
        <w:right w:val="none" w:sz="0" w:space="0" w:color="auto"/>
      </w:divBdr>
    </w:div>
    <w:div w:id="783614999">
      <w:bodyDiv w:val="1"/>
      <w:marLeft w:val="0"/>
      <w:marRight w:val="0"/>
      <w:marTop w:val="0"/>
      <w:marBottom w:val="0"/>
      <w:divBdr>
        <w:top w:val="none" w:sz="0" w:space="0" w:color="auto"/>
        <w:left w:val="none" w:sz="0" w:space="0" w:color="auto"/>
        <w:bottom w:val="none" w:sz="0" w:space="0" w:color="auto"/>
        <w:right w:val="none" w:sz="0" w:space="0" w:color="auto"/>
      </w:divBdr>
    </w:div>
    <w:div w:id="874931620">
      <w:bodyDiv w:val="1"/>
      <w:marLeft w:val="0"/>
      <w:marRight w:val="0"/>
      <w:marTop w:val="0"/>
      <w:marBottom w:val="0"/>
      <w:divBdr>
        <w:top w:val="none" w:sz="0" w:space="0" w:color="auto"/>
        <w:left w:val="none" w:sz="0" w:space="0" w:color="auto"/>
        <w:bottom w:val="none" w:sz="0" w:space="0" w:color="auto"/>
        <w:right w:val="none" w:sz="0" w:space="0" w:color="auto"/>
      </w:divBdr>
    </w:div>
    <w:div w:id="978725646">
      <w:bodyDiv w:val="1"/>
      <w:marLeft w:val="0"/>
      <w:marRight w:val="0"/>
      <w:marTop w:val="0"/>
      <w:marBottom w:val="0"/>
      <w:divBdr>
        <w:top w:val="none" w:sz="0" w:space="0" w:color="auto"/>
        <w:left w:val="none" w:sz="0" w:space="0" w:color="auto"/>
        <w:bottom w:val="none" w:sz="0" w:space="0" w:color="auto"/>
        <w:right w:val="none" w:sz="0" w:space="0" w:color="auto"/>
      </w:divBdr>
    </w:div>
    <w:div w:id="1082069928">
      <w:bodyDiv w:val="1"/>
      <w:marLeft w:val="0"/>
      <w:marRight w:val="0"/>
      <w:marTop w:val="0"/>
      <w:marBottom w:val="0"/>
      <w:divBdr>
        <w:top w:val="none" w:sz="0" w:space="0" w:color="auto"/>
        <w:left w:val="none" w:sz="0" w:space="0" w:color="auto"/>
        <w:bottom w:val="none" w:sz="0" w:space="0" w:color="auto"/>
        <w:right w:val="none" w:sz="0" w:space="0" w:color="auto"/>
      </w:divBdr>
    </w:div>
    <w:div w:id="1190022203">
      <w:bodyDiv w:val="1"/>
      <w:marLeft w:val="0"/>
      <w:marRight w:val="0"/>
      <w:marTop w:val="0"/>
      <w:marBottom w:val="0"/>
      <w:divBdr>
        <w:top w:val="none" w:sz="0" w:space="0" w:color="auto"/>
        <w:left w:val="none" w:sz="0" w:space="0" w:color="auto"/>
        <w:bottom w:val="none" w:sz="0" w:space="0" w:color="auto"/>
        <w:right w:val="none" w:sz="0" w:space="0" w:color="auto"/>
      </w:divBdr>
    </w:div>
    <w:div w:id="1255045060">
      <w:bodyDiv w:val="1"/>
      <w:marLeft w:val="0"/>
      <w:marRight w:val="0"/>
      <w:marTop w:val="0"/>
      <w:marBottom w:val="0"/>
      <w:divBdr>
        <w:top w:val="none" w:sz="0" w:space="0" w:color="auto"/>
        <w:left w:val="none" w:sz="0" w:space="0" w:color="auto"/>
        <w:bottom w:val="none" w:sz="0" w:space="0" w:color="auto"/>
        <w:right w:val="none" w:sz="0" w:space="0" w:color="auto"/>
      </w:divBdr>
    </w:div>
    <w:div w:id="1330795469">
      <w:bodyDiv w:val="1"/>
      <w:marLeft w:val="0"/>
      <w:marRight w:val="0"/>
      <w:marTop w:val="0"/>
      <w:marBottom w:val="0"/>
      <w:divBdr>
        <w:top w:val="none" w:sz="0" w:space="0" w:color="auto"/>
        <w:left w:val="none" w:sz="0" w:space="0" w:color="auto"/>
        <w:bottom w:val="none" w:sz="0" w:space="0" w:color="auto"/>
        <w:right w:val="none" w:sz="0" w:space="0" w:color="auto"/>
      </w:divBdr>
    </w:div>
    <w:div w:id="1723676031">
      <w:bodyDiv w:val="1"/>
      <w:marLeft w:val="0"/>
      <w:marRight w:val="0"/>
      <w:marTop w:val="0"/>
      <w:marBottom w:val="0"/>
      <w:divBdr>
        <w:top w:val="none" w:sz="0" w:space="0" w:color="auto"/>
        <w:left w:val="none" w:sz="0" w:space="0" w:color="auto"/>
        <w:bottom w:val="none" w:sz="0" w:space="0" w:color="auto"/>
        <w:right w:val="none" w:sz="0" w:space="0" w:color="auto"/>
      </w:divBdr>
    </w:div>
    <w:div w:id="1874464832">
      <w:bodyDiv w:val="1"/>
      <w:marLeft w:val="0"/>
      <w:marRight w:val="0"/>
      <w:marTop w:val="0"/>
      <w:marBottom w:val="0"/>
      <w:divBdr>
        <w:top w:val="none" w:sz="0" w:space="0" w:color="auto"/>
        <w:left w:val="none" w:sz="0" w:space="0" w:color="auto"/>
        <w:bottom w:val="none" w:sz="0" w:space="0" w:color="auto"/>
        <w:right w:val="none" w:sz="0" w:space="0" w:color="auto"/>
      </w:divBdr>
    </w:div>
    <w:div w:id="1913813923">
      <w:bodyDiv w:val="1"/>
      <w:marLeft w:val="0"/>
      <w:marRight w:val="0"/>
      <w:marTop w:val="0"/>
      <w:marBottom w:val="0"/>
      <w:divBdr>
        <w:top w:val="none" w:sz="0" w:space="0" w:color="auto"/>
        <w:left w:val="none" w:sz="0" w:space="0" w:color="auto"/>
        <w:bottom w:val="none" w:sz="0" w:space="0" w:color="auto"/>
        <w:right w:val="none" w:sz="0" w:space="0" w:color="auto"/>
      </w:divBdr>
    </w:div>
    <w:div w:id="2054110069">
      <w:bodyDiv w:val="1"/>
      <w:marLeft w:val="0"/>
      <w:marRight w:val="0"/>
      <w:marTop w:val="0"/>
      <w:marBottom w:val="0"/>
      <w:divBdr>
        <w:top w:val="none" w:sz="0" w:space="0" w:color="auto"/>
        <w:left w:val="none" w:sz="0" w:space="0" w:color="auto"/>
        <w:bottom w:val="none" w:sz="0" w:space="0" w:color="auto"/>
        <w:right w:val="none" w:sz="0" w:space="0" w:color="auto"/>
      </w:divBdr>
    </w:div>
    <w:div w:id="2130976467">
      <w:bodyDiv w:val="1"/>
      <w:marLeft w:val="0"/>
      <w:marRight w:val="0"/>
      <w:marTop w:val="0"/>
      <w:marBottom w:val="0"/>
      <w:divBdr>
        <w:top w:val="none" w:sz="0" w:space="0" w:color="auto"/>
        <w:left w:val="none" w:sz="0" w:space="0" w:color="auto"/>
        <w:bottom w:val="none" w:sz="0" w:space="0" w:color="auto"/>
        <w:right w:val="none" w:sz="0" w:space="0" w:color="auto"/>
      </w:divBdr>
    </w:div>
    <w:div w:id="213162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w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chart" Target="charts/chart1.xml"/><Relationship Id="rId10" Type="http://schemas.openxmlformats.org/officeDocument/2006/relationships/image" Target="media/image5.png"/><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Pohenix\OneDrive\Masa&#252;st&#252;\veri%20ddao\2\sonuclar.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ohenix\OneDrive\Masa&#252;st&#252;\veri%20ddao\2\sonucla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tr-TR"/>
  <c:style val="4"/>
  <c:chart>
    <c:autoTitleDeleted val="1"/>
    <c:plotArea>
      <c:layout/>
      <c:lineChart>
        <c:grouping val="standard"/>
        <c:ser>
          <c:idx val="0"/>
          <c:order val="0"/>
          <c:tx>
            <c:v>Sonuçlar</c:v>
          </c:tx>
          <c:marker>
            <c:symbol val="none"/>
          </c:marker>
          <c:cat>
            <c:numRef>
              <c:f>'sonuçlar genel'!$A$2:$A$25</c:f>
              <c:numCache>
                <c:formatCode>General</c:formatCode>
                <c:ptCount val="24"/>
                <c:pt idx="0">
                  <c:v>3</c:v>
                </c:pt>
                <c:pt idx="1">
                  <c:v>5</c:v>
                </c:pt>
                <c:pt idx="2">
                  <c:v>7</c:v>
                </c:pt>
                <c:pt idx="3">
                  <c:v>9</c:v>
                </c:pt>
                <c:pt idx="4">
                  <c:v>11</c:v>
                </c:pt>
                <c:pt idx="5">
                  <c:v>13</c:v>
                </c:pt>
                <c:pt idx="6">
                  <c:v>15</c:v>
                </c:pt>
                <c:pt idx="7">
                  <c:v>17</c:v>
                </c:pt>
                <c:pt idx="8">
                  <c:v>19</c:v>
                </c:pt>
                <c:pt idx="9">
                  <c:v>21</c:v>
                </c:pt>
                <c:pt idx="10">
                  <c:v>23</c:v>
                </c:pt>
                <c:pt idx="11">
                  <c:v>25</c:v>
                </c:pt>
                <c:pt idx="12">
                  <c:v>27</c:v>
                </c:pt>
                <c:pt idx="13">
                  <c:v>29</c:v>
                </c:pt>
                <c:pt idx="14">
                  <c:v>31</c:v>
                </c:pt>
                <c:pt idx="15">
                  <c:v>33</c:v>
                </c:pt>
                <c:pt idx="16">
                  <c:v>35</c:v>
                </c:pt>
                <c:pt idx="17">
                  <c:v>37</c:v>
                </c:pt>
                <c:pt idx="18">
                  <c:v>39</c:v>
                </c:pt>
                <c:pt idx="19">
                  <c:v>41</c:v>
                </c:pt>
                <c:pt idx="20">
                  <c:v>43</c:v>
                </c:pt>
                <c:pt idx="21">
                  <c:v>45</c:v>
                </c:pt>
                <c:pt idx="22">
                  <c:v>47</c:v>
                </c:pt>
                <c:pt idx="23">
                  <c:v>49</c:v>
                </c:pt>
              </c:numCache>
            </c:numRef>
          </c:cat>
          <c:val>
            <c:numRef>
              <c:f>'sonuçlar genel'!$B$2:$B$25</c:f>
              <c:numCache>
                <c:formatCode>General</c:formatCode>
                <c:ptCount val="24"/>
                <c:pt idx="0">
                  <c:v>4.8275862068965436</c:v>
                </c:pt>
                <c:pt idx="1">
                  <c:v>3.4482758620689653</c:v>
                </c:pt>
                <c:pt idx="2">
                  <c:v>15.862068965517247</c:v>
                </c:pt>
                <c:pt idx="3">
                  <c:v>12.413793103448276</c:v>
                </c:pt>
                <c:pt idx="4">
                  <c:v>22.068965517241381</c:v>
                </c:pt>
                <c:pt idx="5">
                  <c:v>15.862068965517247</c:v>
                </c:pt>
                <c:pt idx="6">
                  <c:v>23.448275862068954</c:v>
                </c:pt>
                <c:pt idx="7">
                  <c:v>18.620689655172413</c:v>
                </c:pt>
                <c:pt idx="8">
                  <c:v>22.068965517241381</c:v>
                </c:pt>
                <c:pt idx="9">
                  <c:v>26.206896551724125</c:v>
                </c:pt>
                <c:pt idx="10">
                  <c:v>33.10344827586205</c:v>
                </c:pt>
                <c:pt idx="11">
                  <c:v>35.862068965517224</c:v>
                </c:pt>
                <c:pt idx="12">
                  <c:v>23.448275862068954</c:v>
                </c:pt>
                <c:pt idx="13">
                  <c:v>25.517241379310342</c:v>
                </c:pt>
                <c:pt idx="14">
                  <c:v>26.896551724137932</c:v>
                </c:pt>
                <c:pt idx="15">
                  <c:v>38.620689655172384</c:v>
                </c:pt>
                <c:pt idx="16">
                  <c:v>32.413793103448249</c:v>
                </c:pt>
                <c:pt idx="17">
                  <c:v>40.689655172413801</c:v>
                </c:pt>
                <c:pt idx="18">
                  <c:v>45.517241379310292</c:v>
                </c:pt>
                <c:pt idx="19">
                  <c:v>51.724137931034505</c:v>
                </c:pt>
                <c:pt idx="20">
                  <c:v>39.310344827586185</c:v>
                </c:pt>
                <c:pt idx="21">
                  <c:v>40.689655172413801</c:v>
                </c:pt>
                <c:pt idx="22">
                  <c:v>41.379310344827616</c:v>
                </c:pt>
                <c:pt idx="23">
                  <c:v>42.758620689655174</c:v>
                </c:pt>
              </c:numCache>
            </c:numRef>
          </c:val>
        </c:ser>
        <c:marker val="1"/>
        <c:axId val="69874432"/>
        <c:axId val="69875968"/>
      </c:lineChart>
      <c:catAx>
        <c:axId val="69874432"/>
        <c:scaling>
          <c:orientation val="minMax"/>
        </c:scaling>
        <c:axPos val="b"/>
        <c:numFmt formatCode="General" sourceLinked="1"/>
        <c:majorTickMark val="none"/>
        <c:tickLblPos val="nextTo"/>
        <c:crossAx val="69875968"/>
        <c:crosses val="autoZero"/>
        <c:auto val="1"/>
        <c:lblAlgn val="ctr"/>
        <c:lblOffset val="100"/>
      </c:catAx>
      <c:valAx>
        <c:axId val="69875968"/>
        <c:scaling>
          <c:orientation val="minMax"/>
        </c:scaling>
        <c:axPos val="l"/>
        <c:majorGridlines/>
        <c:title>
          <c:tx>
            <c:rich>
              <a:bodyPr/>
              <a:lstStyle/>
              <a:p>
                <a:pPr>
                  <a:defRPr/>
                </a:pPr>
                <a:r>
                  <a:rPr lang="tr-TR"/>
                  <a:t>Hata Oranı(%)</a:t>
                </a:r>
              </a:p>
            </c:rich>
          </c:tx>
        </c:title>
        <c:numFmt formatCode="General" sourceLinked="1"/>
        <c:majorTickMark val="none"/>
        <c:tickLblPos val="nextTo"/>
        <c:crossAx val="69874432"/>
        <c:crosses val="autoZero"/>
        <c:crossBetween val="between"/>
      </c:valAx>
      <c:dTable>
        <c:showHorzBorder val="1"/>
        <c:showVertBorder val="1"/>
        <c:showOutline val="1"/>
        <c:showKeys val="1"/>
      </c:dTable>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tr-TR"/>
  <c:chart>
    <c:plotArea>
      <c:layout/>
      <c:lineChart>
        <c:grouping val="standard"/>
        <c:ser>
          <c:idx val="0"/>
          <c:order val="0"/>
          <c:tx>
            <c:v>30</c:v>
          </c:tx>
          <c:marker>
            <c:symbol val="none"/>
          </c:marker>
          <c:cat>
            <c:numRef>
              <c:f>'sonuçlar genel'!$A$2:$A$25</c:f>
              <c:numCache>
                <c:formatCode>General</c:formatCode>
                <c:ptCount val="24"/>
                <c:pt idx="0">
                  <c:v>3</c:v>
                </c:pt>
                <c:pt idx="1">
                  <c:v>5</c:v>
                </c:pt>
                <c:pt idx="2">
                  <c:v>7</c:v>
                </c:pt>
                <c:pt idx="3">
                  <c:v>9</c:v>
                </c:pt>
                <c:pt idx="4">
                  <c:v>11</c:v>
                </c:pt>
                <c:pt idx="5">
                  <c:v>13</c:v>
                </c:pt>
                <c:pt idx="6">
                  <c:v>15</c:v>
                </c:pt>
                <c:pt idx="7">
                  <c:v>17</c:v>
                </c:pt>
                <c:pt idx="8">
                  <c:v>19</c:v>
                </c:pt>
                <c:pt idx="9">
                  <c:v>21</c:v>
                </c:pt>
                <c:pt idx="10">
                  <c:v>23</c:v>
                </c:pt>
                <c:pt idx="11">
                  <c:v>25</c:v>
                </c:pt>
                <c:pt idx="12">
                  <c:v>27</c:v>
                </c:pt>
                <c:pt idx="13">
                  <c:v>29</c:v>
                </c:pt>
                <c:pt idx="14">
                  <c:v>31</c:v>
                </c:pt>
                <c:pt idx="15">
                  <c:v>33</c:v>
                </c:pt>
                <c:pt idx="16">
                  <c:v>35</c:v>
                </c:pt>
                <c:pt idx="17">
                  <c:v>37</c:v>
                </c:pt>
                <c:pt idx="18">
                  <c:v>39</c:v>
                </c:pt>
                <c:pt idx="19">
                  <c:v>41</c:v>
                </c:pt>
                <c:pt idx="20">
                  <c:v>43</c:v>
                </c:pt>
                <c:pt idx="21">
                  <c:v>45</c:v>
                </c:pt>
                <c:pt idx="22">
                  <c:v>47</c:v>
                </c:pt>
                <c:pt idx="23">
                  <c:v>49</c:v>
                </c:pt>
              </c:numCache>
            </c:numRef>
          </c:cat>
          <c:val>
            <c:numRef>
              <c:f>'sonuçlar genel'!$B$2:$B$25</c:f>
              <c:numCache>
                <c:formatCode>General</c:formatCode>
                <c:ptCount val="24"/>
                <c:pt idx="0">
                  <c:v>4.8275862068965436</c:v>
                </c:pt>
                <c:pt idx="1">
                  <c:v>3.4482758620689653</c:v>
                </c:pt>
                <c:pt idx="2">
                  <c:v>15.862068965517247</c:v>
                </c:pt>
                <c:pt idx="3">
                  <c:v>12.413793103448276</c:v>
                </c:pt>
                <c:pt idx="4">
                  <c:v>22.068965517241381</c:v>
                </c:pt>
                <c:pt idx="5">
                  <c:v>15.862068965517247</c:v>
                </c:pt>
                <c:pt idx="6">
                  <c:v>23.448275862068954</c:v>
                </c:pt>
                <c:pt idx="7">
                  <c:v>18.620689655172413</c:v>
                </c:pt>
                <c:pt idx="8">
                  <c:v>22.068965517241381</c:v>
                </c:pt>
                <c:pt idx="9">
                  <c:v>26.206896551724125</c:v>
                </c:pt>
                <c:pt idx="10">
                  <c:v>33.10344827586205</c:v>
                </c:pt>
                <c:pt idx="11">
                  <c:v>35.862068965517224</c:v>
                </c:pt>
                <c:pt idx="12">
                  <c:v>23.448275862068954</c:v>
                </c:pt>
                <c:pt idx="13">
                  <c:v>25.517241379310342</c:v>
                </c:pt>
                <c:pt idx="14">
                  <c:v>26.896551724137932</c:v>
                </c:pt>
                <c:pt idx="15">
                  <c:v>38.620689655172384</c:v>
                </c:pt>
                <c:pt idx="16">
                  <c:v>32.413793103448249</c:v>
                </c:pt>
                <c:pt idx="17">
                  <c:v>40.689655172413801</c:v>
                </c:pt>
                <c:pt idx="18">
                  <c:v>45.517241379310292</c:v>
                </c:pt>
                <c:pt idx="19">
                  <c:v>51.724137931034505</c:v>
                </c:pt>
                <c:pt idx="20">
                  <c:v>39.310344827586185</c:v>
                </c:pt>
                <c:pt idx="21">
                  <c:v>40.689655172413801</c:v>
                </c:pt>
                <c:pt idx="22">
                  <c:v>41.379310344827616</c:v>
                </c:pt>
                <c:pt idx="23">
                  <c:v>42.758620689655174</c:v>
                </c:pt>
              </c:numCache>
            </c:numRef>
          </c:val>
        </c:ser>
        <c:ser>
          <c:idx val="1"/>
          <c:order val="1"/>
          <c:tx>
            <c:v>50</c:v>
          </c:tx>
          <c:marker>
            <c:symbol val="none"/>
          </c:marker>
          <c:cat>
            <c:numRef>
              <c:f>'sonuçlar genel'!$A$2:$A$25</c:f>
              <c:numCache>
                <c:formatCode>General</c:formatCode>
                <c:ptCount val="24"/>
                <c:pt idx="0">
                  <c:v>3</c:v>
                </c:pt>
                <c:pt idx="1">
                  <c:v>5</c:v>
                </c:pt>
                <c:pt idx="2">
                  <c:v>7</c:v>
                </c:pt>
                <c:pt idx="3">
                  <c:v>9</c:v>
                </c:pt>
                <c:pt idx="4">
                  <c:v>11</c:v>
                </c:pt>
                <c:pt idx="5">
                  <c:v>13</c:v>
                </c:pt>
                <c:pt idx="6">
                  <c:v>15</c:v>
                </c:pt>
                <c:pt idx="7">
                  <c:v>17</c:v>
                </c:pt>
                <c:pt idx="8">
                  <c:v>19</c:v>
                </c:pt>
                <c:pt idx="9">
                  <c:v>21</c:v>
                </c:pt>
                <c:pt idx="10">
                  <c:v>23</c:v>
                </c:pt>
                <c:pt idx="11">
                  <c:v>25</c:v>
                </c:pt>
                <c:pt idx="12">
                  <c:v>27</c:v>
                </c:pt>
                <c:pt idx="13">
                  <c:v>29</c:v>
                </c:pt>
                <c:pt idx="14">
                  <c:v>31</c:v>
                </c:pt>
                <c:pt idx="15">
                  <c:v>33</c:v>
                </c:pt>
                <c:pt idx="16">
                  <c:v>35</c:v>
                </c:pt>
                <c:pt idx="17">
                  <c:v>37</c:v>
                </c:pt>
                <c:pt idx="18">
                  <c:v>39</c:v>
                </c:pt>
                <c:pt idx="19">
                  <c:v>41</c:v>
                </c:pt>
                <c:pt idx="20">
                  <c:v>43</c:v>
                </c:pt>
                <c:pt idx="21">
                  <c:v>45</c:v>
                </c:pt>
                <c:pt idx="22">
                  <c:v>47</c:v>
                </c:pt>
                <c:pt idx="23">
                  <c:v>49</c:v>
                </c:pt>
              </c:numCache>
            </c:numRef>
          </c:cat>
          <c:val>
            <c:numRef>
              <c:f>'sonuçlar genel'!$C$2:$C$25</c:f>
              <c:numCache>
                <c:formatCode>General</c:formatCode>
                <c:ptCount val="24"/>
                <c:pt idx="0">
                  <c:v>5.5172413793103452</c:v>
                </c:pt>
                <c:pt idx="1">
                  <c:v>9.6551724137931032</c:v>
                </c:pt>
                <c:pt idx="2">
                  <c:v>14.48275862068966</c:v>
                </c:pt>
                <c:pt idx="3">
                  <c:v>15.862068965517247</c:v>
                </c:pt>
                <c:pt idx="4">
                  <c:v>6.2068965517241406</c:v>
                </c:pt>
                <c:pt idx="5">
                  <c:v>20.689655172413794</c:v>
                </c:pt>
                <c:pt idx="6">
                  <c:v>31.03448275862069</c:v>
                </c:pt>
                <c:pt idx="7">
                  <c:v>25.517241379310342</c:v>
                </c:pt>
                <c:pt idx="8">
                  <c:v>22.068965517241381</c:v>
                </c:pt>
                <c:pt idx="9">
                  <c:v>20.689655172413794</c:v>
                </c:pt>
                <c:pt idx="10">
                  <c:v>26.896551724137932</c:v>
                </c:pt>
                <c:pt idx="11">
                  <c:v>42.068965517241374</c:v>
                </c:pt>
                <c:pt idx="12">
                  <c:v>26.206896551724125</c:v>
                </c:pt>
                <c:pt idx="13">
                  <c:v>28.965517241379278</c:v>
                </c:pt>
                <c:pt idx="14">
                  <c:v>29.655172413793103</c:v>
                </c:pt>
                <c:pt idx="15">
                  <c:v>33.793103448275907</c:v>
                </c:pt>
                <c:pt idx="16">
                  <c:v>31.03448275862069</c:v>
                </c:pt>
                <c:pt idx="17">
                  <c:v>31.724137931034484</c:v>
                </c:pt>
                <c:pt idx="18">
                  <c:v>46.89655172413795</c:v>
                </c:pt>
                <c:pt idx="19">
                  <c:v>37.931034482758591</c:v>
                </c:pt>
                <c:pt idx="20">
                  <c:v>42.758620689655174</c:v>
                </c:pt>
                <c:pt idx="21">
                  <c:v>52.413793103448249</c:v>
                </c:pt>
                <c:pt idx="22">
                  <c:v>39.310344827586185</c:v>
                </c:pt>
                <c:pt idx="23">
                  <c:v>37.241379310344833</c:v>
                </c:pt>
              </c:numCache>
            </c:numRef>
          </c:val>
        </c:ser>
        <c:ser>
          <c:idx val="2"/>
          <c:order val="2"/>
          <c:tx>
            <c:v>100</c:v>
          </c:tx>
          <c:marker>
            <c:symbol val="none"/>
          </c:marker>
          <c:cat>
            <c:numRef>
              <c:f>'sonuçlar genel'!$A$2:$A$25</c:f>
              <c:numCache>
                <c:formatCode>General</c:formatCode>
                <c:ptCount val="24"/>
                <c:pt idx="0">
                  <c:v>3</c:v>
                </c:pt>
                <c:pt idx="1">
                  <c:v>5</c:v>
                </c:pt>
                <c:pt idx="2">
                  <c:v>7</c:v>
                </c:pt>
                <c:pt idx="3">
                  <c:v>9</c:v>
                </c:pt>
                <c:pt idx="4">
                  <c:v>11</c:v>
                </c:pt>
                <c:pt idx="5">
                  <c:v>13</c:v>
                </c:pt>
                <c:pt idx="6">
                  <c:v>15</c:v>
                </c:pt>
                <c:pt idx="7">
                  <c:v>17</c:v>
                </c:pt>
                <c:pt idx="8">
                  <c:v>19</c:v>
                </c:pt>
                <c:pt idx="9">
                  <c:v>21</c:v>
                </c:pt>
                <c:pt idx="10">
                  <c:v>23</c:v>
                </c:pt>
                <c:pt idx="11">
                  <c:v>25</c:v>
                </c:pt>
                <c:pt idx="12">
                  <c:v>27</c:v>
                </c:pt>
                <c:pt idx="13">
                  <c:v>29</c:v>
                </c:pt>
                <c:pt idx="14">
                  <c:v>31</c:v>
                </c:pt>
                <c:pt idx="15">
                  <c:v>33</c:v>
                </c:pt>
                <c:pt idx="16">
                  <c:v>35</c:v>
                </c:pt>
                <c:pt idx="17">
                  <c:v>37</c:v>
                </c:pt>
                <c:pt idx="18">
                  <c:v>39</c:v>
                </c:pt>
                <c:pt idx="19">
                  <c:v>41</c:v>
                </c:pt>
                <c:pt idx="20">
                  <c:v>43</c:v>
                </c:pt>
                <c:pt idx="21">
                  <c:v>45</c:v>
                </c:pt>
                <c:pt idx="22">
                  <c:v>47</c:v>
                </c:pt>
                <c:pt idx="23">
                  <c:v>49</c:v>
                </c:pt>
              </c:numCache>
            </c:numRef>
          </c:cat>
          <c:val>
            <c:numRef>
              <c:f>'sonuçlar genel'!$D$2:$D$25</c:f>
              <c:numCache>
                <c:formatCode>General</c:formatCode>
                <c:ptCount val="24"/>
                <c:pt idx="0">
                  <c:v>8.9655172413793185</c:v>
                </c:pt>
                <c:pt idx="1">
                  <c:v>9.6551724137931032</c:v>
                </c:pt>
                <c:pt idx="2">
                  <c:v>13.103448275862075</c:v>
                </c:pt>
                <c:pt idx="3">
                  <c:v>21.379310344827587</c:v>
                </c:pt>
                <c:pt idx="4">
                  <c:v>11.724137931034477</c:v>
                </c:pt>
                <c:pt idx="5">
                  <c:v>9.6551724137931032</c:v>
                </c:pt>
                <c:pt idx="6">
                  <c:v>17.241379310344829</c:v>
                </c:pt>
                <c:pt idx="7">
                  <c:v>24.137931034482776</c:v>
                </c:pt>
                <c:pt idx="8">
                  <c:v>22.068965517241381</c:v>
                </c:pt>
                <c:pt idx="9">
                  <c:v>17.241379310344829</c:v>
                </c:pt>
                <c:pt idx="10">
                  <c:v>20.689655172413794</c:v>
                </c:pt>
                <c:pt idx="11">
                  <c:v>23.448275862068954</c:v>
                </c:pt>
                <c:pt idx="12">
                  <c:v>36.551724137931025</c:v>
                </c:pt>
                <c:pt idx="13">
                  <c:v>31.03448275862069</c:v>
                </c:pt>
                <c:pt idx="14">
                  <c:v>38.620689655172384</c:v>
                </c:pt>
                <c:pt idx="15">
                  <c:v>24.137931034482776</c:v>
                </c:pt>
                <c:pt idx="16">
                  <c:v>36.551724137931025</c:v>
                </c:pt>
                <c:pt idx="17">
                  <c:v>35.862068965517224</c:v>
                </c:pt>
                <c:pt idx="18">
                  <c:v>40</c:v>
                </c:pt>
                <c:pt idx="19">
                  <c:v>37.931034482758591</c:v>
                </c:pt>
                <c:pt idx="20">
                  <c:v>43.448275862068968</c:v>
                </c:pt>
                <c:pt idx="21">
                  <c:v>49.655172413793096</c:v>
                </c:pt>
                <c:pt idx="22">
                  <c:v>32.413793103448249</c:v>
                </c:pt>
                <c:pt idx="23">
                  <c:v>37.931034482758591</c:v>
                </c:pt>
              </c:numCache>
            </c:numRef>
          </c:val>
        </c:ser>
        <c:marker val="1"/>
        <c:axId val="69904640"/>
        <c:axId val="69910528"/>
      </c:lineChart>
      <c:catAx>
        <c:axId val="69904640"/>
        <c:scaling>
          <c:orientation val="minMax"/>
        </c:scaling>
        <c:axPos val="b"/>
        <c:numFmt formatCode="General" sourceLinked="1"/>
        <c:tickLblPos val="nextTo"/>
        <c:crossAx val="69910528"/>
        <c:crosses val="autoZero"/>
        <c:auto val="1"/>
        <c:lblAlgn val="ctr"/>
        <c:lblOffset val="100"/>
      </c:catAx>
      <c:valAx>
        <c:axId val="69910528"/>
        <c:scaling>
          <c:orientation val="minMax"/>
        </c:scaling>
        <c:axPos val="l"/>
        <c:majorGridlines/>
        <c:numFmt formatCode="General" sourceLinked="1"/>
        <c:tickLblPos val="nextTo"/>
        <c:crossAx val="69904640"/>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ECB090-7A30-45B3-BFF4-D4FF80A98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2140</TotalTime>
  <Pages>1</Pages>
  <Words>1912</Words>
  <Characters>10905</Characters>
  <Application>Microsoft Office Word</Application>
  <DocSecurity>0</DocSecurity>
  <Lines>90</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hamdi tolga kahraman</dc:creator>
  <cp:keywords/>
  <dc:description/>
  <cp:lastModifiedBy>Pohenix</cp:lastModifiedBy>
  <cp:revision>18</cp:revision>
  <dcterms:created xsi:type="dcterms:W3CDTF">2021-04-18T18:58:00Z</dcterms:created>
  <dcterms:modified xsi:type="dcterms:W3CDTF">2021-07-27T08:36:00Z</dcterms:modified>
</cp:coreProperties>
</file>