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FBB6" w14:textId="35070BFC" w:rsidR="00824FC5" w:rsidRDefault="005C4388" w:rsidP="005C4388">
      <w:pPr>
        <w:ind w:left="1416" w:firstLine="708"/>
        <w:rPr>
          <w:color w:val="FF0000"/>
          <w:sz w:val="28"/>
          <w:szCs w:val="28"/>
        </w:rPr>
      </w:pPr>
      <w:r w:rsidRPr="005C4388">
        <w:rPr>
          <w:color w:val="FF0000"/>
          <w:sz w:val="28"/>
          <w:szCs w:val="28"/>
        </w:rPr>
        <w:t>İBB ECODATİON FRONT END BOOTCAMP</w:t>
      </w:r>
    </w:p>
    <w:p w14:paraId="465FCA09" w14:textId="75C89680" w:rsidR="005C4388" w:rsidRDefault="005C4388" w:rsidP="005C4388"/>
    <w:p w14:paraId="379AAA8E" w14:textId="2A15A1A7" w:rsidR="005C4388" w:rsidRPr="00927046" w:rsidRDefault="005C4388" w:rsidP="005C4388">
      <w:pPr>
        <w:rPr>
          <w:rFonts w:cstheme="minorHAnsi"/>
          <w:color w:val="4472C4" w:themeColor="accent1"/>
          <w:sz w:val="24"/>
          <w:szCs w:val="24"/>
        </w:rPr>
      </w:pPr>
      <w:r w:rsidRPr="00927046">
        <w:rPr>
          <w:rFonts w:cstheme="minorHAnsi"/>
          <w:color w:val="4472C4" w:themeColor="accent1"/>
          <w:sz w:val="24"/>
          <w:szCs w:val="24"/>
        </w:rPr>
        <w:t xml:space="preserve">1- </w:t>
      </w:r>
      <w:r w:rsidR="00927046">
        <w:rPr>
          <w:rFonts w:cstheme="minorHAnsi"/>
          <w:color w:val="4472C4" w:themeColor="accent1"/>
          <w:sz w:val="24"/>
          <w:szCs w:val="24"/>
        </w:rPr>
        <w:t>Library</w:t>
      </w:r>
      <w:r w:rsidRPr="00927046">
        <w:rPr>
          <w:rFonts w:cstheme="minorHAnsi"/>
          <w:color w:val="4472C4" w:themeColor="accent1"/>
          <w:sz w:val="24"/>
          <w:szCs w:val="24"/>
        </w:rPr>
        <w:t xml:space="preserve"> ve frameworkler arasındaki farklar nelerdir?</w:t>
      </w:r>
    </w:p>
    <w:p w14:paraId="2CE7F2D3" w14:textId="1D347DE1" w:rsidR="005C4388" w:rsidRPr="00927046" w:rsidRDefault="005C4388" w:rsidP="005C4388">
      <w:pPr>
        <w:rPr>
          <w:rFonts w:cstheme="minorHAnsi"/>
          <w:sz w:val="24"/>
          <w:szCs w:val="24"/>
        </w:rPr>
      </w:pPr>
      <w:r w:rsidRPr="00927046">
        <w:rPr>
          <w:rFonts w:cstheme="minorHAnsi"/>
          <w:sz w:val="24"/>
          <w:szCs w:val="24"/>
        </w:rPr>
        <w:t>Ortak noktaları ikisininde birileri tarafından yazılmış ve başkaları tarafından kullanılabilen ortak kod yapıları olmalarıdır. İkisi de yazılımda kolaylıklar sağlaması amacıyla yazılmıştır.</w:t>
      </w:r>
      <w:r w:rsidR="00927046" w:rsidRPr="00927046">
        <w:rPr>
          <w:rFonts w:cstheme="minorHAnsi"/>
          <w:sz w:val="24"/>
          <w:szCs w:val="24"/>
        </w:rPr>
        <w:t xml:space="preserve"> </w:t>
      </w:r>
    </w:p>
    <w:p w14:paraId="5A71F07F" w14:textId="77777777" w:rsidR="00927046" w:rsidRDefault="00927046" w:rsidP="005C4388">
      <w:pPr>
        <w:rPr>
          <w:rFonts w:cstheme="minorHAnsi"/>
          <w:color w:val="000000"/>
          <w:sz w:val="24"/>
          <w:szCs w:val="24"/>
          <w:shd w:val="clear" w:color="auto" w:fill="FFFFFF"/>
        </w:rPr>
      </w:pPr>
      <w:r w:rsidRPr="00927046">
        <w:rPr>
          <w:rFonts w:cstheme="minorHAnsi"/>
          <w:sz w:val="24"/>
          <w:szCs w:val="24"/>
        </w:rPr>
        <w:t xml:space="preserve">Ayrıştıkları nokta teknik kısımdır. Temel teknik fark kodun nasıl çağırıldığıdır. </w:t>
      </w:r>
      <w:r w:rsidRPr="00927046">
        <w:rPr>
          <w:rFonts w:cstheme="minorHAnsi"/>
          <w:color w:val="000000"/>
          <w:sz w:val="24"/>
          <w:szCs w:val="24"/>
          <w:shd w:val="clear" w:color="auto" w:fill="FFFFFF"/>
        </w:rPr>
        <w:t>Library kullanırken, library size bazı özellikler vererek kullanmanızı sağlar, bu şekilde almış olduğunuzu kodu kendi sisteminize uygularken size kodu nerede ve ne zaman kullanacağınıza karışmaz veya bir diğer deyişle dikte etmez. Framework ise Library'in tersine kullanacağız özelliğe göre kodu nerede ve ne zaman kullanacağınız söyler, kullanacağız bu işlev, eğer Framework dokümanın belirtildiği gibi kullanılmaz ise kullanım dışı kalır.</w:t>
      </w:r>
      <w:r>
        <w:rPr>
          <w:rFonts w:cstheme="minorHAnsi"/>
          <w:color w:val="000000"/>
          <w:sz w:val="24"/>
          <w:szCs w:val="24"/>
          <w:shd w:val="clear" w:color="auto" w:fill="FFFFFF"/>
        </w:rPr>
        <w:t xml:space="preserve"> </w:t>
      </w:r>
    </w:p>
    <w:p w14:paraId="538EEE68" w14:textId="00F402A2" w:rsidR="00927046" w:rsidRDefault="00927046" w:rsidP="005C4388">
      <w:pPr>
        <w:rPr>
          <w:rFonts w:cstheme="minorHAnsi"/>
          <w:color w:val="000000"/>
          <w:sz w:val="24"/>
          <w:szCs w:val="24"/>
          <w:shd w:val="clear" w:color="auto" w:fill="FFFFFF"/>
        </w:rPr>
      </w:pPr>
      <w:r>
        <w:rPr>
          <w:rFonts w:cstheme="minorHAnsi"/>
          <w:color w:val="000000"/>
          <w:sz w:val="24"/>
          <w:szCs w:val="24"/>
          <w:shd w:val="clear" w:color="auto" w:fill="FFFFFF"/>
        </w:rPr>
        <w:t>Library basitleştirilmiş kodlar topluluğudur. Framework ise uygulama çatısıdır, uygulamayı onun üzerine inşa ederiz.</w:t>
      </w:r>
    </w:p>
    <w:p w14:paraId="57D08AE5" w14:textId="5B6BBF74" w:rsidR="00927046" w:rsidRDefault="00927046" w:rsidP="005C4388">
      <w:pPr>
        <w:rPr>
          <w:rFonts w:cstheme="minorHAnsi"/>
          <w:color w:val="000000"/>
          <w:sz w:val="24"/>
          <w:szCs w:val="24"/>
          <w:shd w:val="clear" w:color="auto" w:fill="FFFFFF"/>
        </w:rPr>
      </w:pPr>
    </w:p>
    <w:p w14:paraId="48633FA5" w14:textId="602FED7D" w:rsidR="00927046" w:rsidRDefault="00927046" w:rsidP="005C4388">
      <w:pPr>
        <w:rPr>
          <w:rFonts w:cstheme="minorHAnsi"/>
          <w:color w:val="4472C4" w:themeColor="accent1"/>
          <w:sz w:val="24"/>
          <w:szCs w:val="24"/>
          <w:shd w:val="clear" w:color="auto" w:fill="FFFFFF"/>
        </w:rPr>
      </w:pPr>
      <w:r w:rsidRPr="00927046">
        <w:rPr>
          <w:rFonts w:cstheme="minorHAnsi"/>
          <w:color w:val="4472C4" w:themeColor="accent1"/>
          <w:sz w:val="24"/>
          <w:szCs w:val="24"/>
          <w:shd w:val="clear" w:color="auto" w:fill="FFFFFF"/>
        </w:rPr>
        <w:t>2- Compiler nedir?</w:t>
      </w:r>
    </w:p>
    <w:p w14:paraId="61F6CB85" w14:textId="08A0C127" w:rsidR="00927046" w:rsidRDefault="00927046" w:rsidP="00927046">
      <w:pPr>
        <w:rPr>
          <w:sz w:val="24"/>
          <w:szCs w:val="24"/>
          <w:shd w:val="clear" w:color="auto" w:fill="FFFFFF"/>
        </w:rPr>
      </w:pPr>
      <w:r w:rsidRPr="00927046">
        <w:rPr>
          <w:sz w:val="24"/>
          <w:szCs w:val="24"/>
          <w:shd w:val="clear" w:color="auto" w:fill="FFFFFF"/>
        </w:rPr>
        <w:t>Compiler, programlama dilinde yazılmış olan kaynak kodu hedef bir makine diline ve</w:t>
      </w:r>
      <w:r>
        <w:rPr>
          <w:sz w:val="24"/>
          <w:szCs w:val="24"/>
          <w:shd w:val="clear" w:color="auto" w:fill="FFFFFF"/>
        </w:rPr>
        <w:t>ya başka bir hedef dile dönüştüren yazılımdır.</w:t>
      </w:r>
      <w:r w:rsidR="00885923">
        <w:rPr>
          <w:sz w:val="24"/>
          <w:szCs w:val="24"/>
          <w:shd w:val="clear" w:color="auto" w:fill="FFFFFF"/>
        </w:rPr>
        <w:t xml:space="preserve"> </w:t>
      </w:r>
      <w:r w:rsidR="00885923" w:rsidRPr="00885923">
        <w:rPr>
          <w:sz w:val="24"/>
          <w:szCs w:val="24"/>
          <w:shd w:val="clear" w:color="auto" w:fill="FFFFFF"/>
        </w:rPr>
        <w:t>Derleyiciler, yorumlayıcılardan farklı olarak kaynak kodu bir defada analiz eder ve genellikle derlenmiş bir çıktı üretir.</w:t>
      </w:r>
    </w:p>
    <w:p w14:paraId="226DDF4B" w14:textId="77777777" w:rsidR="00885923" w:rsidRPr="00885923" w:rsidRDefault="00885923" w:rsidP="00927046">
      <w:pPr>
        <w:rPr>
          <w:color w:val="4472C4" w:themeColor="accent1"/>
          <w:sz w:val="24"/>
          <w:szCs w:val="24"/>
          <w:shd w:val="clear" w:color="auto" w:fill="FFFFFF"/>
        </w:rPr>
      </w:pPr>
    </w:p>
    <w:p w14:paraId="07D4CCB6" w14:textId="0D99D7D7" w:rsidR="00885923" w:rsidRDefault="00885923" w:rsidP="00927046">
      <w:pPr>
        <w:rPr>
          <w:color w:val="4472C4" w:themeColor="accent1"/>
          <w:sz w:val="24"/>
          <w:szCs w:val="24"/>
          <w:shd w:val="clear" w:color="auto" w:fill="FFFFFF"/>
        </w:rPr>
      </w:pPr>
      <w:r w:rsidRPr="00885923">
        <w:rPr>
          <w:color w:val="4472C4" w:themeColor="accent1"/>
          <w:sz w:val="24"/>
          <w:szCs w:val="24"/>
          <w:shd w:val="clear" w:color="auto" w:fill="FFFFFF"/>
        </w:rPr>
        <w:t>3- Interpreter nedir?</w:t>
      </w:r>
    </w:p>
    <w:p w14:paraId="35AA23E9" w14:textId="5AADFD98" w:rsidR="00885923" w:rsidRDefault="00885923" w:rsidP="00927046">
      <w:pPr>
        <w:rPr>
          <w:sz w:val="24"/>
          <w:szCs w:val="24"/>
          <w:shd w:val="clear" w:color="auto" w:fill="FFFFFF"/>
        </w:rPr>
      </w:pPr>
      <w:r w:rsidRPr="00885923">
        <w:rPr>
          <w:sz w:val="24"/>
          <w:szCs w:val="24"/>
          <w:shd w:val="clear" w:color="auto" w:fill="FFFFFF"/>
        </w:rPr>
        <w:t>Bir yorumlayıcı (interpreter), bir programlama dilinde yazılmış olan kaynak kodu sırayla okuyan ve anında çalıştıran bir yazılımdır. Yorumlayıcılar, kaynak kodu satır satır yorumlar ve çalıştırırken çıktı üretir.</w:t>
      </w:r>
    </w:p>
    <w:p w14:paraId="7974E70D" w14:textId="77777777" w:rsidR="006B256E" w:rsidRPr="006B256E" w:rsidRDefault="006B256E" w:rsidP="00927046">
      <w:pPr>
        <w:rPr>
          <w:color w:val="4472C4" w:themeColor="accent1"/>
          <w:sz w:val="24"/>
          <w:szCs w:val="24"/>
          <w:shd w:val="clear" w:color="auto" w:fill="FFFFFF"/>
        </w:rPr>
      </w:pPr>
    </w:p>
    <w:p w14:paraId="28130A8F" w14:textId="5A55990F" w:rsidR="006B256E" w:rsidRDefault="006B256E" w:rsidP="00927046">
      <w:pPr>
        <w:rPr>
          <w:color w:val="4472C4" w:themeColor="accent1"/>
          <w:sz w:val="24"/>
          <w:szCs w:val="24"/>
          <w:shd w:val="clear" w:color="auto" w:fill="FFFFFF"/>
        </w:rPr>
      </w:pPr>
      <w:r w:rsidRPr="006B256E">
        <w:rPr>
          <w:color w:val="4472C4" w:themeColor="accent1"/>
          <w:sz w:val="24"/>
          <w:szCs w:val="24"/>
          <w:shd w:val="clear" w:color="auto" w:fill="FFFFFF"/>
        </w:rPr>
        <w:t>4-Ascii character, Unicode nedir?</w:t>
      </w:r>
    </w:p>
    <w:p w14:paraId="431BEA8B" w14:textId="26CA3C6E" w:rsidR="006B256E" w:rsidRDefault="006B256E" w:rsidP="00927046">
      <w:pPr>
        <w:rPr>
          <w:sz w:val="24"/>
          <w:szCs w:val="24"/>
          <w:shd w:val="clear" w:color="auto" w:fill="FFFFFF"/>
        </w:rPr>
      </w:pPr>
      <w:r>
        <w:rPr>
          <w:sz w:val="24"/>
          <w:szCs w:val="24"/>
          <w:shd w:val="clear" w:color="auto" w:fill="FFFFFF"/>
        </w:rPr>
        <w:t>Ascii 7 bitlik karakter kodlama şemasıdır. Bilgisayarlar</w:t>
      </w:r>
      <w:r w:rsidRPr="006B256E">
        <w:rPr>
          <w:sz w:val="24"/>
          <w:szCs w:val="24"/>
          <w:shd w:val="clear" w:color="auto" w:fill="FFFFFF"/>
        </w:rPr>
        <w:t xml:space="preserve"> arasında metin tabanlı verilerin iletişimini sağlamak için kullanılan karakter kodlama standardıdır.</w:t>
      </w:r>
      <w:r>
        <w:rPr>
          <w:sz w:val="24"/>
          <w:szCs w:val="24"/>
          <w:shd w:val="clear" w:color="auto" w:fill="FFFFFF"/>
        </w:rPr>
        <w:t xml:space="preserve"> </w:t>
      </w:r>
      <w:r w:rsidRPr="006B256E">
        <w:rPr>
          <w:sz w:val="24"/>
          <w:szCs w:val="24"/>
          <w:shd w:val="clear" w:color="auto" w:fill="FFFFFF"/>
        </w:rPr>
        <w:t>ASCII, İngiliz alfabesinin harflerini, sayıları, noktalama işaretlerini ve diğer bazı özel karakterleri temsil eden 128 farklı karakteri tanımlar. ASCII karakter kodları, her karakterin bir tam sayı değerine eşlendiği bir tablo olarak düzenlenir. Örneğin, büyük harf "A" ASCII tablosunda 65'e, küçük harf "a" ise 97'ye karşılık gelir.</w:t>
      </w:r>
    </w:p>
    <w:p w14:paraId="1AA6E740" w14:textId="77777777" w:rsidR="006B256E" w:rsidRDefault="006B256E" w:rsidP="006B256E">
      <w:pPr>
        <w:rPr>
          <w:sz w:val="24"/>
          <w:szCs w:val="24"/>
          <w:shd w:val="clear" w:color="auto" w:fill="FFFFFF"/>
        </w:rPr>
      </w:pPr>
      <w:r w:rsidRPr="006B256E">
        <w:rPr>
          <w:sz w:val="24"/>
          <w:szCs w:val="24"/>
          <w:shd w:val="clear" w:color="auto" w:fill="FFFFFF"/>
        </w:rPr>
        <w:t>Unicode, dünya genelindeki tüm dillerde kullanılan karakterleri temsil etmek için oluşturulan bir karakter kodlama standardıdır. Unicode, her karaktere bir benzersiz sayısal değer atar. Bu sayısal değerlere "Unicode noktaları" veya "kod noktaları" denir.</w:t>
      </w:r>
      <w:r>
        <w:rPr>
          <w:sz w:val="24"/>
          <w:szCs w:val="24"/>
          <w:shd w:val="clear" w:color="auto" w:fill="FFFFFF"/>
        </w:rPr>
        <w:t xml:space="preserve"> </w:t>
      </w:r>
      <w:r w:rsidRPr="006B256E">
        <w:rPr>
          <w:sz w:val="24"/>
          <w:szCs w:val="24"/>
          <w:shd w:val="clear" w:color="auto" w:fill="FFFFFF"/>
        </w:rPr>
        <w:t>ASCII yalnızca Latin alfabesi için kullanılabilir ve Latin alfabelerinde bile çoğu zaman yeteri kadar verimli değildir. Unicode ise evrensel olarak tüm dillerin kullanımına uygun şekilde tasarlanmıştır.</w:t>
      </w:r>
    </w:p>
    <w:p w14:paraId="50DB31AF" w14:textId="17436146" w:rsidR="006B256E" w:rsidRDefault="006B256E" w:rsidP="006B256E">
      <w:pPr>
        <w:rPr>
          <w:color w:val="4472C4" w:themeColor="accent1"/>
          <w:sz w:val="24"/>
          <w:szCs w:val="24"/>
          <w:shd w:val="clear" w:color="auto" w:fill="FFFFFF"/>
        </w:rPr>
      </w:pPr>
      <w:r w:rsidRPr="006B256E">
        <w:rPr>
          <w:color w:val="4472C4" w:themeColor="accent1"/>
          <w:sz w:val="24"/>
          <w:szCs w:val="24"/>
          <w:shd w:val="clear" w:color="auto" w:fill="FFFFFF"/>
        </w:rPr>
        <w:lastRenderedPageBreak/>
        <w:t>5- Semantic- Non-Semanti</w:t>
      </w:r>
      <w:r>
        <w:rPr>
          <w:color w:val="4472C4" w:themeColor="accent1"/>
          <w:sz w:val="24"/>
          <w:szCs w:val="24"/>
          <w:shd w:val="clear" w:color="auto" w:fill="FFFFFF"/>
        </w:rPr>
        <w:t>c</w:t>
      </w:r>
      <w:r w:rsidRPr="006B256E">
        <w:rPr>
          <w:color w:val="4472C4" w:themeColor="accent1"/>
          <w:sz w:val="24"/>
          <w:szCs w:val="24"/>
          <w:shd w:val="clear" w:color="auto" w:fill="FFFFFF"/>
        </w:rPr>
        <w:t xml:space="preserve"> nedir?</w:t>
      </w:r>
    </w:p>
    <w:p w14:paraId="2322CE53" w14:textId="77777777" w:rsidR="00C7690E" w:rsidRDefault="006B256E" w:rsidP="006B256E">
      <w:pPr>
        <w:rPr>
          <w:sz w:val="24"/>
          <w:szCs w:val="24"/>
          <w:shd w:val="clear" w:color="auto" w:fill="FFFFFF"/>
        </w:rPr>
      </w:pPr>
      <w:r w:rsidRPr="006B256E">
        <w:rPr>
          <w:sz w:val="24"/>
          <w:szCs w:val="24"/>
          <w:shd w:val="clear" w:color="auto" w:fill="FFFFFF"/>
        </w:rPr>
        <w:t>Semantik, anlam veya anlamlandırma anlamı ifadesi taşımaktadır. O halde semantik elementler herhangi bir anlamı olan etiketler ifadesi taşımaktadır. Semantik olarak anlamlandırılmış bir element hem tarayıcıya hem geliştiriciye ne anlama geldiğini açık bir şekilde belirtir. &lt;div&gt; ve &lt;span&gt; gibi elementler semantik olmayan elementlerdir ve mevcut içeriğin hakkında bilgi vermezler. &lt;form&gt;, &lt;table&gt; ve &lt;img&gt; gibi elementler semantik elementlerdir ve içeriği açıkça belirtirler.</w:t>
      </w:r>
      <w:r>
        <w:rPr>
          <w:sz w:val="24"/>
          <w:szCs w:val="24"/>
          <w:shd w:val="clear" w:color="auto" w:fill="FFFFFF"/>
        </w:rPr>
        <w:t xml:space="preserve"> </w:t>
      </w:r>
      <w:r w:rsidRPr="006B256E">
        <w:rPr>
          <w:sz w:val="24"/>
          <w:szCs w:val="24"/>
          <w:shd w:val="clear" w:color="auto" w:fill="FFFFFF"/>
        </w:rPr>
        <w:t>Semantik, programın çalışma mantığını ve amacını ifade eder. Örneğin, bir programın semantiği, belirli bir girdiye nasıl tepki verdiği, hangi işlemleri yaptığı ve hangi sonuçları ürettiğiyle ilgili bilgileri içerir.</w:t>
      </w:r>
    </w:p>
    <w:p w14:paraId="49AF9BDE" w14:textId="1EA460D0" w:rsidR="006B256E" w:rsidRDefault="006B256E" w:rsidP="006B256E">
      <w:pPr>
        <w:rPr>
          <w:sz w:val="24"/>
          <w:szCs w:val="24"/>
          <w:shd w:val="clear" w:color="auto" w:fill="FFFFFF"/>
        </w:rPr>
      </w:pPr>
      <w:r>
        <w:rPr>
          <w:sz w:val="24"/>
          <w:szCs w:val="24"/>
          <w:shd w:val="clear" w:color="auto" w:fill="FFFFFF"/>
        </w:rPr>
        <w:t xml:space="preserve"> </w:t>
      </w:r>
      <w:r w:rsidRPr="006B256E">
        <w:rPr>
          <w:sz w:val="24"/>
          <w:szCs w:val="24"/>
          <w:shd w:val="clear" w:color="auto" w:fill="FFFFFF"/>
        </w:rPr>
        <w:t>Non-Semantik ise semantikle ilgilenmeyen veya anlamla ilgili olmayan özellikleri ifade eder.</w:t>
      </w:r>
      <w:r>
        <w:rPr>
          <w:sz w:val="24"/>
          <w:szCs w:val="24"/>
          <w:shd w:val="clear" w:color="auto" w:fill="FFFFFF"/>
        </w:rPr>
        <w:t xml:space="preserve"> </w:t>
      </w:r>
      <w:r w:rsidRPr="006B256E">
        <w:rPr>
          <w:sz w:val="24"/>
          <w:szCs w:val="24"/>
          <w:shd w:val="clear" w:color="auto" w:fill="FFFFFF"/>
        </w:rPr>
        <w:t>Örneğin, bir programlama dilindeki non-semantik özellikler, kodun görünümü, girintileme kuralları, boşlukların kullanımı veya yorumlayıcıya gönderilen yorum satırları gibi unsurları ifade edebilir.</w:t>
      </w:r>
    </w:p>
    <w:p w14:paraId="117CAF0D" w14:textId="77777777" w:rsidR="00CD176F" w:rsidRPr="00CD176F" w:rsidRDefault="00CD176F" w:rsidP="006B256E">
      <w:pPr>
        <w:rPr>
          <w:color w:val="4472C4" w:themeColor="accent1"/>
          <w:sz w:val="24"/>
          <w:szCs w:val="24"/>
          <w:shd w:val="clear" w:color="auto" w:fill="FFFFFF"/>
        </w:rPr>
      </w:pPr>
    </w:p>
    <w:p w14:paraId="766DBC53" w14:textId="6F67C245" w:rsidR="00CD176F" w:rsidRDefault="00CD176F" w:rsidP="006B256E">
      <w:pPr>
        <w:rPr>
          <w:color w:val="4472C4" w:themeColor="accent1"/>
          <w:sz w:val="24"/>
          <w:szCs w:val="24"/>
          <w:shd w:val="clear" w:color="auto" w:fill="FFFFFF"/>
        </w:rPr>
      </w:pPr>
      <w:r w:rsidRPr="00CD176F">
        <w:rPr>
          <w:color w:val="4472C4" w:themeColor="accent1"/>
          <w:sz w:val="24"/>
          <w:szCs w:val="24"/>
          <w:shd w:val="clear" w:color="auto" w:fill="FFFFFF"/>
        </w:rPr>
        <w:t xml:space="preserve">6-Form yapısında </w:t>
      </w:r>
      <w:r>
        <w:rPr>
          <w:color w:val="4472C4" w:themeColor="accent1"/>
          <w:sz w:val="24"/>
          <w:szCs w:val="24"/>
          <w:shd w:val="clear" w:color="auto" w:fill="FFFFFF"/>
        </w:rPr>
        <w:t>GET</w:t>
      </w:r>
      <w:r w:rsidRPr="00CD176F">
        <w:rPr>
          <w:color w:val="4472C4" w:themeColor="accent1"/>
          <w:sz w:val="24"/>
          <w:szCs w:val="24"/>
          <w:shd w:val="clear" w:color="auto" w:fill="FFFFFF"/>
        </w:rPr>
        <w:t xml:space="preserve"> </w:t>
      </w:r>
      <w:r>
        <w:rPr>
          <w:color w:val="4472C4" w:themeColor="accent1"/>
          <w:sz w:val="24"/>
          <w:szCs w:val="24"/>
          <w:shd w:val="clear" w:color="auto" w:fill="FFFFFF"/>
        </w:rPr>
        <w:t>POST</w:t>
      </w:r>
      <w:r w:rsidRPr="00CD176F">
        <w:rPr>
          <w:color w:val="4472C4" w:themeColor="accent1"/>
          <w:sz w:val="24"/>
          <w:szCs w:val="24"/>
          <w:shd w:val="clear" w:color="auto" w:fill="FFFFFF"/>
        </w:rPr>
        <w:t xml:space="preserve"> nedir?</w:t>
      </w:r>
    </w:p>
    <w:p w14:paraId="713FD91C" w14:textId="74FDCA97" w:rsidR="00CD176F" w:rsidRDefault="00CD176F" w:rsidP="006B256E">
      <w:pPr>
        <w:rPr>
          <w:rFonts w:cstheme="minorHAnsi"/>
          <w:color w:val="000000"/>
          <w:sz w:val="24"/>
          <w:szCs w:val="24"/>
          <w:shd w:val="clear" w:color="auto" w:fill="FFFFFF"/>
        </w:rPr>
      </w:pPr>
      <w:r w:rsidRPr="00CD176F">
        <w:rPr>
          <w:rFonts w:cstheme="minorHAnsi"/>
          <w:color w:val="000000"/>
          <w:sz w:val="24"/>
          <w:szCs w:val="24"/>
          <w:shd w:val="clear" w:color="auto" w:fill="FFFFFF"/>
        </w:rPr>
        <w:t>GET metodunda formlara girilen bilgiler adres çubuğunda gönderilirken görünürler. Formlara girilen bilgiler, sayfa adresinin sonuna eklenir</w:t>
      </w:r>
      <w:r>
        <w:rPr>
          <w:rFonts w:cstheme="minorHAnsi"/>
          <w:color w:val="000000"/>
          <w:sz w:val="24"/>
          <w:szCs w:val="24"/>
          <w:shd w:val="clear" w:color="auto" w:fill="FFFFFF"/>
        </w:rPr>
        <w:t xml:space="preserve">. POST metodunda ise </w:t>
      </w:r>
      <w:r w:rsidRPr="00CD176F">
        <w:rPr>
          <w:rFonts w:cstheme="minorHAnsi"/>
          <w:color w:val="000000"/>
          <w:sz w:val="24"/>
          <w:szCs w:val="24"/>
          <w:shd w:val="clear" w:color="auto" w:fill="FFFFFF"/>
        </w:rPr>
        <w:t xml:space="preserve">formlara girilen bilgiler gönderilirken görünmemektedir. Bundan dolayı daha güvenlir. Ayrıca büyük miktardaki veriler de bu yöntemle gönderilmektedir. </w:t>
      </w:r>
    </w:p>
    <w:p w14:paraId="2DAE6668" w14:textId="77777777" w:rsidR="00CD176F" w:rsidRDefault="00CD176F" w:rsidP="006B256E">
      <w:pPr>
        <w:rPr>
          <w:rFonts w:cstheme="minorHAnsi"/>
          <w:color w:val="000000"/>
          <w:sz w:val="24"/>
          <w:szCs w:val="24"/>
          <w:shd w:val="clear" w:color="auto" w:fill="FFFFFF"/>
        </w:rPr>
      </w:pPr>
    </w:p>
    <w:p w14:paraId="629FD76E" w14:textId="570ADE46" w:rsidR="00CD176F" w:rsidRDefault="00CD176F" w:rsidP="006B256E">
      <w:pPr>
        <w:rPr>
          <w:rFonts w:cstheme="minorHAnsi"/>
          <w:color w:val="4472C4" w:themeColor="accent1"/>
          <w:sz w:val="24"/>
          <w:szCs w:val="24"/>
          <w:shd w:val="clear" w:color="auto" w:fill="FFFFFF"/>
        </w:rPr>
      </w:pPr>
      <w:r w:rsidRPr="00CD176F">
        <w:rPr>
          <w:rFonts w:cstheme="minorHAnsi"/>
          <w:color w:val="4472C4" w:themeColor="accent1"/>
          <w:sz w:val="24"/>
          <w:szCs w:val="24"/>
          <w:shd w:val="clear" w:color="auto" w:fill="FFFFFF"/>
        </w:rPr>
        <w:t>7-Ajax nedir?</w:t>
      </w:r>
    </w:p>
    <w:p w14:paraId="2DE38DE9" w14:textId="733CB3FF" w:rsidR="00CD176F" w:rsidRDefault="00CD176F" w:rsidP="006B256E">
      <w:pPr>
        <w:rPr>
          <w:rFonts w:cstheme="minorHAnsi"/>
          <w:sz w:val="24"/>
          <w:szCs w:val="24"/>
          <w:shd w:val="clear" w:color="auto" w:fill="FFFFFF"/>
        </w:rPr>
      </w:pPr>
      <w:r w:rsidRPr="00CD176F">
        <w:rPr>
          <w:rFonts w:cstheme="minorHAnsi"/>
          <w:sz w:val="24"/>
          <w:szCs w:val="24"/>
          <w:shd w:val="clear" w:color="auto" w:fill="FFFFFF"/>
        </w:rPr>
        <w:t>Sunucudan bir istek atıp veri almak için kullanılır.</w:t>
      </w:r>
      <w:r>
        <w:rPr>
          <w:rFonts w:cstheme="minorHAnsi"/>
          <w:sz w:val="24"/>
          <w:szCs w:val="24"/>
          <w:shd w:val="clear" w:color="auto" w:fill="FFFFFF"/>
        </w:rPr>
        <w:t xml:space="preserve"> Tarayıcı ve server arasındaki veri akışını sağlar.</w:t>
      </w:r>
    </w:p>
    <w:p w14:paraId="787D9A28" w14:textId="77777777" w:rsidR="00256664" w:rsidRDefault="00256664" w:rsidP="006B256E">
      <w:pPr>
        <w:rPr>
          <w:rFonts w:cstheme="minorHAnsi"/>
          <w:sz w:val="24"/>
          <w:szCs w:val="24"/>
          <w:shd w:val="clear" w:color="auto" w:fill="FFFFFF"/>
        </w:rPr>
      </w:pPr>
    </w:p>
    <w:p w14:paraId="7E8628DE" w14:textId="26B94CF7" w:rsidR="00256664" w:rsidRDefault="00256664" w:rsidP="006B256E">
      <w:pPr>
        <w:rPr>
          <w:rFonts w:cstheme="minorHAnsi"/>
          <w:color w:val="4472C4" w:themeColor="accent1"/>
          <w:sz w:val="24"/>
          <w:szCs w:val="24"/>
          <w:shd w:val="clear" w:color="auto" w:fill="FFFFFF"/>
        </w:rPr>
      </w:pPr>
      <w:r w:rsidRPr="00256664">
        <w:rPr>
          <w:rFonts w:cstheme="minorHAnsi"/>
          <w:color w:val="4472C4" w:themeColor="accent1"/>
          <w:sz w:val="24"/>
          <w:szCs w:val="24"/>
          <w:shd w:val="clear" w:color="auto" w:fill="FFFFFF"/>
        </w:rPr>
        <w:t>8-CDN nedir?</w:t>
      </w:r>
    </w:p>
    <w:p w14:paraId="128C44DE" w14:textId="77777777" w:rsidR="00256664" w:rsidRPr="00256664" w:rsidRDefault="00256664" w:rsidP="00256664">
      <w:pPr>
        <w:rPr>
          <w:shd w:val="clear" w:color="auto" w:fill="FFFFFF"/>
        </w:rPr>
      </w:pPr>
      <w:r w:rsidRPr="00256664">
        <w:rPr>
          <w:shd w:val="clear" w:color="auto" w:fill="FFFFFF"/>
        </w:rPr>
        <w:t>CDN, bir internet sitesine ait içeriklerin en hızlı şekilde teslim edilmesini sağlamak amacıyla, birlikte çalışan, coğrafi olarak farklı konumlara dağıtılmış bir sunucu kümesidir. CDN, coğrafi olarak dağıtılmış bir sistem olsa da birlikte çalışan sunuculardan oluşmaktadır. En temel amacı kullanıcılara internet içeriğini hızlı ulaştırmaktır. CDN, SEO çalışmalarında önemli bir kriter olan web site hızınızı arttırdığı için arama motoru sıralama sonuçlarında görünürlük ve ilk sıralarda yer alma başarınızı arttırır.</w:t>
      </w:r>
    </w:p>
    <w:p w14:paraId="2A3AAE00" w14:textId="77777777" w:rsidR="00256664" w:rsidRPr="00256664" w:rsidRDefault="00256664" w:rsidP="00256664">
      <w:pPr>
        <w:rPr>
          <w:shd w:val="clear" w:color="auto" w:fill="FFFFFF"/>
        </w:rPr>
      </w:pPr>
      <w:r w:rsidRPr="00256664">
        <w:rPr>
          <w:shd w:val="clear" w:color="auto" w:fill="FFFFFF"/>
        </w:rPr>
        <w:t>Web sitenizin ziyaretçi trafik yükü azalarak verilerin işlenmesinde sunucu kaynaklı gecikmeleri engeller. Bu sayede hem host</w:t>
      </w:r>
      <w:hyperlink r:id="rId5" w:tgtFrame="_blank" w:history="1">
        <w:r w:rsidRPr="00256664">
          <w:rPr>
            <w:rStyle w:val="Kpr"/>
            <w:rFonts w:cstheme="minorHAnsi"/>
            <w:sz w:val="24"/>
            <w:szCs w:val="24"/>
            <w:shd w:val="clear" w:color="auto" w:fill="FFFFFF"/>
          </w:rPr>
          <w:t>i</w:t>
        </w:r>
      </w:hyperlink>
      <w:hyperlink r:id="rId6" w:tgtFrame="_blank" w:history="1">
        <w:r w:rsidRPr="00256664">
          <w:rPr>
            <w:rStyle w:val="Kpr"/>
            <w:rFonts w:cstheme="minorHAnsi"/>
            <w:sz w:val="24"/>
            <w:szCs w:val="24"/>
            <w:shd w:val="clear" w:color="auto" w:fill="FFFFFF"/>
          </w:rPr>
          <w:t>ng </w:t>
        </w:r>
      </w:hyperlink>
      <w:r w:rsidRPr="00256664">
        <w:rPr>
          <w:shd w:val="clear" w:color="auto" w:fill="FFFFFF"/>
        </w:rPr>
        <w:t>giderleriniz azalır hem de sunucunuz ziyaretçi isteklerine daha hızlı cevap verir.</w:t>
      </w:r>
    </w:p>
    <w:p w14:paraId="37BD51F4" w14:textId="77777777" w:rsidR="00CD176F" w:rsidRDefault="00CD176F" w:rsidP="006B256E">
      <w:pPr>
        <w:rPr>
          <w:rFonts w:cstheme="minorHAnsi"/>
          <w:sz w:val="24"/>
          <w:szCs w:val="24"/>
          <w:shd w:val="clear" w:color="auto" w:fill="FFFFFF"/>
        </w:rPr>
      </w:pPr>
    </w:p>
    <w:p w14:paraId="33DBB75B" w14:textId="5A1A1970" w:rsidR="002F325E" w:rsidRDefault="002F325E" w:rsidP="006B256E">
      <w:pPr>
        <w:rPr>
          <w:rFonts w:cstheme="minorHAnsi"/>
          <w:color w:val="4472C4" w:themeColor="accent1"/>
          <w:sz w:val="24"/>
          <w:szCs w:val="24"/>
          <w:shd w:val="clear" w:color="auto" w:fill="FFFFFF"/>
        </w:rPr>
      </w:pPr>
      <w:r w:rsidRPr="002F325E">
        <w:rPr>
          <w:rFonts w:cstheme="minorHAnsi"/>
          <w:color w:val="4472C4" w:themeColor="accent1"/>
          <w:sz w:val="24"/>
          <w:szCs w:val="24"/>
          <w:shd w:val="clear" w:color="auto" w:fill="FFFFFF"/>
        </w:rPr>
        <w:t>9- Integrity nedir?</w:t>
      </w:r>
    </w:p>
    <w:p w14:paraId="09D6C0AA" w14:textId="7B7BD96D" w:rsidR="002F325E" w:rsidRPr="002F325E" w:rsidRDefault="002F325E" w:rsidP="006B256E">
      <w:pPr>
        <w:rPr>
          <w:rFonts w:cstheme="minorHAnsi"/>
          <w:sz w:val="24"/>
          <w:szCs w:val="24"/>
          <w:shd w:val="clear" w:color="auto" w:fill="FFFFFF"/>
        </w:rPr>
      </w:pPr>
      <w:r w:rsidRPr="002F325E">
        <w:rPr>
          <w:rFonts w:cstheme="minorHAnsi"/>
          <w:sz w:val="24"/>
          <w:szCs w:val="24"/>
          <w:shd w:val="clear" w:color="auto" w:fill="FFFFFF"/>
        </w:rPr>
        <w:lastRenderedPageBreak/>
        <w:t xml:space="preserve">Web uygulama geliştiricilerine, </w:t>
      </w:r>
      <w:r>
        <w:rPr>
          <w:rFonts w:cstheme="minorHAnsi"/>
          <w:sz w:val="24"/>
          <w:szCs w:val="24"/>
          <w:shd w:val="clear" w:color="auto" w:fill="FFFFFF"/>
        </w:rPr>
        <w:t>CDN</w:t>
      </w:r>
      <w:r w:rsidRPr="002F325E">
        <w:rPr>
          <w:rFonts w:cstheme="minorHAnsi"/>
          <w:sz w:val="24"/>
          <w:szCs w:val="24"/>
          <w:shd w:val="clear" w:color="auto" w:fill="FFFFFF"/>
        </w:rPr>
        <w:t xml:space="preserve"> gibi servislerde barındırılan kaynakların herhangi bir beklenmeyen modifikasyon olmadan dağıtıldığını garanti altına alma fırsatı sunan bir metottur.</w:t>
      </w:r>
    </w:p>
    <w:p w14:paraId="4AC2A2B6" w14:textId="6D80AF77" w:rsidR="002F325E" w:rsidRPr="002F325E" w:rsidRDefault="002F325E" w:rsidP="002F325E">
      <w:pPr>
        <w:rPr>
          <w:color w:val="4472C4" w:themeColor="accent1"/>
          <w:sz w:val="24"/>
          <w:szCs w:val="24"/>
          <w:shd w:val="clear" w:color="auto" w:fill="FFFFFF"/>
        </w:rPr>
      </w:pPr>
      <w:r>
        <w:rPr>
          <w:color w:val="4472C4" w:themeColor="accent1"/>
          <w:sz w:val="24"/>
          <w:szCs w:val="24"/>
          <w:shd w:val="clear" w:color="auto" w:fill="FFFFFF"/>
        </w:rPr>
        <w:t xml:space="preserve">10- </w:t>
      </w:r>
      <w:r w:rsidRPr="002F325E">
        <w:rPr>
          <w:color w:val="4472C4" w:themeColor="accent1"/>
          <w:sz w:val="24"/>
          <w:szCs w:val="24"/>
          <w:shd w:val="clear" w:color="auto" w:fill="FFFFFF"/>
        </w:rPr>
        <w:t xml:space="preserve">CORS </w:t>
      </w:r>
      <w:r>
        <w:rPr>
          <w:color w:val="4472C4" w:themeColor="accent1"/>
          <w:sz w:val="24"/>
          <w:szCs w:val="24"/>
          <w:shd w:val="clear" w:color="auto" w:fill="FFFFFF"/>
        </w:rPr>
        <w:t>n</w:t>
      </w:r>
      <w:r w:rsidRPr="002F325E">
        <w:rPr>
          <w:color w:val="4472C4" w:themeColor="accent1"/>
          <w:sz w:val="24"/>
          <w:szCs w:val="24"/>
          <w:shd w:val="clear" w:color="auto" w:fill="FFFFFF"/>
        </w:rPr>
        <w:t>edir?</w:t>
      </w:r>
    </w:p>
    <w:p w14:paraId="27E908DE" w14:textId="77777777" w:rsidR="002F325E" w:rsidRPr="002F325E" w:rsidRDefault="002F325E" w:rsidP="002F325E">
      <w:pPr>
        <w:rPr>
          <w:sz w:val="24"/>
          <w:szCs w:val="24"/>
          <w:shd w:val="clear" w:color="auto" w:fill="FFFFFF"/>
        </w:rPr>
      </w:pPr>
      <w:r w:rsidRPr="002F325E">
        <w:rPr>
          <w:sz w:val="24"/>
          <w:szCs w:val="24"/>
          <w:shd w:val="clear" w:color="auto" w:fill="FFFFFF"/>
        </w:rPr>
        <w:t>CORS (Kökler Arası Kaynak Paylaşımı), bir web sayfası veya web uygulaması üzerinden sunulan kaynaklara (medya, css ve js dosyaları, fontlar, vb.) kaynağın sunulduğu alan adının (hostname) dışından gerçekleştirilen isteklerin yönetimini sağlayan bir işlemdir.</w:t>
      </w:r>
    </w:p>
    <w:p w14:paraId="36EBBF0D" w14:textId="77777777" w:rsidR="00CD176F" w:rsidRDefault="00CD176F" w:rsidP="006B256E">
      <w:pPr>
        <w:rPr>
          <w:sz w:val="24"/>
          <w:szCs w:val="24"/>
          <w:shd w:val="clear" w:color="auto" w:fill="FFFFFF"/>
        </w:rPr>
      </w:pPr>
    </w:p>
    <w:p w14:paraId="66BDF666" w14:textId="77A977DB" w:rsidR="002F325E" w:rsidRPr="002F325E" w:rsidRDefault="002F325E" w:rsidP="006B256E">
      <w:pPr>
        <w:rPr>
          <w:color w:val="4472C4" w:themeColor="accent1"/>
          <w:sz w:val="24"/>
          <w:szCs w:val="24"/>
          <w:shd w:val="clear" w:color="auto" w:fill="FFFFFF"/>
        </w:rPr>
      </w:pPr>
      <w:r w:rsidRPr="002F325E">
        <w:rPr>
          <w:color w:val="4472C4" w:themeColor="accent1"/>
          <w:sz w:val="24"/>
          <w:szCs w:val="24"/>
          <w:shd w:val="clear" w:color="auto" w:fill="FFFFFF"/>
        </w:rPr>
        <w:t>11- İP ve Domain nedir?</w:t>
      </w:r>
    </w:p>
    <w:p w14:paraId="12E0D675" w14:textId="499B1ABB" w:rsidR="002F325E" w:rsidRPr="006B256E" w:rsidRDefault="002F325E" w:rsidP="006B256E">
      <w:pPr>
        <w:rPr>
          <w:sz w:val="24"/>
          <w:szCs w:val="24"/>
          <w:shd w:val="clear" w:color="auto" w:fill="FFFFFF"/>
        </w:rPr>
      </w:pPr>
      <w:r w:rsidRPr="002F325E">
        <w:rPr>
          <w:sz w:val="24"/>
          <w:szCs w:val="24"/>
          <w:shd w:val="clear" w:color="auto" w:fill="FFFFFF"/>
        </w:rPr>
        <w:t>IP (Internet Protocol) Adresi: Bir cihazın veya ağın benzersiz bir şekilde tanımlanması için kullanılan bir dizi sayıdır. IP adresleri, internet üzerindeki iletişimde kullanılan protokollerle (TCP/IP) uyumlu olarak kullanılır.</w:t>
      </w:r>
    </w:p>
    <w:p w14:paraId="3B8A07A1" w14:textId="21D6A67B" w:rsidR="006B256E" w:rsidRDefault="002F325E" w:rsidP="00927046">
      <w:pPr>
        <w:rPr>
          <w:sz w:val="24"/>
          <w:szCs w:val="24"/>
          <w:shd w:val="clear" w:color="auto" w:fill="FFFFFF"/>
        </w:rPr>
      </w:pPr>
      <w:r w:rsidRPr="002F325E">
        <w:rPr>
          <w:sz w:val="24"/>
          <w:szCs w:val="24"/>
          <w:shd w:val="clear" w:color="auto" w:fill="FFFFFF"/>
        </w:rPr>
        <w:t>Alan Adı (Domain Name): internet üzerindeki kaynakları (web siteleri, e-posta sunucuları, dosya sunucuları vb.) tanımlayan insan tarafından hatırlanması ve kullanılması daha kolay olan bir adres sistemidir. Alan adları, IP adreslerini temsil etmek için kullanılır.</w:t>
      </w:r>
    </w:p>
    <w:p w14:paraId="01C53DBD" w14:textId="77777777" w:rsidR="002F325E" w:rsidRPr="002F325E" w:rsidRDefault="002F325E" w:rsidP="00927046">
      <w:pPr>
        <w:rPr>
          <w:color w:val="4472C4" w:themeColor="accent1"/>
          <w:sz w:val="24"/>
          <w:szCs w:val="24"/>
          <w:shd w:val="clear" w:color="auto" w:fill="FFFFFF"/>
        </w:rPr>
      </w:pPr>
    </w:p>
    <w:p w14:paraId="7CEE53BD" w14:textId="2061C0EA" w:rsidR="002F325E" w:rsidRDefault="002F325E" w:rsidP="00927046">
      <w:pPr>
        <w:rPr>
          <w:rFonts w:ascii="Segoe UI" w:hAnsi="Segoe UI" w:cs="Segoe UI"/>
          <w:color w:val="4472C4" w:themeColor="accent1"/>
        </w:rPr>
      </w:pPr>
      <w:r w:rsidRPr="002F325E">
        <w:rPr>
          <w:color w:val="4472C4" w:themeColor="accent1"/>
          <w:sz w:val="24"/>
          <w:szCs w:val="24"/>
          <w:shd w:val="clear" w:color="auto" w:fill="FFFFFF"/>
        </w:rPr>
        <w:t>12-</w:t>
      </w:r>
      <w:r w:rsidRPr="002F325E">
        <w:rPr>
          <w:rFonts w:ascii="Segoe UI" w:hAnsi="Segoe UI" w:cs="Segoe UI"/>
          <w:color w:val="4472C4" w:themeColor="accent1"/>
        </w:rPr>
        <w:t xml:space="preserve"> CamelCase ve PascalCase nedir?</w:t>
      </w:r>
    </w:p>
    <w:p w14:paraId="6B814A2A" w14:textId="2632F049" w:rsidR="002F325E" w:rsidRDefault="002F325E" w:rsidP="00927046">
      <w:pPr>
        <w:rPr>
          <w:sz w:val="24"/>
          <w:szCs w:val="24"/>
          <w:shd w:val="clear" w:color="auto" w:fill="FFFFFF"/>
        </w:rPr>
      </w:pPr>
      <w:r w:rsidRPr="002F325E">
        <w:rPr>
          <w:sz w:val="24"/>
          <w:szCs w:val="24"/>
          <w:shd w:val="clear" w:color="auto" w:fill="FFFFFF"/>
        </w:rPr>
        <w:t>CamelCase: CamelCase, kelimelerin birleştirilerek isimlendirildiği bir stildir. İlk kelimenin baş harfi küçük harfle başlar ve sonraki kelimelerin baş harfleri büyük harfle başlar. Boşluk veya özel karakterler yerine büyük harfler kullanılır.</w:t>
      </w:r>
    </w:p>
    <w:p w14:paraId="442D5733" w14:textId="147D194D" w:rsidR="00ED53CB" w:rsidRDefault="00ED53CB" w:rsidP="00927046">
      <w:pPr>
        <w:rPr>
          <w:sz w:val="24"/>
          <w:szCs w:val="24"/>
          <w:shd w:val="clear" w:color="auto" w:fill="FFFFFF"/>
        </w:rPr>
      </w:pPr>
      <w:r w:rsidRPr="00ED53CB">
        <w:rPr>
          <w:sz w:val="24"/>
          <w:szCs w:val="24"/>
          <w:shd w:val="clear" w:color="auto" w:fill="FFFFFF"/>
        </w:rPr>
        <w:t>PascalCase: PascalCase, kelimelerin birleştirilerek isimlendirildiği başka bir stildir. İlk kelimenin baş harfi büyük harfle başlar ve sonraki kelimelerin baş harfleri de büyük harfle başlar. Boşluk veya özel karakterler yerine büyük harfler kullanılır.</w:t>
      </w:r>
    </w:p>
    <w:p w14:paraId="0EB9FF23" w14:textId="77777777" w:rsidR="00ED53CB" w:rsidRDefault="00ED53CB" w:rsidP="00927046">
      <w:pPr>
        <w:rPr>
          <w:sz w:val="24"/>
          <w:szCs w:val="24"/>
          <w:shd w:val="clear" w:color="auto" w:fill="FFFFFF"/>
        </w:rPr>
      </w:pPr>
    </w:p>
    <w:p w14:paraId="42441B7B" w14:textId="2173E034" w:rsidR="00ED53CB" w:rsidRPr="00ED53CB" w:rsidRDefault="00ED53CB" w:rsidP="00927046">
      <w:pPr>
        <w:rPr>
          <w:color w:val="4472C4" w:themeColor="accent1"/>
          <w:sz w:val="24"/>
          <w:szCs w:val="24"/>
          <w:shd w:val="clear" w:color="auto" w:fill="FFFFFF"/>
        </w:rPr>
      </w:pPr>
      <w:r w:rsidRPr="00ED53CB">
        <w:rPr>
          <w:color w:val="4472C4" w:themeColor="accent1"/>
          <w:sz w:val="24"/>
          <w:szCs w:val="24"/>
          <w:shd w:val="clear" w:color="auto" w:fill="FFFFFF"/>
        </w:rPr>
        <w:t>13- Box-sizing nedir?</w:t>
      </w:r>
    </w:p>
    <w:p w14:paraId="4AE5FCAC" w14:textId="122168D6" w:rsidR="00ED53CB" w:rsidRDefault="00ED53CB" w:rsidP="00927046">
      <w:pPr>
        <w:rPr>
          <w:sz w:val="24"/>
          <w:szCs w:val="24"/>
          <w:shd w:val="clear" w:color="auto" w:fill="FFFFFF"/>
        </w:rPr>
      </w:pPr>
      <w:r w:rsidRPr="00ED53CB">
        <w:rPr>
          <w:sz w:val="24"/>
          <w:szCs w:val="24"/>
          <w:shd w:val="clear" w:color="auto" w:fill="FFFFFF"/>
        </w:rPr>
        <w:t>CSS'de "box-sizing" özelliği, bir öğenin genişlik ve yükseklik değerlerinin nasıl hesaplandığını belirlemek için kullanılan bir özelliktir. Bu özellik, öğenin içeriği, dolgusu ve kenarlık değerlerinin öğenin toplam boyutunu nasıl etkileyeceğini kontrol etmek için kullanılır.</w:t>
      </w:r>
    </w:p>
    <w:p w14:paraId="16575345" w14:textId="77777777" w:rsidR="00ED53CB" w:rsidRDefault="00ED53CB" w:rsidP="00927046">
      <w:pPr>
        <w:rPr>
          <w:sz w:val="24"/>
          <w:szCs w:val="24"/>
          <w:shd w:val="clear" w:color="auto" w:fill="FFFFFF"/>
        </w:rPr>
      </w:pPr>
    </w:p>
    <w:p w14:paraId="5176C944" w14:textId="4C1C35F0" w:rsidR="00ED53CB" w:rsidRDefault="00ED53CB" w:rsidP="00927046">
      <w:pPr>
        <w:rPr>
          <w:color w:val="4472C4" w:themeColor="accent1"/>
          <w:sz w:val="24"/>
          <w:szCs w:val="24"/>
          <w:shd w:val="clear" w:color="auto" w:fill="FFFFFF"/>
        </w:rPr>
      </w:pPr>
      <w:r w:rsidRPr="00ED53CB">
        <w:rPr>
          <w:color w:val="4472C4" w:themeColor="accent1"/>
          <w:sz w:val="24"/>
          <w:szCs w:val="24"/>
          <w:shd w:val="clear" w:color="auto" w:fill="FFFFFF"/>
        </w:rPr>
        <w:t>14- Position nedir?</w:t>
      </w:r>
    </w:p>
    <w:p w14:paraId="5E6C21CE" w14:textId="2D017013" w:rsidR="00ED53CB" w:rsidRDefault="00ED53CB" w:rsidP="00927046">
      <w:pPr>
        <w:rPr>
          <w:sz w:val="24"/>
          <w:szCs w:val="24"/>
          <w:shd w:val="clear" w:color="auto" w:fill="FFFFFF"/>
        </w:rPr>
      </w:pPr>
      <w:r w:rsidRPr="00ED53CB">
        <w:rPr>
          <w:sz w:val="24"/>
          <w:szCs w:val="24"/>
          <w:shd w:val="clear" w:color="auto" w:fill="FFFFFF"/>
        </w:rPr>
        <w:t>CSS'de position</w:t>
      </w:r>
      <w:r>
        <w:rPr>
          <w:sz w:val="24"/>
          <w:szCs w:val="24"/>
          <w:shd w:val="clear" w:color="auto" w:fill="FFFFFF"/>
        </w:rPr>
        <w:t xml:space="preserve"> </w:t>
      </w:r>
      <w:r w:rsidRPr="00ED53CB">
        <w:rPr>
          <w:sz w:val="24"/>
          <w:szCs w:val="24"/>
          <w:shd w:val="clear" w:color="auto" w:fill="FFFFFF"/>
        </w:rPr>
        <w:t>özelliği, bir HTML öğesinin yerleşim davranışını ve konumunu belirlemek için kullanılır. Bu özellik, bir öğenin belirli bir konumda olmasını, diğer öğelerle nasıl etkileşime gireceğini ve nasıl yer değiştireceğini kontrol etmek için kullanılır.</w:t>
      </w:r>
    </w:p>
    <w:p w14:paraId="158EF5DE" w14:textId="77777777" w:rsidR="00333D9F" w:rsidRDefault="00333D9F" w:rsidP="00333D9F">
      <w:pPr>
        <w:rPr>
          <w:sz w:val="24"/>
          <w:szCs w:val="24"/>
          <w:shd w:val="clear" w:color="auto" w:fill="FFFFFF"/>
        </w:rPr>
      </w:pPr>
      <w:r>
        <w:rPr>
          <w:sz w:val="24"/>
          <w:szCs w:val="24"/>
          <w:shd w:val="clear" w:color="auto" w:fill="FFFFFF"/>
        </w:rPr>
        <w:t>Git merge frontend</w:t>
      </w:r>
    </w:p>
    <w:p w14:paraId="287AF4DB" w14:textId="77777777" w:rsidR="00333D9F" w:rsidRDefault="00333D9F" w:rsidP="00333D9F">
      <w:pPr>
        <w:rPr>
          <w:sz w:val="24"/>
          <w:szCs w:val="24"/>
          <w:shd w:val="clear" w:color="auto" w:fill="FFFFFF"/>
        </w:rPr>
      </w:pPr>
      <w:r>
        <w:rPr>
          <w:sz w:val="24"/>
          <w:szCs w:val="24"/>
          <w:shd w:val="clear" w:color="auto" w:fill="FFFFFF"/>
        </w:rPr>
        <w:t>Git merge –no-ff frontend</w:t>
      </w:r>
    </w:p>
    <w:p w14:paraId="53D20933" w14:textId="2E2E8CE5" w:rsidR="008927B8" w:rsidRDefault="008927B8" w:rsidP="00333D9F">
      <w:pPr>
        <w:rPr>
          <w:sz w:val="24"/>
          <w:szCs w:val="24"/>
          <w:shd w:val="clear" w:color="auto" w:fill="FFFFFF"/>
        </w:rPr>
      </w:pPr>
      <w:r>
        <w:rPr>
          <w:sz w:val="24"/>
          <w:szCs w:val="24"/>
          <w:shd w:val="clear" w:color="auto" w:fill="FFFFFF"/>
        </w:rPr>
        <w:lastRenderedPageBreak/>
        <w:t>Js dom</w:t>
      </w:r>
    </w:p>
    <w:p w14:paraId="264C8FDD" w14:textId="24CE8BC8" w:rsidR="00C82865" w:rsidRDefault="00C82865" w:rsidP="00333D9F">
      <w:pPr>
        <w:rPr>
          <w:sz w:val="24"/>
          <w:szCs w:val="24"/>
          <w:shd w:val="clear" w:color="auto" w:fill="FFFFFF"/>
        </w:rPr>
      </w:pPr>
      <w:r>
        <w:rPr>
          <w:sz w:val="24"/>
          <w:szCs w:val="24"/>
          <w:shd w:val="clear" w:color="auto" w:fill="FFFFFF"/>
        </w:rPr>
        <w:t>Jquery dom</w:t>
      </w:r>
    </w:p>
    <w:p w14:paraId="3047A068" w14:textId="77777777" w:rsidR="00333D9F" w:rsidRDefault="00333D9F" w:rsidP="00927046">
      <w:pPr>
        <w:rPr>
          <w:sz w:val="24"/>
          <w:szCs w:val="24"/>
          <w:shd w:val="clear" w:color="auto" w:fill="FFFFFF"/>
        </w:rPr>
      </w:pPr>
    </w:p>
    <w:sectPr w:rsidR="00333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5A1"/>
    <w:multiLevelType w:val="multilevel"/>
    <w:tmpl w:val="03E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7378E"/>
    <w:multiLevelType w:val="multilevel"/>
    <w:tmpl w:val="E4C4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A7638"/>
    <w:multiLevelType w:val="multilevel"/>
    <w:tmpl w:val="41B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776">
    <w:abstractNumId w:val="0"/>
  </w:num>
  <w:num w:numId="2" w16cid:durableId="829832975">
    <w:abstractNumId w:val="2"/>
  </w:num>
  <w:num w:numId="3" w16cid:durableId="36255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65"/>
    <w:rsid w:val="00256664"/>
    <w:rsid w:val="002F325E"/>
    <w:rsid w:val="00333D9F"/>
    <w:rsid w:val="00551365"/>
    <w:rsid w:val="005C4388"/>
    <w:rsid w:val="006B02C7"/>
    <w:rsid w:val="006B256E"/>
    <w:rsid w:val="00824FC5"/>
    <w:rsid w:val="00885923"/>
    <w:rsid w:val="008927B8"/>
    <w:rsid w:val="00927046"/>
    <w:rsid w:val="00BB798C"/>
    <w:rsid w:val="00C7690E"/>
    <w:rsid w:val="00C82865"/>
    <w:rsid w:val="00CD176F"/>
    <w:rsid w:val="00ED53CB"/>
    <w:rsid w:val="00F750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4C1D"/>
  <w15:chartTrackingRefBased/>
  <w15:docId w15:val="{70822B7E-5456-4A9E-9920-0C2A86BA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C4388"/>
    <w:pPr>
      <w:spacing w:after="0" w:line="240" w:lineRule="auto"/>
    </w:pPr>
  </w:style>
  <w:style w:type="character" w:styleId="Kpr">
    <w:name w:val="Hyperlink"/>
    <w:basedOn w:val="VarsaylanParagrafYazTipi"/>
    <w:uiPriority w:val="99"/>
    <w:unhideWhenUsed/>
    <w:rsid w:val="00256664"/>
    <w:rPr>
      <w:color w:val="0563C1" w:themeColor="hyperlink"/>
      <w:u w:val="single"/>
    </w:rPr>
  </w:style>
  <w:style w:type="character" w:styleId="zmlenmeyenBahsetme">
    <w:name w:val="Unresolved Mention"/>
    <w:basedOn w:val="VarsaylanParagrafYazTipi"/>
    <w:uiPriority w:val="99"/>
    <w:semiHidden/>
    <w:unhideWhenUsed/>
    <w:rsid w:val="00256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3155">
      <w:bodyDiv w:val="1"/>
      <w:marLeft w:val="0"/>
      <w:marRight w:val="0"/>
      <w:marTop w:val="0"/>
      <w:marBottom w:val="0"/>
      <w:divBdr>
        <w:top w:val="none" w:sz="0" w:space="0" w:color="auto"/>
        <w:left w:val="none" w:sz="0" w:space="0" w:color="auto"/>
        <w:bottom w:val="none" w:sz="0" w:space="0" w:color="auto"/>
        <w:right w:val="none" w:sz="0" w:space="0" w:color="auto"/>
      </w:divBdr>
    </w:div>
    <w:div w:id="137454722">
      <w:bodyDiv w:val="1"/>
      <w:marLeft w:val="0"/>
      <w:marRight w:val="0"/>
      <w:marTop w:val="0"/>
      <w:marBottom w:val="0"/>
      <w:divBdr>
        <w:top w:val="none" w:sz="0" w:space="0" w:color="auto"/>
        <w:left w:val="none" w:sz="0" w:space="0" w:color="auto"/>
        <w:bottom w:val="none" w:sz="0" w:space="0" w:color="auto"/>
        <w:right w:val="none" w:sz="0" w:space="0" w:color="auto"/>
      </w:divBdr>
    </w:div>
    <w:div w:id="1199397805">
      <w:bodyDiv w:val="1"/>
      <w:marLeft w:val="0"/>
      <w:marRight w:val="0"/>
      <w:marTop w:val="0"/>
      <w:marBottom w:val="0"/>
      <w:divBdr>
        <w:top w:val="none" w:sz="0" w:space="0" w:color="auto"/>
        <w:left w:val="none" w:sz="0" w:space="0" w:color="auto"/>
        <w:bottom w:val="none" w:sz="0" w:space="0" w:color="auto"/>
        <w:right w:val="none" w:sz="0" w:space="0" w:color="auto"/>
      </w:divBdr>
    </w:div>
    <w:div w:id="1228959535">
      <w:bodyDiv w:val="1"/>
      <w:marLeft w:val="0"/>
      <w:marRight w:val="0"/>
      <w:marTop w:val="0"/>
      <w:marBottom w:val="0"/>
      <w:divBdr>
        <w:top w:val="none" w:sz="0" w:space="0" w:color="auto"/>
        <w:left w:val="none" w:sz="0" w:space="0" w:color="auto"/>
        <w:bottom w:val="none" w:sz="0" w:space="0" w:color="auto"/>
        <w:right w:val="none" w:sz="0" w:space="0" w:color="auto"/>
      </w:divBdr>
    </w:div>
    <w:div w:id="1533689753">
      <w:bodyDiv w:val="1"/>
      <w:marLeft w:val="0"/>
      <w:marRight w:val="0"/>
      <w:marTop w:val="0"/>
      <w:marBottom w:val="0"/>
      <w:divBdr>
        <w:top w:val="none" w:sz="0" w:space="0" w:color="auto"/>
        <w:left w:val="none" w:sz="0" w:space="0" w:color="auto"/>
        <w:bottom w:val="none" w:sz="0" w:space="0" w:color="auto"/>
        <w:right w:val="none" w:sz="0" w:space="0" w:color="auto"/>
      </w:divBdr>
    </w:div>
    <w:div w:id="1591501755">
      <w:bodyDiv w:val="1"/>
      <w:marLeft w:val="0"/>
      <w:marRight w:val="0"/>
      <w:marTop w:val="0"/>
      <w:marBottom w:val="0"/>
      <w:divBdr>
        <w:top w:val="none" w:sz="0" w:space="0" w:color="auto"/>
        <w:left w:val="none" w:sz="0" w:space="0" w:color="auto"/>
        <w:bottom w:val="none" w:sz="0" w:space="0" w:color="auto"/>
        <w:right w:val="none" w:sz="0" w:space="0" w:color="auto"/>
      </w:divBdr>
    </w:div>
    <w:div w:id="212765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com.tr/blog/hosting-paketi-secerken-dikkat/" TargetMode="External"/><Relationship Id="rId5" Type="http://schemas.openxmlformats.org/officeDocument/2006/relationships/hyperlink" Target="https://www.hosting.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1039</Words>
  <Characters>5925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Ofis 365</cp:lastModifiedBy>
  <cp:revision>11</cp:revision>
  <dcterms:created xsi:type="dcterms:W3CDTF">2023-06-15T10:37:00Z</dcterms:created>
  <dcterms:modified xsi:type="dcterms:W3CDTF">2023-06-21T15:30:00Z</dcterms:modified>
</cp:coreProperties>
</file>