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35AB" w14:textId="08CC6453" w:rsidR="00960E0A" w:rsidRPr="008424F6" w:rsidRDefault="008424F6" w:rsidP="008424F6">
      <w:pPr>
        <w:pStyle w:val="Heading5"/>
        <w:numPr>
          <w:ilvl w:val="0"/>
          <w:numId w:val="0"/>
        </w:numPr>
        <w:jc w:val="right"/>
        <w:rPr>
          <w:rFonts w:ascii="Futura Md BT" w:hAnsi="Futura Md BT" w:cs="Arial" w:hint="cs"/>
          <w:smallCaps w:val="0"/>
          <w:kern w:val="28"/>
          <w:sz w:val="32"/>
          <w:szCs w:val="32"/>
          <w:rtl/>
          <w:lang w:bidi="he-IL"/>
        </w:rPr>
      </w:pPr>
      <w:bookmarkStart w:id="0" w:name="_Hlk42364133"/>
      <w:r w:rsidRPr="008424F6">
        <w:rPr>
          <w:rFonts w:ascii="Futura Md BT" w:hAnsi="Futura Md BT" w:cs="Arial" w:hint="cs"/>
          <w:b w:val="0"/>
          <w:bCs/>
          <w:smallCaps w:val="0"/>
          <w:color w:val="6600A1"/>
          <w:sz w:val="32"/>
          <w:szCs w:val="32"/>
          <w:rtl/>
          <w:lang w:bidi="he-IL"/>
        </w:rPr>
        <w:t>הגנת רשתות אלחוטיות וניידות</w:t>
      </w:r>
    </w:p>
    <w:p w14:paraId="4B1DDAE1" w14:textId="2349C6A3" w:rsidR="00960E0A" w:rsidRPr="008424F6" w:rsidRDefault="008424F6" w:rsidP="008424F6">
      <w:pPr>
        <w:pStyle w:val="Header"/>
        <w:tabs>
          <w:tab w:val="clear" w:pos="4320"/>
        </w:tabs>
        <w:jc w:val="right"/>
        <w:rPr>
          <w:rFonts w:cs="Arial" w:hint="cs"/>
          <w:b/>
          <w:i w:val="0"/>
          <w:color w:val="6600A1"/>
          <w:sz w:val="28"/>
          <w:szCs w:val="28"/>
          <w:rtl/>
          <w:lang w:bidi="he-IL"/>
        </w:rPr>
      </w:pPr>
      <w:r w:rsidRPr="008424F6">
        <w:rPr>
          <w:rFonts w:cs="Arial"/>
          <w:b/>
          <w:i w:val="0"/>
          <w:color w:val="6600A1"/>
          <w:sz w:val="28"/>
          <w:szCs w:val="28"/>
          <w:rtl/>
          <w:lang w:bidi="he-IL"/>
        </w:rPr>
        <w:t>מסמך ייזום</w:t>
      </w:r>
      <w:r w:rsidR="00757944">
        <w:rPr>
          <w:rFonts w:cs="Arial" w:hint="cs"/>
          <w:b/>
          <w:i w:val="0"/>
          <w:color w:val="6600A1"/>
          <w:sz w:val="28"/>
          <w:szCs w:val="28"/>
          <w:rtl/>
          <w:lang w:bidi="he-IL"/>
        </w:rPr>
        <w:t xml:space="preserve"> 2020</w:t>
      </w:r>
    </w:p>
    <w:p w14:paraId="5362CA05" w14:textId="77777777" w:rsidR="00960E0A" w:rsidRDefault="00960E0A">
      <w:pPr>
        <w:pStyle w:val="FootnoteText"/>
        <w:rPr>
          <w:rFonts w:ascii="Futura Lt BT" w:hAnsi="Futura Lt BT" w:cs="Arial"/>
          <w:sz w:val="24"/>
          <w:lang w:val="en-US"/>
        </w:rPr>
      </w:pPr>
    </w:p>
    <w:p w14:paraId="0FED0B52" w14:textId="6CED4A76" w:rsidR="00960E0A" w:rsidRPr="008424F6" w:rsidRDefault="008424F6" w:rsidP="008424F6">
      <w:pPr>
        <w:pStyle w:val="Heading1"/>
        <w:bidi/>
        <w:jc w:val="both"/>
        <w:rPr>
          <w:rFonts w:ascii="Arial" w:hAnsi="Arial"/>
          <w:b w:val="0"/>
          <w:bCs/>
          <w:i/>
          <w:iCs/>
          <w:sz w:val="48"/>
          <w:szCs w:val="48"/>
        </w:rPr>
      </w:pPr>
      <w:bookmarkStart w:id="1" w:name="_Hlk42364113"/>
      <w:r w:rsidRPr="008424F6">
        <w:rPr>
          <w:rFonts w:ascii="Arial" w:hAnsi="Arial"/>
          <w:b w:val="0"/>
          <w:bCs/>
          <w:sz w:val="48"/>
          <w:szCs w:val="48"/>
          <w:rtl/>
          <w:lang w:bidi="he-IL"/>
        </w:rPr>
        <w:t>מסמך ייזום</w:t>
      </w:r>
      <w:r w:rsidR="00B10733" w:rsidRPr="008424F6">
        <w:rPr>
          <w:rFonts w:ascii="Arial" w:hAnsi="Arial"/>
          <w:b w:val="0"/>
          <w:bCs/>
          <w:sz w:val="48"/>
          <w:szCs w:val="48"/>
        </w:rPr>
        <w:t xml:space="preserve"> </w:t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  <w:r w:rsidR="00B10733" w:rsidRPr="008424F6">
        <w:rPr>
          <w:rFonts w:ascii="Arial" w:hAnsi="Arial"/>
          <w:b w:val="0"/>
          <w:bCs/>
          <w:sz w:val="48"/>
          <w:szCs w:val="48"/>
        </w:rPr>
        <w:tab/>
      </w:r>
    </w:p>
    <w:bookmarkEnd w:id="1"/>
    <w:p w14:paraId="13D7F2AD" w14:textId="77777777" w:rsidR="00960E0A" w:rsidRDefault="00960E0A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90"/>
      </w:tblGrid>
      <w:tr w:rsidR="00960E0A" w14:paraId="472EE042" w14:textId="77777777" w:rsidTr="008424F6">
        <w:trPr>
          <w:trHeight w:val="548"/>
        </w:trPr>
        <w:tc>
          <w:tcPr>
            <w:tcW w:w="10260" w:type="dxa"/>
            <w:gridSpan w:val="2"/>
            <w:shd w:val="pct5" w:color="000000" w:fill="FFFFFF"/>
          </w:tcPr>
          <w:p w14:paraId="5E859EED" w14:textId="008759A3" w:rsidR="00960E0A" w:rsidRPr="00C15E46" w:rsidRDefault="008424F6" w:rsidP="00C15E46">
            <w:pPr>
              <w:pStyle w:val="TOC1"/>
              <w:rPr>
                <w:rFonts w:hint="cs"/>
                <w:rtl/>
              </w:rPr>
            </w:pPr>
            <w:r w:rsidRPr="00C15E46">
              <w:rPr>
                <w:rtl/>
              </w:rPr>
              <w:t xml:space="preserve"> </w:t>
            </w:r>
            <w:r w:rsidR="00E1797B">
              <w:rPr>
                <w:rFonts w:hint="cs"/>
                <w:rtl/>
              </w:rPr>
              <w:t>שמות המגישים</w:t>
            </w:r>
          </w:p>
        </w:tc>
      </w:tr>
      <w:tr w:rsidR="00960E0A" w14:paraId="60A8FC02" w14:textId="77777777" w:rsidTr="008424F6">
        <w:tc>
          <w:tcPr>
            <w:tcW w:w="2070" w:type="dxa"/>
          </w:tcPr>
          <w:p w14:paraId="6C5E2EF9" w14:textId="69F35506" w:rsidR="00960E0A" w:rsidRPr="00C15E46" w:rsidRDefault="008424F6" w:rsidP="008424F6">
            <w:pPr>
              <w:bidi/>
              <w:spacing w:before="40" w:after="40"/>
              <w:rPr>
                <w:rFonts w:ascii="Arial" w:hAnsi="Arial" w:cs="Arial" w:hint="cs"/>
                <w:bCs/>
                <w:sz w:val="28"/>
                <w:szCs w:val="28"/>
                <w:lang w:bidi="he-IL"/>
              </w:rPr>
            </w:pPr>
            <w:r w:rsidRPr="00C15E46">
              <w:rPr>
                <w:rFonts w:ascii="Arial" w:hAnsi="Arial" w:cs="Arial" w:hint="cs"/>
                <w:bCs/>
                <w:sz w:val="28"/>
                <w:szCs w:val="28"/>
                <w:rtl/>
                <w:lang w:bidi="he-IL"/>
              </w:rPr>
              <w:t>ת.ז.</w:t>
            </w:r>
          </w:p>
        </w:tc>
        <w:tc>
          <w:tcPr>
            <w:tcW w:w="8190" w:type="dxa"/>
          </w:tcPr>
          <w:p w14:paraId="743CEEFB" w14:textId="48A86DC1" w:rsidR="00960E0A" w:rsidRPr="008424F6" w:rsidRDefault="00E1797B" w:rsidP="008424F6">
            <w:pPr>
              <w:bidi/>
              <w:spacing w:before="40" w:after="40"/>
              <w:rPr>
                <w:rFonts w:ascii="Arial" w:hAnsi="Arial" w:cs="Arial" w:hint="cs"/>
                <w:bCs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bCs/>
                <w:sz w:val="28"/>
                <w:szCs w:val="28"/>
                <w:rtl/>
                <w:lang w:bidi="he-IL"/>
              </w:rPr>
              <w:t>שם ומשפחה</w:t>
            </w:r>
          </w:p>
        </w:tc>
      </w:tr>
      <w:tr w:rsidR="00960E0A" w14:paraId="587D9F29" w14:textId="77777777" w:rsidTr="008424F6">
        <w:tc>
          <w:tcPr>
            <w:tcW w:w="2070" w:type="dxa"/>
          </w:tcPr>
          <w:p w14:paraId="4DD8B710" w14:textId="20C12A4C" w:rsidR="00960E0A" w:rsidRPr="008424F6" w:rsidRDefault="008424F6" w:rsidP="008424F6">
            <w:pPr>
              <w:bidi/>
              <w:spacing w:before="40" w:after="40"/>
              <w:rPr>
                <w:rFonts w:ascii="Arial" w:hAnsi="Arial" w:cs="Arial" w:hint="cs"/>
                <w:bCs/>
                <w:sz w:val="28"/>
                <w:szCs w:val="28"/>
                <w:lang w:bidi="he-IL"/>
              </w:rPr>
            </w:pPr>
            <w:r w:rsidRPr="008424F6">
              <w:rPr>
                <w:rFonts w:ascii="Arial" w:hAnsi="Arial" w:cs="Arial"/>
                <w:bCs/>
                <w:sz w:val="28"/>
                <w:szCs w:val="28"/>
                <w:lang w:bidi="he-IL"/>
              </w:rPr>
              <w:t>207682493</w:t>
            </w:r>
          </w:p>
        </w:tc>
        <w:tc>
          <w:tcPr>
            <w:tcW w:w="8190" w:type="dxa"/>
          </w:tcPr>
          <w:p w14:paraId="0DF3AE97" w14:textId="0B620089" w:rsidR="00960E0A" w:rsidRPr="008424F6" w:rsidRDefault="008424F6" w:rsidP="008424F6">
            <w:pPr>
              <w:autoSpaceDE w:val="0"/>
              <w:autoSpaceDN w:val="0"/>
              <w:bidi/>
              <w:adjustRightInd w:val="0"/>
              <w:spacing w:before="40" w:after="40"/>
              <w:rPr>
                <w:rFonts w:ascii="Arial" w:hAnsi="Arial" w:cs="Arial" w:hint="cs"/>
                <w:i/>
                <w:sz w:val="28"/>
                <w:szCs w:val="28"/>
                <w:lang w:bidi="he-IL"/>
              </w:rPr>
            </w:pPr>
            <w:r w:rsidRPr="008424F6">
              <w:rPr>
                <w:rFonts w:ascii="Arial" w:hAnsi="Arial" w:cs="Arial" w:hint="cs"/>
                <w:i/>
                <w:sz w:val="28"/>
                <w:szCs w:val="28"/>
                <w:rtl/>
                <w:lang w:bidi="he-IL"/>
              </w:rPr>
              <w:t>דניאל ספריגין</w:t>
            </w:r>
          </w:p>
        </w:tc>
      </w:tr>
      <w:tr w:rsidR="00960E0A" w14:paraId="39A16FA1" w14:textId="77777777" w:rsidTr="008424F6">
        <w:tc>
          <w:tcPr>
            <w:tcW w:w="2070" w:type="dxa"/>
          </w:tcPr>
          <w:p w14:paraId="664FCC99" w14:textId="32984F44" w:rsidR="00960E0A" w:rsidRPr="008424F6" w:rsidRDefault="008424F6" w:rsidP="008424F6">
            <w:pPr>
              <w:bidi/>
              <w:spacing w:before="40" w:after="40"/>
              <w:rPr>
                <w:rFonts w:ascii="Arial" w:hAnsi="Arial" w:cs="Arial" w:hint="cs"/>
                <w:b/>
                <w:sz w:val="28"/>
                <w:szCs w:val="28"/>
                <w:lang w:bidi="he-IL"/>
              </w:rPr>
            </w:pPr>
            <w:r w:rsidRPr="008424F6">
              <w:rPr>
                <w:rFonts w:ascii="Arial" w:hAnsi="Arial" w:cs="Arial" w:hint="cs"/>
                <w:b/>
                <w:sz w:val="28"/>
                <w:szCs w:val="28"/>
                <w:rtl/>
                <w:lang w:bidi="he-IL"/>
              </w:rPr>
              <w:t>308019306</w:t>
            </w:r>
          </w:p>
        </w:tc>
        <w:tc>
          <w:tcPr>
            <w:tcW w:w="8190" w:type="dxa"/>
          </w:tcPr>
          <w:p w14:paraId="1E68E838" w14:textId="3F402268" w:rsidR="00960E0A" w:rsidRPr="008424F6" w:rsidRDefault="008424F6" w:rsidP="008424F6">
            <w:pPr>
              <w:bidi/>
              <w:spacing w:before="40" w:after="40"/>
              <w:rPr>
                <w:rFonts w:ascii="Arial" w:hAnsi="Arial" w:cs="Arial" w:hint="cs"/>
                <w:i/>
                <w:sz w:val="28"/>
                <w:szCs w:val="28"/>
                <w:rtl/>
                <w:lang w:bidi="he-IL"/>
              </w:rPr>
            </w:pPr>
            <w:r w:rsidRPr="008424F6">
              <w:rPr>
                <w:rFonts w:ascii="Arial" w:hAnsi="Arial" w:cs="Arial" w:hint="cs"/>
                <w:i/>
                <w:sz w:val="28"/>
                <w:szCs w:val="28"/>
                <w:rtl/>
                <w:lang w:bidi="he-IL"/>
              </w:rPr>
              <w:t>אלי חיימוב</w:t>
            </w:r>
          </w:p>
        </w:tc>
      </w:tr>
      <w:bookmarkEnd w:id="0"/>
    </w:tbl>
    <w:p w14:paraId="2164520B" w14:textId="7BFE91C3" w:rsidR="00960E0A" w:rsidRDefault="00960E0A">
      <w:pPr>
        <w:rPr>
          <w:rFonts w:cs="Arial"/>
          <w:rtl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3E43A4" w14:paraId="3A87B187" w14:textId="77777777" w:rsidTr="003E43A4">
        <w:tc>
          <w:tcPr>
            <w:tcW w:w="10260" w:type="dxa"/>
            <w:gridSpan w:val="2"/>
            <w:shd w:val="pct5" w:color="000000" w:fill="FFFFFF"/>
          </w:tcPr>
          <w:p w14:paraId="1BA2BF8F" w14:textId="77777777" w:rsidR="003E43A4" w:rsidRDefault="003E43A4" w:rsidP="003E43A4">
            <w:pPr>
              <w:spacing w:before="40" w:after="40"/>
              <w:jc w:val="right"/>
              <w:rPr>
                <w:rFonts w:ascii="Arial" w:hAnsi="Arial" w:cs="Arial"/>
                <w:bCs/>
                <w:caps/>
                <w:sz w:val="28"/>
                <w:szCs w:val="28"/>
                <w:rtl/>
                <w:lang w:bidi="he-IL"/>
              </w:rPr>
            </w:pPr>
            <w:r w:rsidRPr="003E43A4">
              <w:rPr>
                <w:rFonts w:ascii="Arial" w:hAnsi="Arial" w:cs="Arial" w:hint="cs"/>
                <w:bCs/>
                <w:caps/>
                <w:sz w:val="28"/>
                <w:szCs w:val="28"/>
                <w:rtl/>
                <w:lang w:bidi="he-IL"/>
              </w:rPr>
              <w:t>תוכן עניינים</w:t>
            </w:r>
          </w:p>
          <w:p w14:paraId="55AF20BC" w14:textId="1396CF7E" w:rsidR="003E43A4" w:rsidRPr="003E43A4" w:rsidRDefault="003E43A4" w:rsidP="003E43A4">
            <w:pPr>
              <w:spacing w:before="40" w:after="40"/>
              <w:jc w:val="right"/>
              <w:rPr>
                <w:rFonts w:ascii="Arial" w:hAnsi="Arial" w:cs="Arial"/>
                <w:bCs/>
                <w:caps/>
                <w:sz w:val="28"/>
                <w:szCs w:val="28"/>
                <w:rtl/>
                <w:lang w:bidi="he-IL"/>
              </w:rPr>
            </w:pPr>
            <w:bookmarkStart w:id="2" w:name="_GoBack"/>
            <w:bookmarkEnd w:id="2"/>
          </w:p>
        </w:tc>
      </w:tr>
      <w:tr w:rsidR="003E43A4" w14:paraId="7CC7711A" w14:textId="77777777" w:rsidTr="003E43A4">
        <w:tc>
          <w:tcPr>
            <w:tcW w:w="1080" w:type="dxa"/>
            <w:shd w:val="pct5" w:color="000000" w:fill="FFFFFF"/>
          </w:tcPr>
          <w:p w14:paraId="02B24ABC" w14:textId="0CE7DBDA" w:rsidR="003E43A4" w:rsidRPr="003E43A4" w:rsidRDefault="003E43A4" w:rsidP="00240577">
            <w:pPr>
              <w:pStyle w:val="TOC1"/>
            </w:pPr>
            <w:r>
              <w:rPr>
                <w:rFonts w:hint="cs"/>
                <w:rtl/>
              </w:rPr>
              <w:t>עמוד</w:t>
            </w:r>
          </w:p>
        </w:tc>
        <w:tc>
          <w:tcPr>
            <w:tcW w:w="9180" w:type="dxa"/>
            <w:shd w:val="pct5" w:color="000000" w:fill="FFFFFF"/>
          </w:tcPr>
          <w:p w14:paraId="0CE9B4BD" w14:textId="54508D06" w:rsidR="003E43A4" w:rsidRPr="003E43A4" w:rsidRDefault="003E43A4" w:rsidP="003E43A4">
            <w:pPr>
              <w:spacing w:before="40" w:after="40"/>
              <w:jc w:val="right"/>
              <w:rPr>
                <w:rFonts w:ascii="Arial" w:hAnsi="Arial" w:cs="Arial" w:hint="cs"/>
                <w:bCs/>
                <w:sz w:val="28"/>
                <w:szCs w:val="28"/>
                <w:rtl/>
                <w:lang w:bidi="he-IL"/>
              </w:rPr>
            </w:pPr>
            <w:r w:rsidRPr="003E43A4">
              <w:rPr>
                <w:rFonts w:ascii="Arial" w:hAnsi="Arial" w:cs="Arial" w:hint="cs"/>
                <w:bCs/>
                <w:sz w:val="28"/>
                <w:szCs w:val="28"/>
                <w:rtl/>
                <w:lang w:bidi="he-IL"/>
              </w:rPr>
              <w:t>נושא</w:t>
            </w:r>
          </w:p>
        </w:tc>
      </w:tr>
      <w:tr w:rsidR="003E43A4" w14:paraId="133CA422" w14:textId="77777777" w:rsidTr="003E43A4">
        <w:tc>
          <w:tcPr>
            <w:tcW w:w="1080" w:type="dxa"/>
          </w:tcPr>
          <w:p w14:paraId="0A4AFD5B" w14:textId="78B9E200" w:rsidR="003E43A4" w:rsidRPr="003E43A4" w:rsidRDefault="003E43A4" w:rsidP="003E43A4">
            <w:pPr>
              <w:pStyle w:val="Salutation1"/>
              <w:spacing w:before="40" w:after="40" w:line="240" w:lineRule="auto"/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</w:rPr>
              <w:t>1</w:t>
            </w:r>
          </w:p>
        </w:tc>
        <w:tc>
          <w:tcPr>
            <w:tcW w:w="9180" w:type="dxa"/>
          </w:tcPr>
          <w:p w14:paraId="79E64D9E" w14:textId="574121C8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  <w:t>רקע</w:t>
            </w:r>
          </w:p>
        </w:tc>
      </w:tr>
      <w:tr w:rsidR="003E43A4" w14:paraId="112949B3" w14:textId="77777777" w:rsidTr="003E43A4">
        <w:tc>
          <w:tcPr>
            <w:tcW w:w="1080" w:type="dxa"/>
          </w:tcPr>
          <w:p w14:paraId="1871580A" w14:textId="182066D9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</w:rPr>
              <w:t>3</w:t>
            </w:r>
          </w:p>
        </w:tc>
        <w:tc>
          <w:tcPr>
            <w:tcW w:w="9180" w:type="dxa"/>
          </w:tcPr>
          <w:p w14:paraId="4F4B2723" w14:textId="1F6F9E80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  <w:lang w:bidi="he-IL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  <w:t>מוטיבציה</w:t>
            </w:r>
          </w:p>
        </w:tc>
      </w:tr>
      <w:tr w:rsidR="003E43A4" w14:paraId="4D3E2E13" w14:textId="77777777" w:rsidTr="003E43A4">
        <w:tc>
          <w:tcPr>
            <w:tcW w:w="1080" w:type="dxa"/>
          </w:tcPr>
          <w:p w14:paraId="77FD25A6" w14:textId="4EBA15B3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</w:rPr>
              <w:t>4</w:t>
            </w:r>
          </w:p>
        </w:tc>
        <w:tc>
          <w:tcPr>
            <w:tcW w:w="9180" w:type="dxa"/>
          </w:tcPr>
          <w:p w14:paraId="459A5866" w14:textId="48C87EED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  <w:t>תכנון וקביעת מטרות תקיפה</w:t>
            </w:r>
          </w:p>
        </w:tc>
      </w:tr>
      <w:tr w:rsidR="003E43A4" w14:paraId="1075DDFC" w14:textId="77777777" w:rsidTr="003E43A4">
        <w:tc>
          <w:tcPr>
            <w:tcW w:w="1080" w:type="dxa"/>
          </w:tcPr>
          <w:p w14:paraId="657A73C1" w14:textId="0A7322E8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</w:rPr>
              <w:t>5</w:t>
            </w:r>
          </w:p>
        </w:tc>
        <w:tc>
          <w:tcPr>
            <w:tcW w:w="9180" w:type="dxa"/>
          </w:tcPr>
          <w:p w14:paraId="25B79FB0" w14:textId="6D3AF919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  <w:lang w:bidi="he-IL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  <w:t>כלים, אמצעים ושיטות</w:t>
            </w:r>
          </w:p>
        </w:tc>
      </w:tr>
      <w:tr w:rsidR="003E43A4" w14:paraId="3676E027" w14:textId="77777777" w:rsidTr="003E43A4">
        <w:tc>
          <w:tcPr>
            <w:tcW w:w="1080" w:type="dxa"/>
          </w:tcPr>
          <w:p w14:paraId="14D1C51F" w14:textId="32AF9A24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 w:hint="cs"/>
                <w:sz w:val="28"/>
                <w:szCs w:val="28"/>
                <w:lang w:bidi="he-IL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he-IL"/>
              </w:rPr>
              <w:t>5</w:t>
            </w:r>
          </w:p>
        </w:tc>
        <w:tc>
          <w:tcPr>
            <w:tcW w:w="9180" w:type="dxa"/>
          </w:tcPr>
          <w:p w14:paraId="4E83EF0F" w14:textId="32CA75DC" w:rsidR="003E43A4" w:rsidRPr="003E43A4" w:rsidRDefault="003E43A4" w:rsidP="003E43A4">
            <w:pPr>
              <w:spacing w:before="40" w:after="40"/>
              <w:jc w:val="right"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  <w:t>מקורות מידע</w:t>
            </w:r>
          </w:p>
        </w:tc>
      </w:tr>
    </w:tbl>
    <w:p w14:paraId="78344A17" w14:textId="77777777" w:rsidR="003E43A4" w:rsidRDefault="003E43A4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960E0A" w14:paraId="6FB578BF" w14:textId="77777777">
        <w:tc>
          <w:tcPr>
            <w:tcW w:w="10260" w:type="dxa"/>
            <w:shd w:val="pct5" w:color="000000" w:fill="FFFFFF"/>
          </w:tcPr>
          <w:p w14:paraId="1B125F05" w14:textId="77777777" w:rsidR="00960E0A" w:rsidRDefault="003E43A4" w:rsidP="003E43A4">
            <w:pPr>
              <w:spacing w:before="40" w:after="40"/>
              <w:jc w:val="right"/>
              <w:rPr>
                <w:rFonts w:ascii="Arial" w:hAnsi="Arial" w:cs="Arial"/>
                <w:bCs/>
                <w:caps/>
                <w:sz w:val="28"/>
                <w:szCs w:val="28"/>
                <w:rtl/>
                <w:lang w:bidi="he-IL"/>
              </w:rPr>
            </w:pPr>
            <w:r w:rsidRPr="003E43A4">
              <w:rPr>
                <w:rFonts w:ascii="Arial" w:hAnsi="Arial" w:cs="Arial" w:hint="cs"/>
                <w:bCs/>
                <w:caps/>
                <w:sz w:val="28"/>
                <w:szCs w:val="28"/>
                <w:rtl/>
                <w:lang w:bidi="he-IL"/>
              </w:rPr>
              <w:t>רקע</w:t>
            </w:r>
          </w:p>
          <w:p w14:paraId="61AE1DAE" w14:textId="1DFA0158" w:rsidR="003E43A4" w:rsidRPr="003E43A4" w:rsidRDefault="003E43A4" w:rsidP="003E43A4">
            <w:pPr>
              <w:spacing w:before="40" w:after="40"/>
              <w:jc w:val="right"/>
              <w:rPr>
                <w:rFonts w:ascii="Arial" w:hAnsi="Arial" w:cs="Arial"/>
                <w:bCs/>
                <w:caps/>
                <w:sz w:val="28"/>
                <w:szCs w:val="28"/>
                <w:lang w:bidi="he-IL"/>
              </w:rPr>
            </w:pPr>
          </w:p>
        </w:tc>
      </w:tr>
      <w:tr w:rsidR="00960E0A" w14:paraId="1163D3D1" w14:textId="77777777">
        <w:tc>
          <w:tcPr>
            <w:tcW w:w="10260" w:type="dxa"/>
          </w:tcPr>
          <w:p w14:paraId="01595A64" w14:textId="77777777" w:rsidR="00C15E46" w:rsidRDefault="00C15E46" w:rsidP="00C15E46">
            <w:pPr>
              <w:bidi/>
              <w:rPr>
                <w:sz w:val="28"/>
                <w:szCs w:val="28"/>
                <w:u w:val="single"/>
                <w:rtl/>
              </w:rPr>
            </w:pPr>
          </w:p>
          <w:p w14:paraId="72099AB4" w14:textId="605619C7" w:rsidR="00C15E46" w:rsidRDefault="00C15E46" w:rsidP="00C15E46">
            <w:pPr>
              <w:bidi/>
              <w:rPr>
                <w:rFonts w:ascii="Arial" w:hAnsi="Arial" w:cs="Arial"/>
                <w:sz w:val="28"/>
                <w:szCs w:val="28"/>
                <w:u w:val="single"/>
                <w:rtl/>
                <w:lang w:bidi="he-IL"/>
              </w:rPr>
            </w:pPr>
            <w:r w:rsidRPr="00C15E46">
              <w:rPr>
                <w:rFonts w:ascii="Arial" w:hAnsi="Arial" w:cs="Arial"/>
                <w:sz w:val="28"/>
                <w:szCs w:val="28"/>
                <w:u w:val="single"/>
                <w:rtl/>
              </w:rPr>
              <w:t>תאום מרושע:</w:t>
            </w:r>
          </w:p>
          <w:p w14:paraId="6227DAD5" w14:textId="77777777" w:rsidR="00757944" w:rsidRPr="00C15E46" w:rsidRDefault="00757944" w:rsidP="00757944">
            <w:pPr>
              <w:bidi/>
              <w:rPr>
                <w:rFonts w:ascii="Arial" w:hAnsi="Arial" w:cs="Arial" w:hint="cs"/>
                <w:sz w:val="28"/>
                <w:szCs w:val="28"/>
                <w:u w:val="single"/>
                <w:rtl/>
                <w:lang w:bidi="he-IL"/>
              </w:rPr>
            </w:pPr>
          </w:p>
          <w:p w14:paraId="5138663E" w14:textId="7017FA50" w:rsidR="00757944" w:rsidRDefault="00C15E46" w:rsidP="00757944">
            <w:pPr>
              <w:bidi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 w:rsidRPr="00C15E46">
              <w:rPr>
                <w:rFonts w:ascii="Arial" w:hAnsi="Arial" w:cs="Arial"/>
                <w:sz w:val="28"/>
                <w:szCs w:val="28"/>
                <w:rtl/>
              </w:rPr>
              <w:t>תאום רע (</w:t>
            </w:r>
            <w:r w:rsidRPr="00C15E46">
              <w:rPr>
                <w:rFonts w:ascii="Arial" w:hAnsi="Arial" w:cs="Arial"/>
                <w:sz w:val="28"/>
                <w:szCs w:val="28"/>
              </w:rPr>
              <w:t>Evil Twin</w:t>
            </w:r>
            <w:r w:rsidRPr="00C15E46">
              <w:rPr>
                <w:rFonts w:ascii="Arial" w:hAnsi="Arial" w:cs="Arial"/>
                <w:sz w:val="28"/>
                <w:szCs w:val="28"/>
                <w:rtl/>
              </w:rPr>
              <w:t>) היא מתקפה בה התוקפים מגדירים את המכשיר או המערכת שלהם כנקודת גישה תאומה או דומה ומעבירים את הקורבנות להתחבר דרך נקודת גישה מזויפת זו. כאשר הקורבן מחובר, ההאקר/ התוקף יכול לרחרח את הרשת, לתפוס את התקשורת ולעשות ניסיון נוסף להתקפות כמו: ביטול אימות ברשת אלחוטית (</w:t>
            </w:r>
            <w:r w:rsidRPr="00C15E46">
              <w:rPr>
                <w:rFonts w:ascii="Arial" w:hAnsi="Arial" w:cs="Arial"/>
                <w:sz w:val="28"/>
                <w:szCs w:val="28"/>
              </w:rPr>
              <w:t>Wi-Fi Deauthentication attack</w:t>
            </w:r>
            <w:r w:rsidRPr="00C15E46">
              <w:rPr>
                <w:rFonts w:ascii="Arial" w:hAnsi="Arial" w:cs="Arial"/>
                <w:sz w:val="28"/>
                <w:szCs w:val="28"/>
                <w:rtl/>
              </w:rPr>
              <w:t>), אדם בתווך (</w:t>
            </w:r>
            <w:r w:rsidRPr="00C15E46">
              <w:rPr>
                <w:rFonts w:ascii="Arial" w:hAnsi="Arial" w:cs="Arial"/>
                <w:sz w:val="28"/>
                <w:szCs w:val="28"/>
              </w:rPr>
              <w:t>Man in the middle</w:t>
            </w:r>
            <w:r w:rsidRPr="00C15E46">
              <w:rPr>
                <w:rFonts w:ascii="Arial" w:hAnsi="Arial" w:cs="Arial"/>
                <w:sz w:val="28"/>
                <w:szCs w:val="28"/>
                <w:rtl/>
              </w:rPr>
              <w:t>), חטיפת שיחה (</w:t>
            </w:r>
            <w:r w:rsidRPr="00C15E46">
              <w:rPr>
                <w:rFonts w:ascii="Arial" w:hAnsi="Arial" w:cs="Arial"/>
                <w:sz w:val="28"/>
                <w:szCs w:val="28"/>
              </w:rPr>
              <w:t>session hijacking</w:t>
            </w:r>
            <w:r w:rsidRPr="00C15E46">
              <w:rPr>
                <w:rFonts w:ascii="Arial" w:hAnsi="Arial" w:cs="Arial"/>
                <w:sz w:val="28"/>
                <w:szCs w:val="28"/>
                <w:rtl/>
              </w:rPr>
              <w:t xml:space="preserve">), התקפות </w:t>
            </w:r>
            <w:r w:rsidRPr="00C15E46">
              <w:rPr>
                <w:rFonts w:ascii="Arial" w:hAnsi="Arial" w:cs="Arial"/>
                <w:sz w:val="28"/>
                <w:szCs w:val="28"/>
              </w:rPr>
              <w:t>DNS</w:t>
            </w:r>
            <w:r w:rsidRPr="00C15E46">
              <w:rPr>
                <w:rFonts w:ascii="Arial" w:hAnsi="Arial" w:cs="Arial"/>
                <w:sz w:val="28"/>
                <w:szCs w:val="28"/>
                <w:rtl/>
              </w:rPr>
              <w:t xml:space="preserve"> או דיוג (</w:t>
            </w:r>
            <w:r w:rsidRPr="00C15E46">
              <w:rPr>
                <w:rFonts w:ascii="Arial" w:hAnsi="Arial" w:cs="Arial"/>
                <w:sz w:val="28"/>
                <w:szCs w:val="28"/>
              </w:rPr>
              <w:t>phishing</w:t>
            </w:r>
            <w:r w:rsidRPr="00C15E46">
              <w:rPr>
                <w:rFonts w:ascii="Arial" w:hAnsi="Arial" w:cs="Arial"/>
                <w:sz w:val="28"/>
                <w:szCs w:val="28"/>
                <w:rtl/>
              </w:rPr>
              <w:t>). ניתן להגן על המשתמשים והעובדים מפני התקפות כאלה על ידי חיבור כל מחשבי הלקוח לנקודות גישה רשמיות עם פרטים מאומתים ויישום טכניקות הצפנה בערוץ התקשורת.</w:t>
            </w:r>
          </w:p>
          <w:p w14:paraId="62EAB14B" w14:textId="60A0692E" w:rsidR="00757944" w:rsidRDefault="00757944" w:rsidP="00757944">
            <w:pPr>
              <w:bidi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</w:p>
          <w:p w14:paraId="0598F85D" w14:textId="77777777" w:rsidR="00757944" w:rsidRDefault="00757944" w:rsidP="00757944">
            <w:pPr>
              <w:bidi/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</w:pPr>
          </w:p>
          <w:p w14:paraId="200413C6" w14:textId="5777608E" w:rsidR="003E43A4" w:rsidRDefault="003E43A4" w:rsidP="003E43A4">
            <w:pPr>
              <w:bidi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</w:p>
          <w:p w14:paraId="19C00852" w14:textId="64989981" w:rsidR="003E43A4" w:rsidRPr="00C15E46" w:rsidRDefault="003E43A4" w:rsidP="003E43A4">
            <w:pPr>
              <w:bidi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5C833" wp14:editId="6CDD33A3">
                  <wp:extent cx="6335395" cy="301017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803" cy="301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54DC0" w14:textId="3B2C4108" w:rsidR="00C15E46" w:rsidRPr="00C15E46" w:rsidRDefault="00C15E46" w:rsidP="00C15E46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1F869F26" w14:textId="7D12D3AC" w:rsidR="003E43A4" w:rsidRDefault="003E43A4" w:rsidP="003E43A4">
            <w:pPr>
              <w:bidi/>
              <w:rPr>
                <w:sz w:val="28"/>
                <w:szCs w:val="28"/>
                <w:rtl/>
                <w:lang w:bidi="he-IL"/>
              </w:rPr>
            </w:pPr>
          </w:p>
          <w:p w14:paraId="564F5735" w14:textId="77777777" w:rsidR="00757944" w:rsidRDefault="00757944" w:rsidP="00757944">
            <w:pPr>
              <w:bidi/>
              <w:rPr>
                <w:rFonts w:hint="cs"/>
                <w:sz w:val="28"/>
                <w:szCs w:val="28"/>
                <w:rtl/>
                <w:lang w:bidi="he-IL"/>
              </w:rPr>
            </w:pPr>
          </w:p>
          <w:p w14:paraId="204D8875" w14:textId="77777777" w:rsidR="003E43A4" w:rsidRPr="003E0955" w:rsidRDefault="003E43A4" w:rsidP="003E43A4">
            <w:pPr>
              <w:bidi/>
              <w:rPr>
                <w:rFonts w:hint="cs"/>
                <w:sz w:val="28"/>
                <w:szCs w:val="28"/>
                <w:rtl/>
                <w:lang w:bidi="he-IL"/>
              </w:rPr>
            </w:pPr>
          </w:p>
          <w:p w14:paraId="37C826B4" w14:textId="2E02FAAB" w:rsid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u w:val="single"/>
                <w:rtl/>
              </w:rPr>
            </w:pPr>
            <w:r w:rsidRPr="003E43A4">
              <w:rPr>
                <w:rFonts w:asciiTheme="minorBidi" w:hAnsiTheme="minorBidi" w:cstheme="minorBidi"/>
                <w:b/>
                <w:sz w:val="28"/>
                <w:szCs w:val="28"/>
                <w:u w:val="single"/>
                <w:rtl/>
              </w:rPr>
              <w:t>התקפת ביטול אימות ברשת אלחוטית</w:t>
            </w:r>
            <w:r w:rsidRPr="003E43A4">
              <w:rPr>
                <w:rFonts w:asciiTheme="minorBidi" w:hAnsiTheme="minorBidi" w:cstheme="minorBidi"/>
                <w:sz w:val="28"/>
                <w:szCs w:val="28"/>
                <w:u w:val="single"/>
                <w:rtl/>
              </w:rPr>
              <w:t>:</w:t>
            </w:r>
          </w:p>
          <w:p w14:paraId="43572B11" w14:textId="77777777" w:rsidR="00757944" w:rsidRPr="003E43A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u w:val="single"/>
              </w:rPr>
            </w:pPr>
          </w:p>
          <w:p w14:paraId="1481A56E" w14:textId="77777777" w:rsidR="003E43A4" w:rsidRPr="003E43A4" w:rsidRDefault="003E43A4" w:rsidP="003E43A4">
            <w:pPr>
              <w:bidi/>
              <w:spacing w:after="240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b/>
                <w:sz w:val="28"/>
                <w:szCs w:val="28"/>
                <w:rtl/>
              </w:rPr>
              <w:t>התקפת ביטול אימות ברשת אלחוטית ,</w:t>
            </w:r>
            <w:r w:rsidRPr="003E43A4">
              <w:rPr>
                <w:rFonts w:asciiTheme="minorBidi" w:hAnsiTheme="minorBidi" w:cstheme="minorBidi"/>
                <w:b/>
                <w:sz w:val="28"/>
                <w:szCs w:val="28"/>
              </w:rPr>
              <w:t>Wi-Fi Deauthentication Attack</w:t>
            </w:r>
            <w:r w:rsidRPr="003E43A4">
              <w:rPr>
                <w:rFonts w:asciiTheme="minorBidi" w:hAnsiTheme="minorBidi" w:cstheme="minorBidi"/>
                <w:b/>
                <w:sz w:val="28"/>
                <w:szCs w:val="28"/>
                <w:rtl/>
              </w:rPr>
              <w:t xml:space="preserve">, 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נחשבת להתקפת מניעת שירות ומטרתה לשבש את התקשורת בין משתמש הקצה לנקודת הגישה האלחוטית.</w:t>
            </w:r>
          </w:p>
          <w:p w14:paraId="4CB41EDD" w14:textId="77777777" w:rsidR="003E43A4" w:rsidRPr="003E43A4" w:rsidRDefault="003E43A4" w:rsidP="003E43A4">
            <w:pPr>
              <w:bidi/>
              <w:spacing w:before="240" w:after="240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בהתקפה זו, שולח התוקף מנות (</w:t>
            </w:r>
            <w:r w:rsidRPr="003E43A4">
              <w:rPr>
                <w:rFonts w:asciiTheme="minorBidi" w:hAnsiTheme="minorBidi" w:cstheme="minorBidi"/>
                <w:sz w:val="28"/>
                <w:szCs w:val="28"/>
              </w:rPr>
              <w:t>packets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) לניתוק כל המשתמשים המחוברים אל נקודת הגישה האלחוטית ומנצל זאת למספר מטרות:</w:t>
            </w:r>
          </w:p>
          <w:p w14:paraId="3510DD14" w14:textId="77777777" w:rsidR="003E43A4" w:rsidRPr="003E43A4" w:rsidRDefault="003E43A4" w:rsidP="003E43A4">
            <w:pPr>
              <w:numPr>
                <w:ilvl w:val="0"/>
                <w:numId w:val="3"/>
              </w:numPr>
              <w:bidi/>
              <w:spacing w:before="240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זיהוי מזהה רשת (</w:t>
            </w:r>
            <w:r w:rsidRPr="003E43A4">
              <w:rPr>
                <w:rFonts w:asciiTheme="minorBidi" w:hAnsiTheme="minorBidi" w:cstheme="minorBidi"/>
                <w:sz w:val="28"/>
                <w:szCs w:val="28"/>
              </w:rPr>
              <w:t>ESSID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) מוסתר.</w:t>
            </w:r>
          </w:p>
          <w:p w14:paraId="62FE051B" w14:textId="77777777" w:rsidR="003E43A4" w:rsidRPr="003E43A4" w:rsidRDefault="003E43A4" w:rsidP="003E43A4">
            <w:pPr>
              <w:numPr>
                <w:ilvl w:val="0"/>
                <w:numId w:val="3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לכידת לחיצות ידיים (</w:t>
            </w:r>
            <w:r w:rsidRPr="003E43A4">
              <w:rPr>
                <w:rFonts w:asciiTheme="minorBidi" w:hAnsiTheme="minorBidi" w:cstheme="minorBidi"/>
                <w:sz w:val="28"/>
                <w:szCs w:val="28"/>
              </w:rPr>
              <w:t>HandShakes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) בפרוטוקול </w:t>
            </w:r>
            <w:hyperlink r:id="rId7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</w:rPr>
                <w:t xml:space="preserve"> </w:t>
              </w:r>
            </w:hyperlink>
            <w:hyperlink r:id="rId8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  <w:u w:val="single"/>
                </w:rPr>
                <w:t>WPA</w:t>
              </w:r>
            </w:hyperlink>
            <w:r w:rsidRPr="003E43A4"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  <w:t>/</w:t>
            </w:r>
            <w:hyperlink r:id="rId9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  <w:u w:val="single"/>
                </w:rPr>
                <w:t>WPA2</w:t>
              </w:r>
            </w:hyperlink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ואילוץ המשתמש לבצע אימות מחדש.</w:t>
            </w:r>
          </w:p>
          <w:p w14:paraId="4616C988" w14:textId="77777777" w:rsidR="003E43A4" w:rsidRPr="003E43A4" w:rsidRDefault="003E43A4" w:rsidP="003E43A4">
            <w:pPr>
              <w:numPr>
                <w:ilvl w:val="0"/>
                <w:numId w:val="3"/>
              </w:numPr>
              <w:bidi/>
              <w:spacing w:after="240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יצירת </w:t>
            </w:r>
            <w:r w:rsidRPr="003E43A4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 xml:space="preserve">בקשות </w:t>
            </w:r>
            <w:hyperlink r:id="rId10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</w:rPr>
                <w:t xml:space="preserve"> </w:t>
              </w:r>
            </w:hyperlink>
            <w:hyperlink r:id="rId11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  <w:u w:val="single"/>
                </w:rPr>
                <w:t>ARP</w:t>
              </w:r>
            </w:hyperlink>
            <w:r w:rsidRPr="003E43A4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זדוניות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  <w:p w14:paraId="733E2F62" w14:textId="301D718B" w:rsidR="003E43A4" w:rsidRDefault="003E43A4" w:rsidP="003E43A4">
            <w:pPr>
              <w:bidi/>
              <w:spacing w:before="240" w:after="240"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התקפה זו היא חסרת תועלת אם אין משתמשים המחוברים אל נקודת הגישה האלחוטית. לשם ביצוע התקפה זו על התוקף לדעת את כתובת ה-</w:t>
            </w:r>
            <w:hyperlink r:id="rId12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  <w:u w:val="single"/>
                </w:rPr>
                <w:t>MAC</w:t>
              </w:r>
            </w:hyperlink>
            <w:r w:rsidRPr="003E43A4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של הקורבן ואת שם נקודת הגישה האלחוטית.</w:t>
            </w:r>
          </w:p>
          <w:p w14:paraId="74999F9C" w14:textId="448D13C4" w:rsidR="003E43A4" w:rsidRDefault="003E43A4" w:rsidP="003E43A4">
            <w:pPr>
              <w:bidi/>
              <w:spacing w:before="240" w:after="240"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733C15D9" w14:textId="4B494E47" w:rsidR="003E43A4" w:rsidRPr="003E43A4" w:rsidRDefault="003E43A4" w:rsidP="003E43A4">
            <w:pPr>
              <w:bidi/>
              <w:spacing w:before="240" w:after="240"/>
              <w:rPr>
                <w:rFonts w:asciiTheme="minorBidi" w:hAnsiTheme="minorBidi" w:cstheme="minorBidi" w:hint="cs"/>
                <w:sz w:val="28"/>
                <w:szCs w:val="28"/>
                <w:rtl/>
                <w:lang w:bidi="he-I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64CC851" wp14:editId="49606824">
                  <wp:simplePos x="0" y="0"/>
                  <wp:positionH relativeFrom="column">
                    <wp:posOffset>1290955</wp:posOffset>
                  </wp:positionH>
                  <wp:positionV relativeFrom="paragraph">
                    <wp:posOffset>0</wp:posOffset>
                  </wp:positionV>
                  <wp:extent cx="3988838" cy="5681663"/>
                  <wp:effectExtent l="0" t="0" r="0" b="0"/>
                  <wp:wrapSquare wrapText="bothSides"/>
                  <wp:docPr id="2" name="image1.png" descr="https://upload.wikimedia.org/wikipedia/commons/thumb/9/95/Deauth_attack_sequence_diagram.svg/800px-Deauth_attack_sequence_diagram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upload.wikimedia.org/wikipedia/commons/thumb/9/95/Deauth_attack_sequence_diagram.svg/800px-Deauth_attack_sequence_diagram.svg.png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838" cy="5681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9DBD414" w14:textId="424DC743" w:rsidR="00960E0A" w:rsidRDefault="00960E0A" w:rsidP="00C15E46">
            <w:pPr>
              <w:spacing w:before="40" w:after="4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615ED168" w14:textId="77777777" w:rsidR="003E43A4" w:rsidRDefault="003E43A4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960E0A" w14:paraId="1A27CBFD" w14:textId="77777777">
        <w:trPr>
          <w:tblHeader/>
        </w:trPr>
        <w:tc>
          <w:tcPr>
            <w:tcW w:w="10260" w:type="dxa"/>
            <w:shd w:val="pct5" w:color="000000" w:fill="FFFFFF"/>
          </w:tcPr>
          <w:p w14:paraId="0B17042D" w14:textId="77777777" w:rsidR="00960E0A" w:rsidRDefault="003E43A4" w:rsidP="003E43A4">
            <w:pPr>
              <w:spacing w:before="40" w:after="40"/>
              <w:jc w:val="right"/>
              <w:rPr>
                <w:rFonts w:ascii="Arial" w:hAnsi="Arial" w:cs="Arial"/>
                <w:bCs/>
                <w:caps/>
                <w:sz w:val="28"/>
                <w:szCs w:val="28"/>
                <w:rtl/>
                <w:lang w:bidi="he-IL"/>
              </w:rPr>
            </w:pPr>
            <w:r w:rsidRPr="003E43A4">
              <w:rPr>
                <w:rFonts w:ascii="Arial" w:hAnsi="Arial" w:cs="Arial" w:hint="cs"/>
                <w:bCs/>
                <w:caps/>
                <w:sz w:val="28"/>
                <w:szCs w:val="28"/>
                <w:rtl/>
                <w:lang w:bidi="he-IL"/>
              </w:rPr>
              <w:t>מוטיבציה</w:t>
            </w:r>
          </w:p>
          <w:p w14:paraId="4B83CBA1" w14:textId="35F82101" w:rsidR="003E43A4" w:rsidRPr="003E43A4" w:rsidRDefault="003E43A4" w:rsidP="003E43A4">
            <w:pPr>
              <w:spacing w:before="40" w:after="40"/>
              <w:jc w:val="right"/>
              <w:rPr>
                <w:rFonts w:ascii="Arial" w:hAnsi="Arial" w:cs="Arial"/>
                <w:bCs/>
                <w:caps/>
                <w:sz w:val="28"/>
                <w:szCs w:val="28"/>
                <w:rtl/>
                <w:lang w:bidi="he-IL"/>
              </w:rPr>
            </w:pPr>
          </w:p>
        </w:tc>
      </w:tr>
      <w:tr w:rsidR="00960E0A" w14:paraId="701B47E8" w14:textId="77777777">
        <w:tc>
          <w:tcPr>
            <w:tcW w:w="10260" w:type="dxa"/>
          </w:tcPr>
          <w:p w14:paraId="1E14E7E9" w14:textId="77777777" w:rsidR="00960E0A" w:rsidRDefault="00960E0A" w:rsidP="003E43A4">
            <w:pPr>
              <w:spacing w:before="40" w:after="40"/>
              <w:jc w:val="right"/>
              <w:rPr>
                <w:rFonts w:ascii="Arial" w:hAnsi="Arial" w:cs="Arial"/>
                <w:sz w:val="20"/>
              </w:rPr>
            </w:pPr>
          </w:p>
          <w:p w14:paraId="75BD19CA" w14:textId="62BCCC57" w:rsid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המוטיבציה שלנו בבחירת נושא זה היא להצליח לנתק אדם מהרשת האלחוטית אשר מחובר אליה (ע"י התקפת </w:t>
            </w:r>
            <w:r w:rsidRPr="003E43A4">
              <w:rPr>
                <w:rFonts w:asciiTheme="minorBidi" w:hAnsiTheme="minorBidi" w:cstheme="minorBidi"/>
                <w:b/>
                <w:sz w:val="28"/>
                <w:szCs w:val="28"/>
                <w:rtl/>
              </w:rPr>
              <w:t>ביטול אימות ברשת אלחוטית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) ולנסות לגרום לו לעבור לרשת הזהה שלנו (תאום מרושע).</w:t>
            </w:r>
          </w:p>
          <w:p w14:paraId="7FF81445" w14:textId="587CC886" w:rsid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5C4EA629" w14:textId="50495DD1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29A0FC7C" w14:textId="2002E78F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2A7A0981" w14:textId="26CB6851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646DA5B8" w14:textId="5D7B69D2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62977F4B" w14:textId="68FB5090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0C4E88DF" w14:textId="3BE57D59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</w:p>
          <w:p w14:paraId="75634B60" w14:textId="77777777" w:rsidR="00757944" w:rsidRDefault="00757944" w:rsidP="00757944">
            <w:pPr>
              <w:bidi/>
              <w:rPr>
                <w:rFonts w:asciiTheme="minorBidi" w:hAnsiTheme="minorBidi" w:cstheme="minorBidi" w:hint="cs"/>
                <w:sz w:val="28"/>
                <w:szCs w:val="28"/>
                <w:rtl/>
                <w:lang w:bidi="he-IL"/>
              </w:rPr>
            </w:pPr>
          </w:p>
          <w:p w14:paraId="77A844FC" w14:textId="02E70422" w:rsidR="003E43A4" w:rsidRPr="003E43A4" w:rsidRDefault="003E43A4" w:rsidP="003E43A4">
            <w:pPr>
              <w:bidi/>
              <w:rPr>
                <w:rFonts w:asciiTheme="minorBidi" w:hAnsiTheme="minorBidi" w:cstheme="minorBidi" w:hint="cs"/>
                <w:sz w:val="28"/>
                <w:szCs w:val="28"/>
                <w:rtl/>
                <w:lang w:bidi="he-I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914FFB1" wp14:editId="7069B4DF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211455</wp:posOffset>
                  </wp:positionV>
                  <wp:extent cx="6457315" cy="2001520"/>
                  <wp:effectExtent l="0" t="0" r="63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315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CB4B79" w14:textId="5F455BFE" w:rsidR="003E43A4" w:rsidRDefault="003E43A4" w:rsidP="003E43A4">
            <w:pPr>
              <w:spacing w:before="40" w:after="4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61A27F4C" w14:textId="0D947F3E" w:rsidR="00960E0A" w:rsidRDefault="00960E0A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E43A4" w14:paraId="7C9F0B21" w14:textId="77777777" w:rsidTr="00240577">
        <w:tc>
          <w:tcPr>
            <w:tcW w:w="10260" w:type="dxa"/>
            <w:shd w:val="pct5" w:color="000000" w:fill="FFFFFF"/>
          </w:tcPr>
          <w:p w14:paraId="295C91FC" w14:textId="4133DF39" w:rsidR="003E43A4" w:rsidRDefault="003E43A4" w:rsidP="00240577">
            <w:pPr>
              <w:pStyle w:val="TOC1"/>
              <w:bidi/>
              <w:jc w:val="left"/>
            </w:pPr>
            <w:r>
              <w:rPr>
                <w:rFonts w:hint="cs"/>
                <w:rtl/>
              </w:rPr>
              <w:t>תכנון וקביעת מטרות תקיפה</w:t>
            </w:r>
          </w:p>
          <w:p w14:paraId="5F5936FA" w14:textId="77777777" w:rsidR="003E43A4" w:rsidRPr="003E43A4" w:rsidRDefault="003E43A4" w:rsidP="00240577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3E43A4" w14:paraId="793491D6" w14:textId="77777777" w:rsidTr="00240577">
        <w:trPr>
          <w:trHeight w:val="1601"/>
        </w:trPr>
        <w:tc>
          <w:tcPr>
            <w:tcW w:w="10260" w:type="dxa"/>
          </w:tcPr>
          <w:p w14:paraId="3E868E54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b/>
                <w:sz w:val="28"/>
                <w:szCs w:val="28"/>
                <w:u w:val="single"/>
              </w:rPr>
            </w:pPr>
            <w:r w:rsidRPr="003E43A4">
              <w:rPr>
                <w:rFonts w:asciiTheme="minorBidi" w:hAnsiTheme="minorBidi" w:cstheme="minorBidi"/>
                <w:b/>
                <w:sz w:val="28"/>
                <w:szCs w:val="28"/>
                <w:u w:val="single"/>
                <w:rtl/>
              </w:rPr>
              <w:t>תכנון:</w:t>
            </w:r>
          </w:p>
          <w:p w14:paraId="4B0EF51F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לאחר התעמקות בנושא הגענו למסקנה שהמשאבים הנצרכים לביצוע המשימה, הם:</w:t>
            </w:r>
          </w:p>
          <w:p w14:paraId="17DE807A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4DF39678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u w:val="single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u w:val="single"/>
                <w:rtl/>
              </w:rPr>
              <w:t>תוכנה:</w:t>
            </w:r>
          </w:p>
          <w:p w14:paraId="14E064BF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א) </w:t>
            </w:r>
            <w:r w:rsidRPr="003E43A4">
              <w:rPr>
                <w:rFonts w:asciiTheme="minorBidi" w:hAnsiTheme="minorBidi" w:cstheme="minorBidi"/>
                <w:sz w:val="28"/>
                <w:szCs w:val="28"/>
              </w:rPr>
              <w:t>linux kali</w:t>
            </w:r>
          </w:p>
          <w:p w14:paraId="7F859D1E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ב) </w:t>
            </w:r>
            <w:r w:rsidRPr="003E43A4">
              <w:rPr>
                <w:rFonts w:asciiTheme="minorBidi" w:hAnsiTheme="minorBidi" w:cstheme="minorBidi"/>
                <w:sz w:val="28"/>
                <w:szCs w:val="28"/>
              </w:rPr>
              <w:t>sniffing traffic</w:t>
            </w:r>
          </w:p>
          <w:p w14:paraId="43E98EC5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7216F39B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u w:val="single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u w:val="single"/>
                <w:rtl/>
              </w:rPr>
              <w:t>חומרה:</w:t>
            </w:r>
          </w:p>
          <w:p w14:paraId="758C6B8E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א) רכיב </w:t>
            </w:r>
            <w:r w:rsidRPr="003E43A4">
              <w:rPr>
                <w:rFonts w:asciiTheme="minorBidi" w:hAnsiTheme="minorBidi" w:cstheme="minorBidi"/>
                <w:sz w:val="28"/>
                <w:szCs w:val="28"/>
              </w:rPr>
              <w:t>WIFI</w:t>
            </w: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(מכשיר אלחוטי (ומנהל התקן) עם יכולות מצב צג).</w:t>
            </w:r>
          </w:p>
          <w:p w14:paraId="2707164E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55EF8195" w14:textId="77777777" w:rsidR="003E43A4" w:rsidRPr="003E43A4" w:rsidRDefault="003E43A4" w:rsidP="003E43A4">
            <w:pPr>
              <w:bidi/>
              <w:rPr>
                <w:rFonts w:asciiTheme="minorBidi" w:hAnsiTheme="minorBidi" w:cstheme="minorBidi"/>
                <w:b/>
                <w:sz w:val="28"/>
                <w:szCs w:val="28"/>
                <w:u w:val="single"/>
              </w:rPr>
            </w:pPr>
            <w:r w:rsidRPr="003E43A4">
              <w:rPr>
                <w:rFonts w:asciiTheme="minorBidi" w:hAnsiTheme="minorBidi" w:cstheme="minorBidi"/>
                <w:b/>
                <w:sz w:val="28"/>
                <w:szCs w:val="28"/>
                <w:u w:val="single"/>
                <w:rtl/>
              </w:rPr>
              <w:t>מטרות:</w:t>
            </w:r>
          </w:p>
          <w:p w14:paraId="604B0366" w14:textId="77777777" w:rsidR="003E43A4" w:rsidRPr="003E43A4" w:rsidRDefault="003E43A4" w:rsidP="003E43A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Theme="minorBidi" w:hAnsiTheme="minorBidi" w:cstheme="minorBidi"/>
                <w:color w:val="000000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  <w:t>התקפת מניעת שירות. כאשר אנו נתחבר לרשת, נעקוב אחר המשתמשים ברשת ונתקוף אותם על ידי שליחת פקטות לניתוק החיבור.</w:t>
            </w:r>
          </w:p>
          <w:p w14:paraId="38CE4AD4" w14:textId="7FF0DB1A" w:rsidR="003E43A4" w:rsidRPr="003E43A4" w:rsidRDefault="003E43A4" w:rsidP="003E43A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  <w:t xml:space="preserve">לחיצת היד בפרוטוקול </w:t>
            </w:r>
            <w:hyperlink r:id="rId15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</w:rPr>
                <w:t xml:space="preserve"> </w:t>
              </w:r>
            </w:hyperlink>
            <w:r w:rsidRPr="003E43A4"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  <w:t xml:space="preserve"> </w:t>
            </w:r>
            <w:hyperlink r:id="rId16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  <w:u w:val="single"/>
                </w:rPr>
                <w:t>WPA</w:t>
              </w:r>
            </w:hyperlink>
            <w:r w:rsidRPr="003E43A4"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  <w:t>/</w:t>
            </w:r>
            <w:hyperlink r:id="rId17">
              <w:r w:rsidRPr="003E43A4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  <w:u w:val="single"/>
                </w:rPr>
                <w:t>WPA2</w:t>
              </w:r>
            </w:hyperlink>
            <w:r w:rsidRPr="003E43A4"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  <w:t>מאפשרת ללקוח, שהפלנו את רשתו, בחירה אוטומטית של שיטת התקשרות עם הרשת הזדונית החדשה שיצרנו.</w:t>
            </w:r>
          </w:p>
          <w:p w14:paraId="5D197AA2" w14:textId="47F01B54" w:rsidR="003E43A4" w:rsidRDefault="003E43A4" w:rsidP="003E43A4">
            <w:pPr>
              <w:numPr>
                <w:ilvl w:val="0"/>
                <w:numId w:val="4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ניסיון להשגת נתונים רגישים/ פרטיים מצד הלקוח המחובר לרשת שלנו.</w:t>
            </w:r>
          </w:p>
          <w:p w14:paraId="61553AB5" w14:textId="1DBA1FC0" w:rsidR="00757944" w:rsidRDefault="00757944" w:rsidP="00757944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83E3906" w14:textId="77777777" w:rsidR="00757944" w:rsidRPr="003E43A4" w:rsidRDefault="00757944" w:rsidP="00757944">
            <w:pPr>
              <w:bidi/>
              <w:rPr>
                <w:rFonts w:asciiTheme="minorBidi" w:hAnsiTheme="minorBidi" w:cstheme="minorBidi" w:hint="cs"/>
                <w:sz w:val="28"/>
                <w:szCs w:val="28"/>
                <w:lang w:bidi="he-IL"/>
              </w:rPr>
            </w:pPr>
          </w:p>
          <w:p w14:paraId="74BF3C94" w14:textId="561E5E64" w:rsid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E43A4">
              <w:rPr>
                <w:rFonts w:asciiTheme="minorBidi" w:hAnsiTheme="minorBidi" w:cstheme="minorBidi"/>
                <w:sz w:val="28"/>
                <w:szCs w:val="28"/>
                <w:rtl/>
              </w:rPr>
              <w:t>**הערות: במידה ולא נצליח להשיג את פרטיו של הלקוח המחובר לרשתנו, ננתק החיבור ונפסיק פעולתו.</w:t>
            </w:r>
          </w:p>
          <w:p w14:paraId="66181089" w14:textId="77777777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7FF49A3" w14:textId="77777777" w:rsidR="003E43A4" w:rsidRDefault="003E43A4" w:rsidP="003E43A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9567C1C" w14:textId="77777777" w:rsidR="0075794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F1F2754" w14:textId="05DC23CF" w:rsidR="00757944" w:rsidRPr="003E43A4" w:rsidRDefault="00757944" w:rsidP="00757944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</w:tbl>
    <w:p w14:paraId="41350062" w14:textId="316910D9" w:rsidR="003E43A4" w:rsidRDefault="003E43A4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C9701F" w14:paraId="3CDD48FB" w14:textId="77777777" w:rsidTr="00240577">
        <w:tc>
          <w:tcPr>
            <w:tcW w:w="10260" w:type="dxa"/>
            <w:shd w:val="pct5" w:color="000000" w:fill="FFFFFF"/>
          </w:tcPr>
          <w:p w14:paraId="0156A002" w14:textId="12880832" w:rsidR="00C9701F" w:rsidRDefault="00C9701F" w:rsidP="00757944">
            <w:pPr>
              <w:pStyle w:val="TOC1"/>
              <w:bidi/>
              <w:jc w:val="left"/>
            </w:pPr>
            <w:r>
              <w:rPr>
                <w:rFonts w:hint="cs"/>
                <w:rtl/>
              </w:rPr>
              <w:lastRenderedPageBreak/>
              <w:t>כלים, אמצעים ושיטות</w:t>
            </w:r>
          </w:p>
          <w:p w14:paraId="73451902" w14:textId="77777777" w:rsidR="00C9701F" w:rsidRPr="003E43A4" w:rsidRDefault="00C9701F" w:rsidP="00240577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C9701F" w14:paraId="4DDE7223" w14:textId="77777777" w:rsidTr="00240577">
        <w:trPr>
          <w:trHeight w:val="1601"/>
        </w:trPr>
        <w:tc>
          <w:tcPr>
            <w:tcW w:w="10260" w:type="dxa"/>
          </w:tcPr>
          <w:p w14:paraId="7CAE0647" w14:textId="77777777" w:rsidR="00C9701F" w:rsidRPr="00C9701F" w:rsidRDefault="00C9701F" w:rsidP="00C9701F">
            <w:pPr>
              <w:bidi/>
              <w:spacing w:before="240" w:after="240"/>
              <w:rPr>
                <w:rFonts w:asciiTheme="minorBidi" w:hAnsiTheme="minorBidi" w:cstheme="minorBidi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  <w:rtl/>
              </w:rPr>
              <w:t>לכתיבת התוכנה:</w:t>
            </w:r>
          </w:p>
          <w:p w14:paraId="3B33D9B7" w14:textId="77777777" w:rsidR="00C9701F" w:rsidRPr="00C9701F" w:rsidRDefault="00C9701F" w:rsidP="00C9701F">
            <w:pPr>
              <w:numPr>
                <w:ilvl w:val="0"/>
                <w:numId w:val="6"/>
              </w:numPr>
              <w:bidi/>
              <w:spacing w:before="240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</w:rPr>
              <w:t>Python</w:t>
            </w:r>
          </w:p>
          <w:p w14:paraId="4F340823" w14:textId="77777777" w:rsidR="00C9701F" w:rsidRPr="00C9701F" w:rsidRDefault="00C9701F" w:rsidP="00C9701F">
            <w:pPr>
              <w:numPr>
                <w:ilvl w:val="0"/>
                <w:numId w:val="6"/>
              </w:numPr>
              <w:bidi/>
              <w:spacing w:after="240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</w:rPr>
              <w:t>Scapy</w:t>
            </w:r>
          </w:p>
          <w:p w14:paraId="1A290B92" w14:textId="77777777" w:rsidR="00C9701F" w:rsidRPr="00C9701F" w:rsidRDefault="00C9701F" w:rsidP="00C9701F">
            <w:pPr>
              <w:bidi/>
              <w:spacing w:before="240" w:after="240"/>
              <w:rPr>
                <w:rFonts w:asciiTheme="minorBidi" w:hAnsiTheme="minorBidi" w:cstheme="minorBidi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  <w:rtl/>
              </w:rPr>
              <w:t>ניתן לאבחן תקשורת אלחוטית בעזרת מספר כלים:</w:t>
            </w:r>
          </w:p>
          <w:p w14:paraId="33ADA63F" w14:textId="77777777" w:rsidR="00C9701F" w:rsidRPr="00C9701F" w:rsidRDefault="00C9701F" w:rsidP="00C9701F">
            <w:pPr>
              <w:numPr>
                <w:ilvl w:val="0"/>
                <w:numId w:val="7"/>
              </w:numPr>
              <w:bidi/>
              <w:spacing w:before="240" w:line="276" w:lineRule="auto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hyperlink r:id="rId18">
              <w:r w:rsidRPr="00C9701F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</w:rPr>
                <w:t>Aircrack-ng</w:t>
              </w:r>
            </w:hyperlink>
          </w:p>
          <w:p w14:paraId="27CFA04C" w14:textId="77777777" w:rsidR="00C9701F" w:rsidRPr="00C9701F" w:rsidRDefault="00C9701F" w:rsidP="00C9701F">
            <w:pPr>
              <w:numPr>
                <w:ilvl w:val="0"/>
                <w:numId w:val="7"/>
              </w:numPr>
              <w:bidi/>
              <w:spacing w:line="276" w:lineRule="auto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hyperlink r:id="rId19">
              <w:r w:rsidRPr="00C9701F">
                <w:rPr>
                  <w:rFonts w:asciiTheme="minorBidi" w:hAnsiTheme="minorBidi" w:cstheme="minorBidi"/>
                  <w:color w:val="000000" w:themeColor="text1"/>
                  <w:sz w:val="28"/>
                  <w:szCs w:val="28"/>
                </w:rPr>
                <w:t>Scapy</w:t>
              </w:r>
            </w:hyperlink>
          </w:p>
          <w:p w14:paraId="63453C2E" w14:textId="77777777" w:rsidR="00C9701F" w:rsidRPr="00C9701F" w:rsidRDefault="00C9701F" w:rsidP="00C9701F">
            <w:pPr>
              <w:numPr>
                <w:ilvl w:val="0"/>
                <w:numId w:val="7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</w:rPr>
              <w:t>MDK3</w:t>
            </w:r>
          </w:p>
          <w:p w14:paraId="72228FDE" w14:textId="77777777" w:rsidR="00C9701F" w:rsidRPr="00C9701F" w:rsidRDefault="00C9701F" w:rsidP="00C9701F">
            <w:pPr>
              <w:numPr>
                <w:ilvl w:val="0"/>
                <w:numId w:val="7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</w:rPr>
              <w:t>Void11</w:t>
            </w:r>
          </w:p>
          <w:p w14:paraId="32F62BB7" w14:textId="77777777" w:rsidR="00C9701F" w:rsidRPr="00C9701F" w:rsidRDefault="00C9701F" w:rsidP="00C9701F">
            <w:pPr>
              <w:numPr>
                <w:ilvl w:val="0"/>
                <w:numId w:val="7"/>
              </w:numPr>
              <w:bidi/>
              <w:spacing w:after="240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</w:rPr>
              <w:t>Zulu WiFi Tool</w:t>
            </w:r>
          </w:p>
          <w:p w14:paraId="188BFFBB" w14:textId="558B3AC5" w:rsidR="00C9701F" w:rsidRPr="00C9701F" w:rsidRDefault="00C9701F" w:rsidP="00C9701F">
            <w:pPr>
              <w:numPr>
                <w:ilvl w:val="0"/>
                <w:numId w:val="7"/>
              </w:numPr>
              <w:bidi/>
              <w:spacing w:after="240" w:line="276" w:lineRule="auto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C9701F">
              <w:rPr>
                <w:rFonts w:asciiTheme="minorBidi" w:hAnsiTheme="minorBidi" w:cstheme="minorBidi"/>
                <w:color w:val="000000" w:themeColor="text1"/>
                <w:sz w:val="28"/>
                <w:szCs w:val="28"/>
                <w:shd w:val="clear" w:color="auto" w:fill="FFFFFF"/>
              </w:rPr>
              <w:t>Airmon-ng, Airodump-ng, Airplay-ng</w:t>
            </w:r>
          </w:p>
        </w:tc>
      </w:tr>
    </w:tbl>
    <w:p w14:paraId="0D11D67D" w14:textId="77777777" w:rsidR="00C9701F" w:rsidRDefault="00C9701F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C9701F" w14:paraId="43D08105" w14:textId="77777777" w:rsidTr="00240577">
        <w:tc>
          <w:tcPr>
            <w:tcW w:w="10260" w:type="dxa"/>
            <w:shd w:val="pct5" w:color="000000" w:fill="FFFFFF"/>
          </w:tcPr>
          <w:p w14:paraId="22224726" w14:textId="2EDCECFA" w:rsidR="00C9701F" w:rsidRDefault="00C9701F" w:rsidP="00240577">
            <w:pPr>
              <w:pStyle w:val="TOC1"/>
              <w:bidi/>
              <w:jc w:val="left"/>
            </w:pPr>
            <w:r>
              <w:rPr>
                <w:rFonts w:hint="cs"/>
                <w:rtl/>
              </w:rPr>
              <w:t>מקורות מידע</w:t>
            </w:r>
          </w:p>
          <w:p w14:paraId="18104916" w14:textId="77777777" w:rsidR="00C9701F" w:rsidRPr="003E43A4" w:rsidRDefault="00C9701F" w:rsidP="00240577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C9701F" w14:paraId="79CB442C" w14:textId="77777777" w:rsidTr="00240577">
        <w:trPr>
          <w:trHeight w:val="1601"/>
        </w:trPr>
        <w:tc>
          <w:tcPr>
            <w:tcW w:w="10260" w:type="dxa"/>
          </w:tcPr>
          <w:p w14:paraId="6C7E10BE" w14:textId="77777777" w:rsid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051BA20" w14:textId="77777777" w:rsid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4896758" w14:textId="6A5E4A92" w:rsid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מתקפת </w:t>
            </w:r>
            <w:r w:rsidRPr="00C9701F">
              <w:rPr>
                <w:rFonts w:asciiTheme="minorBidi" w:hAnsiTheme="minorBidi" w:cstheme="minorBidi"/>
                <w:sz w:val="28"/>
                <w:szCs w:val="28"/>
              </w:rPr>
              <w:t>evil twin</w:t>
            </w:r>
            <w:r w:rsidRPr="00C9701F">
              <w:rPr>
                <w:rFonts w:asciiTheme="minorBidi" w:hAnsiTheme="minorBidi" w:cstheme="minorBidi"/>
                <w:sz w:val="28"/>
                <w:szCs w:val="28"/>
                <w:rtl/>
              </w:rPr>
              <w:t>:</w:t>
            </w:r>
          </w:p>
          <w:p w14:paraId="20DBEC52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764E4CF1" w14:textId="77777777" w:rsidR="00C9701F" w:rsidRP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hyperlink r:id="rId20" w:history="1">
              <w:r w:rsidRPr="00C9701F">
                <w:rPr>
                  <w:rStyle w:val="Hyperlink"/>
                  <w:rFonts w:asciiTheme="minorBidi" w:hAnsiTheme="minorBidi" w:cstheme="minorBidi"/>
                  <w:sz w:val="28"/>
                  <w:szCs w:val="28"/>
                </w:rPr>
                <w:t>https://en.wikipedia.org/wiki/Evil_twin_(wireless_networks)</w:t>
              </w:r>
            </w:hyperlink>
          </w:p>
          <w:p w14:paraId="34EABFAC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2CC808B8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"/>
              </w:rPr>
            </w:pPr>
            <w:hyperlink r:id="rId21" w:history="1">
              <w:r w:rsidRPr="00C9701F">
                <w:rPr>
                  <w:rStyle w:val="Hyperlink"/>
                  <w:rFonts w:asciiTheme="minorBidi" w:hAnsiTheme="minorBidi" w:cstheme="minorBidi"/>
                  <w:sz w:val="28"/>
                  <w:szCs w:val="28"/>
                </w:rPr>
                <w:t>https://www.simplilearn.com/explain-types-of-wireless-attacks-tutorial</w:t>
              </w:r>
            </w:hyperlink>
          </w:p>
          <w:p w14:paraId="11034F84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"/>
              </w:rPr>
            </w:pPr>
          </w:p>
          <w:p w14:paraId="470E382B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bidi="he"/>
              </w:rPr>
            </w:pPr>
            <w:hyperlink r:id="rId22" w:history="1">
              <w:r w:rsidRPr="00C9701F">
                <w:rPr>
                  <w:rStyle w:val="Hyperlink"/>
                  <w:rFonts w:asciiTheme="minorBidi" w:hAnsiTheme="minorBidi" w:cstheme="minorBidi"/>
                  <w:sz w:val="28"/>
                  <w:szCs w:val="28"/>
                </w:rPr>
                <w:t>https://www.thecybersploit.com/2019/12/Hacking-WPA2-Wi-Fi-password-using-Evil-Twin-Attack.html</w:t>
              </w:r>
            </w:hyperlink>
          </w:p>
          <w:p w14:paraId="078DB2D3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211FD07" w14:textId="77777777" w:rsidR="00C9701F" w:rsidRPr="00C9701F" w:rsidRDefault="00C9701F" w:rsidP="00C9701F">
            <w:pPr>
              <w:bidi/>
              <w:rPr>
                <w:rFonts w:asciiTheme="minorBidi" w:hAnsiTheme="minorBidi" w:cstheme="minorBidi" w:hint="cs"/>
                <w:sz w:val="28"/>
                <w:szCs w:val="28"/>
                <w:rtl/>
                <w:lang w:bidi="he-IL"/>
              </w:rPr>
            </w:pPr>
          </w:p>
          <w:p w14:paraId="0EC8A4DF" w14:textId="77777777" w:rsid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724CE1B" w14:textId="1FBC1D9C" w:rsid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  <w:rtl/>
              </w:rPr>
              <w:t>התקפת מניעת שירות:</w:t>
            </w:r>
          </w:p>
          <w:p w14:paraId="6BE571B9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0A03D67A" w14:textId="77777777" w:rsidR="00C9701F" w:rsidRP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hyperlink r:id="rId23">
              <w:r w:rsidRPr="00C9701F">
                <w:rPr>
                  <w:rFonts w:asciiTheme="minorBidi" w:hAnsiTheme="minorBidi" w:cstheme="minorBidi"/>
                  <w:color w:val="1155CC"/>
                  <w:sz w:val="28"/>
                  <w:szCs w:val="28"/>
                  <w:u w:val="single"/>
                </w:rPr>
                <w:t>https://he.wikipedia.org/wiki/%D7%94%D7%AA%D7%A7%D7%A4%D7%AA_%D7%9E%D7%A0%D7%99%D7%A2%D7%AA_%D7%A9%D7%99%D7%A8%D7%95%D7%AA</w:t>
              </w:r>
            </w:hyperlink>
          </w:p>
          <w:p w14:paraId="5047B2AD" w14:textId="77777777" w:rsidR="00C9701F" w:rsidRPr="00C9701F" w:rsidRDefault="00C9701F" w:rsidP="00C9701F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699E8511" w14:textId="77777777" w:rsidR="00C9701F" w:rsidRP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B6FAC40" w14:textId="77777777" w:rsid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8CF6FB5" w14:textId="77777777" w:rsidR="00C9701F" w:rsidRDefault="00C9701F" w:rsidP="00C9701F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0642028" w14:textId="77777777" w:rsidR="00C9701F" w:rsidRDefault="00C9701F" w:rsidP="00C9701F">
            <w:pPr>
              <w:bidi/>
              <w:rPr>
                <w:rFonts w:asciiTheme="minorBidi" w:hAnsiTheme="minorBidi" w:cstheme="minorBidi" w:hint="cs"/>
                <w:sz w:val="28"/>
                <w:szCs w:val="28"/>
                <w:rtl/>
                <w:lang w:bidi="he-IL"/>
              </w:rPr>
            </w:pPr>
          </w:p>
          <w:p w14:paraId="0163BE70" w14:textId="7D75EF23" w:rsidR="00C9701F" w:rsidRDefault="00C9701F" w:rsidP="00C9701F">
            <w:pPr>
              <w:bidi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  <w:rtl/>
              </w:rPr>
              <w:t>התקפת ביטול אימות ברשת אלחוטית:</w:t>
            </w:r>
          </w:p>
          <w:p w14:paraId="6B52E588" w14:textId="77777777" w:rsidR="00C9701F" w:rsidRPr="00C9701F" w:rsidRDefault="00C9701F" w:rsidP="00C9701F">
            <w:pPr>
              <w:bidi/>
              <w:jc w:val="both"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6A8D7952" w14:textId="77777777" w:rsidR="00C9701F" w:rsidRP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hyperlink r:id="rId24">
              <w:r w:rsidRPr="00C9701F">
                <w:rPr>
                  <w:rFonts w:asciiTheme="minorBidi" w:hAnsiTheme="minorBidi" w:cstheme="minorBidi"/>
                  <w:color w:val="1155CC"/>
                  <w:sz w:val="28"/>
                  <w:szCs w:val="28"/>
                  <w:u w:val="single"/>
                </w:rPr>
                <w:t>https://he.wikipedia.org/wiki/%D7%94%D7%AA%D7%A7%D7%A4%D7%AA_%D7%91%D7%99%D7%98%D7%95%D7%9C_%D7%90%D7%99%D7%9E%D7%95%D7%AA_%D7%91%D7%A8%D7%A9%D7%AA_%D7%90%D7%9C%D7%97%D7%95%D7%98%D7%99%D7%AA</w:t>
              </w:r>
            </w:hyperlink>
          </w:p>
          <w:p w14:paraId="50742631" w14:textId="77777777" w:rsidR="00C9701F" w:rsidRPr="00C9701F" w:rsidRDefault="00C9701F" w:rsidP="00C9701F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3D9B189C" w14:textId="77777777" w:rsid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2E9FE38" w14:textId="0BAEAFCE" w:rsid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  <w:rtl/>
                <w:lang w:bidi="he-IL"/>
              </w:rPr>
            </w:pPr>
            <w:r w:rsidRPr="00C9701F">
              <w:rPr>
                <w:rFonts w:asciiTheme="minorBidi" w:hAnsiTheme="minorBidi" w:cstheme="minorBidi"/>
                <w:sz w:val="28"/>
                <w:szCs w:val="28"/>
                <w:rtl/>
              </w:rPr>
              <w:t>הסבר על סוג ההתקפה וחיבור הלקוח לרשת:</w:t>
            </w:r>
          </w:p>
          <w:p w14:paraId="479B22D7" w14:textId="77777777" w:rsidR="00C9701F" w:rsidRPr="00C9701F" w:rsidRDefault="00C9701F" w:rsidP="00C9701F">
            <w:pPr>
              <w:jc w:val="right"/>
              <w:rPr>
                <w:rFonts w:asciiTheme="minorBidi" w:hAnsiTheme="minorBidi" w:cstheme="minorBidi" w:hint="cs"/>
                <w:sz w:val="28"/>
                <w:szCs w:val="28"/>
                <w:lang w:bidi="he-IL"/>
              </w:rPr>
            </w:pPr>
          </w:p>
          <w:p w14:paraId="35CA6AB5" w14:textId="77777777" w:rsidR="00C9701F" w:rsidRP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hyperlink r:id="rId25">
              <w:r w:rsidRPr="00C9701F">
                <w:rPr>
                  <w:rFonts w:asciiTheme="minorBidi" w:hAnsiTheme="minorBidi" w:cstheme="minorBidi"/>
                  <w:color w:val="0000FF"/>
                  <w:sz w:val="28"/>
                  <w:szCs w:val="28"/>
                  <w:u w:val="single"/>
                </w:rPr>
                <w:t>https://www.youtube.com/watch?v=O1TpBjoiLe4</w:t>
              </w:r>
            </w:hyperlink>
          </w:p>
          <w:p w14:paraId="316C7CB8" w14:textId="77777777" w:rsidR="00C9701F" w:rsidRP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4C26FF05" w14:textId="77777777" w:rsid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hyperlink r:id="rId26">
              <w:r w:rsidRPr="00C9701F">
                <w:rPr>
                  <w:rFonts w:asciiTheme="minorBidi" w:hAnsiTheme="minorBidi" w:cstheme="minorBidi"/>
                  <w:color w:val="0000FF"/>
                  <w:sz w:val="28"/>
                  <w:szCs w:val="28"/>
                  <w:u w:val="single"/>
                </w:rPr>
                <w:t>https://www.youtube.com/watch?v=Kb7qe5wlLKU</w:t>
              </w:r>
            </w:hyperlink>
          </w:p>
          <w:p w14:paraId="48DBF425" w14:textId="77777777" w:rsid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EED89C5" w14:textId="0F123730" w:rsidR="00C9701F" w:rsidRPr="00C9701F" w:rsidRDefault="00C9701F" w:rsidP="00C9701F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</w:tbl>
    <w:p w14:paraId="7769F6F1" w14:textId="77777777" w:rsidR="00960E0A" w:rsidRDefault="00960E0A">
      <w:pPr>
        <w:pStyle w:val="FootnoteText"/>
        <w:rPr>
          <w:rFonts w:cs="Arial"/>
          <w:lang w:val="en-US"/>
        </w:rPr>
      </w:pPr>
    </w:p>
    <w:p w14:paraId="37338199" w14:textId="77777777" w:rsidR="00B10733" w:rsidRDefault="00B10733">
      <w:pPr>
        <w:rPr>
          <w:rFonts w:ascii="Arial" w:hAnsi="Arial" w:cs="Arial"/>
          <w:sz w:val="20"/>
        </w:rPr>
      </w:pPr>
    </w:p>
    <w:sectPr w:rsidR="00B10733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558"/>
    <w:multiLevelType w:val="multilevel"/>
    <w:tmpl w:val="278436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008E"/>
    <w:multiLevelType w:val="multilevel"/>
    <w:tmpl w:val="CF1E4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56A42"/>
    <w:multiLevelType w:val="multilevel"/>
    <w:tmpl w:val="65004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A27087"/>
    <w:multiLevelType w:val="multilevel"/>
    <w:tmpl w:val="60B43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CC0EBF"/>
    <w:multiLevelType w:val="multilevel"/>
    <w:tmpl w:val="278436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3E43A4"/>
    <w:rsid w:val="00757944"/>
    <w:rsid w:val="008424F6"/>
    <w:rsid w:val="00960E0A"/>
    <w:rsid w:val="00B10733"/>
    <w:rsid w:val="00B33076"/>
    <w:rsid w:val="00C15E46"/>
    <w:rsid w:val="00C9701F"/>
    <w:rsid w:val="00E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E7CC0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C15E46"/>
    <w:pPr>
      <w:spacing w:before="40" w:after="40"/>
      <w:jc w:val="right"/>
    </w:pPr>
    <w:rPr>
      <w:rFonts w:asciiTheme="minorBidi" w:hAnsiTheme="minorBidi" w:cstheme="minorBidi"/>
      <w:bCs/>
      <w:caps/>
      <w:sz w:val="28"/>
      <w:szCs w:val="28"/>
      <w:lang w:bidi="he-IL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character" w:styleId="Hyperlink">
    <w:name w:val="Hyperlink"/>
    <w:basedOn w:val="DefaultParagraphFont"/>
    <w:uiPriority w:val="99"/>
    <w:unhideWhenUsed/>
    <w:rsid w:val="00C97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WP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he.wikipedia.org/wiki/Aircrack-ng" TargetMode="External"/><Relationship Id="rId26" Type="http://schemas.openxmlformats.org/officeDocument/2006/relationships/hyperlink" Target="https://www.youtube.com/watch?v=Kb7qe5wlLK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implilearn.com/explain-types-of-wireless-attacks-tutorial" TargetMode="External"/><Relationship Id="rId7" Type="http://schemas.openxmlformats.org/officeDocument/2006/relationships/hyperlink" Target="https://he.wikipedia.org/wiki/WPA" TargetMode="External"/><Relationship Id="rId12" Type="http://schemas.openxmlformats.org/officeDocument/2006/relationships/hyperlink" Target="https://he.wikipedia.org/wiki/%D7%9B%D7%AA%D7%95%D7%91%D7%AA_MAC" TargetMode="External"/><Relationship Id="rId17" Type="http://schemas.openxmlformats.org/officeDocument/2006/relationships/hyperlink" Target="https://he.wikipedia.org/wiki/WPA" TargetMode="External"/><Relationship Id="rId25" Type="http://schemas.openxmlformats.org/officeDocument/2006/relationships/hyperlink" Target="https://www.youtube.com/watch?v=O1TpBjoiLe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.wikipedia.org/wiki/WPA" TargetMode="External"/><Relationship Id="rId20" Type="http://schemas.openxmlformats.org/officeDocument/2006/relationships/hyperlink" Target="https://en.wikipedia.org/wiki/Evil_twin_(wireless_networks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e.wikipedia.org/wiki/Address_Resolution_Protocol" TargetMode="External"/><Relationship Id="rId24" Type="http://schemas.openxmlformats.org/officeDocument/2006/relationships/hyperlink" Target="https://he.wikipedia.org/wiki/%D7%94%D7%AA%D7%A7%D7%A4%D7%AA_%D7%91%D7%99%D7%98%D7%95%D7%9C_%D7%90%D7%99%D7%9E%D7%95%D7%AA_%D7%91%D7%A8%D7%A9%D7%AA_%D7%90%D7%9C%D7%97%D7%95%D7%98%D7%99%D7%A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.wikipedia.org/wiki/WPA" TargetMode="External"/><Relationship Id="rId23" Type="http://schemas.openxmlformats.org/officeDocument/2006/relationships/hyperlink" Target="https://he.wikipedia.org/wiki/%D7%94%D7%AA%D7%A7%D7%A4%D7%AA_%D7%9E%D7%A0%D7%99%D7%A2%D7%AA_%D7%A9%D7%99%D7%A8%D7%95%D7%A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e.wikipedia.org/wiki/Address_Resolution_Protocol" TargetMode="External"/><Relationship Id="rId19" Type="http://schemas.openxmlformats.org/officeDocument/2006/relationships/hyperlink" Target="https://he.wikipedia.org/wiki/Sca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WP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thecybersploit.com/2019/12/Hacking-WPA2-Wi-Fi-password-using-Evil-Twin-Attack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11129-942A-41FA-8AAC-FC476D1B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769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אלי חיימוב</cp:lastModifiedBy>
  <cp:revision>4</cp:revision>
  <dcterms:created xsi:type="dcterms:W3CDTF">2017-05-31T05:08:00Z</dcterms:created>
  <dcterms:modified xsi:type="dcterms:W3CDTF">2020-06-06T17:00:00Z</dcterms:modified>
</cp:coreProperties>
</file>