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CE" w:rsidRPr="003A5D82" w:rsidRDefault="008A74CE" w:rsidP="003A5D82">
      <w:pPr>
        <w:pStyle w:val="KeinLeerraum2"/>
      </w:pPr>
    </w:p>
    <w:tbl>
      <w:tblPr>
        <w:tblpPr w:leftFromText="141" w:rightFromText="141" w:vertAnchor="page" w:horzAnchor="page" w:tblpX="1270" w:tblpY="1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4536"/>
      </w:tblGrid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3A5D82" w:rsidRDefault="001C2084" w:rsidP="003A5D82">
            <w:pPr>
              <w:pStyle w:val="KeinLeerraum2"/>
            </w:pPr>
            <w:r w:rsidRPr="003A5D82">
              <w:t xml:space="preserve">al </w:t>
            </w:r>
            <w:proofErr w:type="spellStart"/>
            <w:r w:rsidRPr="003A5D82">
              <w:t>norte</w:t>
            </w:r>
            <w:proofErr w:type="spellEnd"/>
            <w:r w:rsidRPr="003A5D82">
              <w:t xml:space="preserve"> de</w:t>
            </w:r>
            <w:r w:rsidR="003A5D82" w:rsidRPr="003A5D82">
              <w:t xml:space="preserve"> /</w:t>
            </w:r>
            <w:r w:rsidRPr="003A5D82">
              <w:t xml:space="preserve"> en </w:t>
            </w:r>
            <w:proofErr w:type="spellStart"/>
            <w:r w:rsidRPr="003A5D82">
              <w:t>el</w:t>
            </w:r>
            <w:proofErr w:type="spellEnd"/>
            <w:r w:rsidRPr="003A5D82">
              <w:t xml:space="preserve"> </w:t>
            </w:r>
            <w:proofErr w:type="spellStart"/>
            <w:r w:rsidRPr="003A5D82">
              <w:t>norte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</w:pPr>
            <w:r w:rsidRPr="0019013D">
              <w:t>nördlich von / im Norden vom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3A5D82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aldea (f) /</w:t>
            </w:r>
            <w:r w:rsidR="001C2084">
              <w:rPr>
                <w:lang w:val="es-ES"/>
              </w:rPr>
              <w:t xml:space="preserve"> pueblo (m)</w:t>
            </w:r>
            <w:r>
              <w:rPr>
                <w:lang w:val="es-ES"/>
              </w:rPr>
              <w:t xml:space="preserve"> </w:t>
            </w:r>
            <w:r w:rsidR="001C2084">
              <w:rPr>
                <w:lang w:val="es-ES"/>
              </w:rPr>
              <w:t xml:space="preserve">/ </w:t>
            </w:r>
            <w:r w:rsidR="001C2084" w:rsidRPr="006F3D50">
              <w:rPr>
                <w:lang w:val="es-ES"/>
              </w:rPr>
              <w:t>pueblucho (m)</w:t>
            </w:r>
          </w:p>
        </w:tc>
        <w:tc>
          <w:tcPr>
            <w:tcW w:w="4536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 w:rsidRPr="00BE6751">
              <w:rPr>
                <w:lang w:val="es-ES"/>
              </w:rPr>
              <w:t>D</w:t>
            </w:r>
            <w:proofErr w:type="spellStart"/>
            <w:r w:rsidRPr="00BE6751">
              <w:t>orf</w:t>
            </w:r>
            <w:proofErr w:type="spellEnd"/>
            <w:r w:rsidR="003A5D82">
              <w:t xml:space="preserve"> </w:t>
            </w:r>
            <w:r w:rsidRPr="00BE6751">
              <w:t>/</w:t>
            </w:r>
            <w:r>
              <w:rPr>
                <w:color w:val="C0504D"/>
              </w:rPr>
              <w:t xml:space="preserve"> </w:t>
            </w:r>
            <w:r w:rsidRPr="006F3D50">
              <w:rPr>
                <w:lang w:val="es-ES"/>
              </w:rPr>
              <w:t>„Kaff</w:t>
            </w:r>
            <w:r w:rsidR="00AC2C32">
              <w:rPr>
                <w:lang w:val="es-ES"/>
              </w:rPr>
              <w:t>”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altiplano</w:t>
            </w:r>
            <w:proofErr w:type="spellEnd"/>
            <w:r>
              <w:rPr>
                <w:lang w:val="it-IT"/>
              </w:rP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Hochebene</w:t>
            </w:r>
            <w:proofErr w:type="spellEnd"/>
          </w:p>
        </w:tc>
      </w:tr>
      <w:tr w:rsidR="00AC2C32" w:rsidRPr="00344555" w:rsidTr="003A5D82">
        <w:tc>
          <w:tcPr>
            <w:tcW w:w="4219" w:type="dxa"/>
            <w:shd w:val="clear" w:color="auto" w:fill="auto"/>
          </w:tcPr>
          <w:p w:rsidR="00AC2C32" w:rsidRDefault="00AC2C32" w:rsidP="003A5D82">
            <w:pPr>
              <w:pStyle w:val="KeinLeerraum2"/>
              <w:rPr>
                <w:lang w:val="it-IT"/>
              </w:rPr>
            </w:pPr>
            <w:r>
              <w:rPr>
                <w:lang w:val="it-IT"/>
              </w:rPr>
              <w:t>altura / alto/-a</w:t>
            </w:r>
          </w:p>
        </w:tc>
        <w:tc>
          <w:tcPr>
            <w:tcW w:w="4536" w:type="dxa"/>
            <w:shd w:val="clear" w:color="auto" w:fill="auto"/>
          </w:tcPr>
          <w:p w:rsidR="00AC2C32" w:rsidRDefault="00AC2C32" w:rsidP="003A5D82">
            <w:pPr>
              <w:pStyle w:val="KeinLeerraum2"/>
              <w:rPr>
                <w:lang w:val="it-IT" w:eastAsia="de-AT"/>
              </w:rPr>
            </w:pPr>
            <w:r w:rsidRPr="0082079C">
              <w:rPr>
                <w:lang w:eastAsia="de-AT"/>
              </w:rPr>
              <w:t>Höhe</w:t>
            </w:r>
            <w:r>
              <w:rPr>
                <w:lang w:eastAsia="de-AT"/>
              </w:rPr>
              <w:t xml:space="preserve"> </w:t>
            </w:r>
            <w:r w:rsidRPr="0082079C">
              <w:rPr>
                <w:lang w:eastAsia="de-AT"/>
              </w:rPr>
              <w:t>/</w:t>
            </w:r>
            <w:r>
              <w:rPr>
                <w:lang w:eastAsia="de-AT"/>
              </w:rPr>
              <w:t xml:space="preserve"> </w:t>
            </w:r>
            <w:r w:rsidRPr="0082079C">
              <w:rPr>
                <w:lang w:eastAsia="de-AT"/>
              </w:rPr>
              <w:t>hoch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19013D">
              <w:rPr>
                <w:lang w:val="es-ES"/>
              </w:rPr>
              <w:t>ámbito (m) económico</w:t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19013D">
              <w:rPr>
                <w:lang w:val="es-ES"/>
              </w:rPr>
              <w:t>Wirtschaftsbereich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archipiélago</w:t>
            </w:r>
            <w:proofErr w:type="spellEnd"/>
            <w:r>
              <w:rPr>
                <w:lang w:val="it-IT"/>
              </w:rP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Archipel</w:t>
            </w:r>
            <w:proofErr w:type="spellEnd"/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Pr="004D4671" w:rsidRDefault="001C2084" w:rsidP="003A5D82">
            <w:pPr>
              <w:pStyle w:val="KeinLeerraum2"/>
              <w:rPr>
                <w:lang w:val="es-ES"/>
              </w:rPr>
            </w:pPr>
            <w:r w:rsidRPr="004D4671">
              <w:rPr>
                <w:lang w:val="es-ES"/>
              </w:rPr>
              <w:t>arroyo (m)</w:t>
            </w:r>
          </w:p>
        </w:tc>
        <w:tc>
          <w:tcPr>
            <w:tcW w:w="4536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it-IT" w:eastAsia="de-AT"/>
              </w:rPr>
            </w:pPr>
            <w:r>
              <w:rPr>
                <w:lang w:val="it-IT" w:eastAsia="de-AT"/>
              </w:rPr>
              <w:t>Bac</w:t>
            </w:r>
            <w:r w:rsidR="00AC4D01">
              <w:rPr>
                <w:lang w:val="it-IT" w:eastAsia="de-AT"/>
              </w:rPr>
              <w:t xml:space="preserve">h, </w:t>
            </w:r>
            <w:proofErr w:type="spellStart"/>
            <w:r w:rsidR="00AC4D01">
              <w:rPr>
                <w:lang w:val="it-IT" w:eastAsia="de-AT"/>
              </w:rPr>
              <w:t>Bachbett</w:t>
            </w:r>
            <w:proofErr w:type="spellEnd"/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a</w:t>
            </w:r>
            <w:r w:rsidRPr="00A93A40">
              <w:rPr>
                <w:rFonts w:eastAsia="Cambria"/>
                <w:lang w:val="es-ES"/>
              </w:rPr>
              <w:t>sado</w:t>
            </w:r>
            <w:r>
              <w:rPr>
                <w:rFonts w:eastAsia="Cambria"/>
                <w:lang w:val="es-ES"/>
              </w:rPr>
              <w:t xml:space="preserve"> </w:t>
            </w:r>
            <w:r w:rsidRPr="009A7D84">
              <w:rPr>
                <w:rFonts w:eastAsia="Cambria"/>
                <w:lang w:val="es-ES"/>
              </w:rPr>
              <w:t>(de cerdo)</w:t>
            </w:r>
            <w:r>
              <w:rPr>
                <w:color w:val="C0504D"/>
                <w:lang w:val="es-ES"/>
              </w:rPr>
              <w:t xml:space="preserve"> </w:t>
            </w:r>
            <w:r>
              <w:rPr>
                <w:rFonts w:eastAsia="Cambria"/>
                <w:lang w:val="es-ES"/>
              </w:rPr>
              <w:t>(m)</w:t>
            </w:r>
          </w:p>
        </w:tc>
        <w:tc>
          <w:tcPr>
            <w:tcW w:w="4536" w:type="dxa"/>
            <w:shd w:val="clear" w:color="auto" w:fill="auto"/>
          </w:tcPr>
          <w:p w:rsidR="001C2084" w:rsidRPr="00AC4D01" w:rsidRDefault="003A5D82" w:rsidP="003A5D82">
            <w:pPr>
              <w:pStyle w:val="KeinLeerraum2"/>
              <w:rPr>
                <w:lang w:val="es-ES"/>
              </w:rPr>
            </w:pPr>
            <w:r w:rsidRPr="00AC4D01">
              <w:rPr>
                <w:rFonts w:eastAsia="Cambria"/>
                <w:lang w:val="es-ES"/>
              </w:rPr>
              <w:t>der (Schweins-)braten /</w:t>
            </w:r>
            <w:r w:rsidR="001C2084" w:rsidRPr="00AC4D01">
              <w:rPr>
                <w:rFonts w:eastAsia="Cambria"/>
                <w:lang w:val="es-ES"/>
              </w:rPr>
              <w:t xml:space="preserve"> Grill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</w:pPr>
            <w:proofErr w:type="spellStart"/>
            <w:r w:rsidRPr="0019013D">
              <w:t>auge</w:t>
            </w:r>
            <w:proofErr w:type="spellEnd"/>
            <w:r w:rsidRPr="0019013D"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19013D">
              <w:t>Aufstieg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color w:val="C0504D"/>
              </w:rPr>
            </w:pPr>
            <w:proofErr w:type="spellStart"/>
            <w:r w:rsidRPr="006F3D50">
              <w:t>bahía</w:t>
            </w:r>
            <w:proofErr w:type="spellEnd"/>
            <w:r w:rsidRPr="006F3D50">
              <w:t xml:space="preserve"> (f)</w:t>
            </w:r>
            <w:r w:rsidR="003A5D82">
              <w:t xml:space="preserve"> </w:t>
            </w:r>
            <w:r w:rsidRPr="006F3D50">
              <w:t xml:space="preserve">/ </w:t>
            </w:r>
            <w:proofErr w:type="spellStart"/>
            <w:r w:rsidRPr="006F3D50">
              <w:t>cala</w:t>
            </w:r>
            <w:proofErr w:type="spellEnd"/>
            <w:r w:rsidRPr="006F3D50"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color w:val="C0504D"/>
              </w:rPr>
            </w:pPr>
            <w:r w:rsidRPr="006F3D50">
              <w:t>Bucht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Pr="0082079C" w:rsidRDefault="001C2084" w:rsidP="003A5D82">
            <w:pPr>
              <w:pStyle w:val="KeinLeerraum2"/>
              <w:rPr>
                <w:lang w:val="pt-BR"/>
              </w:rPr>
            </w:pPr>
            <w:r w:rsidRPr="0082079C">
              <w:rPr>
                <w:lang w:val="pt-BR"/>
              </w:rPr>
              <w:t>bosque (m)</w:t>
            </w:r>
            <w:r w:rsidR="003A5D82">
              <w:rPr>
                <w:lang w:val="pt-BR"/>
              </w:rPr>
              <w:t xml:space="preserve"> </w:t>
            </w:r>
            <w:r w:rsidRPr="0082079C">
              <w:rPr>
                <w:lang w:val="pt-BR"/>
              </w:rPr>
              <w:t>/ selva (f)</w:t>
            </w:r>
            <w:r w:rsidR="003A5D82">
              <w:rPr>
                <w:lang w:val="pt-BR"/>
              </w:rPr>
              <w:t xml:space="preserve"> </w:t>
            </w:r>
            <w:r w:rsidRPr="0082079C">
              <w:rPr>
                <w:lang w:val="pt-BR"/>
              </w:rPr>
              <w:t>/ jungla</w:t>
            </w:r>
            <w:r>
              <w:rPr>
                <w:lang w:val="pt-BR"/>
              </w:rPr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Wald</w:t>
            </w:r>
            <w:proofErr w:type="spellEnd"/>
            <w:r w:rsidR="003A5D82">
              <w:rPr>
                <w:lang w:val="it-IT" w:eastAsia="de-AT"/>
              </w:rPr>
              <w:t xml:space="preserve"> </w:t>
            </w:r>
            <w:r>
              <w:rPr>
                <w:lang w:val="it-IT" w:eastAsia="de-AT"/>
              </w:rPr>
              <w:t xml:space="preserve">/ </w:t>
            </w:r>
            <w:proofErr w:type="spellStart"/>
            <w:r>
              <w:rPr>
                <w:lang w:val="it-IT" w:eastAsia="de-AT"/>
              </w:rPr>
              <w:t>Regenwald</w:t>
            </w:r>
            <w:proofErr w:type="spellEnd"/>
            <w:r>
              <w:rPr>
                <w:lang w:val="it-IT" w:eastAsia="de-AT"/>
              </w:rPr>
              <w:t xml:space="preserve">/ </w:t>
            </w:r>
            <w:proofErr w:type="spellStart"/>
            <w:r>
              <w:rPr>
                <w:lang w:val="it-IT" w:eastAsia="de-AT"/>
              </w:rPr>
              <w:t>Dschungel</w:t>
            </w:r>
            <w:proofErr w:type="spellEnd"/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</w:pPr>
            <w:r w:rsidRPr="0019013D">
              <w:rPr>
                <w:lang w:val="es-ES"/>
              </w:rPr>
              <w:t>bulla (f)</w:t>
            </w:r>
            <w:r w:rsidRPr="0019013D">
              <w:tab/>
            </w:r>
            <w:r w:rsidRPr="0019013D">
              <w:tab/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3A5D82" w:rsidP="003A5D82">
            <w:pPr>
              <w:pStyle w:val="KeinLeerraum2"/>
            </w:pPr>
            <w:r>
              <w:t>Krach /</w:t>
            </w:r>
            <w:r w:rsidR="001C2084" w:rsidRPr="0019013D">
              <w:t xml:space="preserve"> Tumult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3533D4" w:rsidRDefault="003A5D82" w:rsidP="003A5D82">
            <w:pPr>
              <w:pStyle w:val="KeinLeerraum2"/>
              <w:rPr>
                <w:color w:val="C0504D"/>
                <w:lang w:val="es-ES"/>
              </w:rPr>
            </w:pPr>
            <w:r>
              <w:rPr>
                <w:lang w:val="es-ES"/>
              </w:rPr>
              <w:t xml:space="preserve">cadena (f) montañosa / sierra / </w:t>
            </w:r>
            <w:r w:rsidR="001C2084" w:rsidRPr="006F3D50">
              <w:rPr>
                <w:lang w:val="es-ES"/>
              </w:rPr>
              <w:t>cordillera</w:t>
            </w:r>
          </w:p>
        </w:tc>
        <w:tc>
          <w:tcPr>
            <w:tcW w:w="4536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 w:rsidRPr="006F3D50">
              <w:rPr>
                <w:lang w:val="es-ES"/>
              </w:rPr>
              <w:t>Gebirgskette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19013D">
              <w:rPr>
                <w:lang w:val="es-ES"/>
              </w:rPr>
              <w:t>afé</w:t>
            </w:r>
            <w:r>
              <w:rPr>
                <w:lang w:val="es-ES"/>
              </w:rPr>
              <w:t xml:space="preserve"> (m)</w:t>
            </w:r>
            <w:r w:rsidRPr="0019013D">
              <w:rPr>
                <w:lang w:val="es-ES"/>
              </w:rPr>
              <w:t xml:space="preserve"> bebío </w:t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AC2C32" w:rsidP="00AC2C32">
            <w:pPr>
              <w:pStyle w:val="KeinLeerraum2"/>
              <w:rPr>
                <w:lang w:val="es-ES"/>
              </w:rPr>
            </w:pPr>
            <w:r w:rsidRPr="006F3D50">
              <w:rPr>
                <w:lang w:val="es-ES"/>
              </w:rPr>
              <w:t>„</w:t>
            </w:r>
            <w:r w:rsidR="001C2084" w:rsidRPr="0019013D">
              <w:rPr>
                <w:lang w:val="es-ES"/>
              </w:rPr>
              <w:t>Stehkaffee</w:t>
            </w:r>
            <w:r>
              <w:rPr>
                <w:lang w:val="es-ES"/>
              </w:rPr>
              <w:t>”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3A5D82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caribeño/-</w:t>
            </w:r>
            <w:r w:rsidR="001C2084" w:rsidRPr="0019013D">
              <w:rPr>
                <w:lang w:val="es-ES"/>
              </w:rPr>
              <w:t>a</w:t>
            </w:r>
            <w:r>
              <w:rPr>
                <w:lang w:val="es-ES"/>
              </w:rPr>
              <w:t xml:space="preserve"> </w:t>
            </w:r>
            <w:r w:rsidR="001C2084">
              <w:rPr>
                <w:lang w:val="es-ES"/>
              </w:rPr>
              <w:t>/ caribe (m)</w:t>
            </w:r>
          </w:p>
        </w:tc>
        <w:tc>
          <w:tcPr>
            <w:tcW w:w="4536" w:type="dxa"/>
            <w:shd w:val="clear" w:color="auto" w:fill="auto"/>
          </w:tcPr>
          <w:p w:rsidR="001C2084" w:rsidRPr="003B6F8C" w:rsidRDefault="003A5D82" w:rsidP="003A5D82">
            <w:pPr>
              <w:pStyle w:val="KeinLeerraum2"/>
            </w:pPr>
            <w:r>
              <w:t>k</w:t>
            </w:r>
            <w:r w:rsidR="001C2084" w:rsidRPr="003B6F8C">
              <w:t>aribisch, aus der Karibik</w:t>
            </w:r>
            <w:r>
              <w:t xml:space="preserve"> </w:t>
            </w:r>
            <w:r w:rsidR="001C2084" w:rsidRPr="003B6F8C">
              <w:t>/ Karibik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rFonts w:eastAsia="Cambria"/>
                <w:sz w:val="20"/>
                <w:lang w:val="es-ES"/>
              </w:rPr>
              <w:t>c</w:t>
            </w:r>
            <w:r w:rsidRPr="00A93A40">
              <w:rPr>
                <w:rFonts w:eastAsia="Cambria"/>
                <w:sz w:val="20"/>
                <w:lang w:val="es-ES"/>
              </w:rPr>
              <w:t>astillo</w:t>
            </w:r>
            <w:r>
              <w:rPr>
                <w:rFonts w:eastAsia="Cambria"/>
                <w:sz w:val="20"/>
                <w:lang w:val="es-ES"/>
              </w:rPr>
              <w:t xml:space="preserve"> (m)</w:t>
            </w:r>
            <w:r w:rsidRPr="003A5D82">
              <w:t>/</w:t>
            </w:r>
            <w:r>
              <w:rPr>
                <w:b/>
                <w:lang w:val="es-ES"/>
              </w:rPr>
              <w:t xml:space="preserve"> </w:t>
            </w:r>
            <w:r w:rsidRPr="001A5D82">
              <w:rPr>
                <w:lang w:val="es-ES"/>
              </w:rPr>
              <w:t>palacio</w:t>
            </w:r>
            <w:r>
              <w:rPr>
                <w:lang w:val="es-ES"/>
              </w:rPr>
              <w:t xml:space="preserve"> (m)</w:t>
            </w:r>
            <w:r w:rsidRPr="001A5D82">
              <w:rPr>
                <w:lang w:val="es-ES"/>
              </w:rPr>
              <w:tab/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A93A40">
              <w:rPr>
                <w:rFonts w:eastAsia="Cambria"/>
                <w:lang w:val="es-ES"/>
              </w:rPr>
              <w:t>Burg</w:t>
            </w:r>
            <w:r>
              <w:rPr>
                <w:rFonts w:eastAsia="Cambria"/>
                <w:lang w:val="es-ES"/>
              </w:rPr>
              <w:t xml:space="preserve"> / Schloss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rFonts w:eastAsia="Cambria"/>
                <w:lang w:val="es-ES"/>
              </w:rPr>
            </w:pPr>
            <w:r w:rsidRPr="0019013D">
              <w:rPr>
                <w:rFonts w:eastAsia="Cambria"/>
                <w:lang w:val="es-ES"/>
              </w:rPr>
              <w:t>chiste (m) / broma (f)</w:t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rFonts w:eastAsia="Cambria"/>
                <w:lang w:val="es-ES"/>
              </w:rPr>
            </w:pPr>
            <w:r w:rsidRPr="0019013D">
              <w:rPr>
                <w:rFonts w:eastAsia="Cambria"/>
                <w:lang w:val="es-ES"/>
              </w:rPr>
              <w:t>Witz</w:t>
            </w:r>
            <w:r w:rsidR="003A5D82">
              <w:rPr>
                <w:rFonts w:eastAsia="Cambria"/>
                <w:lang w:val="es-ES"/>
              </w:rPr>
              <w:t xml:space="preserve"> </w:t>
            </w:r>
            <w:r w:rsidRPr="0019013D">
              <w:rPr>
                <w:rFonts w:eastAsia="Cambria"/>
                <w:lang w:val="es-ES"/>
              </w:rPr>
              <w:t>/ Scherz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Pr="00344555" w:rsidRDefault="001C2084" w:rsidP="003A5D82">
            <w:pPr>
              <w:pStyle w:val="KeinLeerraum2"/>
              <w:rPr>
                <w:lang w:val="it-IT"/>
              </w:rPr>
            </w:pPr>
            <w:r>
              <w:rPr>
                <w:lang w:val="it-IT"/>
              </w:rPr>
              <w:t>cima (f)</w:t>
            </w:r>
            <w:r w:rsidR="003A5D82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/ </w:t>
            </w:r>
            <w:proofErr w:type="spellStart"/>
            <w:r>
              <w:rPr>
                <w:lang w:val="it-IT"/>
              </w:rPr>
              <w:t>pico</w:t>
            </w:r>
            <w:proofErr w:type="spellEnd"/>
            <w:r>
              <w:rPr>
                <w:lang w:val="it-IT"/>
              </w:rPr>
              <w:t xml:space="preserve"> (m)</w:t>
            </w:r>
            <w:r w:rsidR="003A5D82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/ </w:t>
            </w:r>
            <w:proofErr w:type="spellStart"/>
            <w:r>
              <w:rPr>
                <w:lang w:val="it-IT"/>
              </w:rPr>
              <w:t>cumbre</w:t>
            </w:r>
            <w:proofErr w:type="spellEnd"/>
            <w:r>
              <w:rPr>
                <w:lang w:val="it-IT"/>
              </w:rPr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1C2084" w:rsidRPr="00344555" w:rsidRDefault="003A5D82" w:rsidP="003A5D82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Gipfel</w:t>
            </w:r>
            <w:proofErr w:type="spellEnd"/>
            <w:r>
              <w:rPr>
                <w:lang w:val="it-IT" w:eastAsia="de-AT"/>
              </w:rPr>
              <w:t xml:space="preserve"> /</w:t>
            </w:r>
            <w:r w:rsidR="001C2084">
              <w:rPr>
                <w:lang w:val="it-IT" w:eastAsia="de-AT"/>
              </w:rPr>
              <w:t xml:space="preserve"> </w:t>
            </w:r>
            <w:proofErr w:type="spellStart"/>
            <w:r w:rsidR="001C2084">
              <w:rPr>
                <w:lang w:val="it-IT" w:eastAsia="de-AT"/>
              </w:rPr>
              <w:t>Spitze</w:t>
            </w:r>
            <w:proofErr w:type="spellEnd"/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rFonts w:eastAsia="Cambria"/>
                <w:lang w:val="es-ES"/>
              </w:rPr>
            </w:pPr>
            <w:r>
              <w:rPr>
                <w:rFonts w:eastAsia="Cambria"/>
                <w:lang w:val="es-ES"/>
              </w:rPr>
              <w:t>ciudadan</w:t>
            </w:r>
            <w:r w:rsidRPr="001A5D82">
              <w:rPr>
                <w:lang w:val="es-ES"/>
              </w:rPr>
              <w:t>o</w:t>
            </w:r>
            <w:r w:rsidR="003A5D82">
              <w:rPr>
                <w:lang w:val="es-ES"/>
              </w:rPr>
              <w:t>/-a</w:t>
            </w:r>
          </w:p>
        </w:tc>
        <w:tc>
          <w:tcPr>
            <w:tcW w:w="4536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rFonts w:eastAsia="Cambria"/>
                <w:lang w:val="es-ES"/>
              </w:rPr>
            </w:pPr>
            <w:r w:rsidRPr="003533D4">
              <w:rPr>
                <w:rFonts w:eastAsia="Cambria"/>
                <w:lang w:val="es-ES"/>
              </w:rPr>
              <w:t>B</w:t>
            </w:r>
            <w:r>
              <w:rPr>
                <w:rFonts w:eastAsia="Cambria"/>
                <w:lang w:val="es-ES"/>
              </w:rPr>
              <w:t>ürger</w:t>
            </w:r>
            <w:r w:rsidR="003A5D82">
              <w:rPr>
                <w:rFonts w:eastAsia="Cambria"/>
                <w:lang w:val="es-ES"/>
              </w:rPr>
              <w:t xml:space="preserve"> / Bürgerin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Pr="00344555" w:rsidRDefault="003A5D82" w:rsidP="003A5D82">
            <w:pPr>
              <w:pStyle w:val="KeinLeerraum2"/>
              <w:rPr>
                <w:lang w:val="it-IT"/>
              </w:rPr>
            </w:pPr>
            <w:r>
              <w:rPr>
                <w:lang w:val="it-IT"/>
              </w:rPr>
              <w:t>colina (f) /</w:t>
            </w:r>
            <w:r w:rsidR="001C2084">
              <w:rPr>
                <w:lang w:val="it-IT"/>
              </w:rPr>
              <w:t xml:space="preserve"> cerro (m)</w:t>
            </w:r>
          </w:p>
        </w:tc>
        <w:tc>
          <w:tcPr>
            <w:tcW w:w="4536" w:type="dxa"/>
            <w:shd w:val="clear" w:color="auto" w:fill="auto"/>
          </w:tcPr>
          <w:p w:rsidR="001C2084" w:rsidRPr="00344555" w:rsidRDefault="001C2084" w:rsidP="003A5D82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Hügel</w:t>
            </w:r>
            <w:proofErr w:type="spellEnd"/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19013D">
              <w:rPr>
                <w:lang w:val="es-ES"/>
              </w:rPr>
              <w:t>comunidad (f)</w:t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19013D">
              <w:rPr>
                <w:lang w:val="es-ES"/>
              </w:rPr>
              <w:t>Gemeinschaft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19013D">
              <w:rPr>
                <w:lang w:val="es-ES"/>
              </w:rPr>
              <w:t>costumbre (f)</w:t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  <w:rPr>
                <w:lang w:val="es-ES"/>
              </w:rPr>
            </w:pPr>
            <w:r w:rsidRPr="0019013D">
              <w:rPr>
                <w:lang w:val="es-ES"/>
              </w:rPr>
              <w:t xml:space="preserve">Gewohnheit 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2D02B4" w:rsidRDefault="001C2084" w:rsidP="003A5D82">
            <w:pPr>
              <w:pStyle w:val="KeinLeerraum2"/>
              <w:rPr>
                <w:rFonts w:eastAsia="Cambria"/>
                <w:lang w:val="es-ES"/>
              </w:rPr>
            </w:pPr>
            <w:r w:rsidRPr="002D02B4">
              <w:rPr>
                <w:rFonts w:eastAsia="Cambria"/>
                <w:lang w:val="es-ES"/>
              </w:rPr>
              <w:t>Danubio (m)</w:t>
            </w:r>
            <w:r w:rsidRPr="002D02B4">
              <w:rPr>
                <w:b/>
                <w:lang w:val="es-ES_tradnl"/>
              </w:rPr>
              <w:tab/>
            </w:r>
          </w:p>
        </w:tc>
        <w:tc>
          <w:tcPr>
            <w:tcW w:w="4536" w:type="dxa"/>
            <w:shd w:val="clear" w:color="auto" w:fill="auto"/>
          </w:tcPr>
          <w:p w:rsidR="001C2084" w:rsidRPr="002D02B4" w:rsidRDefault="001C2084" w:rsidP="003A5D82">
            <w:pPr>
              <w:pStyle w:val="KeinLeerraum2"/>
              <w:rPr>
                <w:rFonts w:eastAsia="Cambria"/>
                <w:lang w:val="es-ES"/>
              </w:rPr>
            </w:pPr>
            <w:r w:rsidRPr="002D02B4">
              <w:rPr>
                <w:rFonts w:eastAsia="Cambria"/>
                <w:lang w:val="es-ES"/>
              </w:rPr>
              <w:t>Donau</w:t>
            </w:r>
          </w:p>
        </w:tc>
      </w:tr>
      <w:tr w:rsidR="001C2084" w:rsidRPr="00A93A40" w:rsidTr="003A5D82">
        <w:trPr>
          <w:trHeight w:val="53"/>
        </w:trPr>
        <w:tc>
          <w:tcPr>
            <w:tcW w:w="4219" w:type="dxa"/>
            <w:shd w:val="clear" w:color="auto" w:fill="auto"/>
          </w:tcPr>
          <w:p w:rsidR="001C2084" w:rsidRPr="003B6F8C" w:rsidRDefault="001C2084" w:rsidP="003A5D82">
            <w:pPr>
              <w:pStyle w:val="KeinLeerraum2"/>
              <w:rPr>
                <w:rFonts w:eastAsia="Cambria"/>
                <w:lang w:val="es-ES"/>
              </w:rPr>
            </w:pPr>
            <w:r>
              <w:rPr>
                <w:lang w:val="es-ES"/>
              </w:rPr>
              <w:t>desarrollo (m)</w:t>
            </w:r>
            <w:r w:rsidR="003A5D8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/ </w:t>
            </w:r>
            <w:r w:rsidR="003A5D82">
              <w:rPr>
                <w:lang w:val="es-ES"/>
              </w:rPr>
              <w:t xml:space="preserve">desarrollado/-a </w:t>
            </w:r>
            <w:r w:rsidRPr="003B6F8C">
              <w:rPr>
                <w:lang w:val="es-ES"/>
              </w:rPr>
              <w:t>subdesarrollad</w:t>
            </w:r>
            <w:r w:rsidR="003A5D82">
              <w:rPr>
                <w:lang w:val="es-ES"/>
              </w:rPr>
              <w:t>/-a</w:t>
            </w:r>
          </w:p>
        </w:tc>
        <w:tc>
          <w:tcPr>
            <w:tcW w:w="4536" w:type="dxa"/>
            <w:shd w:val="clear" w:color="auto" w:fill="auto"/>
          </w:tcPr>
          <w:p w:rsidR="001C2084" w:rsidRPr="002D02B4" w:rsidRDefault="001C2084" w:rsidP="003A5D82">
            <w:pPr>
              <w:pStyle w:val="KeinLeerraum2"/>
            </w:pPr>
            <w:r w:rsidRPr="002D02B4">
              <w:t>Entwicklung</w:t>
            </w:r>
            <w:r w:rsidR="003A5D82">
              <w:t xml:space="preserve"> </w:t>
            </w:r>
            <w:r w:rsidRPr="002D02B4">
              <w:t>/ entwickelt</w:t>
            </w:r>
            <w:r w:rsidR="003A5D82">
              <w:t xml:space="preserve"> / </w:t>
            </w:r>
            <w:r w:rsidRPr="002D02B4">
              <w:t>rückständig</w:t>
            </w:r>
          </w:p>
        </w:tc>
      </w:tr>
      <w:tr w:rsidR="001C2084" w:rsidRPr="0082079C" w:rsidTr="003A5D82">
        <w:tc>
          <w:tcPr>
            <w:tcW w:w="4219" w:type="dxa"/>
            <w:shd w:val="clear" w:color="auto" w:fill="auto"/>
          </w:tcPr>
          <w:p w:rsidR="001C2084" w:rsidRPr="003A5D82" w:rsidRDefault="001C2084" w:rsidP="003A5D82">
            <w:pPr>
              <w:pStyle w:val="KeinLeerraum2"/>
              <w:rPr>
                <w:lang w:val="en-US"/>
              </w:rPr>
            </w:pPr>
            <w:proofErr w:type="spellStart"/>
            <w:r w:rsidRPr="003A5D82">
              <w:rPr>
                <w:lang w:val="en-US"/>
              </w:rPr>
              <w:t>desierto</w:t>
            </w:r>
            <w:proofErr w:type="spellEnd"/>
            <w:r w:rsidRPr="003A5D82">
              <w:rPr>
                <w:lang w:val="en-US"/>
              </w:rPr>
              <w:t xml:space="preserve"> (m)</w:t>
            </w:r>
            <w:r w:rsidR="003A5D82">
              <w:rPr>
                <w:lang w:val="en-US"/>
              </w:rPr>
              <w:t xml:space="preserve"> </w:t>
            </w:r>
            <w:r w:rsidRPr="003A5D82">
              <w:rPr>
                <w:lang w:val="en-US"/>
              </w:rPr>
              <w:t>/ (</w:t>
            </w:r>
            <w:proofErr w:type="spellStart"/>
            <w:r w:rsidRPr="003A5D82">
              <w:rPr>
                <w:lang w:val="en-US"/>
              </w:rPr>
              <w:t>lugar</w:t>
            </w:r>
            <w:proofErr w:type="spellEnd"/>
            <w:r w:rsidRPr="003A5D82">
              <w:rPr>
                <w:lang w:val="en-US"/>
              </w:rPr>
              <w:t xml:space="preserve">) </w:t>
            </w:r>
            <w:proofErr w:type="spellStart"/>
            <w:r w:rsidRPr="003A5D82">
              <w:rPr>
                <w:lang w:val="en-US"/>
              </w:rPr>
              <w:t>desértico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C2084" w:rsidRPr="0082079C" w:rsidRDefault="001C2084" w:rsidP="003A5D82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Wüste</w:t>
            </w:r>
            <w:r w:rsidR="003A5D82">
              <w:rPr>
                <w:lang w:eastAsia="de-AT"/>
              </w:rPr>
              <w:t xml:space="preserve"> </w:t>
            </w:r>
            <w:r>
              <w:rPr>
                <w:lang w:eastAsia="de-AT"/>
              </w:rPr>
              <w:t>/ ausgestorbener Ort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3B6F8C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 w:rsidRPr="003B6F8C">
              <w:rPr>
                <w:rFonts w:eastAsia="Cambria"/>
                <w:lang w:val="es-ES"/>
              </w:rPr>
              <w:t>destacar /destacable</w:t>
            </w:r>
          </w:p>
        </w:tc>
        <w:tc>
          <w:tcPr>
            <w:tcW w:w="4536" w:type="dxa"/>
            <w:shd w:val="clear" w:color="auto" w:fill="auto"/>
          </w:tcPr>
          <w:p w:rsidR="001C2084" w:rsidRPr="003B6F8C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 w:rsidRPr="003B6F8C">
              <w:rPr>
                <w:rFonts w:eastAsia="Cambria"/>
                <w:lang w:val="es-ES"/>
              </w:rPr>
              <w:t>hervorheben</w:t>
            </w:r>
            <w:r w:rsidR="003A5D82">
              <w:rPr>
                <w:rFonts w:eastAsia="Cambria"/>
                <w:lang w:val="es-ES"/>
              </w:rPr>
              <w:t xml:space="preserve"> </w:t>
            </w:r>
            <w:r w:rsidRPr="003B6F8C">
              <w:rPr>
                <w:rFonts w:eastAsia="Cambria"/>
                <w:lang w:val="es-ES"/>
              </w:rPr>
              <w:t>/ bemerkenswert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A93A40" w:rsidRDefault="001C2084" w:rsidP="003A5D82">
            <w:pPr>
              <w:pStyle w:val="KeinLeerraum2"/>
              <w:rPr>
                <w:rFonts w:eastAsia="Cambria"/>
                <w:sz w:val="20"/>
                <w:lang w:val="es-ES"/>
              </w:rPr>
            </w:pPr>
            <w:r w:rsidRPr="00A93A40">
              <w:rPr>
                <w:rFonts w:eastAsia="Cambria"/>
                <w:sz w:val="20"/>
                <w:lang w:val="es-ES"/>
              </w:rPr>
              <w:t xml:space="preserve">dos </w:t>
            </w:r>
            <w:proofErr w:type="spellStart"/>
            <w:r w:rsidRPr="003A5D82">
              <w:t>millones</w:t>
            </w:r>
            <w:proofErr w:type="spellEnd"/>
            <w:r w:rsidRPr="003A5D82">
              <w:t xml:space="preserve"> de </w:t>
            </w:r>
            <w:proofErr w:type="spellStart"/>
            <w:r w:rsidRPr="003A5D82">
              <w:t>habitantes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C2084" w:rsidRPr="00A93A40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2 M</w:t>
            </w:r>
            <w:r w:rsidRPr="00A93A40">
              <w:rPr>
                <w:lang w:val="es-ES"/>
              </w:rPr>
              <w:t xml:space="preserve">illionen Einwohner 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ecuador (m)</w:t>
            </w:r>
          </w:p>
        </w:tc>
        <w:tc>
          <w:tcPr>
            <w:tcW w:w="4536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Äquator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A93A40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>
              <w:rPr>
                <w:lang w:val="es-ES"/>
              </w:rPr>
              <w:t>empanada (f)</w:t>
            </w:r>
          </w:p>
        </w:tc>
        <w:tc>
          <w:tcPr>
            <w:tcW w:w="4536" w:type="dxa"/>
            <w:shd w:val="clear" w:color="auto" w:fill="auto"/>
          </w:tcPr>
          <w:p w:rsidR="001C2084" w:rsidRPr="001A5D82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 w:rsidRPr="002A449F">
              <w:rPr>
                <w:lang w:val="es-ES"/>
              </w:rPr>
              <w:t>gefüllte Teigtaschen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A93A40" w:rsidRDefault="001C2084" w:rsidP="003A5D82">
            <w:pPr>
              <w:pStyle w:val="KeinLeerraum2"/>
              <w:rPr>
                <w:b/>
                <w:lang w:val="es-ES_tradnl"/>
              </w:rPr>
            </w:pPr>
            <w:r>
              <w:rPr>
                <w:lang w:val="es-ES"/>
              </w:rPr>
              <w:t>e</w:t>
            </w:r>
            <w:r w:rsidRPr="00A93A40">
              <w:rPr>
                <w:lang w:val="es-ES"/>
              </w:rPr>
              <w:t>ntendimiento</w:t>
            </w:r>
            <w:r>
              <w:rPr>
                <w:lang w:val="es-ES"/>
              </w:rPr>
              <w:t xml:space="preserve"> (m) </w:t>
            </w:r>
            <w:r w:rsidRPr="00A93A40">
              <w:rPr>
                <w:lang w:val="es-ES"/>
              </w:rPr>
              <w:t>mutuo</w:t>
            </w:r>
          </w:p>
        </w:tc>
        <w:tc>
          <w:tcPr>
            <w:tcW w:w="4536" w:type="dxa"/>
            <w:shd w:val="clear" w:color="auto" w:fill="auto"/>
          </w:tcPr>
          <w:p w:rsidR="001C2084" w:rsidRPr="00A93A40" w:rsidRDefault="001C2084" w:rsidP="003A5D82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gegenseitiges Verständnis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Pr="00344555" w:rsidRDefault="001C2084" w:rsidP="003A5D82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estado</w:t>
            </w:r>
            <w:proofErr w:type="spellEnd"/>
            <w:r>
              <w:rPr>
                <w:lang w:val="it-IT"/>
              </w:rPr>
              <w:t xml:space="preserve"> (m) </w:t>
            </w:r>
            <w:proofErr w:type="spellStart"/>
            <w:r>
              <w:rPr>
                <w:lang w:val="it-IT"/>
              </w:rPr>
              <w:t>federado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C2084" w:rsidRPr="00344555" w:rsidRDefault="001C2084" w:rsidP="003A5D82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Bundesland</w:t>
            </w:r>
            <w:proofErr w:type="spellEnd"/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4B054C" w:rsidRDefault="001C2084" w:rsidP="003A5D82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 xml:space="preserve">extrañar </w:t>
            </w:r>
            <w:r w:rsidRPr="00A93A40">
              <w:t>/</w:t>
            </w:r>
            <w:r w:rsidRPr="00A93A40">
              <w:rPr>
                <w:lang w:val="es-ES"/>
              </w:rPr>
              <w:t xml:space="preserve"> echar de menos</w:t>
            </w:r>
          </w:p>
        </w:tc>
        <w:tc>
          <w:tcPr>
            <w:tcW w:w="4536" w:type="dxa"/>
            <w:shd w:val="clear" w:color="auto" w:fill="auto"/>
          </w:tcPr>
          <w:p w:rsidR="001C2084" w:rsidRPr="0019013D" w:rsidRDefault="001C2084" w:rsidP="003A5D82">
            <w:pPr>
              <w:pStyle w:val="KeinLeerraum2"/>
            </w:pPr>
            <w:r w:rsidRPr="00A93A40">
              <w:rPr>
                <w:lang w:val="es-ES"/>
              </w:rPr>
              <w:t>vermissen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 w:rsidRPr="006F3D50">
              <w:rPr>
                <w:lang w:val="es-ES"/>
              </w:rPr>
              <w:t>fogón (m)</w:t>
            </w:r>
          </w:p>
        </w:tc>
        <w:tc>
          <w:tcPr>
            <w:tcW w:w="4536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color w:val="C0504D"/>
                <w:lang w:val="es-ES"/>
              </w:rPr>
            </w:pPr>
            <w:r w:rsidRPr="006F3D50">
              <w:rPr>
                <w:lang w:val="es-ES"/>
              </w:rPr>
              <w:t>Feuerstelle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664955" w:rsidRDefault="001C2084" w:rsidP="003A5D82">
            <w:pPr>
              <w:pStyle w:val="KeinLeerraum2"/>
            </w:pPr>
            <w:proofErr w:type="spellStart"/>
            <w:r>
              <w:t>f</w:t>
            </w:r>
            <w:r w:rsidRPr="00664955">
              <w:t>rontera</w:t>
            </w:r>
            <w:proofErr w:type="spellEnd"/>
            <w:r>
              <w:t xml:space="preserve"> (f) </w:t>
            </w:r>
            <w:r w:rsidRPr="00664955">
              <w:t xml:space="preserve">/ </w:t>
            </w:r>
            <w:proofErr w:type="spellStart"/>
            <w:r>
              <w:t>límite</w:t>
            </w:r>
            <w:proofErr w:type="spellEnd"/>
            <w: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1C2084" w:rsidRPr="00BE6751" w:rsidRDefault="001C2084" w:rsidP="003A5D82">
            <w:pPr>
              <w:pStyle w:val="KeinLeerraum2"/>
            </w:pPr>
            <w:r>
              <w:t>(</w:t>
            </w:r>
            <w:r w:rsidRPr="00BE6751">
              <w:t>Landes</w:t>
            </w:r>
            <w:r w:rsidR="003A5D82">
              <w:t>-</w:t>
            </w:r>
            <w:r>
              <w:t>)</w:t>
            </w:r>
            <w:r w:rsidRPr="00BE6751">
              <w:t>grenze</w:t>
            </w:r>
            <w:r w:rsidR="003A5D82">
              <w:t xml:space="preserve"> </w:t>
            </w:r>
            <w:r>
              <w:t>/</w:t>
            </w:r>
            <w:r w:rsidR="003A5D82">
              <w:t xml:space="preserve"> Grenze / Limit</w:t>
            </w:r>
            <w:r w:rsidRPr="00BE6751">
              <w:t xml:space="preserve"> 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fuente</w:t>
            </w:r>
            <w:proofErr w:type="spellEnd"/>
            <w:r>
              <w:rPr>
                <w:lang w:val="it-IT"/>
              </w:rPr>
              <w:t xml:space="preserve"> (f)</w:t>
            </w:r>
            <w:r w:rsidR="003A5D82">
              <w:rPr>
                <w:lang w:val="it-IT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1C2084" w:rsidRPr="00344555" w:rsidRDefault="001C2084" w:rsidP="003A5D82">
            <w:pPr>
              <w:pStyle w:val="KeinLeerraum2"/>
              <w:rPr>
                <w:lang w:val="it-IT" w:eastAsia="de-AT"/>
              </w:rPr>
            </w:pPr>
            <w:r>
              <w:rPr>
                <w:lang w:val="it-IT" w:eastAsia="de-AT"/>
              </w:rPr>
              <w:t>Quelle</w:t>
            </w:r>
            <w:r w:rsidR="003A5D82">
              <w:rPr>
                <w:lang w:val="it-IT" w:eastAsia="de-AT"/>
              </w:rPr>
              <w:t xml:space="preserve"> </w:t>
            </w:r>
          </w:p>
        </w:tc>
      </w:tr>
      <w:tr w:rsidR="001C2084" w:rsidRPr="00344555" w:rsidTr="003A5D82">
        <w:tc>
          <w:tcPr>
            <w:tcW w:w="4219" w:type="dxa"/>
            <w:shd w:val="clear" w:color="auto" w:fill="auto"/>
          </w:tcPr>
          <w:p w:rsidR="001C2084" w:rsidRPr="00344555" w:rsidRDefault="001C2084" w:rsidP="003A5D82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glaciar</w:t>
            </w:r>
            <w:proofErr w:type="spellEnd"/>
            <w:r>
              <w:rPr>
                <w:lang w:val="it-IT"/>
              </w:rP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1C2084" w:rsidRPr="00344555" w:rsidRDefault="001C2084" w:rsidP="003A5D82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Gletscher</w:t>
            </w:r>
            <w:proofErr w:type="spellEnd"/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globo (m) (terrestre)</w:t>
            </w:r>
          </w:p>
        </w:tc>
        <w:tc>
          <w:tcPr>
            <w:tcW w:w="4536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Luftballon</w:t>
            </w:r>
            <w:r w:rsidR="003A5D82">
              <w:rPr>
                <w:lang w:eastAsia="de-AT"/>
              </w:rPr>
              <w:t xml:space="preserve"> </w:t>
            </w:r>
            <w:r>
              <w:rPr>
                <w:lang w:eastAsia="de-AT"/>
              </w:rPr>
              <w:t>/ Globus</w:t>
            </w:r>
          </w:p>
        </w:tc>
      </w:tr>
      <w:tr w:rsidR="001C2084" w:rsidRPr="003533D4" w:rsidTr="003A5D82">
        <w:tc>
          <w:tcPr>
            <w:tcW w:w="4219" w:type="dxa"/>
            <w:shd w:val="clear" w:color="auto" w:fill="auto"/>
          </w:tcPr>
          <w:p w:rsidR="001C2084" w:rsidRPr="009F2CE4" w:rsidRDefault="001C2084" w:rsidP="003A5D82">
            <w:pPr>
              <w:pStyle w:val="KeinLeerraum2"/>
              <w:rPr>
                <w:lang w:val="es-ES"/>
              </w:rPr>
            </w:pPr>
            <w:r w:rsidRPr="003A5D82">
              <w:rPr>
                <w:i/>
                <w:lang w:val="es-ES"/>
              </w:rPr>
              <w:t>guiri (ugs.)</w:t>
            </w:r>
            <w:r w:rsidR="003A5D82">
              <w:rPr>
                <w:lang w:val="es-ES"/>
              </w:rPr>
              <w:t xml:space="preserve"> </w:t>
            </w:r>
            <w:r w:rsidRPr="009F2CE4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Pr="009F2CE4">
              <w:rPr>
                <w:lang w:val="es-ES"/>
              </w:rPr>
              <w:t>turista</w:t>
            </w:r>
          </w:p>
        </w:tc>
        <w:tc>
          <w:tcPr>
            <w:tcW w:w="4536" w:type="dxa"/>
            <w:shd w:val="clear" w:color="auto" w:fill="auto"/>
          </w:tcPr>
          <w:p w:rsidR="001C2084" w:rsidRPr="00664955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Pr="009F2CE4">
              <w:rPr>
                <w:lang w:val="es-ES"/>
              </w:rPr>
              <w:t>ourist</w:t>
            </w:r>
            <w:r w:rsidR="003A5D82">
              <w:rPr>
                <w:lang w:val="es-ES"/>
              </w:rPr>
              <w:t xml:space="preserve"> / Touristin</w:t>
            </w:r>
          </w:p>
        </w:tc>
      </w:tr>
      <w:tr w:rsidR="001C2084" w:rsidRPr="003533D4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00A93A40">
              <w:rPr>
                <w:lang w:val="es-ES"/>
              </w:rPr>
              <w:t>abitante</w:t>
            </w:r>
            <w:r>
              <w:rPr>
                <w:lang w:val="es-ES"/>
              </w:rPr>
              <w:t xml:space="preserve"> (m)</w:t>
            </w:r>
            <w:r w:rsidR="003A5D8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/ </w:t>
            </w:r>
            <w:r w:rsidRPr="00A93A40">
              <w:rPr>
                <w:lang w:val="es-ES"/>
              </w:rPr>
              <w:t>vecino</w:t>
            </w:r>
            <w:r w:rsidR="003A5D82">
              <w:rPr>
                <w:lang w:val="es-ES"/>
              </w:rPr>
              <w:t xml:space="preserve">/-a </w:t>
            </w:r>
            <w:r w:rsidRPr="00A93A40">
              <w:rPr>
                <w:lang w:val="es-ES"/>
              </w:rPr>
              <w:t>de la comunidad</w:t>
            </w:r>
          </w:p>
        </w:tc>
        <w:tc>
          <w:tcPr>
            <w:tcW w:w="4536" w:type="dxa"/>
            <w:shd w:val="clear" w:color="auto" w:fill="auto"/>
          </w:tcPr>
          <w:p w:rsidR="001C2084" w:rsidRPr="003533D4" w:rsidRDefault="001C2084" w:rsidP="003A5D82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Einwohner</w:t>
            </w:r>
            <w:r w:rsidR="003A5D82">
              <w:rPr>
                <w:lang w:val="es-ES"/>
              </w:rPr>
              <w:t xml:space="preserve"> / Einwohnerin</w:t>
            </w:r>
          </w:p>
        </w:tc>
      </w:tr>
      <w:tr w:rsidR="001C2084" w:rsidRPr="00BE6751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hablar</w:t>
            </w:r>
            <w:r w:rsidR="003A5D82">
              <w:rPr>
                <w:lang w:val="es-ES"/>
              </w:rPr>
              <w:t xml:space="preserve"> alto / </w:t>
            </w:r>
            <w:r>
              <w:rPr>
                <w:lang w:val="es-ES"/>
              </w:rPr>
              <w:t>bajo</w:t>
            </w:r>
          </w:p>
        </w:tc>
        <w:tc>
          <w:tcPr>
            <w:tcW w:w="4536" w:type="dxa"/>
            <w:shd w:val="clear" w:color="auto" w:fill="auto"/>
          </w:tcPr>
          <w:p w:rsidR="001C2084" w:rsidRPr="00BE6751" w:rsidRDefault="001C2084" w:rsidP="003A5D82">
            <w:pPr>
              <w:pStyle w:val="KeinLeerraum2"/>
            </w:pPr>
            <w:r w:rsidRPr="00BE6751">
              <w:t xml:space="preserve">laut </w:t>
            </w:r>
            <w:r w:rsidR="003A5D82">
              <w:t>/ leise sprechen</w:t>
            </w:r>
          </w:p>
        </w:tc>
      </w:tr>
      <w:tr w:rsidR="001C2084" w:rsidRPr="00BE6751" w:rsidTr="003A5D82">
        <w:tc>
          <w:tcPr>
            <w:tcW w:w="4219" w:type="dxa"/>
            <w:shd w:val="clear" w:color="auto" w:fill="auto"/>
          </w:tcPr>
          <w:p w:rsidR="001C2084" w:rsidRPr="003A5D82" w:rsidRDefault="001C2084" w:rsidP="00AC2C32">
            <w:pPr>
              <w:pStyle w:val="KeinLeerraum2"/>
            </w:pPr>
            <w:proofErr w:type="spellStart"/>
            <w:r w:rsidRPr="003A5D82">
              <w:t>hablar</w:t>
            </w:r>
            <w:proofErr w:type="spellEnd"/>
            <w:r w:rsidRPr="003A5D82">
              <w:t xml:space="preserve"> </w:t>
            </w:r>
            <w:proofErr w:type="spellStart"/>
            <w:r w:rsidRPr="003A5D82">
              <w:t>rápido</w:t>
            </w:r>
            <w:proofErr w:type="spellEnd"/>
            <w:r w:rsidRPr="003A5D82">
              <w:t xml:space="preserve">, de </w:t>
            </w:r>
            <w:proofErr w:type="spellStart"/>
            <w:r w:rsidRPr="003A5D82">
              <w:t>prisa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C2084" w:rsidRPr="00BE6751" w:rsidRDefault="003A5D82" w:rsidP="003A5D82">
            <w:pPr>
              <w:pStyle w:val="KeinLeerraum2"/>
            </w:pPr>
            <w:r>
              <w:t>schnell</w:t>
            </w:r>
            <w:r w:rsidR="001C2084">
              <w:t xml:space="preserve"> sprechen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664955" w:rsidRDefault="001C2084" w:rsidP="003A5D82">
            <w:pPr>
              <w:pStyle w:val="KeinLeerraum2"/>
              <w:rPr>
                <w:rFonts w:cs="Calibri"/>
                <w:lang w:val="es-ES"/>
              </w:rPr>
            </w:pPr>
            <w:r w:rsidRPr="00664955">
              <w:rPr>
                <w:rFonts w:cs="Calibri"/>
                <w:lang w:val="es-ES"/>
              </w:rPr>
              <w:t>hacer cola</w:t>
            </w:r>
            <w:r>
              <w:rPr>
                <w:rFonts w:cs="Calibri"/>
                <w:lang w:val="es-ES"/>
              </w:rPr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1C2084" w:rsidRPr="00A93A40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in der Schlange stehen</w:t>
            </w:r>
          </w:p>
        </w:tc>
      </w:tr>
      <w:tr w:rsidR="001C2084" w:rsidRPr="0019013D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hemisferio (m)</w:t>
            </w:r>
          </w:p>
        </w:tc>
        <w:tc>
          <w:tcPr>
            <w:tcW w:w="4536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Halbkugel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630FE6" w:rsidRDefault="001C2084" w:rsidP="003A5D82">
            <w:pPr>
              <w:pStyle w:val="KeinLeerraum2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i</w:t>
            </w:r>
            <w:r w:rsidRPr="00630FE6">
              <w:rPr>
                <w:rFonts w:cs="Calibri"/>
                <w:lang w:val="es-ES"/>
              </w:rPr>
              <w:t>magen</w:t>
            </w:r>
            <w:r>
              <w:rPr>
                <w:rFonts w:cs="Calibri"/>
                <w:lang w:val="es-ES"/>
              </w:rPr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1C2084" w:rsidRPr="002D02B4" w:rsidRDefault="00AC2C32" w:rsidP="003A5D82">
            <w:pPr>
              <w:pStyle w:val="KeinLeerraum2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Bild / </w:t>
            </w:r>
            <w:r w:rsidR="001C2084" w:rsidRPr="00630FE6">
              <w:rPr>
                <w:rFonts w:cs="Calibri"/>
                <w:lang w:val="es-ES"/>
              </w:rPr>
              <w:t>Image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Default="001C2084" w:rsidP="003A5D82">
            <w:pPr>
              <w:pStyle w:val="KeinLeerraum2"/>
              <w:rPr>
                <w:lang w:val="es-ES"/>
              </w:rPr>
            </w:pPr>
            <w:proofErr w:type="spellStart"/>
            <w:r>
              <w:t>i</w:t>
            </w:r>
            <w:r w:rsidRPr="002A449F">
              <w:t>nvestigación</w:t>
            </w:r>
            <w:proofErr w:type="spellEnd"/>
            <w:r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1C2084" w:rsidRPr="00A93A40" w:rsidRDefault="001C2084" w:rsidP="003A5D82">
            <w:pPr>
              <w:pStyle w:val="KeinLeerraum2"/>
              <w:rPr>
                <w:lang w:val="es-ES"/>
              </w:rPr>
            </w:pPr>
            <w:r w:rsidRPr="002A449F">
              <w:t>Forschung</w:t>
            </w:r>
          </w:p>
        </w:tc>
      </w:tr>
      <w:tr w:rsidR="001C2084" w:rsidRPr="00A93A40" w:rsidTr="003A5D82">
        <w:tc>
          <w:tcPr>
            <w:tcW w:w="4219" w:type="dxa"/>
            <w:shd w:val="clear" w:color="auto" w:fill="auto"/>
          </w:tcPr>
          <w:p w:rsidR="001C2084" w:rsidRPr="003B6F8C" w:rsidRDefault="001C2084" w:rsidP="003A5D82">
            <w:pPr>
              <w:pStyle w:val="KeinLeerraum2"/>
              <w:rPr>
                <w:rFonts w:eastAsia="Cambria"/>
                <w:i/>
                <w:lang w:val="es-ES"/>
              </w:rPr>
            </w:pPr>
            <w:r w:rsidRPr="003B6F8C">
              <w:rPr>
                <w:lang w:val="es-ES"/>
              </w:rPr>
              <w:lastRenderedPageBreak/>
              <w:t>ley (f)</w:t>
            </w:r>
          </w:p>
        </w:tc>
        <w:tc>
          <w:tcPr>
            <w:tcW w:w="4536" w:type="dxa"/>
            <w:shd w:val="clear" w:color="auto" w:fill="auto"/>
          </w:tcPr>
          <w:p w:rsidR="001C2084" w:rsidRPr="003B6F8C" w:rsidRDefault="001C2084" w:rsidP="003A5D82">
            <w:pPr>
              <w:pStyle w:val="KeinLeerraum2"/>
              <w:rPr>
                <w:lang w:val="es-ES"/>
              </w:rPr>
            </w:pPr>
            <w:r w:rsidRPr="003B6F8C">
              <w:rPr>
                <w:lang w:val="es-ES"/>
              </w:rPr>
              <w:t xml:space="preserve">Gesetz 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3A5D82" w:rsidRDefault="00F426FB" w:rsidP="00F426FB">
            <w:pPr>
              <w:pStyle w:val="KeinLeerraum2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3A5D82">
              <w:rPr>
                <w:lang w:val="en-US"/>
              </w:rPr>
              <w:t>imita</w:t>
            </w:r>
            <w:r>
              <w:rPr>
                <w:lang w:val="en-US"/>
              </w:rPr>
              <w:t>r</w:t>
            </w:r>
            <w:proofErr w:type="spellEnd"/>
            <w:r w:rsidRPr="003A5D82">
              <w:rPr>
                <w:lang w:val="en-US"/>
              </w:rPr>
              <w:t xml:space="preserve"> con</w:t>
            </w:r>
            <w:r>
              <w:rPr>
                <w:lang w:val="en-US"/>
              </w:rPr>
              <w:t xml:space="preserve"> </w:t>
            </w:r>
            <w:r w:rsidRPr="003A5D82">
              <w:rPr>
                <w:lang w:val="en-US"/>
              </w:rPr>
              <w:t xml:space="preserve">/ </w:t>
            </w:r>
            <w:proofErr w:type="spellStart"/>
            <w:r w:rsidRPr="003A5D82">
              <w:rPr>
                <w:lang w:val="en-US"/>
              </w:rPr>
              <w:t>hace</w:t>
            </w:r>
            <w:r>
              <w:rPr>
                <w:lang w:val="en-US"/>
              </w:rPr>
              <w:t>r</w:t>
            </w:r>
            <w:proofErr w:type="spellEnd"/>
            <w:r w:rsidRPr="003A5D82">
              <w:rPr>
                <w:lang w:val="en-US"/>
              </w:rPr>
              <w:t xml:space="preserve"> </w:t>
            </w:r>
            <w:proofErr w:type="spellStart"/>
            <w:r w:rsidRPr="003A5D82">
              <w:rPr>
                <w:lang w:val="en-US"/>
              </w:rPr>
              <w:t>frontera</w:t>
            </w:r>
            <w:proofErr w:type="spellEnd"/>
            <w:r w:rsidRPr="003A5D82">
              <w:rPr>
                <w:lang w:val="en-US"/>
              </w:rPr>
              <w:t xml:space="preserve"> con</w:t>
            </w:r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r>
              <w:t>grenzen an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025600" w:rsidRDefault="00F426FB" w:rsidP="00F426FB">
            <w:pPr>
              <w:pStyle w:val="KeinLeerraum2"/>
              <w:rPr>
                <w:rFonts w:cs="Calibri"/>
                <w:lang w:val="es-ES"/>
              </w:rPr>
            </w:pPr>
            <w:proofErr w:type="spellStart"/>
            <w:r>
              <w:t>lío</w:t>
            </w:r>
            <w:proofErr w:type="spellEnd"/>
            <w: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F426FB" w:rsidRPr="002D02B4" w:rsidRDefault="00F426FB" w:rsidP="00F426FB">
            <w:pPr>
              <w:pStyle w:val="KeinLeerraum2"/>
            </w:pPr>
            <w:r w:rsidRPr="00EA3561">
              <w:t>Durchei</w:t>
            </w:r>
            <w:r>
              <w:t>nander /</w:t>
            </w:r>
            <w:r w:rsidRPr="00EA3561">
              <w:t xml:space="preserve"> Chaos</w:t>
            </w:r>
            <w:r>
              <w:t xml:space="preserve"> /</w:t>
            </w:r>
            <w:r w:rsidRPr="00EA3561">
              <w:t xml:space="preserve"> Verstrickung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llamar la atención</w:t>
            </w:r>
            <w:r>
              <w:rPr>
                <w:lang w:val="es-ES"/>
              </w:rPr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auffallen</w:t>
            </w:r>
          </w:p>
        </w:tc>
      </w:tr>
      <w:tr w:rsidR="00F426FB" w:rsidRPr="0082079C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llanura</w:t>
            </w:r>
            <w:proofErr w:type="spellEnd"/>
            <w:r>
              <w:rPr>
                <w:lang w:val="it-IT"/>
              </w:rPr>
              <w:t xml:space="preserve"> / </w:t>
            </w:r>
            <w:proofErr w:type="spellStart"/>
            <w:r>
              <w:rPr>
                <w:lang w:val="it-IT"/>
              </w:rPr>
              <w:t>llano</w:t>
            </w:r>
            <w:proofErr w:type="spellEnd"/>
            <w:r>
              <w:rPr>
                <w:lang w:val="it-IT"/>
              </w:rPr>
              <w:t xml:space="preserve">/-a  </w:t>
            </w:r>
          </w:p>
        </w:tc>
        <w:tc>
          <w:tcPr>
            <w:tcW w:w="4536" w:type="dxa"/>
            <w:shd w:val="clear" w:color="auto" w:fill="auto"/>
          </w:tcPr>
          <w:p w:rsidR="00F426FB" w:rsidRPr="0082079C" w:rsidRDefault="00F426FB" w:rsidP="00F426FB">
            <w:pPr>
              <w:pStyle w:val="KeinLeerraum2"/>
              <w:rPr>
                <w:lang w:eastAsia="de-AT"/>
              </w:rPr>
            </w:pPr>
            <w:r w:rsidRPr="0082079C">
              <w:rPr>
                <w:lang w:eastAsia="de-AT"/>
              </w:rPr>
              <w:t>Flachland</w:t>
            </w:r>
            <w:r>
              <w:rPr>
                <w:lang w:eastAsia="de-AT"/>
              </w:rPr>
              <w:t xml:space="preserve"> / flach /</w:t>
            </w:r>
            <w:r w:rsidRPr="0082079C">
              <w:rPr>
                <w:lang w:eastAsia="de-AT"/>
              </w:rPr>
              <w:t xml:space="preserve"> eben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manifestarse / manifestación (f)</w:t>
            </w:r>
          </w:p>
        </w:tc>
        <w:tc>
          <w:tcPr>
            <w:tcW w:w="4536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Pr="007C23E8">
              <w:rPr>
                <w:lang w:val="es-ES"/>
              </w:rPr>
              <w:t>emonstrieren</w:t>
            </w:r>
            <w:r>
              <w:rPr>
                <w:lang w:val="es-ES"/>
              </w:rPr>
              <w:t xml:space="preserve"> / Demonstration</w:t>
            </w:r>
          </w:p>
        </w:tc>
      </w:tr>
      <w:tr w:rsidR="00F426FB" w:rsidRPr="0019013D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mapa (m)</w:t>
            </w:r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Landkarte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A93A40">
              <w:rPr>
                <w:lang w:val="es-ES"/>
              </w:rPr>
              <w:t>ate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Matetee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 xml:space="preserve">matiz (m) / </w:t>
            </w:r>
            <w:r w:rsidRPr="00A93A40">
              <w:rPr>
                <w:lang w:val="es-ES"/>
              </w:rPr>
              <w:t>matizado</w:t>
            </w:r>
            <w:r>
              <w:rPr>
                <w:lang w:val="es-ES"/>
              </w:rPr>
              <w:t>/-a</w:t>
            </w:r>
          </w:p>
        </w:tc>
        <w:tc>
          <w:tcPr>
            <w:tcW w:w="4536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 w:rsidRPr="007C23E8">
              <w:rPr>
                <w:lang w:val="es-ES"/>
              </w:rPr>
              <w:t>Nuance</w:t>
            </w:r>
            <w:r>
              <w:rPr>
                <w:lang w:val="es-ES"/>
              </w:rPr>
              <w:t xml:space="preserve"> </w:t>
            </w:r>
            <w:r w:rsidRPr="007C23E8">
              <w:rPr>
                <w:lang w:val="es-ES"/>
              </w:rPr>
              <w:t>/ nuanciert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mencionar</w:t>
            </w:r>
          </w:p>
        </w:tc>
        <w:tc>
          <w:tcPr>
            <w:tcW w:w="4536" w:type="dxa"/>
            <w:shd w:val="clear" w:color="auto" w:fill="auto"/>
          </w:tcPr>
          <w:p w:rsidR="00F426FB" w:rsidRPr="007C23E8" w:rsidRDefault="00F426FB" w:rsidP="00F426FB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erwähnen</w:t>
            </w:r>
          </w:p>
        </w:tc>
      </w:tr>
      <w:tr w:rsidR="00F426FB" w:rsidRPr="00344555" w:rsidTr="003A5D82">
        <w:tc>
          <w:tcPr>
            <w:tcW w:w="4219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metrópolis</w:t>
            </w:r>
            <w:proofErr w:type="spellEnd"/>
            <w:r>
              <w:rPr>
                <w:lang w:val="it-IT"/>
              </w:rPr>
              <w:t xml:space="preserve"> / </w:t>
            </w:r>
            <w:proofErr w:type="spellStart"/>
            <w:r>
              <w:rPr>
                <w:lang w:val="it-IT"/>
              </w:rPr>
              <w:t>megalópolis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Großstadt</w:t>
            </w:r>
            <w:proofErr w:type="spellEnd"/>
            <w:r>
              <w:rPr>
                <w:lang w:val="it-IT" w:eastAsia="de-AT"/>
              </w:rPr>
              <w:t xml:space="preserve">, </w:t>
            </w:r>
            <w:proofErr w:type="spellStart"/>
            <w:r>
              <w:rPr>
                <w:lang w:val="it-IT" w:eastAsia="de-AT"/>
              </w:rPr>
              <w:t>Metropole</w:t>
            </w:r>
            <w:proofErr w:type="spellEnd"/>
            <w:r>
              <w:rPr>
                <w:lang w:val="it-IT" w:eastAsia="de-AT"/>
              </w:rPr>
              <w:t xml:space="preserve"> / </w:t>
            </w:r>
            <w:proofErr w:type="spellStart"/>
            <w:r>
              <w:rPr>
                <w:lang w:val="it-IT" w:eastAsia="de-AT"/>
              </w:rPr>
              <w:t>Megalopolis</w:t>
            </w:r>
            <w:proofErr w:type="spellEnd"/>
          </w:p>
        </w:tc>
      </w:tr>
      <w:tr w:rsidR="00F426FB" w:rsidRPr="00344555" w:rsidTr="003A5D82">
        <w:tc>
          <w:tcPr>
            <w:tcW w:w="4219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moneda</w:t>
            </w:r>
            <w:proofErr w:type="spellEnd"/>
            <w:r>
              <w:rPr>
                <w:lang w:val="it-IT"/>
              </w:rPr>
              <w:t xml:space="preserve"> (f)</w:t>
            </w:r>
          </w:p>
        </w:tc>
        <w:tc>
          <w:tcPr>
            <w:tcW w:w="4536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Währung</w:t>
            </w:r>
            <w:proofErr w:type="spellEnd"/>
            <w:r>
              <w:rPr>
                <w:lang w:val="it-IT" w:eastAsia="de-AT"/>
              </w:rPr>
              <w:t xml:space="preserve"> / </w:t>
            </w:r>
            <w:proofErr w:type="spellStart"/>
            <w:r>
              <w:rPr>
                <w:lang w:val="it-IT" w:eastAsia="de-AT"/>
              </w:rPr>
              <w:t>Münze</w:t>
            </w:r>
            <w:proofErr w:type="spellEnd"/>
          </w:p>
        </w:tc>
      </w:tr>
      <w:tr w:rsidR="00F426FB" w:rsidRPr="00344555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it-IT"/>
              </w:rPr>
            </w:pPr>
            <w:r>
              <w:rPr>
                <w:lang w:val="it-IT"/>
              </w:rPr>
              <w:t>monte (m) / monta</w:t>
            </w:r>
            <w:r w:rsidRPr="004D4671">
              <w:rPr>
                <w:lang w:val="es-ES"/>
              </w:rPr>
              <w:t>ña</w:t>
            </w:r>
            <w:r>
              <w:rPr>
                <w:lang w:val="es-ES"/>
              </w:rPr>
              <w:t xml:space="preserve"> (f)/ monta</w:t>
            </w:r>
            <w:r w:rsidRPr="004D4671">
              <w:rPr>
                <w:lang w:val="es-ES"/>
              </w:rPr>
              <w:t>ñ</w:t>
            </w:r>
            <w:r>
              <w:rPr>
                <w:lang w:val="es-ES"/>
              </w:rPr>
              <w:t>oso/-a</w:t>
            </w:r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Berg</w:t>
            </w:r>
            <w:proofErr w:type="spellEnd"/>
            <w:r>
              <w:rPr>
                <w:lang w:val="it-IT" w:eastAsia="de-AT"/>
              </w:rPr>
              <w:t xml:space="preserve"> / </w:t>
            </w:r>
            <w:proofErr w:type="spellStart"/>
            <w:r>
              <w:rPr>
                <w:lang w:val="it-IT" w:eastAsia="de-AT"/>
              </w:rPr>
              <w:t>gebirgig</w:t>
            </w:r>
            <w:proofErr w:type="spellEnd"/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A93A40">
              <w:rPr>
                <w:lang w:val="es-ES"/>
              </w:rPr>
              <w:t>onumento</w:t>
            </w:r>
            <w:r>
              <w:rPr>
                <w:b/>
              </w:rPr>
              <w:t xml:space="preserve"> </w:t>
            </w:r>
            <w:r w:rsidRPr="00211BA3">
              <w:rPr>
                <w:lang w:val="es-ES"/>
              </w:rPr>
              <w:t>(m</w:t>
            </w:r>
            <w:r>
              <w:rPr>
                <w:lang w:val="es-ES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:rsidR="00F426FB" w:rsidRPr="002D02B4" w:rsidRDefault="00F426FB" w:rsidP="00F426FB">
            <w:pPr>
              <w:pStyle w:val="KeinLeerraum2"/>
            </w:pPr>
            <w:r w:rsidRPr="002D02B4">
              <w:t>Denkmal, die Sehenswürdigkei</w:t>
            </w:r>
            <w:r>
              <w:t>t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BE6751" w:rsidRDefault="00F426FB" w:rsidP="00F426FB">
            <w:pPr>
              <w:pStyle w:val="KeinLeerraum2"/>
              <w:rPr>
                <w:color w:val="C0504D"/>
                <w:lang w:val="es-ES"/>
              </w:rPr>
            </w:pPr>
            <w:r w:rsidRPr="006F3D50">
              <w:rPr>
                <w:lang w:val="es-ES"/>
              </w:rPr>
              <w:t>mundo (m)  espiritual / mundo tangible</w:t>
            </w:r>
          </w:p>
        </w:tc>
        <w:tc>
          <w:tcPr>
            <w:tcW w:w="4536" w:type="dxa"/>
            <w:shd w:val="clear" w:color="auto" w:fill="auto"/>
          </w:tcPr>
          <w:p w:rsidR="00F426FB" w:rsidRPr="00BE6751" w:rsidRDefault="00F426FB" w:rsidP="00F426FB">
            <w:pPr>
              <w:pStyle w:val="KeinLeerraum2"/>
              <w:rPr>
                <w:color w:val="C0504D"/>
                <w:lang w:val="es-ES"/>
              </w:rPr>
            </w:pPr>
            <w:r w:rsidRPr="006F3D50">
              <w:rPr>
                <w:lang w:val="es-ES"/>
              </w:rPr>
              <w:t>spirituelle Welt</w:t>
            </w:r>
            <w:r>
              <w:rPr>
                <w:lang w:val="es-ES"/>
              </w:rPr>
              <w:t xml:space="preserve"> </w:t>
            </w:r>
            <w:r w:rsidRPr="006F3D50">
              <w:rPr>
                <w:lang w:val="es-ES"/>
              </w:rPr>
              <w:t>/ erfassbare Welt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Pr="00A93A40">
              <w:rPr>
                <w:lang w:val="es-ES"/>
              </w:rPr>
              <w:t>ivel</w:t>
            </w:r>
            <w:r>
              <w:rPr>
                <w:lang w:val="es-ES"/>
              </w:rPr>
              <w:t xml:space="preserve"> (m)</w:t>
            </w:r>
            <w:r w:rsidRPr="00A93A40">
              <w:rPr>
                <w:lang w:val="es-ES"/>
              </w:rPr>
              <w:t xml:space="preserve"> de vida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Pr="00A93A40">
              <w:rPr>
                <w:lang w:val="es-ES"/>
              </w:rPr>
              <w:t>ebensstandard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 w:rsidRPr="00A93A40">
              <w:rPr>
                <w:lang w:val="es-ES"/>
              </w:rPr>
              <w:t>océano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rFonts w:eastAsia="Cambria"/>
                <w:sz w:val="20"/>
                <w:lang w:val="es-ES"/>
              </w:rPr>
            </w:pPr>
            <w:r w:rsidRPr="00A93A40">
              <w:rPr>
                <w:rFonts w:eastAsia="Cambria"/>
                <w:sz w:val="20"/>
                <w:lang w:val="es-ES"/>
              </w:rPr>
              <w:t>Ozean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BE6751" w:rsidRDefault="00F426FB" w:rsidP="00F426FB">
            <w:pPr>
              <w:pStyle w:val="KeinLeerraum2"/>
              <w:rPr>
                <w:rFonts w:cs="Calibri"/>
                <w:lang w:val="es-ES"/>
              </w:rPr>
            </w:pPr>
            <w:r w:rsidRPr="00BE6751">
              <w:rPr>
                <w:rFonts w:cs="Calibri"/>
                <w:lang w:val="es-ES"/>
              </w:rPr>
              <w:t>ola (f)</w:t>
            </w:r>
          </w:p>
        </w:tc>
        <w:tc>
          <w:tcPr>
            <w:tcW w:w="4536" w:type="dxa"/>
            <w:shd w:val="clear" w:color="auto" w:fill="auto"/>
          </w:tcPr>
          <w:p w:rsidR="00F426FB" w:rsidRPr="00BE6751" w:rsidRDefault="00F426FB" w:rsidP="00F426FB">
            <w:pPr>
              <w:pStyle w:val="KeinLeerraum2"/>
              <w:rPr>
                <w:rFonts w:cs="Calibri"/>
                <w:lang w:val="es-ES"/>
              </w:rPr>
            </w:pPr>
            <w:r w:rsidRPr="00BE6751">
              <w:rPr>
                <w:rFonts w:cs="Calibri"/>
                <w:lang w:val="es-ES"/>
              </w:rPr>
              <w:t>Welle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BE6751" w:rsidRDefault="00F426FB" w:rsidP="00F426FB">
            <w:pPr>
              <w:pStyle w:val="KeinLeerraum2"/>
              <w:rPr>
                <w:rFonts w:cs="Calibri"/>
                <w:b/>
                <w:lang w:val="es-ES"/>
              </w:rPr>
            </w:pPr>
            <w:r w:rsidRPr="00BE6751">
              <w:rPr>
                <w:rFonts w:cs="Calibri"/>
                <w:lang w:val="es-ES"/>
              </w:rPr>
              <w:t>orilla (f)</w:t>
            </w:r>
          </w:p>
        </w:tc>
        <w:tc>
          <w:tcPr>
            <w:tcW w:w="4536" w:type="dxa"/>
            <w:shd w:val="clear" w:color="auto" w:fill="auto"/>
          </w:tcPr>
          <w:p w:rsidR="00F426FB" w:rsidRPr="00BE6751" w:rsidRDefault="00F426FB" w:rsidP="00F426FB">
            <w:pPr>
              <w:pStyle w:val="KeinLeerraum2"/>
              <w:rPr>
                <w:rFonts w:cs="Calibri"/>
                <w:lang w:val="es-ES"/>
              </w:rPr>
            </w:pPr>
            <w:r w:rsidRPr="00BE6751">
              <w:rPr>
                <w:rFonts w:cs="Calibri"/>
                <w:lang w:val="es-ES"/>
              </w:rPr>
              <w:t>Ufer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A93A40">
              <w:rPr>
                <w:lang w:val="es-ES"/>
              </w:rPr>
              <w:t>acífico</w:t>
            </w:r>
            <w:r>
              <w:rPr>
                <w:lang w:val="es-ES"/>
              </w:rPr>
              <w:t>/-a</w:t>
            </w:r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Pr="00A93A40">
              <w:rPr>
                <w:lang w:val="es-ES"/>
              </w:rPr>
              <w:t>riedlich</w:t>
            </w:r>
            <w:r>
              <w:rPr>
                <w:lang w:val="es-ES"/>
              </w:rPr>
              <w:t xml:space="preserve"> </w:t>
            </w:r>
          </w:p>
        </w:tc>
      </w:tr>
      <w:tr w:rsidR="00F426FB" w:rsidRPr="007256F6" w:rsidTr="003A5D82">
        <w:trPr>
          <w:trHeight w:val="53"/>
        </w:trPr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país (f) en vías de desarrollo</w:t>
            </w:r>
          </w:p>
        </w:tc>
        <w:tc>
          <w:tcPr>
            <w:tcW w:w="4536" w:type="dxa"/>
            <w:shd w:val="clear" w:color="auto" w:fill="auto"/>
          </w:tcPr>
          <w:p w:rsidR="00F426FB" w:rsidRPr="007256F6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Schwellenland</w:t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Pr="00BA6DAB" w:rsidRDefault="00F426FB" w:rsidP="00F426FB">
            <w:pPr>
              <w:pStyle w:val="KeinLeerraum2"/>
              <w:rPr>
                <w:lang w:val="es-ES"/>
              </w:rPr>
            </w:pPr>
            <w:proofErr w:type="spellStart"/>
            <w:r w:rsidRPr="00BA6DAB">
              <w:t>país</w:t>
            </w:r>
            <w:proofErr w:type="spellEnd"/>
            <w:r w:rsidRPr="00BA6DAB">
              <w:t xml:space="preserve"> </w:t>
            </w:r>
            <w:r>
              <w:t xml:space="preserve">(m) </w:t>
            </w:r>
            <w:proofErr w:type="spellStart"/>
            <w:r w:rsidRPr="00BA6DAB">
              <w:t>vecino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F426FB" w:rsidRPr="00BA6DAB" w:rsidRDefault="00F426FB" w:rsidP="00F426FB">
            <w:pPr>
              <w:pStyle w:val="KeinLeerraum2"/>
              <w:rPr>
                <w:lang w:val="es-ES"/>
              </w:rPr>
            </w:pPr>
            <w:r w:rsidRPr="00BA6DAB">
              <w:t>Nachbarland</w:t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Pr="00BA6DAB" w:rsidRDefault="00F426FB" w:rsidP="00F426FB">
            <w:pPr>
              <w:pStyle w:val="KeinLeerraum2"/>
            </w:pPr>
            <w:r>
              <w:rPr>
                <w:lang w:val="es-ES"/>
              </w:rPr>
              <w:t>país de destin</w:t>
            </w:r>
            <w:r w:rsidRPr="00BA6DAB">
              <w:t>o</w:t>
            </w:r>
            <w:r>
              <w:t xml:space="preserve"> </w:t>
            </w:r>
            <w:r w:rsidRPr="00BA6DAB">
              <w:rPr>
                <w:lang w:val="es-ES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F426FB" w:rsidRPr="00C71202" w:rsidRDefault="00F426FB" w:rsidP="00F426FB">
            <w:pPr>
              <w:pStyle w:val="KeinLeerraum2"/>
              <w:rPr>
                <w:sz w:val="20"/>
              </w:rPr>
            </w:pPr>
            <w:r w:rsidRPr="00BA6DAB">
              <w:rPr>
                <w:sz w:val="20"/>
              </w:rPr>
              <w:t>Zielland</w:t>
            </w:r>
            <w:r>
              <w:rPr>
                <w:sz w:val="20"/>
              </w:rPr>
              <w:t xml:space="preserve"> </w:t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 xml:space="preserve">país de </w:t>
            </w:r>
            <w:proofErr w:type="spellStart"/>
            <w:r w:rsidRPr="00BA6DAB">
              <w:t>o</w:t>
            </w:r>
            <w:r>
              <w:t>rigen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Pr="00BA6DAB" w:rsidRDefault="00F426FB" w:rsidP="00F426FB">
            <w:pPr>
              <w:pStyle w:val="KeinLeerraum2"/>
              <w:rPr>
                <w:sz w:val="20"/>
              </w:rPr>
            </w:pPr>
            <w:r>
              <w:rPr>
                <w:sz w:val="20"/>
              </w:rPr>
              <w:t>H</w:t>
            </w:r>
            <w:r w:rsidRPr="00C71202">
              <w:rPr>
                <w:sz w:val="20"/>
              </w:rPr>
              <w:t>erkunftsland</w:t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parque (m) zoológico</w:t>
            </w:r>
          </w:p>
        </w:tc>
        <w:tc>
          <w:tcPr>
            <w:tcW w:w="4536" w:type="dxa"/>
            <w:shd w:val="clear" w:color="auto" w:fill="auto"/>
          </w:tcPr>
          <w:p w:rsidR="00F426FB" w:rsidRPr="00BA6DAB" w:rsidRDefault="00F426FB" w:rsidP="00F426FB">
            <w:pPr>
              <w:pStyle w:val="KeinLeerraum2"/>
              <w:rPr>
                <w:sz w:val="20"/>
              </w:rPr>
            </w:pPr>
            <w:r w:rsidRPr="00A93A40">
              <w:rPr>
                <w:lang w:val="es-ES"/>
              </w:rPr>
              <w:t>Zoo</w:t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peña (f) / roca (f)</w:t>
            </w:r>
          </w:p>
        </w:tc>
        <w:tc>
          <w:tcPr>
            <w:tcW w:w="4536" w:type="dxa"/>
            <w:shd w:val="clear" w:color="auto" w:fill="auto"/>
          </w:tcPr>
          <w:p w:rsidR="00F426FB" w:rsidRPr="00A93A4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Fels</w:t>
            </w:r>
          </w:p>
        </w:tc>
      </w:tr>
      <w:tr w:rsidR="00F426FB" w:rsidRPr="0019013D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pendiente (m)</w:t>
            </w:r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Abhang</w:t>
            </w:r>
          </w:p>
        </w:tc>
      </w:tr>
      <w:tr w:rsidR="00F426FB" w:rsidRPr="0082079C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proofErr w:type="spellStart"/>
            <w:r>
              <w:t>playa</w:t>
            </w:r>
            <w:proofErr w:type="spellEnd"/>
            <w:r>
              <w:t xml:space="preserve"> (f) </w:t>
            </w:r>
            <w:proofErr w:type="spellStart"/>
            <w:r>
              <w:t>desértica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einsamer Strand</w:t>
            </w:r>
          </w:p>
        </w:tc>
      </w:tr>
      <w:tr w:rsidR="00F426FB" w:rsidRPr="00344555" w:rsidTr="003A5D82">
        <w:tc>
          <w:tcPr>
            <w:tcW w:w="4219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/>
              </w:rPr>
            </w:pPr>
            <w:r w:rsidRPr="00344555">
              <w:rPr>
                <w:lang w:val="it-IT"/>
              </w:rPr>
              <w:t>polo (m)</w:t>
            </w:r>
            <w:r>
              <w:rPr>
                <w:lang w:val="it-IT"/>
              </w:rPr>
              <w:t xml:space="preserve"> </w:t>
            </w:r>
            <w:proofErr w:type="spellStart"/>
            <w:r w:rsidRPr="00344555">
              <w:rPr>
                <w:lang w:val="it-IT"/>
              </w:rPr>
              <w:t>norte</w:t>
            </w:r>
            <w:proofErr w:type="spellEnd"/>
            <w:r w:rsidRPr="00344555">
              <w:rPr>
                <w:lang w:val="it-IT"/>
              </w:rPr>
              <w:t xml:space="preserve"> </w:t>
            </w:r>
            <w:r>
              <w:rPr>
                <w:lang w:val="it-IT"/>
              </w:rPr>
              <w:t>/</w:t>
            </w:r>
            <w:r w:rsidRPr="00344555">
              <w:rPr>
                <w:lang w:val="it-IT"/>
              </w:rPr>
              <w:t xml:space="preserve"> polo </w:t>
            </w:r>
            <w:proofErr w:type="spellStart"/>
            <w:r w:rsidRPr="00344555">
              <w:rPr>
                <w:lang w:val="it-IT"/>
              </w:rPr>
              <w:t>sur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Nordpol</w:t>
            </w:r>
            <w:proofErr w:type="spellEnd"/>
            <w:r>
              <w:rPr>
                <w:lang w:val="it-IT" w:eastAsia="de-AT"/>
              </w:rPr>
              <w:t xml:space="preserve"> / </w:t>
            </w:r>
            <w:proofErr w:type="spellStart"/>
            <w:r>
              <w:rPr>
                <w:lang w:val="it-IT" w:eastAsia="de-AT"/>
              </w:rPr>
              <w:t>Südpol</w:t>
            </w:r>
            <w:proofErr w:type="spellEnd"/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Pr="007C23E8" w:rsidRDefault="00F426FB" w:rsidP="00F426FB">
            <w:pPr>
              <w:pStyle w:val="KeinLeerraum2"/>
              <w:rPr>
                <w:lang w:val="es-ES"/>
              </w:rPr>
            </w:pPr>
            <w:proofErr w:type="spellStart"/>
            <w:r>
              <w:t>p</w:t>
            </w:r>
            <w:r w:rsidRPr="00EA3561">
              <w:t>rejuicio</w:t>
            </w:r>
            <w:proofErr w:type="spellEnd"/>
            <w: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es-ES"/>
              </w:rPr>
            </w:pPr>
            <w:r w:rsidRPr="00EA3561">
              <w:t>Vorurteil</w:t>
            </w:r>
          </w:p>
        </w:tc>
      </w:tr>
      <w:tr w:rsidR="00F426FB" w:rsidRPr="00D11EBD" w:rsidTr="003A5D82">
        <w:tc>
          <w:tcPr>
            <w:tcW w:w="4219" w:type="dxa"/>
            <w:shd w:val="clear" w:color="auto" w:fill="auto"/>
          </w:tcPr>
          <w:p w:rsidR="00F426FB" w:rsidRPr="00D11EBD" w:rsidRDefault="00F426FB" w:rsidP="00F426FB">
            <w:pPr>
              <w:pStyle w:val="KeinLeerraum2"/>
              <w:rPr>
                <w:rFonts w:cs="Calibri"/>
                <w:lang w:val="es-ES"/>
              </w:rPr>
            </w:pPr>
            <w:r w:rsidRPr="00D11EBD">
              <w:rPr>
                <w:rFonts w:cs="Calibri"/>
                <w:lang w:val="es-ES"/>
              </w:rPr>
              <w:t>puert</w:t>
            </w:r>
            <w:r w:rsidRPr="00D11EBD">
              <w:rPr>
                <w:lang w:val="es-ES"/>
              </w:rPr>
              <w:t>o (m)</w:t>
            </w:r>
            <w:r>
              <w:rPr>
                <w:lang w:val="es-ES"/>
              </w:rPr>
              <w:t xml:space="preserve"> </w:t>
            </w:r>
            <w:r w:rsidRPr="00D11EBD">
              <w:rPr>
                <w:lang w:val="es-ES"/>
              </w:rPr>
              <w:t>/ portal</w:t>
            </w:r>
          </w:p>
        </w:tc>
        <w:tc>
          <w:tcPr>
            <w:tcW w:w="4536" w:type="dxa"/>
            <w:shd w:val="clear" w:color="auto" w:fill="auto"/>
          </w:tcPr>
          <w:p w:rsidR="00F426FB" w:rsidRPr="00D11EBD" w:rsidRDefault="00F426FB" w:rsidP="00F426FB">
            <w:pPr>
              <w:pStyle w:val="KeinLeerraum2"/>
              <w:rPr>
                <w:lang w:val="es-ES"/>
              </w:rPr>
            </w:pPr>
            <w:r w:rsidRPr="00D11EBD">
              <w:rPr>
                <w:lang w:val="es-ES"/>
              </w:rPr>
              <w:t>Hafen</w:t>
            </w:r>
            <w:r>
              <w:rPr>
                <w:lang w:val="es-ES"/>
              </w:rPr>
              <w:t xml:space="preserve"> </w:t>
            </w:r>
            <w:r w:rsidRPr="00D11EBD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Pr="00D11EBD">
              <w:rPr>
                <w:lang w:val="es-ES"/>
              </w:rPr>
              <w:t>Eingangsbereich</w:t>
            </w:r>
            <w:r>
              <w:rPr>
                <w:lang w:val="es-ES"/>
              </w:rPr>
              <w:t xml:space="preserve"> /</w:t>
            </w:r>
            <w:r w:rsidRPr="00D11EBD">
              <w:rPr>
                <w:lang w:val="es-ES"/>
              </w:rPr>
              <w:t xml:space="preserve"> Portal</w:t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Pr="00664955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rFonts w:cs="Calibri"/>
                <w:lang w:val="es-ES"/>
              </w:rPr>
              <w:t>p</w:t>
            </w:r>
            <w:r w:rsidRPr="00664955">
              <w:rPr>
                <w:rFonts w:cs="Calibri"/>
                <w:lang w:val="es-ES"/>
              </w:rPr>
              <w:t>untos</w:t>
            </w:r>
            <w:r>
              <w:rPr>
                <w:rFonts w:cs="Calibri"/>
                <w:lang w:val="es-ES"/>
              </w:rPr>
              <w:t xml:space="preserve"> (m)</w:t>
            </w:r>
            <w:r w:rsidRPr="00664955">
              <w:rPr>
                <w:rFonts w:cs="Calibri"/>
                <w:lang w:val="es-ES"/>
              </w:rPr>
              <w:t xml:space="preserve"> cardinales </w:t>
            </w:r>
          </w:p>
        </w:tc>
        <w:tc>
          <w:tcPr>
            <w:tcW w:w="4536" w:type="dxa"/>
            <w:shd w:val="clear" w:color="auto" w:fill="auto"/>
          </w:tcPr>
          <w:p w:rsidR="00F426FB" w:rsidRPr="008F5F60" w:rsidRDefault="00F426FB" w:rsidP="00F426FB">
            <w:pPr>
              <w:pStyle w:val="KeinLeerraum2"/>
              <w:rPr>
                <w:lang w:val="es-ES"/>
              </w:rPr>
            </w:pPr>
            <w:r w:rsidRPr="008F5F60">
              <w:rPr>
                <w:lang w:val="es-ES"/>
              </w:rPr>
              <w:t>Himmelsrichtungen</w:t>
            </w:r>
          </w:p>
        </w:tc>
      </w:tr>
      <w:tr w:rsidR="00F426FB" w:rsidRPr="00344555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recursos</w:t>
            </w:r>
            <w:proofErr w:type="spellEnd"/>
            <w:r>
              <w:rPr>
                <w:lang w:val="it-IT"/>
              </w:rPr>
              <w:t xml:space="preserve"> (m) </w:t>
            </w:r>
            <w:proofErr w:type="spellStart"/>
            <w:r>
              <w:rPr>
                <w:lang w:val="it-IT"/>
              </w:rPr>
              <w:t>naturales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Bodenschätze</w:t>
            </w:r>
            <w:proofErr w:type="spellEnd"/>
            <w:r>
              <w:rPr>
                <w:lang w:val="it-IT" w:eastAsia="de-AT"/>
              </w:rPr>
              <w:tab/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Pr="00664955" w:rsidRDefault="00F426FB" w:rsidP="00F426FB">
            <w:pPr>
              <w:pStyle w:val="KeinLeerraum2"/>
              <w:rPr>
                <w:rFonts w:cs="Calibri"/>
                <w:lang w:val="es-ES"/>
              </w:rPr>
            </w:pPr>
            <w:proofErr w:type="spellStart"/>
            <w:r>
              <w:t>r</w:t>
            </w:r>
            <w:r w:rsidRPr="00EA3561">
              <w:t>etrasado</w:t>
            </w:r>
            <w:proofErr w:type="spellEnd"/>
            <w:r>
              <w:t>/-a</w:t>
            </w:r>
          </w:p>
        </w:tc>
        <w:tc>
          <w:tcPr>
            <w:tcW w:w="4536" w:type="dxa"/>
            <w:shd w:val="clear" w:color="auto" w:fill="auto"/>
          </w:tcPr>
          <w:p w:rsidR="00F426FB" w:rsidRPr="008F5F60" w:rsidRDefault="00F426FB" w:rsidP="00F426FB">
            <w:pPr>
              <w:pStyle w:val="KeinLeerraum2"/>
              <w:rPr>
                <w:lang w:val="es-ES"/>
              </w:rPr>
            </w:pPr>
            <w:r>
              <w:t>r</w:t>
            </w:r>
            <w:r w:rsidRPr="00EA3561">
              <w:t>ückständig</w:t>
            </w:r>
          </w:p>
        </w:tc>
      </w:tr>
      <w:tr w:rsidR="00F426FB" w:rsidRPr="00F806B8" w:rsidTr="003A5D82">
        <w:tc>
          <w:tcPr>
            <w:tcW w:w="4219" w:type="dxa"/>
            <w:shd w:val="clear" w:color="auto" w:fill="auto"/>
          </w:tcPr>
          <w:p w:rsidR="00F426FB" w:rsidRPr="00EA3561" w:rsidRDefault="00F426FB" w:rsidP="00F426FB">
            <w:pPr>
              <w:pStyle w:val="KeinLeerraum2"/>
            </w:pPr>
            <w:proofErr w:type="spellStart"/>
            <w:r>
              <w:t>s</w:t>
            </w:r>
            <w:r w:rsidRPr="00EA3561">
              <w:t>itios</w:t>
            </w:r>
            <w:proofErr w:type="spellEnd"/>
            <w:r>
              <w:t xml:space="preserve"> (m)</w:t>
            </w:r>
            <w:r w:rsidRPr="00EA3561">
              <w:t xml:space="preserve"> </w:t>
            </w:r>
            <w:proofErr w:type="spellStart"/>
            <w:r w:rsidRPr="00EA3561">
              <w:t>públicos</w:t>
            </w:r>
            <w:proofErr w:type="spellEnd"/>
            <w:r w:rsidRPr="00EA3561">
              <w:t xml:space="preserve"> </w:t>
            </w:r>
            <w:r w:rsidRPr="00EA3561">
              <w:tab/>
            </w:r>
          </w:p>
        </w:tc>
        <w:tc>
          <w:tcPr>
            <w:tcW w:w="4536" w:type="dxa"/>
            <w:shd w:val="clear" w:color="auto" w:fill="auto"/>
          </w:tcPr>
          <w:p w:rsidR="00F426FB" w:rsidRPr="00F426FB" w:rsidRDefault="00F426FB" w:rsidP="00F426FB">
            <w:pPr>
              <w:pStyle w:val="KeinLeerraum2"/>
            </w:pPr>
            <w:r w:rsidRPr="00817EDC">
              <w:t>öffentliche Plätze</w:t>
            </w:r>
            <w:r>
              <w:t xml:space="preserve"> </w:t>
            </w:r>
            <w:r w:rsidRPr="00817EDC">
              <w:t>/</w:t>
            </w:r>
            <w:r>
              <w:t xml:space="preserve"> </w:t>
            </w:r>
            <w:r w:rsidRPr="00817EDC">
              <w:t>Orte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8F5F60" w:rsidRDefault="00F426FB" w:rsidP="00F426FB">
            <w:pPr>
              <w:pStyle w:val="KeinLeerraum2"/>
            </w:pPr>
            <w:proofErr w:type="spellStart"/>
            <w:r>
              <w:t>surgir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r>
              <w:t>auftauchen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proofErr w:type="spellStart"/>
            <w:r w:rsidRPr="00DE6E18">
              <w:t>taca</w:t>
            </w:r>
            <w:r>
              <w:t>ño</w:t>
            </w:r>
            <w:proofErr w:type="spellEnd"/>
            <w:r>
              <w:t>/-a /</w:t>
            </w:r>
            <w:r w:rsidRPr="00DE6E18">
              <w:t xml:space="preserve"> </w:t>
            </w:r>
            <w:proofErr w:type="spellStart"/>
            <w:r w:rsidRPr="00DE6E18">
              <w:t>generoso</w:t>
            </w:r>
            <w:proofErr w:type="spellEnd"/>
            <w:r>
              <w:t>/-a</w:t>
            </w:r>
          </w:p>
        </w:tc>
        <w:tc>
          <w:tcPr>
            <w:tcW w:w="4536" w:type="dxa"/>
            <w:shd w:val="clear" w:color="auto" w:fill="auto"/>
          </w:tcPr>
          <w:p w:rsidR="00F426FB" w:rsidRPr="002D02B4" w:rsidRDefault="00806E7B" w:rsidP="00F426FB">
            <w:pPr>
              <w:pStyle w:val="KeinLeerraum2"/>
            </w:pPr>
            <w:hyperlink r:id="rId7" w:anchor="/search=geizig&amp;searchLoc=0&amp;resultOrder=basic&amp;multiwordShowSingle=on" w:history="1">
              <w:r w:rsidR="00F426FB" w:rsidRPr="00DE6E18">
                <w:t>geizig</w:t>
              </w:r>
            </w:hyperlink>
            <w:r w:rsidR="00F426FB">
              <w:t xml:space="preserve"> /</w:t>
            </w:r>
            <w:r w:rsidR="00F426FB" w:rsidRPr="00110C39">
              <w:t xml:space="preserve"> </w:t>
            </w:r>
            <w:hyperlink r:id="rId8" w:anchor="/search=gro%C3%9Fz%C3%BCgig&amp;searchLoc=0&amp;resultOrder=basic&amp;multiwordShowSingle=on" w:history="1">
              <w:r w:rsidR="00F426FB" w:rsidRPr="00110C39">
                <w:t>großzügig</w:t>
              </w:r>
            </w:hyperlink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EA3561" w:rsidRDefault="00F426FB" w:rsidP="00F426FB">
            <w:pPr>
              <w:pStyle w:val="KeinLeerraum2"/>
            </w:pPr>
            <w:proofErr w:type="spellStart"/>
            <w:r>
              <w:t>t</w:t>
            </w:r>
            <w:r w:rsidRPr="00EA3561">
              <w:t>ópico</w:t>
            </w:r>
            <w:proofErr w:type="spellEnd"/>
            <w: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F426FB" w:rsidRPr="00EA3561" w:rsidRDefault="00F426FB" w:rsidP="00F426FB">
            <w:pPr>
              <w:pStyle w:val="KeinLeerraum2"/>
            </w:pPr>
            <w:r w:rsidRPr="00EA3561">
              <w:t>Klischee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180D70" w:rsidRDefault="00F426FB" w:rsidP="00F426FB">
            <w:pPr>
              <w:pStyle w:val="KeinLeerraum2"/>
              <w:rPr>
                <w:lang w:val="es-ES"/>
              </w:rPr>
            </w:pPr>
            <w:r w:rsidRPr="00180D70">
              <w:rPr>
                <w:lang w:val="es-ES"/>
              </w:rPr>
              <w:t>tregua (f)</w:t>
            </w:r>
            <w:r>
              <w:rPr>
                <w:lang w:val="es-ES"/>
              </w:rPr>
              <w:t xml:space="preserve"> / huelga (f)</w:t>
            </w:r>
          </w:p>
        </w:tc>
        <w:tc>
          <w:tcPr>
            <w:tcW w:w="4536" w:type="dxa"/>
            <w:shd w:val="clear" w:color="auto" w:fill="auto"/>
          </w:tcPr>
          <w:p w:rsidR="00F426FB" w:rsidRPr="00180D70" w:rsidRDefault="00F426FB" w:rsidP="00F426FB">
            <w:pPr>
              <w:pStyle w:val="KeinLeerraum2"/>
              <w:rPr>
                <w:lang w:val="es-ES"/>
              </w:rPr>
            </w:pPr>
            <w:r w:rsidRPr="00180D70">
              <w:rPr>
                <w:lang w:val="es-ES"/>
              </w:rPr>
              <w:t>Waffenstillstand</w:t>
            </w:r>
            <w:r>
              <w:rPr>
                <w:lang w:val="es-ES"/>
              </w:rPr>
              <w:t xml:space="preserve"> / Streik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proofErr w:type="spellStart"/>
            <w:r>
              <w:t>ubicar</w:t>
            </w:r>
            <w:proofErr w:type="spellEnd"/>
            <w:r>
              <w:t xml:space="preserve">/ </w:t>
            </w:r>
            <w:proofErr w:type="spellStart"/>
            <w:r>
              <w:t>encontrarse</w:t>
            </w:r>
            <w:proofErr w:type="spellEnd"/>
            <w:r>
              <w:t xml:space="preserve"> / </w:t>
            </w:r>
            <w:proofErr w:type="spellStart"/>
            <w:r>
              <w:t>hallarse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r>
              <w:t>sich befinden</w:t>
            </w:r>
          </w:p>
        </w:tc>
      </w:tr>
      <w:tr w:rsidR="00F426FB" w:rsidRPr="0019013D" w:rsidTr="003A5D82">
        <w:tc>
          <w:tcPr>
            <w:tcW w:w="4219" w:type="dxa"/>
            <w:shd w:val="clear" w:color="auto" w:fill="auto"/>
          </w:tcPr>
          <w:p w:rsidR="00F426FB" w:rsidRPr="0019013D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valle (m)</w:t>
            </w:r>
          </w:p>
        </w:tc>
        <w:tc>
          <w:tcPr>
            <w:tcW w:w="4536" w:type="dxa"/>
            <w:shd w:val="clear" w:color="auto" w:fill="auto"/>
          </w:tcPr>
          <w:p w:rsidR="00F426FB" w:rsidRPr="0019013D" w:rsidRDefault="00F426FB" w:rsidP="00F426FB">
            <w:pPr>
              <w:pStyle w:val="KeinLeerraum2"/>
              <w:rPr>
                <w:lang w:eastAsia="de-AT"/>
              </w:rPr>
            </w:pPr>
            <w:r>
              <w:rPr>
                <w:lang w:eastAsia="de-AT"/>
              </w:rPr>
              <w:t>Tal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color w:val="C0504D"/>
              </w:rPr>
            </w:pPr>
            <w:r w:rsidRPr="009C1188">
              <w:rPr>
                <w:lang w:val="it-IT" w:eastAsia="de-AT"/>
              </w:rPr>
              <w:t xml:space="preserve">villa (f) </w:t>
            </w:r>
            <w:r>
              <w:rPr>
                <w:lang w:val="it-IT" w:eastAsia="de-AT"/>
              </w:rPr>
              <w:t>/</w:t>
            </w:r>
            <w:r w:rsidRPr="009C1188">
              <w:rPr>
                <w:lang w:val="it-IT" w:eastAsia="de-AT"/>
              </w:rPr>
              <w:t xml:space="preserve"> urbe (f)</w:t>
            </w:r>
          </w:p>
        </w:tc>
        <w:tc>
          <w:tcPr>
            <w:tcW w:w="4536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color w:val="C0504D"/>
              </w:rPr>
            </w:pPr>
            <w:proofErr w:type="spellStart"/>
            <w:r w:rsidRPr="009C1188">
              <w:rPr>
                <w:lang w:val="it-IT" w:eastAsia="de-AT"/>
              </w:rPr>
              <w:t>Kleinstadt</w:t>
            </w:r>
            <w:proofErr w:type="spellEnd"/>
            <w:r w:rsidRPr="009C1188">
              <w:rPr>
                <w:lang w:val="it-IT" w:eastAsia="de-AT"/>
              </w:rPr>
              <w:t xml:space="preserve"> - </w:t>
            </w:r>
            <w:proofErr w:type="spellStart"/>
            <w:r w:rsidRPr="009C1188">
              <w:rPr>
                <w:lang w:val="it-IT" w:eastAsia="de-AT"/>
              </w:rPr>
              <w:t>Großstadt</w:t>
            </w:r>
            <w:proofErr w:type="spellEnd"/>
            <w:r w:rsidRPr="00344555">
              <w:rPr>
                <w:color w:val="C0504D"/>
              </w:rPr>
              <w:t xml:space="preserve"> </w:t>
            </w:r>
          </w:p>
        </w:tc>
      </w:tr>
      <w:tr w:rsidR="00F426FB" w:rsidRPr="00A93A40" w:rsidTr="003A5D82">
        <w:tc>
          <w:tcPr>
            <w:tcW w:w="4219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proofErr w:type="spellStart"/>
            <w:r w:rsidRPr="009F2CE4">
              <w:t>violencia</w:t>
            </w:r>
            <w:proofErr w:type="spellEnd"/>
            <w:r w:rsidRPr="009F2CE4">
              <w:t xml:space="preserve"> (f) / </w:t>
            </w:r>
            <w:proofErr w:type="spellStart"/>
            <w:r w:rsidRPr="009F2CE4">
              <w:t>violento</w:t>
            </w:r>
            <w:proofErr w:type="spellEnd"/>
            <w:r>
              <w:t>/-a</w:t>
            </w:r>
          </w:p>
        </w:tc>
        <w:tc>
          <w:tcPr>
            <w:tcW w:w="4536" w:type="dxa"/>
            <w:shd w:val="clear" w:color="auto" w:fill="auto"/>
          </w:tcPr>
          <w:p w:rsidR="00F426FB" w:rsidRDefault="00F426FB" w:rsidP="00F426FB">
            <w:pPr>
              <w:pStyle w:val="KeinLeerraum2"/>
            </w:pPr>
            <w:r w:rsidRPr="009F2CE4">
              <w:t>Gewalt</w:t>
            </w:r>
            <w:r>
              <w:t xml:space="preserve"> / gewalttätig</w:t>
            </w:r>
          </w:p>
        </w:tc>
      </w:tr>
      <w:tr w:rsidR="00F426FB" w:rsidRPr="00344555" w:rsidTr="003A5D82">
        <w:tc>
          <w:tcPr>
            <w:tcW w:w="4219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/>
              </w:rPr>
            </w:pPr>
            <w:proofErr w:type="spellStart"/>
            <w:r>
              <w:rPr>
                <w:lang w:val="it-IT"/>
              </w:rPr>
              <w:t>volcán</w:t>
            </w:r>
            <w:proofErr w:type="spellEnd"/>
            <w:r>
              <w:rPr>
                <w:lang w:val="it-IT"/>
              </w:rPr>
              <w:t xml:space="preserve"> (m)</w:t>
            </w:r>
          </w:p>
        </w:tc>
        <w:tc>
          <w:tcPr>
            <w:tcW w:w="4536" w:type="dxa"/>
            <w:shd w:val="clear" w:color="auto" w:fill="auto"/>
          </w:tcPr>
          <w:p w:rsidR="00F426FB" w:rsidRPr="00344555" w:rsidRDefault="00F426FB" w:rsidP="00F426FB">
            <w:pPr>
              <w:pStyle w:val="KeinLeerraum2"/>
              <w:rPr>
                <w:lang w:val="it-IT" w:eastAsia="de-AT"/>
              </w:rPr>
            </w:pPr>
            <w:proofErr w:type="spellStart"/>
            <w:r>
              <w:rPr>
                <w:lang w:val="it-IT" w:eastAsia="de-AT"/>
              </w:rPr>
              <w:t>Vulkan</w:t>
            </w:r>
            <w:proofErr w:type="spellEnd"/>
          </w:p>
        </w:tc>
      </w:tr>
    </w:tbl>
    <w:p w:rsidR="00EA3561" w:rsidRPr="00B97B13" w:rsidRDefault="00EA3561" w:rsidP="00EA3561">
      <w:r w:rsidRPr="00B97B13">
        <w:tab/>
      </w:r>
      <w:r w:rsidRPr="00B97B13">
        <w:tab/>
      </w:r>
    </w:p>
    <w:p w:rsidR="00EA3561" w:rsidRPr="00B97B13" w:rsidRDefault="00EA3561" w:rsidP="00EA3561">
      <w:pPr>
        <w:rPr>
          <w:sz w:val="24"/>
        </w:rPr>
      </w:pP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</w:p>
    <w:p w:rsidR="00EA3561" w:rsidRPr="00B97B13" w:rsidRDefault="00EA3561" w:rsidP="00EA3561">
      <w:pPr>
        <w:rPr>
          <w:rFonts w:cs="Calibri"/>
          <w:b/>
        </w:rPr>
      </w:pP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sz w:val="24"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  <w:r w:rsidRPr="00B97B13">
        <w:rPr>
          <w:rFonts w:cs="Calibri"/>
          <w:b/>
        </w:rPr>
        <w:tab/>
      </w:r>
    </w:p>
    <w:p w:rsidR="00354E59" w:rsidRPr="00B97B13" w:rsidRDefault="00354E59" w:rsidP="00354E59">
      <w:pPr>
        <w:pStyle w:val="halberLeerraum"/>
        <w:rPr>
          <w:lang w:val="de-AT"/>
        </w:rPr>
      </w:pPr>
    </w:p>
    <w:p w:rsidR="008A74CE" w:rsidRPr="00B97B13" w:rsidRDefault="008A74CE" w:rsidP="008A74CE">
      <w:pPr>
        <w:pStyle w:val="halberLeerraum"/>
        <w:rPr>
          <w:lang w:val="de-AT"/>
        </w:rPr>
      </w:pPr>
    </w:p>
    <w:p w:rsidR="00C12F33" w:rsidRPr="00B97B13" w:rsidRDefault="00806E7B" w:rsidP="00C12F33">
      <w:pPr>
        <w:pStyle w:val="vUeberschriftKompetenz"/>
        <w:rPr>
          <w:lang w:val="de-AT"/>
        </w:rPr>
      </w:pPr>
      <w:r w:rsidRPr="00806E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17.65pt;margin-top:29.75pt;width:39.3pt;height:30pt;z-index:251658240;mso-position-horizontal-relative:page;mso-position-vertical-relative:page;mso-width-relative:margin;mso-height-relative:margin" filled="f" stroked="f">
            <o:lock v:ext="edit" aspectratio="t"/>
            <v:textbox style="mso-next-textbox:#_x0000_s1030" inset="0,0,0,0">
              <w:txbxContent>
                <w:p w:rsidR="00AC2C32" w:rsidRDefault="00AC2C32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margin" anchory="margin"/>
            <w10:anchorlock/>
          </v:shape>
        </w:pict>
      </w:r>
      <w:r w:rsidRPr="00806E7B">
        <w:rPr>
          <w:noProof/>
        </w:rPr>
        <w:pict>
          <v:shape id="_x0000_s1029" type="#_x0000_t202" style="position:absolute;margin-left:74.9pt;margin-top:29.75pt;width:442.75pt;height:30.2pt;z-index:251657216;mso-position-horizontal-relative:page;mso-position-vertical-relative:page;mso-width-relative:margin;mso-height-relative:margin" filled="f" stroked="f">
            <o:lock v:ext="edit" aspectratio="t"/>
            <v:textbox style="mso-next-textbox:#_x0000_s1029" inset="0,0,0,0">
              <w:txbxContent>
                <w:p w:rsidR="00AC2C32" w:rsidRPr="002F4E77" w:rsidRDefault="00AC2C32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AC2C32" w:rsidRPr="00D4652B" w:rsidRDefault="00AC2C32" w:rsidP="000B3CED"/>
              </w:txbxContent>
            </v:textbox>
            <w10:wrap anchorx="margin" anchory="margin"/>
            <w10:anchorlock/>
          </v:shape>
        </w:pict>
      </w:r>
    </w:p>
    <w:p w:rsidR="00F426FB" w:rsidRPr="00B97B13" w:rsidRDefault="00F426FB" w:rsidP="00F426FB">
      <w:r>
        <w:br w:type="page"/>
      </w:r>
    </w:p>
    <w:tbl>
      <w:tblPr>
        <w:tblpPr w:leftFromText="141" w:rightFromText="141" w:vertAnchor="page" w:horzAnchor="page" w:tblpX="1270" w:tblpY="1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4536"/>
      </w:tblGrid>
      <w:tr w:rsidR="00F426FB" w:rsidTr="00DD230B">
        <w:tc>
          <w:tcPr>
            <w:tcW w:w="4219" w:type="dxa"/>
            <w:shd w:val="clear" w:color="auto" w:fill="auto"/>
          </w:tcPr>
          <w:p w:rsidR="00F426FB" w:rsidRPr="00B97B13" w:rsidRDefault="00F426FB" w:rsidP="00DD230B">
            <w:pPr>
              <w:pStyle w:val="KeinLeerraum2"/>
              <w:rPr>
                <w:b/>
                <w:lang w:val="it-IT"/>
              </w:rPr>
            </w:pPr>
            <w:proofErr w:type="spellStart"/>
            <w:r w:rsidRPr="00B97B13">
              <w:rPr>
                <w:b/>
                <w:lang w:val="it-IT"/>
              </w:rPr>
              <w:lastRenderedPageBreak/>
              <w:t>Frases</w:t>
            </w:r>
            <w:proofErr w:type="spellEnd"/>
            <w:r w:rsidRPr="00B97B13">
              <w:rPr>
                <w:b/>
                <w:lang w:val="it-IT"/>
              </w:rPr>
              <w:t xml:space="preserve"> </w:t>
            </w:r>
            <w:proofErr w:type="spellStart"/>
            <w:r w:rsidRPr="00B97B13">
              <w:rPr>
                <w:b/>
                <w:lang w:val="it-IT"/>
              </w:rPr>
              <w:t>útiles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426FB" w:rsidRDefault="00F426FB" w:rsidP="00DD230B">
            <w:pPr>
              <w:pStyle w:val="KeinLeerraum2"/>
              <w:rPr>
                <w:lang w:val="it-IT" w:eastAsia="de-AT"/>
              </w:rPr>
            </w:pPr>
          </w:p>
        </w:tc>
      </w:tr>
      <w:tr w:rsidR="00F426FB" w:rsidRPr="009A7D84" w:rsidTr="00DD230B">
        <w:tc>
          <w:tcPr>
            <w:tcW w:w="4219" w:type="dxa"/>
            <w:shd w:val="clear" w:color="auto" w:fill="auto"/>
          </w:tcPr>
          <w:p w:rsidR="00F426FB" w:rsidRPr="009A7D84" w:rsidRDefault="00F426FB" w:rsidP="00DD230B">
            <w:pPr>
              <w:pStyle w:val="KeinLeerraum2"/>
              <w:rPr>
                <w:rFonts w:eastAsia="Cambria"/>
                <w:sz w:val="20"/>
                <w:lang w:val="es-ES"/>
              </w:rPr>
            </w:pPr>
            <w:r w:rsidRPr="00F61AFD">
              <w:rPr>
                <w:lang w:val="es-ES"/>
              </w:rPr>
              <w:t>desempeñar</w:t>
            </w:r>
            <w:r>
              <w:rPr>
                <w:lang w:val="es-ES"/>
              </w:rPr>
              <w:t xml:space="preserve"> </w:t>
            </w:r>
            <w:r w:rsidRPr="00F61AFD">
              <w:rPr>
                <w:lang w:val="es-ES"/>
              </w:rPr>
              <w:t>/ jugar /</w:t>
            </w:r>
            <w:r>
              <w:rPr>
                <w:lang w:val="es-ES"/>
              </w:rPr>
              <w:t xml:space="preserve"> </w:t>
            </w:r>
            <w:r w:rsidRPr="00F61AFD">
              <w:rPr>
                <w:lang w:val="es-ES"/>
              </w:rPr>
              <w:t>tener un papel /</w:t>
            </w:r>
            <w:r>
              <w:rPr>
                <w:lang w:val="es-ES"/>
              </w:rPr>
              <w:t xml:space="preserve"> </w:t>
            </w:r>
            <w:r w:rsidRPr="00F61AFD">
              <w:rPr>
                <w:lang w:val="es-ES"/>
              </w:rPr>
              <w:t>un rol</w:t>
            </w:r>
          </w:p>
        </w:tc>
        <w:tc>
          <w:tcPr>
            <w:tcW w:w="4536" w:type="dxa"/>
            <w:shd w:val="clear" w:color="auto" w:fill="auto"/>
          </w:tcPr>
          <w:p w:rsidR="00F426FB" w:rsidRPr="009A7D84" w:rsidRDefault="00806E7B" w:rsidP="00F426FB">
            <w:pPr>
              <w:pStyle w:val="KeinLeerraum2"/>
              <w:rPr>
                <w:rFonts w:eastAsia="Cambria"/>
                <w:lang w:val="es-ES"/>
              </w:rPr>
            </w:pPr>
            <w:hyperlink r:id="rId9" w:history="1">
              <w:r w:rsidR="00F426FB">
                <w:rPr>
                  <w:lang w:val="es-ES" w:eastAsia="de-AT"/>
                </w:rPr>
                <w:t>e</w:t>
              </w:r>
              <w:r w:rsidR="00F426FB" w:rsidRPr="009A7D84">
                <w:rPr>
                  <w:lang w:val="es-ES" w:eastAsia="de-AT"/>
                </w:rPr>
                <w:t>ine Rolle</w:t>
              </w:r>
            </w:hyperlink>
            <w:r w:rsidR="00F426FB">
              <w:rPr>
                <w:lang w:val="es-ES" w:eastAsia="de-AT"/>
              </w:rPr>
              <w:t xml:space="preserve"> spielen</w:t>
            </w:r>
          </w:p>
        </w:tc>
      </w:tr>
      <w:tr w:rsidR="00F426FB" w:rsidRPr="00B97B13" w:rsidTr="00DD230B">
        <w:tc>
          <w:tcPr>
            <w:tcW w:w="4219" w:type="dxa"/>
            <w:shd w:val="clear" w:color="auto" w:fill="auto"/>
          </w:tcPr>
          <w:p w:rsidR="00F426FB" w:rsidRPr="00B97B13" w:rsidRDefault="005A05DD" w:rsidP="00DD230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En todas partes</w:t>
            </w:r>
            <w:r w:rsidR="00F426FB">
              <w:rPr>
                <w:lang w:val="es-ES"/>
              </w:rPr>
              <w:t xml:space="preserve"> </w:t>
            </w:r>
            <w:r w:rsidR="00F426FB" w:rsidRPr="00B97B13">
              <w:rPr>
                <w:lang w:val="es-ES"/>
              </w:rPr>
              <w:t>cuecen habas.</w:t>
            </w:r>
          </w:p>
        </w:tc>
        <w:tc>
          <w:tcPr>
            <w:tcW w:w="4536" w:type="dxa"/>
            <w:shd w:val="clear" w:color="auto" w:fill="auto"/>
          </w:tcPr>
          <w:p w:rsidR="00F426FB" w:rsidRPr="00B97B13" w:rsidRDefault="00F426FB" w:rsidP="00DD230B">
            <w:pPr>
              <w:pStyle w:val="KeinLeerraum2"/>
            </w:pPr>
            <w:r w:rsidRPr="00B97B13">
              <w:t>Überall wird nur mit Wasser gekocht.</w:t>
            </w:r>
          </w:p>
        </w:tc>
      </w:tr>
      <w:tr w:rsidR="00F426FB" w:rsidRPr="003533D4" w:rsidTr="00DD230B">
        <w:tc>
          <w:tcPr>
            <w:tcW w:w="4219" w:type="dxa"/>
            <w:shd w:val="clear" w:color="auto" w:fill="auto"/>
          </w:tcPr>
          <w:p w:rsidR="00F426FB" w:rsidRPr="008F5F60" w:rsidRDefault="00F426FB" w:rsidP="00DD230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008F5F60">
              <w:rPr>
                <w:lang w:val="es-ES"/>
              </w:rPr>
              <w:t>ablar por hablar</w:t>
            </w:r>
            <w:r>
              <w:rPr>
                <w:lang w:val="es-ES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:rsidR="00F426FB" w:rsidRPr="003533D4" w:rsidRDefault="00F426FB" w:rsidP="00DD230B">
            <w:pPr>
              <w:pStyle w:val="KeinLeerraum2"/>
            </w:pPr>
            <w:r>
              <w:t>R</w:t>
            </w:r>
            <w:r w:rsidRPr="003533D4">
              <w:t>eden um des Redens willen</w:t>
            </w:r>
          </w:p>
        </w:tc>
      </w:tr>
      <w:tr w:rsidR="00F426FB" w:rsidRPr="001C2084" w:rsidTr="00DD230B">
        <w:tc>
          <w:tcPr>
            <w:tcW w:w="4219" w:type="dxa"/>
            <w:shd w:val="clear" w:color="auto" w:fill="auto"/>
          </w:tcPr>
          <w:p w:rsidR="00F426FB" w:rsidRPr="008F5F60" w:rsidRDefault="00F426FB" w:rsidP="00F426F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No paran de hablar / Hablan sin parar.</w:t>
            </w:r>
          </w:p>
        </w:tc>
        <w:tc>
          <w:tcPr>
            <w:tcW w:w="4536" w:type="dxa"/>
            <w:shd w:val="clear" w:color="auto" w:fill="auto"/>
          </w:tcPr>
          <w:p w:rsidR="00F426FB" w:rsidRPr="001C2084" w:rsidRDefault="00F426FB" w:rsidP="00DD230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Sie sprechen ununterbrochen.</w:t>
            </w:r>
          </w:p>
        </w:tc>
      </w:tr>
      <w:tr w:rsidR="00F426FB" w:rsidRPr="00B97B13" w:rsidTr="00DD230B">
        <w:tc>
          <w:tcPr>
            <w:tcW w:w="4219" w:type="dxa"/>
            <w:shd w:val="clear" w:color="auto" w:fill="auto"/>
          </w:tcPr>
          <w:p w:rsidR="00F426FB" w:rsidRDefault="00F426FB" w:rsidP="00DD230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No me he dado cuenta de nada.</w:t>
            </w:r>
          </w:p>
          <w:p w:rsidR="00F426FB" w:rsidRPr="00B97B13" w:rsidRDefault="00F426FB" w:rsidP="00DD230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No me he enterado de nada.</w:t>
            </w:r>
          </w:p>
        </w:tc>
        <w:tc>
          <w:tcPr>
            <w:tcW w:w="4536" w:type="dxa"/>
            <w:shd w:val="clear" w:color="auto" w:fill="auto"/>
          </w:tcPr>
          <w:p w:rsidR="00F426FB" w:rsidRPr="00B97B13" w:rsidRDefault="00F426FB" w:rsidP="00DD230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>Ich habe nichts bemerkt.</w:t>
            </w:r>
          </w:p>
        </w:tc>
      </w:tr>
      <w:tr w:rsidR="00F426FB" w:rsidRPr="001C2084" w:rsidTr="00DD230B">
        <w:tc>
          <w:tcPr>
            <w:tcW w:w="4219" w:type="dxa"/>
            <w:shd w:val="clear" w:color="auto" w:fill="auto"/>
          </w:tcPr>
          <w:p w:rsidR="00F426FB" w:rsidRPr="001C2084" w:rsidRDefault="00F426FB" w:rsidP="00F426FB">
            <w:pPr>
              <w:pStyle w:val="KeinLeerraum2"/>
              <w:rPr>
                <w:sz w:val="18"/>
                <w:szCs w:val="18"/>
                <w:lang w:val="es-ES"/>
              </w:rPr>
            </w:pPr>
            <w:r w:rsidRPr="009C1188">
              <w:rPr>
                <w:lang w:val="es-ES"/>
              </w:rPr>
              <w:t xml:space="preserve">La gente es cerrada </w:t>
            </w:r>
            <w:r>
              <w:rPr>
                <w:lang w:val="es-ES"/>
              </w:rPr>
              <w:t>/</w:t>
            </w:r>
            <w:r w:rsidRPr="009C1188">
              <w:rPr>
                <w:lang w:val="es-ES"/>
              </w:rPr>
              <w:t xml:space="preserve"> abierta                                                       </w:t>
            </w:r>
          </w:p>
        </w:tc>
        <w:tc>
          <w:tcPr>
            <w:tcW w:w="4536" w:type="dxa"/>
            <w:shd w:val="clear" w:color="auto" w:fill="auto"/>
          </w:tcPr>
          <w:p w:rsidR="00F426FB" w:rsidRPr="00F426FB" w:rsidRDefault="00F426FB" w:rsidP="00DD230B">
            <w:pPr>
              <w:pStyle w:val="KeinLeerraum2"/>
              <w:rPr>
                <w:lang w:val="es-ES"/>
              </w:rPr>
            </w:pPr>
            <w:r>
              <w:rPr>
                <w:lang w:val="es-ES"/>
              </w:rPr>
              <w:t xml:space="preserve">Die Leute sind verschlossen / </w:t>
            </w:r>
            <w:r w:rsidRPr="009C1188">
              <w:rPr>
                <w:lang w:val="es-ES"/>
              </w:rPr>
              <w:t>aufgeschlossen</w:t>
            </w:r>
            <w:r>
              <w:rPr>
                <w:lang w:val="es-ES"/>
              </w:rPr>
              <w:t>.</w:t>
            </w:r>
          </w:p>
        </w:tc>
      </w:tr>
    </w:tbl>
    <w:p w:rsidR="00814428" w:rsidRPr="00B97B13" w:rsidRDefault="00814428" w:rsidP="00F426FB"/>
    <w:sectPr w:rsidR="00814428" w:rsidRPr="00B97B13" w:rsidSect="0023441E">
      <w:headerReference w:type="default" r:id="rId10"/>
      <w:footerReference w:type="default" r:id="rId11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DA4" w:rsidRDefault="00F62DA4">
      <w:r>
        <w:separator/>
      </w:r>
    </w:p>
  </w:endnote>
  <w:endnote w:type="continuationSeparator" w:id="0">
    <w:p w:rsidR="00F62DA4" w:rsidRDefault="00F62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C32" w:rsidRPr="000F5E56" w:rsidRDefault="005C4B2A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AC2C32" w:rsidRPr="000F5E56">
      <w:tab/>
    </w:r>
    <w:r w:rsidR="00AC2C32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DA4" w:rsidRDefault="00F62DA4">
      <w:r>
        <w:separator/>
      </w:r>
    </w:p>
  </w:footnote>
  <w:footnote w:type="continuationSeparator" w:id="0">
    <w:p w:rsidR="00F62DA4" w:rsidRDefault="00F62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C32" w:rsidRDefault="00AC2C32" w:rsidP="000B3CED">
    <w:pPr>
      <w:pStyle w:val="vKapitel"/>
      <w:tabs>
        <w:tab w:val="right" w:pos="9072"/>
      </w:tabs>
    </w:pPr>
    <w:r>
      <w:t>Themenbereich 8: Landeskundliche Aspekte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9221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C6B1EA2"/>
    <w:multiLevelType w:val="hybridMultilevel"/>
    <w:tmpl w:val="7C22818C"/>
    <w:lvl w:ilvl="0" w:tplc="03F885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95A13F8"/>
    <w:multiLevelType w:val="hybridMultilevel"/>
    <w:tmpl w:val="8CC24FBA"/>
    <w:lvl w:ilvl="0" w:tplc="3C563B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3"/>
  </w:num>
  <w:num w:numId="3">
    <w:abstractNumId w:val="27"/>
  </w:num>
  <w:num w:numId="4">
    <w:abstractNumId w:val="39"/>
  </w:num>
  <w:num w:numId="5">
    <w:abstractNumId w:val="21"/>
  </w:num>
  <w:num w:numId="6">
    <w:abstractNumId w:val="26"/>
  </w:num>
  <w:num w:numId="7">
    <w:abstractNumId w:val="28"/>
  </w:num>
  <w:num w:numId="8">
    <w:abstractNumId w:val="12"/>
  </w:num>
  <w:num w:numId="9">
    <w:abstractNumId w:val="36"/>
  </w:num>
  <w:num w:numId="10">
    <w:abstractNumId w:val="24"/>
  </w:num>
  <w:num w:numId="11">
    <w:abstractNumId w:val="11"/>
  </w:num>
  <w:num w:numId="12">
    <w:abstractNumId w:val="23"/>
  </w:num>
  <w:num w:numId="13">
    <w:abstractNumId w:val="16"/>
  </w:num>
  <w:num w:numId="14">
    <w:abstractNumId w:val="38"/>
  </w:num>
  <w:num w:numId="15">
    <w:abstractNumId w:val="19"/>
  </w:num>
  <w:num w:numId="16">
    <w:abstractNumId w:val="40"/>
  </w:num>
  <w:num w:numId="17">
    <w:abstractNumId w:val="37"/>
  </w:num>
  <w:num w:numId="18">
    <w:abstractNumId w:val="30"/>
  </w:num>
  <w:num w:numId="19">
    <w:abstractNumId w:val="46"/>
  </w:num>
  <w:num w:numId="20">
    <w:abstractNumId w:val="25"/>
  </w:num>
  <w:num w:numId="21">
    <w:abstractNumId w:val="18"/>
  </w:num>
  <w:num w:numId="22">
    <w:abstractNumId w:val="47"/>
  </w:num>
  <w:num w:numId="23">
    <w:abstractNumId w:val="45"/>
  </w:num>
  <w:num w:numId="24">
    <w:abstractNumId w:val="15"/>
  </w:num>
  <w:num w:numId="25">
    <w:abstractNumId w:val="17"/>
  </w:num>
  <w:num w:numId="26">
    <w:abstractNumId w:val="41"/>
  </w:num>
  <w:num w:numId="27">
    <w:abstractNumId w:val="35"/>
  </w:num>
  <w:num w:numId="28">
    <w:abstractNumId w:val="33"/>
  </w:num>
  <w:num w:numId="29">
    <w:abstractNumId w:val="44"/>
  </w:num>
  <w:num w:numId="30">
    <w:abstractNumId w:val="29"/>
  </w:num>
  <w:num w:numId="31">
    <w:abstractNumId w:val="43"/>
  </w:num>
  <w:num w:numId="32">
    <w:abstractNumId w:val="42"/>
  </w:num>
  <w:num w:numId="33">
    <w:abstractNumId w:val="31"/>
  </w:num>
  <w:num w:numId="34">
    <w:abstractNumId w:val="32"/>
  </w:num>
  <w:num w:numId="35">
    <w:abstractNumId w:val="34"/>
  </w:num>
  <w:num w:numId="36">
    <w:abstractNumId w:val="10"/>
  </w:num>
  <w:num w:numId="37">
    <w:abstractNumId w:val="8"/>
  </w:num>
  <w:num w:numId="38">
    <w:abstractNumId w:val="7"/>
  </w:num>
  <w:num w:numId="39">
    <w:abstractNumId w:val="6"/>
  </w:num>
  <w:num w:numId="40">
    <w:abstractNumId w:val="5"/>
  </w:num>
  <w:num w:numId="41">
    <w:abstractNumId w:val="9"/>
  </w:num>
  <w:num w:numId="42">
    <w:abstractNumId w:val="4"/>
  </w:num>
  <w:num w:numId="43">
    <w:abstractNumId w:val="3"/>
  </w:num>
  <w:num w:numId="44">
    <w:abstractNumId w:val="2"/>
  </w:num>
  <w:num w:numId="45">
    <w:abstractNumId w:val="1"/>
  </w:num>
  <w:num w:numId="46">
    <w:abstractNumId w:val="14"/>
  </w:num>
  <w:num w:numId="47">
    <w:abstractNumId w:val="2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0602D"/>
    <w:rsid w:val="000120DB"/>
    <w:rsid w:val="00025600"/>
    <w:rsid w:val="0003441B"/>
    <w:rsid w:val="0004596C"/>
    <w:rsid w:val="00053BC8"/>
    <w:rsid w:val="00075B8B"/>
    <w:rsid w:val="00080849"/>
    <w:rsid w:val="00080A28"/>
    <w:rsid w:val="00095E49"/>
    <w:rsid w:val="00096AD8"/>
    <w:rsid w:val="000B3CED"/>
    <w:rsid w:val="000B5668"/>
    <w:rsid w:val="000C4AC1"/>
    <w:rsid w:val="000D1F0F"/>
    <w:rsid w:val="000D4C62"/>
    <w:rsid w:val="000F5E56"/>
    <w:rsid w:val="0010620F"/>
    <w:rsid w:val="00110C39"/>
    <w:rsid w:val="001116F6"/>
    <w:rsid w:val="001231F9"/>
    <w:rsid w:val="00126853"/>
    <w:rsid w:val="001357AD"/>
    <w:rsid w:val="00151404"/>
    <w:rsid w:val="00172CBC"/>
    <w:rsid w:val="00176D7D"/>
    <w:rsid w:val="00180D70"/>
    <w:rsid w:val="0019013D"/>
    <w:rsid w:val="00193F3A"/>
    <w:rsid w:val="001961FF"/>
    <w:rsid w:val="001A5D82"/>
    <w:rsid w:val="001A7C7B"/>
    <w:rsid w:val="001B2EFC"/>
    <w:rsid w:val="001C0575"/>
    <w:rsid w:val="001C2084"/>
    <w:rsid w:val="001C378F"/>
    <w:rsid w:val="001E50FA"/>
    <w:rsid w:val="00210664"/>
    <w:rsid w:val="002108BC"/>
    <w:rsid w:val="00211BA3"/>
    <w:rsid w:val="0022718D"/>
    <w:rsid w:val="0023441E"/>
    <w:rsid w:val="002417E1"/>
    <w:rsid w:val="0026060A"/>
    <w:rsid w:val="00266677"/>
    <w:rsid w:val="002754FE"/>
    <w:rsid w:val="00297073"/>
    <w:rsid w:val="002978CC"/>
    <w:rsid w:val="002A449F"/>
    <w:rsid w:val="002A6D3B"/>
    <w:rsid w:val="002B1CB1"/>
    <w:rsid w:val="002D02B4"/>
    <w:rsid w:val="002D689E"/>
    <w:rsid w:val="002E6833"/>
    <w:rsid w:val="00331E06"/>
    <w:rsid w:val="003333E5"/>
    <w:rsid w:val="00344555"/>
    <w:rsid w:val="003533D4"/>
    <w:rsid w:val="00354E59"/>
    <w:rsid w:val="00394669"/>
    <w:rsid w:val="00396F38"/>
    <w:rsid w:val="003A5D82"/>
    <w:rsid w:val="003B6F8C"/>
    <w:rsid w:val="003D0599"/>
    <w:rsid w:val="004065AC"/>
    <w:rsid w:val="004279D1"/>
    <w:rsid w:val="004316F8"/>
    <w:rsid w:val="004404BB"/>
    <w:rsid w:val="00460596"/>
    <w:rsid w:val="00461657"/>
    <w:rsid w:val="00473B8E"/>
    <w:rsid w:val="00477596"/>
    <w:rsid w:val="004850AB"/>
    <w:rsid w:val="004913BC"/>
    <w:rsid w:val="0049280C"/>
    <w:rsid w:val="00492A7F"/>
    <w:rsid w:val="00496B80"/>
    <w:rsid w:val="004B054C"/>
    <w:rsid w:val="004B15D1"/>
    <w:rsid w:val="004D4671"/>
    <w:rsid w:val="004E6328"/>
    <w:rsid w:val="004F006C"/>
    <w:rsid w:val="005377D3"/>
    <w:rsid w:val="00537D5C"/>
    <w:rsid w:val="005570B7"/>
    <w:rsid w:val="00560CC6"/>
    <w:rsid w:val="00593F51"/>
    <w:rsid w:val="005A05DD"/>
    <w:rsid w:val="005A2513"/>
    <w:rsid w:val="005B02CD"/>
    <w:rsid w:val="005C4B2A"/>
    <w:rsid w:val="005F6904"/>
    <w:rsid w:val="00613683"/>
    <w:rsid w:val="00617FE7"/>
    <w:rsid w:val="00620913"/>
    <w:rsid w:val="00630FE6"/>
    <w:rsid w:val="0063283A"/>
    <w:rsid w:val="00635130"/>
    <w:rsid w:val="00651428"/>
    <w:rsid w:val="00664955"/>
    <w:rsid w:val="00666B6A"/>
    <w:rsid w:val="0067461C"/>
    <w:rsid w:val="0068525B"/>
    <w:rsid w:val="006A6393"/>
    <w:rsid w:val="006A7F5A"/>
    <w:rsid w:val="006B389F"/>
    <w:rsid w:val="006D30D8"/>
    <w:rsid w:val="006F3D50"/>
    <w:rsid w:val="0071778D"/>
    <w:rsid w:val="007200BE"/>
    <w:rsid w:val="00724E33"/>
    <w:rsid w:val="007256F6"/>
    <w:rsid w:val="00727C4F"/>
    <w:rsid w:val="007424A0"/>
    <w:rsid w:val="00747AC9"/>
    <w:rsid w:val="00751116"/>
    <w:rsid w:val="00752278"/>
    <w:rsid w:val="0076398E"/>
    <w:rsid w:val="00766287"/>
    <w:rsid w:val="007730C7"/>
    <w:rsid w:val="007900EA"/>
    <w:rsid w:val="007A7818"/>
    <w:rsid w:val="007B6E61"/>
    <w:rsid w:val="007C23E8"/>
    <w:rsid w:val="007D3707"/>
    <w:rsid w:val="007E3630"/>
    <w:rsid w:val="00806E7B"/>
    <w:rsid w:val="00806EE4"/>
    <w:rsid w:val="00814428"/>
    <w:rsid w:val="00817EDC"/>
    <w:rsid w:val="0082079C"/>
    <w:rsid w:val="0082540B"/>
    <w:rsid w:val="00831E4E"/>
    <w:rsid w:val="008466DA"/>
    <w:rsid w:val="00897C8C"/>
    <w:rsid w:val="008A74CE"/>
    <w:rsid w:val="008C6D80"/>
    <w:rsid w:val="008D7B19"/>
    <w:rsid w:val="008E2D1E"/>
    <w:rsid w:val="008F5F60"/>
    <w:rsid w:val="00904C46"/>
    <w:rsid w:val="00932FFF"/>
    <w:rsid w:val="00937ADD"/>
    <w:rsid w:val="00937C7C"/>
    <w:rsid w:val="009442A6"/>
    <w:rsid w:val="009525F7"/>
    <w:rsid w:val="00957119"/>
    <w:rsid w:val="00977ABA"/>
    <w:rsid w:val="009839E6"/>
    <w:rsid w:val="00990593"/>
    <w:rsid w:val="009910F8"/>
    <w:rsid w:val="009A7D84"/>
    <w:rsid w:val="009B1459"/>
    <w:rsid w:val="009B6D61"/>
    <w:rsid w:val="009C1188"/>
    <w:rsid w:val="009C1E68"/>
    <w:rsid w:val="009D108D"/>
    <w:rsid w:val="009F2CE4"/>
    <w:rsid w:val="009F4BC5"/>
    <w:rsid w:val="00A00173"/>
    <w:rsid w:val="00A03C99"/>
    <w:rsid w:val="00A11161"/>
    <w:rsid w:val="00A218EB"/>
    <w:rsid w:val="00A346B2"/>
    <w:rsid w:val="00A46E9E"/>
    <w:rsid w:val="00A61089"/>
    <w:rsid w:val="00A64E88"/>
    <w:rsid w:val="00A81765"/>
    <w:rsid w:val="00A8252B"/>
    <w:rsid w:val="00A85423"/>
    <w:rsid w:val="00A93A40"/>
    <w:rsid w:val="00AC2C32"/>
    <w:rsid w:val="00AC4D01"/>
    <w:rsid w:val="00AD19D5"/>
    <w:rsid w:val="00AD6579"/>
    <w:rsid w:val="00AE345E"/>
    <w:rsid w:val="00AE380F"/>
    <w:rsid w:val="00B05ACE"/>
    <w:rsid w:val="00B073E4"/>
    <w:rsid w:val="00B31121"/>
    <w:rsid w:val="00B43A07"/>
    <w:rsid w:val="00B44C1F"/>
    <w:rsid w:val="00B57B4E"/>
    <w:rsid w:val="00B712EE"/>
    <w:rsid w:val="00B73B0B"/>
    <w:rsid w:val="00B822FF"/>
    <w:rsid w:val="00B87AE3"/>
    <w:rsid w:val="00B97B13"/>
    <w:rsid w:val="00BA6DAB"/>
    <w:rsid w:val="00BE0D66"/>
    <w:rsid w:val="00BE6751"/>
    <w:rsid w:val="00BF4702"/>
    <w:rsid w:val="00BF75EB"/>
    <w:rsid w:val="00C01BBC"/>
    <w:rsid w:val="00C12F33"/>
    <w:rsid w:val="00C26839"/>
    <w:rsid w:val="00C349F5"/>
    <w:rsid w:val="00C35D86"/>
    <w:rsid w:val="00C40CDB"/>
    <w:rsid w:val="00C63346"/>
    <w:rsid w:val="00C70B77"/>
    <w:rsid w:val="00C71202"/>
    <w:rsid w:val="00CA7E55"/>
    <w:rsid w:val="00CC0E89"/>
    <w:rsid w:val="00CC723C"/>
    <w:rsid w:val="00CD286D"/>
    <w:rsid w:val="00CD36B4"/>
    <w:rsid w:val="00CF70A1"/>
    <w:rsid w:val="00D020E4"/>
    <w:rsid w:val="00D11EBD"/>
    <w:rsid w:val="00D23E00"/>
    <w:rsid w:val="00D3199D"/>
    <w:rsid w:val="00D32284"/>
    <w:rsid w:val="00D55AD7"/>
    <w:rsid w:val="00D66690"/>
    <w:rsid w:val="00D821C2"/>
    <w:rsid w:val="00D87546"/>
    <w:rsid w:val="00DA74DF"/>
    <w:rsid w:val="00DD230B"/>
    <w:rsid w:val="00DE6E18"/>
    <w:rsid w:val="00DF125D"/>
    <w:rsid w:val="00E015FD"/>
    <w:rsid w:val="00E3767B"/>
    <w:rsid w:val="00E52042"/>
    <w:rsid w:val="00E54477"/>
    <w:rsid w:val="00E66A46"/>
    <w:rsid w:val="00E80951"/>
    <w:rsid w:val="00E81B1B"/>
    <w:rsid w:val="00E8358F"/>
    <w:rsid w:val="00EA3561"/>
    <w:rsid w:val="00EA6F62"/>
    <w:rsid w:val="00EB4290"/>
    <w:rsid w:val="00EB502B"/>
    <w:rsid w:val="00ED1AD8"/>
    <w:rsid w:val="00ED3BC9"/>
    <w:rsid w:val="00EF5BE5"/>
    <w:rsid w:val="00F0014C"/>
    <w:rsid w:val="00F06607"/>
    <w:rsid w:val="00F426FB"/>
    <w:rsid w:val="00F603B3"/>
    <w:rsid w:val="00F61AFD"/>
    <w:rsid w:val="00F62DA4"/>
    <w:rsid w:val="00F67286"/>
    <w:rsid w:val="00F72C29"/>
    <w:rsid w:val="00F76EF2"/>
    <w:rsid w:val="00F806B8"/>
    <w:rsid w:val="00FA24D7"/>
    <w:rsid w:val="00FA5240"/>
    <w:rsid w:val="00FC52EC"/>
    <w:rsid w:val="00FE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qFormat/>
    <w:rsid w:val="000B3CED"/>
    <w:pPr>
      <w:spacing w:after="60"/>
    </w:pPr>
    <w:rPr>
      <w:rFonts w:ascii="Arial" w:eastAsia="Times New Roman" w:hAnsi="Arial"/>
      <w:sz w:val="22"/>
      <w:szCs w:val="22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A6393"/>
    <w:pPr>
      <w:keepNext/>
      <w:keepLines/>
      <w:spacing w:before="480" w:after="0"/>
      <w:outlineLvl w:val="0"/>
    </w:pPr>
    <w:rPr>
      <w:rFonts w:ascii="Myriad Pro" w:hAnsi="Myriad Pro"/>
      <w:b/>
      <w:bCs/>
      <w:color w:val="CD9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A6393"/>
    <w:pPr>
      <w:keepNext/>
      <w:keepLines/>
      <w:spacing w:before="200" w:after="0"/>
      <w:outlineLvl w:val="1"/>
    </w:pPr>
    <w:rPr>
      <w:rFonts w:ascii="Myriad Pro" w:hAnsi="Myriad Pro"/>
      <w:b/>
      <w:bCs/>
      <w:color w:val="FFB91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A6393"/>
    <w:pPr>
      <w:keepNext/>
      <w:keepLines/>
      <w:spacing w:before="200" w:after="0"/>
      <w:outlineLvl w:val="2"/>
    </w:pPr>
    <w:rPr>
      <w:rFonts w:ascii="Myriad Pro" w:hAnsi="Myriad Pro"/>
      <w:b/>
      <w:bCs/>
      <w:color w:val="FFB914"/>
      <w:sz w:val="24"/>
      <w:szCs w:val="20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A6393"/>
    <w:pPr>
      <w:keepNext/>
      <w:keepLines/>
      <w:spacing w:before="200" w:after="0"/>
      <w:outlineLvl w:val="3"/>
    </w:pPr>
    <w:rPr>
      <w:rFonts w:ascii="Myriad Pro" w:hAnsi="Myriad Pro"/>
      <w:b/>
      <w:bCs/>
      <w:i/>
      <w:iCs/>
      <w:color w:val="FFB914"/>
      <w:sz w:val="24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A6393"/>
    <w:pPr>
      <w:keepNext/>
      <w:keepLines/>
      <w:spacing w:before="200" w:after="0"/>
      <w:outlineLvl w:val="4"/>
    </w:pPr>
    <w:rPr>
      <w:rFonts w:ascii="Verdana" w:hAnsi="Verdana"/>
      <w:color w:val="885F00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A6393"/>
    <w:pPr>
      <w:keepNext/>
      <w:keepLines/>
      <w:spacing w:before="200" w:after="0"/>
      <w:outlineLvl w:val="5"/>
    </w:pPr>
    <w:rPr>
      <w:rFonts w:ascii="Verdana" w:hAnsi="Verdana"/>
      <w:i/>
      <w:iCs/>
      <w:color w:val="885F00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A6393"/>
    <w:pPr>
      <w:keepNext/>
      <w:keepLines/>
      <w:spacing w:before="200" w:after="0"/>
      <w:outlineLvl w:val="6"/>
    </w:pPr>
    <w:rPr>
      <w:rFonts w:ascii="Verdana" w:hAnsi="Verdana"/>
      <w:i/>
      <w:iCs/>
      <w:color w:val="404040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A6393"/>
    <w:pPr>
      <w:keepNext/>
      <w:keepLines/>
      <w:spacing w:before="200" w:after="0"/>
      <w:outlineLvl w:val="7"/>
    </w:pPr>
    <w:rPr>
      <w:rFonts w:ascii="Verdana" w:hAnsi="Verdan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A6393"/>
    <w:pPr>
      <w:keepNext/>
      <w:keepLines/>
      <w:spacing w:before="200" w:after="0"/>
      <w:outlineLvl w:val="8"/>
    </w:pPr>
    <w:rPr>
      <w:rFonts w:ascii="Verdana" w:hAnsi="Verdan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  <w:rPr>
      <w:sz w:val="20"/>
      <w:szCs w:val="20"/>
    </w:rPr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qFormat/>
    <w:rsid w:val="006A6393"/>
    <w:pPr>
      <w:pBdr>
        <w:bottom w:val="single" w:sz="8" w:space="4" w:color="FFB914"/>
      </w:pBdr>
      <w:spacing w:after="300"/>
      <w:contextualSpacing/>
    </w:pPr>
    <w:rPr>
      <w:color w:val="17365D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9"/>
    <w:semiHidden/>
    <w:rsid w:val="000B3CED"/>
    <w:rPr>
      <w:rFonts w:ascii="Myriad Pro" w:eastAsia="Times New Roman" w:hAnsi="Myriad Pro" w:cs="Times New Roman"/>
      <w:b/>
      <w:bCs/>
      <w:color w:val="CD9000"/>
      <w:sz w:val="28"/>
      <w:szCs w:val="28"/>
      <w:lang w:eastAsia="de-AT"/>
    </w:rPr>
  </w:style>
  <w:style w:type="character" w:customStyle="1" w:styleId="berschrift2Zchn">
    <w:name w:val="Überschrift 2 Zchn"/>
    <w:link w:val="berschrift2"/>
    <w:uiPriority w:val="9"/>
    <w:rsid w:val="006A6393"/>
    <w:rPr>
      <w:rFonts w:ascii="Myriad Pro" w:eastAsia="Times New Roman" w:hAnsi="Myriad Pro" w:cs="Times New Roman"/>
      <w:b/>
      <w:bCs/>
      <w:color w:val="FFB914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6A6393"/>
    <w:rPr>
      <w:rFonts w:ascii="Myriad Pro" w:eastAsia="Times New Roman" w:hAnsi="Myriad Pro" w:cs="Times New Roman"/>
      <w:b/>
      <w:bCs/>
      <w:color w:val="FFB914"/>
      <w:sz w:val="24"/>
    </w:rPr>
  </w:style>
  <w:style w:type="character" w:customStyle="1" w:styleId="berschrift4Zchn">
    <w:name w:val="Überschrift 4 Zchn"/>
    <w:link w:val="berschrift4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berschrift5Zchn">
    <w:name w:val="Überschrift 5 Zchn"/>
    <w:link w:val="berschrift5"/>
    <w:uiPriority w:val="9"/>
    <w:rsid w:val="006A6393"/>
    <w:rPr>
      <w:rFonts w:ascii="Verdana" w:eastAsia="Times New Roman" w:hAnsi="Verdana" w:cs="Times New Roman"/>
      <w:color w:val="885F00"/>
      <w:sz w:val="20"/>
    </w:rPr>
  </w:style>
  <w:style w:type="character" w:customStyle="1" w:styleId="berschrift6Zchn">
    <w:name w:val="Überschrift 6 Zchn"/>
    <w:link w:val="berschrift6"/>
    <w:uiPriority w:val="9"/>
    <w:rsid w:val="006A6393"/>
    <w:rPr>
      <w:rFonts w:ascii="Verdana" w:eastAsia="Times New Roman" w:hAnsi="Verdana" w:cs="Times New Roman"/>
      <w:i/>
      <w:iCs/>
      <w:color w:val="885F00"/>
      <w:sz w:val="20"/>
    </w:rPr>
  </w:style>
  <w:style w:type="character" w:customStyle="1" w:styleId="berschrift7Zchn">
    <w:name w:val="Überschrift 7 Zchn"/>
    <w:link w:val="berschrift7"/>
    <w:uiPriority w:val="9"/>
    <w:rsid w:val="006A6393"/>
    <w:rPr>
      <w:rFonts w:ascii="Verdana" w:eastAsia="Times New Roman" w:hAnsi="Verdana" w:cs="Times New Roman"/>
      <w:i/>
      <w:iCs/>
      <w:color w:val="404040"/>
      <w:sz w:val="20"/>
    </w:rPr>
  </w:style>
  <w:style w:type="character" w:customStyle="1" w:styleId="berschrift8Zchn">
    <w:name w:val="Überschrift 8 Zchn"/>
    <w:link w:val="berschrift8"/>
    <w:uiPriority w:val="9"/>
    <w:rsid w:val="006A6393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6A6393"/>
    <w:rPr>
      <w:rFonts w:ascii="Verdana" w:eastAsia="Times New Roman" w:hAnsi="Verdana" w:cs="Times New Roman"/>
      <w:i/>
      <w:iCs/>
      <w:color w:val="404040"/>
      <w:sz w:val="20"/>
      <w:szCs w:val="20"/>
    </w:rPr>
  </w:style>
  <w:style w:type="character" w:customStyle="1" w:styleId="TitelZchn">
    <w:name w:val="Titel Zchn"/>
    <w:link w:val="Titel"/>
    <w:uiPriority w:val="99"/>
    <w:semiHidden/>
    <w:rsid w:val="000B3CED"/>
    <w:rPr>
      <w:rFonts w:ascii="Arial" w:eastAsia="Times New Roman" w:hAnsi="Arial" w:cs="Times New Roman"/>
      <w:color w:val="17365D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A6393"/>
    <w:pPr>
      <w:numPr>
        <w:ilvl w:val="1"/>
      </w:numPr>
    </w:pPr>
    <w:rPr>
      <w:rFonts w:ascii="Myriad Pro" w:hAnsi="Myriad Pro"/>
      <w:i/>
      <w:iCs/>
      <w:color w:val="FFB914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semiHidden/>
    <w:rsid w:val="000B3CED"/>
    <w:rPr>
      <w:rFonts w:ascii="Myriad Pro" w:eastAsia="Times New Roman" w:hAnsi="Myriad Pro" w:cs="Times New Roman"/>
      <w:i/>
      <w:iCs/>
      <w:color w:val="FFB914"/>
      <w:spacing w:val="15"/>
      <w:sz w:val="24"/>
      <w:szCs w:val="24"/>
      <w:lang w:eastAsia="de-AT"/>
    </w:rPr>
  </w:style>
  <w:style w:type="character" w:styleId="Fett">
    <w:name w:val="Strong"/>
    <w:uiPriority w:val="99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qFormat/>
    <w:rsid w:val="006A6393"/>
    <w:rPr>
      <w:rFonts w:ascii="Verdana" w:hAnsi="Verdana"/>
      <w:i/>
      <w:iCs/>
      <w:sz w:val="20"/>
    </w:rPr>
  </w:style>
  <w:style w:type="paragraph" w:customStyle="1" w:styleId="KeinLeerraum1">
    <w:name w:val="Kein Leerraum1"/>
    <w:link w:val="KeinLeerraumZeichen"/>
    <w:uiPriority w:val="1"/>
    <w:qFormat/>
    <w:rsid w:val="006A6393"/>
    <w:rPr>
      <w:rFonts w:ascii="Verdana" w:hAnsi="Verdana"/>
      <w:szCs w:val="22"/>
      <w:lang w:val="de-AT" w:eastAsia="en-US"/>
    </w:rPr>
  </w:style>
  <w:style w:type="paragraph" w:customStyle="1" w:styleId="FarbigeSchattierung-Akzent31">
    <w:name w:val="Farbige Schattierung - Akzent 31"/>
    <w:basedOn w:val="Standard"/>
    <w:uiPriority w:val="34"/>
    <w:qFormat/>
    <w:rsid w:val="006A6393"/>
    <w:pPr>
      <w:ind w:left="720"/>
      <w:contextualSpacing/>
    </w:pPr>
  </w:style>
  <w:style w:type="paragraph" w:customStyle="1" w:styleId="FarbigeListe-Akzent31">
    <w:name w:val="Farbige Liste - Akzent 31"/>
    <w:basedOn w:val="Standard"/>
    <w:next w:val="Standard"/>
    <w:link w:val="FarbigeListe-Akzent3Zchn"/>
    <w:uiPriority w:val="99"/>
    <w:semiHidden/>
    <w:qFormat/>
    <w:rsid w:val="006A6393"/>
    <w:rPr>
      <w:rFonts w:ascii="Myriad Pro" w:hAnsi="Myriad Pro"/>
      <w:i/>
      <w:iCs/>
      <w:color w:val="000000"/>
      <w:sz w:val="24"/>
      <w:szCs w:val="20"/>
    </w:rPr>
  </w:style>
  <w:style w:type="character" w:customStyle="1" w:styleId="FarbigeListe-Akzent3Zchn">
    <w:name w:val="Farbige Liste - Akzent 3 Zchn"/>
    <w:link w:val="FarbigeListe-Akzent31"/>
    <w:uiPriority w:val="99"/>
    <w:semiHidden/>
    <w:rsid w:val="000B3CED"/>
    <w:rPr>
      <w:rFonts w:ascii="Myriad Pro" w:eastAsia="Times New Roman" w:hAnsi="Myriad Pro" w:cs="Times New Roman"/>
      <w:i/>
      <w:iCs/>
      <w:color w:val="000000"/>
      <w:sz w:val="24"/>
      <w:lang w:eastAsia="de-AT"/>
    </w:rPr>
  </w:style>
  <w:style w:type="paragraph" w:customStyle="1" w:styleId="FarbigesRaster-Akzent31">
    <w:name w:val="Farbiges Raster - Akzent 31"/>
    <w:basedOn w:val="Standard"/>
    <w:next w:val="Standard"/>
    <w:link w:val="FarbigesRaster-Akzent3Zchn"/>
    <w:uiPriority w:val="99"/>
    <w:semiHidden/>
    <w:qFormat/>
    <w:rsid w:val="006A6393"/>
    <w:pPr>
      <w:pBdr>
        <w:bottom w:val="single" w:sz="4" w:space="4" w:color="FFB914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/>
      <w:sz w:val="24"/>
      <w:szCs w:val="20"/>
    </w:rPr>
  </w:style>
  <w:style w:type="character" w:customStyle="1" w:styleId="FarbigesRaster-Akzent3Zchn">
    <w:name w:val="Farbiges Raster - Akzent 3 Zchn"/>
    <w:link w:val="FarbigesRaster-Akzent31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SchwacheHervorhebung1">
    <w:name w:val="Schwache Hervorhebung1"/>
    <w:uiPriority w:val="99"/>
    <w:semiHidden/>
    <w:qFormat/>
    <w:rsid w:val="006A6393"/>
    <w:rPr>
      <w:rFonts w:ascii="Verdana" w:hAnsi="Verdana"/>
      <w:i/>
      <w:iCs/>
      <w:color w:val="808080"/>
      <w:sz w:val="20"/>
    </w:rPr>
  </w:style>
  <w:style w:type="character" w:customStyle="1" w:styleId="IntensiveHervorhebung1">
    <w:name w:val="Intensive Hervorhebung1"/>
    <w:uiPriority w:val="99"/>
    <w:semiHidden/>
    <w:qFormat/>
    <w:rsid w:val="006A6393"/>
    <w:rPr>
      <w:rFonts w:ascii="Verdana" w:hAnsi="Verdana"/>
      <w:b/>
      <w:bCs/>
      <w:i/>
      <w:iCs/>
      <w:color w:val="FFB914"/>
      <w:sz w:val="20"/>
    </w:rPr>
  </w:style>
  <w:style w:type="character" w:customStyle="1" w:styleId="SchwacherVerweis1">
    <w:name w:val="Schwacher Verweis1"/>
    <w:uiPriority w:val="99"/>
    <w:semiHidden/>
    <w:qFormat/>
    <w:rsid w:val="006A6393"/>
    <w:rPr>
      <w:rFonts w:ascii="Verdana" w:hAnsi="Verdana"/>
      <w:smallCaps/>
      <w:color w:val="FFDC8C"/>
      <w:sz w:val="20"/>
      <w:u w:val="single"/>
    </w:rPr>
  </w:style>
  <w:style w:type="character" w:customStyle="1" w:styleId="IntensiverVerweis1">
    <w:name w:val="Intensiver Verweis1"/>
    <w:uiPriority w:val="99"/>
    <w:semiHidden/>
    <w:qFormat/>
    <w:rsid w:val="006A6393"/>
    <w:rPr>
      <w:rFonts w:ascii="Verdana" w:hAnsi="Verdana"/>
      <w:b/>
      <w:bCs/>
      <w:smallCaps/>
      <w:color w:val="FFDC8C"/>
      <w:spacing w:val="5"/>
      <w:sz w:val="20"/>
      <w:u w:val="single"/>
    </w:rPr>
  </w:style>
  <w:style w:type="character" w:customStyle="1" w:styleId="Buchtitel1">
    <w:name w:val="Buchtitel1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eastAsia="de-AT"/>
    </w:rPr>
  </w:style>
  <w:style w:type="character" w:customStyle="1" w:styleId="KeinLeerraumZeichen">
    <w:name w:val="Kein Leerraum Zeichen"/>
    <w:link w:val="KeinLeerraum1"/>
    <w:uiPriority w:val="1"/>
    <w:rsid w:val="000B3CED"/>
    <w:rPr>
      <w:rFonts w:ascii="Verdana" w:hAnsi="Verdana"/>
      <w:szCs w:val="22"/>
      <w:lang w:val="de-AT" w:eastAsia="en-US" w:bidi="ar-SA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paragraph" w:customStyle="1" w:styleId="vPrimrtext">
    <w:name w:val="v_Primärtext"/>
    <w:next w:val="KeinAbsatzformat"/>
    <w:qFormat/>
    <w:rsid w:val="000B3CED"/>
    <w:pPr>
      <w:spacing w:line="280" w:lineRule="exact"/>
    </w:pPr>
    <w:rPr>
      <w:rFonts w:ascii="Arial" w:eastAsia="Times New Roman" w:hAnsi="Arial" w:cs="CronosPro-Lt"/>
      <w:iCs/>
      <w:color w:val="000000"/>
      <w:szCs w:val="24"/>
      <w:lang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jc w:val="center"/>
    </w:pPr>
    <w:rPr>
      <w:rFonts w:ascii="Arial" w:eastAsia="Times New Roman" w:hAnsi="Arial"/>
      <w:color w:val="FFFFFF"/>
      <w:sz w:val="44"/>
      <w:szCs w:val="22"/>
      <w:lang w:eastAsia="de-AT"/>
    </w:rPr>
  </w:style>
  <w:style w:type="character" w:customStyle="1" w:styleId="KapitelnummerZchn">
    <w:name w:val="Kapitelnummer Zchn"/>
    <w:link w:val="Kapitelnummer"/>
    <w:rsid w:val="000B3CED"/>
    <w:rPr>
      <w:rFonts w:ascii="Arial" w:eastAsia="Times New Roman" w:hAnsi="Arial"/>
      <w:color w:val="FFFFFF"/>
      <w:sz w:val="44"/>
      <w:szCs w:val="22"/>
      <w:lang w:val="de-DE" w:eastAsia="de-AT" w:bidi="ar-SA"/>
    </w:rPr>
  </w:style>
  <w:style w:type="paragraph" w:customStyle="1" w:styleId="halberLeerraum">
    <w:name w:val="halber Leerraum"/>
    <w:basedOn w:val="KeinLeerraum1"/>
    <w:qFormat/>
    <w:rsid w:val="000B3CED"/>
    <w:rPr>
      <w:rFonts w:ascii="Arial" w:hAnsi="Arial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  <w:spacing w:after="200" w:line="276" w:lineRule="auto"/>
    </w:pPr>
    <w:rPr>
      <w:rFonts w:ascii="Arial" w:eastAsia="Times New Roman" w:hAnsi="Arial"/>
      <w:b/>
      <w:sz w:val="24"/>
      <w:szCs w:val="22"/>
    </w:rPr>
  </w:style>
  <w:style w:type="character" w:customStyle="1" w:styleId="KommentartextZchn">
    <w:name w:val="Kommentartext Zchn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table" w:styleId="Tabellengitternetz">
    <w:name w:val="Table Grid"/>
    <w:basedOn w:val="NormaleTabelle"/>
    <w:locked/>
    <w:rsid w:val="00CC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inLeerraumZeichen1">
    <w:name w:val="Kein Leerraum Zeichen1"/>
    <w:link w:val="KeinLeerraum2"/>
    <w:uiPriority w:val="1"/>
    <w:locked/>
    <w:rsid w:val="00EA3561"/>
    <w:rPr>
      <w:rFonts w:ascii="Verdana" w:hAnsi="Verdana"/>
      <w:sz w:val="22"/>
      <w:szCs w:val="22"/>
      <w:lang w:val="de-AT" w:eastAsia="en-US" w:bidi="ar-SA"/>
    </w:rPr>
  </w:style>
  <w:style w:type="paragraph" w:customStyle="1" w:styleId="KeinLeerraum2">
    <w:name w:val="Kein Leerraum2"/>
    <w:link w:val="KeinLeerraumZeichen1"/>
    <w:uiPriority w:val="1"/>
    <w:qFormat/>
    <w:rsid w:val="00EA3561"/>
    <w:rPr>
      <w:rFonts w:ascii="Verdana" w:hAnsi="Verdana"/>
      <w:sz w:val="22"/>
      <w:szCs w:val="22"/>
      <w:lang w:val="de-AT" w:eastAsia="en-US"/>
    </w:rPr>
  </w:style>
  <w:style w:type="character" w:customStyle="1" w:styleId="apple-converted-space">
    <w:name w:val="apple-converted-space"/>
    <w:rsid w:val="008F5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leo.org/esde/index_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ct.leo.org/esde/index_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ict.leo.org/forum/viewUnsolvedquery.php?idThread=491303&amp;idForum=19&amp;lang=de&amp;lp=es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580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4233</CharactersWithSpaces>
  <SharedDoc>false</SharedDoc>
  <HLinks>
    <vt:vector size="18" baseType="variant">
      <vt:variant>
        <vt:i4>2818095</vt:i4>
      </vt:variant>
      <vt:variant>
        <vt:i4>6</vt:i4>
      </vt:variant>
      <vt:variant>
        <vt:i4>0</vt:i4>
      </vt:variant>
      <vt:variant>
        <vt:i4>5</vt:i4>
      </vt:variant>
      <vt:variant>
        <vt:lpwstr>http://dict.leo.org/forum/viewUnsolvedquery.php?idThread=491303&amp;idForum=19&amp;lang=de&amp;lp=esde</vt:lpwstr>
      </vt:variant>
      <vt:variant>
        <vt:lpwstr/>
      </vt:variant>
      <vt:variant>
        <vt:i4>7667801</vt:i4>
      </vt:variant>
      <vt:variant>
        <vt:i4>3</vt:i4>
      </vt:variant>
      <vt:variant>
        <vt:i4>0</vt:i4>
      </vt:variant>
      <vt:variant>
        <vt:i4>5</vt:i4>
      </vt:variant>
      <vt:variant>
        <vt:lpwstr>http://dict.leo.org/esde/index_de.html</vt:lpwstr>
      </vt:variant>
      <vt:variant>
        <vt:lpwstr>/search=gro%C3%9Fz%C3%BCgig&amp;searchLoc=0&amp;resultOrder=basic&amp;multiwordShowSingle=on</vt:lpwstr>
      </vt:variant>
      <vt:variant>
        <vt:i4>4259883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http://dict.leo.org/esde/index_de.html</vt:lpwstr>
      </vt:variant>
      <vt:variant>
        <vt:lpwstr>/search=geizig&amp;searchLoc=0&amp;resultOrder=basic&amp;multiwordShowSingle=on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2015-09-14T12:55:00Z</dcterms:created>
  <dcterms:modified xsi:type="dcterms:W3CDTF">2015-10-06T18:13:00Z</dcterms:modified>
</cp:coreProperties>
</file>