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6D4E" w14:textId="07B39F5C" w:rsidR="00BA1FC1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10F530C4" w14:textId="3547E1E4" w:rsidR="00A56923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Michelangelo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Grigni</w:t>
      </w:r>
      <w:proofErr w:type="spellEnd"/>
    </w:p>
    <w:p w14:paraId="5E0B2098" w14:textId="174DB0D9" w:rsidR="000E1134" w:rsidRDefault="000E1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326</w:t>
      </w:r>
    </w:p>
    <w:p w14:paraId="21B1C62A" w14:textId="7621223F" w:rsidR="00A56923" w:rsidRDefault="00E40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4/4/2022</w:t>
      </w:r>
    </w:p>
    <w:p w14:paraId="6DCFCD28" w14:textId="5B548084" w:rsidR="00A56923" w:rsidRDefault="000E1134" w:rsidP="000E11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HW </w:t>
      </w:r>
      <w:r w:rsidR="00E4004C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7CD2B624" w14:textId="77777777" w:rsidR="0012456D" w:rsidRDefault="0012456D" w:rsidP="00E40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7619382D" w14:textId="54718760" w:rsidR="008E67A6" w:rsidRDefault="00D11082" w:rsidP="001245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3F536" wp14:editId="7B5DB18E">
            <wp:extent cx="5943600" cy="21831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2A68" w14:textId="292170B3" w:rsidR="0012456D" w:rsidRDefault="0012456D" w:rsidP="001245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simplest way of transforming the graph would be to replace every weighted vertex with a vertex-edge-vertex pair (as shown abo</w:t>
      </w:r>
      <w:r w:rsidR="00BC1333">
        <w:rPr>
          <w:rFonts w:ascii="Times New Roman" w:hAnsi="Times New Roman" w:cs="Times New Roman"/>
          <w:sz w:val="24"/>
          <w:szCs w:val="24"/>
        </w:rPr>
        <w:t xml:space="preserve">ve). </w:t>
      </w:r>
      <w:r w:rsidR="00341ACC">
        <w:rPr>
          <w:rFonts w:ascii="Times New Roman" w:hAnsi="Times New Roman" w:cs="Times New Roman"/>
          <w:sz w:val="24"/>
          <w:szCs w:val="24"/>
        </w:rPr>
        <w:t xml:space="preserve">Since we are replacing every vertex with one edge and two vertices, </w:t>
      </w:r>
      <w:r w:rsidR="00B17FA7">
        <w:rPr>
          <w:rFonts w:ascii="Times New Roman" w:hAnsi="Times New Roman" w:cs="Times New Roman"/>
          <w:sz w:val="24"/>
          <w:szCs w:val="24"/>
        </w:rPr>
        <w:t>we would have |V| more edges and twice the number</w:t>
      </w:r>
      <w:r w:rsidR="00865814">
        <w:rPr>
          <w:rFonts w:ascii="Times New Roman" w:hAnsi="Times New Roman" w:cs="Times New Roman"/>
          <w:sz w:val="24"/>
          <w:szCs w:val="24"/>
        </w:rPr>
        <w:t xml:space="preserve"> of vertices (with two additional ones for sink and source). Therefore, there are |E| + |V| = |E’| and 2*|V| + 2 </w:t>
      </w:r>
      <w:r w:rsidR="00E34503">
        <w:rPr>
          <w:rFonts w:ascii="Times New Roman" w:hAnsi="Times New Roman" w:cs="Times New Roman"/>
          <w:sz w:val="24"/>
          <w:szCs w:val="24"/>
        </w:rPr>
        <w:t>vertices, which could simplify to 2*|V|.</w:t>
      </w:r>
      <w:r w:rsidR="00551B7D">
        <w:rPr>
          <w:rFonts w:ascii="Times New Roman" w:hAnsi="Times New Roman" w:cs="Times New Roman"/>
          <w:sz w:val="24"/>
          <w:szCs w:val="24"/>
        </w:rPr>
        <w:t xml:space="preserve"> These are for the new G’ graph.</w:t>
      </w:r>
    </w:p>
    <w:p w14:paraId="02ED3D67" w14:textId="625938A3" w:rsidR="00551B7D" w:rsidRDefault="00551B7D" w:rsidP="001245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EA31B" w14:textId="022C48F0" w:rsidR="00551B7D" w:rsidRDefault="00551B7D" w:rsidP="001245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and sink of the graph would be the two </w:t>
      </w:r>
      <w:r w:rsidR="00C73DF8">
        <w:rPr>
          <w:rFonts w:ascii="Times New Roman" w:hAnsi="Times New Roman" w:cs="Times New Roman"/>
          <w:sz w:val="24"/>
          <w:szCs w:val="24"/>
        </w:rPr>
        <w:t xml:space="preserve">new ones that connect to </w:t>
      </w:r>
      <w:proofErr w:type="gramStart"/>
      <w:r w:rsidR="00C73DF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73DF8">
        <w:rPr>
          <w:rFonts w:ascii="Times New Roman" w:hAnsi="Times New Roman" w:cs="Times New Roman"/>
          <w:sz w:val="24"/>
          <w:szCs w:val="24"/>
        </w:rPr>
        <w:t xml:space="preserve"> the sources or all of the sinks in the original graph with infinite edge capacities (labeled s and t on the graph on the right).</w:t>
      </w:r>
    </w:p>
    <w:p w14:paraId="77F6DA01" w14:textId="541648C2" w:rsidR="00C73DF8" w:rsidRDefault="00C73DF8" w:rsidP="001245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658AC" w14:textId="77777777" w:rsidR="0015269F" w:rsidRDefault="0084536C" w:rsidP="003E4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know that </w:t>
      </w:r>
      <w:r w:rsidR="000763C3">
        <w:rPr>
          <w:rFonts w:ascii="Times New Roman" w:hAnsi="Times New Roman" w:cs="Times New Roman"/>
          <w:sz w:val="24"/>
          <w:szCs w:val="24"/>
        </w:rPr>
        <w:t xml:space="preserve">after constructing the flow </w:t>
      </w:r>
      <w:r w:rsidR="00B8231C">
        <w:rPr>
          <w:rFonts w:ascii="Times New Roman" w:hAnsi="Times New Roman" w:cs="Times New Roman"/>
          <w:sz w:val="24"/>
          <w:szCs w:val="24"/>
        </w:rPr>
        <w:t xml:space="preserve">network G’, we should start off with a graph that </w:t>
      </w:r>
      <w:r w:rsidR="00406E39">
        <w:rPr>
          <w:rFonts w:ascii="Times New Roman" w:hAnsi="Times New Roman" w:cs="Times New Roman"/>
          <w:sz w:val="24"/>
          <w:szCs w:val="24"/>
        </w:rPr>
        <w:t xml:space="preserve">should have capacity restraints that are all equal to 1, which are integers. </w:t>
      </w:r>
      <w:r w:rsidR="00457155">
        <w:rPr>
          <w:rFonts w:ascii="Times New Roman" w:hAnsi="Times New Roman" w:cs="Times New Roman"/>
          <w:sz w:val="24"/>
          <w:szCs w:val="24"/>
        </w:rPr>
        <w:t xml:space="preserve">Knowing this, this means that when deciding the </w:t>
      </w:r>
      <w:r w:rsidR="00457155" w:rsidRPr="0025105C">
        <w:rPr>
          <w:rFonts w:ascii="Times New Roman" w:hAnsi="Times New Roman" w:cs="Times New Roman"/>
          <w:sz w:val="24"/>
          <w:szCs w:val="24"/>
        </w:rPr>
        <w:t>δ</w:t>
      </w:r>
      <w:r w:rsidR="00457155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="00457155">
        <w:rPr>
          <w:rFonts w:ascii="Times New Roman" w:hAnsi="Times New Roman" w:cs="Times New Roman"/>
          <w:sz w:val="24"/>
          <w:szCs w:val="24"/>
        </w:rPr>
        <w:t>c</w:t>
      </w:r>
      <w:r w:rsidR="00953B8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953B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53B88">
        <w:rPr>
          <w:rFonts w:ascii="Times New Roman" w:hAnsi="Times New Roman" w:cs="Times New Roman"/>
          <w:sz w:val="24"/>
          <w:szCs w:val="24"/>
        </w:rPr>
        <w:t>u</w:t>
      </w:r>
      <w:r w:rsidR="00C47B8A">
        <w:rPr>
          <w:rFonts w:ascii="Times New Roman" w:hAnsi="Times New Roman" w:cs="Times New Roman"/>
          <w:sz w:val="24"/>
          <w:szCs w:val="24"/>
        </w:rPr>
        <w:t>,</w:t>
      </w:r>
      <w:r w:rsidR="00953B88">
        <w:rPr>
          <w:rFonts w:ascii="Times New Roman" w:hAnsi="Times New Roman" w:cs="Times New Roman"/>
          <w:sz w:val="24"/>
          <w:szCs w:val="24"/>
        </w:rPr>
        <w:t>v</w:t>
      </w:r>
      <w:proofErr w:type="spellEnd"/>
      <w:proofErr w:type="gramEnd"/>
      <w:r w:rsidR="00953B8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53B88">
        <w:rPr>
          <w:rFonts w:ascii="Times New Roman" w:hAnsi="Times New Roman" w:cs="Times New Roman"/>
          <w:sz w:val="24"/>
          <w:szCs w:val="24"/>
        </w:rPr>
        <w:t>e</w:t>
      </w:r>
      <w:r w:rsidR="00953B8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B74043">
        <w:rPr>
          <w:rFonts w:ascii="Times New Roman" w:hAnsi="Times New Roman" w:cs="Times New Roman"/>
          <w:sz w:val="24"/>
          <w:szCs w:val="24"/>
        </w:rPr>
        <w:t>(u))</w:t>
      </w:r>
      <w:r w:rsidR="0071513C">
        <w:rPr>
          <w:rFonts w:ascii="Times New Roman" w:hAnsi="Times New Roman" w:cs="Times New Roman"/>
          <w:sz w:val="24"/>
          <w:szCs w:val="24"/>
        </w:rPr>
        <w:t xml:space="preserve"> for a valid push</w:t>
      </w:r>
      <w:r w:rsidR="00B74043">
        <w:rPr>
          <w:rFonts w:ascii="Times New Roman" w:hAnsi="Times New Roman" w:cs="Times New Roman"/>
          <w:sz w:val="24"/>
          <w:szCs w:val="24"/>
        </w:rPr>
        <w:t xml:space="preserve">, it will always choose the </w:t>
      </w:r>
      <w:proofErr w:type="spellStart"/>
      <w:r w:rsidR="00B74043">
        <w:rPr>
          <w:rFonts w:ascii="Times New Roman" w:hAnsi="Times New Roman" w:cs="Times New Roman"/>
          <w:sz w:val="24"/>
          <w:szCs w:val="24"/>
        </w:rPr>
        <w:t>c</w:t>
      </w:r>
      <w:r w:rsidR="00B74043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B740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4043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B74043">
        <w:rPr>
          <w:rFonts w:ascii="Times New Roman" w:hAnsi="Times New Roman" w:cs="Times New Roman"/>
          <w:sz w:val="24"/>
          <w:szCs w:val="24"/>
        </w:rPr>
        <w:t xml:space="preserve">) as the minimum </w:t>
      </w:r>
      <w:r w:rsidR="0071513C">
        <w:rPr>
          <w:rFonts w:ascii="Times New Roman" w:hAnsi="Times New Roman" w:cs="Times New Roman"/>
          <w:sz w:val="24"/>
          <w:szCs w:val="24"/>
        </w:rPr>
        <w:t xml:space="preserve">since the capacity restraints of 1 should always be less than or equal to </w:t>
      </w:r>
      <w:r w:rsidR="004F624D">
        <w:rPr>
          <w:rFonts w:ascii="Times New Roman" w:hAnsi="Times New Roman" w:cs="Times New Roman"/>
          <w:sz w:val="24"/>
          <w:szCs w:val="24"/>
        </w:rPr>
        <w:t>the</w:t>
      </w:r>
      <w:r w:rsidR="00E3325A">
        <w:rPr>
          <w:rFonts w:ascii="Times New Roman" w:hAnsi="Times New Roman" w:cs="Times New Roman"/>
          <w:sz w:val="24"/>
          <w:szCs w:val="24"/>
        </w:rPr>
        <w:t xml:space="preserve"> original </w:t>
      </w:r>
      <w:r w:rsidR="00226BB1">
        <w:rPr>
          <w:rFonts w:ascii="Times New Roman" w:hAnsi="Times New Roman" w:cs="Times New Roman"/>
          <w:sz w:val="24"/>
          <w:szCs w:val="24"/>
        </w:rPr>
        <w:t xml:space="preserve">values of the edges in the bipartite graph G. This means that the </w:t>
      </w:r>
      <w:r w:rsidR="00D43E9C">
        <w:rPr>
          <w:rFonts w:ascii="Times New Roman" w:hAnsi="Times New Roman" w:cs="Times New Roman"/>
          <w:sz w:val="24"/>
          <w:szCs w:val="24"/>
        </w:rPr>
        <w:t xml:space="preserve">excesses will always decrease by an integer value and thus the </w:t>
      </w:r>
      <w:proofErr w:type="spellStart"/>
      <w:r w:rsidR="00D43E9C">
        <w:rPr>
          <w:rFonts w:ascii="Times New Roman" w:hAnsi="Times New Roman" w:cs="Times New Roman"/>
          <w:sz w:val="24"/>
          <w:szCs w:val="24"/>
        </w:rPr>
        <w:t>preflow</w:t>
      </w:r>
      <w:proofErr w:type="spellEnd"/>
      <w:r w:rsidR="00D43E9C">
        <w:rPr>
          <w:rFonts w:ascii="Times New Roman" w:hAnsi="Times New Roman" w:cs="Times New Roman"/>
          <w:sz w:val="24"/>
          <w:szCs w:val="24"/>
        </w:rPr>
        <w:t xml:space="preserve"> will stay </w:t>
      </w:r>
      <w:r w:rsidR="003E4E3F">
        <w:rPr>
          <w:rFonts w:ascii="Times New Roman" w:hAnsi="Times New Roman" w:cs="Times New Roman"/>
          <w:sz w:val="24"/>
          <w:szCs w:val="24"/>
        </w:rPr>
        <w:t>integer valued.</w:t>
      </w:r>
      <w:r w:rsidR="003E4E3F">
        <w:rPr>
          <w:rFonts w:ascii="Times New Roman" w:hAnsi="Times New Roman" w:cs="Times New Roman"/>
          <w:sz w:val="24"/>
          <w:szCs w:val="24"/>
        </w:rPr>
        <w:br/>
      </w:r>
      <w:r w:rsidR="003E4E3F">
        <w:rPr>
          <w:rFonts w:ascii="Times New Roman" w:hAnsi="Times New Roman" w:cs="Times New Roman"/>
          <w:sz w:val="24"/>
          <w:szCs w:val="24"/>
        </w:rPr>
        <w:br/>
        <w:t xml:space="preserve">Every push forward or backwards should also be a saturating push </w:t>
      </w:r>
      <w:r w:rsidR="005D1035">
        <w:rPr>
          <w:rFonts w:ascii="Times New Roman" w:hAnsi="Times New Roman" w:cs="Times New Roman"/>
          <w:sz w:val="24"/>
          <w:szCs w:val="24"/>
        </w:rPr>
        <w:t>because</w:t>
      </w:r>
      <w:r w:rsidR="003E4E3F">
        <w:rPr>
          <w:rFonts w:ascii="Times New Roman" w:hAnsi="Times New Roman" w:cs="Times New Roman"/>
          <w:sz w:val="24"/>
          <w:szCs w:val="24"/>
        </w:rPr>
        <w:t xml:space="preserve"> all capacity </w:t>
      </w:r>
      <w:r w:rsidR="005D1035">
        <w:rPr>
          <w:rFonts w:ascii="Times New Roman" w:hAnsi="Times New Roman" w:cs="Times New Roman"/>
          <w:sz w:val="24"/>
          <w:szCs w:val="24"/>
        </w:rPr>
        <w:t xml:space="preserve">constraints are equal to 1. A saturating push is described as </w:t>
      </w:r>
      <w:r w:rsidR="00D67E00">
        <w:rPr>
          <w:rFonts w:ascii="Times New Roman" w:hAnsi="Times New Roman" w:cs="Times New Roman"/>
          <w:sz w:val="24"/>
          <w:szCs w:val="24"/>
        </w:rPr>
        <w:t xml:space="preserve">a push that </w:t>
      </w:r>
      <w:r w:rsidR="00C47B8A">
        <w:rPr>
          <w:rFonts w:ascii="Times New Roman" w:hAnsi="Times New Roman" w:cs="Times New Roman"/>
          <w:sz w:val="24"/>
          <w:szCs w:val="24"/>
        </w:rPr>
        <w:t xml:space="preserve">causes the </w:t>
      </w:r>
      <w:proofErr w:type="spellStart"/>
      <w:r w:rsidR="00C47B8A">
        <w:rPr>
          <w:rFonts w:ascii="Times New Roman" w:hAnsi="Times New Roman" w:cs="Times New Roman"/>
          <w:sz w:val="24"/>
          <w:szCs w:val="24"/>
        </w:rPr>
        <w:t>c</w:t>
      </w:r>
      <w:r w:rsidR="00C47B8A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C47B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C47B8A">
        <w:rPr>
          <w:rFonts w:ascii="Times New Roman" w:hAnsi="Times New Roman" w:cs="Times New Roman"/>
          <w:sz w:val="24"/>
          <w:szCs w:val="24"/>
        </w:rPr>
        <w:t>u,v</w:t>
      </w:r>
      <w:proofErr w:type="spellEnd"/>
      <w:proofErr w:type="gramEnd"/>
      <w:r w:rsidR="00C47B8A">
        <w:rPr>
          <w:rFonts w:ascii="Times New Roman" w:hAnsi="Times New Roman" w:cs="Times New Roman"/>
          <w:sz w:val="24"/>
          <w:szCs w:val="24"/>
        </w:rPr>
        <w:t xml:space="preserve">) = 0, and this should be true of all pushes that occur because </w:t>
      </w:r>
      <w:r w:rsidR="00DA7998">
        <w:rPr>
          <w:rFonts w:ascii="Times New Roman" w:hAnsi="Times New Roman" w:cs="Times New Roman"/>
          <w:sz w:val="24"/>
          <w:szCs w:val="24"/>
        </w:rPr>
        <w:t xml:space="preserve">in all pushes in this situation </w:t>
      </w:r>
      <w:r w:rsidR="00DA7998" w:rsidRPr="0025105C">
        <w:rPr>
          <w:rFonts w:ascii="Times New Roman" w:hAnsi="Times New Roman" w:cs="Times New Roman"/>
          <w:sz w:val="24"/>
          <w:szCs w:val="24"/>
        </w:rPr>
        <w:t>δ</w:t>
      </w:r>
      <w:r w:rsidR="00DA79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A7998">
        <w:rPr>
          <w:rFonts w:ascii="Times New Roman" w:hAnsi="Times New Roman" w:cs="Times New Roman"/>
          <w:sz w:val="24"/>
          <w:szCs w:val="24"/>
        </w:rPr>
        <w:t>c</w:t>
      </w:r>
      <w:r w:rsidR="00DA7998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DA7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7998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="00DA7998">
        <w:rPr>
          <w:rFonts w:ascii="Times New Roman" w:hAnsi="Times New Roman" w:cs="Times New Roman"/>
          <w:sz w:val="24"/>
          <w:szCs w:val="24"/>
        </w:rPr>
        <w:t>)</w:t>
      </w:r>
      <w:r w:rsidR="00BB5D0E">
        <w:rPr>
          <w:rFonts w:ascii="Times New Roman" w:hAnsi="Times New Roman" w:cs="Times New Roman"/>
          <w:sz w:val="24"/>
          <w:szCs w:val="24"/>
        </w:rPr>
        <w:t xml:space="preserve"> = 1, which ultimately</w:t>
      </w:r>
      <w:r w:rsidR="0015269F">
        <w:rPr>
          <w:rFonts w:ascii="Times New Roman" w:hAnsi="Times New Roman" w:cs="Times New Roman"/>
          <w:sz w:val="24"/>
          <w:szCs w:val="24"/>
        </w:rPr>
        <w:t xml:space="preserve"> “saturates” the capacity on the flow network G’.</w:t>
      </w:r>
    </w:p>
    <w:p w14:paraId="31A5CEAF" w14:textId="77777777" w:rsidR="00D56AF3" w:rsidRDefault="0015269F" w:rsidP="001526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Finally, </w:t>
      </w:r>
      <w:r w:rsidR="00892755">
        <w:rPr>
          <w:rFonts w:ascii="Times New Roman" w:hAnsi="Times New Roman" w:cs="Times New Roman"/>
          <w:sz w:val="24"/>
          <w:szCs w:val="24"/>
        </w:rPr>
        <w:t>now that we know that all pushes will be a saturating push, we know that the generic push-relabel algorithm should solve this within O(VE) time because, as sh</w:t>
      </w:r>
      <w:r w:rsidR="007E4EA8">
        <w:rPr>
          <w:rFonts w:ascii="Times New Roman" w:hAnsi="Times New Roman" w:cs="Times New Roman"/>
          <w:sz w:val="24"/>
          <w:szCs w:val="24"/>
        </w:rPr>
        <w:t xml:space="preserve">own by Lemma 26.22 </w:t>
      </w:r>
      <w:r w:rsidR="00AA28F5">
        <w:rPr>
          <w:rFonts w:ascii="Times New Roman" w:hAnsi="Times New Roman" w:cs="Times New Roman"/>
          <w:sz w:val="24"/>
          <w:szCs w:val="24"/>
        </w:rPr>
        <w:t xml:space="preserve">on the bound of saturating pushes and </w:t>
      </w:r>
      <w:r w:rsidR="00D604E0">
        <w:rPr>
          <w:rFonts w:ascii="Times New Roman" w:hAnsi="Times New Roman" w:cs="Times New Roman"/>
          <w:sz w:val="24"/>
          <w:szCs w:val="24"/>
        </w:rPr>
        <w:t xml:space="preserve">Corollary 26.21 on the bound of relabel operations, the number of operations the algorithm will take is O(VE) and O(V^2), respectively. </w:t>
      </w:r>
    </w:p>
    <w:p w14:paraId="5BE3D37D" w14:textId="77777777" w:rsidR="00D56AF3" w:rsidRDefault="00D56AF3" w:rsidP="00152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EC8EC" w14:textId="77777777" w:rsidR="000F0CBD" w:rsidRDefault="00D604E0" w:rsidP="001526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0CBD">
        <w:rPr>
          <w:rFonts w:ascii="Times New Roman" w:hAnsi="Times New Roman" w:cs="Times New Roman"/>
          <w:sz w:val="24"/>
          <w:szCs w:val="24"/>
        </w:rPr>
        <w:t xml:space="preserve">To show that this simplifies to O(VE) total time. We can show that the O(V^2) relabel operations happens in O(VE) time because </w:t>
      </w:r>
      <w:r w:rsidR="00044265" w:rsidRPr="000F0CBD">
        <w:rPr>
          <w:rFonts w:ascii="Times New Roman" w:hAnsi="Times New Roman" w:cs="Times New Roman"/>
          <w:sz w:val="24"/>
          <w:szCs w:val="24"/>
        </w:rPr>
        <w:t xml:space="preserve">the taking of the minimum of things in the relabeling function takes time proportional to the out degree </w:t>
      </w:r>
      <w:r w:rsidR="00D56AF3" w:rsidRPr="000F0CBD">
        <w:rPr>
          <w:rFonts w:ascii="Times New Roman" w:hAnsi="Times New Roman" w:cs="Times New Roman"/>
          <w:sz w:val="24"/>
          <w:szCs w:val="24"/>
        </w:rPr>
        <w:t>of each vertex. And since each</w:t>
      </w:r>
      <w:r w:rsidR="00C8345B" w:rsidRPr="000F0CBD">
        <w:rPr>
          <w:rFonts w:ascii="Times New Roman" w:hAnsi="Times New Roman" w:cs="Times New Roman"/>
          <w:sz w:val="24"/>
          <w:szCs w:val="24"/>
        </w:rPr>
        <w:t xml:space="preserve"> vertex is relabeled once, the time it takes should be |V|</w:t>
      </w:r>
      <w:r w:rsidR="00770620" w:rsidRPr="000F0CBD">
        <w:rPr>
          <w:rFonts w:ascii="Times New Roman" w:hAnsi="Times New Roman" w:cs="Times New Roman"/>
          <w:sz w:val="24"/>
          <w:szCs w:val="24"/>
        </w:rPr>
        <w:t xml:space="preserve"> * </w:t>
      </w:r>
      <w:r w:rsidR="00C8345B" w:rsidRPr="000F0CBD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="00770620" w:rsidRPr="000F0CBD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770620" w:rsidRPr="000F0CBD">
        <w:rPr>
          <w:rFonts w:ascii="Cambria Math" w:hAnsi="Cambria Math" w:cs="Cambria Math"/>
          <w:sz w:val="24"/>
          <w:szCs w:val="24"/>
        </w:rPr>
        <w:t>∈</w:t>
      </w:r>
      <w:r w:rsidR="00770620" w:rsidRPr="000F0CBD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770620" w:rsidRPr="000F0CB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70620" w:rsidRPr="000F0CBD">
        <w:rPr>
          <w:rFonts w:ascii="Times New Roman" w:hAnsi="Times New Roman" w:cs="Times New Roman"/>
          <w:sz w:val="24"/>
          <w:szCs w:val="24"/>
        </w:rPr>
        <w:t>(out-degrees of v)</w:t>
      </w:r>
      <w:r w:rsidR="0041492D" w:rsidRPr="000F0CBD">
        <w:rPr>
          <w:rFonts w:ascii="Times New Roman" w:hAnsi="Times New Roman" w:cs="Times New Roman"/>
          <w:sz w:val="24"/>
          <w:szCs w:val="24"/>
        </w:rPr>
        <w:t>. Since the sum of all the out degrees should be equal to the number of edges, the expression simplifies to |V||E|, which simplifies to O(VE) time.</w:t>
      </w:r>
    </w:p>
    <w:p w14:paraId="1EC51526" w14:textId="77777777" w:rsidR="000F0CBD" w:rsidRDefault="000F0CBD" w:rsidP="001526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216B6" w14:textId="18BF475B" w:rsidR="00C73DF8" w:rsidRPr="000F0CBD" w:rsidRDefault="000F0CBD" w:rsidP="001526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Saturating pushes and relabeling operations take O(VE) time each, which means that the generic algorithm should solve the problem in O(VE) time.</w:t>
      </w:r>
      <w:r w:rsidR="00C73DF8" w:rsidRPr="000F0CBD">
        <w:rPr>
          <w:rFonts w:ascii="Times New Roman" w:hAnsi="Times New Roman" w:cs="Times New Roman"/>
          <w:sz w:val="24"/>
          <w:szCs w:val="24"/>
        </w:rPr>
        <w:br/>
      </w:r>
    </w:p>
    <w:p w14:paraId="35DE4B7E" w14:textId="460FA988" w:rsidR="004325C4" w:rsidRDefault="00373F52" w:rsidP="00210B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prove this via contradiction, we need to find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some minimum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cut for which a vertex </w:t>
      </w:r>
      <w:r w:rsidR="00A171A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>v.h</w:t>
      </w:r>
      <w:proofErr w:type="spellEnd"/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&gt; k </w:t>
      </w:r>
      <w:r w:rsidR="00A171A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on the sink side of that cut.</w:t>
      </w:r>
      <w:r w:rsidR="0030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0A1">
        <w:rPr>
          <w:rFonts w:ascii="Times New Roman" w:eastAsia="Times New Roman" w:hAnsi="Times New Roman" w:cs="Times New Roman"/>
          <w:sz w:val="24"/>
          <w:szCs w:val="24"/>
        </w:rPr>
        <w:t xml:space="preserve">There should be a residual flow network in which that minimum cut is saturated. </w:t>
      </w:r>
      <w:r w:rsidR="009709AB">
        <w:rPr>
          <w:rFonts w:ascii="Times New Roman" w:eastAsia="Times New Roman" w:hAnsi="Times New Roman" w:cs="Times New Roman"/>
          <w:sz w:val="24"/>
          <w:szCs w:val="24"/>
        </w:rPr>
        <w:t>Any other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vertices that were also on the sink side of the cut </w:t>
      </w:r>
      <w:r w:rsidR="009709AB">
        <w:rPr>
          <w:rFonts w:ascii="Times New Roman" w:eastAsia="Times New Roman" w:hAnsi="Times New Roman" w:cs="Times New Roman"/>
          <w:sz w:val="24"/>
          <w:szCs w:val="24"/>
        </w:rPr>
        <w:t>that has an edge going to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v in this residual flow network</w:t>
      </w:r>
      <w:r w:rsidR="00EE1315">
        <w:rPr>
          <w:rFonts w:ascii="Times New Roman" w:eastAsia="Times New Roman" w:hAnsi="Times New Roman" w:cs="Times New Roman"/>
          <w:sz w:val="24"/>
          <w:szCs w:val="24"/>
        </w:rPr>
        <w:t xml:space="preserve"> should be greater than k</w:t>
      </w:r>
      <w:r w:rsidR="009709AB">
        <w:rPr>
          <w:rFonts w:ascii="Times New Roman" w:eastAsia="Times New Roman" w:hAnsi="Times New Roman" w:cs="Times New Roman"/>
          <w:sz w:val="24"/>
          <w:szCs w:val="24"/>
        </w:rPr>
        <w:t>. This is because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since it’s h value cannot be equal to </w:t>
      </w:r>
      <w:proofErr w:type="gramStart"/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="00A5150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it could be only at most one less than v. </w:t>
      </w:r>
      <w:r w:rsidR="00DD79AE">
        <w:rPr>
          <w:rFonts w:ascii="Times New Roman" w:eastAsia="Times New Roman" w:hAnsi="Times New Roman" w:cs="Times New Roman"/>
          <w:sz w:val="24"/>
          <w:szCs w:val="24"/>
        </w:rPr>
        <w:t>With this method,</w:t>
      </w:r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let </w:t>
      </w:r>
      <w:proofErr w:type="spellStart"/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210BC7" w:rsidRPr="001B1C56">
        <w:rPr>
          <w:rFonts w:ascii="Times New Roman" w:eastAsia="Times New Roman" w:hAnsi="Times New Roman" w:cs="Times New Roman"/>
          <w:sz w:val="24"/>
          <w:szCs w:val="24"/>
        </w:rPr>
        <w:t xml:space="preserve"> be the set of vertices on the sink side of the graph which have an h value greater than k. </w:t>
      </w:r>
    </w:p>
    <w:p w14:paraId="06304EEC" w14:textId="77777777" w:rsidR="004325C4" w:rsidRDefault="004325C4" w:rsidP="004325C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4A654" w14:textId="3E337F2E" w:rsidR="002F3553" w:rsidRDefault="00210BC7" w:rsidP="004325C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C56">
        <w:rPr>
          <w:rFonts w:ascii="Times New Roman" w:eastAsia="Times New Roman" w:hAnsi="Times New Roman" w:cs="Times New Roman"/>
          <w:sz w:val="24"/>
          <w:szCs w:val="24"/>
        </w:rPr>
        <w:t xml:space="preserve">Suppose that there were some simple </w:t>
      </w:r>
      <w:proofErr w:type="gramStart"/>
      <w:r w:rsidRPr="001B1C56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 w:rsidRPr="001B1C56">
        <w:rPr>
          <w:rFonts w:ascii="Times New Roman" w:eastAsia="Times New Roman" w:hAnsi="Times New Roman" w:cs="Times New Roman"/>
          <w:sz w:val="24"/>
          <w:szCs w:val="24"/>
        </w:rPr>
        <w:t xml:space="preserve"> from a vertex in S to s. </w:t>
      </w:r>
      <w:r w:rsidR="00454165">
        <w:rPr>
          <w:rFonts w:ascii="Times New Roman" w:eastAsia="Times New Roman" w:hAnsi="Times New Roman" w:cs="Times New Roman"/>
          <w:sz w:val="24"/>
          <w:szCs w:val="24"/>
        </w:rPr>
        <w:t xml:space="preserve">We know that there is no path in the res. flow network </w:t>
      </w:r>
      <w:r w:rsidR="009F7140">
        <w:rPr>
          <w:rFonts w:ascii="Times New Roman" w:eastAsia="Times New Roman" w:hAnsi="Times New Roman" w:cs="Times New Roman"/>
          <w:sz w:val="24"/>
          <w:szCs w:val="24"/>
        </w:rPr>
        <w:t xml:space="preserve">from a S vertex to s. This is because </w:t>
      </w:r>
      <w:r w:rsidR="00203F5B">
        <w:rPr>
          <w:rFonts w:ascii="Times New Roman" w:eastAsia="Times New Roman" w:hAnsi="Times New Roman" w:cs="Times New Roman"/>
          <w:sz w:val="24"/>
          <w:szCs w:val="24"/>
        </w:rPr>
        <w:t xml:space="preserve">the path </w:t>
      </w:r>
      <w:r w:rsidR="002F3553">
        <w:rPr>
          <w:rFonts w:ascii="Times New Roman" w:eastAsia="Times New Roman" w:hAnsi="Times New Roman" w:cs="Times New Roman"/>
          <w:sz w:val="24"/>
          <w:szCs w:val="24"/>
        </w:rPr>
        <w:t>cannot</w:t>
      </w:r>
      <w:r w:rsidR="00203F5B">
        <w:rPr>
          <w:rFonts w:ascii="Times New Roman" w:eastAsia="Times New Roman" w:hAnsi="Times New Roman" w:cs="Times New Roman"/>
          <w:sz w:val="24"/>
          <w:szCs w:val="24"/>
        </w:rPr>
        <w:t xml:space="preserve"> get from above k to 0 without going through k, which also means that the height could only decrease by at most 1.</w:t>
      </w:r>
      <w:r w:rsidRPr="001B1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0D94">
        <w:rPr>
          <w:rFonts w:ascii="Times New Roman" w:eastAsia="Times New Roman" w:hAnsi="Times New Roman" w:cs="Times New Roman"/>
          <w:sz w:val="24"/>
          <w:szCs w:val="24"/>
        </w:rPr>
        <w:t>As such</w:t>
      </w:r>
      <w:r w:rsidR="00CF01D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0D94">
        <w:rPr>
          <w:rFonts w:ascii="Times New Roman" w:eastAsia="Times New Roman" w:hAnsi="Times New Roman" w:cs="Times New Roman"/>
          <w:sz w:val="24"/>
          <w:szCs w:val="24"/>
        </w:rPr>
        <w:t xml:space="preserve"> there must be a minimum cut for which S lies entirely on the source side of the cut</w:t>
      </w:r>
      <w:r w:rsidR="00CF01DE">
        <w:rPr>
          <w:rFonts w:ascii="Times New Roman" w:eastAsia="Times New Roman" w:hAnsi="Times New Roman" w:cs="Times New Roman"/>
          <w:sz w:val="24"/>
          <w:szCs w:val="24"/>
        </w:rPr>
        <w:t xml:space="preserve">, and this is because a minimum cut corresponds to disconnected parts of the graph for </w:t>
      </w:r>
      <w:r w:rsidR="00007F12">
        <w:rPr>
          <w:rFonts w:ascii="Times New Roman" w:eastAsia="Times New Roman" w:hAnsi="Times New Roman" w:cs="Times New Roman"/>
          <w:sz w:val="24"/>
          <w:szCs w:val="24"/>
        </w:rPr>
        <w:t>a maximum flow</w:t>
      </w:r>
      <w:r w:rsidR="005542AF">
        <w:rPr>
          <w:rFonts w:ascii="Times New Roman" w:eastAsia="Times New Roman" w:hAnsi="Times New Roman" w:cs="Times New Roman"/>
          <w:sz w:val="24"/>
          <w:szCs w:val="24"/>
        </w:rPr>
        <w:t>. This is further bolstered by the fact that there is no path from the S vertices to s, and all of this contradicts how v is selected</w:t>
      </w:r>
      <w:r w:rsidR="00141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21181C" w14:textId="77777777" w:rsidR="002F3553" w:rsidRDefault="002F3553" w:rsidP="004325C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0301C" w14:textId="6D1BB6A4" w:rsidR="00E34503" w:rsidRDefault="00141642" w:rsidP="00A665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prove that a height function still exists despite the contradiction, </w:t>
      </w:r>
      <w:r w:rsidR="00A665B8">
        <w:rPr>
          <w:rFonts w:ascii="Times New Roman" w:eastAsia="Times New Roman" w:hAnsi="Times New Roman" w:cs="Times New Roman"/>
          <w:sz w:val="24"/>
          <w:szCs w:val="24"/>
        </w:rPr>
        <w:t>s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uppose we had an edge </w:t>
      </w:r>
      <w:r w:rsidR="00A665B8">
        <w:rPr>
          <w:rFonts w:ascii="Times New Roman" w:eastAsia="Times New Roman" w:hAnsi="Times New Roman" w:cs="Times New Roman"/>
          <w:sz w:val="24"/>
          <w:szCs w:val="24"/>
        </w:rPr>
        <w:t>from u to v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 in the graph. We</w:t>
      </w:r>
      <w:r w:rsidR="00881783" w:rsidRPr="00A66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knew from before that u, h ≤ </w:t>
      </w:r>
      <w:proofErr w:type="spellStart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v.h</w:t>
      </w:r>
      <w:proofErr w:type="spellEnd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  <w:r w:rsidR="00A665B8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A665B8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 means that if </w:t>
      </w:r>
      <w:proofErr w:type="spellStart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u.h</w:t>
      </w:r>
      <w:proofErr w:type="spellEnd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 &gt; k, so</w:t>
      </w:r>
      <w:r w:rsidR="00881783" w:rsidRPr="00A66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must be </w:t>
      </w:r>
      <w:proofErr w:type="spellStart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v.h</w:t>
      </w:r>
      <w:proofErr w:type="spellEnd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65B8">
        <w:rPr>
          <w:rFonts w:ascii="Times New Roman" w:eastAsia="Times New Roman" w:hAnsi="Times New Roman" w:cs="Times New Roman"/>
          <w:sz w:val="24"/>
          <w:szCs w:val="24"/>
        </w:rPr>
        <w:t>Therefore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, if both were above k, we would be making them </w:t>
      </w:r>
      <w:proofErr w:type="gramStart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gramEnd"/>
      <w:r w:rsidR="005E39CF">
        <w:rPr>
          <w:rFonts w:ascii="Times New Roman" w:eastAsia="Times New Roman" w:hAnsi="Times New Roman" w:cs="Times New Roman"/>
          <w:sz w:val="24"/>
          <w:szCs w:val="24"/>
        </w:rPr>
        <w:t xml:space="preserve"> and the height function would still be valid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. Also, if just </w:t>
      </w:r>
      <w:proofErr w:type="spellStart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v.k</w:t>
      </w:r>
      <w:proofErr w:type="spellEnd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 were above k, then we have not</w:t>
      </w:r>
      <w:r w:rsidR="001B1C56" w:rsidRPr="00A66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decreased </w:t>
      </w:r>
      <w:proofErr w:type="gramStart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 h value, meaning that the inequality also still must hold. Since the value of </w:t>
      </w:r>
      <w:proofErr w:type="spellStart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s.h</w:t>
      </w:r>
      <w:proofErr w:type="spellEnd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t.h</w:t>
      </w:r>
      <w:proofErr w:type="spellEnd"/>
      <w:r w:rsidR="005E39CF">
        <w:rPr>
          <w:rFonts w:ascii="Times New Roman" w:eastAsia="Times New Roman" w:hAnsi="Times New Roman" w:cs="Times New Roman"/>
          <w:sz w:val="24"/>
          <w:szCs w:val="24"/>
        </w:rPr>
        <w:t xml:space="preserve"> were not changed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E39CF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 xml:space="preserve"> the required properties</w:t>
      </w:r>
      <w:r w:rsidR="001B1C56" w:rsidRPr="00A66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to have a height function after modifying the h values</w:t>
      </w:r>
      <w:r w:rsidR="005E39CF">
        <w:rPr>
          <w:rFonts w:ascii="Times New Roman" w:eastAsia="Times New Roman" w:hAnsi="Times New Roman" w:cs="Times New Roman"/>
          <w:sz w:val="24"/>
          <w:szCs w:val="24"/>
        </w:rPr>
        <w:t xml:space="preserve"> are fulfilled</w:t>
      </w:r>
      <w:r w:rsidR="00210BC7" w:rsidRPr="00A665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A9ADA" w14:textId="72537EF9" w:rsidR="005E39CF" w:rsidRDefault="005E39CF" w:rsidP="00A665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B183D" w14:textId="6C0FF190" w:rsidR="005E39CF" w:rsidRPr="00A665B8" w:rsidRDefault="001B249E" w:rsidP="005E39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step is to compute the strongly connected </w:t>
      </w:r>
      <w:r w:rsidR="003F16FF">
        <w:rPr>
          <w:rFonts w:ascii="Times New Roman" w:eastAsia="Times New Roman" w:hAnsi="Times New Roman" w:cs="Times New Roman"/>
          <w:sz w:val="24"/>
          <w:szCs w:val="24"/>
        </w:rPr>
        <w:t>components of the directed graph and look at the resulting component graph</w:t>
      </w:r>
      <w:r w:rsidR="002C4779">
        <w:rPr>
          <w:rFonts w:ascii="Times New Roman" w:eastAsia="Times New Roman" w:hAnsi="Times New Roman" w:cs="Times New Roman"/>
          <w:sz w:val="24"/>
          <w:szCs w:val="24"/>
        </w:rPr>
        <w:t xml:space="preserve">. The component graph should be acyclic </w:t>
      </w:r>
      <w:r w:rsidR="00230D93">
        <w:rPr>
          <w:rFonts w:ascii="Times New Roman" w:eastAsia="Times New Roman" w:hAnsi="Times New Roman" w:cs="Times New Roman"/>
          <w:sz w:val="24"/>
          <w:szCs w:val="24"/>
        </w:rPr>
        <w:t xml:space="preserve">will have at most the original number of vertices and at most the original number of edges. </w:t>
      </w:r>
      <w:r w:rsidR="00406C3D">
        <w:rPr>
          <w:rFonts w:ascii="Times New Roman" w:eastAsia="Times New Roman" w:hAnsi="Times New Roman" w:cs="Times New Roman"/>
          <w:sz w:val="24"/>
          <w:szCs w:val="24"/>
        </w:rPr>
        <w:t>The acyclicity of the graph makes it eligible for the transitive closure algorithm</w:t>
      </w:r>
      <w:r w:rsidR="00326D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26D9A">
        <w:rPr>
          <w:rFonts w:ascii="Times New Roman" w:eastAsia="Times New Roman" w:hAnsi="Times New Roman" w:cs="Times New Roman"/>
          <w:sz w:val="24"/>
          <w:szCs w:val="24"/>
        </w:rPr>
        <w:br/>
      </w:r>
      <w:r w:rsidR="00326D9A">
        <w:rPr>
          <w:rFonts w:ascii="Times New Roman" w:eastAsia="Times New Roman" w:hAnsi="Times New Roman" w:cs="Times New Roman"/>
          <w:sz w:val="24"/>
          <w:szCs w:val="24"/>
        </w:rPr>
        <w:br/>
      </w:r>
      <w:r w:rsidR="00326D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every edge from S1 to S2 in the </w:t>
      </w:r>
      <w:r w:rsidR="007869AB">
        <w:rPr>
          <w:rFonts w:ascii="Times New Roman" w:eastAsia="Times New Roman" w:hAnsi="Times New Roman" w:cs="Times New Roman"/>
          <w:sz w:val="24"/>
          <w:szCs w:val="24"/>
        </w:rPr>
        <w:t xml:space="preserve">transitive closure of the </w:t>
      </w:r>
      <w:r w:rsidR="00326D9A">
        <w:rPr>
          <w:rFonts w:ascii="Times New Roman" w:eastAsia="Times New Roman" w:hAnsi="Times New Roman" w:cs="Times New Roman"/>
          <w:sz w:val="24"/>
          <w:szCs w:val="24"/>
        </w:rPr>
        <w:t>component graph</w:t>
      </w:r>
      <w:r w:rsidR="00E2014C">
        <w:rPr>
          <w:rFonts w:ascii="Times New Roman" w:eastAsia="Times New Roman" w:hAnsi="Times New Roman" w:cs="Times New Roman"/>
          <w:sz w:val="24"/>
          <w:szCs w:val="24"/>
        </w:rPr>
        <w:t xml:space="preserve">, we add an edge from every </w:t>
      </w:r>
      <w:r w:rsidR="007869AB">
        <w:rPr>
          <w:rFonts w:ascii="Times New Roman" w:eastAsia="Times New Roman" w:hAnsi="Times New Roman" w:cs="Times New Roman"/>
          <w:sz w:val="24"/>
          <w:szCs w:val="24"/>
        </w:rPr>
        <w:t xml:space="preserve">vertex in S1 to one vertex in S2. </w:t>
      </w:r>
      <w:r w:rsidR="00DE41C3">
        <w:rPr>
          <w:rFonts w:ascii="Times New Roman" w:eastAsia="Times New Roman" w:hAnsi="Times New Roman" w:cs="Times New Roman"/>
          <w:sz w:val="24"/>
          <w:szCs w:val="24"/>
        </w:rPr>
        <w:t xml:space="preserve">The time it takes to do this is </w:t>
      </w:r>
      <w:proofErr w:type="gramStart"/>
      <w:r w:rsidR="00DE41C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DE41C3">
        <w:rPr>
          <w:rFonts w:ascii="Times New Roman" w:eastAsia="Times New Roman" w:hAnsi="Times New Roman" w:cs="Times New Roman"/>
          <w:sz w:val="24"/>
          <w:szCs w:val="24"/>
        </w:rPr>
        <w:t xml:space="preserve">V + E*). </w:t>
      </w:r>
      <w:r w:rsidR="009C44F0">
        <w:rPr>
          <w:rFonts w:ascii="Times New Roman" w:eastAsia="Times New Roman" w:hAnsi="Times New Roman" w:cs="Times New Roman"/>
          <w:sz w:val="24"/>
          <w:szCs w:val="24"/>
        </w:rPr>
        <w:t xml:space="preserve">To add this to the final total, the time it takes should be </w:t>
      </w:r>
      <w:r w:rsidR="00F1177A">
        <w:rPr>
          <w:rFonts w:ascii="Times New Roman" w:eastAsia="Times New Roman" w:hAnsi="Times New Roman" w:cs="Times New Roman"/>
          <w:sz w:val="24"/>
          <w:szCs w:val="24"/>
        </w:rPr>
        <w:t xml:space="preserve">less than or equal to </w:t>
      </w:r>
      <w:proofErr w:type="gramStart"/>
      <w:r w:rsidR="009C44F0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="009C44F0">
        <w:rPr>
          <w:rFonts w:ascii="Times New Roman" w:eastAsia="Times New Roman" w:hAnsi="Times New Roman" w:cs="Times New Roman"/>
          <w:sz w:val="24"/>
          <w:szCs w:val="24"/>
        </w:rPr>
        <w:t>|V| + |E|) + O(V + E*).</w:t>
      </w:r>
    </w:p>
    <w:p w14:paraId="30F4443C" w14:textId="3AB30066" w:rsidR="00E34503" w:rsidRDefault="00E34503" w:rsidP="001245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E5D11" w14:textId="6C5EC515" w:rsidR="00391825" w:rsidRDefault="001D5E51" w:rsidP="00391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have a graph G that has vertices </w:t>
      </w:r>
      <w:r w:rsidR="00AE026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E026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AE026E">
        <w:rPr>
          <w:rFonts w:ascii="Times New Roman" w:hAnsi="Times New Roman" w:cs="Times New Roman"/>
          <w:sz w:val="24"/>
          <w:szCs w:val="24"/>
        </w:rPr>
        <w:t>z with an edge between y and z with a weight of 1.</w:t>
      </w:r>
      <w:r w:rsidR="00A4069C">
        <w:rPr>
          <w:rFonts w:ascii="Times New Roman" w:hAnsi="Times New Roman" w:cs="Times New Roman"/>
          <w:sz w:val="24"/>
          <w:szCs w:val="24"/>
        </w:rPr>
        <w:t xml:space="preserve"> Let the vertex a be the sink. </w:t>
      </w:r>
      <w:r w:rsidR="007D192E">
        <w:rPr>
          <w:rFonts w:ascii="Times New Roman" w:hAnsi="Times New Roman" w:cs="Times New Roman"/>
          <w:sz w:val="24"/>
          <w:szCs w:val="24"/>
        </w:rPr>
        <w:t xml:space="preserve">In this hypothetical scenario, </w:t>
      </w:r>
      <w:r w:rsidR="008810B7"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="00FD7BAD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="00FD7BAD">
        <w:rPr>
          <w:rFonts w:ascii="Times New Roman" w:hAnsi="Times New Roman" w:cs="Times New Roman"/>
          <w:sz w:val="24"/>
          <w:szCs w:val="24"/>
        </w:rPr>
        <w:t xml:space="preserve">y, z) cannot be defined </w:t>
      </w:r>
      <w:r w:rsidR="00C91F75">
        <w:rPr>
          <w:rFonts w:ascii="Times New Roman" w:hAnsi="Times New Roman" w:cs="Times New Roman"/>
          <w:sz w:val="24"/>
          <w:szCs w:val="24"/>
        </w:rPr>
        <w:t xml:space="preserve">because the heights of both y and z are </w:t>
      </w:r>
      <w:r w:rsidR="00DC503E">
        <w:rPr>
          <w:rFonts w:ascii="Times New Roman" w:hAnsi="Times New Roman" w:cs="Times New Roman"/>
          <w:sz w:val="24"/>
          <w:szCs w:val="24"/>
        </w:rPr>
        <w:t>infinite.</w:t>
      </w:r>
      <w:r w:rsidR="00391825">
        <w:rPr>
          <w:rFonts w:ascii="Times New Roman" w:hAnsi="Times New Roman" w:cs="Times New Roman"/>
          <w:sz w:val="24"/>
          <w:szCs w:val="24"/>
        </w:rPr>
        <w:t xml:space="preserve"> </w:t>
      </w:r>
      <w:r w:rsidR="00F93A46">
        <w:rPr>
          <w:rFonts w:ascii="Times New Roman" w:hAnsi="Times New Roman" w:cs="Times New Roman"/>
          <w:sz w:val="24"/>
          <w:szCs w:val="24"/>
        </w:rPr>
        <w:t>If G is also strongly connected and there are no negative weight cycles</w:t>
      </w:r>
      <w:r w:rsidR="00AF00CB">
        <w:rPr>
          <w:rFonts w:ascii="Times New Roman" w:hAnsi="Times New Roman" w:cs="Times New Roman"/>
          <w:sz w:val="24"/>
          <w:szCs w:val="24"/>
        </w:rPr>
        <w:t xml:space="preserve"> in it</w:t>
      </w:r>
      <w:r w:rsidR="00CD39C6">
        <w:rPr>
          <w:rFonts w:ascii="Times New Roman" w:hAnsi="Times New Roman" w:cs="Times New Roman"/>
          <w:sz w:val="24"/>
          <w:szCs w:val="24"/>
        </w:rPr>
        <w:t>, then the height function should be defined well for any choice of source vertex</w:t>
      </w:r>
      <w:r w:rsidR="003E62DA">
        <w:rPr>
          <w:rFonts w:ascii="Times New Roman" w:hAnsi="Times New Roman" w:cs="Times New Roman"/>
          <w:sz w:val="24"/>
          <w:szCs w:val="24"/>
        </w:rPr>
        <w:t xml:space="preserve"> because every vertex is reachable from every other.</w:t>
      </w:r>
      <w:r w:rsidR="00B2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67246" w14:textId="77777777" w:rsidR="00DB0CC1" w:rsidRPr="00DB0CC1" w:rsidRDefault="00DB0CC1" w:rsidP="00DB0C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B96D7" w14:textId="592ABDCC" w:rsidR="00DB0CC1" w:rsidRDefault="00DB0CC1" w:rsidP="00DB0C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we need to check if the new weight function w^ </w:t>
      </w:r>
      <w:r w:rsidR="00791B7F">
        <w:rPr>
          <w:rFonts w:ascii="Times New Roman" w:hAnsi="Times New Roman" w:cs="Times New Roman"/>
          <w:sz w:val="24"/>
          <w:szCs w:val="24"/>
        </w:rPr>
        <w:t>satisfies the two properties.</w:t>
      </w:r>
    </w:p>
    <w:p w14:paraId="57C01D44" w14:textId="002F9199" w:rsidR="00791B7F" w:rsidRDefault="00791B7F" w:rsidP="00DB0C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F15088" w14:textId="47C65633" w:rsidR="00791B7F" w:rsidRDefault="00091D1B" w:rsidP="0079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p = &lt;u = v0, v1,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vk</w:t>
      </w:r>
      <w:proofErr w:type="spellEnd"/>
      <w:r>
        <w:rPr>
          <w:rFonts w:ascii="Times New Roman" w:hAnsi="Times New Roman" w:cs="Times New Roman"/>
          <w:sz w:val="24"/>
          <w:szCs w:val="24"/>
        </w:rPr>
        <w:t>=v&gt; be a shortest path from u to v</w:t>
      </w:r>
      <w:r w:rsidR="006C4EAE">
        <w:rPr>
          <w:rFonts w:ascii="Times New Roman" w:hAnsi="Times New Roman" w:cs="Times New Roman"/>
          <w:sz w:val="24"/>
          <w:szCs w:val="24"/>
        </w:rPr>
        <w:t xml:space="preserve"> using weight function w. Then:</w:t>
      </w:r>
    </w:p>
    <w:p w14:paraId="1EE5D04D" w14:textId="5EEB60E2" w:rsidR="006C4EAE" w:rsidRPr="00360E00" w:rsidRDefault="00363E9B" w:rsidP="006C4E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/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-h(v)</m:t>
          </m:r>
        </m:oMath>
      </m:oMathPara>
    </w:p>
    <w:p w14:paraId="06F0A1E9" w14:textId="290D052D" w:rsidR="00360E00" w:rsidRDefault="00C61D92" w:rsidP="00C61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Since h(u) and h(v) are independent of p,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minimize w(p)</w:t>
      </w:r>
      <w:r w:rsidR="00066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7A6">
        <w:rPr>
          <w:rFonts w:ascii="Times New Roman" w:hAnsi="Times New Roman" w:cs="Times New Roman"/>
          <w:sz w:val="24"/>
          <w:szCs w:val="24"/>
        </w:rPr>
        <w:t>iff</w:t>
      </w:r>
      <w:proofErr w:type="spellEnd"/>
      <w:r w:rsidR="000667A6">
        <w:rPr>
          <w:rFonts w:ascii="Times New Roman" w:hAnsi="Times New Roman" w:cs="Times New Roman"/>
          <w:sz w:val="24"/>
          <w:szCs w:val="24"/>
        </w:rPr>
        <w:t xml:space="preserve"> w^ minimizes w^(p).</w:t>
      </w:r>
    </w:p>
    <w:p w14:paraId="738C60DE" w14:textId="6B6D1676" w:rsidR="000667A6" w:rsidRPr="00D04950" w:rsidRDefault="000667A6" w:rsidP="00C61D92">
      <w:pPr>
        <w:rPr>
          <w:rFonts w:ascii="Times New Roman" w:hAnsi="Times New Roman" w:cs="Times New Roman"/>
          <w:sz w:val="24"/>
          <w:szCs w:val="24"/>
        </w:rPr>
      </w:pPr>
    </w:p>
    <w:p w14:paraId="04AA352C" w14:textId="7C5CF4DF" w:rsidR="0025105C" w:rsidRDefault="00C93A8D" w:rsidP="00251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950">
        <w:rPr>
          <w:rFonts w:ascii="Times New Roman" w:hAnsi="Times New Roman" w:cs="Times New Roman"/>
          <w:sz w:val="24"/>
          <w:szCs w:val="24"/>
        </w:rPr>
        <w:t xml:space="preserve">Triangle inequality says that for any vertices v, u </w:t>
      </w:r>
      <w:r w:rsidRPr="00D04950">
        <w:rPr>
          <w:rFonts w:ascii="Cambria Math" w:hAnsi="Cambria Math" w:cs="Cambria Math"/>
          <w:sz w:val="24"/>
          <w:szCs w:val="24"/>
        </w:rPr>
        <w:t>∈</w:t>
      </w:r>
      <w:r w:rsidR="00D04950" w:rsidRPr="00D04950">
        <w:rPr>
          <w:rFonts w:ascii="Times New Roman" w:hAnsi="Times New Roman" w:cs="Times New Roman"/>
          <w:sz w:val="24"/>
          <w:szCs w:val="24"/>
        </w:rPr>
        <w:t xml:space="preserve"> V, we have</w:t>
      </w:r>
    </w:p>
    <w:p w14:paraId="152B0A1F" w14:textId="77777777" w:rsidR="009627AE" w:rsidRDefault="009627AE" w:rsidP="009627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7BF174" w14:textId="2F300B86" w:rsidR="0025105C" w:rsidRDefault="0025105C" w:rsidP="0025105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5105C">
        <w:rPr>
          <w:rFonts w:ascii="Times New Roman" w:hAnsi="Times New Roman" w:cs="Times New Roman"/>
          <w:sz w:val="24"/>
          <w:szCs w:val="24"/>
        </w:rPr>
        <w:t>δ(</w:t>
      </w:r>
      <w:proofErr w:type="gramEnd"/>
      <w:r w:rsidRPr="0025105C">
        <w:rPr>
          <w:rFonts w:ascii="Times New Roman" w:hAnsi="Times New Roman" w:cs="Times New Roman"/>
          <w:sz w:val="24"/>
          <w:szCs w:val="24"/>
        </w:rPr>
        <w:t>v, u) ≤ δ(v, z)+w(z, u)</w:t>
      </w:r>
    </w:p>
    <w:p w14:paraId="6136D95C" w14:textId="77777777" w:rsidR="009627AE" w:rsidRDefault="009627AE" w:rsidP="0025105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BBEA123" w14:textId="48A92E8D" w:rsidR="0025105C" w:rsidRDefault="0025105C" w:rsidP="002510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5105C">
        <w:rPr>
          <w:rFonts w:ascii="Times New Roman" w:hAnsi="Times New Roman" w:cs="Times New Roman"/>
          <w:sz w:val="24"/>
          <w:szCs w:val="24"/>
        </w:rPr>
        <w:t xml:space="preserve">Thus, if h(u) = </w:t>
      </w:r>
      <w:proofErr w:type="gramStart"/>
      <w:r w:rsidRPr="0025105C">
        <w:rPr>
          <w:rFonts w:ascii="Times New Roman" w:hAnsi="Times New Roman" w:cs="Times New Roman"/>
          <w:sz w:val="24"/>
          <w:szCs w:val="24"/>
        </w:rPr>
        <w:t>δ(</w:t>
      </w:r>
      <w:proofErr w:type="gramEnd"/>
      <w:r w:rsidRPr="0025105C">
        <w:rPr>
          <w:rFonts w:ascii="Times New Roman" w:hAnsi="Times New Roman" w:cs="Times New Roman"/>
          <w:sz w:val="24"/>
          <w:szCs w:val="24"/>
        </w:rPr>
        <w:t>v, u) then we have</w:t>
      </w:r>
    </w:p>
    <w:p w14:paraId="18A13AE4" w14:textId="77777777" w:rsidR="009627AE" w:rsidRDefault="009627AE" w:rsidP="002510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F7297C" w14:textId="0B7124EC" w:rsidR="00D75BF0" w:rsidRPr="0025105C" w:rsidRDefault="0025105C" w:rsidP="0025105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5105C">
        <w:rPr>
          <w:rFonts w:ascii="Times New Roman" w:hAnsi="Times New Roman" w:cs="Times New Roman"/>
          <w:sz w:val="24"/>
          <w:szCs w:val="24"/>
        </w:rPr>
        <w:t xml:space="preserve"> w</w:t>
      </w:r>
      <w:proofErr w:type="gramStart"/>
      <w:r w:rsidR="009627AE">
        <w:rPr>
          <w:rFonts w:ascii="Times New Roman" w:hAnsi="Times New Roman" w:cs="Times New Roman"/>
          <w:sz w:val="24"/>
          <w:szCs w:val="24"/>
        </w:rPr>
        <w:t>^</w:t>
      </w:r>
      <w:r w:rsidRPr="002510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05C">
        <w:rPr>
          <w:rFonts w:ascii="Times New Roman" w:hAnsi="Times New Roman" w:cs="Times New Roman"/>
          <w:sz w:val="24"/>
          <w:szCs w:val="24"/>
        </w:rPr>
        <w:t>z, u) = w(z, u) + h(z) − h(u) 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05C">
        <w:rPr>
          <w:rFonts w:ascii="Times New Roman" w:hAnsi="Times New Roman" w:cs="Times New Roman"/>
          <w:sz w:val="24"/>
          <w:szCs w:val="24"/>
        </w:rPr>
        <w:t>0</w:t>
      </w:r>
    </w:p>
    <w:p w14:paraId="33CBEA29" w14:textId="77777777" w:rsidR="00D75BF0" w:rsidRDefault="00D75BF0" w:rsidP="006C4E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9DEA9F" w14:textId="77777777" w:rsidR="00391825" w:rsidRPr="00391825" w:rsidRDefault="00391825" w:rsidP="003918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0C979" w14:textId="77777777" w:rsidR="00391825" w:rsidRPr="00391825" w:rsidRDefault="00391825" w:rsidP="003918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F68AA7" w14:textId="77777777" w:rsidR="0012456D" w:rsidRPr="0012456D" w:rsidRDefault="0012456D" w:rsidP="0012456D">
      <w:pPr>
        <w:rPr>
          <w:rFonts w:ascii="Times New Roman" w:hAnsi="Times New Roman" w:cs="Times New Roman"/>
          <w:sz w:val="24"/>
          <w:szCs w:val="24"/>
        </w:rPr>
      </w:pPr>
    </w:p>
    <w:sectPr w:rsidR="0012456D" w:rsidRPr="0012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AAFB" w14:textId="77777777" w:rsidR="00363E9B" w:rsidRDefault="00363E9B" w:rsidP="00F91510">
      <w:pPr>
        <w:spacing w:after="0" w:line="240" w:lineRule="auto"/>
      </w:pPr>
      <w:r>
        <w:separator/>
      </w:r>
    </w:p>
  </w:endnote>
  <w:endnote w:type="continuationSeparator" w:id="0">
    <w:p w14:paraId="5CEBA6D8" w14:textId="77777777" w:rsidR="00363E9B" w:rsidRDefault="00363E9B" w:rsidP="00F91510">
      <w:pPr>
        <w:spacing w:after="0" w:line="240" w:lineRule="auto"/>
      </w:pPr>
      <w:r>
        <w:continuationSeparator/>
      </w:r>
    </w:p>
  </w:endnote>
  <w:endnote w:type="continuationNotice" w:id="1">
    <w:p w14:paraId="7CBF0FF5" w14:textId="77777777" w:rsidR="00363E9B" w:rsidRDefault="00363E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76A7" w14:textId="77777777" w:rsidR="00363E9B" w:rsidRDefault="00363E9B" w:rsidP="00F91510">
      <w:pPr>
        <w:spacing w:after="0" w:line="240" w:lineRule="auto"/>
      </w:pPr>
      <w:r>
        <w:separator/>
      </w:r>
    </w:p>
  </w:footnote>
  <w:footnote w:type="continuationSeparator" w:id="0">
    <w:p w14:paraId="5701573E" w14:textId="77777777" w:rsidR="00363E9B" w:rsidRDefault="00363E9B" w:rsidP="00F91510">
      <w:pPr>
        <w:spacing w:after="0" w:line="240" w:lineRule="auto"/>
      </w:pPr>
      <w:r>
        <w:continuationSeparator/>
      </w:r>
    </w:p>
  </w:footnote>
  <w:footnote w:type="continuationNotice" w:id="1">
    <w:p w14:paraId="733EB383" w14:textId="77777777" w:rsidR="00363E9B" w:rsidRDefault="00363E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DE8"/>
    <w:multiLevelType w:val="hybridMultilevel"/>
    <w:tmpl w:val="D6340160"/>
    <w:lvl w:ilvl="0" w:tplc="B5089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AC7CC8"/>
    <w:multiLevelType w:val="hybridMultilevel"/>
    <w:tmpl w:val="A144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D5DC9"/>
    <w:multiLevelType w:val="hybridMultilevel"/>
    <w:tmpl w:val="84FA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234BC"/>
    <w:multiLevelType w:val="hybridMultilevel"/>
    <w:tmpl w:val="08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050509">
    <w:abstractNumId w:val="3"/>
  </w:num>
  <w:num w:numId="2" w16cid:durableId="939139284">
    <w:abstractNumId w:val="2"/>
  </w:num>
  <w:num w:numId="3" w16cid:durableId="23559596">
    <w:abstractNumId w:val="1"/>
  </w:num>
  <w:num w:numId="4" w16cid:durableId="5815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F1B"/>
    <w:rsid w:val="00007F12"/>
    <w:rsid w:val="00011B63"/>
    <w:rsid w:val="00025BAA"/>
    <w:rsid w:val="0003443E"/>
    <w:rsid w:val="00035096"/>
    <w:rsid w:val="0004197D"/>
    <w:rsid w:val="00044265"/>
    <w:rsid w:val="00045A22"/>
    <w:rsid w:val="00057261"/>
    <w:rsid w:val="00061FD5"/>
    <w:rsid w:val="000629F8"/>
    <w:rsid w:val="000667A6"/>
    <w:rsid w:val="000715E7"/>
    <w:rsid w:val="00071C4C"/>
    <w:rsid w:val="000735B3"/>
    <w:rsid w:val="000763C3"/>
    <w:rsid w:val="00081EB1"/>
    <w:rsid w:val="0008310A"/>
    <w:rsid w:val="00091D1B"/>
    <w:rsid w:val="000D2A59"/>
    <w:rsid w:val="000D513B"/>
    <w:rsid w:val="000E1134"/>
    <w:rsid w:val="000E16B3"/>
    <w:rsid w:val="000E4FB6"/>
    <w:rsid w:val="000F0CBD"/>
    <w:rsid w:val="001031C1"/>
    <w:rsid w:val="001079CB"/>
    <w:rsid w:val="00114567"/>
    <w:rsid w:val="001174A3"/>
    <w:rsid w:val="00120AEA"/>
    <w:rsid w:val="0012456D"/>
    <w:rsid w:val="00126F1B"/>
    <w:rsid w:val="00134084"/>
    <w:rsid w:val="00141642"/>
    <w:rsid w:val="00141686"/>
    <w:rsid w:val="00145BDD"/>
    <w:rsid w:val="00152348"/>
    <w:rsid w:val="0015269F"/>
    <w:rsid w:val="00153F93"/>
    <w:rsid w:val="0015502C"/>
    <w:rsid w:val="00155295"/>
    <w:rsid w:val="0016465E"/>
    <w:rsid w:val="00167FB4"/>
    <w:rsid w:val="00175E42"/>
    <w:rsid w:val="00177D26"/>
    <w:rsid w:val="001815E1"/>
    <w:rsid w:val="00182382"/>
    <w:rsid w:val="00185CA3"/>
    <w:rsid w:val="001A015E"/>
    <w:rsid w:val="001A0D43"/>
    <w:rsid w:val="001B1C56"/>
    <w:rsid w:val="001B249E"/>
    <w:rsid w:val="001C5201"/>
    <w:rsid w:val="001C6351"/>
    <w:rsid w:val="001C65B4"/>
    <w:rsid w:val="001C6F81"/>
    <w:rsid w:val="001D326F"/>
    <w:rsid w:val="001D5E51"/>
    <w:rsid w:val="001D7740"/>
    <w:rsid w:val="001E054D"/>
    <w:rsid w:val="001F28E1"/>
    <w:rsid w:val="00203F5B"/>
    <w:rsid w:val="00204D5E"/>
    <w:rsid w:val="002071E2"/>
    <w:rsid w:val="00210BC7"/>
    <w:rsid w:val="00226BB1"/>
    <w:rsid w:val="00230D93"/>
    <w:rsid w:val="0025105C"/>
    <w:rsid w:val="00254318"/>
    <w:rsid w:val="00257B8E"/>
    <w:rsid w:val="00261847"/>
    <w:rsid w:val="00287D12"/>
    <w:rsid w:val="002C4779"/>
    <w:rsid w:val="002D16BF"/>
    <w:rsid w:val="002E5E18"/>
    <w:rsid w:val="002E5F08"/>
    <w:rsid w:val="002F17AD"/>
    <w:rsid w:val="002F3553"/>
    <w:rsid w:val="002F4645"/>
    <w:rsid w:val="00300292"/>
    <w:rsid w:val="00306034"/>
    <w:rsid w:val="00306433"/>
    <w:rsid w:val="003122A4"/>
    <w:rsid w:val="00320AE7"/>
    <w:rsid w:val="00326D9A"/>
    <w:rsid w:val="00340D94"/>
    <w:rsid w:val="00341ACC"/>
    <w:rsid w:val="003439D1"/>
    <w:rsid w:val="00360E00"/>
    <w:rsid w:val="00363909"/>
    <w:rsid w:val="00363E9B"/>
    <w:rsid w:val="0036681A"/>
    <w:rsid w:val="00372C73"/>
    <w:rsid w:val="00373199"/>
    <w:rsid w:val="00373F52"/>
    <w:rsid w:val="00391825"/>
    <w:rsid w:val="00393A06"/>
    <w:rsid w:val="00393BD3"/>
    <w:rsid w:val="003A35A4"/>
    <w:rsid w:val="003A5FBB"/>
    <w:rsid w:val="003A7787"/>
    <w:rsid w:val="003B22A0"/>
    <w:rsid w:val="003C13FC"/>
    <w:rsid w:val="003C29B8"/>
    <w:rsid w:val="003C7DC2"/>
    <w:rsid w:val="003D00E8"/>
    <w:rsid w:val="003E45AA"/>
    <w:rsid w:val="003E4E3F"/>
    <w:rsid w:val="003E62DA"/>
    <w:rsid w:val="003F04E4"/>
    <w:rsid w:val="003F16FF"/>
    <w:rsid w:val="003F448F"/>
    <w:rsid w:val="003F77BC"/>
    <w:rsid w:val="00406C3D"/>
    <w:rsid w:val="00406E39"/>
    <w:rsid w:val="00410605"/>
    <w:rsid w:val="0041492D"/>
    <w:rsid w:val="004325C4"/>
    <w:rsid w:val="00435FB8"/>
    <w:rsid w:val="00454165"/>
    <w:rsid w:val="00457155"/>
    <w:rsid w:val="00494FDE"/>
    <w:rsid w:val="004C57F8"/>
    <w:rsid w:val="004C6F3F"/>
    <w:rsid w:val="004F3DE0"/>
    <w:rsid w:val="004F624D"/>
    <w:rsid w:val="004F6F4C"/>
    <w:rsid w:val="00523705"/>
    <w:rsid w:val="00551B7D"/>
    <w:rsid w:val="005542AF"/>
    <w:rsid w:val="005545A2"/>
    <w:rsid w:val="00560A6C"/>
    <w:rsid w:val="00563952"/>
    <w:rsid w:val="00563A43"/>
    <w:rsid w:val="00563C8F"/>
    <w:rsid w:val="00576966"/>
    <w:rsid w:val="0057766A"/>
    <w:rsid w:val="005937B9"/>
    <w:rsid w:val="005B2D94"/>
    <w:rsid w:val="005B55CB"/>
    <w:rsid w:val="005C1E75"/>
    <w:rsid w:val="005C5D99"/>
    <w:rsid w:val="005D1035"/>
    <w:rsid w:val="005D18C2"/>
    <w:rsid w:val="005D2616"/>
    <w:rsid w:val="005D7D16"/>
    <w:rsid w:val="005E39CF"/>
    <w:rsid w:val="005E5794"/>
    <w:rsid w:val="00621806"/>
    <w:rsid w:val="006355FF"/>
    <w:rsid w:val="00651C45"/>
    <w:rsid w:val="006523D7"/>
    <w:rsid w:val="00670FDE"/>
    <w:rsid w:val="00681AA5"/>
    <w:rsid w:val="006A0E4D"/>
    <w:rsid w:val="006A1A9B"/>
    <w:rsid w:val="006C4EAE"/>
    <w:rsid w:val="006C54E3"/>
    <w:rsid w:val="006C7207"/>
    <w:rsid w:val="006D06D4"/>
    <w:rsid w:val="006D186D"/>
    <w:rsid w:val="006E544E"/>
    <w:rsid w:val="00702FE9"/>
    <w:rsid w:val="0070329A"/>
    <w:rsid w:val="0070426C"/>
    <w:rsid w:val="007058D2"/>
    <w:rsid w:val="007124F2"/>
    <w:rsid w:val="0071513C"/>
    <w:rsid w:val="007205F0"/>
    <w:rsid w:val="00721A16"/>
    <w:rsid w:val="0072671B"/>
    <w:rsid w:val="007450A1"/>
    <w:rsid w:val="0076246E"/>
    <w:rsid w:val="00770620"/>
    <w:rsid w:val="00770C19"/>
    <w:rsid w:val="007736DF"/>
    <w:rsid w:val="00775B5D"/>
    <w:rsid w:val="00777FC6"/>
    <w:rsid w:val="007869AB"/>
    <w:rsid w:val="007918FE"/>
    <w:rsid w:val="00791B7F"/>
    <w:rsid w:val="0079430C"/>
    <w:rsid w:val="00794D43"/>
    <w:rsid w:val="007A1FF7"/>
    <w:rsid w:val="007A7D84"/>
    <w:rsid w:val="007B41F9"/>
    <w:rsid w:val="007C3684"/>
    <w:rsid w:val="007C3E72"/>
    <w:rsid w:val="007C796B"/>
    <w:rsid w:val="007D192E"/>
    <w:rsid w:val="007E2DB7"/>
    <w:rsid w:val="007E4EA8"/>
    <w:rsid w:val="007E6465"/>
    <w:rsid w:val="0081401D"/>
    <w:rsid w:val="008248C6"/>
    <w:rsid w:val="00836228"/>
    <w:rsid w:val="0084236E"/>
    <w:rsid w:val="0084536C"/>
    <w:rsid w:val="00864A17"/>
    <w:rsid w:val="00865814"/>
    <w:rsid w:val="008810B7"/>
    <w:rsid w:val="00881783"/>
    <w:rsid w:val="008873A5"/>
    <w:rsid w:val="00892755"/>
    <w:rsid w:val="0089556C"/>
    <w:rsid w:val="00896D03"/>
    <w:rsid w:val="008A0E02"/>
    <w:rsid w:val="008A5888"/>
    <w:rsid w:val="008A7FC0"/>
    <w:rsid w:val="008B21E1"/>
    <w:rsid w:val="008D0C41"/>
    <w:rsid w:val="008E0A6B"/>
    <w:rsid w:val="008E28D3"/>
    <w:rsid w:val="008E67A6"/>
    <w:rsid w:val="008F09E8"/>
    <w:rsid w:val="008F1344"/>
    <w:rsid w:val="00900494"/>
    <w:rsid w:val="009004AB"/>
    <w:rsid w:val="00907726"/>
    <w:rsid w:val="00912C7D"/>
    <w:rsid w:val="009268F1"/>
    <w:rsid w:val="0092719A"/>
    <w:rsid w:val="009417B6"/>
    <w:rsid w:val="00953B88"/>
    <w:rsid w:val="009627AE"/>
    <w:rsid w:val="00970156"/>
    <w:rsid w:val="009709AB"/>
    <w:rsid w:val="0097759E"/>
    <w:rsid w:val="00980E25"/>
    <w:rsid w:val="00984791"/>
    <w:rsid w:val="00986037"/>
    <w:rsid w:val="00987B93"/>
    <w:rsid w:val="00996A5C"/>
    <w:rsid w:val="009C0F0E"/>
    <w:rsid w:val="009C1248"/>
    <w:rsid w:val="009C25CD"/>
    <w:rsid w:val="009C44F0"/>
    <w:rsid w:val="009D3F51"/>
    <w:rsid w:val="009E016E"/>
    <w:rsid w:val="009F3A5B"/>
    <w:rsid w:val="009F7140"/>
    <w:rsid w:val="00A00036"/>
    <w:rsid w:val="00A171A4"/>
    <w:rsid w:val="00A20599"/>
    <w:rsid w:val="00A33742"/>
    <w:rsid w:val="00A4069C"/>
    <w:rsid w:val="00A5150A"/>
    <w:rsid w:val="00A56923"/>
    <w:rsid w:val="00A61E50"/>
    <w:rsid w:val="00A643CC"/>
    <w:rsid w:val="00A665B8"/>
    <w:rsid w:val="00A75184"/>
    <w:rsid w:val="00A771A4"/>
    <w:rsid w:val="00A77452"/>
    <w:rsid w:val="00A8554F"/>
    <w:rsid w:val="00A92FFA"/>
    <w:rsid w:val="00A94D85"/>
    <w:rsid w:val="00AA28F5"/>
    <w:rsid w:val="00AA3452"/>
    <w:rsid w:val="00AB5D6D"/>
    <w:rsid w:val="00AB6317"/>
    <w:rsid w:val="00AC421D"/>
    <w:rsid w:val="00AE026E"/>
    <w:rsid w:val="00AE6ACE"/>
    <w:rsid w:val="00AF00CB"/>
    <w:rsid w:val="00AF33F9"/>
    <w:rsid w:val="00AF4E27"/>
    <w:rsid w:val="00B00D7E"/>
    <w:rsid w:val="00B06289"/>
    <w:rsid w:val="00B06D7B"/>
    <w:rsid w:val="00B11008"/>
    <w:rsid w:val="00B137F0"/>
    <w:rsid w:val="00B17FA7"/>
    <w:rsid w:val="00B21C0E"/>
    <w:rsid w:val="00B21F00"/>
    <w:rsid w:val="00B35025"/>
    <w:rsid w:val="00B61464"/>
    <w:rsid w:val="00B74043"/>
    <w:rsid w:val="00B8231C"/>
    <w:rsid w:val="00B92338"/>
    <w:rsid w:val="00B928C7"/>
    <w:rsid w:val="00BA1FC1"/>
    <w:rsid w:val="00BA6460"/>
    <w:rsid w:val="00BB5D0E"/>
    <w:rsid w:val="00BC1333"/>
    <w:rsid w:val="00BC2322"/>
    <w:rsid w:val="00BC47EA"/>
    <w:rsid w:val="00BC7C7B"/>
    <w:rsid w:val="00BC7D9E"/>
    <w:rsid w:val="00C21E82"/>
    <w:rsid w:val="00C26133"/>
    <w:rsid w:val="00C304F0"/>
    <w:rsid w:val="00C33CF4"/>
    <w:rsid w:val="00C47B8A"/>
    <w:rsid w:val="00C61D92"/>
    <w:rsid w:val="00C73DF8"/>
    <w:rsid w:val="00C8345B"/>
    <w:rsid w:val="00C835A7"/>
    <w:rsid w:val="00C91F75"/>
    <w:rsid w:val="00C933DB"/>
    <w:rsid w:val="00C93A8D"/>
    <w:rsid w:val="00CA1AAA"/>
    <w:rsid w:val="00CA45F8"/>
    <w:rsid w:val="00CC1764"/>
    <w:rsid w:val="00CD2649"/>
    <w:rsid w:val="00CD39C6"/>
    <w:rsid w:val="00CE4112"/>
    <w:rsid w:val="00CE59EC"/>
    <w:rsid w:val="00CE767A"/>
    <w:rsid w:val="00CF01DE"/>
    <w:rsid w:val="00D0405A"/>
    <w:rsid w:val="00D04950"/>
    <w:rsid w:val="00D06338"/>
    <w:rsid w:val="00D0739C"/>
    <w:rsid w:val="00D11082"/>
    <w:rsid w:val="00D30629"/>
    <w:rsid w:val="00D43E9C"/>
    <w:rsid w:val="00D51C40"/>
    <w:rsid w:val="00D56AF3"/>
    <w:rsid w:val="00D604E0"/>
    <w:rsid w:val="00D67E00"/>
    <w:rsid w:val="00D75BF0"/>
    <w:rsid w:val="00D81862"/>
    <w:rsid w:val="00DA7998"/>
    <w:rsid w:val="00DB0180"/>
    <w:rsid w:val="00DB0CC1"/>
    <w:rsid w:val="00DB3AE0"/>
    <w:rsid w:val="00DB41D3"/>
    <w:rsid w:val="00DC4FC4"/>
    <w:rsid w:val="00DC503E"/>
    <w:rsid w:val="00DD647A"/>
    <w:rsid w:val="00DD79AE"/>
    <w:rsid w:val="00DE24CC"/>
    <w:rsid w:val="00DE41C3"/>
    <w:rsid w:val="00DF4FEF"/>
    <w:rsid w:val="00E03C2A"/>
    <w:rsid w:val="00E10F53"/>
    <w:rsid w:val="00E2014C"/>
    <w:rsid w:val="00E3325A"/>
    <w:rsid w:val="00E34503"/>
    <w:rsid w:val="00E3781F"/>
    <w:rsid w:val="00E4004C"/>
    <w:rsid w:val="00E45D70"/>
    <w:rsid w:val="00EA7107"/>
    <w:rsid w:val="00EB566F"/>
    <w:rsid w:val="00EE1315"/>
    <w:rsid w:val="00EE38E3"/>
    <w:rsid w:val="00F1177A"/>
    <w:rsid w:val="00F1571C"/>
    <w:rsid w:val="00F31191"/>
    <w:rsid w:val="00F34A6A"/>
    <w:rsid w:val="00F4355F"/>
    <w:rsid w:val="00F53214"/>
    <w:rsid w:val="00F627B3"/>
    <w:rsid w:val="00F741C2"/>
    <w:rsid w:val="00F74DB7"/>
    <w:rsid w:val="00F7613A"/>
    <w:rsid w:val="00F91510"/>
    <w:rsid w:val="00F93A46"/>
    <w:rsid w:val="00FB241B"/>
    <w:rsid w:val="00FD32A3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5979E"/>
  <w15:chartTrackingRefBased/>
  <w15:docId w15:val="{094E335D-2E89-457F-A98C-B491CEF9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6923"/>
  </w:style>
  <w:style w:type="character" w:customStyle="1" w:styleId="DateChar">
    <w:name w:val="Date Char"/>
    <w:basedOn w:val="DefaultParagraphFont"/>
    <w:link w:val="Date"/>
    <w:uiPriority w:val="99"/>
    <w:semiHidden/>
    <w:rsid w:val="00A56923"/>
  </w:style>
  <w:style w:type="paragraph" w:styleId="ListParagraph">
    <w:name w:val="List Paragraph"/>
    <w:basedOn w:val="Normal"/>
    <w:uiPriority w:val="34"/>
    <w:qFormat/>
    <w:rsid w:val="000E1134"/>
    <w:pPr>
      <w:ind w:left="720"/>
      <w:contextualSpacing/>
    </w:pPr>
  </w:style>
  <w:style w:type="table" w:styleId="TableGrid">
    <w:name w:val="Table Grid"/>
    <w:basedOn w:val="TableNormal"/>
    <w:uiPriority w:val="39"/>
    <w:rsid w:val="00B3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5D70"/>
    <w:rPr>
      <w:color w:val="808080"/>
    </w:rPr>
  </w:style>
  <w:style w:type="character" w:customStyle="1" w:styleId="hgkelc">
    <w:name w:val="hgkelc"/>
    <w:basedOn w:val="DefaultParagraphFont"/>
    <w:rsid w:val="006A1A9B"/>
  </w:style>
  <w:style w:type="paragraph" w:styleId="Header">
    <w:name w:val="header"/>
    <w:basedOn w:val="Normal"/>
    <w:link w:val="HeaderChar"/>
    <w:uiPriority w:val="99"/>
    <w:unhideWhenUsed/>
    <w:rsid w:val="00F9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10"/>
  </w:style>
  <w:style w:type="paragraph" w:styleId="Footer">
    <w:name w:val="footer"/>
    <w:basedOn w:val="Normal"/>
    <w:link w:val="FooterChar"/>
    <w:uiPriority w:val="99"/>
    <w:unhideWhenUsed/>
    <w:rsid w:val="00F9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2D50-6FF8-4FFE-B372-C6686234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114</cp:revision>
  <dcterms:created xsi:type="dcterms:W3CDTF">2022-04-03T23:54:00Z</dcterms:created>
  <dcterms:modified xsi:type="dcterms:W3CDTF">2022-04-22T16:55:00Z</dcterms:modified>
</cp:coreProperties>
</file>