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6023" w14:textId="4D743418" w:rsidR="007C09A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1465C00" w14:textId="5CEE049A" w:rsidR="00BA1FC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36E1EF9C" w14:textId="2CE4906A" w:rsidR="007C09A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Michelangelo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Grigni</w:t>
      </w:r>
      <w:proofErr w:type="spellEnd"/>
    </w:p>
    <w:p w14:paraId="5785011B" w14:textId="3599D9BE" w:rsidR="007C09A1" w:rsidRDefault="00E03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</w:t>
      </w:r>
      <w:r w:rsidR="007C09A1">
        <w:rPr>
          <w:rFonts w:ascii="Times New Roman" w:hAnsi="Times New Roman" w:cs="Times New Roman"/>
          <w:sz w:val="24"/>
          <w:szCs w:val="24"/>
        </w:rPr>
        <w:t>/2022</w:t>
      </w:r>
    </w:p>
    <w:p w14:paraId="3DAFA278" w14:textId="2AF036E5" w:rsidR="007C09A1" w:rsidRDefault="007C09A1" w:rsidP="007C09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C09A1">
        <w:rPr>
          <w:rFonts w:ascii="Times New Roman" w:hAnsi="Times New Roman" w:cs="Times New Roman"/>
          <w:sz w:val="24"/>
          <w:szCs w:val="24"/>
          <w:u w:val="single"/>
        </w:rPr>
        <w:t xml:space="preserve">HW </w:t>
      </w:r>
      <w:r w:rsidR="00E03234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35850D2" w14:textId="2E5E738B" w:rsidR="007C09A1" w:rsidRPr="000F4C95" w:rsidRDefault="00D405E5" w:rsidP="009B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(a): </w:t>
      </w:r>
      <w:r w:rsidR="000D3999">
        <w:rPr>
          <w:rFonts w:ascii="Times New Roman" w:hAnsi="Times New Roman" w:cs="Times New Roman"/>
        </w:rPr>
        <w:t>For n</w:t>
      </w:r>
      <w:r w:rsidR="0056074F">
        <w:rPr>
          <w:rFonts w:ascii="Times New Roman" w:hAnsi="Times New Roman" w:cs="Times New Roman"/>
        </w:rPr>
        <w:t xml:space="preserve">&lt;10, the property holds since n &lt; n +1. </w:t>
      </w:r>
      <w:r w:rsidR="00AE2712">
        <w:rPr>
          <w:rFonts w:ascii="Times New Roman" w:hAnsi="Times New Roman" w:cs="Times New Roman"/>
        </w:rPr>
        <w:t xml:space="preserve">Even so, the case where T(10) ≤ T(11) must be checked. </w:t>
      </w:r>
      <w:r w:rsidR="009D1E8F">
        <w:rPr>
          <w:rFonts w:ascii="Times New Roman" w:hAnsi="Times New Roman" w:cs="Times New Roman"/>
        </w:rPr>
        <w:br/>
      </w:r>
      <w:r w:rsidR="009D1E8F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</m:t>
              </m:r>
            </m:e>
          </m:d>
          <m: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+5</m:t>
              </m:r>
            </m:e>
          </m:d>
          <m:r>
            <w:rPr>
              <w:rFonts w:ascii="Cambria Math" w:hAnsi="Cambria Math" w:cs="Times New Roman"/>
            </w:rPr>
            <m:t>+11=2T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</m:t>
              </m:r>
            </m:e>
          </m:d>
          <m:r>
            <w:rPr>
              <w:rFonts w:ascii="Cambria Math" w:hAnsi="Cambria Math" w:cs="Times New Roman"/>
            </w:rPr>
            <m:t>+11=20+11=31</m:t>
          </m:r>
        </m:oMath>
      </m:oMathPara>
    </w:p>
    <w:p w14:paraId="23494C6D" w14:textId="68EF2E4E" w:rsidR="000F4C95" w:rsidRDefault="000F4C95" w:rsidP="000F4C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shows that T(11) is indeed greater than or equal to T(10). </w:t>
      </w:r>
      <w:r w:rsidR="00F34F41">
        <w:rPr>
          <w:rFonts w:ascii="Times New Roman" w:hAnsi="Times New Roman" w:cs="Times New Roman"/>
        </w:rPr>
        <w:t>T(11) ≤ T(12) will also be proven here just to be safe.</w:t>
      </w:r>
    </w:p>
    <w:p w14:paraId="3AD059E0" w14:textId="4E5404B9" w:rsidR="00F34F41" w:rsidRDefault="00F34F41" w:rsidP="000F4C95">
      <w:pPr>
        <w:pStyle w:val="ListParagraph"/>
        <w:rPr>
          <w:rFonts w:ascii="Times New Roman" w:hAnsi="Times New Roman" w:cs="Times New Roman"/>
        </w:rPr>
      </w:pPr>
    </w:p>
    <w:p w14:paraId="0845FD62" w14:textId="19747EC3" w:rsidR="00E13A7B" w:rsidRPr="00901042" w:rsidRDefault="00E13A7B" w:rsidP="000F4C9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+11=2T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+12=62+12=74</m:t>
          </m:r>
        </m:oMath>
      </m:oMathPara>
    </w:p>
    <w:p w14:paraId="6525F1A9" w14:textId="77777777" w:rsidR="00B17CCD" w:rsidRDefault="00901042" w:rsidP="00B17C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T(11) ≤ T(12) is shown to be true, the base case is now concl</w:t>
      </w:r>
      <w:r w:rsidR="00D405E5">
        <w:rPr>
          <w:rFonts w:ascii="Times New Roman" w:hAnsi="Times New Roman" w:cs="Times New Roman"/>
          <w:sz w:val="24"/>
          <w:szCs w:val="24"/>
        </w:rPr>
        <w:t>uded.</w:t>
      </w:r>
    </w:p>
    <w:p w14:paraId="63757222" w14:textId="77777777" w:rsidR="00B17CCD" w:rsidRDefault="00B17CCD" w:rsidP="00B17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E8D93" w14:textId="2DE3719D" w:rsidR="00D405E5" w:rsidRDefault="00D405E5" w:rsidP="00B17C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assume that for 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1 ≤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CA2909">
        <w:rPr>
          <w:rFonts w:ascii="Times New Roman" w:hAnsi="Times New Roman" w:cs="Times New Roman"/>
          <w:sz w:val="24"/>
          <w:szCs w:val="24"/>
        </w:rPr>
        <w:t xml:space="preserve">, for some </w:t>
      </w:r>
      <w:r w:rsidR="00CA290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CA2909">
        <w:rPr>
          <w:rFonts w:ascii="Times New Roman" w:hAnsi="Times New Roman" w:cs="Times New Roman"/>
          <w:sz w:val="24"/>
          <w:szCs w:val="24"/>
        </w:rPr>
        <w:t xml:space="preserve"> ≥ 11, T(</w:t>
      </w:r>
      <w:proofErr w:type="spellStart"/>
      <w:r w:rsidR="00CA290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CA29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2909">
        <w:rPr>
          <w:rFonts w:ascii="Times New Roman" w:hAnsi="Times New Roman" w:cs="Times New Roman"/>
          <w:sz w:val="24"/>
          <w:szCs w:val="24"/>
        </w:rPr>
        <w:t>– 1) ≤</w:t>
      </w:r>
      <w:r w:rsidR="00B17CCD">
        <w:rPr>
          <w:rFonts w:ascii="Times New Roman" w:hAnsi="Times New Roman" w:cs="Times New Roman"/>
          <w:sz w:val="24"/>
          <w:szCs w:val="24"/>
        </w:rPr>
        <w:t xml:space="preserve"> T(</w:t>
      </w:r>
      <w:proofErr w:type="spellStart"/>
      <w:r w:rsidR="00B17CC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B17CCD">
        <w:rPr>
          <w:rFonts w:ascii="Times New Roman" w:hAnsi="Times New Roman" w:cs="Times New Roman"/>
          <w:sz w:val="24"/>
          <w:szCs w:val="24"/>
        </w:rPr>
        <w:t xml:space="preserve">) holds. To prove that </w:t>
      </w:r>
      <w:r w:rsidR="00430165">
        <w:rPr>
          <w:rFonts w:ascii="Times New Roman" w:hAnsi="Times New Roman" w:cs="Times New Roman"/>
          <w:sz w:val="24"/>
          <w:szCs w:val="24"/>
        </w:rPr>
        <w:t>T(</w:t>
      </w:r>
      <w:r w:rsidR="0043016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30165">
        <w:rPr>
          <w:rFonts w:ascii="Times New Roman" w:hAnsi="Times New Roman" w:cs="Times New Roman"/>
          <w:sz w:val="24"/>
          <w:szCs w:val="24"/>
        </w:rPr>
        <w:t>) ≤ T(</w:t>
      </w:r>
      <w:r w:rsidR="0043016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30165">
        <w:rPr>
          <w:rFonts w:ascii="Times New Roman" w:hAnsi="Times New Roman" w:cs="Times New Roman"/>
          <w:sz w:val="24"/>
          <w:szCs w:val="24"/>
        </w:rPr>
        <w:t xml:space="preserve">+1), I will prove two cases: one where </w:t>
      </w:r>
      <w:r w:rsidR="0043016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30165">
        <w:rPr>
          <w:rFonts w:ascii="Times New Roman" w:hAnsi="Times New Roman" w:cs="Times New Roman"/>
          <w:sz w:val="24"/>
          <w:szCs w:val="24"/>
        </w:rPr>
        <w:t xml:space="preserve"> + 1 is odd and another where </w:t>
      </w:r>
      <w:r w:rsidR="0043016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30165">
        <w:rPr>
          <w:rFonts w:ascii="Times New Roman" w:hAnsi="Times New Roman" w:cs="Times New Roman"/>
          <w:sz w:val="24"/>
          <w:szCs w:val="24"/>
        </w:rPr>
        <w:t xml:space="preserve"> + 1 is even.</w:t>
      </w:r>
    </w:p>
    <w:p w14:paraId="098A67CF" w14:textId="1DBD2686" w:rsidR="00E13801" w:rsidRDefault="00E13801" w:rsidP="00B17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45ED1" w14:textId="7A7CB6CF" w:rsidR="00E13801" w:rsidRDefault="00E13801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when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+ 1 is odd</w:t>
      </w:r>
    </w:p>
    <w:p w14:paraId="1D7E2EDE" w14:textId="69B24CA5" w:rsidR="00E13801" w:rsidRDefault="00E13801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FAD03" w14:textId="3E160CAF" w:rsidR="00E13801" w:rsidRPr="00D45900" w:rsidRDefault="0001677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+1≥T(k)</m:t>
          </m:r>
        </m:oMath>
      </m:oMathPara>
    </w:p>
    <w:p w14:paraId="4FB4A2A9" w14:textId="77777777" w:rsidR="00D45900" w:rsidRDefault="00D45900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9298" w14:textId="63DDD0A8" w:rsidR="00E87F61" w:rsidRDefault="00E87F61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w:r w:rsidR="008E6C0F">
        <w:rPr>
          <w:rFonts w:ascii="Times New Roman" w:hAnsi="Times New Roman" w:cs="Times New Roman"/>
          <w:sz w:val="24"/>
          <w:szCs w:val="24"/>
        </w:rPr>
        <w:t xml:space="preserve">when </w:t>
      </w:r>
      <w:r w:rsidR="008E6C0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053286">
        <w:rPr>
          <w:rFonts w:ascii="Times New Roman" w:hAnsi="Times New Roman" w:cs="Times New Roman"/>
          <w:sz w:val="24"/>
          <w:szCs w:val="24"/>
        </w:rPr>
        <w:t>+ 1 is even</w:t>
      </w:r>
    </w:p>
    <w:p w14:paraId="7BF35424" w14:textId="77777777" w:rsidR="00053286" w:rsidRDefault="00053286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2C274" w14:textId="668DA23C" w:rsidR="00053286" w:rsidRPr="00E22845" w:rsidRDefault="0001677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</m:t>
          </m:r>
        </m:oMath>
      </m:oMathPara>
    </w:p>
    <w:p w14:paraId="257768A5" w14:textId="119AD134" w:rsidR="00E22845" w:rsidRDefault="00E22845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show that </w:t>
      </w:r>
      <w:r w:rsidR="00A114AE">
        <w:rPr>
          <w:rFonts w:ascii="Times New Roman" w:hAnsi="Times New Roman" w:cs="Times New Roman"/>
          <w:sz w:val="24"/>
          <w:szCs w:val="24"/>
        </w:rPr>
        <w:t>(</w:t>
      </w:r>
      <w:r w:rsidR="00A114AE" w:rsidRPr="00242E2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A114AE">
        <w:rPr>
          <w:rFonts w:ascii="Times New Roman" w:hAnsi="Times New Roman" w:cs="Times New Roman"/>
          <w:sz w:val="24"/>
          <w:szCs w:val="24"/>
        </w:rPr>
        <w:t xml:space="preserve">+1)/2 + 5 ≤ </w:t>
      </w:r>
      <w:r w:rsidR="0094493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94493B">
        <w:rPr>
          <w:rFonts w:ascii="Times New Roman" w:hAnsi="Times New Roman" w:cs="Times New Roman"/>
          <w:sz w:val="24"/>
          <w:szCs w:val="24"/>
        </w:rPr>
        <w:t xml:space="preserve"> </w:t>
      </w:r>
      <w:r w:rsidR="0094493B" w:rsidRPr="009449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493B">
        <w:rPr>
          <w:rFonts w:ascii="Times New Roman" w:hAnsi="Times New Roman" w:cs="Times New Roman"/>
          <w:sz w:val="24"/>
          <w:szCs w:val="24"/>
        </w:rPr>
        <w:t xml:space="preserve"> </w:t>
      </w:r>
      <w:r w:rsidR="00562AE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62AEE">
        <w:rPr>
          <w:rFonts w:ascii="Times New Roman" w:hAnsi="Times New Roman" w:cs="Times New Roman"/>
          <w:sz w:val="24"/>
          <w:szCs w:val="24"/>
        </w:rPr>
        <w:t xml:space="preserve"> + 11 ≤ </w:t>
      </w:r>
      <w:r w:rsidR="00242E27">
        <w:rPr>
          <w:rFonts w:ascii="Times New Roman" w:hAnsi="Times New Roman" w:cs="Times New Roman"/>
          <w:sz w:val="24"/>
          <w:szCs w:val="24"/>
        </w:rPr>
        <w:t>2</w:t>
      </w:r>
      <w:r w:rsidR="00242E2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42E27">
        <w:rPr>
          <w:rFonts w:ascii="Times New Roman" w:hAnsi="Times New Roman" w:cs="Times New Roman"/>
          <w:sz w:val="24"/>
          <w:szCs w:val="24"/>
        </w:rPr>
        <w:t xml:space="preserve"> </w:t>
      </w:r>
      <w:r w:rsidR="00242E27" w:rsidRPr="00242E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42E27">
        <w:rPr>
          <w:rFonts w:ascii="Times New Roman" w:hAnsi="Times New Roman" w:cs="Times New Roman"/>
          <w:sz w:val="24"/>
          <w:szCs w:val="24"/>
        </w:rPr>
        <w:t xml:space="preserve"> </w:t>
      </w:r>
      <w:r w:rsidR="00242E2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42E27">
        <w:rPr>
          <w:rFonts w:ascii="Times New Roman" w:hAnsi="Times New Roman" w:cs="Times New Roman"/>
          <w:sz w:val="24"/>
          <w:szCs w:val="24"/>
        </w:rPr>
        <w:t xml:space="preserve"> ≥ 11</w:t>
      </w:r>
      <w:r w:rsidR="004D343D">
        <w:rPr>
          <w:rFonts w:ascii="Times New Roman" w:hAnsi="Times New Roman" w:cs="Times New Roman"/>
          <w:sz w:val="24"/>
          <w:szCs w:val="24"/>
        </w:rPr>
        <w:t>, and we know that these equal statements are true since</w:t>
      </w:r>
      <w:r w:rsidR="003B5A8E">
        <w:rPr>
          <w:rFonts w:ascii="Times New Roman" w:hAnsi="Times New Roman" w:cs="Times New Roman"/>
          <w:sz w:val="24"/>
          <w:szCs w:val="24"/>
        </w:rPr>
        <w:t xml:space="preserve"> one of the assumptions made earlier is that </w:t>
      </w:r>
      <w:r w:rsidR="003B5A8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3B5A8E">
        <w:rPr>
          <w:rFonts w:ascii="Times New Roman" w:hAnsi="Times New Roman" w:cs="Times New Roman"/>
          <w:sz w:val="24"/>
          <w:szCs w:val="24"/>
        </w:rPr>
        <w:t xml:space="preserve"> ≥ 11.</w:t>
      </w:r>
      <w:r w:rsidR="009A078D">
        <w:rPr>
          <w:rFonts w:ascii="Times New Roman" w:hAnsi="Times New Roman" w:cs="Times New Roman"/>
          <w:sz w:val="24"/>
          <w:szCs w:val="24"/>
        </w:rPr>
        <w:t xml:space="preserve"> By the Strong Inductive argument, we have the following:</w:t>
      </w:r>
    </w:p>
    <w:p w14:paraId="0DD05C25" w14:textId="77777777" w:rsidR="009A078D" w:rsidRDefault="009A078D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22759" w14:textId="39D2AD4C" w:rsidR="009A078D" w:rsidRPr="00BD3433" w:rsidRDefault="0001677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≥T(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+5-1)</m:t>
          </m:r>
        </m:oMath>
      </m:oMathPara>
    </w:p>
    <w:p w14:paraId="405F6E25" w14:textId="77777777" w:rsidR="00BD3433" w:rsidRPr="00BD3433" w:rsidRDefault="00BD343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28589" w14:textId="3DA0C9F2" w:rsidR="00BD3433" w:rsidRDefault="00BD343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information, we can deduce the following:</w:t>
      </w:r>
    </w:p>
    <w:p w14:paraId="55A72FA3" w14:textId="77777777" w:rsidR="00BD3433" w:rsidRDefault="00BD343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A54C9" w14:textId="70497951" w:rsidR="00BD3433" w:rsidRPr="0041537A" w:rsidRDefault="0001677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+k+1=T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+1≥T(k)</m:t>
          </m:r>
        </m:oMath>
      </m:oMathPara>
    </w:p>
    <w:p w14:paraId="1120B113" w14:textId="77777777" w:rsidR="0041537A" w:rsidRPr="0041537A" w:rsidRDefault="0041537A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08BE6" w14:textId="6CEE9BC3" w:rsidR="0041537A" w:rsidRDefault="0041537A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we have proven that T(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 + 1 ≥ T(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1FEA88" w14:textId="77777777" w:rsidR="0041537A" w:rsidRDefault="0041537A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7CD18" w14:textId="3850803C" w:rsidR="0041537A" w:rsidRDefault="0041537A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(b): </w:t>
      </w:r>
      <w:r w:rsidR="00496A81">
        <w:rPr>
          <w:rFonts w:ascii="Times New Roman" w:hAnsi="Times New Roman" w:cs="Times New Roman"/>
          <w:sz w:val="24"/>
          <w:szCs w:val="24"/>
        </w:rPr>
        <w:t>Starting with base case 11 = 2</w:t>
      </w:r>
      <w:r w:rsidR="00496A8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96A81">
        <w:rPr>
          <w:rFonts w:ascii="Times New Roman" w:hAnsi="Times New Roman" w:cs="Times New Roman"/>
          <w:sz w:val="24"/>
          <w:szCs w:val="24"/>
        </w:rPr>
        <w:t xml:space="preserve"> + 11, we get:</w:t>
      </w:r>
    </w:p>
    <w:p w14:paraId="54C7247E" w14:textId="77777777" w:rsidR="00496A81" w:rsidRDefault="00496A81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1B02A" w14:textId="431E851F" w:rsidR="00496A81" w:rsidRPr="00B424B1" w:rsidRDefault="00016773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-d   =&gt;    31≤c-d</m:t>
          </m:r>
        </m:oMath>
      </m:oMathPara>
    </w:p>
    <w:p w14:paraId="480F5759" w14:textId="77777777" w:rsidR="00B424B1" w:rsidRDefault="00B424B1" w:rsidP="00E13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2ABF3" w14:textId="43A56D22" w:rsidR="005E056B" w:rsidRDefault="00B424B1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true for some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Assuming that this also works for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625BA9">
        <w:rPr>
          <w:rFonts w:ascii="Times New Roman" w:hAnsi="Times New Roman" w:cs="Times New Roman"/>
          <w:sz w:val="24"/>
          <w:szCs w:val="24"/>
        </w:rPr>
        <w:t>, we get that T(2</w:t>
      </w:r>
      <w:r w:rsidR="00625BA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625BA9">
        <w:rPr>
          <w:rFonts w:ascii="Times New Roman" w:hAnsi="Times New Roman" w:cs="Times New Roman"/>
          <w:sz w:val="24"/>
          <w:szCs w:val="24"/>
        </w:rPr>
        <w:t xml:space="preserve"> + 10) ≤ 2</w:t>
      </w:r>
      <w:r w:rsidR="005E056B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5E056B">
        <w:rPr>
          <w:rFonts w:ascii="Times New Roman" w:hAnsi="Times New Roman" w:cs="Times New Roman"/>
          <w:sz w:val="24"/>
          <w:szCs w:val="24"/>
        </w:rPr>
        <w:t>(</w:t>
      </w:r>
      <w:r w:rsidR="005E056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E056B">
        <w:rPr>
          <w:rFonts w:ascii="Times New Roman" w:hAnsi="Times New Roman" w:cs="Times New Roman"/>
          <w:sz w:val="24"/>
          <w:szCs w:val="24"/>
        </w:rPr>
        <w:t xml:space="preserve"> + </w:t>
      </w:r>
      <w:r w:rsidR="005E056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E056B">
        <w:rPr>
          <w:rFonts w:ascii="Times New Roman" w:hAnsi="Times New Roman" w:cs="Times New Roman"/>
          <w:sz w:val="24"/>
          <w:szCs w:val="24"/>
        </w:rPr>
        <w:t xml:space="preserve">) – </w:t>
      </w:r>
      <w:r w:rsidR="005E056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E056B">
        <w:rPr>
          <w:rFonts w:ascii="Times New Roman" w:hAnsi="Times New Roman" w:cs="Times New Roman"/>
          <w:sz w:val="24"/>
          <w:szCs w:val="24"/>
        </w:rPr>
        <w:t>. Then, we need to prove t</w:t>
      </w:r>
      <w:r w:rsidR="00D711F4">
        <w:rPr>
          <w:rFonts w:ascii="Times New Roman" w:hAnsi="Times New Roman" w:cs="Times New Roman"/>
          <w:sz w:val="24"/>
          <w:szCs w:val="24"/>
        </w:rPr>
        <w:t>his for</w:t>
      </w:r>
      <w:r w:rsidR="005E056B">
        <w:rPr>
          <w:rFonts w:ascii="Times New Roman" w:hAnsi="Times New Roman" w:cs="Times New Roman"/>
          <w:sz w:val="24"/>
          <w:szCs w:val="24"/>
        </w:rPr>
        <w:t xml:space="preserve"> 2</w:t>
      </w:r>
      <w:r w:rsidR="005E056B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B27B62">
        <w:rPr>
          <w:rFonts w:ascii="Times New Roman" w:hAnsi="Times New Roman" w:cs="Times New Roman"/>
          <w:sz w:val="24"/>
          <w:szCs w:val="24"/>
        </w:rPr>
        <w:t xml:space="preserve"> + 10</w:t>
      </w:r>
      <w:r w:rsidR="00D711F4">
        <w:rPr>
          <w:rFonts w:ascii="Times New Roman" w:hAnsi="Times New Roman" w:cs="Times New Roman"/>
          <w:sz w:val="24"/>
          <w:szCs w:val="24"/>
        </w:rPr>
        <w:t>:</w:t>
      </w:r>
    </w:p>
    <w:p w14:paraId="2B37101B" w14:textId="77777777" w:rsidR="00D711F4" w:rsidRDefault="00D711F4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2BF97" w14:textId="3C471FC6" w:rsidR="00D711F4" w:rsidRPr="00F158EB" w:rsidRDefault="00016773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+10≤2*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-2d+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-2d+10.</m:t>
          </m:r>
        </m:oMath>
      </m:oMathPara>
    </w:p>
    <w:p w14:paraId="5AF393D1" w14:textId="77777777" w:rsidR="00F158EB" w:rsidRDefault="00F158EB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B6EB7" w14:textId="1A8A3D2B" w:rsidR="00F158EB" w:rsidRDefault="00F158EB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30FEE7CA" w14:textId="77777777" w:rsidR="00F158EB" w:rsidRDefault="00F158EB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7C877" w14:textId="6DA18612" w:rsidR="00F158EB" w:rsidRPr="00BE0E0F" w:rsidRDefault="00016773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=2d+10≤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-d   =&gt;    2d-10≥d             =&gt;    d≥10</m:t>
          </m:r>
        </m:oMath>
      </m:oMathPara>
    </w:p>
    <w:p w14:paraId="26D6771C" w14:textId="63A108E2" w:rsidR="00BE0E0F" w:rsidRDefault="001E05F0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constraint of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we can choose an arbitrary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a corresponding value of </w:t>
      </w:r>
      <w:r w:rsidR="003B08E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B08E0">
        <w:rPr>
          <w:rFonts w:ascii="Times New Roman" w:hAnsi="Times New Roman" w:cs="Times New Roman"/>
          <w:sz w:val="24"/>
          <w:szCs w:val="24"/>
        </w:rPr>
        <w:t xml:space="preserve"> to get a final equation. Choosing </w:t>
      </w:r>
      <w:r w:rsidR="003B08E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B08E0">
        <w:rPr>
          <w:rFonts w:ascii="Times New Roman" w:hAnsi="Times New Roman" w:cs="Times New Roman"/>
          <w:sz w:val="24"/>
          <w:szCs w:val="24"/>
        </w:rPr>
        <w:t xml:space="preserve"> = 10</w:t>
      </w:r>
      <w:r w:rsidR="00C807D7">
        <w:rPr>
          <w:rFonts w:ascii="Times New Roman" w:hAnsi="Times New Roman" w:cs="Times New Roman"/>
          <w:sz w:val="24"/>
          <w:szCs w:val="24"/>
        </w:rPr>
        <w:t xml:space="preserve"> and </w:t>
      </w:r>
      <w:r w:rsidR="00C807D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807D7">
        <w:rPr>
          <w:rFonts w:ascii="Times New Roman" w:hAnsi="Times New Roman" w:cs="Times New Roman"/>
          <w:sz w:val="24"/>
          <w:szCs w:val="24"/>
        </w:rPr>
        <w:t xml:space="preserve"> = 41, we finally get that T(2</w:t>
      </w:r>
      <w:r w:rsidR="00C807D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6F7C73">
        <w:rPr>
          <w:rFonts w:ascii="Times New Roman" w:hAnsi="Times New Roman" w:cs="Times New Roman"/>
          <w:sz w:val="24"/>
          <w:szCs w:val="24"/>
        </w:rPr>
        <w:t xml:space="preserve"> + 10) ≤ </w:t>
      </w:r>
      <w:r w:rsidR="00756F62">
        <w:rPr>
          <w:rFonts w:ascii="Times New Roman" w:hAnsi="Times New Roman" w:cs="Times New Roman"/>
          <w:sz w:val="24"/>
          <w:szCs w:val="24"/>
        </w:rPr>
        <w:t>2</w:t>
      </w:r>
      <w:r w:rsidR="00756F6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74580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56F62">
        <w:rPr>
          <w:rFonts w:ascii="Times New Roman" w:hAnsi="Times New Roman" w:cs="Times New Roman"/>
          <w:sz w:val="24"/>
          <w:szCs w:val="24"/>
        </w:rPr>
        <w:t>(</w:t>
      </w:r>
      <w:r w:rsidR="00756F6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458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5807">
        <w:rPr>
          <w:rFonts w:ascii="Times New Roman" w:hAnsi="Times New Roman" w:cs="Times New Roman"/>
          <w:sz w:val="24"/>
          <w:szCs w:val="24"/>
        </w:rPr>
        <w:t>+ 4</w:t>
      </w:r>
      <w:r w:rsidR="00274AB8">
        <w:rPr>
          <w:rFonts w:ascii="Times New Roman" w:hAnsi="Times New Roman" w:cs="Times New Roman"/>
          <w:sz w:val="24"/>
          <w:szCs w:val="24"/>
        </w:rPr>
        <w:t>1</w:t>
      </w:r>
      <w:r w:rsidR="00745807">
        <w:rPr>
          <w:rFonts w:ascii="Times New Roman" w:hAnsi="Times New Roman" w:cs="Times New Roman"/>
          <w:sz w:val="24"/>
          <w:szCs w:val="24"/>
        </w:rPr>
        <w:t>) – 10</w:t>
      </w:r>
      <w:r w:rsidR="0051282E">
        <w:rPr>
          <w:rFonts w:ascii="Times New Roman" w:hAnsi="Times New Roman" w:cs="Times New Roman"/>
          <w:sz w:val="24"/>
          <w:szCs w:val="24"/>
        </w:rPr>
        <w:t>.</w:t>
      </w:r>
    </w:p>
    <w:p w14:paraId="70715A08" w14:textId="77777777" w:rsidR="0051282E" w:rsidRDefault="0051282E" w:rsidP="005E05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32B1D" w14:textId="3171537A" w:rsidR="00FD6043" w:rsidRDefault="0051282E" w:rsidP="00FD6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(c): Now that we know that T(2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+ 10) ≤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+ 41) – 10</w:t>
      </w:r>
      <w:r w:rsidR="00040D2E">
        <w:rPr>
          <w:rFonts w:ascii="Times New Roman" w:hAnsi="Times New Roman" w:cs="Times New Roman"/>
          <w:sz w:val="24"/>
          <w:szCs w:val="24"/>
        </w:rPr>
        <w:t xml:space="preserve">, for values </w:t>
      </w:r>
      <w:r w:rsidR="00AE338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E3386">
        <w:rPr>
          <w:rFonts w:ascii="Times New Roman" w:hAnsi="Times New Roman" w:cs="Times New Roman"/>
          <w:sz w:val="24"/>
          <w:szCs w:val="24"/>
        </w:rPr>
        <w:t xml:space="preserve"> in between 2</w:t>
      </w:r>
      <w:r w:rsidR="00AE3386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6357B5">
        <w:rPr>
          <w:rFonts w:ascii="Times New Roman" w:hAnsi="Times New Roman" w:cs="Times New Roman"/>
          <w:sz w:val="24"/>
          <w:szCs w:val="24"/>
        </w:rPr>
        <w:t xml:space="preserve"> + 10 and 2</w:t>
      </w:r>
      <w:r w:rsidR="006357B5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6357B5">
        <w:rPr>
          <w:rFonts w:ascii="Times New Roman" w:hAnsi="Times New Roman" w:cs="Times New Roman"/>
          <w:sz w:val="24"/>
          <w:szCs w:val="24"/>
        </w:rPr>
        <w:t xml:space="preserve"> + 10, we </w:t>
      </w:r>
      <w:r w:rsidR="006C1217">
        <w:rPr>
          <w:rFonts w:ascii="Times New Roman" w:hAnsi="Times New Roman" w:cs="Times New Roman"/>
          <w:sz w:val="24"/>
          <w:szCs w:val="24"/>
        </w:rPr>
        <w:t>know that T(</w:t>
      </w:r>
      <w:r w:rsidR="006C121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C1217">
        <w:rPr>
          <w:rFonts w:ascii="Times New Roman" w:hAnsi="Times New Roman" w:cs="Times New Roman"/>
          <w:sz w:val="24"/>
          <w:szCs w:val="24"/>
        </w:rPr>
        <w:t>) ≤ T(2</w:t>
      </w:r>
      <w:r w:rsidR="006C1217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0B4612">
        <w:rPr>
          <w:rFonts w:ascii="Times New Roman" w:hAnsi="Times New Roman" w:cs="Times New Roman"/>
          <w:sz w:val="24"/>
          <w:szCs w:val="24"/>
        </w:rPr>
        <w:t xml:space="preserve"> + 10) ≤ 2</w:t>
      </w:r>
      <w:r w:rsidR="000B4612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7919C8">
        <w:rPr>
          <w:rFonts w:ascii="Times New Roman" w:hAnsi="Times New Roman" w:cs="Times New Roman"/>
          <w:sz w:val="24"/>
          <w:szCs w:val="24"/>
        </w:rPr>
        <w:t xml:space="preserve"> (</w:t>
      </w:r>
      <w:r w:rsidR="007919C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919C8">
        <w:rPr>
          <w:rFonts w:ascii="Times New Roman" w:hAnsi="Times New Roman" w:cs="Times New Roman"/>
          <w:sz w:val="24"/>
          <w:szCs w:val="24"/>
        </w:rPr>
        <w:t xml:space="preserve"> + 41) </w:t>
      </w:r>
      <w:r w:rsidR="00FD6043">
        <w:rPr>
          <w:rFonts w:ascii="Times New Roman" w:hAnsi="Times New Roman" w:cs="Times New Roman"/>
          <w:sz w:val="24"/>
          <w:szCs w:val="24"/>
        </w:rPr>
        <w:t>–</w:t>
      </w:r>
      <w:r w:rsidR="007919C8">
        <w:rPr>
          <w:rFonts w:ascii="Times New Roman" w:hAnsi="Times New Roman" w:cs="Times New Roman"/>
          <w:sz w:val="24"/>
          <w:szCs w:val="24"/>
        </w:rPr>
        <w:t xml:space="preserve"> 10</w:t>
      </w:r>
      <w:r w:rsidR="00FD6043">
        <w:rPr>
          <w:rFonts w:ascii="Times New Roman" w:hAnsi="Times New Roman" w:cs="Times New Roman"/>
          <w:sz w:val="24"/>
          <w:szCs w:val="24"/>
        </w:rPr>
        <w:t xml:space="preserve"> based on parts (a) and (b). Since </w:t>
      </w:r>
      <w:r w:rsidR="00FD604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D6043">
        <w:rPr>
          <w:rFonts w:ascii="Times New Roman" w:hAnsi="Times New Roman" w:cs="Times New Roman"/>
          <w:sz w:val="24"/>
          <w:szCs w:val="24"/>
        </w:rPr>
        <w:t xml:space="preserve"> = 2</w:t>
      </w:r>
      <w:r w:rsidR="00FD6043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FD6043">
        <w:rPr>
          <w:rFonts w:ascii="Times New Roman" w:hAnsi="Times New Roman" w:cs="Times New Roman"/>
          <w:sz w:val="24"/>
          <w:szCs w:val="24"/>
        </w:rPr>
        <w:t xml:space="preserve"> + 10 </w:t>
      </w:r>
      <w:r w:rsidR="00FD6043" w:rsidRPr="00FD604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D6043">
        <w:rPr>
          <w:rFonts w:ascii="Times New Roman" w:hAnsi="Times New Roman" w:cs="Times New Roman"/>
          <w:sz w:val="24"/>
          <w:szCs w:val="24"/>
        </w:rPr>
        <w:t xml:space="preserve"> </w:t>
      </w:r>
      <w:r w:rsidR="00F03CA6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F03CA6">
        <w:rPr>
          <w:rFonts w:ascii="Times New Roman" w:hAnsi="Times New Roman" w:cs="Times New Roman"/>
          <w:sz w:val="24"/>
          <w:szCs w:val="24"/>
        </w:rPr>
        <w:t xml:space="preserve"> = lg </w:t>
      </w:r>
      <w:r w:rsidR="00F03CA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03CA6">
        <w:rPr>
          <w:rFonts w:ascii="Times New Roman" w:hAnsi="Times New Roman" w:cs="Times New Roman"/>
          <w:sz w:val="24"/>
          <w:szCs w:val="24"/>
        </w:rPr>
        <w:t xml:space="preserve"> – 1g 10</w:t>
      </w:r>
      <w:r w:rsidR="00891C7D">
        <w:rPr>
          <w:rFonts w:ascii="Times New Roman" w:hAnsi="Times New Roman" w:cs="Times New Roman"/>
          <w:sz w:val="24"/>
          <w:szCs w:val="24"/>
        </w:rPr>
        <w:t>, we get that:</w:t>
      </w:r>
    </w:p>
    <w:p w14:paraId="7B42977F" w14:textId="77777777" w:rsidR="00891C7D" w:rsidRDefault="00891C7D" w:rsidP="00FD60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A05AD" w14:textId="0D264999" w:rsidR="00891C7D" w:rsidRPr="00A517A6" w:rsidRDefault="00016773" w:rsidP="00FD6043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+41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-10=n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+41n-10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-410-10≤n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+41n+10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FB5BE8E" w14:textId="5DBED4F5" w:rsidR="00A517A6" w:rsidRDefault="00A517A6" w:rsidP="00FD6043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ignore constant terms and lesser terms such as 41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410</w:t>
      </w:r>
      <w:r w:rsidR="008044AA">
        <w:rPr>
          <w:rFonts w:ascii="Times New Roman" w:hAnsi="Times New Roman" w:cs="Times New Roman"/>
          <w:sz w:val="24"/>
          <w:szCs w:val="24"/>
        </w:rPr>
        <w:t xml:space="preserve">, we get that T(n) </w:t>
      </w:r>
      <w:r w:rsidR="002127DD" w:rsidRPr="002127DD">
        <w:rPr>
          <w:rFonts w:ascii="Cambria Math" w:hAnsi="Cambria Math" w:cs="Cambria Math"/>
          <w:sz w:val="24"/>
          <w:szCs w:val="24"/>
        </w:rPr>
        <w:t>∈</w:t>
      </w:r>
      <w:r w:rsidR="002127DD">
        <w:rPr>
          <w:rFonts w:ascii="Cambria Math" w:hAnsi="Cambria Math" w:cs="Cambria Math"/>
          <w:sz w:val="24"/>
          <w:szCs w:val="24"/>
        </w:rPr>
        <w:t xml:space="preserve"> O(n lg n).</w:t>
      </w:r>
    </w:p>
    <w:p w14:paraId="03B873AF" w14:textId="77777777" w:rsidR="002127DD" w:rsidRDefault="002127DD" w:rsidP="00FD6043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95CFD18" w14:textId="218ECBCB" w:rsidR="002D7B00" w:rsidRPr="002D7B00" w:rsidRDefault="009B57D5" w:rsidP="002D7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 Math" w:hAnsi="Cambria Math" w:cs="Cambria Math"/>
          <w:sz w:val="24"/>
          <w:szCs w:val="24"/>
        </w:rPr>
        <w:t>ith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(A, B, </w:t>
      </w:r>
      <w:proofErr w:type="spellStart"/>
      <w:r>
        <w:rPr>
          <w:rFonts w:ascii="Cambria Math" w:hAnsi="Cambria Math" w:cs="Cambria Math"/>
          <w:sz w:val="24"/>
          <w:szCs w:val="24"/>
        </w:rPr>
        <w:t>aStart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bStart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aEnd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bEnd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</w:p>
    <w:p w14:paraId="1A75A0F5" w14:textId="30521278" w:rsidR="002D7B00" w:rsidRDefault="002D7B00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if (</w:t>
      </w:r>
      <w:proofErr w:type="spellStart"/>
      <w:r>
        <w:rPr>
          <w:rFonts w:ascii="Cambria Math" w:hAnsi="Cambria Math" w:cs="Cambria Math"/>
          <w:sz w:val="24"/>
          <w:szCs w:val="24"/>
        </w:rPr>
        <w:t>aStart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== </w:t>
      </w:r>
      <w:proofErr w:type="spellStart"/>
      <w:r>
        <w:rPr>
          <w:rFonts w:ascii="Cambria Math" w:hAnsi="Cambria Math" w:cs="Cambria Math"/>
          <w:sz w:val="24"/>
          <w:szCs w:val="24"/>
        </w:rPr>
        <w:t>aEnd</w:t>
      </w:r>
      <w:proofErr w:type="spellEnd"/>
      <w:r>
        <w:rPr>
          <w:rFonts w:ascii="Cambria Math" w:hAnsi="Cambria Math" w:cs="Cambria Math"/>
          <w:sz w:val="24"/>
          <w:szCs w:val="24"/>
        </w:rPr>
        <w:t>)</w:t>
      </w:r>
      <w:r w:rsidR="00FD1C19">
        <w:rPr>
          <w:rFonts w:ascii="Cambria Math" w:hAnsi="Cambria Math" w:cs="Cambria Math"/>
          <w:sz w:val="24"/>
          <w:szCs w:val="24"/>
        </w:rPr>
        <w:t xml:space="preserve">  return B[k]</w:t>
      </w:r>
    </w:p>
    <w:p w14:paraId="7E63FA19" w14:textId="48956756" w:rsidR="00FD1C19" w:rsidRDefault="00FD1C19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if (</w:t>
      </w:r>
      <w:proofErr w:type="spellStart"/>
      <w:r>
        <w:rPr>
          <w:rFonts w:ascii="Cambria Math" w:hAnsi="Cambria Math" w:cs="Cambria Math"/>
          <w:sz w:val="24"/>
          <w:szCs w:val="24"/>
        </w:rPr>
        <w:t>bStart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== </w:t>
      </w:r>
      <w:proofErr w:type="spellStart"/>
      <w:r>
        <w:rPr>
          <w:rFonts w:ascii="Cambria Math" w:hAnsi="Cambria Math" w:cs="Cambria Math"/>
          <w:sz w:val="24"/>
          <w:szCs w:val="24"/>
        </w:rPr>
        <w:t>bEnd</w:t>
      </w:r>
      <w:proofErr w:type="spellEnd"/>
      <w:r>
        <w:rPr>
          <w:rFonts w:ascii="Cambria Math" w:hAnsi="Cambria Math" w:cs="Cambria Math"/>
          <w:sz w:val="24"/>
          <w:szCs w:val="24"/>
        </w:rPr>
        <w:t>) return A[k]</w:t>
      </w:r>
    </w:p>
    <w:p w14:paraId="68F2FDBF" w14:textId="2666AC90" w:rsidR="00FD1C19" w:rsidRDefault="00FD1C19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proofErr w:type="spellStart"/>
      <w:r>
        <w:rPr>
          <w:rFonts w:ascii="Cambria Math" w:hAnsi="Cambria Math" w:cs="Cambria Math"/>
          <w:sz w:val="24"/>
          <w:szCs w:val="24"/>
        </w:rPr>
        <w:t>aMedian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= (</w:t>
      </w:r>
      <w:proofErr w:type="spellStart"/>
      <w:r>
        <w:rPr>
          <w:rFonts w:ascii="Cambria Math" w:hAnsi="Cambria Math" w:cs="Cambria Math"/>
          <w:sz w:val="24"/>
          <w:szCs w:val="24"/>
        </w:rPr>
        <w:t>aEnd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– </w:t>
      </w:r>
      <w:proofErr w:type="spellStart"/>
      <w:r>
        <w:rPr>
          <w:rFonts w:ascii="Cambria Math" w:hAnsi="Cambria Math" w:cs="Cambria Math"/>
          <w:sz w:val="24"/>
          <w:szCs w:val="24"/>
        </w:rPr>
        <w:t>aStart</w:t>
      </w:r>
      <w:proofErr w:type="spellEnd"/>
      <w:r>
        <w:rPr>
          <w:rFonts w:ascii="Cambria Math" w:hAnsi="Cambria Math" w:cs="Cambria Math"/>
          <w:sz w:val="24"/>
          <w:szCs w:val="24"/>
        </w:rPr>
        <w:t>) / 2</w:t>
      </w:r>
    </w:p>
    <w:p w14:paraId="55856542" w14:textId="05AAA65C" w:rsidR="00FD1C19" w:rsidRDefault="00FD1C19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proofErr w:type="spellStart"/>
      <w:r>
        <w:rPr>
          <w:rFonts w:ascii="Cambria Math" w:hAnsi="Cambria Math" w:cs="Cambria Math"/>
          <w:sz w:val="24"/>
          <w:szCs w:val="24"/>
        </w:rPr>
        <w:t>bMedian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= (</w:t>
      </w:r>
      <w:proofErr w:type="spellStart"/>
      <w:r>
        <w:rPr>
          <w:rFonts w:ascii="Cambria Math" w:hAnsi="Cambria Math" w:cs="Cambria Math"/>
          <w:sz w:val="24"/>
          <w:szCs w:val="24"/>
        </w:rPr>
        <w:t>bEnd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– </w:t>
      </w:r>
      <w:proofErr w:type="spellStart"/>
      <w:r>
        <w:rPr>
          <w:rFonts w:ascii="Cambria Math" w:hAnsi="Cambria Math" w:cs="Cambria Math"/>
          <w:sz w:val="24"/>
          <w:szCs w:val="24"/>
        </w:rPr>
        <w:t>bStart</w:t>
      </w:r>
      <w:proofErr w:type="spellEnd"/>
      <w:r>
        <w:rPr>
          <w:rFonts w:ascii="Cambria Math" w:hAnsi="Cambria Math" w:cs="Cambria Math"/>
          <w:sz w:val="24"/>
          <w:szCs w:val="24"/>
        </w:rPr>
        <w:t>) / 2</w:t>
      </w:r>
    </w:p>
    <w:p w14:paraId="2BB80B9E" w14:textId="145290E9" w:rsidR="00FD1C19" w:rsidRDefault="00FD1C19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if (k &gt; </w:t>
      </w:r>
      <w:proofErr w:type="spellStart"/>
      <w:r>
        <w:rPr>
          <w:rFonts w:ascii="Cambria Math" w:hAnsi="Cambria Math" w:cs="Cambria Math"/>
          <w:sz w:val="24"/>
          <w:szCs w:val="24"/>
        </w:rPr>
        <w:t>aMedian</w:t>
      </w:r>
      <w:proofErr w:type="spellEnd"/>
      <w:r w:rsidR="005637D1">
        <w:rPr>
          <w:rFonts w:ascii="Cambria Math" w:hAnsi="Cambria Math" w:cs="Cambria Math"/>
          <w:sz w:val="24"/>
          <w:szCs w:val="24"/>
        </w:rPr>
        <w:t xml:space="preserve"> + </w:t>
      </w:r>
      <w:proofErr w:type="spellStart"/>
      <w:r w:rsidR="005637D1">
        <w:rPr>
          <w:rFonts w:ascii="Cambria Math" w:hAnsi="Cambria Math" w:cs="Cambria Math"/>
          <w:sz w:val="24"/>
          <w:szCs w:val="24"/>
        </w:rPr>
        <w:t>bMedian</w:t>
      </w:r>
      <w:proofErr w:type="spellEnd"/>
      <w:r w:rsidR="005637D1">
        <w:rPr>
          <w:rFonts w:ascii="Cambria Math" w:hAnsi="Cambria Math" w:cs="Cambria Math"/>
          <w:sz w:val="24"/>
          <w:szCs w:val="24"/>
        </w:rPr>
        <w:t>)</w:t>
      </w:r>
    </w:p>
    <w:p w14:paraId="695905E0" w14:textId="194DA87F" w:rsidR="005637D1" w:rsidRDefault="005637D1" w:rsidP="002D7B00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if (A[</w:t>
      </w:r>
      <w:proofErr w:type="spellStart"/>
      <w:r>
        <w:rPr>
          <w:rFonts w:ascii="Cambria Math" w:hAnsi="Cambria Math" w:cs="Cambria Math"/>
          <w:sz w:val="24"/>
          <w:szCs w:val="24"/>
        </w:rPr>
        <w:t>aMedian</w:t>
      </w:r>
      <w:proofErr w:type="spellEnd"/>
      <w:r>
        <w:rPr>
          <w:rFonts w:ascii="Cambria Math" w:hAnsi="Cambria Math" w:cs="Cambria Math"/>
          <w:sz w:val="24"/>
          <w:szCs w:val="24"/>
        </w:rPr>
        <w:t>] &gt; B[</w:t>
      </w:r>
      <w:proofErr w:type="spellStart"/>
      <w:r>
        <w:rPr>
          <w:rFonts w:ascii="Cambria Math" w:hAnsi="Cambria Math" w:cs="Cambria Math"/>
          <w:sz w:val="24"/>
          <w:szCs w:val="24"/>
        </w:rPr>
        <w:t>bMedian</w:t>
      </w:r>
      <w:proofErr w:type="spellEnd"/>
      <w:r>
        <w:rPr>
          <w:rFonts w:ascii="Cambria Math" w:hAnsi="Cambria Math" w:cs="Cambria Math"/>
          <w:sz w:val="24"/>
          <w:szCs w:val="24"/>
        </w:rPr>
        <w:t>])</w:t>
      </w:r>
    </w:p>
    <w:p w14:paraId="45EAEAD6" w14:textId="1D98FE4E" w:rsidR="000C539A" w:rsidRDefault="005637D1" w:rsidP="000C539A">
      <w:pPr>
        <w:pStyle w:val="ListParagraph"/>
        <w:ind w:left="288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return</w:t>
      </w:r>
      <w:r w:rsidR="00FC5320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ith</w:t>
      </w:r>
      <w:proofErr w:type="spellEnd"/>
      <w:r w:rsidR="00FC5320">
        <w:rPr>
          <w:rFonts w:ascii="Cambria Math" w:hAnsi="Cambria Math" w:cs="Cambria Math"/>
          <w:sz w:val="24"/>
          <w:szCs w:val="24"/>
        </w:rPr>
        <w:t xml:space="preserve">(A, B,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aStart</w:t>
      </w:r>
      <w:proofErr w:type="spellEnd"/>
      <w:r w:rsidR="00FC5320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bStart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 xml:space="preserve"> +</w:t>
      </w:r>
      <w:r w:rsidR="00FC5320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bMedian</w:t>
      </w:r>
      <w:proofErr w:type="spellEnd"/>
      <w:r w:rsidR="00FC5320">
        <w:rPr>
          <w:rFonts w:ascii="Cambria Math" w:hAnsi="Cambria Math" w:cs="Cambria Math"/>
          <w:sz w:val="24"/>
          <w:szCs w:val="24"/>
        </w:rPr>
        <w:t xml:space="preserve"> + 1,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aEnd</w:t>
      </w:r>
      <w:proofErr w:type="spellEnd"/>
      <w:r w:rsidR="00FC5320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FC5320">
        <w:rPr>
          <w:rFonts w:ascii="Cambria Math" w:hAnsi="Cambria Math" w:cs="Cambria Math"/>
          <w:sz w:val="24"/>
          <w:szCs w:val="24"/>
        </w:rPr>
        <w:t>bEnd</w:t>
      </w:r>
      <w:proofErr w:type="spellEnd"/>
      <w:r w:rsidR="000C539A">
        <w:rPr>
          <w:rFonts w:ascii="Cambria Math" w:hAnsi="Cambria Math" w:cs="Cambria Math"/>
          <w:sz w:val="24"/>
          <w:szCs w:val="24"/>
        </w:rPr>
        <w:t xml:space="preserve">, k – </w:t>
      </w:r>
      <w:proofErr w:type="spellStart"/>
      <w:r w:rsidR="000C539A">
        <w:rPr>
          <w:rFonts w:ascii="Cambria Math" w:hAnsi="Cambria Math" w:cs="Cambria Math"/>
          <w:sz w:val="24"/>
          <w:szCs w:val="24"/>
        </w:rPr>
        <w:t>bMedian</w:t>
      </w:r>
      <w:proofErr w:type="spellEnd"/>
      <w:r w:rsidR="000C539A">
        <w:rPr>
          <w:rFonts w:ascii="Cambria Math" w:hAnsi="Cambria Math" w:cs="Cambria Math"/>
          <w:sz w:val="24"/>
          <w:szCs w:val="24"/>
        </w:rPr>
        <w:t xml:space="preserve"> – 1)</w:t>
      </w:r>
    </w:p>
    <w:p w14:paraId="2267C6E3" w14:textId="1A427142" w:rsidR="000C539A" w:rsidRDefault="000C539A" w:rsidP="000C539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 w:rsidR="00177BE9">
        <w:rPr>
          <w:rFonts w:ascii="Cambria Math" w:hAnsi="Cambria Math" w:cs="Cambria Math"/>
          <w:sz w:val="24"/>
          <w:szCs w:val="24"/>
        </w:rPr>
        <w:tab/>
        <w:t>else</w:t>
      </w:r>
    </w:p>
    <w:p w14:paraId="48DE9618" w14:textId="497D203E" w:rsidR="00177BE9" w:rsidRDefault="00177BE9" w:rsidP="000443C1">
      <w:pPr>
        <w:ind w:left="288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return </w:t>
      </w:r>
      <w:proofErr w:type="spellStart"/>
      <w:r>
        <w:rPr>
          <w:rFonts w:ascii="Cambria Math" w:hAnsi="Cambria Math" w:cs="Cambria Math"/>
          <w:sz w:val="24"/>
          <w:szCs w:val="24"/>
        </w:rPr>
        <w:t>ith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(A, B, </w:t>
      </w:r>
      <w:proofErr w:type="spellStart"/>
      <w:r>
        <w:rPr>
          <w:rFonts w:ascii="Cambria Math" w:hAnsi="Cambria Math" w:cs="Cambria Math"/>
          <w:sz w:val="24"/>
          <w:szCs w:val="24"/>
        </w:rPr>
        <w:t>aStart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 xml:space="preserve"> + </w:t>
      </w:r>
      <w:proofErr w:type="spellStart"/>
      <w:r w:rsidR="00CB458B">
        <w:rPr>
          <w:rFonts w:ascii="Cambria Math" w:hAnsi="Cambria Math" w:cs="Cambria Math"/>
          <w:sz w:val="24"/>
          <w:szCs w:val="24"/>
        </w:rPr>
        <w:t>aMedian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 xml:space="preserve"> + 1, </w:t>
      </w:r>
      <w:proofErr w:type="spellStart"/>
      <w:r w:rsidR="00CB458B">
        <w:rPr>
          <w:rFonts w:ascii="Cambria Math" w:hAnsi="Cambria Math" w:cs="Cambria Math"/>
          <w:sz w:val="24"/>
          <w:szCs w:val="24"/>
        </w:rPr>
        <w:t>bStart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CB458B">
        <w:rPr>
          <w:rFonts w:ascii="Cambria Math" w:hAnsi="Cambria Math" w:cs="Cambria Math"/>
          <w:sz w:val="24"/>
          <w:szCs w:val="24"/>
        </w:rPr>
        <w:t>aEnd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CB458B">
        <w:rPr>
          <w:rFonts w:ascii="Cambria Math" w:hAnsi="Cambria Math" w:cs="Cambria Math"/>
          <w:sz w:val="24"/>
          <w:szCs w:val="24"/>
        </w:rPr>
        <w:t>bEnd</w:t>
      </w:r>
      <w:proofErr w:type="spellEnd"/>
      <w:r w:rsidR="00CB458B">
        <w:rPr>
          <w:rFonts w:ascii="Cambria Math" w:hAnsi="Cambria Math" w:cs="Cambria Math"/>
          <w:sz w:val="24"/>
          <w:szCs w:val="24"/>
        </w:rPr>
        <w:t>, k</w:t>
      </w:r>
      <w:r w:rsidR="000443C1">
        <w:rPr>
          <w:rFonts w:ascii="Cambria Math" w:hAnsi="Cambria Math" w:cs="Cambria Math"/>
          <w:sz w:val="24"/>
          <w:szCs w:val="24"/>
        </w:rPr>
        <w:t xml:space="preserve"> – </w:t>
      </w:r>
      <w:proofErr w:type="spellStart"/>
      <w:r w:rsidR="000443C1">
        <w:rPr>
          <w:rFonts w:ascii="Cambria Math" w:hAnsi="Cambria Math" w:cs="Cambria Math"/>
          <w:sz w:val="24"/>
          <w:szCs w:val="24"/>
        </w:rPr>
        <w:t>aMedian</w:t>
      </w:r>
      <w:proofErr w:type="spellEnd"/>
      <w:r w:rsidR="000443C1">
        <w:rPr>
          <w:rFonts w:ascii="Cambria Math" w:hAnsi="Cambria Math" w:cs="Cambria Math"/>
          <w:sz w:val="24"/>
          <w:szCs w:val="24"/>
        </w:rPr>
        <w:t xml:space="preserve"> – 1) </w:t>
      </w:r>
    </w:p>
    <w:p w14:paraId="0092CC0F" w14:textId="71347E5F" w:rsidR="000443C1" w:rsidRDefault="000443C1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else</w:t>
      </w:r>
    </w:p>
    <w:p w14:paraId="21523044" w14:textId="27D2354E" w:rsidR="000443C1" w:rsidRDefault="000443C1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if</w:t>
      </w:r>
      <w:r w:rsidR="008F2549">
        <w:rPr>
          <w:rFonts w:ascii="Cambria Math" w:hAnsi="Cambria Math" w:cs="Cambria Math"/>
          <w:sz w:val="24"/>
          <w:szCs w:val="24"/>
        </w:rPr>
        <w:t xml:space="preserve"> (arr1[</w:t>
      </w:r>
      <w:proofErr w:type="spellStart"/>
      <w:r w:rsidR="008F2549">
        <w:rPr>
          <w:rFonts w:ascii="Cambria Math" w:hAnsi="Cambria Math" w:cs="Cambria Math"/>
          <w:sz w:val="24"/>
          <w:szCs w:val="24"/>
        </w:rPr>
        <w:t>aMedian</w:t>
      </w:r>
      <w:proofErr w:type="spellEnd"/>
      <w:r w:rsidR="008F2549">
        <w:rPr>
          <w:rFonts w:ascii="Cambria Math" w:hAnsi="Cambria Math" w:cs="Cambria Math"/>
          <w:sz w:val="24"/>
          <w:szCs w:val="24"/>
        </w:rPr>
        <w:t>] &gt; arr2[</w:t>
      </w:r>
      <w:proofErr w:type="spellStart"/>
      <w:r w:rsidR="008F2549">
        <w:rPr>
          <w:rFonts w:ascii="Cambria Math" w:hAnsi="Cambria Math" w:cs="Cambria Math"/>
          <w:sz w:val="24"/>
          <w:szCs w:val="24"/>
        </w:rPr>
        <w:t>bMedian</w:t>
      </w:r>
      <w:proofErr w:type="spellEnd"/>
      <w:r w:rsidR="008F2549">
        <w:rPr>
          <w:rFonts w:ascii="Cambria Math" w:hAnsi="Cambria Math" w:cs="Cambria Math"/>
          <w:sz w:val="24"/>
          <w:szCs w:val="24"/>
        </w:rPr>
        <w:t>])</w:t>
      </w:r>
    </w:p>
    <w:p w14:paraId="135C406D" w14:textId="50D9FD44" w:rsidR="008F2549" w:rsidRDefault="008F2549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return</w:t>
      </w:r>
      <w:r w:rsidR="0037434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ith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 xml:space="preserve">(A, B,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aStart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bStart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aStart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 xml:space="preserve"> +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aMedian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 w:rsidR="00374341">
        <w:rPr>
          <w:rFonts w:ascii="Cambria Math" w:hAnsi="Cambria Math" w:cs="Cambria Math"/>
          <w:sz w:val="24"/>
          <w:szCs w:val="24"/>
        </w:rPr>
        <w:t>bEnd</w:t>
      </w:r>
      <w:proofErr w:type="spellEnd"/>
      <w:r w:rsidR="00374341">
        <w:rPr>
          <w:rFonts w:ascii="Cambria Math" w:hAnsi="Cambria Math" w:cs="Cambria Math"/>
          <w:sz w:val="24"/>
          <w:szCs w:val="24"/>
        </w:rPr>
        <w:t>, k)</w:t>
      </w:r>
    </w:p>
    <w:p w14:paraId="33F5ECCF" w14:textId="0DA6D683" w:rsidR="003011FC" w:rsidRDefault="003011FC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else</w:t>
      </w:r>
    </w:p>
    <w:p w14:paraId="51065DBC" w14:textId="0E18F22C" w:rsidR="003011FC" w:rsidRDefault="003011FC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return </w:t>
      </w:r>
      <w:proofErr w:type="spellStart"/>
      <w:r>
        <w:rPr>
          <w:rFonts w:ascii="Cambria Math" w:hAnsi="Cambria Math" w:cs="Cambria Math"/>
          <w:sz w:val="24"/>
          <w:szCs w:val="24"/>
        </w:rPr>
        <w:t>ith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(A, B, </w:t>
      </w:r>
      <w:proofErr w:type="spellStart"/>
      <w:r>
        <w:rPr>
          <w:rFonts w:ascii="Cambria Math" w:hAnsi="Cambria Math" w:cs="Cambria Math"/>
          <w:sz w:val="24"/>
          <w:szCs w:val="24"/>
        </w:rPr>
        <w:t>aStart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bStart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aEnd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bStart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+ </w:t>
      </w:r>
      <w:proofErr w:type="spellStart"/>
      <w:r>
        <w:rPr>
          <w:rFonts w:ascii="Cambria Math" w:hAnsi="Cambria Math" w:cs="Cambria Math"/>
          <w:sz w:val="24"/>
          <w:szCs w:val="24"/>
        </w:rPr>
        <w:t>bMedian</w:t>
      </w:r>
      <w:proofErr w:type="spellEnd"/>
      <w:r>
        <w:rPr>
          <w:rFonts w:ascii="Cambria Math" w:hAnsi="Cambria Math" w:cs="Cambria Math"/>
          <w:sz w:val="24"/>
          <w:szCs w:val="24"/>
        </w:rPr>
        <w:t>, k)</w:t>
      </w:r>
    </w:p>
    <w:p w14:paraId="5BF1BC9E" w14:textId="6DE532F4" w:rsidR="003011FC" w:rsidRDefault="003011FC" w:rsidP="000443C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This algorithm functions by repeatedly removing half of one of the array</w:t>
      </w:r>
      <w:r w:rsidR="00575F83">
        <w:rPr>
          <w:rFonts w:ascii="Cambria Math" w:hAnsi="Cambria Math" w:cs="Cambria Math"/>
          <w:sz w:val="24"/>
          <w:szCs w:val="24"/>
        </w:rPr>
        <w:t xml:space="preserve">s each time the </w:t>
      </w:r>
      <w:proofErr w:type="spellStart"/>
      <w:r w:rsidR="00575F83">
        <w:rPr>
          <w:rFonts w:ascii="Cambria Math" w:hAnsi="Cambria Math" w:cs="Cambria Math"/>
          <w:sz w:val="24"/>
          <w:szCs w:val="24"/>
        </w:rPr>
        <w:t>ith</w:t>
      </w:r>
      <w:proofErr w:type="spellEnd"/>
      <w:r w:rsidR="00575F83">
        <w:rPr>
          <w:rFonts w:ascii="Cambria Math" w:hAnsi="Cambria Math" w:cs="Cambria Math"/>
          <w:sz w:val="24"/>
          <w:szCs w:val="24"/>
        </w:rPr>
        <w:t xml:space="preserve"> function is called. We know that array A can only be halved lg(</w:t>
      </w:r>
      <w:r w:rsidR="00575F83">
        <w:rPr>
          <w:rFonts w:ascii="Cambria Math" w:hAnsi="Cambria Math" w:cs="Cambria Math"/>
          <w:i/>
          <w:iCs/>
          <w:sz w:val="24"/>
          <w:szCs w:val="24"/>
        </w:rPr>
        <w:t>m</w:t>
      </w:r>
      <w:r w:rsidR="00575F83">
        <w:rPr>
          <w:rFonts w:ascii="Cambria Math" w:hAnsi="Cambria Math" w:cs="Cambria Math"/>
          <w:sz w:val="24"/>
          <w:szCs w:val="24"/>
        </w:rPr>
        <w:t>) times and array B can only be halved lg(</w:t>
      </w:r>
      <w:r w:rsidR="002A6388">
        <w:rPr>
          <w:rFonts w:ascii="Cambria Math" w:hAnsi="Cambria Math" w:cs="Cambria Math"/>
          <w:i/>
          <w:iCs/>
          <w:sz w:val="24"/>
          <w:szCs w:val="24"/>
        </w:rPr>
        <w:t>n</w:t>
      </w:r>
      <w:r w:rsidR="002A6388">
        <w:rPr>
          <w:rFonts w:ascii="Cambria Math" w:hAnsi="Cambria Math" w:cs="Cambria Math"/>
          <w:sz w:val="24"/>
          <w:szCs w:val="24"/>
        </w:rPr>
        <w:t xml:space="preserve">) times. There may be cases when one array does not get halved, but the worst case is when both of the arrays are </w:t>
      </w:r>
      <w:r w:rsidR="00D724A3">
        <w:rPr>
          <w:rFonts w:ascii="Cambria Math" w:hAnsi="Cambria Math" w:cs="Cambria Math"/>
          <w:sz w:val="24"/>
          <w:szCs w:val="24"/>
        </w:rPr>
        <w:t>halved the maximum number of times, which would add up to be lg(</w:t>
      </w:r>
      <w:r w:rsidR="00D724A3">
        <w:rPr>
          <w:rFonts w:ascii="Cambria Math" w:hAnsi="Cambria Math" w:cs="Cambria Math"/>
          <w:i/>
          <w:iCs/>
          <w:sz w:val="24"/>
          <w:szCs w:val="24"/>
        </w:rPr>
        <w:t>m</w:t>
      </w:r>
      <w:r w:rsidR="00D724A3">
        <w:rPr>
          <w:rFonts w:ascii="Cambria Math" w:hAnsi="Cambria Math" w:cs="Cambria Math"/>
          <w:sz w:val="24"/>
          <w:szCs w:val="24"/>
        </w:rPr>
        <w:t>) + lg(</w:t>
      </w:r>
      <w:r w:rsidR="00D724A3">
        <w:rPr>
          <w:rFonts w:ascii="Cambria Math" w:hAnsi="Cambria Math" w:cs="Cambria Math"/>
          <w:i/>
          <w:iCs/>
          <w:sz w:val="24"/>
          <w:szCs w:val="24"/>
        </w:rPr>
        <w:t>n</w:t>
      </w:r>
      <w:r w:rsidR="00D724A3">
        <w:rPr>
          <w:rFonts w:ascii="Cambria Math" w:hAnsi="Cambria Math" w:cs="Cambria Math"/>
          <w:sz w:val="24"/>
          <w:szCs w:val="24"/>
        </w:rPr>
        <w:t>)</w:t>
      </w:r>
      <w:r w:rsidR="004131A5">
        <w:rPr>
          <w:rFonts w:ascii="Cambria Math" w:hAnsi="Cambria Math" w:cs="Cambria Math"/>
          <w:sz w:val="24"/>
          <w:szCs w:val="24"/>
        </w:rPr>
        <w:t>.</w:t>
      </w:r>
      <w:r w:rsidR="00BD7732">
        <w:rPr>
          <w:rFonts w:ascii="Cambria Math" w:hAnsi="Cambria Math" w:cs="Cambria Math"/>
          <w:sz w:val="24"/>
          <w:szCs w:val="24"/>
        </w:rPr>
        <w:t xml:space="preserve"> Since lg(m) + lg(n) </w:t>
      </w:r>
      <w:r w:rsidR="00BD7732" w:rsidRPr="002127DD">
        <w:rPr>
          <w:rFonts w:ascii="Cambria Math" w:hAnsi="Cambria Math" w:cs="Cambria Math"/>
          <w:sz w:val="24"/>
          <w:szCs w:val="24"/>
        </w:rPr>
        <w:t>∈</w:t>
      </w:r>
      <w:r w:rsidR="00BD7732">
        <w:rPr>
          <w:rFonts w:ascii="Cambria Math" w:hAnsi="Cambria Math" w:cs="Cambria Math"/>
          <w:sz w:val="24"/>
          <w:szCs w:val="24"/>
        </w:rPr>
        <w:t xml:space="preserve"> O(</w:t>
      </w:r>
      <w:r w:rsidR="00E10317">
        <w:rPr>
          <w:rFonts w:ascii="Cambria Math" w:hAnsi="Cambria Math" w:cs="Cambria Math"/>
          <w:sz w:val="24"/>
          <w:szCs w:val="24"/>
        </w:rPr>
        <w:t>lg(</w:t>
      </w:r>
      <w:proofErr w:type="spellStart"/>
      <w:r w:rsidR="00E10317">
        <w:rPr>
          <w:rFonts w:ascii="Cambria Math" w:hAnsi="Cambria Math" w:cs="Cambria Math"/>
          <w:sz w:val="24"/>
          <w:szCs w:val="24"/>
        </w:rPr>
        <w:t>m+n</w:t>
      </w:r>
      <w:proofErr w:type="spellEnd"/>
      <w:r w:rsidR="00E10317">
        <w:rPr>
          <w:rFonts w:ascii="Cambria Math" w:hAnsi="Cambria Math" w:cs="Cambria Math"/>
          <w:sz w:val="24"/>
          <w:szCs w:val="24"/>
        </w:rPr>
        <w:t>))</w:t>
      </w:r>
      <w:r w:rsidR="007676EF">
        <w:rPr>
          <w:rFonts w:ascii="Cambria Math" w:hAnsi="Cambria Math" w:cs="Cambria Math"/>
          <w:sz w:val="24"/>
          <w:szCs w:val="24"/>
        </w:rPr>
        <w:t>, this algorithm also has O(lg(</w:t>
      </w:r>
      <w:proofErr w:type="spellStart"/>
      <w:r w:rsidR="007676EF">
        <w:rPr>
          <w:rFonts w:ascii="Cambria Math" w:hAnsi="Cambria Math" w:cs="Cambria Math"/>
          <w:sz w:val="24"/>
          <w:szCs w:val="24"/>
        </w:rPr>
        <w:t>m+n</w:t>
      </w:r>
      <w:proofErr w:type="spellEnd"/>
      <w:r w:rsidR="007676EF">
        <w:rPr>
          <w:rFonts w:ascii="Cambria Math" w:hAnsi="Cambria Math" w:cs="Cambria Math"/>
          <w:sz w:val="24"/>
          <w:szCs w:val="24"/>
        </w:rPr>
        <w:t>)).</w:t>
      </w:r>
    </w:p>
    <w:p w14:paraId="20D7CB66" w14:textId="77777777" w:rsidR="007676EF" w:rsidRDefault="007676EF" w:rsidP="000443C1">
      <w:pPr>
        <w:rPr>
          <w:rFonts w:ascii="Cambria Math" w:hAnsi="Cambria Math" w:cs="Cambria Math"/>
          <w:sz w:val="24"/>
          <w:szCs w:val="24"/>
        </w:rPr>
      </w:pPr>
    </w:p>
    <w:p w14:paraId="2C79B123" w14:textId="1939247C" w:rsidR="007676EF" w:rsidRDefault="007676EF" w:rsidP="007676EF">
      <w:pPr>
        <w:pStyle w:val="ListParagraph"/>
        <w:numPr>
          <w:ilvl w:val="0"/>
          <w:numId w:val="1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PRINT-LCS(c, X,</w:t>
      </w:r>
      <w:r w:rsidR="00C7530F">
        <w:rPr>
          <w:rFonts w:ascii="Cambria Math" w:hAnsi="Cambria Math" w:cs="Cambria Math"/>
          <w:sz w:val="24"/>
          <w:szCs w:val="24"/>
        </w:rPr>
        <w:t xml:space="preserve"> Y,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, j)</w:t>
      </w:r>
    </w:p>
    <w:p w14:paraId="02592D3C" w14:textId="249E5132" w:rsidR="00C46FF8" w:rsidRDefault="00B6196E" w:rsidP="00766171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if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= 0</w:t>
      </w:r>
      <w:r w:rsidR="006D7E2B">
        <w:rPr>
          <w:rFonts w:ascii="Cambria Math" w:hAnsi="Cambria Math" w:cs="Cambria Math"/>
          <w:sz w:val="24"/>
          <w:szCs w:val="24"/>
        </w:rPr>
        <w:t xml:space="preserve">  or  j = 0</w:t>
      </w:r>
    </w:p>
    <w:p w14:paraId="6D7E8F79" w14:textId="50068865" w:rsidR="00FD0D73" w:rsidRDefault="00FD0D73" w:rsidP="00766171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return</w:t>
      </w:r>
    </w:p>
    <w:p w14:paraId="3E8C80ED" w14:textId="231DF44F" w:rsidR="00FD0D73" w:rsidRDefault="00FD0D73" w:rsidP="00766171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if X[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] </w:t>
      </w:r>
      <w:r w:rsidR="008478AD">
        <w:rPr>
          <w:rFonts w:ascii="Cambria Math" w:hAnsi="Cambria Math" w:cs="Cambria Math"/>
          <w:sz w:val="24"/>
          <w:szCs w:val="24"/>
        </w:rPr>
        <w:t>== Y[j]</w:t>
      </w:r>
    </w:p>
    <w:p w14:paraId="561923E0" w14:textId="004A65C0" w:rsidR="008478AD" w:rsidRDefault="008478AD" w:rsidP="00766171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PRINT-LCS(c, X, Y,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– 1, j – 1)</w:t>
      </w:r>
    </w:p>
    <w:p w14:paraId="1A68A036" w14:textId="060EA453" w:rsidR="003E29E1" w:rsidRDefault="003E29E1" w:rsidP="00766171">
      <w:pPr>
        <w:ind w:left="720"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print X[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]</w:t>
      </w:r>
    </w:p>
    <w:p w14:paraId="2A08ED0C" w14:textId="78FFA8DF" w:rsidR="003E29E1" w:rsidRDefault="003E29E1" w:rsidP="003E29E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elseif c[</w:t>
      </w:r>
      <w:proofErr w:type="spellStart"/>
      <w:r w:rsidR="00CF721E">
        <w:rPr>
          <w:rFonts w:ascii="Cambria Math" w:hAnsi="Cambria Math" w:cs="Cambria Math"/>
          <w:sz w:val="24"/>
          <w:szCs w:val="24"/>
        </w:rPr>
        <w:t>i</w:t>
      </w:r>
      <w:proofErr w:type="spellEnd"/>
      <w:r w:rsidR="00CF721E">
        <w:rPr>
          <w:rFonts w:ascii="Cambria Math" w:hAnsi="Cambria Math" w:cs="Cambria Math"/>
          <w:sz w:val="24"/>
          <w:szCs w:val="24"/>
        </w:rPr>
        <w:t xml:space="preserve"> </w:t>
      </w:r>
      <w:r w:rsidR="007E1BDA">
        <w:rPr>
          <w:rFonts w:ascii="Cambria Math" w:hAnsi="Cambria Math" w:cs="Cambria Math"/>
          <w:sz w:val="24"/>
          <w:szCs w:val="24"/>
        </w:rPr>
        <w:t>–</w:t>
      </w:r>
      <w:r w:rsidR="00CF721E">
        <w:rPr>
          <w:rFonts w:ascii="Cambria Math" w:hAnsi="Cambria Math" w:cs="Cambria Math"/>
          <w:sz w:val="24"/>
          <w:szCs w:val="24"/>
        </w:rPr>
        <w:t xml:space="preserve"> 1</w:t>
      </w:r>
      <w:r w:rsidR="007E1BDA">
        <w:rPr>
          <w:rFonts w:ascii="Cambria Math" w:hAnsi="Cambria Math" w:cs="Cambria Math"/>
          <w:sz w:val="24"/>
          <w:szCs w:val="24"/>
        </w:rPr>
        <w:t>, j]</w:t>
      </w:r>
      <w:r w:rsidR="006B6AB6">
        <w:rPr>
          <w:rFonts w:ascii="Cambria Math" w:hAnsi="Cambria Math" w:cs="Cambria Math"/>
          <w:sz w:val="24"/>
          <w:szCs w:val="24"/>
        </w:rPr>
        <w:t xml:space="preserve"> &gt;= c[</w:t>
      </w:r>
      <w:proofErr w:type="spellStart"/>
      <w:r w:rsidR="006B6AB6">
        <w:rPr>
          <w:rFonts w:ascii="Cambria Math" w:hAnsi="Cambria Math" w:cs="Cambria Math"/>
          <w:sz w:val="24"/>
          <w:szCs w:val="24"/>
        </w:rPr>
        <w:t>i</w:t>
      </w:r>
      <w:proofErr w:type="spellEnd"/>
      <w:r w:rsidR="006B6AB6">
        <w:rPr>
          <w:rFonts w:ascii="Cambria Math" w:hAnsi="Cambria Math" w:cs="Cambria Math"/>
          <w:sz w:val="24"/>
          <w:szCs w:val="24"/>
        </w:rPr>
        <w:t>, j – 1]</w:t>
      </w:r>
    </w:p>
    <w:p w14:paraId="2FE75221" w14:textId="18E831F8" w:rsidR="00465897" w:rsidRDefault="00465897" w:rsidP="003E29E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PRINT-LCS(c, X, Y,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– 1, j)</w:t>
      </w:r>
    </w:p>
    <w:p w14:paraId="6E669F3E" w14:textId="37AB67E2" w:rsidR="00465897" w:rsidRDefault="00465897" w:rsidP="003E29E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Else</w:t>
      </w:r>
    </w:p>
    <w:p w14:paraId="7F8CE804" w14:textId="53B5A401" w:rsidR="00465897" w:rsidRDefault="00465897" w:rsidP="003E29E1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PRINT-LCS(c, X, Y,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, j – 1)</w:t>
      </w:r>
    </w:p>
    <w:p w14:paraId="305A77FC" w14:textId="77777777" w:rsidR="00944EB7" w:rsidRDefault="00944EB7" w:rsidP="003E29E1">
      <w:pPr>
        <w:rPr>
          <w:rFonts w:ascii="Cambria Math" w:hAnsi="Cambria Math" w:cs="Cambria Math"/>
          <w:sz w:val="24"/>
          <w:szCs w:val="24"/>
        </w:rPr>
      </w:pPr>
    </w:p>
    <w:p w14:paraId="05486957" w14:textId="0C1FDE00" w:rsidR="00944EB7" w:rsidRDefault="00E02C62" w:rsidP="00944EB7">
      <w:pPr>
        <w:pStyle w:val="ListParagraph"/>
        <w:numPr>
          <w:ilvl w:val="0"/>
          <w:numId w:val="1"/>
        </w:numPr>
        <w:rPr>
          <w:rFonts w:ascii="Cambria Math" w:hAnsi="Cambria Math" w:cs="Cambria Math"/>
          <w:sz w:val="24"/>
          <w:szCs w:val="24"/>
        </w:rPr>
      </w:pPr>
      <w:r w:rsidRPr="00E02C62">
        <w:rPr>
          <w:rFonts w:ascii="Cambria Math" w:hAnsi="Cambria Math" w:cs="Cambria Math"/>
          <w:sz w:val="24"/>
          <w:szCs w:val="24"/>
        </w:rPr>
        <w:drawing>
          <wp:inline distT="0" distB="0" distL="0" distR="0" wp14:anchorId="7E28FF85" wp14:editId="7DEB265E">
            <wp:extent cx="3992282" cy="36576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528" cy="36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24"/>
          <w:szCs w:val="24"/>
        </w:rPr>
        <w:br/>
      </w:r>
      <w:r w:rsidR="00CD0871" w:rsidRPr="00CD0871">
        <w:rPr>
          <w:rFonts w:ascii="Cambria Math" w:hAnsi="Cambria Math" w:cs="Cambria Math"/>
          <w:sz w:val="24"/>
          <w:szCs w:val="24"/>
        </w:rPr>
        <w:drawing>
          <wp:inline distT="0" distB="0" distL="0" distR="0" wp14:anchorId="3D9462EB" wp14:editId="40628D4F">
            <wp:extent cx="5943600" cy="3387725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390" w14:textId="4E198243" w:rsidR="00B61429" w:rsidRDefault="009B29F6" w:rsidP="00944EB7">
      <w:pPr>
        <w:pStyle w:val="ListParagraph"/>
        <w:numPr>
          <w:ilvl w:val="0"/>
          <w:numId w:val="1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Program included in Canvas submission. The </w:t>
      </w:r>
      <w:r w:rsidR="00165CCF">
        <w:rPr>
          <w:rFonts w:ascii="Cambria Math" w:hAnsi="Cambria Math" w:cs="Cambria Math"/>
          <w:sz w:val="24"/>
          <w:szCs w:val="24"/>
        </w:rPr>
        <w:t>output is as follows:</w:t>
      </w:r>
      <w:r w:rsidR="00165CCF">
        <w:rPr>
          <w:rFonts w:ascii="Cambria Math" w:hAnsi="Cambria Math" w:cs="Cambria Math"/>
          <w:sz w:val="24"/>
          <w:szCs w:val="24"/>
        </w:rPr>
        <w:br/>
        <w:t>n: 9177855</w:t>
      </w:r>
    </w:p>
    <w:p w14:paraId="7DB656F3" w14:textId="4C00B30E" w:rsidR="00165CCF" w:rsidRDefault="00165CCF" w:rsidP="00165CCF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S(n): 101745</w:t>
      </w:r>
      <w:r w:rsidR="00302B1C">
        <w:rPr>
          <w:rFonts w:ascii="Cambria Math" w:hAnsi="Cambria Math" w:cs="Cambria Math"/>
          <w:sz w:val="24"/>
          <w:szCs w:val="24"/>
        </w:rPr>
        <w:t>647</w:t>
      </w:r>
    </w:p>
    <w:p w14:paraId="68236967" w14:textId="2EF8B17F" w:rsidR="00302B1C" w:rsidRPr="00944EB7" w:rsidRDefault="00302B1C" w:rsidP="00165CCF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M(n): 203</w:t>
      </w:r>
      <w:r w:rsidR="00C75C91">
        <w:rPr>
          <w:rFonts w:ascii="Cambria Math" w:hAnsi="Cambria Math" w:cs="Cambria Math"/>
          <w:sz w:val="24"/>
          <w:szCs w:val="24"/>
        </w:rPr>
        <w:t>491305</w:t>
      </w:r>
    </w:p>
    <w:p w14:paraId="73EF2F68" w14:textId="422AE900" w:rsidR="00E13801" w:rsidRPr="007676EF" w:rsidRDefault="00E13801" w:rsidP="007676EF">
      <w:pPr>
        <w:ind w:left="1440"/>
        <w:rPr>
          <w:rFonts w:ascii="Cambria Math" w:hAnsi="Cambria Math" w:cs="Cambria Math"/>
          <w:sz w:val="24"/>
          <w:szCs w:val="24"/>
        </w:rPr>
      </w:pPr>
    </w:p>
    <w:sectPr w:rsidR="00E13801" w:rsidRPr="0076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7EA"/>
    <w:multiLevelType w:val="hybridMultilevel"/>
    <w:tmpl w:val="685A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9A1"/>
    <w:rsid w:val="00016773"/>
    <w:rsid w:val="00021C9C"/>
    <w:rsid w:val="00040D2E"/>
    <w:rsid w:val="000443C1"/>
    <w:rsid w:val="000456E0"/>
    <w:rsid w:val="00053286"/>
    <w:rsid w:val="000B4612"/>
    <w:rsid w:val="000C539A"/>
    <w:rsid w:val="000D1A5C"/>
    <w:rsid w:val="000D3999"/>
    <w:rsid w:val="000F4C95"/>
    <w:rsid w:val="00110DF7"/>
    <w:rsid w:val="00127101"/>
    <w:rsid w:val="0016331C"/>
    <w:rsid w:val="00165CCF"/>
    <w:rsid w:val="00177BE9"/>
    <w:rsid w:val="001E05F0"/>
    <w:rsid w:val="001F2070"/>
    <w:rsid w:val="002127DD"/>
    <w:rsid w:val="00242E27"/>
    <w:rsid w:val="0026365E"/>
    <w:rsid w:val="00274AB8"/>
    <w:rsid w:val="002A6388"/>
    <w:rsid w:val="002D7B00"/>
    <w:rsid w:val="002F3C25"/>
    <w:rsid w:val="003011FC"/>
    <w:rsid w:val="00302B1C"/>
    <w:rsid w:val="003554E6"/>
    <w:rsid w:val="00374341"/>
    <w:rsid w:val="00376400"/>
    <w:rsid w:val="003A7AD2"/>
    <w:rsid w:val="003B08E0"/>
    <w:rsid w:val="003B5A8E"/>
    <w:rsid w:val="003E29E1"/>
    <w:rsid w:val="004131A5"/>
    <w:rsid w:val="0041537A"/>
    <w:rsid w:val="00416FE5"/>
    <w:rsid w:val="00424343"/>
    <w:rsid w:val="00430165"/>
    <w:rsid w:val="00430790"/>
    <w:rsid w:val="00465897"/>
    <w:rsid w:val="0047344A"/>
    <w:rsid w:val="004832AC"/>
    <w:rsid w:val="00496A81"/>
    <w:rsid w:val="004B3677"/>
    <w:rsid w:val="004C22EA"/>
    <w:rsid w:val="004D343D"/>
    <w:rsid w:val="00504DAB"/>
    <w:rsid w:val="0051282E"/>
    <w:rsid w:val="0056074F"/>
    <w:rsid w:val="00562AEE"/>
    <w:rsid w:val="005637D1"/>
    <w:rsid w:val="00565F54"/>
    <w:rsid w:val="00575F83"/>
    <w:rsid w:val="005854D7"/>
    <w:rsid w:val="005A3E89"/>
    <w:rsid w:val="005D51DF"/>
    <w:rsid w:val="005D7EB0"/>
    <w:rsid w:val="005E056B"/>
    <w:rsid w:val="005E1035"/>
    <w:rsid w:val="006019EB"/>
    <w:rsid w:val="006061C7"/>
    <w:rsid w:val="00625BA9"/>
    <w:rsid w:val="006269C8"/>
    <w:rsid w:val="006357B5"/>
    <w:rsid w:val="006B0C6C"/>
    <w:rsid w:val="006B6AB6"/>
    <w:rsid w:val="006C1217"/>
    <w:rsid w:val="006C5286"/>
    <w:rsid w:val="006D7E2B"/>
    <w:rsid w:val="006F73BE"/>
    <w:rsid w:val="006F7C73"/>
    <w:rsid w:val="00720B22"/>
    <w:rsid w:val="00733302"/>
    <w:rsid w:val="00743B46"/>
    <w:rsid w:val="00745807"/>
    <w:rsid w:val="00752880"/>
    <w:rsid w:val="00756F62"/>
    <w:rsid w:val="00766171"/>
    <w:rsid w:val="007676EF"/>
    <w:rsid w:val="007919C8"/>
    <w:rsid w:val="007C09A1"/>
    <w:rsid w:val="007C1A06"/>
    <w:rsid w:val="007C6099"/>
    <w:rsid w:val="007E1BDA"/>
    <w:rsid w:val="00800EFC"/>
    <w:rsid w:val="008044AA"/>
    <w:rsid w:val="00811978"/>
    <w:rsid w:val="008478AD"/>
    <w:rsid w:val="008873A5"/>
    <w:rsid w:val="00891C7D"/>
    <w:rsid w:val="008A5941"/>
    <w:rsid w:val="008C06E9"/>
    <w:rsid w:val="008C65E2"/>
    <w:rsid w:val="008E6C0F"/>
    <w:rsid w:val="008F2549"/>
    <w:rsid w:val="008F592F"/>
    <w:rsid w:val="00901042"/>
    <w:rsid w:val="0094493B"/>
    <w:rsid w:val="00944EB7"/>
    <w:rsid w:val="00981E82"/>
    <w:rsid w:val="009A078D"/>
    <w:rsid w:val="009B29F6"/>
    <w:rsid w:val="009B2DBB"/>
    <w:rsid w:val="009B57D5"/>
    <w:rsid w:val="009D1E8F"/>
    <w:rsid w:val="009F6CA9"/>
    <w:rsid w:val="00A114AE"/>
    <w:rsid w:val="00A2651D"/>
    <w:rsid w:val="00A517A6"/>
    <w:rsid w:val="00A606B3"/>
    <w:rsid w:val="00A741E4"/>
    <w:rsid w:val="00A93663"/>
    <w:rsid w:val="00A93C03"/>
    <w:rsid w:val="00AB5592"/>
    <w:rsid w:val="00AD4B48"/>
    <w:rsid w:val="00AE2712"/>
    <w:rsid w:val="00AE3386"/>
    <w:rsid w:val="00AF50ED"/>
    <w:rsid w:val="00B17CCD"/>
    <w:rsid w:val="00B27B62"/>
    <w:rsid w:val="00B27F80"/>
    <w:rsid w:val="00B424B1"/>
    <w:rsid w:val="00B43DA6"/>
    <w:rsid w:val="00B61429"/>
    <w:rsid w:val="00B6196E"/>
    <w:rsid w:val="00B730DF"/>
    <w:rsid w:val="00B84361"/>
    <w:rsid w:val="00BA1FC1"/>
    <w:rsid w:val="00BA727A"/>
    <w:rsid w:val="00BB31F8"/>
    <w:rsid w:val="00BD3433"/>
    <w:rsid w:val="00BD7732"/>
    <w:rsid w:val="00BE0E0F"/>
    <w:rsid w:val="00BF1D7F"/>
    <w:rsid w:val="00C10E48"/>
    <w:rsid w:val="00C46FF8"/>
    <w:rsid w:val="00C7530F"/>
    <w:rsid w:val="00C75C91"/>
    <w:rsid w:val="00C807D7"/>
    <w:rsid w:val="00CA2909"/>
    <w:rsid w:val="00CB458B"/>
    <w:rsid w:val="00CD0871"/>
    <w:rsid w:val="00CF721E"/>
    <w:rsid w:val="00D405E5"/>
    <w:rsid w:val="00D45900"/>
    <w:rsid w:val="00D711F4"/>
    <w:rsid w:val="00D724A3"/>
    <w:rsid w:val="00D95A51"/>
    <w:rsid w:val="00DC212E"/>
    <w:rsid w:val="00DE61C1"/>
    <w:rsid w:val="00E02C62"/>
    <w:rsid w:val="00E03234"/>
    <w:rsid w:val="00E04EA4"/>
    <w:rsid w:val="00E10317"/>
    <w:rsid w:val="00E13801"/>
    <w:rsid w:val="00E13A7B"/>
    <w:rsid w:val="00E22845"/>
    <w:rsid w:val="00E87F61"/>
    <w:rsid w:val="00E949EC"/>
    <w:rsid w:val="00EA0BFF"/>
    <w:rsid w:val="00EF0AAA"/>
    <w:rsid w:val="00F03CA6"/>
    <w:rsid w:val="00F158EB"/>
    <w:rsid w:val="00F34E4F"/>
    <w:rsid w:val="00F34F41"/>
    <w:rsid w:val="00F46485"/>
    <w:rsid w:val="00FA79F5"/>
    <w:rsid w:val="00FC372A"/>
    <w:rsid w:val="00FC5320"/>
    <w:rsid w:val="00FD0D73"/>
    <w:rsid w:val="00FD1C19"/>
    <w:rsid w:val="00F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B94C"/>
  <w15:chartTrackingRefBased/>
  <w15:docId w15:val="{ED2D1564-1EB1-4ABA-98A0-658312C3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9A1"/>
  </w:style>
  <w:style w:type="character" w:customStyle="1" w:styleId="DateChar">
    <w:name w:val="Date Char"/>
    <w:basedOn w:val="DefaultParagraphFont"/>
    <w:link w:val="Date"/>
    <w:uiPriority w:val="99"/>
    <w:semiHidden/>
    <w:rsid w:val="007C09A1"/>
  </w:style>
  <w:style w:type="paragraph" w:styleId="ListParagraph">
    <w:name w:val="List Paragraph"/>
    <w:basedOn w:val="Normal"/>
    <w:uiPriority w:val="34"/>
    <w:qFormat/>
    <w:rsid w:val="007C09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553</Words>
  <Characters>3157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40</cp:revision>
  <dcterms:created xsi:type="dcterms:W3CDTF">2022-01-28T06:02:00Z</dcterms:created>
  <dcterms:modified xsi:type="dcterms:W3CDTF">2022-02-06T07:44:00Z</dcterms:modified>
</cp:coreProperties>
</file>