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6D4E" w14:textId="07B39F5C" w:rsidR="00BA1FC1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Chou</w:t>
      </w:r>
    </w:p>
    <w:p w14:paraId="10F530C4" w14:textId="3547E1E4" w:rsidR="00A56923" w:rsidRDefault="00A56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Michelangelo Grigni</w:t>
      </w:r>
    </w:p>
    <w:p w14:paraId="5E0B2098" w14:textId="174DB0D9" w:rsidR="000E1134" w:rsidRDefault="000E1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326</w:t>
      </w:r>
    </w:p>
    <w:p w14:paraId="21B1C62A" w14:textId="2190626C" w:rsidR="00A56923" w:rsidRDefault="00107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56923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1</w:t>
      </w:r>
      <w:r w:rsidR="00A56923">
        <w:rPr>
          <w:rFonts w:ascii="Times New Roman" w:hAnsi="Times New Roman" w:cs="Times New Roman"/>
          <w:sz w:val="24"/>
          <w:szCs w:val="24"/>
        </w:rPr>
        <w:t>/2022</w:t>
      </w:r>
    </w:p>
    <w:p w14:paraId="6DCFCD28" w14:textId="53E84A3D" w:rsidR="00A56923" w:rsidRDefault="000E1134" w:rsidP="000E11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HW </w:t>
      </w:r>
      <w:r w:rsidR="001079CB">
        <w:rPr>
          <w:rFonts w:ascii="Times New Roman" w:hAnsi="Times New Roman" w:cs="Times New Roman"/>
          <w:sz w:val="24"/>
          <w:szCs w:val="24"/>
          <w:u w:val="single"/>
        </w:rPr>
        <w:t>4</w:t>
      </w:r>
    </w:p>
    <w:p w14:paraId="4EDD1963" w14:textId="270BD686" w:rsidR="00141686" w:rsidRDefault="002D16BF" w:rsidP="00107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(a): To </w:t>
      </w:r>
      <w:r w:rsidR="00B11008">
        <w:rPr>
          <w:rFonts w:ascii="Times New Roman" w:hAnsi="Times New Roman" w:cs="Times New Roman"/>
          <w:sz w:val="24"/>
          <w:szCs w:val="24"/>
        </w:rPr>
        <w:t xml:space="preserve">prove that a Fibonacci Heap (FH) can have size n and height n-1 for all n, </w:t>
      </w:r>
      <w:r w:rsidR="00153F93">
        <w:rPr>
          <w:rFonts w:ascii="Times New Roman" w:hAnsi="Times New Roman" w:cs="Times New Roman"/>
          <w:sz w:val="24"/>
          <w:szCs w:val="24"/>
        </w:rPr>
        <w:t>I will use induction on n when n ≥ 2</w:t>
      </w:r>
      <w:r w:rsidR="0084236E">
        <w:rPr>
          <w:rFonts w:ascii="Times New Roman" w:hAnsi="Times New Roman" w:cs="Times New Roman"/>
          <w:sz w:val="24"/>
          <w:szCs w:val="24"/>
        </w:rPr>
        <w:t>.</w:t>
      </w:r>
    </w:p>
    <w:p w14:paraId="0C31AC13" w14:textId="68A2FCC3" w:rsidR="0084236E" w:rsidRDefault="0084236E" w:rsidP="008423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7B6F4" w14:textId="1E39CC50" w:rsidR="0084236E" w:rsidRDefault="0084236E" w:rsidP="008423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405A">
        <w:rPr>
          <w:rFonts w:ascii="Times New Roman" w:hAnsi="Times New Roman" w:cs="Times New Roman"/>
          <w:sz w:val="24"/>
          <w:szCs w:val="24"/>
          <w:u w:val="single"/>
        </w:rPr>
        <w:t>Base case: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A6B">
        <w:rPr>
          <w:rFonts w:ascii="Times New Roman" w:hAnsi="Times New Roman" w:cs="Times New Roman"/>
          <w:sz w:val="24"/>
          <w:szCs w:val="24"/>
        </w:rPr>
        <w:t>On an empty FH, do Insert(0), Insert(1), Insert(2)</w:t>
      </w:r>
      <w:r w:rsidR="00D0405A">
        <w:rPr>
          <w:rFonts w:ascii="Times New Roman" w:hAnsi="Times New Roman" w:cs="Times New Roman"/>
          <w:sz w:val="24"/>
          <w:szCs w:val="24"/>
        </w:rPr>
        <w:t>, then ExtractMin:</w:t>
      </w:r>
    </w:p>
    <w:p w14:paraId="2A5FD156" w14:textId="38EE9387" w:rsidR="00D0405A" w:rsidRDefault="00D0405A" w:rsidP="008423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4BA8FB" w14:textId="1FC38279" w:rsidR="00D0405A" w:rsidRPr="00A771A4" w:rsidRDefault="00721A16" w:rsidP="00A771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1A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861D8" wp14:editId="5C91DB4A">
            <wp:extent cx="2600325" cy="931836"/>
            <wp:effectExtent l="0" t="0" r="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127" cy="9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2B9C" w14:textId="2C22BFAE" w:rsidR="00D0405A" w:rsidRDefault="00D0405A" w:rsidP="008423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2DB7">
        <w:rPr>
          <w:rFonts w:ascii="Times New Roman" w:hAnsi="Times New Roman" w:cs="Times New Roman"/>
          <w:sz w:val="24"/>
          <w:szCs w:val="24"/>
          <w:u w:val="single"/>
        </w:rPr>
        <w:t>Inductive step: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3DB">
        <w:rPr>
          <w:rFonts w:ascii="Times New Roman" w:hAnsi="Times New Roman" w:cs="Times New Roman"/>
          <w:sz w:val="24"/>
          <w:szCs w:val="24"/>
        </w:rPr>
        <w:t xml:space="preserve">In a FH with a chain of n-1 nodes, need to show how to </w:t>
      </w:r>
      <w:r w:rsidR="00794D43">
        <w:rPr>
          <w:rFonts w:ascii="Times New Roman" w:hAnsi="Times New Roman" w:cs="Times New Roman"/>
          <w:sz w:val="24"/>
          <w:szCs w:val="24"/>
        </w:rPr>
        <w:t>get FH of size n.</w:t>
      </w:r>
      <w:r w:rsidR="007E2DB7">
        <w:rPr>
          <w:rFonts w:ascii="Times New Roman" w:hAnsi="Times New Roman" w:cs="Times New Roman"/>
          <w:sz w:val="24"/>
          <w:szCs w:val="24"/>
        </w:rPr>
        <w:t xml:space="preserve"> </w:t>
      </w:r>
      <w:r w:rsidR="007E2DB7">
        <w:rPr>
          <w:rFonts w:ascii="Times New Roman" w:hAnsi="Times New Roman" w:cs="Times New Roman"/>
          <w:sz w:val="24"/>
          <w:szCs w:val="24"/>
        </w:rPr>
        <w:br/>
        <w:t>If x is the root value of the given chain</w:t>
      </w:r>
      <w:r w:rsidR="008A7FC0">
        <w:rPr>
          <w:rFonts w:ascii="Times New Roman" w:hAnsi="Times New Roman" w:cs="Times New Roman"/>
          <w:sz w:val="24"/>
          <w:szCs w:val="24"/>
        </w:rPr>
        <w:t>, then the following should be true:</w:t>
      </w:r>
    </w:p>
    <w:p w14:paraId="4C203D64" w14:textId="0BE0149A" w:rsidR="008A7FC0" w:rsidRDefault="008A7FC0" w:rsidP="008423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D18FF4" w14:textId="4AEC61EC" w:rsidR="008A7FC0" w:rsidRPr="00A771A4" w:rsidRDefault="00A771A4" w:rsidP="00A771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7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1A7F9" wp14:editId="7369D837">
            <wp:extent cx="4629150" cy="2521799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969" cy="25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FBE8" w14:textId="6A0E4C50" w:rsidR="008A7FC0" w:rsidRDefault="008A7FC0" w:rsidP="0084236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(b): </w:t>
      </w:r>
      <w:r w:rsidR="008A5888">
        <w:rPr>
          <w:rFonts w:ascii="Times New Roman" w:hAnsi="Times New Roman" w:cs="Times New Roman"/>
          <w:sz w:val="24"/>
          <w:szCs w:val="24"/>
        </w:rPr>
        <w:t>When examining any node x in the chain with a child y that is not a leaf</w:t>
      </w:r>
      <w:r w:rsidR="00864A17">
        <w:rPr>
          <w:rFonts w:ascii="Times New Roman" w:hAnsi="Times New Roman" w:cs="Times New Roman"/>
          <w:sz w:val="24"/>
          <w:szCs w:val="24"/>
        </w:rPr>
        <w:t xml:space="preserve">, when y was made a child of x, y had at least one child. This is because </w:t>
      </w:r>
      <w:r w:rsidR="00A94D85">
        <w:rPr>
          <w:rFonts w:ascii="Times New Roman" w:hAnsi="Times New Roman" w:cs="Times New Roman"/>
          <w:sz w:val="24"/>
          <w:szCs w:val="24"/>
        </w:rPr>
        <w:t>y cannot gain children when it is not a root. This also implies that x had another child before y, when considering the functionality of the CONSOLIDATE function.</w:t>
      </w:r>
      <w:r w:rsidR="00AF4E27">
        <w:rPr>
          <w:rFonts w:ascii="Times New Roman" w:hAnsi="Times New Roman" w:cs="Times New Roman"/>
          <w:sz w:val="24"/>
          <w:szCs w:val="24"/>
        </w:rPr>
        <w:t xml:space="preserve"> In this case, the aforementioned other child is no longer x’s child.</w:t>
      </w:r>
      <w:r w:rsidR="00BC47EA">
        <w:rPr>
          <w:rFonts w:ascii="Times New Roman" w:hAnsi="Times New Roman" w:cs="Times New Roman"/>
          <w:sz w:val="24"/>
          <w:szCs w:val="24"/>
        </w:rPr>
        <w:t xml:space="preserve"> It is important to consider the fact that there are n-2 nodes in the chain that are like node x as explained above.</w:t>
      </w:r>
    </w:p>
    <w:p w14:paraId="419283D6" w14:textId="2CD87C5D" w:rsidR="00BC47EA" w:rsidRDefault="00BC47EA" w:rsidP="008423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CA9EF" w14:textId="3B60D1F1" w:rsidR="00AB6317" w:rsidRDefault="00257B8E" w:rsidP="00AB6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in the hint, </w:t>
      </w:r>
      <w:r w:rsidR="00B137F0">
        <w:rPr>
          <w:rFonts w:ascii="Times New Roman" w:hAnsi="Times New Roman" w:cs="Times New Roman"/>
          <w:sz w:val="24"/>
          <w:szCs w:val="24"/>
        </w:rPr>
        <w:t xml:space="preserve">the FH should be modified to keep track of t(H). </w:t>
      </w:r>
      <w:r w:rsidR="00B06D7B">
        <w:rPr>
          <w:rFonts w:ascii="Times New Roman" w:hAnsi="Times New Roman" w:cs="Times New Roman"/>
          <w:sz w:val="24"/>
          <w:szCs w:val="24"/>
        </w:rPr>
        <w:t>After each heap-modifying method described for the FH data structure, add the following code</w:t>
      </w:r>
      <w:r w:rsidR="00AB6317">
        <w:rPr>
          <w:rFonts w:ascii="Times New Roman" w:hAnsi="Times New Roman" w:cs="Times New Roman"/>
          <w:sz w:val="24"/>
          <w:szCs w:val="24"/>
        </w:rPr>
        <w:t>:</w:t>
      </w:r>
    </w:p>
    <w:p w14:paraId="0C62DBC7" w14:textId="49ADCA3C" w:rsidR="00AB6317" w:rsidRDefault="00AB6317" w:rsidP="00AB6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440E8" w14:textId="54C430DB" w:rsidR="00AB6317" w:rsidRDefault="00AB6317" w:rsidP="00AB63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t(H) ≥ </w:t>
      </w:r>
      <w:r w:rsidR="00393A06">
        <w:rPr>
          <w:rFonts w:ascii="Times New Roman" w:hAnsi="Times New Roman" w:cs="Times New Roman"/>
          <w:sz w:val="24"/>
          <w:szCs w:val="24"/>
        </w:rPr>
        <w:t>2 * (D(n) + 1):</w:t>
      </w:r>
    </w:p>
    <w:p w14:paraId="0593218C" w14:textId="3BE0CFC5" w:rsidR="00393A06" w:rsidRDefault="00393A06" w:rsidP="00AB631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CONSOLIDATE(H)</w:t>
      </w:r>
    </w:p>
    <w:p w14:paraId="3A8F7D20" w14:textId="2DC0162F" w:rsidR="00393A06" w:rsidRDefault="00393A06" w:rsidP="00AB63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FF6FE4" w14:textId="4C697A37" w:rsidR="0089556C" w:rsidRDefault="00177D26" w:rsidP="008955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Examining the real-time cost of the CONSOLIDATE function here shows that it should </w:t>
      </w:r>
      <w:r w:rsidR="0097759E">
        <w:rPr>
          <w:rFonts w:ascii="Times New Roman" w:hAnsi="Times New Roman" w:cs="Times New Roman"/>
          <w:sz w:val="24"/>
          <w:szCs w:val="24"/>
        </w:rPr>
        <w:t xml:space="preserve">be ≤ c * [t(H) + D(n) + 1] for some constant c. But the </w:t>
      </w:r>
      <w:r w:rsidR="006C54E3">
        <w:rPr>
          <w:rFonts w:ascii="Times New Roman" w:hAnsi="Times New Roman" w:cs="Times New Roman"/>
          <w:sz w:val="24"/>
          <w:szCs w:val="24"/>
        </w:rPr>
        <w:t>heap after consolidation has t(H</w:t>
      </w:r>
      <w:r w:rsidR="003C13FC">
        <w:rPr>
          <w:rFonts w:ascii="Times New Roman" w:hAnsi="Times New Roman" w:cs="Times New Roman"/>
          <w:sz w:val="24"/>
          <w:szCs w:val="24"/>
        </w:rPr>
        <w:t>’</w:t>
      </w:r>
      <w:r w:rsidR="006C54E3">
        <w:rPr>
          <w:rFonts w:ascii="Times New Roman" w:hAnsi="Times New Roman" w:cs="Times New Roman"/>
          <w:sz w:val="24"/>
          <w:szCs w:val="24"/>
        </w:rPr>
        <w:t xml:space="preserve">) ≤ D(n) + 1, so </w:t>
      </w:r>
      <w:r w:rsidR="00D06338" w:rsidRPr="00D06338">
        <w:rPr>
          <w:rStyle w:val="hgkelc"/>
          <w:rFonts w:ascii="Times New Roman" w:hAnsi="Times New Roman" w:cs="Times New Roman"/>
          <w:b/>
          <w:bCs/>
          <w:sz w:val="24"/>
          <w:szCs w:val="24"/>
        </w:rPr>
        <w:t>Δ</w:t>
      </w:r>
      <w:r w:rsidR="003A35A4" w:rsidRPr="00D06338">
        <w:rPr>
          <w:rFonts w:ascii="Times New Roman" w:hAnsi="Times New Roman" w:cs="Times New Roman"/>
          <w:sz w:val="24"/>
          <w:szCs w:val="24"/>
        </w:rPr>
        <w:t>Φ</w:t>
      </w:r>
      <w:r w:rsidR="003C13FC">
        <w:rPr>
          <w:rFonts w:ascii="Times New Roman" w:hAnsi="Times New Roman" w:cs="Times New Roman"/>
          <w:sz w:val="24"/>
          <w:szCs w:val="24"/>
        </w:rPr>
        <w:t xml:space="preserve"> = </w:t>
      </w:r>
      <w:r w:rsidR="003C13FC" w:rsidRPr="00D06338">
        <w:rPr>
          <w:rFonts w:ascii="Times New Roman" w:hAnsi="Times New Roman" w:cs="Times New Roman"/>
          <w:sz w:val="24"/>
          <w:szCs w:val="24"/>
        </w:rPr>
        <w:t>Φ</w:t>
      </w:r>
      <w:r w:rsidR="003C13FC">
        <w:rPr>
          <w:rFonts w:ascii="Times New Roman" w:hAnsi="Times New Roman" w:cs="Times New Roman"/>
          <w:sz w:val="24"/>
          <w:szCs w:val="24"/>
        </w:rPr>
        <w:t xml:space="preserve">(H’) – </w:t>
      </w:r>
      <w:r w:rsidR="003C13FC" w:rsidRPr="00D06338">
        <w:rPr>
          <w:rFonts w:ascii="Times New Roman" w:hAnsi="Times New Roman" w:cs="Times New Roman"/>
          <w:sz w:val="24"/>
          <w:szCs w:val="24"/>
        </w:rPr>
        <w:t>Φ</w:t>
      </w:r>
      <w:r w:rsidR="003C13FC">
        <w:rPr>
          <w:rFonts w:ascii="Times New Roman" w:hAnsi="Times New Roman" w:cs="Times New Roman"/>
          <w:sz w:val="24"/>
          <w:szCs w:val="24"/>
        </w:rPr>
        <w:t xml:space="preserve">(H) </w:t>
      </w:r>
      <w:r w:rsidR="003C13FC">
        <w:rPr>
          <w:rFonts w:ascii="Times New Roman" w:hAnsi="Times New Roman" w:cs="Times New Roman"/>
          <w:sz w:val="24"/>
          <w:szCs w:val="24"/>
        </w:rPr>
        <w:t>≤</w:t>
      </w:r>
      <w:r w:rsidR="003C13FC">
        <w:rPr>
          <w:rFonts w:ascii="Times New Roman" w:hAnsi="Times New Roman" w:cs="Times New Roman"/>
          <w:sz w:val="24"/>
          <w:szCs w:val="24"/>
        </w:rPr>
        <w:t xml:space="preserve"> </w:t>
      </w:r>
      <w:r w:rsidR="001C65B4">
        <w:rPr>
          <w:rFonts w:ascii="Times New Roman" w:hAnsi="Times New Roman" w:cs="Times New Roman"/>
          <w:sz w:val="24"/>
          <w:szCs w:val="24"/>
        </w:rPr>
        <w:t>D(n) + 1</w:t>
      </w:r>
      <w:r w:rsidR="008D0C41">
        <w:rPr>
          <w:rFonts w:ascii="Times New Roman" w:hAnsi="Times New Roman" w:cs="Times New Roman"/>
          <w:sz w:val="24"/>
          <w:szCs w:val="24"/>
        </w:rPr>
        <w:t xml:space="preserve"> – t(H) </w:t>
      </w:r>
      <w:r w:rsidR="008D0C41">
        <w:rPr>
          <w:rFonts w:ascii="Times New Roman" w:hAnsi="Times New Roman" w:cs="Times New Roman"/>
          <w:sz w:val="24"/>
          <w:szCs w:val="24"/>
        </w:rPr>
        <w:t>≤</w:t>
      </w:r>
      <w:r w:rsidR="008D0C41">
        <w:rPr>
          <w:rFonts w:ascii="Times New Roman" w:hAnsi="Times New Roman" w:cs="Times New Roman"/>
          <w:sz w:val="24"/>
          <w:szCs w:val="24"/>
        </w:rPr>
        <w:t xml:space="preserve"> -1/2 t(H). </w:t>
      </w:r>
      <w:r w:rsidR="00A00036">
        <w:rPr>
          <w:rFonts w:ascii="Times New Roman" w:hAnsi="Times New Roman" w:cs="Times New Roman"/>
          <w:sz w:val="24"/>
          <w:szCs w:val="24"/>
        </w:rPr>
        <w:t>If c’ ≥ 4c</w:t>
      </w:r>
      <w:r w:rsidR="00B21F00">
        <w:rPr>
          <w:rFonts w:ascii="Times New Roman" w:hAnsi="Times New Roman" w:cs="Times New Roman"/>
          <w:sz w:val="24"/>
          <w:szCs w:val="24"/>
        </w:rPr>
        <w:t xml:space="preserve"> </w:t>
      </w:r>
      <w:r w:rsidR="00986037">
        <w:rPr>
          <w:rFonts w:ascii="Times New Roman" w:hAnsi="Times New Roman" w:cs="Times New Roman"/>
          <w:sz w:val="24"/>
          <w:szCs w:val="24"/>
        </w:rPr>
        <w:t xml:space="preserve">when using c’ * </w:t>
      </w:r>
      <w:r w:rsidR="00986037" w:rsidRPr="00D06338">
        <w:rPr>
          <w:rFonts w:ascii="Times New Roman" w:hAnsi="Times New Roman" w:cs="Times New Roman"/>
          <w:sz w:val="24"/>
          <w:szCs w:val="24"/>
        </w:rPr>
        <w:t>Φ</w:t>
      </w:r>
      <w:r w:rsidR="00320AE7">
        <w:rPr>
          <w:rFonts w:ascii="Times New Roman" w:hAnsi="Times New Roman" w:cs="Times New Roman"/>
          <w:sz w:val="24"/>
          <w:szCs w:val="24"/>
        </w:rPr>
        <w:t xml:space="preserve"> as the potential function, then the new amortized cost of the CONSOLIDATE function is </w:t>
      </w:r>
      <w:r w:rsidR="00320AE7">
        <w:rPr>
          <w:rFonts w:ascii="Times New Roman" w:hAnsi="Times New Roman" w:cs="Times New Roman"/>
          <w:sz w:val="24"/>
          <w:szCs w:val="24"/>
        </w:rPr>
        <w:t>≤</w:t>
      </w:r>
      <w:r w:rsidR="00320AE7">
        <w:rPr>
          <w:rFonts w:ascii="Times New Roman" w:hAnsi="Times New Roman" w:cs="Times New Roman"/>
          <w:sz w:val="24"/>
          <w:szCs w:val="24"/>
        </w:rPr>
        <w:t xml:space="preserve"> c</w:t>
      </w:r>
      <w:r w:rsidR="00F4355F">
        <w:rPr>
          <w:rFonts w:ascii="Times New Roman" w:hAnsi="Times New Roman" w:cs="Times New Roman"/>
          <w:sz w:val="24"/>
          <w:szCs w:val="24"/>
        </w:rPr>
        <w:t>[t(H) + D(n) + 1] + 4c[-1/2t(H)</w:t>
      </w:r>
      <w:r w:rsidR="0089556C">
        <w:rPr>
          <w:rFonts w:ascii="Times New Roman" w:hAnsi="Times New Roman" w:cs="Times New Roman"/>
          <w:sz w:val="24"/>
          <w:szCs w:val="24"/>
        </w:rPr>
        <w:t xml:space="preserve">] </w:t>
      </w:r>
      <w:r w:rsidR="0089556C">
        <w:rPr>
          <w:rFonts w:ascii="Times New Roman" w:hAnsi="Times New Roman" w:cs="Times New Roman"/>
          <w:sz w:val="24"/>
          <w:szCs w:val="24"/>
        </w:rPr>
        <w:t>≤</w:t>
      </w:r>
      <w:r w:rsidR="0089556C">
        <w:rPr>
          <w:rFonts w:ascii="Times New Roman" w:hAnsi="Times New Roman" w:cs="Times New Roman"/>
          <w:sz w:val="24"/>
          <w:szCs w:val="24"/>
        </w:rPr>
        <w:t xml:space="preserve"> 0. This also means that adding the CONSOLIDATE </w:t>
      </w:r>
      <w:r w:rsidR="00FB241B">
        <w:rPr>
          <w:rFonts w:ascii="Times New Roman" w:hAnsi="Times New Roman" w:cs="Times New Roman"/>
          <w:sz w:val="24"/>
          <w:szCs w:val="24"/>
        </w:rPr>
        <w:t>as described earlier in this answer won’t increase the amortized cost of any of the heap-modifying function by more than O(1).</w:t>
      </w:r>
      <w:r w:rsidR="004F3DE0">
        <w:rPr>
          <w:rFonts w:ascii="Times New Roman" w:hAnsi="Times New Roman" w:cs="Times New Roman"/>
          <w:sz w:val="24"/>
          <w:szCs w:val="24"/>
        </w:rPr>
        <w:t xml:space="preserve"> However, this also means that t(H) = O(lg n) since D(n) is approximately 1.44 lg n</w:t>
      </w:r>
      <w:r w:rsidR="00896D03">
        <w:rPr>
          <w:rFonts w:ascii="Times New Roman" w:hAnsi="Times New Roman" w:cs="Times New Roman"/>
          <w:sz w:val="24"/>
          <w:szCs w:val="24"/>
        </w:rPr>
        <w:t>. This also means that the worst case time for EXTRACTMIN(H) is now O(lg n).</w:t>
      </w:r>
      <w:r w:rsidR="002E5E18">
        <w:rPr>
          <w:rFonts w:ascii="Times New Roman" w:hAnsi="Times New Roman" w:cs="Times New Roman"/>
          <w:sz w:val="24"/>
          <w:szCs w:val="24"/>
        </w:rPr>
        <w:t xml:space="preserve"> Similarly, INSERT</w:t>
      </w:r>
      <w:r w:rsidR="00987B93">
        <w:rPr>
          <w:rFonts w:ascii="Times New Roman" w:hAnsi="Times New Roman" w:cs="Times New Roman"/>
          <w:sz w:val="24"/>
          <w:szCs w:val="24"/>
        </w:rPr>
        <w:t xml:space="preserve"> and UNION </w:t>
      </w:r>
      <w:r w:rsidR="007058D2">
        <w:rPr>
          <w:rFonts w:ascii="Times New Roman" w:hAnsi="Times New Roman" w:cs="Times New Roman"/>
          <w:sz w:val="24"/>
          <w:szCs w:val="24"/>
        </w:rPr>
        <w:t>amortized costs s</w:t>
      </w:r>
      <w:r w:rsidR="009417B6">
        <w:rPr>
          <w:rFonts w:ascii="Times New Roman" w:hAnsi="Times New Roman" w:cs="Times New Roman"/>
          <w:sz w:val="24"/>
          <w:szCs w:val="24"/>
        </w:rPr>
        <w:t>tay the same but have a new worst case time of O(lg n).</w:t>
      </w:r>
    </w:p>
    <w:p w14:paraId="058268B3" w14:textId="76F750E6" w:rsidR="009417B6" w:rsidRDefault="009417B6" w:rsidP="008955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77867" w14:textId="3BB4E8ED" w:rsidR="009417B6" w:rsidRDefault="000E16B3" w:rsidP="00941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(a): Assum</w:t>
      </w:r>
      <w:r w:rsidR="003F04E4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sup>
        </m:sSup>
      </m:oMath>
      <w:r w:rsidR="003F04E4">
        <w:rPr>
          <w:rFonts w:ascii="Times New Roman" w:hAnsi="Times New Roman" w:cs="Times New Roman"/>
          <w:sz w:val="24"/>
          <w:szCs w:val="24"/>
        </w:rPr>
        <w:t>,</w:t>
      </w:r>
      <w:r w:rsidR="009C25CD">
        <w:rPr>
          <w:rFonts w:ascii="Times New Roman" w:hAnsi="Times New Roman" w:cs="Times New Roman"/>
          <w:sz w:val="24"/>
          <w:szCs w:val="24"/>
        </w:rPr>
        <w:t xml:space="preserve"> </w:t>
      </w:r>
      <w:r w:rsidR="003F04E4">
        <w:rPr>
          <w:rFonts w:ascii="Times New Roman" w:hAnsi="Times New Roman" w:cs="Times New Roman"/>
          <w:sz w:val="24"/>
          <w:szCs w:val="24"/>
        </w:rPr>
        <w:t>f</w:t>
      </w:r>
      <w:r w:rsidR="009C25CD">
        <w:rPr>
          <w:rFonts w:ascii="Times New Roman" w:hAnsi="Times New Roman" w:cs="Times New Roman"/>
          <w:sz w:val="24"/>
          <w:szCs w:val="24"/>
        </w:rPr>
        <w:t>or u</w:t>
      </w:r>
      <w:r w:rsidR="003F04E4">
        <w:rPr>
          <w:rFonts w:ascii="Times New Roman" w:hAnsi="Times New Roman" w:cs="Times New Roman"/>
          <w:sz w:val="24"/>
          <w:szCs w:val="24"/>
        </w:rPr>
        <w:t xml:space="preserve"> ≥ 4</w:t>
      </w:r>
      <w:r w:rsidR="00114567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for V.summary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for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subclusters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for V.clusterarray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for min, max, u, etc.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="009C25CD">
        <w:rPr>
          <w:rFonts w:ascii="Times New Roman" w:hAnsi="Times New Roman" w:cs="Times New Roman"/>
          <w:sz w:val="24"/>
          <w:szCs w:val="24"/>
        </w:rPr>
        <w:t xml:space="preserve"> </w:t>
      </w:r>
      <w:r w:rsidR="00182382">
        <w:rPr>
          <w:rFonts w:ascii="Times New Roman" w:hAnsi="Times New Roman" w:cs="Times New Roman"/>
          <w:sz w:val="24"/>
          <w:szCs w:val="24"/>
        </w:rPr>
        <w:t xml:space="preserve"> This simplifies to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658A7F6" w14:textId="3230565E" w:rsidR="005C1E75" w:rsidRDefault="005C1E75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E315D" w14:textId="073C86ED" w:rsidR="005C1E75" w:rsidRDefault="005C1E75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(b): Suppose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≤ </m:t>
        </m:r>
        <m:r>
          <w:rPr>
            <w:rFonts w:ascii="Cambria Math" w:hAnsi="Cambria Math" w:cs="Times New Roman"/>
            <w:sz w:val="24"/>
            <w:szCs w:val="24"/>
          </w:rPr>
          <m:t>c*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rad>
      </m:oMath>
      <w:r w:rsidR="00BC7D9E">
        <w:rPr>
          <w:rFonts w:ascii="Times New Roman" w:hAnsi="Times New Roman" w:cs="Times New Roman"/>
          <w:sz w:val="24"/>
          <w:szCs w:val="24"/>
        </w:rPr>
        <w:t xml:space="preserve">. This would make the upper bound of P(u) </w:t>
      </w:r>
      <w:r w:rsidR="005B2D94">
        <w:rPr>
          <w:rFonts w:ascii="Times New Roman" w:hAnsi="Times New Roman" w:cs="Times New Roman"/>
          <w:sz w:val="24"/>
          <w:szCs w:val="24"/>
        </w:rPr>
        <w:t xml:space="preserve">to become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+c*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rad>
      </m:oMath>
      <w:r w:rsidR="009F3A5B">
        <w:rPr>
          <w:rFonts w:ascii="Times New Roman" w:hAnsi="Times New Roman" w:cs="Times New Roman"/>
          <w:sz w:val="24"/>
          <w:szCs w:val="24"/>
        </w:rPr>
        <w:t>. Using this new definition, we can try to further simplify it by adding c to both sides of the equation.</w:t>
      </w:r>
    </w:p>
    <w:p w14:paraId="3810F708" w14:textId="7DE1CBF0" w:rsidR="009F3A5B" w:rsidRDefault="009F3A5B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59B4D1" w14:textId="6688F1B2" w:rsidR="009F3A5B" w:rsidRPr="009F3A5B" w:rsidRDefault="009F3A5B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+c</m:t>
          </m:r>
        </m:oMath>
      </m:oMathPara>
    </w:p>
    <w:p w14:paraId="2EAD38F8" w14:textId="15DAE0F6" w:rsidR="009F3A5B" w:rsidRPr="00D81862" w:rsidRDefault="009F3A5B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+c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8F4E9E1" w14:textId="77777777" w:rsidR="00D81862" w:rsidRPr="00AC421D" w:rsidRDefault="00D81862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569FB" w14:textId="61C561C0" w:rsidR="00AC421D" w:rsidRDefault="00AC421D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simplicity, Q(u) will be defined as P(u) + c</w:t>
      </w:r>
      <w:r w:rsidR="00D81862">
        <w:rPr>
          <w:rFonts w:ascii="Times New Roman" w:hAnsi="Times New Roman" w:cs="Times New Roman"/>
          <w:sz w:val="24"/>
          <w:szCs w:val="24"/>
        </w:rPr>
        <w:t>. This simplifies the above equation as follows:</w:t>
      </w:r>
    </w:p>
    <w:p w14:paraId="6C43EB1F" w14:textId="04A00571" w:rsidR="00D81862" w:rsidRDefault="00D81862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FD793A" w14:textId="3BAA68F7" w:rsidR="00D81862" w:rsidRPr="00907726" w:rsidRDefault="00D81862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</m:oMath>
      </m:oMathPara>
    </w:p>
    <w:p w14:paraId="1389A3A0" w14:textId="2256E713" w:rsidR="00907726" w:rsidRDefault="00907726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EB9559" w14:textId="1F298246" w:rsidR="00907726" w:rsidRDefault="008E67A6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Bringing this new equation down to the base case of Q(2), we get the following:</w:t>
      </w:r>
    </w:p>
    <w:p w14:paraId="16777A91" w14:textId="00A5DCEE" w:rsidR="008E67A6" w:rsidRDefault="008E67A6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8ECD3" w14:textId="2310E091" w:rsidR="008E67A6" w:rsidRPr="005E5794" w:rsidRDefault="008E67A6" w:rsidP="008E67A6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…(1+4)(1+2)Q(2)</m:t>
          </m:r>
        </m:oMath>
      </m:oMathPara>
    </w:p>
    <w:p w14:paraId="5983E7B3" w14:textId="7374AFCE" w:rsidR="005E5794" w:rsidRDefault="005E5794" w:rsidP="008E6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97675" w14:textId="6BC6FA71" w:rsidR="005E5794" w:rsidRDefault="005E5794" w:rsidP="008E67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m:oMath>
        <m:r>
          <w:rPr>
            <w:rFonts w:ascii="Cambria Math" w:hAnsi="Cambria Math" w:cs="Times New Roman"/>
            <w:sz w:val="24"/>
            <w:szCs w:val="24"/>
          </w:rPr>
          <m:t>(1+x)≤x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sup>
        </m:sSup>
      </m:oMath>
      <w:r w:rsidR="00AA3452">
        <w:rPr>
          <w:rFonts w:ascii="Times New Roman" w:hAnsi="Times New Roman" w:cs="Times New Roman"/>
          <w:sz w:val="24"/>
          <w:szCs w:val="24"/>
        </w:rPr>
        <w:t xml:space="preserve"> for simplification, we get the following:</w:t>
      </w:r>
    </w:p>
    <w:p w14:paraId="4B82BAE2" w14:textId="7148576D" w:rsidR="00AA3452" w:rsidRDefault="00AA3452" w:rsidP="008E67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4EDCF1" w14:textId="73D49BB5" w:rsidR="00AA3452" w:rsidRPr="00B61464" w:rsidRDefault="00AA3452" w:rsidP="008E67A6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rad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rad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g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r>
            <w:rPr>
              <w:rFonts w:ascii="Cambria Math" w:hAnsi="Cambria Math" w:cs="Times New Roman"/>
              <w:sz w:val="24"/>
              <w:szCs w:val="24"/>
            </w:rPr>
            <m:t>4*2*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g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8FB529A" w14:textId="1DB7C85E" w:rsidR="00011B63" w:rsidRDefault="00B61464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above form of the equation, everything before the “exp” term should equal to u/2, and </w:t>
      </w:r>
      <w:r w:rsidR="003F448F">
        <w:rPr>
          <w:rFonts w:ascii="Times New Roman" w:hAnsi="Times New Roman" w:cs="Times New Roman"/>
          <w:sz w:val="24"/>
          <w:szCs w:val="24"/>
        </w:rPr>
        <w:t xml:space="preserve">everything inside the “exp” term should be ≤ 1 because it is less than the infinite </w:t>
      </w:r>
      <w:r w:rsidR="003F448F">
        <w:rPr>
          <w:rFonts w:ascii="Times New Roman" w:hAnsi="Times New Roman" w:cs="Times New Roman"/>
          <w:sz w:val="24"/>
          <w:szCs w:val="24"/>
        </w:rPr>
        <w:lastRenderedPageBreak/>
        <w:t xml:space="preserve">series ½ + ¼ + 1/8 + … Considering all of this, we get that Q(u) ≤ e/2 </w:t>
      </w:r>
      <w:r w:rsidR="00011B63">
        <w:rPr>
          <w:rFonts w:ascii="Times New Roman" w:hAnsi="Times New Roman" w:cs="Times New Roman"/>
          <w:sz w:val="24"/>
          <w:szCs w:val="24"/>
        </w:rPr>
        <w:t>* u. This also means that P(u) = Q(u).</w:t>
      </w:r>
    </w:p>
    <w:p w14:paraId="2E8E894E" w14:textId="2D362FEE" w:rsidR="00A61E50" w:rsidRDefault="00A61E50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998F4" w14:textId="40CD73CD" w:rsidR="00A61E50" w:rsidRDefault="00A61E50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04AED" w14:textId="4BA73C91" w:rsidR="00A61E50" w:rsidRDefault="00A61E50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CB51AD" w14:textId="3809533B" w:rsidR="00A61E50" w:rsidRDefault="00A61E50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AE229" w14:textId="7A533607" w:rsidR="00A61E50" w:rsidRDefault="00A61E50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CA366" w14:textId="77777777" w:rsidR="00A61E50" w:rsidRDefault="00A61E50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DDE72" w14:textId="387A45DD" w:rsidR="00011B63" w:rsidRDefault="00011B63" w:rsidP="00011B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706E0" w14:textId="61D91CAA" w:rsidR="00011B63" w:rsidRDefault="00011B63" w:rsidP="00011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(c): </w:t>
      </w:r>
    </w:p>
    <w:p w14:paraId="612D92ED" w14:textId="6DE7E22C" w:rsidR="00DB3AE0" w:rsidRDefault="00DB3AE0" w:rsidP="00DB3A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</w:t>
      </w:r>
      <w:r w:rsidR="001D7740">
        <w:rPr>
          <w:rFonts w:ascii="Times New Roman" w:hAnsi="Times New Roman" w:cs="Times New Roman"/>
          <w:sz w:val="24"/>
          <w:szCs w:val="24"/>
        </w:rPr>
        <w:t>-vEB-TREE-INSERT(V,x):</w:t>
      </w:r>
    </w:p>
    <w:p w14:paraId="3CD56F43" w14:textId="3A5A3263" w:rsidR="001D7740" w:rsidRDefault="001D7740" w:rsidP="001D7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V.min == NIL:</w:t>
      </w:r>
    </w:p>
    <w:p w14:paraId="314BE1E6" w14:textId="55D157A5" w:rsidR="001D7740" w:rsidRDefault="001D7740" w:rsidP="001D7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30C">
        <w:rPr>
          <w:rFonts w:ascii="Times New Roman" w:hAnsi="Times New Roman" w:cs="Times New Roman"/>
          <w:sz w:val="24"/>
          <w:szCs w:val="24"/>
        </w:rPr>
        <w:t>v</w:t>
      </w:r>
      <w:r w:rsidR="003B22A0">
        <w:rPr>
          <w:rFonts w:ascii="Times New Roman" w:hAnsi="Times New Roman" w:cs="Times New Roman"/>
          <w:sz w:val="24"/>
          <w:szCs w:val="24"/>
        </w:rPr>
        <w:t>EB-EMPTY-TREE-INSERT(V,x)</w:t>
      </w:r>
    </w:p>
    <w:p w14:paraId="5B1C48EE" w14:textId="445D7224" w:rsidR="003B22A0" w:rsidRDefault="003B22A0" w:rsidP="001D7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x &lt; V.min</w:t>
      </w:r>
      <w:r w:rsidR="00777FC6">
        <w:rPr>
          <w:rFonts w:ascii="Times New Roman" w:hAnsi="Times New Roman" w:cs="Times New Roman"/>
          <w:sz w:val="24"/>
          <w:szCs w:val="24"/>
        </w:rPr>
        <w:t>:</w:t>
      </w:r>
    </w:p>
    <w:p w14:paraId="3BB2897A" w14:textId="48257FCF" w:rsidR="00A61E50" w:rsidRDefault="00A61E50" w:rsidP="001D7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exchange x with V.min</w:t>
      </w:r>
    </w:p>
    <w:p w14:paraId="559D546B" w14:textId="12ABD52D" w:rsidR="00777FC6" w:rsidRDefault="00A61E50" w:rsidP="00777F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V.u</w:t>
      </w:r>
      <w:r w:rsidR="00777FC6">
        <w:rPr>
          <w:rFonts w:ascii="Times New Roman" w:hAnsi="Times New Roman" w:cs="Times New Roman"/>
          <w:sz w:val="24"/>
          <w:szCs w:val="24"/>
        </w:rPr>
        <w:t xml:space="preserve"> &gt; 2: </w:t>
      </w:r>
    </w:p>
    <w:p w14:paraId="651DCBDA" w14:textId="16D9DD5F" w:rsidR="00EB566F" w:rsidRPr="00D30629" w:rsidRDefault="00EB566F" w:rsidP="00777FC6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  <w:highlight w:val="yellow"/>
        </w:rPr>
        <w:t>if V.cluster[high(x)</w:t>
      </w:r>
      <w:r w:rsidR="00DD647A" w:rsidRPr="00D30629">
        <w:rPr>
          <w:rFonts w:ascii="Times New Roman" w:hAnsi="Times New Roman" w:cs="Times New Roman"/>
          <w:sz w:val="24"/>
          <w:szCs w:val="24"/>
          <w:highlight w:val="yellow"/>
        </w:rPr>
        <w:t>] == NIL:</w:t>
      </w:r>
    </w:p>
    <w:p w14:paraId="3F0E47E6" w14:textId="004179AB" w:rsidR="00DD647A" w:rsidRDefault="00DD647A" w:rsidP="00777F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30629"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V.cluster[high(x)] = </w:t>
      </w:r>
      <w:r w:rsidRPr="00D30629">
        <w:rPr>
          <w:rFonts w:ascii="Times New Roman" w:hAnsi="Times New Roman" w:cs="Times New Roman"/>
          <w:sz w:val="24"/>
          <w:szCs w:val="24"/>
          <w:highlight w:val="yellow"/>
        </w:rPr>
        <w:t>CREATE-NEW-RS-vEB-TREE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V.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</m:t>
                </m:r>
              </m:e>
            </m:rad>
          </m:e>
        </m:d>
      </m:oMath>
    </w:p>
    <w:p w14:paraId="6AC0DEFE" w14:textId="6172F848" w:rsidR="007A1FF7" w:rsidRDefault="00777FC6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vEB-TREE-MINIMUM(V.cluster[high(x)</w:t>
      </w:r>
      <w:r w:rsidR="00C304F0">
        <w:rPr>
          <w:rFonts w:ascii="Times New Roman" w:hAnsi="Times New Roman" w:cs="Times New Roman"/>
          <w:sz w:val="24"/>
          <w:szCs w:val="24"/>
        </w:rPr>
        <w:t>]) == NIL:</w:t>
      </w:r>
    </w:p>
    <w:p w14:paraId="1905F40B" w14:textId="716B3AAE" w:rsidR="001815E1" w:rsidRPr="00D30629" w:rsidRDefault="001815E1" w:rsidP="00777FC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  <w:highlight w:val="yellow"/>
        </w:rPr>
        <w:t>if V.summary == NIL:</w:t>
      </w:r>
    </w:p>
    <w:p w14:paraId="39B72C02" w14:textId="7A63B8A3" w:rsidR="001815E1" w:rsidRDefault="001815E1" w:rsidP="00777FC6">
      <w:pPr>
        <w:rPr>
          <w:rFonts w:ascii="Times New Roman" w:hAnsi="Times New Roman" w:cs="Times New Roman"/>
          <w:sz w:val="24"/>
          <w:szCs w:val="24"/>
        </w:rPr>
      </w:pPr>
      <w:r w:rsidRPr="00D30629"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</w:rPr>
        <w:tab/>
      </w:r>
      <w:r w:rsidRPr="00D30629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9C1248" w:rsidRPr="00D30629">
        <w:rPr>
          <w:rFonts w:ascii="Times New Roman" w:hAnsi="Times New Roman" w:cs="Times New Roman"/>
          <w:sz w:val="24"/>
          <w:szCs w:val="24"/>
          <w:highlight w:val="yellow"/>
        </w:rPr>
        <w:t>V.summary = CREATE-NEW-</w:t>
      </w:r>
      <w:r w:rsidR="009E016E" w:rsidRPr="00D30629">
        <w:rPr>
          <w:rFonts w:ascii="Times New Roman" w:hAnsi="Times New Roman" w:cs="Times New Roman"/>
          <w:sz w:val="24"/>
          <w:szCs w:val="24"/>
          <w:highlight w:val="yellow"/>
        </w:rPr>
        <w:t>RS-vEB-TREE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V.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</m:t>
                </m:r>
              </m:e>
            </m:rad>
          </m:e>
        </m:d>
      </m:oMath>
    </w:p>
    <w:p w14:paraId="33CD0FBA" w14:textId="636D1F1A" w:rsidR="00C304F0" w:rsidRDefault="00C304F0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vEB-TREE-INSERT(V.summary, high(x))</w:t>
      </w:r>
    </w:p>
    <w:p w14:paraId="03248141" w14:textId="37189755" w:rsidR="00C304F0" w:rsidRDefault="00C304F0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vEB-EMPTY-TREE-INSERT(V.cluster</w:t>
      </w:r>
      <w:r w:rsidR="00BA6460">
        <w:rPr>
          <w:rFonts w:ascii="Times New Roman" w:hAnsi="Times New Roman" w:cs="Times New Roman"/>
          <w:sz w:val="24"/>
          <w:szCs w:val="24"/>
        </w:rPr>
        <w:t>[high(x)], low(x))</w:t>
      </w:r>
    </w:p>
    <w:p w14:paraId="45726A73" w14:textId="0C06E7C4" w:rsidR="00BA6460" w:rsidRDefault="00BA6460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7FF5F9DB" w14:textId="23EC413C" w:rsidR="00BA6460" w:rsidRDefault="00BA6460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vEB-TREE-INSERT(V.cluster[high(x)]</w:t>
      </w:r>
      <w:r w:rsidR="00494FDE">
        <w:rPr>
          <w:rFonts w:ascii="Times New Roman" w:hAnsi="Times New Roman" w:cs="Times New Roman"/>
          <w:sz w:val="24"/>
          <w:szCs w:val="24"/>
        </w:rPr>
        <w:t>, low(x))</w:t>
      </w:r>
    </w:p>
    <w:p w14:paraId="5939A167" w14:textId="287F3DAA" w:rsidR="00494FDE" w:rsidRDefault="00494FDE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x &gt; V.max:</w:t>
      </w:r>
    </w:p>
    <w:p w14:paraId="2EE25208" w14:textId="6C7D95F0" w:rsidR="00494FDE" w:rsidRDefault="00494FDE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V.max = x</w:t>
      </w:r>
    </w:p>
    <w:p w14:paraId="28EDFFBD" w14:textId="06E77F79" w:rsidR="00494FDE" w:rsidRDefault="00494FDE" w:rsidP="00777FC6">
      <w:pPr>
        <w:rPr>
          <w:rFonts w:ascii="Times New Roman" w:hAnsi="Times New Roman" w:cs="Times New Roman"/>
          <w:sz w:val="24"/>
          <w:szCs w:val="24"/>
        </w:rPr>
      </w:pPr>
    </w:p>
    <w:p w14:paraId="7A11FC4A" w14:textId="1F089557" w:rsidR="00BC2322" w:rsidRDefault="00BC2322" w:rsidP="00777FC6">
      <w:pPr>
        <w:rPr>
          <w:rFonts w:ascii="Times New Roman" w:hAnsi="Times New Roman" w:cs="Times New Roman"/>
          <w:sz w:val="24"/>
          <w:szCs w:val="24"/>
        </w:rPr>
      </w:pPr>
    </w:p>
    <w:p w14:paraId="2755DC6F" w14:textId="23F66026" w:rsidR="00BC2322" w:rsidRDefault="00BC2322" w:rsidP="00777FC6">
      <w:pPr>
        <w:rPr>
          <w:rFonts w:ascii="Times New Roman" w:hAnsi="Times New Roman" w:cs="Times New Roman"/>
          <w:sz w:val="24"/>
          <w:szCs w:val="24"/>
        </w:rPr>
      </w:pPr>
    </w:p>
    <w:p w14:paraId="3DD352C5" w14:textId="6F1B158C" w:rsidR="00BC2322" w:rsidRDefault="00BC2322" w:rsidP="00777FC6">
      <w:pPr>
        <w:rPr>
          <w:rFonts w:ascii="Times New Roman" w:hAnsi="Times New Roman" w:cs="Times New Roman"/>
          <w:sz w:val="24"/>
          <w:szCs w:val="24"/>
        </w:rPr>
      </w:pPr>
    </w:p>
    <w:p w14:paraId="7D168EB9" w14:textId="656E3A94" w:rsidR="00BC2322" w:rsidRDefault="00BC2322" w:rsidP="00777FC6">
      <w:pPr>
        <w:rPr>
          <w:rFonts w:ascii="Times New Roman" w:hAnsi="Times New Roman" w:cs="Times New Roman"/>
          <w:sz w:val="24"/>
          <w:szCs w:val="24"/>
        </w:rPr>
      </w:pPr>
    </w:p>
    <w:p w14:paraId="50CA24D8" w14:textId="75F44D94" w:rsidR="00BC2322" w:rsidRDefault="00BC2322" w:rsidP="00777FC6">
      <w:pPr>
        <w:rPr>
          <w:rFonts w:ascii="Times New Roman" w:hAnsi="Times New Roman" w:cs="Times New Roman"/>
          <w:sz w:val="24"/>
          <w:szCs w:val="24"/>
        </w:rPr>
      </w:pPr>
    </w:p>
    <w:p w14:paraId="3851222C" w14:textId="1B98D21F" w:rsidR="00BC2322" w:rsidRDefault="00BC2322" w:rsidP="00777FC6">
      <w:pPr>
        <w:rPr>
          <w:rFonts w:ascii="Times New Roman" w:hAnsi="Times New Roman" w:cs="Times New Roman"/>
          <w:sz w:val="24"/>
          <w:szCs w:val="24"/>
        </w:rPr>
      </w:pPr>
    </w:p>
    <w:p w14:paraId="2EEB311B" w14:textId="43076CF2" w:rsidR="00494FDE" w:rsidRDefault="00494FDE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(d): </w:t>
      </w:r>
    </w:p>
    <w:p w14:paraId="32C581B2" w14:textId="442A189E" w:rsidR="00410605" w:rsidRDefault="00410605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RS-vEB-TREE-SUCCESSOR</w:t>
      </w:r>
      <w:r w:rsidR="00254318">
        <w:rPr>
          <w:rFonts w:ascii="Times New Roman" w:hAnsi="Times New Roman" w:cs="Times New Roman"/>
          <w:sz w:val="24"/>
          <w:szCs w:val="24"/>
        </w:rPr>
        <w:t>(V,x)</w:t>
      </w:r>
    </w:p>
    <w:p w14:paraId="1DFF47EE" w14:textId="083B302E" w:rsidR="00254318" w:rsidRDefault="00254318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V.u == 2</w:t>
      </w:r>
      <w:r w:rsidR="00120AEA">
        <w:rPr>
          <w:rFonts w:ascii="Times New Roman" w:hAnsi="Times New Roman" w:cs="Times New Roman"/>
          <w:sz w:val="24"/>
          <w:szCs w:val="24"/>
        </w:rPr>
        <w:t>:</w:t>
      </w:r>
    </w:p>
    <w:p w14:paraId="61683E57" w14:textId="2F692271" w:rsidR="00254318" w:rsidRDefault="00254318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x == 0 &amp; V.max == 1:</w:t>
      </w:r>
    </w:p>
    <w:p w14:paraId="6F5B0F1B" w14:textId="46D1477F" w:rsidR="00254318" w:rsidRDefault="00254318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65B0A9D4" w14:textId="0A6BE4C5" w:rsidR="00254318" w:rsidRDefault="00254318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83400E7" w14:textId="17A352A0" w:rsidR="00254318" w:rsidRDefault="00254318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NIL</w:t>
      </w:r>
    </w:p>
    <w:p w14:paraId="4CF28CFD" w14:textId="5686B0D8" w:rsidR="00120AEA" w:rsidRDefault="00254318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elseif  V.min != NIL &amp; </w:t>
      </w:r>
      <w:r w:rsidR="00120AEA">
        <w:rPr>
          <w:rFonts w:ascii="Times New Roman" w:hAnsi="Times New Roman" w:cs="Times New Roman"/>
          <w:sz w:val="24"/>
          <w:szCs w:val="24"/>
        </w:rPr>
        <w:t>x &lt; V.min:</w:t>
      </w:r>
    </w:p>
    <w:p w14:paraId="7B82F1DA" w14:textId="548558B8" w:rsidR="0015502C" w:rsidRDefault="00120AEA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V.min</w:t>
      </w:r>
    </w:p>
    <w:p w14:paraId="1AA97B04" w14:textId="328A53D3" w:rsidR="00120AEA" w:rsidRDefault="00120AEA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else:</w:t>
      </w:r>
    </w:p>
    <w:p w14:paraId="7FBE9453" w14:textId="7D75BEE0" w:rsidR="00563952" w:rsidRPr="00373199" w:rsidRDefault="00563952" w:rsidP="00777FC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>if V.cluster[high(x)] == NIL:</w:t>
      </w:r>
    </w:p>
    <w:p w14:paraId="29288D77" w14:textId="6F584A51" w:rsidR="00563952" w:rsidRDefault="00563952" w:rsidP="00777FC6">
      <w:pPr>
        <w:rPr>
          <w:rFonts w:ascii="Times New Roman" w:hAnsi="Times New Roman" w:cs="Times New Roman"/>
          <w:sz w:val="24"/>
          <w:szCs w:val="24"/>
        </w:rPr>
      </w:pPr>
      <w:r w:rsidRPr="00373199"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ab/>
        <w:t>V.cluster[high(x)]</w:t>
      </w:r>
      <w:r w:rsidR="008B21E1" w:rsidRPr="00373199">
        <w:rPr>
          <w:rFonts w:ascii="Times New Roman" w:hAnsi="Times New Roman" w:cs="Times New Roman"/>
          <w:sz w:val="24"/>
          <w:szCs w:val="24"/>
          <w:highlight w:val="yellow"/>
        </w:rPr>
        <w:t xml:space="preserve"> == </w:t>
      </w:r>
      <w:r w:rsidR="008B21E1" w:rsidRPr="00373199">
        <w:rPr>
          <w:rFonts w:ascii="Times New Roman" w:hAnsi="Times New Roman" w:cs="Times New Roman"/>
          <w:sz w:val="24"/>
          <w:szCs w:val="24"/>
          <w:highlight w:val="yellow"/>
        </w:rPr>
        <w:t>CREATE-NEW-RS-vEB-TREE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V.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</m:t>
                </m:r>
              </m:e>
            </m:rad>
          </m:e>
        </m:d>
      </m:oMath>
    </w:p>
    <w:p w14:paraId="15479338" w14:textId="51808181" w:rsidR="00120AEA" w:rsidRDefault="00120AEA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A015E">
        <w:rPr>
          <w:rFonts w:ascii="Times New Roman" w:hAnsi="Times New Roman" w:cs="Times New Roman"/>
          <w:sz w:val="24"/>
          <w:szCs w:val="24"/>
        </w:rPr>
        <w:t>max-low = vEB-TREE-MAXIMUM(V.cluster[high(x)])</w:t>
      </w:r>
    </w:p>
    <w:p w14:paraId="16464932" w14:textId="4A8AF7DE" w:rsidR="001A015E" w:rsidRDefault="001A015E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max-low != NIL &amp; low(x) &lt; max-low:</w:t>
      </w:r>
    </w:p>
    <w:p w14:paraId="5053E181" w14:textId="56BF8F71" w:rsidR="001A015E" w:rsidRDefault="001A015E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offset = vEB-TREE-SUCCESSOR(V.cluster[high(x)], low(x))</w:t>
      </w:r>
    </w:p>
    <w:p w14:paraId="0DEEBA78" w14:textId="543F4E48" w:rsidR="001A015E" w:rsidRDefault="001A015E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index(high(x), offset)</w:t>
      </w:r>
    </w:p>
    <w:p w14:paraId="34E3169E" w14:textId="0D18DE4A" w:rsidR="00BC2322" w:rsidRDefault="001A015E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BC2322">
        <w:rPr>
          <w:rFonts w:ascii="Times New Roman" w:hAnsi="Times New Roman" w:cs="Times New Roman"/>
          <w:sz w:val="24"/>
          <w:szCs w:val="24"/>
        </w:rPr>
        <w:t>:</w:t>
      </w:r>
    </w:p>
    <w:p w14:paraId="0E146DF7" w14:textId="61CF4D26" w:rsidR="008B21E1" w:rsidRPr="00373199" w:rsidRDefault="008B21E1" w:rsidP="00777FC6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>if V.summary</w:t>
      </w:r>
      <w:r w:rsidR="007124F2" w:rsidRPr="00373199">
        <w:rPr>
          <w:rFonts w:ascii="Times New Roman" w:hAnsi="Times New Roman" w:cs="Times New Roman"/>
          <w:sz w:val="24"/>
          <w:szCs w:val="24"/>
          <w:highlight w:val="yellow"/>
        </w:rPr>
        <w:t xml:space="preserve"> == NIL:</w:t>
      </w:r>
    </w:p>
    <w:p w14:paraId="68CF94D3" w14:textId="344FE22A" w:rsidR="007124F2" w:rsidRPr="007124F2" w:rsidRDefault="007124F2" w:rsidP="00777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199"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V.summary = </w:t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>CREATE-NEW-RS-vEB-TREE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V.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</m:t>
                </m:r>
              </m:e>
            </m:rad>
          </m:e>
        </m:d>
      </m:oMath>
    </w:p>
    <w:p w14:paraId="1BAB05E9" w14:textId="77583671" w:rsidR="001A015E" w:rsidRDefault="001A015E" w:rsidP="00BC232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3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succ-cluster = vEB</w:t>
      </w:r>
      <w:r w:rsidR="00BC2322">
        <w:rPr>
          <w:rFonts w:ascii="Times New Roman" w:hAnsi="Times New Roman" w:cs="Times New Roman"/>
          <w:sz w:val="24"/>
          <w:szCs w:val="24"/>
        </w:rPr>
        <w:t>-TREE-SUCCESSOR(V.summary, high(x))</w:t>
      </w:r>
    </w:p>
    <w:p w14:paraId="617E36AC" w14:textId="46B9794A" w:rsidR="005D7D16" w:rsidRDefault="005D7D16" w:rsidP="005D7D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succ-cluster == NIL:</w:t>
      </w:r>
    </w:p>
    <w:p w14:paraId="0E4E2FD6" w14:textId="2B8819A3" w:rsidR="005D7D16" w:rsidRDefault="005D7D16" w:rsidP="005D7D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NIL</w:t>
      </w:r>
    </w:p>
    <w:p w14:paraId="1F4C3FCF" w14:textId="14FDC3D3" w:rsidR="005D7D16" w:rsidRDefault="005D7D16" w:rsidP="005D7D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else:</w:t>
      </w:r>
    </w:p>
    <w:p w14:paraId="664E2DB2" w14:textId="39CE1AEC" w:rsidR="008A0E02" w:rsidRPr="00373199" w:rsidRDefault="008A0E02" w:rsidP="005D7D16">
      <w:pPr>
        <w:ind w:firstLine="72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>if V.cluster[succ-cluster</w:t>
      </w:r>
      <w:r w:rsidR="00071C4C" w:rsidRPr="00373199">
        <w:rPr>
          <w:rFonts w:ascii="Times New Roman" w:hAnsi="Times New Roman" w:cs="Times New Roman"/>
          <w:sz w:val="24"/>
          <w:szCs w:val="24"/>
          <w:highlight w:val="yellow"/>
        </w:rPr>
        <w:t>] == NIL:</w:t>
      </w:r>
    </w:p>
    <w:p w14:paraId="32EB9FC2" w14:textId="15372BC4" w:rsidR="00071C4C" w:rsidRDefault="00071C4C" w:rsidP="005D7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3199"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</w:rPr>
        <w:tab/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ab/>
        <w:t xml:space="preserve">V.cluster[succ-cluster] = </w:t>
      </w:r>
      <w:r w:rsidRPr="00373199">
        <w:rPr>
          <w:rFonts w:ascii="Times New Roman" w:hAnsi="Times New Roman" w:cs="Times New Roman"/>
          <w:sz w:val="24"/>
          <w:szCs w:val="24"/>
          <w:highlight w:val="yellow"/>
        </w:rPr>
        <w:t>CREATE-NEW-RS-vEB-TREE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V.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</m:t>
                </m:r>
              </m:e>
            </m:rad>
          </m:e>
        </m:d>
      </m:oMath>
    </w:p>
    <w:p w14:paraId="163BD4BB" w14:textId="31FF3D88" w:rsidR="005D7D16" w:rsidRDefault="005D7D16" w:rsidP="005D7D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offset = vEB-TREE-MINIMUM(V.cluster[succ-cluster])</w:t>
      </w:r>
    </w:p>
    <w:p w14:paraId="27E8624D" w14:textId="478E63C7" w:rsidR="005D7D16" w:rsidRDefault="005D7D16" w:rsidP="005D7D1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index(succ-cluster, offset)</w:t>
      </w:r>
    </w:p>
    <w:p w14:paraId="3993B45E" w14:textId="77777777" w:rsidR="00BC2322" w:rsidRDefault="00BC2322" w:rsidP="00777FC6">
      <w:pPr>
        <w:rPr>
          <w:rFonts w:ascii="Times New Roman" w:hAnsi="Times New Roman" w:cs="Times New Roman"/>
          <w:sz w:val="24"/>
          <w:szCs w:val="24"/>
        </w:rPr>
      </w:pPr>
    </w:p>
    <w:p w14:paraId="41C8EA0F" w14:textId="041C6E45" w:rsidR="0015502C" w:rsidRPr="00777FC6" w:rsidRDefault="0015502C" w:rsidP="00777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(e): </w:t>
      </w:r>
      <w:r w:rsidR="00DB41D3">
        <w:rPr>
          <w:rFonts w:ascii="Times New Roman" w:hAnsi="Times New Roman" w:cs="Times New Roman"/>
          <w:sz w:val="24"/>
          <w:szCs w:val="24"/>
        </w:rPr>
        <w:t xml:space="preserve">The only difference between my pseudocode for insert and successor for the RS-vEB trees and the ones for the original vEB trees is that I checked to see if the V.summary or V.cluster entry </w:t>
      </w:r>
      <w:r w:rsidR="00F74DB7">
        <w:rPr>
          <w:rFonts w:ascii="Times New Roman" w:hAnsi="Times New Roman" w:cs="Times New Roman"/>
          <w:sz w:val="24"/>
          <w:szCs w:val="24"/>
        </w:rPr>
        <w:t xml:space="preserve">were initialized before accessing them (and initializing them if they weren’t). </w:t>
      </w: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="009D3F51">
        <w:rPr>
          <w:rFonts w:ascii="Times New Roman" w:hAnsi="Times New Roman" w:cs="Times New Roman"/>
          <w:sz w:val="24"/>
          <w:szCs w:val="24"/>
        </w:rPr>
        <w:t xml:space="preserve">the added initializations to the original insert and successor functions of the original vEB tree </w:t>
      </w:r>
      <w:r w:rsidR="00681AA5">
        <w:rPr>
          <w:rFonts w:ascii="Times New Roman" w:hAnsi="Times New Roman" w:cs="Times New Roman"/>
          <w:sz w:val="24"/>
          <w:szCs w:val="24"/>
        </w:rPr>
        <w:t>are performed in constant time, the modifications don’t affect the original runtimes bound for the vEB-TREE-INSERT</w:t>
      </w:r>
      <w:r w:rsidR="00AF33F9">
        <w:rPr>
          <w:rFonts w:ascii="Times New Roman" w:hAnsi="Times New Roman" w:cs="Times New Roman"/>
          <w:sz w:val="24"/>
          <w:szCs w:val="24"/>
        </w:rPr>
        <w:t xml:space="preserve"> and vEB-TREE-SUCCESSOR functions, which were originally O(lg lg n). If it did not change, then the new RS-vEB-TREE-INSERT and RS-vEB-TREE-SUCCESSOR also have amortized </w:t>
      </w:r>
      <w:r w:rsidR="00410605">
        <w:rPr>
          <w:rFonts w:ascii="Times New Roman" w:hAnsi="Times New Roman" w:cs="Times New Roman"/>
          <w:sz w:val="24"/>
          <w:szCs w:val="24"/>
        </w:rPr>
        <w:t>expected times of O(lg lg n).</w:t>
      </w:r>
    </w:p>
    <w:p w14:paraId="0A199E9F" w14:textId="13E6F0FD" w:rsidR="00A61E50" w:rsidRPr="001D7740" w:rsidRDefault="00A61E50" w:rsidP="001D77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19382D" w14:textId="77777777" w:rsidR="008E67A6" w:rsidRPr="0089556C" w:rsidRDefault="008E67A6" w:rsidP="005C1E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E67A6" w:rsidRPr="0089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CF29" w14:textId="77777777" w:rsidR="00F91510" w:rsidRDefault="00F91510" w:rsidP="00F91510">
      <w:pPr>
        <w:spacing w:after="0" w:line="240" w:lineRule="auto"/>
      </w:pPr>
      <w:r>
        <w:separator/>
      </w:r>
    </w:p>
  </w:endnote>
  <w:endnote w:type="continuationSeparator" w:id="0">
    <w:p w14:paraId="17E9D669" w14:textId="77777777" w:rsidR="00F91510" w:rsidRDefault="00F91510" w:rsidP="00F91510">
      <w:pPr>
        <w:spacing w:after="0" w:line="240" w:lineRule="auto"/>
      </w:pPr>
      <w:r>
        <w:continuationSeparator/>
      </w:r>
    </w:p>
  </w:endnote>
  <w:endnote w:type="continuationNotice" w:id="1">
    <w:p w14:paraId="63A2A0DB" w14:textId="77777777" w:rsidR="00F91510" w:rsidRDefault="00F915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2723" w14:textId="77777777" w:rsidR="00F91510" w:rsidRDefault="00F91510" w:rsidP="00F91510">
      <w:pPr>
        <w:spacing w:after="0" w:line="240" w:lineRule="auto"/>
      </w:pPr>
      <w:r>
        <w:separator/>
      </w:r>
    </w:p>
  </w:footnote>
  <w:footnote w:type="continuationSeparator" w:id="0">
    <w:p w14:paraId="7CF42386" w14:textId="77777777" w:rsidR="00F91510" w:rsidRDefault="00F91510" w:rsidP="00F91510">
      <w:pPr>
        <w:spacing w:after="0" w:line="240" w:lineRule="auto"/>
      </w:pPr>
      <w:r>
        <w:continuationSeparator/>
      </w:r>
    </w:p>
  </w:footnote>
  <w:footnote w:type="continuationNotice" w:id="1">
    <w:p w14:paraId="4064C2C2" w14:textId="77777777" w:rsidR="00F91510" w:rsidRDefault="00F9151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D5DC9"/>
    <w:multiLevelType w:val="hybridMultilevel"/>
    <w:tmpl w:val="84FA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234BC"/>
    <w:multiLevelType w:val="hybridMultilevel"/>
    <w:tmpl w:val="08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F1B"/>
    <w:rsid w:val="00011B63"/>
    <w:rsid w:val="00025BAA"/>
    <w:rsid w:val="00035096"/>
    <w:rsid w:val="0004197D"/>
    <w:rsid w:val="00045A22"/>
    <w:rsid w:val="00057261"/>
    <w:rsid w:val="00061FD5"/>
    <w:rsid w:val="000629F8"/>
    <w:rsid w:val="000715E7"/>
    <w:rsid w:val="00071C4C"/>
    <w:rsid w:val="000735B3"/>
    <w:rsid w:val="00081EB1"/>
    <w:rsid w:val="000D2A59"/>
    <w:rsid w:val="000D513B"/>
    <w:rsid w:val="000E1134"/>
    <w:rsid w:val="000E16B3"/>
    <w:rsid w:val="001031C1"/>
    <w:rsid w:val="001079CB"/>
    <w:rsid w:val="00114567"/>
    <w:rsid w:val="001174A3"/>
    <w:rsid w:val="00120AEA"/>
    <w:rsid w:val="00126F1B"/>
    <w:rsid w:val="00134084"/>
    <w:rsid w:val="00141686"/>
    <w:rsid w:val="00145BDD"/>
    <w:rsid w:val="00152348"/>
    <w:rsid w:val="00153F93"/>
    <w:rsid w:val="0015502C"/>
    <w:rsid w:val="00155295"/>
    <w:rsid w:val="0016465E"/>
    <w:rsid w:val="00167FB4"/>
    <w:rsid w:val="00175E42"/>
    <w:rsid w:val="00177D26"/>
    <w:rsid w:val="001815E1"/>
    <w:rsid w:val="00182382"/>
    <w:rsid w:val="00185CA3"/>
    <w:rsid w:val="001A015E"/>
    <w:rsid w:val="001C5201"/>
    <w:rsid w:val="001C65B4"/>
    <w:rsid w:val="001C6F81"/>
    <w:rsid w:val="001D326F"/>
    <w:rsid w:val="001D7740"/>
    <w:rsid w:val="001F28E1"/>
    <w:rsid w:val="00204D5E"/>
    <w:rsid w:val="002071E2"/>
    <w:rsid w:val="00254318"/>
    <w:rsid w:val="00257B8E"/>
    <w:rsid w:val="00261847"/>
    <w:rsid w:val="00287D12"/>
    <w:rsid w:val="002D16BF"/>
    <w:rsid w:val="002E5E18"/>
    <w:rsid w:val="002E5F08"/>
    <w:rsid w:val="002F17AD"/>
    <w:rsid w:val="002F4645"/>
    <w:rsid w:val="00300292"/>
    <w:rsid w:val="00306034"/>
    <w:rsid w:val="003122A4"/>
    <w:rsid w:val="00320AE7"/>
    <w:rsid w:val="003439D1"/>
    <w:rsid w:val="00363909"/>
    <w:rsid w:val="0036681A"/>
    <w:rsid w:val="00372C73"/>
    <w:rsid w:val="00373199"/>
    <w:rsid w:val="00393A06"/>
    <w:rsid w:val="00393BD3"/>
    <w:rsid w:val="003A35A4"/>
    <w:rsid w:val="003A5FBB"/>
    <w:rsid w:val="003A7787"/>
    <w:rsid w:val="003B22A0"/>
    <w:rsid w:val="003C13FC"/>
    <w:rsid w:val="003C29B8"/>
    <w:rsid w:val="003C7DC2"/>
    <w:rsid w:val="003E45AA"/>
    <w:rsid w:val="003F04E4"/>
    <w:rsid w:val="003F448F"/>
    <w:rsid w:val="003F77BC"/>
    <w:rsid w:val="00410605"/>
    <w:rsid w:val="00435FB8"/>
    <w:rsid w:val="00494FDE"/>
    <w:rsid w:val="004C57F8"/>
    <w:rsid w:val="004C6F3F"/>
    <w:rsid w:val="004F3DE0"/>
    <w:rsid w:val="004F6F4C"/>
    <w:rsid w:val="00523705"/>
    <w:rsid w:val="005545A2"/>
    <w:rsid w:val="00560A6C"/>
    <w:rsid w:val="00563952"/>
    <w:rsid w:val="00563A43"/>
    <w:rsid w:val="00563C8F"/>
    <w:rsid w:val="00576966"/>
    <w:rsid w:val="0057766A"/>
    <w:rsid w:val="005937B9"/>
    <w:rsid w:val="005B2D94"/>
    <w:rsid w:val="005B55CB"/>
    <w:rsid w:val="005C1E75"/>
    <w:rsid w:val="005C5D99"/>
    <w:rsid w:val="005D18C2"/>
    <w:rsid w:val="005D7D16"/>
    <w:rsid w:val="005E5794"/>
    <w:rsid w:val="006355FF"/>
    <w:rsid w:val="006523D7"/>
    <w:rsid w:val="00670FDE"/>
    <w:rsid w:val="00681AA5"/>
    <w:rsid w:val="006A0E4D"/>
    <w:rsid w:val="006A1A9B"/>
    <w:rsid w:val="006C54E3"/>
    <w:rsid w:val="006D06D4"/>
    <w:rsid w:val="006D186D"/>
    <w:rsid w:val="006E544E"/>
    <w:rsid w:val="00702FE9"/>
    <w:rsid w:val="0070329A"/>
    <w:rsid w:val="0070426C"/>
    <w:rsid w:val="007058D2"/>
    <w:rsid w:val="007124F2"/>
    <w:rsid w:val="007205F0"/>
    <w:rsid w:val="00721A16"/>
    <w:rsid w:val="0072671B"/>
    <w:rsid w:val="00770C19"/>
    <w:rsid w:val="007736DF"/>
    <w:rsid w:val="00775B5D"/>
    <w:rsid w:val="00777FC6"/>
    <w:rsid w:val="007918FE"/>
    <w:rsid w:val="0079430C"/>
    <w:rsid w:val="00794D43"/>
    <w:rsid w:val="007A1FF7"/>
    <w:rsid w:val="007A7D84"/>
    <w:rsid w:val="007B41F9"/>
    <w:rsid w:val="007C3684"/>
    <w:rsid w:val="007C3E72"/>
    <w:rsid w:val="007C796B"/>
    <w:rsid w:val="007E2DB7"/>
    <w:rsid w:val="007E6465"/>
    <w:rsid w:val="0081401D"/>
    <w:rsid w:val="008248C6"/>
    <w:rsid w:val="00836228"/>
    <w:rsid w:val="0084236E"/>
    <w:rsid w:val="00864A17"/>
    <w:rsid w:val="008873A5"/>
    <w:rsid w:val="0089556C"/>
    <w:rsid w:val="00896D03"/>
    <w:rsid w:val="008A0E02"/>
    <w:rsid w:val="008A5888"/>
    <w:rsid w:val="008A7FC0"/>
    <w:rsid w:val="008B21E1"/>
    <w:rsid w:val="008D0C41"/>
    <w:rsid w:val="008E0A6B"/>
    <w:rsid w:val="008E28D3"/>
    <w:rsid w:val="008E67A6"/>
    <w:rsid w:val="008F09E8"/>
    <w:rsid w:val="008F1344"/>
    <w:rsid w:val="00900494"/>
    <w:rsid w:val="009004AB"/>
    <w:rsid w:val="00907726"/>
    <w:rsid w:val="00912C7D"/>
    <w:rsid w:val="009268F1"/>
    <w:rsid w:val="0092719A"/>
    <w:rsid w:val="009417B6"/>
    <w:rsid w:val="00970156"/>
    <w:rsid w:val="0097759E"/>
    <w:rsid w:val="00980E25"/>
    <w:rsid w:val="00984791"/>
    <w:rsid w:val="00986037"/>
    <w:rsid w:val="00987B93"/>
    <w:rsid w:val="00996A5C"/>
    <w:rsid w:val="009C0F0E"/>
    <w:rsid w:val="009C1248"/>
    <w:rsid w:val="009C25CD"/>
    <w:rsid w:val="009D3F51"/>
    <w:rsid w:val="009E016E"/>
    <w:rsid w:val="009F3A5B"/>
    <w:rsid w:val="00A00036"/>
    <w:rsid w:val="00A20599"/>
    <w:rsid w:val="00A56923"/>
    <w:rsid w:val="00A61E50"/>
    <w:rsid w:val="00A643CC"/>
    <w:rsid w:val="00A75184"/>
    <w:rsid w:val="00A771A4"/>
    <w:rsid w:val="00A77452"/>
    <w:rsid w:val="00A92FFA"/>
    <w:rsid w:val="00A94D85"/>
    <w:rsid w:val="00AA3452"/>
    <w:rsid w:val="00AB5D6D"/>
    <w:rsid w:val="00AB6317"/>
    <w:rsid w:val="00AC421D"/>
    <w:rsid w:val="00AE6ACE"/>
    <w:rsid w:val="00AF33F9"/>
    <w:rsid w:val="00AF4E27"/>
    <w:rsid w:val="00B00D7E"/>
    <w:rsid w:val="00B06289"/>
    <w:rsid w:val="00B06D7B"/>
    <w:rsid w:val="00B11008"/>
    <w:rsid w:val="00B137F0"/>
    <w:rsid w:val="00B21F00"/>
    <w:rsid w:val="00B35025"/>
    <w:rsid w:val="00B61464"/>
    <w:rsid w:val="00B92338"/>
    <w:rsid w:val="00B928C7"/>
    <w:rsid w:val="00BA1FC1"/>
    <w:rsid w:val="00BA6460"/>
    <w:rsid w:val="00BC2322"/>
    <w:rsid w:val="00BC47EA"/>
    <w:rsid w:val="00BC7C7B"/>
    <w:rsid w:val="00BC7D9E"/>
    <w:rsid w:val="00C21E82"/>
    <w:rsid w:val="00C26133"/>
    <w:rsid w:val="00C304F0"/>
    <w:rsid w:val="00C33CF4"/>
    <w:rsid w:val="00C835A7"/>
    <w:rsid w:val="00C933DB"/>
    <w:rsid w:val="00CA1AAA"/>
    <w:rsid w:val="00CA45F8"/>
    <w:rsid w:val="00CC1764"/>
    <w:rsid w:val="00CD2649"/>
    <w:rsid w:val="00CE59EC"/>
    <w:rsid w:val="00CE767A"/>
    <w:rsid w:val="00D0405A"/>
    <w:rsid w:val="00D06338"/>
    <w:rsid w:val="00D30629"/>
    <w:rsid w:val="00D51C40"/>
    <w:rsid w:val="00D81862"/>
    <w:rsid w:val="00DB0180"/>
    <w:rsid w:val="00DB3AE0"/>
    <w:rsid w:val="00DB41D3"/>
    <w:rsid w:val="00DC4FC4"/>
    <w:rsid w:val="00DD647A"/>
    <w:rsid w:val="00DE24CC"/>
    <w:rsid w:val="00DF4FEF"/>
    <w:rsid w:val="00E03C2A"/>
    <w:rsid w:val="00E10F53"/>
    <w:rsid w:val="00E3781F"/>
    <w:rsid w:val="00E45D70"/>
    <w:rsid w:val="00EA7107"/>
    <w:rsid w:val="00EB566F"/>
    <w:rsid w:val="00F1571C"/>
    <w:rsid w:val="00F31191"/>
    <w:rsid w:val="00F34A6A"/>
    <w:rsid w:val="00F4355F"/>
    <w:rsid w:val="00F53214"/>
    <w:rsid w:val="00F627B3"/>
    <w:rsid w:val="00F74DB7"/>
    <w:rsid w:val="00F7613A"/>
    <w:rsid w:val="00F91510"/>
    <w:rsid w:val="00FB241B"/>
    <w:rsid w:val="00FD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5979E"/>
  <w15:chartTrackingRefBased/>
  <w15:docId w15:val="{094E335D-2E89-457F-A98C-B491CEF9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56923"/>
  </w:style>
  <w:style w:type="character" w:customStyle="1" w:styleId="DateChar">
    <w:name w:val="Date Char"/>
    <w:basedOn w:val="DefaultParagraphFont"/>
    <w:link w:val="Date"/>
    <w:uiPriority w:val="99"/>
    <w:semiHidden/>
    <w:rsid w:val="00A56923"/>
  </w:style>
  <w:style w:type="paragraph" w:styleId="ListParagraph">
    <w:name w:val="List Paragraph"/>
    <w:basedOn w:val="Normal"/>
    <w:uiPriority w:val="34"/>
    <w:qFormat/>
    <w:rsid w:val="000E1134"/>
    <w:pPr>
      <w:ind w:left="720"/>
      <w:contextualSpacing/>
    </w:pPr>
  </w:style>
  <w:style w:type="table" w:styleId="TableGrid">
    <w:name w:val="Table Grid"/>
    <w:basedOn w:val="TableNormal"/>
    <w:uiPriority w:val="39"/>
    <w:rsid w:val="00B3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5D70"/>
    <w:rPr>
      <w:color w:val="808080"/>
    </w:rPr>
  </w:style>
  <w:style w:type="character" w:customStyle="1" w:styleId="hgkelc">
    <w:name w:val="hgkelc"/>
    <w:basedOn w:val="DefaultParagraphFont"/>
    <w:rsid w:val="006A1A9B"/>
  </w:style>
  <w:style w:type="paragraph" w:styleId="Header">
    <w:name w:val="header"/>
    <w:basedOn w:val="Normal"/>
    <w:link w:val="Head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10"/>
  </w:style>
  <w:style w:type="paragraph" w:styleId="Footer">
    <w:name w:val="footer"/>
    <w:basedOn w:val="Normal"/>
    <w:link w:val="FooterChar"/>
    <w:uiPriority w:val="99"/>
    <w:unhideWhenUsed/>
    <w:rsid w:val="00F91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Chou, Elijah</dc:creator>
  <cp:keywords/>
  <dc:description/>
  <cp:lastModifiedBy>Chou, Elijah</cp:lastModifiedBy>
  <cp:revision>119</cp:revision>
  <dcterms:created xsi:type="dcterms:W3CDTF">2022-03-20T03:02:00Z</dcterms:created>
  <dcterms:modified xsi:type="dcterms:W3CDTF">2022-03-20T06:40:00Z</dcterms:modified>
</cp:coreProperties>
</file>