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951B9" w14:textId="77777777" w:rsidR="00CE3795" w:rsidRPr="00FF38BA" w:rsidRDefault="00CE3795" w:rsidP="00FF38BA">
      <w:pPr>
        <w:pStyle w:val="Title"/>
        <w:rPr>
          <w:rFonts w:ascii="Times New Roman" w:hAnsi="Times New Roman" w:cs="Times New Roman"/>
        </w:rPr>
      </w:pPr>
      <w:r w:rsidRPr="00FF38BA">
        <w:rPr>
          <w:rFonts w:ascii="Times New Roman" w:hAnsi="Times New Roman" w:cs="Times New Roman"/>
        </w:rPr>
        <w:t>Preliminary Project Submission</w:t>
      </w:r>
    </w:p>
    <w:p w14:paraId="4EA0DAF5" w14:textId="3EB6F45C" w:rsidR="00CE3795" w:rsidRPr="00FF38BA" w:rsidRDefault="00EA3144" w:rsidP="00CE3795">
      <w:pPr>
        <w:rPr>
          <w:rFonts w:ascii="Times New Roman" w:hAnsi="Times New Roman" w:cs="Times New Roman"/>
        </w:rPr>
      </w:pPr>
      <w:r>
        <w:rPr>
          <w:rFonts w:ascii="Times New Roman" w:hAnsi="Times New Roman" w:cs="Times New Roman"/>
        </w:rPr>
        <w:t>Elijah Chou</w:t>
      </w:r>
    </w:p>
    <w:p w14:paraId="0BFCBE0D" w14:textId="77777777" w:rsidR="00CE3795" w:rsidRPr="00FF38BA" w:rsidRDefault="00CE3795" w:rsidP="00CE3795">
      <w:pPr>
        <w:rPr>
          <w:rFonts w:ascii="Times New Roman" w:hAnsi="Times New Roman" w:cs="Times New Roman"/>
        </w:rPr>
      </w:pPr>
    </w:p>
    <w:p w14:paraId="7A13B26A" w14:textId="77777777" w:rsidR="00EF5BF2" w:rsidRPr="004601A7" w:rsidRDefault="00EF5BF2" w:rsidP="0096738C">
      <w:pPr>
        <w:pStyle w:val="Heading1"/>
        <w:rPr>
          <w:rFonts w:ascii="Times New Roman" w:hAnsi="Times New Roman" w:cs="Times New Roman"/>
        </w:rPr>
      </w:pPr>
      <w:r w:rsidRPr="004601A7">
        <w:rPr>
          <w:rFonts w:ascii="Times New Roman" w:hAnsi="Times New Roman" w:cs="Times New Roman"/>
        </w:rPr>
        <w:t xml:space="preserve">My </w:t>
      </w:r>
      <w:r w:rsidR="00D53926" w:rsidRPr="004601A7">
        <w:rPr>
          <w:rFonts w:ascii="Times New Roman" w:hAnsi="Times New Roman" w:cs="Times New Roman"/>
        </w:rPr>
        <w:t>Variables of Interest</w:t>
      </w:r>
    </w:p>
    <w:p w14:paraId="60B08777" w14:textId="77777777" w:rsidR="00D53926" w:rsidRPr="004601A7" w:rsidRDefault="00D53926" w:rsidP="00D53926">
      <w:pPr>
        <w:rPr>
          <w:rFonts w:ascii="Times New Roman" w:hAnsi="Times New Roman" w:cs="Times New Roman"/>
        </w:rPr>
      </w:pPr>
    </w:p>
    <w:tbl>
      <w:tblPr>
        <w:tblStyle w:val="TableGrid"/>
        <w:tblW w:w="0" w:type="auto"/>
        <w:tblLook w:val="04A0" w:firstRow="1" w:lastRow="0" w:firstColumn="1" w:lastColumn="0" w:noHBand="0" w:noVBand="1"/>
      </w:tblPr>
      <w:tblGrid>
        <w:gridCol w:w="2368"/>
        <w:gridCol w:w="2350"/>
        <w:gridCol w:w="2196"/>
        <w:gridCol w:w="2436"/>
      </w:tblGrid>
      <w:tr w:rsidR="00CB4727" w:rsidRPr="004601A7" w14:paraId="1C854D4A" w14:textId="77777777" w:rsidTr="00CB4727">
        <w:tc>
          <w:tcPr>
            <w:tcW w:w="2381" w:type="dxa"/>
          </w:tcPr>
          <w:p w14:paraId="6F49BCEA" w14:textId="77777777" w:rsidR="00CB4727" w:rsidRPr="004601A7" w:rsidRDefault="00CB4727" w:rsidP="00E25E1A">
            <w:pPr>
              <w:pStyle w:val="ListParagraph"/>
              <w:ind w:left="0"/>
              <w:rPr>
                <w:rFonts w:ascii="Times New Roman" w:hAnsi="Times New Roman" w:cs="Times New Roman"/>
                <w:i/>
                <w:iCs/>
              </w:rPr>
            </w:pPr>
            <w:r w:rsidRPr="004601A7">
              <w:rPr>
                <w:rFonts w:ascii="Times New Roman" w:hAnsi="Times New Roman" w:cs="Times New Roman"/>
                <w:i/>
                <w:iCs/>
              </w:rPr>
              <w:t>Variable Name (in R)</w:t>
            </w:r>
          </w:p>
        </w:tc>
        <w:tc>
          <w:tcPr>
            <w:tcW w:w="2380" w:type="dxa"/>
          </w:tcPr>
          <w:p w14:paraId="7AE1514B" w14:textId="77777777" w:rsidR="00CB4727" w:rsidRPr="004601A7" w:rsidRDefault="00CB4727" w:rsidP="00E25E1A">
            <w:pPr>
              <w:pStyle w:val="ListParagraph"/>
              <w:ind w:left="0"/>
              <w:rPr>
                <w:rFonts w:ascii="Times New Roman" w:hAnsi="Times New Roman" w:cs="Times New Roman"/>
                <w:i/>
                <w:iCs/>
              </w:rPr>
            </w:pPr>
            <w:r w:rsidRPr="004601A7">
              <w:rPr>
                <w:rFonts w:ascii="Times New Roman" w:hAnsi="Times New Roman" w:cs="Times New Roman"/>
                <w:i/>
                <w:iCs/>
              </w:rPr>
              <w:t>Variable Type</w:t>
            </w:r>
          </w:p>
        </w:tc>
        <w:tc>
          <w:tcPr>
            <w:tcW w:w="2116" w:type="dxa"/>
          </w:tcPr>
          <w:p w14:paraId="30F8A6DA" w14:textId="77777777" w:rsidR="00CB4727" w:rsidRPr="004601A7" w:rsidRDefault="00CB4727" w:rsidP="00E25E1A">
            <w:pPr>
              <w:pStyle w:val="ListParagraph"/>
              <w:ind w:left="0"/>
              <w:rPr>
                <w:rFonts w:ascii="Times New Roman" w:hAnsi="Times New Roman" w:cs="Times New Roman"/>
                <w:i/>
                <w:iCs/>
              </w:rPr>
            </w:pPr>
            <w:r>
              <w:rPr>
                <w:rFonts w:ascii="Times New Roman" w:hAnsi="Times New Roman" w:cs="Times New Roman"/>
                <w:i/>
                <w:iCs/>
              </w:rPr>
              <w:t>Response/Explanatory</w:t>
            </w:r>
          </w:p>
        </w:tc>
        <w:tc>
          <w:tcPr>
            <w:tcW w:w="2473" w:type="dxa"/>
          </w:tcPr>
          <w:p w14:paraId="4E25D5BB" w14:textId="77777777" w:rsidR="00CB4727" w:rsidRPr="004601A7" w:rsidRDefault="00CB4727" w:rsidP="00E25E1A">
            <w:pPr>
              <w:pStyle w:val="ListParagraph"/>
              <w:ind w:left="0"/>
              <w:rPr>
                <w:rFonts w:ascii="Times New Roman" w:hAnsi="Times New Roman" w:cs="Times New Roman"/>
                <w:i/>
                <w:iCs/>
              </w:rPr>
            </w:pPr>
            <w:r w:rsidRPr="004601A7">
              <w:rPr>
                <w:rFonts w:ascii="Times New Roman" w:hAnsi="Times New Roman" w:cs="Times New Roman"/>
                <w:i/>
                <w:iCs/>
              </w:rPr>
              <w:t>Variable Description</w:t>
            </w:r>
          </w:p>
        </w:tc>
      </w:tr>
      <w:tr w:rsidR="00CB4727" w:rsidRPr="004601A7" w14:paraId="2793F9B0" w14:textId="77777777" w:rsidTr="00CB4727">
        <w:tc>
          <w:tcPr>
            <w:tcW w:w="2381" w:type="dxa"/>
          </w:tcPr>
          <w:p w14:paraId="40F2C801" w14:textId="5531C1DA" w:rsidR="00CB4727" w:rsidRPr="004601A7" w:rsidRDefault="009E6235" w:rsidP="00E25E1A">
            <w:pPr>
              <w:pStyle w:val="ListParagraph"/>
              <w:ind w:left="0"/>
              <w:rPr>
                <w:rFonts w:ascii="Times New Roman" w:hAnsi="Times New Roman" w:cs="Times New Roman"/>
              </w:rPr>
            </w:pPr>
            <w:r>
              <w:rPr>
                <w:rFonts w:ascii="Times New Roman" w:hAnsi="Times New Roman" w:cs="Times New Roman"/>
              </w:rPr>
              <w:t>death</w:t>
            </w:r>
          </w:p>
        </w:tc>
        <w:tc>
          <w:tcPr>
            <w:tcW w:w="2380" w:type="dxa"/>
          </w:tcPr>
          <w:p w14:paraId="3CEFAA13" w14:textId="14DE9E62" w:rsidR="00CB4727" w:rsidRPr="004601A7" w:rsidRDefault="009E6235" w:rsidP="00E25E1A">
            <w:pPr>
              <w:pStyle w:val="ListParagraph"/>
              <w:ind w:left="0"/>
              <w:rPr>
                <w:rFonts w:ascii="Times New Roman" w:hAnsi="Times New Roman" w:cs="Times New Roman"/>
              </w:rPr>
            </w:pPr>
            <w:r>
              <w:rPr>
                <w:rFonts w:ascii="Times New Roman" w:hAnsi="Times New Roman" w:cs="Times New Roman"/>
              </w:rPr>
              <w:t>Dichotomous</w:t>
            </w:r>
          </w:p>
        </w:tc>
        <w:tc>
          <w:tcPr>
            <w:tcW w:w="2116" w:type="dxa"/>
          </w:tcPr>
          <w:p w14:paraId="515C8154" w14:textId="024D817E" w:rsidR="00CB4727" w:rsidRPr="004601A7" w:rsidRDefault="009E6235" w:rsidP="00E25E1A">
            <w:pPr>
              <w:pStyle w:val="ListParagraph"/>
              <w:ind w:left="0"/>
              <w:rPr>
                <w:rFonts w:ascii="Times New Roman" w:hAnsi="Times New Roman" w:cs="Times New Roman"/>
              </w:rPr>
            </w:pPr>
            <w:r>
              <w:rPr>
                <w:rFonts w:ascii="Times New Roman" w:hAnsi="Times New Roman" w:cs="Times New Roman"/>
              </w:rPr>
              <w:t>Response</w:t>
            </w:r>
          </w:p>
        </w:tc>
        <w:tc>
          <w:tcPr>
            <w:tcW w:w="2473" w:type="dxa"/>
          </w:tcPr>
          <w:p w14:paraId="64DA58F7" w14:textId="3DD17E07" w:rsidR="00CB4727" w:rsidRPr="004601A7" w:rsidRDefault="00AF1FBB" w:rsidP="00E25E1A">
            <w:pPr>
              <w:pStyle w:val="ListParagraph"/>
              <w:ind w:left="0"/>
              <w:rPr>
                <w:rFonts w:ascii="Times New Roman" w:hAnsi="Times New Roman" w:cs="Times New Roman"/>
              </w:rPr>
            </w:pPr>
            <w:r>
              <w:rPr>
                <w:rFonts w:ascii="Times New Roman" w:hAnsi="Times New Roman" w:cs="Times New Roman"/>
              </w:rPr>
              <w:t>Did the patient die from the disease?</w:t>
            </w:r>
            <w:r>
              <w:rPr>
                <w:rFonts w:ascii="Times New Roman" w:hAnsi="Times New Roman" w:cs="Times New Roman"/>
              </w:rPr>
              <w:br/>
              <w:t>Yes, No</w:t>
            </w:r>
          </w:p>
        </w:tc>
      </w:tr>
      <w:tr w:rsidR="00CB4727" w:rsidRPr="004601A7" w14:paraId="0C1C47F8" w14:textId="77777777" w:rsidTr="00CB4727">
        <w:tc>
          <w:tcPr>
            <w:tcW w:w="2381" w:type="dxa"/>
          </w:tcPr>
          <w:p w14:paraId="72DE9560" w14:textId="663BEC0D" w:rsidR="00CB4727" w:rsidRPr="004601A7" w:rsidRDefault="00BD2F2C" w:rsidP="00E25E1A">
            <w:pPr>
              <w:pStyle w:val="ListParagraph"/>
              <w:ind w:left="0"/>
              <w:rPr>
                <w:rFonts w:ascii="Times New Roman" w:hAnsi="Times New Roman" w:cs="Times New Roman"/>
              </w:rPr>
            </w:pPr>
            <w:proofErr w:type="spellStart"/>
            <w:proofErr w:type="gramStart"/>
            <w:r>
              <w:rPr>
                <w:rFonts w:ascii="Times New Roman" w:hAnsi="Times New Roman" w:cs="Times New Roman"/>
              </w:rPr>
              <w:t>lag.onset</w:t>
            </w:r>
            <w:proofErr w:type="gramEnd"/>
            <w:r>
              <w:rPr>
                <w:rFonts w:ascii="Times New Roman" w:hAnsi="Times New Roman" w:cs="Times New Roman"/>
              </w:rPr>
              <w:t>.</w:t>
            </w:r>
            <w:r w:rsidR="00AE021F">
              <w:rPr>
                <w:rFonts w:ascii="Times New Roman" w:hAnsi="Times New Roman" w:cs="Times New Roman"/>
              </w:rPr>
              <w:t>hosp</w:t>
            </w:r>
            <w:proofErr w:type="spellEnd"/>
          </w:p>
        </w:tc>
        <w:tc>
          <w:tcPr>
            <w:tcW w:w="2380" w:type="dxa"/>
          </w:tcPr>
          <w:p w14:paraId="601565CE" w14:textId="7D253C58" w:rsidR="00CB4727" w:rsidRPr="004601A7" w:rsidRDefault="00BD2F2C" w:rsidP="00E25E1A">
            <w:pPr>
              <w:pStyle w:val="ListParagraph"/>
              <w:ind w:left="0"/>
              <w:rPr>
                <w:rFonts w:ascii="Times New Roman" w:hAnsi="Times New Roman" w:cs="Times New Roman"/>
              </w:rPr>
            </w:pPr>
            <w:r>
              <w:rPr>
                <w:rFonts w:ascii="Times New Roman" w:hAnsi="Times New Roman" w:cs="Times New Roman"/>
              </w:rPr>
              <w:t>Numerical</w:t>
            </w:r>
            <w:r w:rsidR="00B36326">
              <w:rPr>
                <w:rFonts w:ascii="Times New Roman" w:hAnsi="Times New Roman" w:cs="Times New Roman"/>
              </w:rPr>
              <w:t xml:space="preserve"> (discrete)</w:t>
            </w:r>
          </w:p>
        </w:tc>
        <w:tc>
          <w:tcPr>
            <w:tcW w:w="2116" w:type="dxa"/>
          </w:tcPr>
          <w:p w14:paraId="2FEF7943" w14:textId="4D228CBB" w:rsidR="00CB4727" w:rsidRPr="004601A7" w:rsidRDefault="00BD2F2C" w:rsidP="00E25E1A">
            <w:pPr>
              <w:pStyle w:val="ListParagraph"/>
              <w:ind w:left="0"/>
              <w:rPr>
                <w:rFonts w:ascii="Times New Roman" w:hAnsi="Times New Roman" w:cs="Times New Roman"/>
              </w:rPr>
            </w:pPr>
            <w:r>
              <w:rPr>
                <w:rFonts w:ascii="Times New Roman" w:hAnsi="Times New Roman" w:cs="Times New Roman"/>
              </w:rPr>
              <w:t>Response</w:t>
            </w:r>
          </w:p>
        </w:tc>
        <w:tc>
          <w:tcPr>
            <w:tcW w:w="2473" w:type="dxa"/>
          </w:tcPr>
          <w:p w14:paraId="110BC89F" w14:textId="3EC14D81" w:rsidR="00CB4727" w:rsidRPr="004601A7" w:rsidRDefault="00AF1FBB" w:rsidP="00E25E1A">
            <w:pPr>
              <w:pStyle w:val="ListParagraph"/>
              <w:ind w:left="0"/>
              <w:rPr>
                <w:rFonts w:ascii="Times New Roman" w:hAnsi="Times New Roman" w:cs="Times New Roman"/>
              </w:rPr>
            </w:pPr>
            <w:r>
              <w:rPr>
                <w:rFonts w:ascii="Times New Roman" w:hAnsi="Times New Roman" w:cs="Times New Roman"/>
              </w:rPr>
              <w:t xml:space="preserve">The delay in days between the onset of </w:t>
            </w:r>
            <w:r w:rsidR="00AE021F">
              <w:rPr>
                <w:rFonts w:ascii="Times New Roman" w:hAnsi="Times New Roman" w:cs="Times New Roman"/>
              </w:rPr>
              <w:t>symptoms and seeking hospital care</w:t>
            </w:r>
          </w:p>
        </w:tc>
      </w:tr>
      <w:tr w:rsidR="00CB4727" w:rsidRPr="004601A7" w14:paraId="326CBB9B" w14:textId="77777777" w:rsidTr="00CB4727">
        <w:tc>
          <w:tcPr>
            <w:tcW w:w="2381" w:type="dxa"/>
          </w:tcPr>
          <w:p w14:paraId="34019E28" w14:textId="461C15A9" w:rsidR="00CB4727" w:rsidRPr="004601A7" w:rsidRDefault="002A7DD4" w:rsidP="00E25E1A">
            <w:pPr>
              <w:pStyle w:val="ListParagraph"/>
              <w:ind w:left="0"/>
              <w:rPr>
                <w:rFonts w:ascii="Times New Roman" w:hAnsi="Times New Roman" w:cs="Times New Roman"/>
              </w:rPr>
            </w:pPr>
            <w:r>
              <w:rPr>
                <w:rFonts w:ascii="Times New Roman" w:hAnsi="Times New Roman" w:cs="Times New Roman"/>
              </w:rPr>
              <w:t>g</w:t>
            </w:r>
            <w:r w:rsidR="00514D46">
              <w:rPr>
                <w:rFonts w:ascii="Times New Roman" w:hAnsi="Times New Roman" w:cs="Times New Roman"/>
              </w:rPr>
              <w:t>ender</w:t>
            </w:r>
          </w:p>
        </w:tc>
        <w:tc>
          <w:tcPr>
            <w:tcW w:w="2380" w:type="dxa"/>
          </w:tcPr>
          <w:p w14:paraId="3D1D2CB0" w14:textId="27BEFD7E" w:rsidR="00CB4727" w:rsidRPr="004601A7" w:rsidRDefault="009E6235" w:rsidP="00E25E1A">
            <w:pPr>
              <w:pStyle w:val="ListParagraph"/>
              <w:ind w:left="0"/>
              <w:rPr>
                <w:rFonts w:ascii="Times New Roman" w:hAnsi="Times New Roman" w:cs="Times New Roman"/>
              </w:rPr>
            </w:pPr>
            <w:r>
              <w:rPr>
                <w:rFonts w:ascii="Times New Roman" w:hAnsi="Times New Roman" w:cs="Times New Roman"/>
              </w:rPr>
              <w:t>Dichotomous</w:t>
            </w:r>
          </w:p>
        </w:tc>
        <w:tc>
          <w:tcPr>
            <w:tcW w:w="2116" w:type="dxa"/>
          </w:tcPr>
          <w:p w14:paraId="234832B5" w14:textId="0830956D" w:rsidR="00CB4727" w:rsidRPr="004601A7" w:rsidRDefault="009E6235" w:rsidP="00E25E1A">
            <w:pPr>
              <w:pStyle w:val="ListParagraph"/>
              <w:ind w:left="0"/>
              <w:rPr>
                <w:rFonts w:ascii="Times New Roman" w:hAnsi="Times New Roman" w:cs="Times New Roman"/>
              </w:rPr>
            </w:pPr>
            <w:r>
              <w:rPr>
                <w:rFonts w:ascii="Times New Roman" w:hAnsi="Times New Roman" w:cs="Times New Roman"/>
              </w:rPr>
              <w:t>Explanatory</w:t>
            </w:r>
          </w:p>
        </w:tc>
        <w:tc>
          <w:tcPr>
            <w:tcW w:w="2473" w:type="dxa"/>
          </w:tcPr>
          <w:p w14:paraId="23CE0A45" w14:textId="32D71F10" w:rsidR="00CB4727" w:rsidRPr="004601A7" w:rsidRDefault="00514D46" w:rsidP="00E25E1A">
            <w:pPr>
              <w:pStyle w:val="ListParagraph"/>
              <w:ind w:left="0"/>
              <w:rPr>
                <w:rFonts w:ascii="Times New Roman" w:hAnsi="Times New Roman" w:cs="Times New Roman"/>
              </w:rPr>
            </w:pPr>
            <w:r>
              <w:rPr>
                <w:rFonts w:ascii="Times New Roman" w:hAnsi="Times New Roman" w:cs="Times New Roman"/>
              </w:rPr>
              <w:t>The gender of the patient</w:t>
            </w:r>
            <w:r>
              <w:rPr>
                <w:rFonts w:ascii="Times New Roman" w:hAnsi="Times New Roman" w:cs="Times New Roman"/>
              </w:rPr>
              <w:br/>
              <w:t>Male, Female</w:t>
            </w:r>
          </w:p>
        </w:tc>
      </w:tr>
      <w:tr w:rsidR="00CB4727" w:rsidRPr="004601A7" w14:paraId="44724DE2" w14:textId="77777777" w:rsidTr="00CB4727">
        <w:tc>
          <w:tcPr>
            <w:tcW w:w="2381" w:type="dxa"/>
          </w:tcPr>
          <w:p w14:paraId="1065E82D" w14:textId="01C63E40" w:rsidR="00CB4727" w:rsidRPr="004601A7" w:rsidRDefault="00BD2F2C" w:rsidP="00E25E1A">
            <w:pPr>
              <w:pStyle w:val="ListParagraph"/>
              <w:ind w:left="0"/>
              <w:rPr>
                <w:rFonts w:ascii="Times New Roman" w:hAnsi="Times New Roman" w:cs="Times New Roman"/>
              </w:rPr>
            </w:pPr>
            <w:proofErr w:type="spellStart"/>
            <w:r>
              <w:rPr>
                <w:rFonts w:ascii="Times New Roman" w:hAnsi="Times New Roman" w:cs="Times New Roman"/>
              </w:rPr>
              <w:t>Co</w:t>
            </w:r>
            <w:r w:rsidR="00AF1FBB">
              <w:rPr>
                <w:rFonts w:ascii="Times New Roman" w:hAnsi="Times New Roman" w:cs="Times New Roman"/>
              </w:rPr>
              <w:t>ntinental.Region</w:t>
            </w:r>
            <w:proofErr w:type="spellEnd"/>
          </w:p>
        </w:tc>
        <w:tc>
          <w:tcPr>
            <w:tcW w:w="2380" w:type="dxa"/>
          </w:tcPr>
          <w:p w14:paraId="3088C909" w14:textId="1AABA958" w:rsidR="00CB4727" w:rsidRPr="004601A7" w:rsidRDefault="00BD2F2C" w:rsidP="00E25E1A">
            <w:pPr>
              <w:pStyle w:val="ListParagraph"/>
              <w:ind w:left="0"/>
              <w:rPr>
                <w:rFonts w:ascii="Times New Roman" w:hAnsi="Times New Roman" w:cs="Times New Roman"/>
              </w:rPr>
            </w:pPr>
            <w:r>
              <w:rPr>
                <w:rFonts w:ascii="Times New Roman" w:hAnsi="Times New Roman" w:cs="Times New Roman"/>
              </w:rPr>
              <w:t>Categorical</w:t>
            </w:r>
          </w:p>
        </w:tc>
        <w:tc>
          <w:tcPr>
            <w:tcW w:w="2116" w:type="dxa"/>
          </w:tcPr>
          <w:p w14:paraId="0A952B13" w14:textId="312DE31B" w:rsidR="00CB4727" w:rsidRPr="004601A7" w:rsidRDefault="00BD2F2C" w:rsidP="00E25E1A">
            <w:pPr>
              <w:pStyle w:val="ListParagraph"/>
              <w:ind w:left="0"/>
              <w:rPr>
                <w:rFonts w:ascii="Times New Roman" w:hAnsi="Times New Roman" w:cs="Times New Roman"/>
              </w:rPr>
            </w:pPr>
            <w:r>
              <w:rPr>
                <w:rFonts w:ascii="Times New Roman" w:hAnsi="Times New Roman" w:cs="Times New Roman"/>
              </w:rPr>
              <w:t>Explanatory</w:t>
            </w:r>
          </w:p>
        </w:tc>
        <w:tc>
          <w:tcPr>
            <w:tcW w:w="2473" w:type="dxa"/>
          </w:tcPr>
          <w:p w14:paraId="17A23259" w14:textId="2C86BEA9" w:rsidR="00AF1FBB" w:rsidRPr="00AF1FBB" w:rsidRDefault="00AF1FBB" w:rsidP="00AF1FBB">
            <w:pPr>
              <w:pStyle w:val="ListParagraph"/>
              <w:ind w:left="0"/>
              <w:rPr>
                <w:rFonts w:ascii="Times New Roman" w:hAnsi="Times New Roman" w:cs="Times New Roman"/>
              </w:rPr>
            </w:pPr>
            <w:r>
              <w:rPr>
                <w:rFonts w:ascii="Times New Roman" w:hAnsi="Times New Roman" w:cs="Times New Roman"/>
              </w:rPr>
              <w:t>The co</w:t>
            </w:r>
            <w:r w:rsidR="00E15662">
              <w:rPr>
                <w:rFonts w:ascii="Times New Roman" w:hAnsi="Times New Roman" w:cs="Times New Roman"/>
              </w:rPr>
              <w:t>ntinental region</w:t>
            </w:r>
            <w:r>
              <w:rPr>
                <w:rFonts w:ascii="Times New Roman" w:hAnsi="Times New Roman" w:cs="Times New Roman"/>
              </w:rPr>
              <w:t xml:space="preserve"> </w:t>
            </w:r>
            <w:r w:rsidR="00E15662">
              <w:rPr>
                <w:rFonts w:ascii="Times New Roman" w:hAnsi="Times New Roman" w:cs="Times New Roman"/>
              </w:rPr>
              <w:t>in</w:t>
            </w:r>
            <w:r>
              <w:rPr>
                <w:rFonts w:ascii="Times New Roman" w:hAnsi="Times New Roman" w:cs="Times New Roman"/>
              </w:rPr>
              <w:t xml:space="preserve"> which the patient sought care. Categories are: </w:t>
            </w:r>
            <w:r w:rsidR="00E15662">
              <w:rPr>
                <w:rFonts w:ascii="Times New Roman" w:hAnsi="Times New Roman" w:cs="Times New Roman"/>
              </w:rPr>
              <w:br/>
              <w:t>- Australia</w:t>
            </w:r>
            <w:r w:rsidR="00E15662">
              <w:rPr>
                <w:rFonts w:ascii="Times New Roman" w:hAnsi="Times New Roman" w:cs="Times New Roman"/>
              </w:rPr>
              <w:br/>
              <w:t>- Asia</w:t>
            </w:r>
            <w:r w:rsidR="00E15662">
              <w:rPr>
                <w:rFonts w:ascii="Times New Roman" w:hAnsi="Times New Roman" w:cs="Times New Roman"/>
              </w:rPr>
              <w:br/>
              <w:t>- Europe</w:t>
            </w:r>
            <w:r w:rsidR="00E15662">
              <w:rPr>
                <w:rFonts w:ascii="Times New Roman" w:hAnsi="Times New Roman" w:cs="Times New Roman"/>
              </w:rPr>
              <w:br/>
              <w:t>- North America</w:t>
            </w:r>
          </w:p>
        </w:tc>
      </w:tr>
      <w:tr w:rsidR="000A5D10" w:rsidRPr="004601A7" w14:paraId="6405673F" w14:textId="77777777" w:rsidTr="00CB4727">
        <w:tc>
          <w:tcPr>
            <w:tcW w:w="2381" w:type="dxa"/>
          </w:tcPr>
          <w:p w14:paraId="6837D970" w14:textId="5F6EEA4E" w:rsidR="000A5D10" w:rsidRPr="004601A7" w:rsidRDefault="009E6235" w:rsidP="00E25E1A">
            <w:pPr>
              <w:pStyle w:val="ListParagraph"/>
              <w:ind w:left="0"/>
              <w:rPr>
                <w:rFonts w:ascii="Times New Roman" w:hAnsi="Times New Roman" w:cs="Times New Roman"/>
              </w:rPr>
            </w:pPr>
            <w:r>
              <w:rPr>
                <w:rFonts w:ascii="Times New Roman" w:hAnsi="Times New Roman" w:cs="Times New Roman"/>
              </w:rPr>
              <w:t>age</w:t>
            </w:r>
          </w:p>
        </w:tc>
        <w:tc>
          <w:tcPr>
            <w:tcW w:w="2380" w:type="dxa"/>
          </w:tcPr>
          <w:p w14:paraId="419D829E" w14:textId="2B09884F" w:rsidR="000A5D10" w:rsidRPr="004601A7" w:rsidRDefault="009E6235" w:rsidP="00E25E1A">
            <w:pPr>
              <w:pStyle w:val="ListParagraph"/>
              <w:ind w:left="0"/>
              <w:rPr>
                <w:rFonts w:ascii="Times New Roman" w:hAnsi="Times New Roman" w:cs="Times New Roman"/>
              </w:rPr>
            </w:pPr>
            <w:r>
              <w:rPr>
                <w:rFonts w:ascii="Times New Roman" w:hAnsi="Times New Roman" w:cs="Times New Roman"/>
              </w:rPr>
              <w:t>Numerical (discrete)</w:t>
            </w:r>
          </w:p>
        </w:tc>
        <w:tc>
          <w:tcPr>
            <w:tcW w:w="2116" w:type="dxa"/>
          </w:tcPr>
          <w:p w14:paraId="52A8B493" w14:textId="7B7D185C" w:rsidR="000A5D10" w:rsidRPr="004601A7" w:rsidRDefault="009E6235" w:rsidP="00E25E1A">
            <w:pPr>
              <w:pStyle w:val="ListParagraph"/>
              <w:ind w:left="0"/>
              <w:rPr>
                <w:rFonts w:ascii="Times New Roman" w:hAnsi="Times New Roman" w:cs="Times New Roman"/>
              </w:rPr>
            </w:pPr>
            <w:r>
              <w:rPr>
                <w:rFonts w:ascii="Times New Roman" w:hAnsi="Times New Roman" w:cs="Times New Roman"/>
              </w:rPr>
              <w:t>Explanatory</w:t>
            </w:r>
          </w:p>
        </w:tc>
        <w:tc>
          <w:tcPr>
            <w:tcW w:w="2473" w:type="dxa"/>
          </w:tcPr>
          <w:p w14:paraId="2D2448B1" w14:textId="6CF72185" w:rsidR="000A5D10" w:rsidRPr="004601A7" w:rsidRDefault="00AF1FBB" w:rsidP="00E25E1A">
            <w:pPr>
              <w:pStyle w:val="ListParagraph"/>
              <w:ind w:left="0"/>
              <w:rPr>
                <w:rFonts w:ascii="Times New Roman" w:hAnsi="Times New Roman" w:cs="Times New Roman"/>
              </w:rPr>
            </w:pPr>
            <w:r>
              <w:rPr>
                <w:rFonts w:ascii="Times New Roman" w:hAnsi="Times New Roman" w:cs="Times New Roman"/>
              </w:rPr>
              <w:t>The age of the patient</w:t>
            </w:r>
          </w:p>
        </w:tc>
      </w:tr>
    </w:tbl>
    <w:p w14:paraId="7022B0DD" w14:textId="77777777" w:rsidR="00E25E1A" w:rsidRPr="004601A7" w:rsidRDefault="00E25E1A" w:rsidP="00E25E1A">
      <w:pPr>
        <w:pStyle w:val="ListParagraph"/>
        <w:rPr>
          <w:rFonts w:ascii="Times New Roman" w:hAnsi="Times New Roman" w:cs="Times New Roman"/>
        </w:rPr>
      </w:pPr>
    </w:p>
    <w:p w14:paraId="7DE7FF59" w14:textId="77777777" w:rsidR="00EF5BF2" w:rsidRPr="004601A7" w:rsidRDefault="00DD3E71" w:rsidP="00D53926">
      <w:pPr>
        <w:pStyle w:val="Heading1"/>
        <w:rPr>
          <w:rFonts w:ascii="Times New Roman" w:hAnsi="Times New Roman" w:cs="Times New Roman"/>
        </w:rPr>
      </w:pPr>
      <w:r w:rsidRPr="004601A7">
        <w:rPr>
          <w:rFonts w:ascii="Times New Roman" w:hAnsi="Times New Roman" w:cs="Times New Roman"/>
        </w:rPr>
        <w:t>Description of all recoding procedures:</w:t>
      </w:r>
    </w:p>
    <w:p w14:paraId="170E8142" w14:textId="349DDDF1" w:rsidR="00252F1F" w:rsidRPr="009D541E" w:rsidRDefault="00D81CCD" w:rsidP="00252F1F">
      <w:pPr>
        <w:rPr>
          <w:rFonts w:ascii="Times New Roman" w:hAnsi="Times New Roman" w:cs="Times New Roman"/>
        </w:rPr>
      </w:pPr>
      <w:r>
        <w:tab/>
      </w:r>
      <w:r w:rsidR="00291CEC" w:rsidRPr="009D541E">
        <w:rPr>
          <w:rFonts w:ascii="Times New Roman" w:hAnsi="Times New Roman" w:cs="Times New Roman"/>
        </w:rPr>
        <w:t>To make the graphs easier to read, I changed the categories of the death variables from 0 and 1 to “Did Not Die” and “Died”. This would make more sense on the legends attached to the bar</w:t>
      </w:r>
      <w:r w:rsidR="009D541E" w:rsidRPr="009D541E">
        <w:rPr>
          <w:rFonts w:ascii="Times New Roman" w:hAnsi="Times New Roman" w:cs="Times New Roman"/>
        </w:rPr>
        <w:t xml:space="preserve"> </w:t>
      </w:r>
      <w:r w:rsidR="00291CEC" w:rsidRPr="009D541E">
        <w:rPr>
          <w:rFonts w:ascii="Times New Roman" w:hAnsi="Times New Roman" w:cs="Times New Roman"/>
        </w:rPr>
        <w:t>plots.</w:t>
      </w:r>
    </w:p>
    <w:p w14:paraId="58F9D833" w14:textId="2FB31E30" w:rsidR="00D81CCD" w:rsidRPr="009D541E" w:rsidRDefault="00D81CCD" w:rsidP="00252F1F">
      <w:pPr>
        <w:rPr>
          <w:rFonts w:ascii="Times New Roman" w:hAnsi="Times New Roman" w:cs="Times New Roman"/>
        </w:rPr>
      </w:pPr>
      <w:r w:rsidRPr="009D541E">
        <w:rPr>
          <w:rFonts w:ascii="Times New Roman" w:hAnsi="Times New Roman" w:cs="Times New Roman"/>
        </w:rPr>
        <w:tab/>
        <w:t xml:space="preserve">For the </w:t>
      </w:r>
      <w:proofErr w:type="spellStart"/>
      <w:proofErr w:type="gramStart"/>
      <w:r w:rsidRPr="009D541E">
        <w:rPr>
          <w:rFonts w:ascii="Times New Roman" w:hAnsi="Times New Roman" w:cs="Times New Roman"/>
        </w:rPr>
        <w:t>lag.onset</w:t>
      </w:r>
      <w:proofErr w:type="gramEnd"/>
      <w:r w:rsidRPr="009D541E">
        <w:rPr>
          <w:rFonts w:ascii="Times New Roman" w:hAnsi="Times New Roman" w:cs="Times New Roman"/>
        </w:rPr>
        <w:t>.hosp</w:t>
      </w:r>
      <w:proofErr w:type="spellEnd"/>
      <w:r w:rsidRPr="009D541E">
        <w:rPr>
          <w:rFonts w:ascii="Times New Roman" w:hAnsi="Times New Roman" w:cs="Times New Roman"/>
        </w:rPr>
        <w:t xml:space="preserve"> variable, I had to </w:t>
      </w:r>
      <w:r w:rsidR="00C07CD5" w:rsidRPr="009D541E">
        <w:rPr>
          <w:rFonts w:ascii="Times New Roman" w:hAnsi="Times New Roman" w:cs="Times New Roman"/>
        </w:rPr>
        <w:t>recode</w:t>
      </w:r>
      <w:r w:rsidRPr="009D541E">
        <w:rPr>
          <w:rFonts w:ascii="Times New Roman" w:hAnsi="Times New Roman" w:cs="Times New Roman"/>
        </w:rPr>
        <w:t xml:space="preserve"> two values </w:t>
      </w:r>
      <w:r w:rsidR="00C07CD5" w:rsidRPr="009D541E">
        <w:rPr>
          <w:rFonts w:ascii="Times New Roman" w:hAnsi="Times New Roman" w:cs="Times New Roman"/>
        </w:rPr>
        <w:t>to</w:t>
      </w:r>
      <w:r w:rsidRPr="009D541E">
        <w:rPr>
          <w:rFonts w:ascii="Times New Roman" w:hAnsi="Times New Roman" w:cs="Times New Roman"/>
        </w:rPr>
        <w:t xml:space="preserve"> NA: -1 and 999. I believe that the -1-day delay was a misinput, so I decided to set it to NA. Because the codebook of the data set says that the 999 values are </w:t>
      </w:r>
      <w:r w:rsidR="00C07CD5" w:rsidRPr="009D541E">
        <w:rPr>
          <w:rFonts w:ascii="Times New Roman" w:hAnsi="Times New Roman" w:cs="Times New Roman"/>
        </w:rPr>
        <w:t>NA</w:t>
      </w:r>
      <w:r w:rsidRPr="009D541E">
        <w:rPr>
          <w:rFonts w:ascii="Times New Roman" w:hAnsi="Times New Roman" w:cs="Times New Roman"/>
        </w:rPr>
        <w:t xml:space="preserve"> values, I also had to go ahead and set those to NA as well. </w:t>
      </w:r>
    </w:p>
    <w:p w14:paraId="5CD37884" w14:textId="5A5E8CA8" w:rsidR="00D81CCD" w:rsidRPr="009D541E" w:rsidRDefault="00D81CCD" w:rsidP="00252F1F">
      <w:pPr>
        <w:rPr>
          <w:rFonts w:ascii="Times New Roman" w:hAnsi="Times New Roman" w:cs="Times New Roman"/>
        </w:rPr>
      </w:pPr>
      <w:r w:rsidRPr="009D541E">
        <w:rPr>
          <w:rFonts w:ascii="Times New Roman" w:hAnsi="Times New Roman" w:cs="Times New Roman"/>
        </w:rPr>
        <w:tab/>
        <w:t xml:space="preserve">There were two “male” categories and two “female” categories for the gender variable. I combined the similar categories into one so that there were only </w:t>
      </w:r>
      <w:r w:rsidR="00C07CD5" w:rsidRPr="009D541E">
        <w:rPr>
          <w:rFonts w:ascii="Times New Roman" w:hAnsi="Times New Roman" w:cs="Times New Roman"/>
        </w:rPr>
        <w:t>one “male” and one “female” category.</w:t>
      </w:r>
    </w:p>
    <w:p w14:paraId="7846FB98" w14:textId="7158134F" w:rsidR="00C07CD5" w:rsidRPr="009D541E" w:rsidRDefault="00C07CD5" w:rsidP="00252F1F">
      <w:pPr>
        <w:rPr>
          <w:rFonts w:ascii="Times New Roman" w:hAnsi="Times New Roman" w:cs="Times New Roman"/>
        </w:rPr>
      </w:pPr>
      <w:r w:rsidRPr="009D541E">
        <w:rPr>
          <w:rFonts w:ascii="Times New Roman" w:hAnsi="Times New Roman" w:cs="Times New Roman"/>
        </w:rPr>
        <w:tab/>
        <w:t xml:space="preserve">I recoded the Country variable into a Continental Region. I thought it would make more sense to study continental regions as an explanatory variable rather than countries themselves so that I could generalize the relationships to broader regions. It wouldn’t make much sense to </w:t>
      </w:r>
      <w:r w:rsidR="00143364" w:rsidRPr="009D541E">
        <w:rPr>
          <w:rFonts w:ascii="Times New Roman" w:hAnsi="Times New Roman" w:cs="Times New Roman"/>
        </w:rPr>
        <w:t xml:space="preserve">see the differences in death counts between India and Nepal, for example, which both only have one case each. As reference, I used the </w:t>
      </w:r>
      <w:r w:rsidR="009D541E" w:rsidRPr="009D541E">
        <w:rPr>
          <w:rFonts w:ascii="Times New Roman" w:hAnsi="Times New Roman" w:cs="Times New Roman"/>
        </w:rPr>
        <w:t xml:space="preserve">M49 standard presented by the Statistics Division of the United Nations </w:t>
      </w:r>
      <w:r w:rsidR="00143364" w:rsidRPr="009D541E">
        <w:rPr>
          <w:rFonts w:ascii="Times New Roman" w:hAnsi="Times New Roman" w:cs="Times New Roman"/>
        </w:rPr>
        <w:t>to divide the countries into their respective continental regions, specifically for Asia</w:t>
      </w:r>
      <w:r w:rsidR="009D541E" w:rsidRPr="009D541E">
        <w:rPr>
          <w:rFonts w:ascii="Times New Roman" w:hAnsi="Times New Roman" w:cs="Times New Roman"/>
        </w:rPr>
        <w:t xml:space="preserve"> (</w:t>
      </w:r>
      <w:r w:rsidR="009D541E">
        <w:rPr>
          <w:rFonts w:ascii="Times New Roman" w:hAnsi="Times New Roman" w:cs="Times New Roman"/>
        </w:rPr>
        <w:t>United Nations Statistic Division)</w:t>
      </w:r>
      <w:r w:rsidR="00143364" w:rsidRPr="009D541E">
        <w:rPr>
          <w:rFonts w:ascii="Times New Roman" w:hAnsi="Times New Roman" w:cs="Times New Roman"/>
        </w:rPr>
        <w:t>.</w:t>
      </w:r>
    </w:p>
    <w:p w14:paraId="563FD869" w14:textId="191BE97A" w:rsidR="00143364" w:rsidRPr="009D541E" w:rsidRDefault="00143364" w:rsidP="00252F1F">
      <w:pPr>
        <w:rPr>
          <w:rFonts w:ascii="Times New Roman" w:hAnsi="Times New Roman" w:cs="Times New Roman"/>
        </w:rPr>
      </w:pPr>
      <w:r w:rsidRPr="009D541E">
        <w:rPr>
          <w:rFonts w:ascii="Times New Roman" w:hAnsi="Times New Roman" w:cs="Times New Roman"/>
        </w:rPr>
        <w:tab/>
        <w:t xml:space="preserve">For the age variable, the only thing I had to do was to recode the 999 values into their respective NA values. </w:t>
      </w:r>
    </w:p>
    <w:p w14:paraId="58E5F8F7" w14:textId="098D1006" w:rsidR="00143364" w:rsidRPr="009D541E" w:rsidRDefault="00143364" w:rsidP="00252F1F">
      <w:pPr>
        <w:rPr>
          <w:rFonts w:ascii="Times New Roman" w:hAnsi="Times New Roman" w:cs="Times New Roman"/>
        </w:rPr>
      </w:pPr>
      <w:r w:rsidRPr="009D541E">
        <w:rPr>
          <w:rFonts w:ascii="Times New Roman" w:hAnsi="Times New Roman" w:cs="Times New Roman"/>
        </w:rPr>
        <w:tab/>
      </w:r>
    </w:p>
    <w:p w14:paraId="228172F5" w14:textId="77777777" w:rsidR="00A22A6F" w:rsidRPr="009D541E" w:rsidRDefault="009207E0" w:rsidP="00175F3D">
      <w:pPr>
        <w:pStyle w:val="Heading1"/>
        <w:rPr>
          <w:rFonts w:ascii="Times New Roman" w:hAnsi="Times New Roman" w:cs="Times New Roman"/>
        </w:rPr>
      </w:pPr>
      <w:r w:rsidRPr="009D541E">
        <w:rPr>
          <w:rFonts w:ascii="Times New Roman" w:hAnsi="Times New Roman" w:cs="Times New Roman"/>
        </w:rPr>
        <w:t>Research Questions</w:t>
      </w:r>
    </w:p>
    <w:p w14:paraId="5B23DA66" w14:textId="144CF12F" w:rsidR="009207E0" w:rsidRPr="009D541E" w:rsidRDefault="009207E0" w:rsidP="009207E0">
      <w:pPr>
        <w:pStyle w:val="ListParagraph"/>
        <w:numPr>
          <w:ilvl w:val="0"/>
          <w:numId w:val="2"/>
        </w:numPr>
        <w:rPr>
          <w:rFonts w:ascii="Times New Roman" w:hAnsi="Times New Roman" w:cs="Times New Roman"/>
        </w:rPr>
      </w:pPr>
      <w:r w:rsidRPr="009D541E">
        <w:rPr>
          <w:rFonts w:ascii="Times New Roman" w:hAnsi="Times New Roman" w:cs="Times New Roman"/>
        </w:rPr>
        <w:t>RQ 1</w:t>
      </w:r>
      <w:r w:rsidR="00B36326" w:rsidRPr="009D541E">
        <w:rPr>
          <w:rFonts w:ascii="Times New Roman" w:hAnsi="Times New Roman" w:cs="Times New Roman"/>
        </w:rPr>
        <w:t xml:space="preserve">: What is the relationship between </w:t>
      </w:r>
      <w:r w:rsidR="00514D46" w:rsidRPr="009D541E">
        <w:rPr>
          <w:rFonts w:ascii="Times New Roman" w:hAnsi="Times New Roman" w:cs="Times New Roman"/>
        </w:rPr>
        <w:t>the patient’s gender and the delay in</w:t>
      </w:r>
      <w:r w:rsidR="00AE021F" w:rsidRPr="009D541E">
        <w:rPr>
          <w:rFonts w:ascii="Times New Roman" w:hAnsi="Times New Roman" w:cs="Times New Roman"/>
        </w:rPr>
        <w:t xml:space="preserve"> days between the onset of symptoms and seeking hospital care</w:t>
      </w:r>
      <w:r w:rsidR="00514D46" w:rsidRPr="009D541E">
        <w:rPr>
          <w:rFonts w:ascii="Times New Roman" w:hAnsi="Times New Roman" w:cs="Times New Roman"/>
        </w:rPr>
        <w:t>?</w:t>
      </w:r>
    </w:p>
    <w:p w14:paraId="097E5A24" w14:textId="2C588CCC" w:rsidR="009207E0" w:rsidRPr="009D541E" w:rsidRDefault="00AD20FF" w:rsidP="009207E0">
      <w:pPr>
        <w:pStyle w:val="ListParagraph"/>
        <w:numPr>
          <w:ilvl w:val="1"/>
          <w:numId w:val="2"/>
        </w:numPr>
        <w:rPr>
          <w:rFonts w:ascii="Times New Roman" w:hAnsi="Times New Roman" w:cs="Times New Roman"/>
        </w:rPr>
      </w:pPr>
      <w:r w:rsidRPr="009D541E">
        <w:rPr>
          <w:rFonts w:ascii="Times New Roman" w:hAnsi="Times New Roman" w:cs="Times New Roman"/>
        </w:rPr>
        <w:lastRenderedPageBreak/>
        <w:t>There could be societal pressures of men/women to not seek medical attention that could delay their reporting of symptoms to healthcare providers. Depending on culture, men or women could be discouraged from seeking help if their symptoms do not seem severe.</w:t>
      </w:r>
    </w:p>
    <w:p w14:paraId="4F54DDCF" w14:textId="0E063AAC" w:rsidR="009207E0" w:rsidRPr="009D541E" w:rsidRDefault="009207E0" w:rsidP="009207E0">
      <w:pPr>
        <w:pStyle w:val="ListParagraph"/>
        <w:numPr>
          <w:ilvl w:val="0"/>
          <w:numId w:val="2"/>
        </w:numPr>
        <w:rPr>
          <w:rFonts w:ascii="Times New Roman" w:hAnsi="Times New Roman" w:cs="Times New Roman"/>
        </w:rPr>
      </w:pPr>
      <w:r w:rsidRPr="009D541E">
        <w:rPr>
          <w:rFonts w:ascii="Times New Roman" w:hAnsi="Times New Roman" w:cs="Times New Roman"/>
        </w:rPr>
        <w:t>RQ2</w:t>
      </w:r>
      <w:r w:rsidR="00514D46" w:rsidRPr="009D541E">
        <w:rPr>
          <w:rFonts w:ascii="Times New Roman" w:hAnsi="Times New Roman" w:cs="Times New Roman"/>
        </w:rPr>
        <w:t xml:space="preserve">: What is the relationship between the continental region in which the patient sought care </w:t>
      </w:r>
      <w:r w:rsidR="00AE021F" w:rsidRPr="009D541E">
        <w:rPr>
          <w:rFonts w:ascii="Times New Roman" w:hAnsi="Times New Roman" w:cs="Times New Roman"/>
        </w:rPr>
        <w:t>the delay in days between the onset of symptoms and seeking hospital care?</w:t>
      </w:r>
    </w:p>
    <w:p w14:paraId="05CE3A06" w14:textId="626F3A2F" w:rsidR="009207E0" w:rsidRPr="009D541E" w:rsidRDefault="00AD20FF" w:rsidP="009207E0">
      <w:pPr>
        <w:pStyle w:val="ListParagraph"/>
        <w:numPr>
          <w:ilvl w:val="1"/>
          <w:numId w:val="2"/>
        </w:numPr>
        <w:rPr>
          <w:rFonts w:ascii="Times New Roman" w:hAnsi="Times New Roman" w:cs="Times New Roman"/>
        </w:rPr>
      </w:pPr>
      <w:r w:rsidRPr="009D541E">
        <w:rPr>
          <w:rFonts w:ascii="Times New Roman" w:hAnsi="Times New Roman" w:cs="Times New Roman"/>
        </w:rPr>
        <w:t xml:space="preserve">Different regions of the world have different healthcare systems. As a result, different regions are likely to show differences in the delay of reporting the disease </w:t>
      </w:r>
      <w:r w:rsidR="00AE021F" w:rsidRPr="009D541E">
        <w:rPr>
          <w:rFonts w:ascii="Times New Roman" w:hAnsi="Times New Roman" w:cs="Times New Roman"/>
        </w:rPr>
        <w:t>for various reasons. These reasons may include distrust in healthcare, cost of seeking medical attention, etc.</w:t>
      </w:r>
    </w:p>
    <w:p w14:paraId="5394BA44" w14:textId="387CA771" w:rsidR="009207E0" w:rsidRPr="009D541E" w:rsidRDefault="009207E0" w:rsidP="009207E0">
      <w:pPr>
        <w:pStyle w:val="ListParagraph"/>
        <w:numPr>
          <w:ilvl w:val="0"/>
          <w:numId w:val="2"/>
        </w:numPr>
        <w:rPr>
          <w:rFonts w:ascii="Times New Roman" w:hAnsi="Times New Roman" w:cs="Times New Roman"/>
        </w:rPr>
      </w:pPr>
      <w:r w:rsidRPr="009D541E">
        <w:rPr>
          <w:rFonts w:ascii="Times New Roman" w:hAnsi="Times New Roman" w:cs="Times New Roman"/>
        </w:rPr>
        <w:t>RQ 3</w:t>
      </w:r>
      <w:r w:rsidR="00514D46" w:rsidRPr="009D541E">
        <w:rPr>
          <w:rFonts w:ascii="Times New Roman" w:hAnsi="Times New Roman" w:cs="Times New Roman"/>
        </w:rPr>
        <w:t xml:space="preserve">: What is the relationship between the patient’s age </w:t>
      </w:r>
      <w:r w:rsidR="00AE021F" w:rsidRPr="009D541E">
        <w:rPr>
          <w:rFonts w:ascii="Times New Roman" w:hAnsi="Times New Roman" w:cs="Times New Roman"/>
        </w:rPr>
        <w:t xml:space="preserve">the delay in days between the onset of symptoms and seeking hospital care? </w:t>
      </w:r>
    </w:p>
    <w:p w14:paraId="0BBAA47D" w14:textId="6E704941" w:rsidR="009207E0" w:rsidRPr="0090194E" w:rsidRDefault="00AE021F" w:rsidP="009207E0">
      <w:pPr>
        <w:pStyle w:val="ListParagraph"/>
        <w:numPr>
          <w:ilvl w:val="1"/>
          <w:numId w:val="2"/>
        </w:numPr>
        <w:rPr>
          <w:rFonts w:ascii="Times New Roman" w:hAnsi="Times New Roman" w:cs="Times New Roman"/>
        </w:rPr>
      </w:pPr>
      <w:r w:rsidRPr="0090194E">
        <w:rPr>
          <w:rFonts w:ascii="Times New Roman" w:hAnsi="Times New Roman" w:cs="Times New Roman"/>
        </w:rPr>
        <w:t xml:space="preserve">When you are a young adult, you are less likely to see a doctor when you get a fever or a cough because you are more likely to be confident enough in your own immune system to fight off the disease. Children and elderly people, on the other hand, are more likely to seek medical attention immediately because they are much more vulnerable to diseases due to a weaker/weakened immune system. </w:t>
      </w:r>
    </w:p>
    <w:p w14:paraId="12450476" w14:textId="03C14BD4" w:rsidR="009207E0" w:rsidRPr="0090194E" w:rsidRDefault="009207E0" w:rsidP="009207E0">
      <w:pPr>
        <w:pStyle w:val="ListParagraph"/>
        <w:numPr>
          <w:ilvl w:val="0"/>
          <w:numId w:val="2"/>
        </w:numPr>
        <w:rPr>
          <w:rFonts w:ascii="Times New Roman" w:hAnsi="Times New Roman" w:cs="Times New Roman"/>
        </w:rPr>
      </w:pPr>
      <w:r w:rsidRPr="0090194E">
        <w:rPr>
          <w:rFonts w:ascii="Times New Roman" w:hAnsi="Times New Roman" w:cs="Times New Roman"/>
        </w:rPr>
        <w:t>RQ 4</w:t>
      </w:r>
      <w:r w:rsidR="00514D46" w:rsidRPr="0090194E">
        <w:rPr>
          <w:rFonts w:ascii="Times New Roman" w:hAnsi="Times New Roman" w:cs="Times New Roman"/>
        </w:rPr>
        <w:t>: What is the relationship between the patient’s gender and whether the patient died of the disease?</w:t>
      </w:r>
    </w:p>
    <w:p w14:paraId="7CC8ED6B" w14:textId="425ACFBB" w:rsidR="009207E0" w:rsidRPr="0090194E" w:rsidRDefault="00514D46" w:rsidP="009207E0">
      <w:pPr>
        <w:pStyle w:val="ListParagraph"/>
        <w:numPr>
          <w:ilvl w:val="1"/>
          <w:numId w:val="2"/>
        </w:numPr>
        <w:rPr>
          <w:rFonts w:ascii="Times New Roman" w:hAnsi="Times New Roman" w:cs="Times New Roman"/>
        </w:rPr>
      </w:pPr>
      <w:r w:rsidRPr="0090194E">
        <w:rPr>
          <w:rFonts w:ascii="Times New Roman" w:hAnsi="Times New Roman" w:cs="Times New Roman"/>
        </w:rPr>
        <w:t xml:space="preserve">According to recent data, there seems to be more men than women who die of the disease. The same report suggests that many </w:t>
      </w:r>
      <w:r w:rsidR="00AD20FF" w:rsidRPr="0090194E">
        <w:rPr>
          <w:rFonts w:ascii="Times New Roman" w:hAnsi="Times New Roman" w:cs="Times New Roman"/>
        </w:rPr>
        <w:t>death cases also report “existing co-</w:t>
      </w:r>
      <w:proofErr w:type="spellStart"/>
      <w:r w:rsidR="00AD20FF" w:rsidRPr="0090194E">
        <w:rPr>
          <w:rFonts w:ascii="Times New Roman" w:hAnsi="Times New Roman" w:cs="Times New Roman"/>
        </w:rPr>
        <w:t>morbities</w:t>
      </w:r>
      <w:proofErr w:type="spellEnd"/>
      <w:r w:rsidR="00AD20FF" w:rsidRPr="0090194E">
        <w:rPr>
          <w:rFonts w:ascii="Times New Roman" w:hAnsi="Times New Roman" w:cs="Times New Roman"/>
        </w:rPr>
        <w:t>” that “tend to more burdensome among men globally” (</w:t>
      </w:r>
      <w:r w:rsidR="000A5A7F" w:rsidRPr="0090194E">
        <w:rPr>
          <w:rFonts w:ascii="Times New Roman" w:hAnsi="Times New Roman" w:cs="Times New Roman"/>
        </w:rPr>
        <w:t>Blog | BMJ Global Health, 2020</w:t>
      </w:r>
      <w:r w:rsidR="00AD20FF" w:rsidRPr="0090194E">
        <w:rPr>
          <w:rFonts w:ascii="Times New Roman" w:hAnsi="Times New Roman" w:cs="Times New Roman"/>
        </w:rPr>
        <w:t>).</w:t>
      </w:r>
    </w:p>
    <w:p w14:paraId="3C013B88" w14:textId="32CD4A86" w:rsidR="00E5153B" w:rsidRDefault="00E5153B" w:rsidP="00E5153B">
      <w:pPr>
        <w:rPr>
          <w:rFonts w:ascii="Times New Roman" w:hAnsi="Times New Roman" w:cs="Times New Roman"/>
        </w:rPr>
      </w:pPr>
    </w:p>
    <w:p w14:paraId="1655A4C7" w14:textId="77777777" w:rsidR="00B63237" w:rsidRPr="004601A7" w:rsidRDefault="00B63237" w:rsidP="00E5153B">
      <w:pPr>
        <w:pStyle w:val="Heading1"/>
      </w:pPr>
      <w:r w:rsidRPr="004601A7">
        <w:t>Plots</w:t>
      </w:r>
    </w:p>
    <w:p w14:paraId="6E9F2DFF" w14:textId="04DB53CF" w:rsidR="00B63237" w:rsidRDefault="00B63237" w:rsidP="00B63237">
      <w:pPr>
        <w:rPr>
          <w:rFonts w:ascii="Times New Roman" w:hAnsi="Times New Roman" w:cs="Times New Roman"/>
        </w:rPr>
      </w:pPr>
      <w:r w:rsidRPr="004601A7">
        <w:rPr>
          <w:rFonts w:ascii="Times New Roman" w:hAnsi="Times New Roman" w:cs="Times New Roman"/>
        </w:rPr>
        <w:t xml:space="preserve">Figure 1: </w:t>
      </w:r>
      <w:r w:rsidR="003A0C3E">
        <w:rPr>
          <w:rFonts w:ascii="Times New Roman" w:hAnsi="Times New Roman" w:cs="Times New Roman"/>
        </w:rPr>
        <w:t xml:space="preserve">Proportion of Reported Female/Male COVID-19 Patients Who Died </w:t>
      </w:r>
      <w:proofErr w:type="gramStart"/>
      <w:r w:rsidR="003A0C3E">
        <w:rPr>
          <w:rFonts w:ascii="Times New Roman" w:hAnsi="Times New Roman" w:cs="Times New Roman"/>
        </w:rPr>
        <w:t>From</w:t>
      </w:r>
      <w:proofErr w:type="gramEnd"/>
      <w:r w:rsidR="003A0C3E">
        <w:rPr>
          <w:rFonts w:ascii="Times New Roman" w:hAnsi="Times New Roman" w:cs="Times New Roman"/>
        </w:rPr>
        <w:t xml:space="preserve"> the Disease</w:t>
      </w:r>
    </w:p>
    <w:p w14:paraId="75D9A3FE" w14:textId="38293799" w:rsidR="0090194E" w:rsidRPr="004601A7" w:rsidRDefault="003A0C3E" w:rsidP="00B63237">
      <w:pPr>
        <w:rPr>
          <w:rFonts w:ascii="Times New Roman" w:hAnsi="Times New Roman" w:cs="Times New Roman"/>
        </w:rPr>
      </w:pPr>
      <w:r>
        <w:rPr>
          <w:rFonts w:ascii="Times New Roman" w:hAnsi="Times New Roman" w:cs="Times New Roman"/>
          <w:noProof/>
        </w:rPr>
        <w:drawing>
          <wp:inline distT="0" distB="0" distL="0" distR="0" wp14:anchorId="2046C44C" wp14:editId="3AF4AEE8">
            <wp:extent cx="2570592" cy="3886200"/>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7">
                      <a:extLst>
                        <a:ext uri="{28A0092B-C50C-407E-A947-70E740481C1C}">
                          <a14:useLocalDpi xmlns:a14="http://schemas.microsoft.com/office/drawing/2010/main" val="0"/>
                        </a:ext>
                      </a:extLst>
                    </a:blip>
                    <a:stretch>
                      <a:fillRect/>
                    </a:stretch>
                  </pic:blipFill>
                  <pic:spPr>
                    <a:xfrm>
                      <a:off x="0" y="0"/>
                      <a:ext cx="2581526" cy="3902731"/>
                    </a:xfrm>
                    <a:prstGeom prst="rect">
                      <a:avLst/>
                    </a:prstGeom>
                  </pic:spPr>
                </pic:pic>
              </a:graphicData>
            </a:graphic>
          </wp:inline>
        </w:drawing>
      </w:r>
    </w:p>
    <w:p w14:paraId="6BB48951" w14:textId="61AB57DE" w:rsidR="00B63237" w:rsidRDefault="00B63237" w:rsidP="00B63237">
      <w:pPr>
        <w:rPr>
          <w:rFonts w:ascii="Times New Roman" w:hAnsi="Times New Roman" w:cs="Times New Roman"/>
        </w:rPr>
      </w:pPr>
      <w:r w:rsidRPr="004601A7">
        <w:rPr>
          <w:rFonts w:ascii="Times New Roman" w:hAnsi="Times New Roman" w:cs="Times New Roman"/>
        </w:rPr>
        <w:lastRenderedPageBreak/>
        <w:t xml:space="preserve">Figure 2: </w:t>
      </w:r>
      <w:r w:rsidR="003A0C3E">
        <w:rPr>
          <w:rFonts w:ascii="Times New Roman" w:hAnsi="Times New Roman" w:cs="Times New Roman"/>
        </w:rPr>
        <w:t>Proportion of Deaths in Reported COVID-19 Cases in Different Continents</w:t>
      </w:r>
    </w:p>
    <w:p w14:paraId="1EE837A3" w14:textId="3A630F2D" w:rsidR="003A0C3E" w:rsidRPr="004601A7" w:rsidRDefault="003A0C3E" w:rsidP="00B63237">
      <w:pPr>
        <w:rPr>
          <w:rFonts w:ascii="Times New Roman" w:hAnsi="Times New Roman" w:cs="Times New Roman"/>
        </w:rPr>
      </w:pPr>
      <w:r>
        <w:rPr>
          <w:rFonts w:ascii="Times New Roman" w:hAnsi="Times New Roman" w:cs="Times New Roman"/>
          <w:noProof/>
        </w:rPr>
        <w:drawing>
          <wp:inline distT="0" distB="0" distL="0" distR="0" wp14:anchorId="054A13BB" wp14:editId="3BD55C04">
            <wp:extent cx="3114675" cy="402551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8">
                      <a:extLst>
                        <a:ext uri="{28A0092B-C50C-407E-A947-70E740481C1C}">
                          <a14:useLocalDpi xmlns:a14="http://schemas.microsoft.com/office/drawing/2010/main" val="0"/>
                        </a:ext>
                      </a:extLst>
                    </a:blip>
                    <a:stretch>
                      <a:fillRect/>
                    </a:stretch>
                  </pic:blipFill>
                  <pic:spPr>
                    <a:xfrm>
                      <a:off x="0" y="0"/>
                      <a:ext cx="3121603" cy="4034465"/>
                    </a:xfrm>
                    <a:prstGeom prst="rect">
                      <a:avLst/>
                    </a:prstGeom>
                  </pic:spPr>
                </pic:pic>
              </a:graphicData>
            </a:graphic>
          </wp:inline>
        </w:drawing>
      </w:r>
    </w:p>
    <w:p w14:paraId="0804E808" w14:textId="340D6110" w:rsidR="00B63237" w:rsidRDefault="00B63237" w:rsidP="00B63237">
      <w:pPr>
        <w:rPr>
          <w:rFonts w:ascii="Times New Roman" w:hAnsi="Times New Roman" w:cs="Times New Roman"/>
        </w:rPr>
      </w:pPr>
      <w:r w:rsidRPr="004601A7">
        <w:rPr>
          <w:rFonts w:ascii="Times New Roman" w:hAnsi="Times New Roman" w:cs="Times New Roman"/>
        </w:rPr>
        <w:t xml:space="preserve">Figure 3: </w:t>
      </w:r>
      <w:r w:rsidR="003A0C3E">
        <w:rPr>
          <w:rFonts w:ascii="Times New Roman" w:hAnsi="Times New Roman" w:cs="Times New Roman"/>
        </w:rPr>
        <w:t>Distributions of Age of COVID-19 Cases Categorized by Death or No Death</w:t>
      </w:r>
    </w:p>
    <w:p w14:paraId="6CE58D42" w14:textId="02CDF3D7" w:rsidR="003A0C3E" w:rsidRPr="004601A7" w:rsidRDefault="003A0C3E" w:rsidP="00B63237">
      <w:pPr>
        <w:rPr>
          <w:rFonts w:ascii="Times New Roman" w:hAnsi="Times New Roman" w:cs="Times New Roman"/>
        </w:rPr>
      </w:pPr>
      <w:r>
        <w:rPr>
          <w:rFonts w:ascii="Times New Roman" w:hAnsi="Times New Roman" w:cs="Times New Roman"/>
          <w:noProof/>
        </w:rPr>
        <w:drawing>
          <wp:inline distT="0" distB="0" distL="0" distR="0" wp14:anchorId="32103AE6" wp14:editId="69E9CA72">
            <wp:extent cx="2476500" cy="3743953"/>
            <wp:effectExtent l="0" t="0" r="0" b="952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png"/>
                    <pic:cNvPicPr/>
                  </pic:nvPicPr>
                  <pic:blipFill>
                    <a:blip r:embed="rId9">
                      <a:extLst>
                        <a:ext uri="{28A0092B-C50C-407E-A947-70E740481C1C}">
                          <a14:useLocalDpi xmlns:a14="http://schemas.microsoft.com/office/drawing/2010/main" val="0"/>
                        </a:ext>
                      </a:extLst>
                    </a:blip>
                    <a:stretch>
                      <a:fillRect/>
                    </a:stretch>
                  </pic:blipFill>
                  <pic:spPr>
                    <a:xfrm>
                      <a:off x="0" y="0"/>
                      <a:ext cx="2492862" cy="3768689"/>
                    </a:xfrm>
                    <a:prstGeom prst="rect">
                      <a:avLst/>
                    </a:prstGeom>
                  </pic:spPr>
                </pic:pic>
              </a:graphicData>
            </a:graphic>
          </wp:inline>
        </w:drawing>
      </w:r>
    </w:p>
    <w:p w14:paraId="3F463B45" w14:textId="38F17C37" w:rsidR="00B63237" w:rsidRDefault="00B63237" w:rsidP="00B63237">
      <w:pPr>
        <w:rPr>
          <w:rFonts w:ascii="Times New Roman" w:hAnsi="Times New Roman" w:cs="Times New Roman"/>
        </w:rPr>
      </w:pPr>
      <w:r w:rsidRPr="004601A7">
        <w:rPr>
          <w:rFonts w:ascii="Times New Roman" w:hAnsi="Times New Roman" w:cs="Times New Roman"/>
        </w:rPr>
        <w:lastRenderedPageBreak/>
        <w:t xml:space="preserve">Figure 4: </w:t>
      </w:r>
      <w:r w:rsidR="003A0C3E">
        <w:rPr>
          <w:rFonts w:ascii="Times New Roman" w:hAnsi="Times New Roman" w:cs="Times New Roman"/>
        </w:rPr>
        <w:t>Distribution of the Delay in Days Between Onset of Symptoms &amp; Seeking Hospital Care Based on COVID-19 Patients’ Gender</w:t>
      </w:r>
    </w:p>
    <w:p w14:paraId="4E4AE551" w14:textId="49C84D8B" w:rsidR="003A0C3E" w:rsidRPr="004601A7" w:rsidRDefault="003A0C3E" w:rsidP="00B63237">
      <w:pPr>
        <w:rPr>
          <w:rFonts w:ascii="Times New Roman" w:hAnsi="Times New Roman" w:cs="Times New Roman"/>
        </w:rPr>
      </w:pPr>
      <w:r>
        <w:rPr>
          <w:rFonts w:ascii="Times New Roman" w:hAnsi="Times New Roman" w:cs="Times New Roman"/>
          <w:noProof/>
        </w:rPr>
        <w:drawing>
          <wp:inline distT="0" distB="0" distL="0" distR="0" wp14:anchorId="2453A41D" wp14:editId="7744C891">
            <wp:extent cx="2687577" cy="378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4.png"/>
                    <pic:cNvPicPr/>
                  </pic:nvPicPr>
                  <pic:blipFill>
                    <a:blip r:embed="rId10">
                      <a:extLst>
                        <a:ext uri="{28A0092B-C50C-407E-A947-70E740481C1C}">
                          <a14:useLocalDpi xmlns:a14="http://schemas.microsoft.com/office/drawing/2010/main" val="0"/>
                        </a:ext>
                      </a:extLst>
                    </a:blip>
                    <a:stretch>
                      <a:fillRect/>
                    </a:stretch>
                  </pic:blipFill>
                  <pic:spPr>
                    <a:xfrm>
                      <a:off x="0" y="0"/>
                      <a:ext cx="2703473" cy="3803790"/>
                    </a:xfrm>
                    <a:prstGeom prst="rect">
                      <a:avLst/>
                    </a:prstGeom>
                  </pic:spPr>
                </pic:pic>
              </a:graphicData>
            </a:graphic>
          </wp:inline>
        </w:drawing>
      </w:r>
    </w:p>
    <w:p w14:paraId="045CA109" w14:textId="08347299" w:rsidR="00B63237" w:rsidRDefault="00B63237" w:rsidP="00B63237">
      <w:pPr>
        <w:rPr>
          <w:rFonts w:ascii="Times New Roman" w:hAnsi="Times New Roman" w:cs="Times New Roman"/>
        </w:rPr>
      </w:pPr>
      <w:r w:rsidRPr="004601A7">
        <w:rPr>
          <w:rFonts w:ascii="Times New Roman" w:hAnsi="Times New Roman" w:cs="Times New Roman"/>
        </w:rPr>
        <w:t xml:space="preserve">Figure 5: </w:t>
      </w:r>
      <w:r w:rsidR="004C421D">
        <w:rPr>
          <w:rFonts w:ascii="Times New Roman" w:hAnsi="Times New Roman" w:cs="Times New Roman"/>
        </w:rPr>
        <w:t>Distribution of the Delay in Days Between Onset of Symptoms &amp; Seeking Hospital Care Based on Continent in which the COVID-19 Patient Sought Hospital Care</w:t>
      </w:r>
    </w:p>
    <w:p w14:paraId="1318BB7A" w14:textId="5436C522" w:rsidR="003A0C3E" w:rsidRPr="004601A7" w:rsidRDefault="003A0C3E" w:rsidP="00B63237">
      <w:pPr>
        <w:rPr>
          <w:rFonts w:ascii="Times New Roman" w:hAnsi="Times New Roman" w:cs="Times New Roman"/>
        </w:rPr>
      </w:pPr>
      <w:r>
        <w:rPr>
          <w:rFonts w:ascii="Times New Roman" w:hAnsi="Times New Roman" w:cs="Times New Roman"/>
          <w:noProof/>
        </w:rPr>
        <w:drawing>
          <wp:inline distT="0" distB="0" distL="0" distR="0" wp14:anchorId="54359480" wp14:editId="6B30EE02">
            <wp:extent cx="2963047" cy="3657600"/>
            <wp:effectExtent l="0" t="0" r="889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ng"/>
                    <pic:cNvPicPr/>
                  </pic:nvPicPr>
                  <pic:blipFill>
                    <a:blip r:embed="rId11">
                      <a:extLst>
                        <a:ext uri="{28A0092B-C50C-407E-A947-70E740481C1C}">
                          <a14:useLocalDpi xmlns:a14="http://schemas.microsoft.com/office/drawing/2010/main" val="0"/>
                        </a:ext>
                      </a:extLst>
                    </a:blip>
                    <a:stretch>
                      <a:fillRect/>
                    </a:stretch>
                  </pic:blipFill>
                  <pic:spPr>
                    <a:xfrm>
                      <a:off x="0" y="0"/>
                      <a:ext cx="2994540" cy="3696476"/>
                    </a:xfrm>
                    <a:prstGeom prst="rect">
                      <a:avLst/>
                    </a:prstGeom>
                  </pic:spPr>
                </pic:pic>
              </a:graphicData>
            </a:graphic>
          </wp:inline>
        </w:drawing>
      </w:r>
    </w:p>
    <w:p w14:paraId="709A7703" w14:textId="218BF61C" w:rsidR="00B63237" w:rsidRPr="004601A7" w:rsidRDefault="00B63237" w:rsidP="00B63237">
      <w:pPr>
        <w:rPr>
          <w:rFonts w:ascii="Times New Roman" w:hAnsi="Times New Roman" w:cs="Times New Roman"/>
        </w:rPr>
      </w:pPr>
      <w:r w:rsidRPr="004601A7">
        <w:rPr>
          <w:rFonts w:ascii="Times New Roman" w:hAnsi="Times New Roman" w:cs="Times New Roman"/>
        </w:rPr>
        <w:lastRenderedPageBreak/>
        <w:t xml:space="preserve">Figure 6: </w:t>
      </w:r>
      <w:r w:rsidR="004C421D">
        <w:rPr>
          <w:rFonts w:ascii="Times New Roman" w:hAnsi="Times New Roman" w:cs="Times New Roman"/>
        </w:rPr>
        <w:t>Scatterplot of Age vs. Delay in Days Between Onset of Symptoms &amp; Seeking Hospital Care, with No Apparent Correlation</w:t>
      </w:r>
    </w:p>
    <w:p w14:paraId="70D49663" w14:textId="7846AFBB" w:rsidR="00B63237" w:rsidRPr="004601A7" w:rsidRDefault="004C421D" w:rsidP="00B63237">
      <w:pPr>
        <w:rPr>
          <w:rFonts w:ascii="Times New Roman" w:hAnsi="Times New Roman" w:cs="Times New Roman"/>
        </w:rPr>
      </w:pPr>
      <w:r>
        <w:rPr>
          <w:rFonts w:ascii="Times New Roman" w:hAnsi="Times New Roman" w:cs="Times New Roman"/>
          <w:noProof/>
        </w:rPr>
        <w:drawing>
          <wp:inline distT="0" distB="0" distL="0" distR="0" wp14:anchorId="4AD08C53" wp14:editId="12956DDA">
            <wp:extent cx="4162425" cy="4380782"/>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6.png"/>
                    <pic:cNvPicPr/>
                  </pic:nvPicPr>
                  <pic:blipFill>
                    <a:blip r:embed="rId12">
                      <a:extLst>
                        <a:ext uri="{28A0092B-C50C-407E-A947-70E740481C1C}">
                          <a14:useLocalDpi xmlns:a14="http://schemas.microsoft.com/office/drawing/2010/main" val="0"/>
                        </a:ext>
                      </a:extLst>
                    </a:blip>
                    <a:stretch>
                      <a:fillRect/>
                    </a:stretch>
                  </pic:blipFill>
                  <pic:spPr>
                    <a:xfrm>
                      <a:off x="0" y="0"/>
                      <a:ext cx="4163922" cy="4382357"/>
                    </a:xfrm>
                    <a:prstGeom prst="rect">
                      <a:avLst/>
                    </a:prstGeom>
                  </pic:spPr>
                </pic:pic>
              </a:graphicData>
            </a:graphic>
          </wp:inline>
        </w:drawing>
      </w:r>
    </w:p>
    <w:p w14:paraId="269A4E2D" w14:textId="77777777" w:rsidR="007E2D9E" w:rsidRDefault="007E2D9E" w:rsidP="006E05F3">
      <w:pPr>
        <w:pStyle w:val="Heading1"/>
        <w:rPr>
          <w:rFonts w:ascii="Times New Roman" w:hAnsi="Times New Roman" w:cs="Times New Roman"/>
        </w:rPr>
      </w:pPr>
      <w:r>
        <w:rPr>
          <w:rFonts w:ascii="Times New Roman" w:hAnsi="Times New Roman" w:cs="Times New Roman"/>
        </w:rPr>
        <w:br w:type="page"/>
      </w:r>
    </w:p>
    <w:p w14:paraId="423B2A41" w14:textId="57995FF4" w:rsidR="006E05F3" w:rsidRDefault="006E05F3" w:rsidP="004C421D">
      <w:pPr>
        <w:pStyle w:val="Heading1"/>
        <w:rPr>
          <w:rFonts w:ascii="Times New Roman" w:hAnsi="Times New Roman" w:cs="Times New Roman"/>
        </w:rPr>
      </w:pPr>
      <w:r w:rsidRPr="004601A7">
        <w:rPr>
          <w:rFonts w:ascii="Times New Roman" w:hAnsi="Times New Roman" w:cs="Times New Roman"/>
        </w:rPr>
        <w:lastRenderedPageBreak/>
        <w:t>Works Cited</w:t>
      </w:r>
    </w:p>
    <w:p w14:paraId="79AAB689" w14:textId="53E251F6" w:rsidR="004C421D" w:rsidRDefault="004C421D" w:rsidP="004C421D">
      <w:r>
        <w:rPr>
          <w:rFonts w:ascii="Times New Roman" w:hAnsi="Times New Roman" w:cs="Times New Roman"/>
        </w:rPr>
        <w:t>2020. “</w:t>
      </w:r>
      <w:r w:rsidRPr="004C421D">
        <w:rPr>
          <w:rFonts w:ascii="Times New Roman" w:hAnsi="Times New Roman" w:cs="Times New Roman"/>
        </w:rPr>
        <w:t>Sex, gender and COVID-19: Disaggregated data and health disparities</w:t>
      </w:r>
      <w:r>
        <w:rPr>
          <w:rFonts w:ascii="Times New Roman" w:hAnsi="Times New Roman" w:cs="Times New Roman"/>
        </w:rPr>
        <w:t xml:space="preserve">”. </w:t>
      </w:r>
      <w:r>
        <w:rPr>
          <w:rFonts w:ascii="Times New Roman" w:hAnsi="Times New Roman" w:cs="Times New Roman"/>
          <w:i/>
          <w:iCs/>
        </w:rPr>
        <w:t>Blog | BMJ Global Health</w:t>
      </w:r>
      <w:r>
        <w:rPr>
          <w:rFonts w:ascii="Times New Roman" w:hAnsi="Times New Roman" w:cs="Times New Roman"/>
        </w:rPr>
        <w:t xml:space="preserve">. </w:t>
      </w:r>
      <w:hyperlink r:id="rId13" w:history="1">
        <w:r w:rsidRPr="00CF0D7D">
          <w:rPr>
            <w:rStyle w:val="Hyperlink"/>
          </w:rPr>
          <w:t>https://blogs.bmj.com/bmjgh/2020/03/24/sex-gender-and-covid-19-disaggregated-data-and-health-disparities/</w:t>
        </w:r>
      </w:hyperlink>
    </w:p>
    <w:p w14:paraId="2C6F2CD3" w14:textId="4017680E" w:rsidR="004C421D" w:rsidRDefault="004C421D" w:rsidP="004C421D"/>
    <w:p w14:paraId="5CFFACE9" w14:textId="6F14C7C7" w:rsidR="004C421D" w:rsidRPr="004C421D" w:rsidRDefault="004C421D" w:rsidP="004C421D">
      <w:pPr>
        <w:rPr>
          <w:rFonts w:ascii="Times New Roman" w:hAnsi="Times New Roman" w:cs="Times New Roman"/>
        </w:rPr>
      </w:pPr>
      <w:r>
        <w:rPr>
          <w:rFonts w:ascii="Times New Roman" w:hAnsi="Times New Roman" w:cs="Times New Roman"/>
        </w:rPr>
        <w:t>“</w:t>
      </w:r>
      <w:r w:rsidRPr="004C421D">
        <w:rPr>
          <w:rFonts w:ascii="Times New Roman" w:hAnsi="Times New Roman" w:cs="Times New Roman"/>
        </w:rPr>
        <w:t>Standard country or area codes for statistical use (M49)</w:t>
      </w:r>
      <w:r>
        <w:rPr>
          <w:rFonts w:ascii="Times New Roman" w:hAnsi="Times New Roman" w:cs="Times New Roman"/>
        </w:rPr>
        <w:t xml:space="preserve">”. </w:t>
      </w:r>
      <w:r>
        <w:rPr>
          <w:rFonts w:ascii="Times New Roman" w:hAnsi="Times New Roman" w:cs="Times New Roman"/>
          <w:i/>
          <w:iCs/>
        </w:rPr>
        <w:t>United Nations Statistics Division</w:t>
      </w:r>
      <w:r>
        <w:rPr>
          <w:rFonts w:ascii="Times New Roman" w:hAnsi="Times New Roman" w:cs="Times New Roman"/>
        </w:rPr>
        <w:t xml:space="preserve">. </w:t>
      </w:r>
      <w:hyperlink r:id="rId14" w:anchor="qa" w:history="1">
        <w:r>
          <w:rPr>
            <w:rStyle w:val="Hyperlink"/>
          </w:rPr>
          <w:t>https://unstats.un.org/unsd/methodology/m49/#qa</w:t>
        </w:r>
      </w:hyperlink>
    </w:p>
    <w:p w14:paraId="72D0D21B" w14:textId="5142110A" w:rsidR="00E5153B" w:rsidRDefault="00E5153B" w:rsidP="00D84BE2">
      <w:pPr>
        <w:pStyle w:val="Heading1"/>
        <w:rPr>
          <w:rStyle w:val="Hyperlink"/>
        </w:rPr>
      </w:pPr>
    </w:p>
    <w:p w14:paraId="5019557C" w14:textId="77777777" w:rsidR="00D84BE2" w:rsidRPr="004601A7" w:rsidRDefault="00D84BE2" w:rsidP="00D84BE2">
      <w:pPr>
        <w:pStyle w:val="Heading1"/>
        <w:rPr>
          <w:rFonts w:ascii="Times New Roman" w:hAnsi="Times New Roman" w:cs="Times New Roman"/>
        </w:rPr>
      </w:pPr>
      <w:r w:rsidRPr="004601A7">
        <w:rPr>
          <w:rFonts w:ascii="Times New Roman" w:hAnsi="Times New Roman" w:cs="Times New Roman"/>
        </w:rPr>
        <w:t>Appendix: R Code</w:t>
      </w:r>
    </w:p>
    <w:p w14:paraId="463AFB4F"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###Setting up Environment###</w:t>
      </w:r>
    </w:p>
    <w:p w14:paraId="5FC7D8CB" w14:textId="77777777" w:rsidR="00094172" w:rsidRPr="00094172" w:rsidRDefault="00094172" w:rsidP="00094172">
      <w:pPr>
        <w:rPr>
          <w:rFonts w:ascii="Times New Roman" w:hAnsi="Times New Roman" w:cs="Times New Roman"/>
        </w:rPr>
      </w:pPr>
    </w:p>
    <w:p w14:paraId="10D4CE72"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#Set up working directory</w:t>
      </w:r>
    </w:p>
    <w:p w14:paraId="4F00B811" w14:textId="77777777" w:rsidR="00094172" w:rsidRPr="00094172" w:rsidRDefault="00094172" w:rsidP="00094172">
      <w:pPr>
        <w:rPr>
          <w:rFonts w:ascii="Times New Roman" w:hAnsi="Times New Roman" w:cs="Times New Roman"/>
        </w:rPr>
      </w:pPr>
      <w:proofErr w:type="spellStart"/>
      <w:proofErr w:type="gramStart"/>
      <w:r w:rsidRPr="00094172">
        <w:rPr>
          <w:rFonts w:ascii="Times New Roman" w:hAnsi="Times New Roman" w:cs="Times New Roman"/>
        </w:rPr>
        <w:t>setwd</w:t>
      </w:r>
      <w:proofErr w:type="spellEnd"/>
      <w:r w:rsidRPr="00094172">
        <w:rPr>
          <w:rFonts w:ascii="Times New Roman" w:hAnsi="Times New Roman" w:cs="Times New Roman"/>
        </w:rPr>
        <w:t>(</w:t>
      </w:r>
      <w:proofErr w:type="gramEnd"/>
      <w:r w:rsidRPr="00094172">
        <w:rPr>
          <w:rFonts w:ascii="Times New Roman" w:hAnsi="Times New Roman" w:cs="Times New Roman"/>
        </w:rPr>
        <w:t>"C:/Users/ecool/Desktop/R Code")</w:t>
      </w:r>
    </w:p>
    <w:p w14:paraId="69A2370B" w14:textId="77777777" w:rsidR="00094172" w:rsidRPr="00094172" w:rsidRDefault="00094172" w:rsidP="00094172">
      <w:pPr>
        <w:rPr>
          <w:rFonts w:ascii="Times New Roman" w:hAnsi="Times New Roman" w:cs="Times New Roman"/>
        </w:rPr>
      </w:pPr>
    </w:p>
    <w:p w14:paraId="0F269D28"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#Import data</w:t>
      </w:r>
    </w:p>
    <w:p w14:paraId="5767BA2F"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corona &lt;- </w:t>
      </w:r>
      <w:proofErr w:type="gramStart"/>
      <w:r w:rsidRPr="00094172">
        <w:rPr>
          <w:rFonts w:ascii="Times New Roman" w:hAnsi="Times New Roman" w:cs="Times New Roman"/>
        </w:rPr>
        <w:t>read.csv(</w:t>
      </w:r>
      <w:proofErr w:type="gramEnd"/>
      <w:r w:rsidRPr="00094172">
        <w:rPr>
          <w:rFonts w:ascii="Times New Roman" w:hAnsi="Times New Roman" w:cs="Times New Roman"/>
        </w:rPr>
        <w:t>"C:/Users/ecool/Desktop/R Code/Data Sets/COV Dataset.csv")</w:t>
      </w:r>
    </w:p>
    <w:p w14:paraId="415E6ED2" w14:textId="77777777" w:rsidR="00094172" w:rsidRPr="00094172" w:rsidRDefault="00094172" w:rsidP="00094172">
      <w:pPr>
        <w:rPr>
          <w:rFonts w:ascii="Times New Roman" w:hAnsi="Times New Roman" w:cs="Times New Roman"/>
        </w:rPr>
      </w:pPr>
    </w:p>
    <w:p w14:paraId="5ECE4EA5"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####Inspecting Dataset####</w:t>
      </w:r>
    </w:p>
    <w:p w14:paraId="2BAC0069"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summary(corona)</w:t>
      </w:r>
    </w:p>
    <w:p w14:paraId="00988847" w14:textId="77777777" w:rsidR="00094172" w:rsidRPr="00094172" w:rsidRDefault="00094172" w:rsidP="00094172">
      <w:pPr>
        <w:rPr>
          <w:rFonts w:ascii="Times New Roman" w:hAnsi="Times New Roman" w:cs="Times New Roman"/>
        </w:rPr>
      </w:pPr>
    </w:p>
    <w:p w14:paraId="76B0ADE2"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####Recoding variables####</w:t>
      </w:r>
    </w:p>
    <w:p w14:paraId="730BA9BD" w14:textId="77777777" w:rsidR="00094172" w:rsidRPr="00094172" w:rsidRDefault="00094172" w:rsidP="00094172">
      <w:pPr>
        <w:rPr>
          <w:rFonts w:ascii="Times New Roman" w:hAnsi="Times New Roman" w:cs="Times New Roman"/>
        </w:rPr>
      </w:pPr>
    </w:p>
    <w:p w14:paraId="217BBFF5"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##Recoding the "death" variable</w:t>
      </w:r>
    </w:p>
    <w:p w14:paraId="237FDD11"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summary(</w:t>
      </w:r>
      <w:proofErr w:type="spellStart"/>
      <w:r w:rsidRPr="00094172">
        <w:rPr>
          <w:rFonts w:ascii="Times New Roman" w:hAnsi="Times New Roman" w:cs="Times New Roman"/>
        </w:rPr>
        <w:t>corona$death</w:t>
      </w:r>
      <w:proofErr w:type="spellEnd"/>
      <w:r w:rsidRPr="00094172">
        <w:rPr>
          <w:rFonts w:ascii="Times New Roman" w:hAnsi="Times New Roman" w:cs="Times New Roman"/>
        </w:rPr>
        <w:t>) #check death variable, need to change categories from numbers to labels</w:t>
      </w:r>
    </w:p>
    <w:p w14:paraId="7B509E74" w14:textId="77777777" w:rsidR="00094172" w:rsidRPr="00094172" w:rsidRDefault="00094172" w:rsidP="00094172">
      <w:pPr>
        <w:rPr>
          <w:rFonts w:ascii="Times New Roman" w:hAnsi="Times New Roman" w:cs="Times New Roman"/>
        </w:rPr>
      </w:pPr>
    </w:p>
    <w:p w14:paraId="5EDBBAB4"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corona$death2&lt;-</w:t>
      </w:r>
      <w:proofErr w:type="gramStart"/>
      <w:r w:rsidRPr="00094172">
        <w:rPr>
          <w:rFonts w:ascii="Times New Roman" w:hAnsi="Times New Roman" w:cs="Times New Roman"/>
        </w:rPr>
        <w:t>factor(</w:t>
      </w:r>
      <w:proofErr w:type="gramEnd"/>
      <w:r w:rsidRPr="00094172">
        <w:rPr>
          <w:rFonts w:ascii="Times New Roman" w:hAnsi="Times New Roman" w:cs="Times New Roman"/>
        </w:rPr>
        <w:t>NA, levels=c("Died", "Did Not Die"))  #create new categorical variable</w:t>
      </w:r>
    </w:p>
    <w:p w14:paraId="2E968141" w14:textId="2F780E97" w:rsidR="00094172" w:rsidRDefault="00094172" w:rsidP="00094172">
      <w:pPr>
        <w:rPr>
          <w:rFonts w:ascii="Times New Roman" w:hAnsi="Times New Roman" w:cs="Times New Roman"/>
        </w:rPr>
      </w:pPr>
      <w:r w:rsidRPr="00094172">
        <w:rPr>
          <w:rFonts w:ascii="Times New Roman" w:hAnsi="Times New Roman" w:cs="Times New Roman"/>
        </w:rPr>
        <w:t>corona$death2[</w:t>
      </w:r>
      <w:proofErr w:type="spellStart"/>
      <w:r w:rsidRPr="00094172">
        <w:rPr>
          <w:rFonts w:ascii="Times New Roman" w:hAnsi="Times New Roman" w:cs="Times New Roman"/>
        </w:rPr>
        <w:t>corona$death</w:t>
      </w:r>
      <w:proofErr w:type="spellEnd"/>
      <w:r w:rsidRPr="00094172">
        <w:rPr>
          <w:rFonts w:ascii="Times New Roman" w:hAnsi="Times New Roman" w:cs="Times New Roman"/>
        </w:rPr>
        <w:t>==</w:t>
      </w:r>
      <w:proofErr w:type="gramStart"/>
      <w:r w:rsidRPr="00094172">
        <w:rPr>
          <w:rFonts w:ascii="Times New Roman" w:hAnsi="Times New Roman" w:cs="Times New Roman"/>
        </w:rPr>
        <w:t>0]&lt;</w:t>
      </w:r>
      <w:proofErr w:type="gramEnd"/>
      <w:r w:rsidRPr="00094172">
        <w:rPr>
          <w:rFonts w:ascii="Times New Roman" w:hAnsi="Times New Roman" w:cs="Times New Roman"/>
        </w:rPr>
        <w:t>-"Did Not Die"  #reassigns those who did not die to respective category</w:t>
      </w:r>
    </w:p>
    <w:p w14:paraId="2BD492A5" w14:textId="77777777" w:rsidR="00094172" w:rsidRPr="00094172" w:rsidRDefault="00094172" w:rsidP="00094172">
      <w:pPr>
        <w:rPr>
          <w:rFonts w:ascii="Times New Roman" w:hAnsi="Times New Roman" w:cs="Times New Roman"/>
        </w:rPr>
      </w:pPr>
    </w:p>
    <w:p w14:paraId="5EE969BC"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corona$death2[</w:t>
      </w:r>
      <w:proofErr w:type="spellStart"/>
      <w:r w:rsidRPr="00094172">
        <w:rPr>
          <w:rFonts w:ascii="Times New Roman" w:hAnsi="Times New Roman" w:cs="Times New Roman"/>
        </w:rPr>
        <w:t>corona$death</w:t>
      </w:r>
      <w:proofErr w:type="spellEnd"/>
      <w:r w:rsidRPr="00094172">
        <w:rPr>
          <w:rFonts w:ascii="Times New Roman" w:hAnsi="Times New Roman" w:cs="Times New Roman"/>
        </w:rPr>
        <w:t>==</w:t>
      </w:r>
      <w:proofErr w:type="gramStart"/>
      <w:r w:rsidRPr="00094172">
        <w:rPr>
          <w:rFonts w:ascii="Times New Roman" w:hAnsi="Times New Roman" w:cs="Times New Roman"/>
        </w:rPr>
        <w:t>1]&lt;</w:t>
      </w:r>
      <w:proofErr w:type="gramEnd"/>
      <w:r w:rsidRPr="00094172">
        <w:rPr>
          <w:rFonts w:ascii="Times New Roman" w:hAnsi="Times New Roman" w:cs="Times New Roman"/>
        </w:rPr>
        <w:t>-"Died"  #reassigns those who did die to respective category</w:t>
      </w:r>
    </w:p>
    <w:p w14:paraId="3B8A4A4F" w14:textId="77777777" w:rsidR="00094172" w:rsidRPr="00094172" w:rsidRDefault="00094172" w:rsidP="00094172">
      <w:pPr>
        <w:rPr>
          <w:rFonts w:ascii="Times New Roman" w:hAnsi="Times New Roman" w:cs="Times New Roman"/>
        </w:rPr>
      </w:pPr>
    </w:p>
    <w:p w14:paraId="43517996"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summary(corona$death2) #verify changes to variable</w:t>
      </w:r>
    </w:p>
    <w:p w14:paraId="27B254DF" w14:textId="77777777" w:rsidR="00094172" w:rsidRPr="00094172" w:rsidRDefault="00094172" w:rsidP="00094172">
      <w:pPr>
        <w:rPr>
          <w:rFonts w:ascii="Times New Roman" w:hAnsi="Times New Roman" w:cs="Times New Roman"/>
        </w:rPr>
      </w:pPr>
    </w:p>
    <w:p w14:paraId="7F6EBFA2"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##Recoding the "</w:t>
      </w:r>
      <w:proofErr w:type="spellStart"/>
      <w:proofErr w:type="gramStart"/>
      <w:r w:rsidRPr="00094172">
        <w:rPr>
          <w:rFonts w:ascii="Times New Roman" w:hAnsi="Times New Roman" w:cs="Times New Roman"/>
        </w:rPr>
        <w:t>lag.onset</w:t>
      </w:r>
      <w:proofErr w:type="gramEnd"/>
      <w:r w:rsidRPr="00094172">
        <w:rPr>
          <w:rFonts w:ascii="Times New Roman" w:hAnsi="Times New Roman" w:cs="Times New Roman"/>
        </w:rPr>
        <w:t>.hosp</w:t>
      </w:r>
      <w:proofErr w:type="spellEnd"/>
      <w:r w:rsidRPr="00094172">
        <w:rPr>
          <w:rFonts w:ascii="Times New Roman" w:hAnsi="Times New Roman" w:cs="Times New Roman"/>
        </w:rPr>
        <w:t>" variable</w:t>
      </w:r>
    </w:p>
    <w:p w14:paraId="56BA94C6"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summary(</w:t>
      </w:r>
      <w:proofErr w:type="spellStart"/>
      <w:r w:rsidRPr="00094172">
        <w:rPr>
          <w:rFonts w:ascii="Times New Roman" w:hAnsi="Times New Roman" w:cs="Times New Roman"/>
        </w:rPr>
        <w:t>corona$</w:t>
      </w:r>
      <w:proofErr w:type="gramStart"/>
      <w:r w:rsidRPr="00094172">
        <w:rPr>
          <w:rFonts w:ascii="Times New Roman" w:hAnsi="Times New Roman" w:cs="Times New Roman"/>
        </w:rPr>
        <w:t>lag.onset</w:t>
      </w:r>
      <w:proofErr w:type="gramEnd"/>
      <w:r w:rsidRPr="00094172">
        <w:rPr>
          <w:rFonts w:ascii="Times New Roman" w:hAnsi="Times New Roman" w:cs="Times New Roman"/>
        </w:rPr>
        <w:t>.hosp</w:t>
      </w:r>
      <w:proofErr w:type="spellEnd"/>
      <w:r w:rsidRPr="00094172">
        <w:rPr>
          <w:rFonts w:ascii="Times New Roman" w:hAnsi="Times New Roman" w:cs="Times New Roman"/>
        </w:rPr>
        <w:t xml:space="preserve">) #check </w:t>
      </w:r>
      <w:proofErr w:type="spellStart"/>
      <w:r w:rsidRPr="00094172">
        <w:rPr>
          <w:rFonts w:ascii="Times New Roman" w:hAnsi="Times New Roman" w:cs="Times New Roman"/>
        </w:rPr>
        <w:t>lag.onset.hosp</w:t>
      </w:r>
      <w:proofErr w:type="spellEnd"/>
      <w:r w:rsidRPr="00094172">
        <w:rPr>
          <w:rFonts w:ascii="Times New Roman" w:hAnsi="Times New Roman" w:cs="Times New Roman"/>
        </w:rPr>
        <w:t xml:space="preserve"> variable, noticed that there are two problems: a -1 value and many 999 values</w:t>
      </w:r>
    </w:p>
    <w:p w14:paraId="4EEA5190" w14:textId="77777777" w:rsidR="00094172" w:rsidRPr="00094172" w:rsidRDefault="00094172" w:rsidP="00094172">
      <w:pPr>
        <w:rPr>
          <w:rFonts w:ascii="Times New Roman" w:hAnsi="Times New Roman" w:cs="Times New Roman"/>
        </w:rPr>
      </w:pPr>
    </w:p>
    <w:p w14:paraId="0E47CECB"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corona$</w:t>
      </w:r>
      <w:proofErr w:type="gramStart"/>
      <w:r w:rsidRPr="00094172">
        <w:rPr>
          <w:rFonts w:ascii="Times New Roman" w:hAnsi="Times New Roman" w:cs="Times New Roman"/>
        </w:rPr>
        <w:t>lag.onset</w:t>
      </w:r>
      <w:proofErr w:type="gramEnd"/>
      <w:r w:rsidRPr="00094172">
        <w:rPr>
          <w:rFonts w:ascii="Times New Roman" w:hAnsi="Times New Roman" w:cs="Times New Roman"/>
        </w:rPr>
        <w:t>.hosp2&lt;-</w:t>
      </w:r>
      <w:proofErr w:type="spellStart"/>
      <w:r w:rsidRPr="00094172">
        <w:rPr>
          <w:rFonts w:ascii="Times New Roman" w:hAnsi="Times New Roman" w:cs="Times New Roman"/>
        </w:rPr>
        <w:t>corona$lag.onset.hosp</w:t>
      </w:r>
      <w:proofErr w:type="spellEnd"/>
      <w:r w:rsidRPr="00094172">
        <w:rPr>
          <w:rFonts w:ascii="Times New Roman" w:hAnsi="Times New Roman" w:cs="Times New Roman"/>
        </w:rPr>
        <w:t xml:space="preserve"> #create duplicate "</w:t>
      </w:r>
      <w:proofErr w:type="spellStart"/>
      <w:r w:rsidRPr="00094172">
        <w:rPr>
          <w:rFonts w:ascii="Times New Roman" w:hAnsi="Times New Roman" w:cs="Times New Roman"/>
        </w:rPr>
        <w:t>lag.onset.hosp</w:t>
      </w:r>
      <w:proofErr w:type="spellEnd"/>
      <w:r w:rsidRPr="00094172">
        <w:rPr>
          <w:rFonts w:ascii="Times New Roman" w:hAnsi="Times New Roman" w:cs="Times New Roman"/>
        </w:rPr>
        <w:t>" variable</w:t>
      </w:r>
    </w:p>
    <w:p w14:paraId="73D4EE2D" w14:textId="150A8AFA" w:rsidR="00094172" w:rsidRDefault="00094172" w:rsidP="00094172">
      <w:pPr>
        <w:rPr>
          <w:rFonts w:ascii="Times New Roman" w:hAnsi="Times New Roman" w:cs="Times New Roman"/>
        </w:rPr>
      </w:pPr>
      <w:r w:rsidRPr="00094172">
        <w:rPr>
          <w:rFonts w:ascii="Times New Roman" w:hAnsi="Times New Roman" w:cs="Times New Roman"/>
        </w:rPr>
        <w:t>corona$</w:t>
      </w:r>
      <w:proofErr w:type="gramStart"/>
      <w:r w:rsidRPr="00094172">
        <w:rPr>
          <w:rFonts w:ascii="Times New Roman" w:hAnsi="Times New Roman" w:cs="Times New Roman"/>
        </w:rPr>
        <w:t>lag.onset</w:t>
      </w:r>
      <w:proofErr w:type="gramEnd"/>
      <w:r w:rsidRPr="00094172">
        <w:rPr>
          <w:rFonts w:ascii="Times New Roman" w:hAnsi="Times New Roman" w:cs="Times New Roman"/>
        </w:rPr>
        <w:t>.hosp2[corona$lag.onset.hosp2&lt;0]&lt;-NA #recode all entries of this variable where delay is less than 0 to NA</w:t>
      </w:r>
    </w:p>
    <w:p w14:paraId="508253CA" w14:textId="77777777" w:rsidR="00094172" w:rsidRPr="00094172" w:rsidRDefault="00094172" w:rsidP="00094172">
      <w:pPr>
        <w:rPr>
          <w:rFonts w:ascii="Times New Roman" w:hAnsi="Times New Roman" w:cs="Times New Roman"/>
        </w:rPr>
      </w:pPr>
      <w:bookmarkStart w:id="0" w:name="_GoBack"/>
      <w:bookmarkEnd w:id="0"/>
    </w:p>
    <w:p w14:paraId="4AC22989"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corona$</w:t>
      </w:r>
      <w:proofErr w:type="gramStart"/>
      <w:r w:rsidRPr="00094172">
        <w:rPr>
          <w:rFonts w:ascii="Times New Roman" w:hAnsi="Times New Roman" w:cs="Times New Roman"/>
        </w:rPr>
        <w:t>lag.onset</w:t>
      </w:r>
      <w:proofErr w:type="gramEnd"/>
      <w:r w:rsidRPr="00094172">
        <w:rPr>
          <w:rFonts w:ascii="Times New Roman" w:hAnsi="Times New Roman" w:cs="Times New Roman"/>
        </w:rPr>
        <w:t>.hosp2[corona$lag.onset.hosp2==999]&lt;-NA #recode all "coded NAs" of 999 back to NA</w:t>
      </w:r>
    </w:p>
    <w:p w14:paraId="15C049E9" w14:textId="77777777" w:rsidR="00094172" w:rsidRPr="00094172" w:rsidRDefault="00094172" w:rsidP="00094172">
      <w:pPr>
        <w:rPr>
          <w:rFonts w:ascii="Times New Roman" w:hAnsi="Times New Roman" w:cs="Times New Roman"/>
        </w:rPr>
      </w:pPr>
    </w:p>
    <w:p w14:paraId="0CE01AA8"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summary(corona$</w:t>
      </w:r>
      <w:proofErr w:type="gramStart"/>
      <w:r w:rsidRPr="00094172">
        <w:rPr>
          <w:rFonts w:ascii="Times New Roman" w:hAnsi="Times New Roman" w:cs="Times New Roman"/>
        </w:rPr>
        <w:t>lag.onset</w:t>
      </w:r>
      <w:proofErr w:type="gramEnd"/>
      <w:r w:rsidRPr="00094172">
        <w:rPr>
          <w:rFonts w:ascii="Times New Roman" w:hAnsi="Times New Roman" w:cs="Times New Roman"/>
        </w:rPr>
        <w:t>.hosp2) #verify changes to variable</w:t>
      </w:r>
    </w:p>
    <w:p w14:paraId="0C6B5C8D" w14:textId="77777777" w:rsidR="00094172" w:rsidRPr="00094172" w:rsidRDefault="00094172" w:rsidP="00094172">
      <w:pPr>
        <w:rPr>
          <w:rFonts w:ascii="Times New Roman" w:hAnsi="Times New Roman" w:cs="Times New Roman"/>
        </w:rPr>
      </w:pPr>
    </w:p>
    <w:p w14:paraId="0DCA4592"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##Recoding the "gender" variable</w:t>
      </w:r>
    </w:p>
    <w:p w14:paraId="23DBBC4C"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lastRenderedPageBreak/>
        <w:t>summary(</w:t>
      </w:r>
      <w:proofErr w:type="spellStart"/>
      <w:r w:rsidRPr="00094172">
        <w:rPr>
          <w:rFonts w:ascii="Times New Roman" w:hAnsi="Times New Roman" w:cs="Times New Roman"/>
        </w:rPr>
        <w:t>corona$</w:t>
      </w:r>
      <w:proofErr w:type="gramStart"/>
      <w:r w:rsidRPr="00094172">
        <w:rPr>
          <w:rFonts w:ascii="Times New Roman" w:hAnsi="Times New Roman" w:cs="Times New Roman"/>
        </w:rPr>
        <w:t>gender</w:t>
      </w:r>
      <w:proofErr w:type="spellEnd"/>
      <w:r w:rsidRPr="00094172">
        <w:rPr>
          <w:rFonts w:ascii="Times New Roman" w:hAnsi="Times New Roman" w:cs="Times New Roman"/>
        </w:rPr>
        <w:t>)  #</w:t>
      </w:r>
      <w:proofErr w:type="gramEnd"/>
      <w:r w:rsidRPr="00094172">
        <w:rPr>
          <w:rFonts w:ascii="Times New Roman" w:hAnsi="Times New Roman" w:cs="Times New Roman"/>
        </w:rPr>
        <w:t>check gender variable, need to combine the two "male" groups into one, do same for "female" categories, and remove 999 values</w:t>
      </w:r>
    </w:p>
    <w:p w14:paraId="3FD3634F" w14:textId="77777777" w:rsidR="00094172" w:rsidRPr="00094172" w:rsidRDefault="00094172" w:rsidP="00094172">
      <w:pPr>
        <w:rPr>
          <w:rFonts w:ascii="Times New Roman" w:hAnsi="Times New Roman" w:cs="Times New Roman"/>
        </w:rPr>
      </w:pPr>
    </w:p>
    <w:p w14:paraId="2B95B447"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corona$gender2&lt;-</w:t>
      </w:r>
      <w:proofErr w:type="spellStart"/>
      <w:r w:rsidRPr="00094172">
        <w:rPr>
          <w:rFonts w:ascii="Times New Roman" w:hAnsi="Times New Roman" w:cs="Times New Roman"/>
        </w:rPr>
        <w:t>corona$</w:t>
      </w:r>
      <w:proofErr w:type="gramStart"/>
      <w:r w:rsidRPr="00094172">
        <w:rPr>
          <w:rFonts w:ascii="Times New Roman" w:hAnsi="Times New Roman" w:cs="Times New Roman"/>
        </w:rPr>
        <w:t>gender</w:t>
      </w:r>
      <w:proofErr w:type="spellEnd"/>
      <w:r w:rsidRPr="00094172">
        <w:rPr>
          <w:rFonts w:ascii="Times New Roman" w:hAnsi="Times New Roman" w:cs="Times New Roman"/>
        </w:rPr>
        <w:t xml:space="preserve">  #</w:t>
      </w:r>
      <w:proofErr w:type="gramEnd"/>
      <w:r w:rsidRPr="00094172">
        <w:rPr>
          <w:rFonts w:ascii="Times New Roman" w:hAnsi="Times New Roman" w:cs="Times New Roman"/>
        </w:rPr>
        <w:t>create duplicate "gender" variable</w:t>
      </w:r>
    </w:p>
    <w:p w14:paraId="2931D4D2"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corona$gender2[corona$gender2=="MALE</w:t>
      </w:r>
      <w:proofErr w:type="gramStart"/>
      <w:r w:rsidRPr="00094172">
        <w:rPr>
          <w:rFonts w:ascii="Times New Roman" w:hAnsi="Times New Roman" w:cs="Times New Roman"/>
        </w:rPr>
        <w:t>"]&lt;</w:t>
      </w:r>
      <w:proofErr w:type="gramEnd"/>
      <w:r w:rsidRPr="00094172">
        <w:rPr>
          <w:rFonts w:ascii="Times New Roman" w:hAnsi="Times New Roman" w:cs="Times New Roman"/>
        </w:rPr>
        <w:t>-"male"  #recode erroneous male values</w:t>
      </w:r>
    </w:p>
    <w:p w14:paraId="77BE4BA3"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corona$gender2[corona$gender2=="Female</w:t>
      </w:r>
      <w:proofErr w:type="gramStart"/>
      <w:r w:rsidRPr="00094172">
        <w:rPr>
          <w:rFonts w:ascii="Times New Roman" w:hAnsi="Times New Roman" w:cs="Times New Roman"/>
        </w:rPr>
        <w:t>"]&lt;</w:t>
      </w:r>
      <w:proofErr w:type="gramEnd"/>
      <w:r w:rsidRPr="00094172">
        <w:rPr>
          <w:rFonts w:ascii="Times New Roman" w:hAnsi="Times New Roman" w:cs="Times New Roman"/>
        </w:rPr>
        <w:t>-"female"  #recode erroneous female values</w:t>
      </w:r>
    </w:p>
    <w:p w14:paraId="5A6893C4"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corona$gender2[corona$gender2==</w:t>
      </w:r>
      <w:proofErr w:type="gramStart"/>
      <w:r w:rsidRPr="00094172">
        <w:rPr>
          <w:rFonts w:ascii="Times New Roman" w:hAnsi="Times New Roman" w:cs="Times New Roman"/>
        </w:rPr>
        <w:t>999]&lt;</w:t>
      </w:r>
      <w:proofErr w:type="gramEnd"/>
      <w:r w:rsidRPr="00094172">
        <w:rPr>
          <w:rFonts w:ascii="Times New Roman" w:hAnsi="Times New Roman" w:cs="Times New Roman"/>
        </w:rPr>
        <w:t>-NA   #recode all "coded NAs" of 999 back to NA</w:t>
      </w:r>
    </w:p>
    <w:p w14:paraId="78F9A13D"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corona$gender2&lt;-factor(corona$gender2</w:t>
      </w:r>
      <w:proofErr w:type="gramStart"/>
      <w:r w:rsidRPr="00094172">
        <w:rPr>
          <w:rFonts w:ascii="Times New Roman" w:hAnsi="Times New Roman" w:cs="Times New Roman"/>
        </w:rPr>
        <w:t>)  #</w:t>
      </w:r>
      <w:proofErr w:type="gramEnd"/>
      <w:r w:rsidRPr="00094172">
        <w:rPr>
          <w:rFonts w:ascii="Times New Roman" w:hAnsi="Times New Roman" w:cs="Times New Roman"/>
        </w:rPr>
        <w:t>drop erroneous categories</w:t>
      </w:r>
    </w:p>
    <w:p w14:paraId="1BAB959A" w14:textId="77777777" w:rsidR="00094172" w:rsidRPr="00094172" w:rsidRDefault="00094172" w:rsidP="00094172">
      <w:pPr>
        <w:rPr>
          <w:rFonts w:ascii="Times New Roman" w:hAnsi="Times New Roman" w:cs="Times New Roman"/>
        </w:rPr>
      </w:pPr>
    </w:p>
    <w:p w14:paraId="2096F2EA"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summary(corona$gender2</w:t>
      </w:r>
      <w:proofErr w:type="gramStart"/>
      <w:r w:rsidRPr="00094172">
        <w:rPr>
          <w:rFonts w:ascii="Times New Roman" w:hAnsi="Times New Roman" w:cs="Times New Roman"/>
        </w:rPr>
        <w:t>)  #</w:t>
      </w:r>
      <w:proofErr w:type="gramEnd"/>
      <w:r w:rsidRPr="00094172">
        <w:rPr>
          <w:rFonts w:ascii="Times New Roman" w:hAnsi="Times New Roman" w:cs="Times New Roman"/>
        </w:rPr>
        <w:t>verify changes to variable</w:t>
      </w:r>
    </w:p>
    <w:p w14:paraId="59F1B6CD" w14:textId="77777777" w:rsidR="00094172" w:rsidRPr="00094172" w:rsidRDefault="00094172" w:rsidP="00094172">
      <w:pPr>
        <w:rPr>
          <w:rFonts w:ascii="Times New Roman" w:hAnsi="Times New Roman" w:cs="Times New Roman"/>
        </w:rPr>
      </w:pPr>
    </w:p>
    <w:p w14:paraId="28FEAE5E"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##Creating the "</w:t>
      </w:r>
      <w:proofErr w:type="spellStart"/>
      <w:r w:rsidRPr="00094172">
        <w:rPr>
          <w:rFonts w:ascii="Times New Roman" w:hAnsi="Times New Roman" w:cs="Times New Roman"/>
        </w:rPr>
        <w:t>Continental.Region</w:t>
      </w:r>
      <w:proofErr w:type="spellEnd"/>
      <w:r w:rsidRPr="00094172">
        <w:rPr>
          <w:rFonts w:ascii="Times New Roman" w:hAnsi="Times New Roman" w:cs="Times New Roman"/>
        </w:rPr>
        <w:t>" variable from "Country" variable</w:t>
      </w:r>
    </w:p>
    <w:p w14:paraId="4D740219"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summary(</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#check country variable to determine which countries there are</w:t>
      </w:r>
    </w:p>
    <w:p w14:paraId="76814A87" w14:textId="77777777" w:rsidR="00094172" w:rsidRPr="00094172" w:rsidRDefault="00094172" w:rsidP="00094172">
      <w:pPr>
        <w:rPr>
          <w:rFonts w:ascii="Times New Roman" w:hAnsi="Times New Roman" w:cs="Times New Roman"/>
        </w:rPr>
      </w:pPr>
    </w:p>
    <w:p w14:paraId="591507E4" w14:textId="77777777" w:rsidR="00094172" w:rsidRPr="00094172" w:rsidRDefault="00094172" w:rsidP="00094172">
      <w:pPr>
        <w:rPr>
          <w:rFonts w:ascii="Times New Roman" w:hAnsi="Times New Roman" w:cs="Times New Roman"/>
        </w:rPr>
      </w:pPr>
      <w:proofErr w:type="spellStart"/>
      <w:r w:rsidRPr="00094172">
        <w:rPr>
          <w:rFonts w:ascii="Times New Roman" w:hAnsi="Times New Roman" w:cs="Times New Roman"/>
        </w:rPr>
        <w:t>corona$Country</w:t>
      </w:r>
      <w:proofErr w:type="spellEnd"/>
      <w:r w:rsidRPr="00094172">
        <w:rPr>
          <w:rFonts w:ascii="Times New Roman" w:hAnsi="Times New Roman" w:cs="Times New Roman"/>
        </w:rPr>
        <w:t>[</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=="china</w:t>
      </w:r>
      <w:proofErr w:type="gramStart"/>
      <w:r w:rsidRPr="00094172">
        <w:rPr>
          <w:rFonts w:ascii="Times New Roman" w:hAnsi="Times New Roman" w:cs="Times New Roman"/>
        </w:rPr>
        <w:t>"]&lt;</w:t>
      </w:r>
      <w:proofErr w:type="gramEnd"/>
      <w:r w:rsidRPr="00094172">
        <w:rPr>
          <w:rFonts w:ascii="Times New Roman" w:hAnsi="Times New Roman" w:cs="Times New Roman"/>
        </w:rPr>
        <w:t>-"China"  #recode erroneous china values</w:t>
      </w:r>
    </w:p>
    <w:p w14:paraId="16DC9092" w14:textId="77777777" w:rsidR="00094172" w:rsidRPr="00094172" w:rsidRDefault="00094172" w:rsidP="00094172">
      <w:pPr>
        <w:rPr>
          <w:rFonts w:ascii="Times New Roman" w:hAnsi="Times New Roman" w:cs="Times New Roman"/>
        </w:rPr>
      </w:pPr>
      <w:proofErr w:type="spellStart"/>
      <w:r w:rsidRPr="00094172">
        <w:rPr>
          <w:rFonts w:ascii="Times New Roman" w:hAnsi="Times New Roman" w:cs="Times New Roman"/>
        </w:rPr>
        <w:t>corona$Continental.Region</w:t>
      </w:r>
      <w:proofErr w:type="spellEnd"/>
      <w:r w:rsidRPr="00094172">
        <w:rPr>
          <w:rFonts w:ascii="Times New Roman" w:hAnsi="Times New Roman" w:cs="Times New Roman"/>
        </w:rPr>
        <w:t>&lt;-</w:t>
      </w:r>
      <w:proofErr w:type="gramStart"/>
      <w:r w:rsidRPr="00094172">
        <w:rPr>
          <w:rFonts w:ascii="Times New Roman" w:hAnsi="Times New Roman" w:cs="Times New Roman"/>
        </w:rPr>
        <w:t>factor(</w:t>
      </w:r>
      <w:proofErr w:type="gramEnd"/>
      <w:r w:rsidRPr="00094172">
        <w:rPr>
          <w:rFonts w:ascii="Times New Roman" w:hAnsi="Times New Roman" w:cs="Times New Roman"/>
        </w:rPr>
        <w:t>NA, levels=c("Australia", "Asia", "Europe", "North America"))  #creates new categorical variable with the four continental regions</w:t>
      </w:r>
    </w:p>
    <w:p w14:paraId="26A2E33E" w14:textId="77777777" w:rsidR="00094172" w:rsidRPr="00094172" w:rsidRDefault="00094172" w:rsidP="00094172">
      <w:pPr>
        <w:rPr>
          <w:rFonts w:ascii="Times New Roman" w:hAnsi="Times New Roman" w:cs="Times New Roman"/>
        </w:rPr>
      </w:pPr>
    </w:p>
    <w:p w14:paraId="51F48FD3"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corona$Continental.Region[corona$Country=="Australia</w:t>
      </w:r>
      <w:proofErr w:type="gramStart"/>
      <w:r w:rsidRPr="00094172">
        <w:rPr>
          <w:rFonts w:ascii="Times New Roman" w:hAnsi="Times New Roman" w:cs="Times New Roman"/>
        </w:rPr>
        <w:t>"]&lt;</w:t>
      </w:r>
      <w:proofErr w:type="gramEnd"/>
      <w:r w:rsidRPr="00094172">
        <w:rPr>
          <w:rFonts w:ascii="Times New Roman" w:hAnsi="Times New Roman" w:cs="Times New Roman"/>
        </w:rPr>
        <w:t>-"Australia" #reassign values of the new Australia Continental Region</w:t>
      </w:r>
    </w:p>
    <w:p w14:paraId="2E3E6460" w14:textId="77777777" w:rsidR="00094172" w:rsidRPr="00094172" w:rsidRDefault="00094172" w:rsidP="00094172">
      <w:pPr>
        <w:rPr>
          <w:rFonts w:ascii="Times New Roman" w:hAnsi="Times New Roman" w:cs="Times New Roman"/>
        </w:rPr>
      </w:pPr>
      <w:proofErr w:type="spellStart"/>
      <w:r w:rsidRPr="00094172">
        <w:rPr>
          <w:rFonts w:ascii="Times New Roman" w:hAnsi="Times New Roman" w:cs="Times New Roman"/>
        </w:rPr>
        <w:t>corona$Continental.Region</w:t>
      </w:r>
      <w:proofErr w:type="spellEnd"/>
      <w:r w:rsidRPr="00094172">
        <w:rPr>
          <w:rFonts w:ascii="Times New Roman" w:hAnsi="Times New Roman" w:cs="Times New Roman"/>
        </w:rPr>
        <w:t>[</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xml:space="preserve">=="Cambodia" |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xml:space="preserve">=="China" | </w:t>
      </w:r>
    </w:p>
    <w:p w14:paraId="2A9D7EBC"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xml:space="preserve">=="Hong Kong" |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xml:space="preserve">=="India" | </w:t>
      </w:r>
    </w:p>
    <w:p w14:paraId="7713AD30"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xml:space="preserve">=="Japan" |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=="Malaysia" |</w:t>
      </w:r>
    </w:p>
    <w:p w14:paraId="48E801CC"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xml:space="preserve">=="Nepal" |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=="Russia" |</w:t>
      </w:r>
    </w:p>
    <w:p w14:paraId="0799D697"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xml:space="preserve">=="Singapore" |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=="South Korea" |</w:t>
      </w:r>
    </w:p>
    <w:p w14:paraId="33CA0C6A"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xml:space="preserve">=="Sri Lanka" |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=="Taiwan" |</w:t>
      </w:r>
    </w:p>
    <w:p w14:paraId="694B02C4"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xml:space="preserve">=="Thailand" |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=="UAE" |</w:t>
      </w:r>
    </w:p>
    <w:p w14:paraId="7DB6053F" w14:textId="4725BC99" w:rsidR="00094172" w:rsidRDefault="00094172" w:rsidP="00094172">
      <w:pPr>
        <w:rPr>
          <w:rFonts w:ascii="Times New Roman" w:hAnsi="Times New Roman" w:cs="Times New Roman"/>
        </w:rPr>
      </w:pPr>
      <w:r w:rsidRPr="00094172">
        <w:rPr>
          <w:rFonts w:ascii="Times New Roman" w:hAnsi="Times New Roman" w:cs="Times New Roman"/>
        </w:rPr>
        <w:t xml:space="preserve">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=="Vietnam</w:t>
      </w:r>
      <w:proofErr w:type="gramStart"/>
      <w:r w:rsidRPr="00094172">
        <w:rPr>
          <w:rFonts w:ascii="Times New Roman" w:hAnsi="Times New Roman" w:cs="Times New Roman"/>
        </w:rPr>
        <w:t>"]&lt;</w:t>
      </w:r>
      <w:proofErr w:type="gramEnd"/>
      <w:r w:rsidRPr="00094172">
        <w:rPr>
          <w:rFonts w:ascii="Times New Roman" w:hAnsi="Times New Roman" w:cs="Times New Roman"/>
        </w:rPr>
        <w:t>-"Asia"  #reassign values of the new Asia Continental Region</w:t>
      </w:r>
    </w:p>
    <w:p w14:paraId="0DC125DB" w14:textId="77777777" w:rsidR="00094172" w:rsidRPr="00094172" w:rsidRDefault="00094172" w:rsidP="00094172">
      <w:pPr>
        <w:rPr>
          <w:rFonts w:ascii="Times New Roman" w:hAnsi="Times New Roman" w:cs="Times New Roman"/>
        </w:rPr>
      </w:pPr>
    </w:p>
    <w:p w14:paraId="4AF43F3E" w14:textId="77777777" w:rsidR="00094172" w:rsidRPr="00094172" w:rsidRDefault="00094172" w:rsidP="00094172">
      <w:pPr>
        <w:rPr>
          <w:rFonts w:ascii="Times New Roman" w:hAnsi="Times New Roman" w:cs="Times New Roman"/>
        </w:rPr>
      </w:pPr>
      <w:proofErr w:type="spellStart"/>
      <w:r w:rsidRPr="00094172">
        <w:rPr>
          <w:rFonts w:ascii="Times New Roman" w:hAnsi="Times New Roman" w:cs="Times New Roman"/>
        </w:rPr>
        <w:t>corona$Continental.Region</w:t>
      </w:r>
      <w:proofErr w:type="spellEnd"/>
      <w:r w:rsidRPr="00094172">
        <w:rPr>
          <w:rFonts w:ascii="Times New Roman" w:hAnsi="Times New Roman" w:cs="Times New Roman"/>
        </w:rPr>
        <w:t>[</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xml:space="preserve">=="France" |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xml:space="preserve">=="Germany" | </w:t>
      </w:r>
    </w:p>
    <w:p w14:paraId="172B0305" w14:textId="45D60818" w:rsidR="00094172" w:rsidRDefault="00094172" w:rsidP="00094172">
      <w:pPr>
        <w:rPr>
          <w:rFonts w:ascii="Times New Roman" w:hAnsi="Times New Roman" w:cs="Times New Roman"/>
        </w:rPr>
      </w:pPr>
      <w:r w:rsidRPr="00094172">
        <w:rPr>
          <w:rFonts w:ascii="Times New Roman" w:hAnsi="Times New Roman" w:cs="Times New Roman"/>
        </w:rPr>
        <w:t xml:space="preserve">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xml:space="preserve">=="Italy" |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=="UK</w:t>
      </w:r>
      <w:proofErr w:type="gramStart"/>
      <w:r w:rsidRPr="00094172">
        <w:rPr>
          <w:rFonts w:ascii="Times New Roman" w:hAnsi="Times New Roman" w:cs="Times New Roman"/>
        </w:rPr>
        <w:t>"]&lt;</w:t>
      </w:r>
      <w:proofErr w:type="gramEnd"/>
      <w:r w:rsidRPr="00094172">
        <w:rPr>
          <w:rFonts w:ascii="Times New Roman" w:hAnsi="Times New Roman" w:cs="Times New Roman"/>
        </w:rPr>
        <w:t>-"Europe"   #reassign values of the new Europe Continental Region</w:t>
      </w:r>
    </w:p>
    <w:p w14:paraId="3F0149C6" w14:textId="77777777" w:rsidR="00094172" w:rsidRPr="00094172" w:rsidRDefault="00094172" w:rsidP="00094172">
      <w:pPr>
        <w:rPr>
          <w:rFonts w:ascii="Times New Roman" w:hAnsi="Times New Roman" w:cs="Times New Roman"/>
        </w:rPr>
      </w:pPr>
    </w:p>
    <w:p w14:paraId="681F93F5" w14:textId="77777777" w:rsidR="00094172" w:rsidRPr="00094172" w:rsidRDefault="00094172" w:rsidP="00094172">
      <w:pPr>
        <w:rPr>
          <w:rFonts w:ascii="Times New Roman" w:hAnsi="Times New Roman" w:cs="Times New Roman"/>
        </w:rPr>
      </w:pPr>
      <w:proofErr w:type="spellStart"/>
      <w:r w:rsidRPr="00094172">
        <w:rPr>
          <w:rFonts w:ascii="Times New Roman" w:hAnsi="Times New Roman" w:cs="Times New Roman"/>
        </w:rPr>
        <w:t>corona$Continental.Region</w:t>
      </w:r>
      <w:proofErr w:type="spellEnd"/>
      <w:r w:rsidRPr="00094172">
        <w:rPr>
          <w:rFonts w:ascii="Times New Roman" w:hAnsi="Times New Roman" w:cs="Times New Roman"/>
        </w:rPr>
        <w:t>[</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 xml:space="preserve">=="Canada" | </w:t>
      </w:r>
      <w:proofErr w:type="spellStart"/>
      <w:r w:rsidRPr="00094172">
        <w:rPr>
          <w:rFonts w:ascii="Times New Roman" w:hAnsi="Times New Roman" w:cs="Times New Roman"/>
        </w:rPr>
        <w:t>corona$Country</w:t>
      </w:r>
      <w:proofErr w:type="spellEnd"/>
      <w:r w:rsidRPr="00094172">
        <w:rPr>
          <w:rFonts w:ascii="Times New Roman" w:hAnsi="Times New Roman" w:cs="Times New Roman"/>
        </w:rPr>
        <w:t>=="USA</w:t>
      </w:r>
      <w:proofErr w:type="gramStart"/>
      <w:r w:rsidRPr="00094172">
        <w:rPr>
          <w:rFonts w:ascii="Times New Roman" w:hAnsi="Times New Roman" w:cs="Times New Roman"/>
        </w:rPr>
        <w:t>"]&lt;</w:t>
      </w:r>
      <w:proofErr w:type="gramEnd"/>
      <w:r w:rsidRPr="00094172">
        <w:rPr>
          <w:rFonts w:ascii="Times New Roman" w:hAnsi="Times New Roman" w:cs="Times New Roman"/>
        </w:rPr>
        <w:t>-"North America"  #reassign values of the new North America Continental Region</w:t>
      </w:r>
    </w:p>
    <w:p w14:paraId="1E7C003D" w14:textId="77777777" w:rsidR="00094172" w:rsidRPr="00094172" w:rsidRDefault="00094172" w:rsidP="00094172">
      <w:pPr>
        <w:rPr>
          <w:rFonts w:ascii="Times New Roman" w:hAnsi="Times New Roman" w:cs="Times New Roman"/>
        </w:rPr>
      </w:pPr>
    </w:p>
    <w:p w14:paraId="1621DCA9" w14:textId="77777777" w:rsidR="00094172" w:rsidRPr="00094172" w:rsidRDefault="00094172" w:rsidP="00094172">
      <w:pPr>
        <w:rPr>
          <w:rFonts w:ascii="Times New Roman" w:hAnsi="Times New Roman" w:cs="Times New Roman"/>
        </w:rPr>
      </w:pPr>
      <w:proofErr w:type="gramStart"/>
      <w:r w:rsidRPr="00094172">
        <w:rPr>
          <w:rFonts w:ascii="Times New Roman" w:hAnsi="Times New Roman" w:cs="Times New Roman"/>
        </w:rPr>
        <w:t>summary(</w:t>
      </w:r>
      <w:proofErr w:type="spellStart"/>
      <w:proofErr w:type="gramEnd"/>
      <w:r w:rsidRPr="00094172">
        <w:rPr>
          <w:rFonts w:ascii="Times New Roman" w:hAnsi="Times New Roman" w:cs="Times New Roman"/>
        </w:rPr>
        <w:t>corona$Continental.Region</w:t>
      </w:r>
      <w:proofErr w:type="spellEnd"/>
      <w:r w:rsidRPr="00094172">
        <w:rPr>
          <w:rFonts w:ascii="Times New Roman" w:hAnsi="Times New Roman" w:cs="Times New Roman"/>
        </w:rPr>
        <w:t>) #verify successful creation of new variable</w:t>
      </w:r>
    </w:p>
    <w:p w14:paraId="2C1AF139" w14:textId="77777777" w:rsidR="00094172" w:rsidRPr="00094172" w:rsidRDefault="00094172" w:rsidP="00094172">
      <w:pPr>
        <w:rPr>
          <w:rFonts w:ascii="Times New Roman" w:hAnsi="Times New Roman" w:cs="Times New Roman"/>
        </w:rPr>
      </w:pPr>
    </w:p>
    <w:p w14:paraId="20A4E988" w14:textId="77777777" w:rsidR="00094172" w:rsidRPr="00094172" w:rsidRDefault="00094172" w:rsidP="00094172">
      <w:pPr>
        <w:rPr>
          <w:rFonts w:ascii="Times New Roman" w:hAnsi="Times New Roman" w:cs="Times New Roman"/>
        </w:rPr>
      </w:pPr>
    </w:p>
    <w:p w14:paraId="719FC75E"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##Recoding the "age" variable</w:t>
      </w:r>
    </w:p>
    <w:p w14:paraId="19B04D7F"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summary(</w:t>
      </w:r>
      <w:proofErr w:type="spellStart"/>
      <w:r w:rsidRPr="00094172">
        <w:rPr>
          <w:rFonts w:ascii="Times New Roman" w:hAnsi="Times New Roman" w:cs="Times New Roman"/>
        </w:rPr>
        <w:t>corona$age</w:t>
      </w:r>
      <w:proofErr w:type="spellEnd"/>
      <w:r w:rsidRPr="00094172">
        <w:rPr>
          <w:rFonts w:ascii="Times New Roman" w:hAnsi="Times New Roman" w:cs="Times New Roman"/>
        </w:rPr>
        <w:t>) #check age variable, need to recode 999 to NA</w:t>
      </w:r>
    </w:p>
    <w:p w14:paraId="1B99CDCA" w14:textId="77777777" w:rsidR="00094172" w:rsidRPr="00094172" w:rsidRDefault="00094172" w:rsidP="00094172">
      <w:pPr>
        <w:rPr>
          <w:rFonts w:ascii="Times New Roman" w:hAnsi="Times New Roman" w:cs="Times New Roman"/>
        </w:rPr>
      </w:pPr>
    </w:p>
    <w:p w14:paraId="76789140"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corona$age2&lt;-</w:t>
      </w:r>
      <w:proofErr w:type="spellStart"/>
      <w:r w:rsidRPr="00094172">
        <w:rPr>
          <w:rFonts w:ascii="Times New Roman" w:hAnsi="Times New Roman" w:cs="Times New Roman"/>
        </w:rPr>
        <w:t>corona$age</w:t>
      </w:r>
      <w:proofErr w:type="spellEnd"/>
      <w:r w:rsidRPr="00094172">
        <w:rPr>
          <w:rFonts w:ascii="Times New Roman" w:hAnsi="Times New Roman" w:cs="Times New Roman"/>
        </w:rPr>
        <w:t xml:space="preserve"> #create duplicate "age" variable</w:t>
      </w:r>
    </w:p>
    <w:p w14:paraId="0A694069"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corona$age2[corona$age2==</w:t>
      </w:r>
      <w:proofErr w:type="gramStart"/>
      <w:r w:rsidRPr="00094172">
        <w:rPr>
          <w:rFonts w:ascii="Times New Roman" w:hAnsi="Times New Roman" w:cs="Times New Roman"/>
        </w:rPr>
        <w:t>999]&lt;</w:t>
      </w:r>
      <w:proofErr w:type="gramEnd"/>
      <w:r w:rsidRPr="00094172">
        <w:rPr>
          <w:rFonts w:ascii="Times New Roman" w:hAnsi="Times New Roman" w:cs="Times New Roman"/>
        </w:rPr>
        <w:t>-NA  #recode all "coded NAs" of 999 back to NA</w:t>
      </w:r>
    </w:p>
    <w:p w14:paraId="02D8AEE0" w14:textId="77777777" w:rsidR="00094172" w:rsidRPr="00094172" w:rsidRDefault="00094172" w:rsidP="00094172">
      <w:pPr>
        <w:rPr>
          <w:rFonts w:ascii="Times New Roman" w:hAnsi="Times New Roman" w:cs="Times New Roman"/>
        </w:rPr>
      </w:pPr>
    </w:p>
    <w:p w14:paraId="4DB979BA"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summary(corona$age2) #verify changes to variable</w:t>
      </w:r>
    </w:p>
    <w:p w14:paraId="5F7FB0CF" w14:textId="77777777" w:rsidR="00094172" w:rsidRPr="00094172" w:rsidRDefault="00094172" w:rsidP="00094172">
      <w:pPr>
        <w:rPr>
          <w:rFonts w:ascii="Times New Roman" w:hAnsi="Times New Roman" w:cs="Times New Roman"/>
        </w:rPr>
      </w:pPr>
    </w:p>
    <w:p w14:paraId="40AED6AE" w14:textId="77777777" w:rsidR="00094172" w:rsidRPr="00094172" w:rsidRDefault="00094172" w:rsidP="00094172">
      <w:pPr>
        <w:rPr>
          <w:rFonts w:ascii="Times New Roman" w:hAnsi="Times New Roman" w:cs="Times New Roman"/>
        </w:rPr>
      </w:pPr>
    </w:p>
    <w:p w14:paraId="0E6EB71E"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####Creating Graphs &amp; Figures####</w:t>
      </w:r>
    </w:p>
    <w:p w14:paraId="4873AE93" w14:textId="77777777" w:rsidR="00094172" w:rsidRPr="00094172" w:rsidRDefault="00094172" w:rsidP="00094172">
      <w:pPr>
        <w:rPr>
          <w:rFonts w:ascii="Times New Roman" w:hAnsi="Times New Roman" w:cs="Times New Roman"/>
        </w:rPr>
      </w:pPr>
    </w:p>
    <w:p w14:paraId="18FD0B7B"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lastRenderedPageBreak/>
        <w:t>#Figure 1: death vs. gender</w:t>
      </w:r>
    </w:p>
    <w:p w14:paraId="3EAE2B80"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table1 &lt;- </w:t>
      </w:r>
      <w:proofErr w:type="gramStart"/>
      <w:r w:rsidRPr="00094172">
        <w:rPr>
          <w:rFonts w:ascii="Times New Roman" w:hAnsi="Times New Roman" w:cs="Times New Roman"/>
        </w:rPr>
        <w:t>table(</w:t>
      </w:r>
      <w:proofErr w:type="gramEnd"/>
      <w:r w:rsidRPr="00094172">
        <w:rPr>
          <w:rFonts w:ascii="Times New Roman" w:hAnsi="Times New Roman" w:cs="Times New Roman"/>
        </w:rPr>
        <w:t xml:space="preserve">corona$death2, corona$gender2)  #create two-way </w:t>
      </w:r>
      <w:proofErr w:type="spellStart"/>
      <w:r w:rsidRPr="00094172">
        <w:rPr>
          <w:rFonts w:ascii="Times New Roman" w:hAnsi="Times New Roman" w:cs="Times New Roman"/>
        </w:rPr>
        <w:t>contigency</w:t>
      </w:r>
      <w:proofErr w:type="spellEnd"/>
      <w:r w:rsidRPr="00094172">
        <w:rPr>
          <w:rFonts w:ascii="Times New Roman" w:hAnsi="Times New Roman" w:cs="Times New Roman"/>
        </w:rPr>
        <w:t xml:space="preserve"> table</w:t>
      </w:r>
    </w:p>
    <w:p w14:paraId="3AC7A1B8"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proptable1 &lt;- </w:t>
      </w:r>
      <w:proofErr w:type="spellStart"/>
      <w:proofErr w:type="gramStart"/>
      <w:r w:rsidRPr="00094172">
        <w:rPr>
          <w:rFonts w:ascii="Times New Roman" w:hAnsi="Times New Roman" w:cs="Times New Roman"/>
        </w:rPr>
        <w:t>prop.table</w:t>
      </w:r>
      <w:proofErr w:type="spellEnd"/>
      <w:proofErr w:type="gramEnd"/>
      <w:r w:rsidRPr="00094172">
        <w:rPr>
          <w:rFonts w:ascii="Times New Roman" w:hAnsi="Times New Roman" w:cs="Times New Roman"/>
        </w:rPr>
        <w:t>(table1, margin=2)  #create column proportions table</w:t>
      </w:r>
    </w:p>
    <w:p w14:paraId="1793EFFB" w14:textId="77777777" w:rsidR="00094172" w:rsidRPr="00094172" w:rsidRDefault="00094172" w:rsidP="00094172">
      <w:pPr>
        <w:rPr>
          <w:rFonts w:ascii="Times New Roman" w:hAnsi="Times New Roman" w:cs="Times New Roman"/>
        </w:rPr>
      </w:pPr>
      <w:proofErr w:type="spellStart"/>
      <w:proofErr w:type="gramStart"/>
      <w:r w:rsidRPr="00094172">
        <w:rPr>
          <w:rFonts w:ascii="Times New Roman" w:hAnsi="Times New Roman" w:cs="Times New Roman"/>
        </w:rPr>
        <w:t>barplot</w:t>
      </w:r>
      <w:proofErr w:type="spellEnd"/>
      <w:r w:rsidRPr="00094172">
        <w:rPr>
          <w:rFonts w:ascii="Times New Roman" w:hAnsi="Times New Roman" w:cs="Times New Roman"/>
        </w:rPr>
        <w:t>(</w:t>
      </w:r>
      <w:proofErr w:type="gramEnd"/>
      <w:r w:rsidRPr="00094172">
        <w:rPr>
          <w:rFonts w:ascii="Times New Roman" w:hAnsi="Times New Roman" w:cs="Times New Roman"/>
        </w:rPr>
        <w:t xml:space="preserve">proptable1, beside=TRUE, </w:t>
      </w:r>
      <w:proofErr w:type="spellStart"/>
      <w:r w:rsidRPr="00094172">
        <w:rPr>
          <w:rFonts w:ascii="Times New Roman" w:hAnsi="Times New Roman" w:cs="Times New Roman"/>
        </w:rPr>
        <w:t>legend.text</w:t>
      </w:r>
      <w:proofErr w:type="spellEnd"/>
      <w:r w:rsidRPr="00094172">
        <w:rPr>
          <w:rFonts w:ascii="Times New Roman" w:hAnsi="Times New Roman" w:cs="Times New Roman"/>
        </w:rPr>
        <w:t xml:space="preserve"> = T, </w:t>
      </w:r>
      <w:proofErr w:type="spellStart"/>
      <w:r w:rsidRPr="00094172">
        <w:rPr>
          <w:rFonts w:ascii="Times New Roman" w:hAnsi="Times New Roman" w:cs="Times New Roman"/>
        </w:rPr>
        <w:t>xlab</w:t>
      </w:r>
      <w:proofErr w:type="spellEnd"/>
      <w:r w:rsidRPr="00094172">
        <w:rPr>
          <w:rFonts w:ascii="Times New Roman" w:hAnsi="Times New Roman" w:cs="Times New Roman"/>
        </w:rPr>
        <w:t xml:space="preserve"> = "Gender", </w:t>
      </w:r>
      <w:proofErr w:type="spellStart"/>
      <w:r w:rsidRPr="00094172">
        <w:rPr>
          <w:rFonts w:ascii="Times New Roman" w:hAnsi="Times New Roman" w:cs="Times New Roman"/>
        </w:rPr>
        <w:t>ylab</w:t>
      </w:r>
      <w:proofErr w:type="spellEnd"/>
      <w:r w:rsidRPr="00094172">
        <w:rPr>
          <w:rFonts w:ascii="Times New Roman" w:hAnsi="Times New Roman" w:cs="Times New Roman"/>
        </w:rPr>
        <w:t xml:space="preserve"> = "Proportion")  #create bar plot using proportions with side-by-side bars</w:t>
      </w:r>
    </w:p>
    <w:p w14:paraId="216A2563" w14:textId="77777777" w:rsidR="00094172" w:rsidRPr="00094172" w:rsidRDefault="00094172" w:rsidP="00094172">
      <w:pPr>
        <w:rPr>
          <w:rFonts w:ascii="Times New Roman" w:hAnsi="Times New Roman" w:cs="Times New Roman"/>
        </w:rPr>
      </w:pPr>
    </w:p>
    <w:p w14:paraId="0028F919"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#Figure 2: death vs. </w:t>
      </w:r>
      <w:proofErr w:type="spellStart"/>
      <w:r w:rsidRPr="00094172">
        <w:rPr>
          <w:rFonts w:ascii="Times New Roman" w:hAnsi="Times New Roman" w:cs="Times New Roman"/>
        </w:rPr>
        <w:t>Continental.Region</w:t>
      </w:r>
      <w:proofErr w:type="spellEnd"/>
    </w:p>
    <w:p w14:paraId="3EE8D50D"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table2 &lt;- </w:t>
      </w:r>
      <w:proofErr w:type="gramStart"/>
      <w:r w:rsidRPr="00094172">
        <w:rPr>
          <w:rFonts w:ascii="Times New Roman" w:hAnsi="Times New Roman" w:cs="Times New Roman"/>
        </w:rPr>
        <w:t>table(</w:t>
      </w:r>
      <w:proofErr w:type="gramEnd"/>
      <w:r w:rsidRPr="00094172">
        <w:rPr>
          <w:rFonts w:ascii="Times New Roman" w:hAnsi="Times New Roman" w:cs="Times New Roman"/>
        </w:rPr>
        <w:t xml:space="preserve">corona$death2, </w:t>
      </w:r>
      <w:proofErr w:type="spellStart"/>
      <w:r w:rsidRPr="00094172">
        <w:rPr>
          <w:rFonts w:ascii="Times New Roman" w:hAnsi="Times New Roman" w:cs="Times New Roman"/>
        </w:rPr>
        <w:t>corona$Continental.Region</w:t>
      </w:r>
      <w:proofErr w:type="spellEnd"/>
      <w:r w:rsidRPr="00094172">
        <w:rPr>
          <w:rFonts w:ascii="Times New Roman" w:hAnsi="Times New Roman" w:cs="Times New Roman"/>
        </w:rPr>
        <w:t xml:space="preserve">)  #create two-way </w:t>
      </w:r>
      <w:proofErr w:type="spellStart"/>
      <w:r w:rsidRPr="00094172">
        <w:rPr>
          <w:rFonts w:ascii="Times New Roman" w:hAnsi="Times New Roman" w:cs="Times New Roman"/>
        </w:rPr>
        <w:t>contigency</w:t>
      </w:r>
      <w:proofErr w:type="spellEnd"/>
      <w:r w:rsidRPr="00094172">
        <w:rPr>
          <w:rFonts w:ascii="Times New Roman" w:hAnsi="Times New Roman" w:cs="Times New Roman"/>
        </w:rPr>
        <w:t xml:space="preserve"> table</w:t>
      </w:r>
    </w:p>
    <w:p w14:paraId="05422A92"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proptable2 &lt;- </w:t>
      </w:r>
      <w:proofErr w:type="spellStart"/>
      <w:proofErr w:type="gramStart"/>
      <w:r w:rsidRPr="00094172">
        <w:rPr>
          <w:rFonts w:ascii="Times New Roman" w:hAnsi="Times New Roman" w:cs="Times New Roman"/>
        </w:rPr>
        <w:t>prop.table</w:t>
      </w:r>
      <w:proofErr w:type="spellEnd"/>
      <w:proofErr w:type="gramEnd"/>
      <w:r w:rsidRPr="00094172">
        <w:rPr>
          <w:rFonts w:ascii="Times New Roman" w:hAnsi="Times New Roman" w:cs="Times New Roman"/>
        </w:rPr>
        <w:t>(table2, margin=2)  #create column proportions table</w:t>
      </w:r>
    </w:p>
    <w:p w14:paraId="5667D28B" w14:textId="77777777" w:rsidR="00094172" w:rsidRPr="00094172" w:rsidRDefault="00094172" w:rsidP="00094172">
      <w:pPr>
        <w:rPr>
          <w:rFonts w:ascii="Times New Roman" w:hAnsi="Times New Roman" w:cs="Times New Roman"/>
        </w:rPr>
      </w:pPr>
      <w:proofErr w:type="spellStart"/>
      <w:proofErr w:type="gramStart"/>
      <w:r w:rsidRPr="00094172">
        <w:rPr>
          <w:rFonts w:ascii="Times New Roman" w:hAnsi="Times New Roman" w:cs="Times New Roman"/>
        </w:rPr>
        <w:t>barplot</w:t>
      </w:r>
      <w:proofErr w:type="spellEnd"/>
      <w:r w:rsidRPr="00094172">
        <w:rPr>
          <w:rFonts w:ascii="Times New Roman" w:hAnsi="Times New Roman" w:cs="Times New Roman"/>
        </w:rPr>
        <w:t>(</w:t>
      </w:r>
      <w:proofErr w:type="gramEnd"/>
      <w:r w:rsidRPr="00094172">
        <w:rPr>
          <w:rFonts w:ascii="Times New Roman" w:hAnsi="Times New Roman" w:cs="Times New Roman"/>
        </w:rPr>
        <w:t xml:space="preserve">proptable2, beside=T, </w:t>
      </w:r>
      <w:proofErr w:type="spellStart"/>
      <w:r w:rsidRPr="00094172">
        <w:rPr>
          <w:rFonts w:ascii="Times New Roman" w:hAnsi="Times New Roman" w:cs="Times New Roman"/>
        </w:rPr>
        <w:t>legend.text</w:t>
      </w:r>
      <w:proofErr w:type="spellEnd"/>
      <w:r w:rsidRPr="00094172">
        <w:rPr>
          <w:rFonts w:ascii="Times New Roman" w:hAnsi="Times New Roman" w:cs="Times New Roman"/>
        </w:rPr>
        <w:t xml:space="preserve"> = T, </w:t>
      </w:r>
      <w:proofErr w:type="spellStart"/>
      <w:r w:rsidRPr="00094172">
        <w:rPr>
          <w:rFonts w:ascii="Times New Roman" w:hAnsi="Times New Roman" w:cs="Times New Roman"/>
        </w:rPr>
        <w:t>xlab</w:t>
      </w:r>
      <w:proofErr w:type="spellEnd"/>
      <w:r w:rsidRPr="00094172">
        <w:rPr>
          <w:rFonts w:ascii="Times New Roman" w:hAnsi="Times New Roman" w:cs="Times New Roman"/>
        </w:rPr>
        <w:t xml:space="preserve"> = "Continental Region", </w:t>
      </w:r>
      <w:proofErr w:type="spellStart"/>
      <w:r w:rsidRPr="00094172">
        <w:rPr>
          <w:rFonts w:ascii="Times New Roman" w:hAnsi="Times New Roman" w:cs="Times New Roman"/>
        </w:rPr>
        <w:t>ylab</w:t>
      </w:r>
      <w:proofErr w:type="spellEnd"/>
      <w:r w:rsidRPr="00094172">
        <w:rPr>
          <w:rFonts w:ascii="Times New Roman" w:hAnsi="Times New Roman" w:cs="Times New Roman"/>
        </w:rPr>
        <w:t xml:space="preserve"> = "Proportion")  #create bar plot using proportions with side-by-side bars</w:t>
      </w:r>
    </w:p>
    <w:p w14:paraId="6804FE7A" w14:textId="77777777" w:rsidR="00094172" w:rsidRPr="00094172" w:rsidRDefault="00094172" w:rsidP="00094172">
      <w:pPr>
        <w:rPr>
          <w:rFonts w:ascii="Times New Roman" w:hAnsi="Times New Roman" w:cs="Times New Roman"/>
        </w:rPr>
      </w:pPr>
    </w:p>
    <w:p w14:paraId="22A38250"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#Figure 3: death vs. age</w:t>
      </w:r>
    </w:p>
    <w:p w14:paraId="75CAF16E"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#creates side-by-side boxplots of the distributions of age based on whether they died or not</w:t>
      </w:r>
    </w:p>
    <w:p w14:paraId="059CF5E9" w14:textId="77777777" w:rsidR="00094172" w:rsidRPr="00094172" w:rsidRDefault="00094172" w:rsidP="00094172">
      <w:pPr>
        <w:rPr>
          <w:rFonts w:ascii="Times New Roman" w:hAnsi="Times New Roman" w:cs="Times New Roman"/>
        </w:rPr>
      </w:pPr>
      <w:proofErr w:type="gramStart"/>
      <w:r w:rsidRPr="00094172">
        <w:rPr>
          <w:rFonts w:ascii="Times New Roman" w:hAnsi="Times New Roman" w:cs="Times New Roman"/>
        </w:rPr>
        <w:t>boxplot(</w:t>
      </w:r>
      <w:proofErr w:type="gramEnd"/>
      <w:r w:rsidRPr="00094172">
        <w:rPr>
          <w:rFonts w:ascii="Times New Roman" w:hAnsi="Times New Roman" w:cs="Times New Roman"/>
        </w:rPr>
        <w:t xml:space="preserve">corona$age2 ~ corona$death2, </w:t>
      </w:r>
      <w:proofErr w:type="spellStart"/>
      <w:r w:rsidRPr="00094172">
        <w:rPr>
          <w:rFonts w:ascii="Times New Roman" w:hAnsi="Times New Roman" w:cs="Times New Roman"/>
        </w:rPr>
        <w:t>xlab</w:t>
      </w:r>
      <w:proofErr w:type="spellEnd"/>
      <w:r w:rsidRPr="00094172">
        <w:rPr>
          <w:rFonts w:ascii="Times New Roman" w:hAnsi="Times New Roman" w:cs="Times New Roman"/>
        </w:rPr>
        <w:t xml:space="preserve"> = "Did Patient Die of Disease?", </w:t>
      </w:r>
      <w:proofErr w:type="spellStart"/>
      <w:r w:rsidRPr="00094172">
        <w:rPr>
          <w:rFonts w:ascii="Times New Roman" w:hAnsi="Times New Roman" w:cs="Times New Roman"/>
        </w:rPr>
        <w:t>ylab</w:t>
      </w:r>
      <w:proofErr w:type="spellEnd"/>
      <w:r w:rsidRPr="00094172">
        <w:rPr>
          <w:rFonts w:ascii="Times New Roman" w:hAnsi="Times New Roman" w:cs="Times New Roman"/>
        </w:rPr>
        <w:t xml:space="preserve"> = "Age") </w:t>
      </w:r>
    </w:p>
    <w:p w14:paraId="7192A350" w14:textId="77777777" w:rsidR="00094172" w:rsidRPr="00094172" w:rsidRDefault="00094172" w:rsidP="00094172">
      <w:pPr>
        <w:rPr>
          <w:rFonts w:ascii="Times New Roman" w:hAnsi="Times New Roman" w:cs="Times New Roman"/>
        </w:rPr>
      </w:pPr>
    </w:p>
    <w:p w14:paraId="219032B2"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#Figure 4: </w:t>
      </w:r>
      <w:proofErr w:type="spellStart"/>
      <w:proofErr w:type="gramStart"/>
      <w:r w:rsidRPr="00094172">
        <w:rPr>
          <w:rFonts w:ascii="Times New Roman" w:hAnsi="Times New Roman" w:cs="Times New Roman"/>
        </w:rPr>
        <w:t>lag.onset</w:t>
      </w:r>
      <w:proofErr w:type="gramEnd"/>
      <w:r w:rsidRPr="00094172">
        <w:rPr>
          <w:rFonts w:ascii="Times New Roman" w:hAnsi="Times New Roman" w:cs="Times New Roman"/>
        </w:rPr>
        <w:t>.hosp</w:t>
      </w:r>
      <w:proofErr w:type="spellEnd"/>
      <w:r w:rsidRPr="00094172">
        <w:rPr>
          <w:rFonts w:ascii="Times New Roman" w:hAnsi="Times New Roman" w:cs="Times New Roman"/>
        </w:rPr>
        <w:t xml:space="preserve"> vs. gender</w:t>
      </w:r>
    </w:p>
    <w:p w14:paraId="33F5893E"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#creates side-by-side boxplots using </w:t>
      </w:r>
      <w:proofErr w:type="spellStart"/>
      <w:proofErr w:type="gramStart"/>
      <w:r w:rsidRPr="00094172">
        <w:rPr>
          <w:rFonts w:ascii="Times New Roman" w:hAnsi="Times New Roman" w:cs="Times New Roman"/>
        </w:rPr>
        <w:t>lag.onset</w:t>
      </w:r>
      <w:proofErr w:type="gramEnd"/>
      <w:r w:rsidRPr="00094172">
        <w:rPr>
          <w:rFonts w:ascii="Times New Roman" w:hAnsi="Times New Roman" w:cs="Times New Roman"/>
        </w:rPr>
        <w:t>.hosp</w:t>
      </w:r>
      <w:proofErr w:type="spellEnd"/>
      <w:r w:rsidRPr="00094172">
        <w:rPr>
          <w:rFonts w:ascii="Times New Roman" w:hAnsi="Times New Roman" w:cs="Times New Roman"/>
        </w:rPr>
        <w:t xml:space="preserve"> and gender variables</w:t>
      </w:r>
    </w:p>
    <w:p w14:paraId="6D9EDA4D" w14:textId="77777777" w:rsidR="00094172" w:rsidRPr="00094172" w:rsidRDefault="00094172" w:rsidP="00094172">
      <w:pPr>
        <w:rPr>
          <w:rFonts w:ascii="Times New Roman" w:hAnsi="Times New Roman" w:cs="Times New Roman"/>
        </w:rPr>
      </w:pPr>
      <w:proofErr w:type="gramStart"/>
      <w:r w:rsidRPr="00094172">
        <w:rPr>
          <w:rFonts w:ascii="Times New Roman" w:hAnsi="Times New Roman" w:cs="Times New Roman"/>
        </w:rPr>
        <w:t>boxplot(</w:t>
      </w:r>
      <w:proofErr w:type="gramEnd"/>
      <w:r w:rsidRPr="00094172">
        <w:rPr>
          <w:rFonts w:ascii="Times New Roman" w:hAnsi="Times New Roman" w:cs="Times New Roman"/>
        </w:rPr>
        <w:t xml:space="preserve">corona$lag.onset.hosp2 ~ corona$gender2, </w:t>
      </w:r>
      <w:proofErr w:type="spellStart"/>
      <w:r w:rsidRPr="00094172">
        <w:rPr>
          <w:rFonts w:ascii="Times New Roman" w:hAnsi="Times New Roman" w:cs="Times New Roman"/>
        </w:rPr>
        <w:t>xlab</w:t>
      </w:r>
      <w:proofErr w:type="spellEnd"/>
      <w:r w:rsidRPr="00094172">
        <w:rPr>
          <w:rFonts w:ascii="Times New Roman" w:hAnsi="Times New Roman" w:cs="Times New Roman"/>
        </w:rPr>
        <w:t xml:space="preserve"> = "Gender", </w:t>
      </w:r>
      <w:proofErr w:type="spellStart"/>
      <w:r w:rsidRPr="00094172">
        <w:rPr>
          <w:rFonts w:ascii="Times New Roman" w:hAnsi="Times New Roman" w:cs="Times New Roman"/>
        </w:rPr>
        <w:t>ylab</w:t>
      </w:r>
      <w:proofErr w:type="spellEnd"/>
      <w:r w:rsidRPr="00094172">
        <w:rPr>
          <w:rFonts w:ascii="Times New Roman" w:hAnsi="Times New Roman" w:cs="Times New Roman"/>
        </w:rPr>
        <w:t xml:space="preserve"> = "Delay in Days Between Onset of Symptoms &amp; Seeking Hospital Care") </w:t>
      </w:r>
    </w:p>
    <w:p w14:paraId="0229A075" w14:textId="77777777" w:rsidR="00094172" w:rsidRPr="00094172" w:rsidRDefault="00094172" w:rsidP="00094172">
      <w:pPr>
        <w:rPr>
          <w:rFonts w:ascii="Times New Roman" w:hAnsi="Times New Roman" w:cs="Times New Roman"/>
        </w:rPr>
      </w:pPr>
    </w:p>
    <w:p w14:paraId="11FD4BF3"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#Figure 5: </w:t>
      </w:r>
      <w:proofErr w:type="spellStart"/>
      <w:proofErr w:type="gramStart"/>
      <w:r w:rsidRPr="00094172">
        <w:rPr>
          <w:rFonts w:ascii="Times New Roman" w:hAnsi="Times New Roman" w:cs="Times New Roman"/>
        </w:rPr>
        <w:t>lag.onset</w:t>
      </w:r>
      <w:proofErr w:type="gramEnd"/>
      <w:r w:rsidRPr="00094172">
        <w:rPr>
          <w:rFonts w:ascii="Times New Roman" w:hAnsi="Times New Roman" w:cs="Times New Roman"/>
        </w:rPr>
        <w:t>.hosp</w:t>
      </w:r>
      <w:proofErr w:type="spellEnd"/>
      <w:r w:rsidRPr="00094172">
        <w:rPr>
          <w:rFonts w:ascii="Times New Roman" w:hAnsi="Times New Roman" w:cs="Times New Roman"/>
        </w:rPr>
        <w:t xml:space="preserve"> vs. </w:t>
      </w:r>
      <w:proofErr w:type="spellStart"/>
      <w:r w:rsidRPr="00094172">
        <w:rPr>
          <w:rFonts w:ascii="Times New Roman" w:hAnsi="Times New Roman" w:cs="Times New Roman"/>
        </w:rPr>
        <w:t>Continental.Region</w:t>
      </w:r>
      <w:proofErr w:type="spellEnd"/>
    </w:p>
    <w:p w14:paraId="3D575989"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#creates side-by-side boxplots using </w:t>
      </w:r>
      <w:proofErr w:type="spellStart"/>
      <w:proofErr w:type="gramStart"/>
      <w:r w:rsidRPr="00094172">
        <w:rPr>
          <w:rFonts w:ascii="Times New Roman" w:hAnsi="Times New Roman" w:cs="Times New Roman"/>
        </w:rPr>
        <w:t>lag.onset</w:t>
      </w:r>
      <w:proofErr w:type="gramEnd"/>
      <w:r w:rsidRPr="00094172">
        <w:rPr>
          <w:rFonts w:ascii="Times New Roman" w:hAnsi="Times New Roman" w:cs="Times New Roman"/>
        </w:rPr>
        <w:t>.hosp</w:t>
      </w:r>
      <w:proofErr w:type="spellEnd"/>
      <w:r w:rsidRPr="00094172">
        <w:rPr>
          <w:rFonts w:ascii="Times New Roman" w:hAnsi="Times New Roman" w:cs="Times New Roman"/>
        </w:rPr>
        <w:t xml:space="preserve"> and </w:t>
      </w:r>
      <w:proofErr w:type="spellStart"/>
      <w:r w:rsidRPr="00094172">
        <w:rPr>
          <w:rFonts w:ascii="Times New Roman" w:hAnsi="Times New Roman" w:cs="Times New Roman"/>
        </w:rPr>
        <w:t>Continental.Region</w:t>
      </w:r>
      <w:proofErr w:type="spellEnd"/>
      <w:r w:rsidRPr="00094172">
        <w:rPr>
          <w:rFonts w:ascii="Times New Roman" w:hAnsi="Times New Roman" w:cs="Times New Roman"/>
        </w:rPr>
        <w:t xml:space="preserve"> variables</w:t>
      </w:r>
    </w:p>
    <w:p w14:paraId="5B12A659" w14:textId="77777777" w:rsidR="00094172" w:rsidRPr="00094172" w:rsidRDefault="00094172" w:rsidP="00094172">
      <w:pPr>
        <w:rPr>
          <w:rFonts w:ascii="Times New Roman" w:hAnsi="Times New Roman" w:cs="Times New Roman"/>
        </w:rPr>
      </w:pPr>
      <w:proofErr w:type="gramStart"/>
      <w:r w:rsidRPr="00094172">
        <w:rPr>
          <w:rFonts w:ascii="Times New Roman" w:hAnsi="Times New Roman" w:cs="Times New Roman"/>
        </w:rPr>
        <w:t>boxplot(</w:t>
      </w:r>
      <w:proofErr w:type="gramEnd"/>
      <w:r w:rsidRPr="00094172">
        <w:rPr>
          <w:rFonts w:ascii="Times New Roman" w:hAnsi="Times New Roman" w:cs="Times New Roman"/>
        </w:rPr>
        <w:t xml:space="preserve">corona$lag.onset.hosp2 ~ </w:t>
      </w:r>
      <w:proofErr w:type="spellStart"/>
      <w:r w:rsidRPr="00094172">
        <w:rPr>
          <w:rFonts w:ascii="Times New Roman" w:hAnsi="Times New Roman" w:cs="Times New Roman"/>
        </w:rPr>
        <w:t>corona$Continental.Region</w:t>
      </w:r>
      <w:proofErr w:type="spellEnd"/>
      <w:r w:rsidRPr="00094172">
        <w:rPr>
          <w:rFonts w:ascii="Times New Roman" w:hAnsi="Times New Roman" w:cs="Times New Roman"/>
        </w:rPr>
        <w:t xml:space="preserve">, </w:t>
      </w:r>
      <w:proofErr w:type="spellStart"/>
      <w:r w:rsidRPr="00094172">
        <w:rPr>
          <w:rFonts w:ascii="Times New Roman" w:hAnsi="Times New Roman" w:cs="Times New Roman"/>
        </w:rPr>
        <w:t>xlab</w:t>
      </w:r>
      <w:proofErr w:type="spellEnd"/>
      <w:r w:rsidRPr="00094172">
        <w:rPr>
          <w:rFonts w:ascii="Times New Roman" w:hAnsi="Times New Roman" w:cs="Times New Roman"/>
        </w:rPr>
        <w:t xml:space="preserve"> = "Continental Region", </w:t>
      </w:r>
      <w:proofErr w:type="spellStart"/>
      <w:r w:rsidRPr="00094172">
        <w:rPr>
          <w:rFonts w:ascii="Times New Roman" w:hAnsi="Times New Roman" w:cs="Times New Roman"/>
        </w:rPr>
        <w:t>ylab</w:t>
      </w:r>
      <w:proofErr w:type="spellEnd"/>
      <w:r w:rsidRPr="00094172">
        <w:rPr>
          <w:rFonts w:ascii="Times New Roman" w:hAnsi="Times New Roman" w:cs="Times New Roman"/>
        </w:rPr>
        <w:t xml:space="preserve"> = "Delay in Days Between Onset of Symptoms &amp; Seeking Hospital Care") </w:t>
      </w:r>
    </w:p>
    <w:p w14:paraId="75848C68" w14:textId="77777777" w:rsidR="00094172" w:rsidRPr="00094172" w:rsidRDefault="00094172" w:rsidP="00094172">
      <w:pPr>
        <w:rPr>
          <w:rFonts w:ascii="Times New Roman" w:hAnsi="Times New Roman" w:cs="Times New Roman"/>
        </w:rPr>
      </w:pPr>
    </w:p>
    <w:p w14:paraId="790B5715"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#Figure 6: </w:t>
      </w:r>
      <w:proofErr w:type="spellStart"/>
      <w:proofErr w:type="gramStart"/>
      <w:r w:rsidRPr="00094172">
        <w:rPr>
          <w:rFonts w:ascii="Times New Roman" w:hAnsi="Times New Roman" w:cs="Times New Roman"/>
        </w:rPr>
        <w:t>lag.onset</w:t>
      </w:r>
      <w:proofErr w:type="gramEnd"/>
      <w:r w:rsidRPr="00094172">
        <w:rPr>
          <w:rFonts w:ascii="Times New Roman" w:hAnsi="Times New Roman" w:cs="Times New Roman"/>
        </w:rPr>
        <w:t>.hosp</w:t>
      </w:r>
      <w:proofErr w:type="spellEnd"/>
      <w:r w:rsidRPr="00094172">
        <w:rPr>
          <w:rFonts w:ascii="Times New Roman" w:hAnsi="Times New Roman" w:cs="Times New Roman"/>
        </w:rPr>
        <w:t xml:space="preserve"> vs. age</w:t>
      </w:r>
    </w:p>
    <w:p w14:paraId="4318B0A6" w14:textId="77777777" w:rsidR="00094172" w:rsidRPr="00094172" w:rsidRDefault="00094172" w:rsidP="00094172">
      <w:pPr>
        <w:rPr>
          <w:rFonts w:ascii="Times New Roman" w:hAnsi="Times New Roman" w:cs="Times New Roman"/>
        </w:rPr>
      </w:pPr>
      <w:r w:rsidRPr="00094172">
        <w:rPr>
          <w:rFonts w:ascii="Times New Roman" w:hAnsi="Times New Roman" w:cs="Times New Roman"/>
        </w:rPr>
        <w:t xml:space="preserve">#creates scatterplot using </w:t>
      </w:r>
      <w:proofErr w:type="spellStart"/>
      <w:proofErr w:type="gramStart"/>
      <w:r w:rsidRPr="00094172">
        <w:rPr>
          <w:rFonts w:ascii="Times New Roman" w:hAnsi="Times New Roman" w:cs="Times New Roman"/>
        </w:rPr>
        <w:t>lag.onset</w:t>
      </w:r>
      <w:proofErr w:type="gramEnd"/>
      <w:r w:rsidRPr="00094172">
        <w:rPr>
          <w:rFonts w:ascii="Times New Roman" w:hAnsi="Times New Roman" w:cs="Times New Roman"/>
        </w:rPr>
        <w:t>.hosp</w:t>
      </w:r>
      <w:proofErr w:type="spellEnd"/>
      <w:r w:rsidRPr="00094172">
        <w:rPr>
          <w:rFonts w:ascii="Times New Roman" w:hAnsi="Times New Roman" w:cs="Times New Roman"/>
        </w:rPr>
        <w:t xml:space="preserve"> and age variables</w:t>
      </w:r>
    </w:p>
    <w:p w14:paraId="76F163AA" w14:textId="253D9910" w:rsidR="00D84BE2" w:rsidRPr="004C421D" w:rsidRDefault="00094172" w:rsidP="00094172">
      <w:pPr>
        <w:rPr>
          <w:rFonts w:ascii="Times New Roman" w:hAnsi="Times New Roman" w:cs="Times New Roman"/>
        </w:rPr>
      </w:pPr>
      <w:proofErr w:type="gramStart"/>
      <w:r w:rsidRPr="00094172">
        <w:rPr>
          <w:rFonts w:ascii="Times New Roman" w:hAnsi="Times New Roman" w:cs="Times New Roman"/>
        </w:rPr>
        <w:t>plot(</w:t>
      </w:r>
      <w:proofErr w:type="gramEnd"/>
      <w:r w:rsidRPr="00094172">
        <w:rPr>
          <w:rFonts w:ascii="Times New Roman" w:hAnsi="Times New Roman" w:cs="Times New Roman"/>
        </w:rPr>
        <w:t xml:space="preserve">corona$age2, corona$lag.onset.hosp2, </w:t>
      </w:r>
      <w:proofErr w:type="spellStart"/>
      <w:r w:rsidRPr="00094172">
        <w:rPr>
          <w:rFonts w:ascii="Times New Roman" w:hAnsi="Times New Roman" w:cs="Times New Roman"/>
        </w:rPr>
        <w:t>xlab</w:t>
      </w:r>
      <w:proofErr w:type="spellEnd"/>
      <w:r w:rsidRPr="00094172">
        <w:rPr>
          <w:rFonts w:ascii="Times New Roman" w:hAnsi="Times New Roman" w:cs="Times New Roman"/>
        </w:rPr>
        <w:t xml:space="preserve"> = "Age", </w:t>
      </w:r>
      <w:proofErr w:type="spellStart"/>
      <w:r w:rsidRPr="00094172">
        <w:rPr>
          <w:rFonts w:ascii="Times New Roman" w:hAnsi="Times New Roman" w:cs="Times New Roman"/>
        </w:rPr>
        <w:t>ylab</w:t>
      </w:r>
      <w:proofErr w:type="spellEnd"/>
      <w:r w:rsidRPr="00094172">
        <w:rPr>
          <w:rFonts w:ascii="Times New Roman" w:hAnsi="Times New Roman" w:cs="Times New Roman"/>
        </w:rPr>
        <w:t xml:space="preserve"> = "Delay in Days Between Onset of Symptoms &amp; Seeking Hospital Care")</w:t>
      </w:r>
    </w:p>
    <w:sectPr w:rsidR="00D84BE2" w:rsidRPr="004C42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E4237" w14:textId="77777777" w:rsidR="009E2E23" w:rsidRDefault="009E2E23" w:rsidP="00475794">
      <w:r>
        <w:separator/>
      </w:r>
    </w:p>
  </w:endnote>
  <w:endnote w:type="continuationSeparator" w:id="0">
    <w:p w14:paraId="7A01BD7B" w14:textId="77777777" w:rsidR="009E2E23" w:rsidRDefault="009E2E23" w:rsidP="00475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1D9D7" w14:textId="77777777" w:rsidR="009E2E23" w:rsidRDefault="009E2E23" w:rsidP="00475794">
      <w:r>
        <w:separator/>
      </w:r>
    </w:p>
  </w:footnote>
  <w:footnote w:type="continuationSeparator" w:id="0">
    <w:p w14:paraId="4FCB6CB2" w14:textId="77777777" w:rsidR="009E2E23" w:rsidRDefault="009E2E23" w:rsidP="00475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04777"/>
    <w:multiLevelType w:val="hybridMultilevel"/>
    <w:tmpl w:val="B4DAC5C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96E8A"/>
    <w:multiLevelType w:val="hybridMultilevel"/>
    <w:tmpl w:val="FFCCBD18"/>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9416F"/>
    <w:multiLevelType w:val="hybridMultilevel"/>
    <w:tmpl w:val="C7BAAEB2"/>
    <w:lvl w:ilvl="0" w:tplc="6C323B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57CDD"/>
    <w:multiLevelType w:val="hybridMultilevel"/>
    <w:tmpl w:val="23723EE4"/>
    <w:lvl w:ilvl="0" w:tplc="84F04E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002B1D"/>
    <w:multiLevelType w:val="hybridMultilevel"/>
    <w:tmpl w:val="5418A2FA"/>
    <w:lvl w:ilvl="0" w:tplc="68CCCE8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C3"/>
    <w:rsid w:val="00094172"/>
    <w:rsid w:val="000A5A7F"/>
    <w:rsid w:val="000A5D10"/>
    <w:rsid w:val="000B484B"/>
    <w:rsid w:val="000E638D"/>
    <w:rsid w:val="00143364"/>
    <w:rsid w:val="00175F3D"/>
    <w:rsid w:val="00213AD5"/>
    <w:rsid w:val="00252F1F"/>
    <w:rsid w:val="00291CEC"/>
    <w:rsid w:val="002A7DD4"/>
    <w:rsid w:val="002F75C3"/>
    <w:rsid w:val="003A0C3E"/>
    <w:rsid w:val="004601A7"/>
    <w:rsid w:val="00475794"/>
    <w:rsid w:val="004C2FE5"/>
    <w:rsid w:val="004C421D"/>
    <w:rsid w:val="00514D46"/>
    <w:rsid w:val="00515486"/>
    <w:rsid w:val="00584CD3"/>
    <w:rsid w:val="005C6DC1"/>
    <w:rsid w:val="00666C8E"/>
    <w:rsid w:val="006C7F19"/>
    <w:rsid w:val="006E05F3"/>
    <w:rsid w:val="007E2D9E"/>
    <w:rsid w:val="00823B80"/>
    <w:rsid w:val="0090194E"/>
    <w:rsid w:val="00904918"/>
    <w:rsid w:val="009207E0"/>
    <w:rsid w:val="0096738C"/>
    <w:rsid w:val="009D541E"/>
    <w:rsid w:val="009E2E23"/>
    <w:rsid w:val="009E6235"/>
    <w:rsid w:val="00A22A6F"/>
    <w:rsid w:val="00A451C3"/>
    <w:rsid w:val="00AA7DB5"/>
    <w:rsid w:val="00AC0F31"/>
    <w:rsid w:val="00AD0A53"/>
    <w:rsid w:val="00AD20FF"/>
    <w:rsid w:val="00AE021F"/>
    <w:rsid w:val="00AF1FBB"/>
    <w:rsid w:val="00B36326"/>
    <w:rsid w:val="00B63237"/>
    <w:rsid w:val="00BD2F2C"/>
    <w:rsid w:val="00BF4EB1"/>
    <w:rsid w:val="00C07CD5"/>
    <w:rsid w:val="00CB4727"/>
    <w:rsid w:val="00CE3795"/>
    <w:rsid w:val="00D53926"/>
    <w:rsid w:val="00D81CCD"/>
    <w:rsid w:val="00D84BE2"/>
    <w:rsid w:val="00DD3E71"/>
    <w:rsid w:val="00E065D7"/>
    <w:rsid w:val="00E15662"/>
    <w:rsid w:val="00E1603C"/>
    <w:rsid w:val="00E25E1A"/>
    <w:rsid w:val="00E5153B"/>
    <w:rsid w:val="00EA3144"/>
    <w:rsid w:val="00EF5BF2"/>
    <w:rsid w:val="00F74777"/>
    <w:rsid w:val="00F832E8"/>
    <w:rsid w:val="00F90BC6"/>
    <w:rsid w:val="00FF3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67CF2"/>
  <w15:chartTrackingRefBased/>
  <w15:docId w15:val="{299E5E9D-0555-5D4C-B7A0-1913CE16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3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9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541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5C3"/>
    <w:pPr>
      <w:ind w:left="720"/>
      <w:contextualSpacing/>
    </w:pPr>
  </w:style>
  <w:style w:type="table" w:styleId="TableGrid">
    <w:name w:val="Table Grid"/>
    <w:basedOn w:val="TableNormal"/>
    <w:uiPriority w:val="39"/>
    <w:rsid w:val="00E25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73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926"/>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475794"/>
    <w:rPr>
      <w:sz w:val="20"/>
      <w:szCs w:val="20"/>
    </w:rPr>
  </w:style>
  <w:style w:type="character" w:customStyle="1" w:styleId="EndnoteTextChar">
    <w:name w:val="Endnote Text Char"/>
    <w:basedOn w:val="DefaultParagraphFont"/>
    <w:link w:val="EndnoteText"/>
    <w:uiPriority w:val="99"/>
    <w:semiHidden/>
    <w:rsid w:val="00475794"/>
    <w:rPr>
      <w:sz w:val="20"/>
      <w:szCs w:val="20"/>
    </w:rPr>
  </w:style>
  <w:style w:type="character" w:styleId="EndnoteReference">
    <w:name w:val="endnote reference"/>
    <w:basedOn w:val="DefaultParagraphFont"/>
    <w:uiPriority w:val="99"/>
    <w:semiHidden/>
    <w:unhideWhenUsed/>
    <w:rsid w:val="00475794"/>
    <w:rPr>
      <w:vertAlign w:val="superscript"/>
    </w:rPr>
  </w:style>
  <w:style w:type="paragraph" w:styleId="Title">
    <w:name w:val="Title"/>
    <w:basedOn w:val="Normal"/>
    <w:next w:val="Normal"/>
    <w:link w:val="TitleChar"/>
    <w:uiPriority w:val="10"/>
    <w:qFormat/>
    <w:rsid w:val="00FF38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8BA"/>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90BC6"/>
    <w:rPr>
      <w:color w:val="808080"/>
    </w:rPr>
  </w:style>
  <w:style w:type="character" w:styleId="Hyperlink">
    <w:name w:val="Hyperlink"/>
    <w:basedOn w:val="DefaultParagraphFont"/>
    <w:uiPriority w:val="99"/>
    <w:unhideWhenUsed/>
    <w:rsid w:val="00AD20FF"/>
    <w:rPr>
      <w:color w:val="0000FF"/>
      <w:u w:val="single"/>
    </w:rPr>
  </w:style>
  <w:style w:type="character" w:customStyle="1" w:styleId="Heading3Char">
    <w:name w:val="Heading 3 Char"/>
    <w:basedOn w:val="DefaultParagraphFont"/>
    <w:link w:val="Heading3"/>
    <w:uiPriority w:val="9"/>
    <w:semiHidden/>
    <w:rsid w:val="009D541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C421D"/>
    <w:rPr>
      <w:color w:val="605E5C"/>
      <w:shd w:val="clear" w:color="auto" w:fill="E1DFDD"/>
    </w:rPr>
  </w:style>
  <w:style w:type="paragraph" w:styleId="Header">
    <w:name w:val="header"/>
    <w:basedOn w:val="Normal"/>
    <w:link w:val="HeaderChar"/>
    <w:uiPriority w:val="99"/>
    <w:unhideWhenUsed/>
    <w:rsid w:val="00094172"/>
    <w:pPr>
      <w:tabs>
        <w:tab w:val="center" w:pos="4680"/>
        <w:tab w:val="right" w:pos="9360"/>
      </w:tabs>
    </w:pPr>
  </w:style>
  <w:style w:type="character" w:customStyle="1" w:styleId="HeaderChar">
    <w:name w:val="Header Char"/>
    <w:basedOn w:val="DefaultParagraphFont"/>
    <w:link w:val="Header"/>
    <w:uiPriority w:val="99"/>
    <w:rsid w:val="00094172"/>
  </w:style>
  <w:style w:type="paragraph" w:styleId="Footer">
    <w:name w:val="footer"/>
    <w:basedOn w:val="Normal"/>
    <w:link w:val="FooterChar"/>
    <w:uiPriority w:val="99"/>
    <w:unhideWhenUsed/>
    <w:rsid w:val="00094172"/>
    <w:pPr>
      <w:tabs>
        <w:tab w:val="center" w:pos="4680"/>
        <w:tab w:val="right" w:pos="9360"/>
      </w:tabs>
    </w:pPr>
  </w:style>
  <w:style w:type="character" w:customStyle="1" w:styleId="FooterChar">
    <w:name w:val="Footer Char"/>
    <w:basedOn w:val="DefaultParagraphFont"/>
    <w:link w:val="Footer"/>
    <w:uiPriority w:val="99"/>
    <w:rsid w:val="00094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89772">
      <w:bodyDiv w:val="1"/>
      <w:marLeft w:val="0"/>
      <w:marRight w:val="0"/>
      <w:marTop w:val="0"/>
      <w:marBottom w:val="0"/>
      <w:divBdr>
        <w:top w:val="none" w:sz="0" w:space="0" w:color="auto"/>
        <w:left w:val="none" w:sz="0" w:space="0" w:color="auto"/>
        <w:bottom w:val="none" w:sz="0" w:space="0" w:color="auto"/>
        <w:right w:val="none" w:sz="0" w:space="0" w:color="auto"/>
      </w:divBdr>
    </w:div>
    <w:div w:id="1670986670">
      <w:bodyDiv w:val="1"/>
      <w:marLeft w:val="0"/>
      <w:marRight w:val="0"/>
      <w:marTop w:val="0"/>
      <w:marBottom w:val="0"/>
      <w:divBdr>
        <w:top w:val="none" w:sz="0" w:space="0" w:color="auto"/>
        <w:left w:val="none" w:sz="0" w:space="0" w:color="auto"/>
        <w:bottom w:val="none" w:sz="0" w:space="0" w:color="auto"/>
        <w:right w:val="none" w:sz="0" w:space="0" w:color="auto"/>
      </w:divBdr>
    </w:div>
    <w:div w:id="1920820309">
      <w:bodyDiv w:val="1"/>
      <w:marLeft w:val="0"/>
      <w:marRight w:val="0"/>
      <w:marTop w:val="0"/>
      <w:marBottom w:val="0"/>
      <w:divBdr>
        <w:top w:val="none" w:sz="0" w:space="0" w:color="auto"/>
        <w:left w:val="none" w:sz="0" w:space="0" w:color="auto"/>
        <w:bottom w:val="none" w:sz="0" w:space="0" w:color="auto"/>
        <w:right w:val="none" w:sz="0" w:space="0" w:color="auto"/>
      </w:divBdr>
    </w:div>
    <w:div w:id="193463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s.bmj.com/bmjgh/2020/03/24/sex-gender-and-covid-19-disaggregated-data-and-health-dispariti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nstats.un.org/unsd/methodology/m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8</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Allison Elizabeth</dc:creator>
  <cp:keywords/>
  <dc:description/>
  <cp:lastModifiedBy>Elijah C</cp:lastModifiedBy>
  <cp:revision>17</cp:revision>
  <dcterms:created xsi:type="dcterms:W3CDTF">2019-10-17T19:36:00Z</dcterms:created>
  <dcterms:modified xsi:type="dcterms:W3CDTF">2020-03-27T16:24:00Z</dcterms:modified>
</cp:coreProperties>
</file>