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bookmarkStart w:colFirst="0" w:colLast="0" w:name="_5rf9wr4r3no2" w:id="0"/>
      <w:bookmarkEnd w:id="0"/>
      <w:r w:rsidDel="00000000" w:rsidR="00000000" w:rsidRPr="00000000">
        <w:rPr>
          <w:rtl w:val="0"/>
        </w:rPr>
        <w:t xml:space="preserve">Ilia Iakiamsev - Agile Coach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i w:val="0"/>
          <w:sz w:val="28"/>
          <w:szCs w:val="28"/>
        </w:rPr>
      </w:pPr>
      <w:r w:rsidDel="00000000" w:rsidR="00000000" w:rsidRPr="00000000">
        <w:rPr>
          <w:sz w:val="18"/>
          <w:szCs w:val="18"/>
          <w:rtl w:val="0"/>
        </w:rPr>
        <w:t xml:space="preserve">Tbilisi, Georgia</w:t>
      </w:r>
      <w:r w:rsidDel="00000000" w:rsidR="00000000" w:rsidRPr="00000000">
        <w:rPr>
          <w:b w:val="1"/>
          <w:sz w:val="18"/>
          <w:szCs w:val="18"/>
          <w:rtl w:val="0"/>
        </w:rPr>
        <w:t xml:space="preserve">,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yakamsev@gmail.com</w:t>
        </w:r>
      </w:hyperlink>
      <w:r w:rsidDel="00000000" w:rsidR="00000000" w:rsidRPr="00000000">
        <w:rPr>
          <w:sz w:val="18"/>
          <w:szCs w:val="18"/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Linked In</w:t>
        </w:r>
      </w:hyperlink>
      <w:r w:rsidDel="00000000" w:rsidR="00000000" w:rsidRPr="00000000">
        <w:rPr>
          <w:sz w:val="18"/>
          <w:szCs w:val="18"/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t.me/iyakamsev</w:t>
        </w:r>
      </w:hyperlink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+995598196684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Professional Scrum Master II.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SAFe Release Train Engineer 6, SAFe Program Consultant 6.</w:t>
        <w:br w:type="textWrapping"/>
        <w:t xml:space="preserve">ICF Agile Coach.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rep3l1ua2wt" w:id="1"/>
      <w:bookmarkEnd w:id="1"/>
      <w:r w:rsidDel="00000000" w:rsidR="00000000" w:rsidRPr="00000000">
        <w:rPr>
          <w:rtl w:val="0"/>
        </w:rPr>
        <w:t xml:space="preserve">Agile Coach, Scrum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m5sv7m19ox73" w:id="2"/>
      <w:bookmarkEnd w:id="2"/>
      <w:r w:rsidDel="00000000" w:rsidR="00000000" w:rsidRPr="00000000">
        <w:rPr>
          <w:rtl w:val="0"/>
        </w:rPr>
        <w:t xml:space="preserve">July 2021 – June 2022</w:t>
      </w:r>
    </w:p>
    <w:p w:rsidR="00000000" w:rsidDel="00000000" w:rsidP="00000000" w:rsidRDefault="00000000" w:rsidRPr="00000000" w14:paraId="00000007">
      <w:pPr>
        <w:pStyle w:val="Heading3"/>
        <w:rPr>
          <w:i w:val="1"/>
          <w:sz w:val="18"/>
          <w:szCs w:val="18"/>
        </w:rPr>
      </w:pPr>
      <w:bookmarkStart w:colFirst="0" w:colLast="0" w:name="_2d9663hsigii" w:id="3"/>
      <w:bookmarkEnd w:id="3"/>
      <w:r w:rsidDel="00000000" w:rsidR="00000000" w:rsidRPr="00000000">
        <w:rPr>
          <w:sz w:val="18"/>
          <w:szCs w:val="18"/>
          <w:rtl w:val="0"/>
        </w:rPr>
        <w:t xml:space="preserve">Profitero (200+ employees), NY, 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right="-3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ECommerce intelligence-driven analytics. Moved startup to an agile, scalable company. Acted as Scrum Master, Agile Coach, and Release Train Engineer.</w:t>
      </w:r>
    </w:p>
    <w:p w:rsidR="00000000" w:rsidDel="00000000" w:rsidP="00000000" w:rsidRDefault="00000000" w:rsidRPr="00000000" w14:paraId="00000009">
      <w:pPr>
        <w:pStyle w:val="Heading3"/>
        <w:ind w:left="0" w:right="-30"/>
        <w:rPr/>
      </w:pPr>
      <w:bookmarkStart w:colFirst="0" w:colLast="0" w:name="_5j93cfbxldsq" w:id="4"/>
      <w:bookmarkEnd w:id="4"/>
      <w:r w:rsidDel="00000000" w:rsidR="00000000" w:rsidRPr="00000000">
        <w:rPr>
          <w:rtl w:val="0"/>
        </w:rPr>
        <w:t xml:space="preserve">Agile coach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Supported the creation and deployment of the OKR framework across the whole organization in addition to coaching the management and teams on how to use it effectively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Conducted Scrum, Kanban, and facilitation training across the organization.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Created a value stream map for the whole development process to identify production bottlenecks and aligned teams to subproducts.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ql3w5dqnmf02" w:id="5"/>
      <w:bookmarkEnd w:id="5"/>
      <w:r w:rsidDel="00000000" w:rsidR="00000000" w:rsidRPr="00000000">
        <w:rPr>
          <w:rtl w:val="0"/>
        </w:rPr>
        <w:t xml:space="preserve">Scrum master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Installed the scrum framework for two products, coached two teams in an agile way, reduced the number of meetings by 30%, and increased team productivity by 20%.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Streamlined the L2/L3 support line with the Lean approach and Kanban method, created an improvement backlog, and reduced the number of requests by 30%.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Accelerated the implementation of DevOps and Test Driven Development practices. Increased the number of increments from one to three per sprint.</w:t>
      </w:r>
    </w:p>
    <w:p w:rsidR="00000000" w:rsidDel="00000000" w:rsidP="00000000" w:rsidRDefault="00000000" w:rsidRPr="00000000" w14:paraId="00000011">
      <w:pPr>
        <w:spacing w:before="0" w:lineRule="auto"/>
        <w:ind w:left="0" w:righ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before="0" w:lineRule="auto"/>
        <w:ind w:left="0" w:right="-30"/>
        <w:rPr/>
      </w:pPr>
      <w:bookmarkStart w:colFirst="0" w:colLast="0" w:name="_e8sp7mvtpdqi" w:id="6"/>
      <w:bookmarkEnd w:id="6"/>
      <w:r w:rsidDel="00000000" w:rsidR="00000000" w:rsidRPr="00000000">
        <w:rPr>
          <w:rtl w:val="0"/>
        </w:rPr>
        <w:t xml:space="preserve">Agile Coach, Release Train Engineer</w:t>
      </w:r>
    </w:p>
    <w:p w:rsidR="00000000" w:rsidDel="00000000" w:rsidP="00000000" w:rsidRDefault="00000000" w:rsidRPr="00000000" w14:paraId="0000001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rnrh62rcfpt" w:id="7"/>
      <w:bookmarkEnd w:id="7"/>
      <w:r w:rsidDel="00000000" w:rsidR="00000000" w:rsidRPr="00000000">
        <w:rPr>
          <w:rtl w:val="0"/>
        </w:rPr>
        <w:t xml:space="preserve">December 2021 – July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18"/>
          <w:szCs w:val="18"/>
        </w:rPr>
      </w:pPr>
      <w:bookmarkStart w:colFirst="0" w:colLast="0" w:name="_mofu6vopi18q" w:id="8"/>
      <w:bookmarkEnd w:id="8"/>
      <w:r w:rsidDel="00000000" w:rsidR="00000000" w:rsidRPr="00000000">
        <w:rPr>
          <w:sz w:val="18"/>
          <w:szCs w:val="18"/>
          <w:rtl w:val="0"/>
        </w:rPr>
        <w:t xml:space="preserve">Sber (ECommerce dept, 200+ employees), Moscow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The biggest Agile transformation in Eastern Europe (10000+ people). ECommerce department. Connected five different ECommerce companies into one ecosystem.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Implemented SAFe framework for cross-companies product delivery, released first united logistic module to save 25% transport expenses for each company.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Coached 100+ people in SAFe and Scrum frameworks and reduced the number of inter-team meetings by 20% with the Lean approach.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Implemented the principles of asynchronous communication based on the Lean approach within the company, increasing the speed of decision-making by 30% and employee involvement by 10%.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righ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before="0" w:lineRule="auto"/>
        <w:ind w:left="0"/>
        <w:rPr/>
      </w:pPr>
      <w:bookmarkStart w:colFirst="0" w:colLast="0" w:name="_dpgaz3xt5owk" w:id="9"/>
      <w:bookmarkEnd w:id="9"/>
      <w:r w:rsidDel="00000000" w:rsidR="00000000" w:rsidRPr="00000000">
        <w:rPr>
          <w:rtl w:val="0"/>
        </w:rPr>
        <w:t xml:space="preserve">Agile Coach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9hamueqzod31" w:id="10"/>
      <w:bookmarkEnd w:id="10"/>
      <w:r w:rsidDel="00000000" w:rsidR="00000000" w:rsidRPr="00000000">
        <w:rPr>
          <w:rtl w:val="0"/>
        </w:rPr>
        <w:t xml:space="preserve">October 2020 – December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0"/>
          <w:szCs w:val="20"/>
        </w:rPr>
      </w:pPr>
      <w:bookmarkStart w:colFirst="0" w:colLast="0" w:name="_klvjjwvj40i3" w:id="11"/>
      <w:bookmarkEnd w:id="11"/>
      <w:r w:rsidDel="00000000" w:rsidR="00000000" w:rsidRPr="00000000">
        <w:rPr>
          <w:sz w:val="20"/>
          <w:szCs w:val="20"/>
          <w:rtl w:val="0"/>
        </w:rPr>
        <w:t xml:space="preserve">Wiley (Europe time zone, 500+ employees), NY, 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Coached and certified 100+ Engineers, Scrum masters, and Managers in the SAFe framework. Training: Agile Software Engineer, Scrum Master, Release Train Engineer, Product Management.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Created an Agile learning plan for the whole company. All teams are aligned to one schedule with the same quality criteria and metrics.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Promoted and adapted the United flow metric for the Digital structures in the company.</w:t>
      </w:r>
    </w:p>
    <w:p w:rsidR="00000000" w:rsidDel="00000000" w:rsidP="00000000" w:rsidRDefault="00000000" w:rsidRPr="00000000" w14:paraId="00000020">
      <w:pPr>
        <w:pStyle w:val="Heading1"/>
        <w:ind w:left="0"/>
        <w:rPr/>
      </w:pPr>
      <w:bookmarkStart w:colFirst="0" w:colLast="0" w:name="_9qgdy5lyvcbu" w:id="12"/>
      <w:bookmarkEnd w:id="12"/>
      <w:r w:rsidDel="00000000" w:rsidR="00000000" w:rsidRPr="00000000">
        <w:rPr>
          <w:rtl w:val="0"/>
        </w:rPr>
        <w:t xml:space="preserve">Previous Experience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Release Train Engineer - Wiley, March 2019 – October 2020.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master - Maxoptra, July 2017 – March 2018.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 of PMO, project manager, owner - Blackbox, February 2001 - March 2017.</w:t>
      </w:r>
    </w:p>
    <w:p w:rsidR="00000000" w:rsidDel="00000000" w:rsidP="00000000" w:rsidRDefault="00000000" w:rsidRPr="00000000" w14:paraId="00000024">
      <w:pPr>
        <w:pStyle w:val="Heading1"/>
        <w:rPr>
          <w:color w:val="000000"/>
        </w:rPr>
      </w:pPr>
      <w:bookmarkStart w:colFirst="0" w:colLast="0" w:name="_6oztx7omgpqo" w:id="13"/>
      <w:bookmarkEnd w:id="13"/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1995 – 2001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Samara State Aerospace University</w:t>
        </w:r>
      </w:hyperlink>
      <w:r w:rsidDel="00000000" w:rsidR="00000000" w:rsidRPr="00000000">
        <w:rPr>
          <w:rtl w:val="0"/>
        </w:rPr>
        <w:t xml:space="preserve"> – Specialist, Electronics Engineer</w:t>
      </w:r>
    </w:p>
    <w:sectPr>
      <w:headerReference r:id="rId10" w:type="first"/>
      <w:headerReference r:id="rId11" w:type="default"/>
      <w:footerReference r:id="rId12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18"/>
        <w:szCs w:val="18"/>
        <w:highlight w:val="white"/>
        <w:lang w:val="ru"/>
      </w:rPr>
    </w:rPrDefault>
    <w:pPrDefault>
      <w:pPr>
        <w:spacing w:before="20" w:lineRule="auto"/>
        <w:ind w:left="357.165354330708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0" w:right="-30" w:hanging="15"/>
    </w:pPr>
    <w:rPr>
      <w:color w:val="666666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yperlink" Target="https://ssau.ru/" TargetMode="External"/><Relationship Id="rId5" Type="http://schemas.openxmlformats.org/officeDocument/2006/relationships/styles" Target="styles.xml"/><Relationship Id="rId6" Type="http://schemas.openxmlformats.org/officeDocument/2006/relationships/hyperlink" Target="mailto:yakamsev@gmail.com" TargetMode="External"/><Relationship Id="rId7" Type="http://schemas.openxmlformats.org/officeDocument/2006/relationships/hyperlink" Target="https://www.linkedin.com/in/yakamsev/" TargetMode="External"/><Relationship Id="rId8" Type="http://schemas.openxmlformats.org/officeDocument/2006/relationships/hyperlink" Target="https://t.me/iyakamse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