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364D7" w14:textId="701E7AC4" w:rsidR="00640DE0" w:rsidRPr="00AE311F" w:rsidRDefault="00C85A61" w:rsidP="00AE311F">
      <w:pPr>
        <w:pStyle w:val="Subtitle"/>
        <w:spacing w:line="276" w:lineRule="auto"/>
        <w:rPr>
          <w:rFonts w:cs="Arial"/>
          <w:b/>
          <w:bCs/>
          <w:color w:val="000000" w:themeColor="text1"/>
          <w:sz w:val="40"/>
          <w:szCs w:val="40"/>
        </w:rPr>
      </w:pPr>
      <w:r w:rsidRPr="00AE311F">
        <w:rPr>
          <w:rFonts w:cs="Arial"/>
          <w:b/>
          <w:bCs/>
          <w:color w:val="000000" w:themeColor="text1"/>
          <w:sz w:val="40"/>
          <w:szCs w:val="40"/>
        </w:rPr>
        <w:t>Kurt Knowles Copy Pro Brand Guide</w:t>
      </w:r>
    </w:p>
    <w:p w14:paraId="719A8ED7" w14:textId="77777777" w:rsidR="00640DE0" w:rsidRPr="00AE311F" w:rsidRDefault="00640DE0" w:rsidP="00AE311F">
      <w:pPr>
        <w:pStyle w:val="Heading1"/>
        <w:spacing w:line="276" w:lineRule="auto"/>
        <w:rPr>
          <w:rFonts w:asciiTheme="minorHAnsi" w:hAnsiTheme="minorHAnsi" w:cs="Arial"/>
          <w:b/>
          <w:bCs/>
          <w:sz w:val="36"/>
          <w:szCs w:val="36"/>
        </w:rPr>
      </w:pPr>
      <w:r w:rsidRPr="00AE311F">
        <w:rPr>
          <w:rFonts w:asciiTheme="minorHAnsi" w:hAnsiTheme="minorHAnsi" w:cs="Arial"/>
          <w:b/>
          <w:bCs/>
          <w:sz w:val="36"/>
          <w:szCs w:val="36"/>
        </w:rPr>
        <w:t>Section 1: Consultant Brand Guidelines</w:t>
      </w:r>
    </w:p>
    <w:p w14:paraId="4CE1F1A0" w14:textId="77777777" w:rsidR="00640DE0" w:rsidRPr="00AE311F" w:rsidRDefault="00640DE0" w:rsidP="00AE311F">
      <w:pPr>
        <w:pStyle w:val="Heading2"/>
        <w:spacing w:line="276" w:lineRule="auto"/>
        <w:rPr>
          <w:rFonts w:asciiTheme="minorHAnsi" w:hAnsiTheme="minorHAnsi" w:cs="Arial"/>
          <w:sz w:val="28"/>
          <w:szCs w:val="28"/>
        </w:rPr>
      </w:pPr>
      <w:r w:rsidRPr="00AE311F">
        <w:rPr>
          <w:rFonts w:asciiTheme="minorHAnsi" w:hAnsiTheme="minorHAnsi" w:cs="Arial"/>
          <w:sz w:val="28"/>
          <w:szCs w:val="28"/>
        </w:rPr>
        <w:t xml:space="preserve">1.1 Biography </w:t>
      </w:r>
      <w:r w:rsidRPr="00AE311F">
        <w:rPr>
          <w:rFonts w:ascii="Apple Color Emoji" w:hAnsi="Apple Color Emoji" w:cs="Apple Color Emoji"/>
          <w:sz w:val="28"/>
          <w:szCs w:val="28"/>
        </w:rPr>
        <w:t>👤</w:t>
      </w:r>
    </w:p>
    <w:p w14:paraId="4A75CC2F" w14:textId="77777777" w:rsidR="0011505E" w:rsidRPr="00AE311F" w:rsidRDefault="00640DE0" w:rsidP="00AE311F">
      <w:pPr>
        <w:spacing w:line="276" w:lineRule="auto"/>
      </w:pPr>
      <w:r w:rsidRPr="00AE311F">
        <w:br/>
      </w:r>
      <w:r w:rsidR="0011505E" w:rsidRPr="00AE311F">
        <w:t>Kurt Knowles is a dedicated real estate consultant with Harcourts Ulverstone &amp; Penguin, helping buyers and sellers throughout Tasmania's North West Coast and Central Highlands regions. Passionate about property and the lifestyle that comes with it, Kurt enjoys working with families, investors, shack owners and those looking to make a sea change or tree change. His approachable personality, strong local knowledge and genuine enthusiasm for helping people achieve their goals have made him a trusted name in the community. Kurt prides himself on providing honest advice, clear communication and exceptional service throughout every stage of the property journey.</w:t>
      </w:r>
    </w:p>
    <w:p w14:paraId="0A3221F7" w14:textId="77777777" w:rsidR="0011505E" w:rsidRPr="00AE311F" w:rsidRDefault="0011505E" w:rsidP="00AE311F">
      <w:pPr>
        <w:spacing w:line="276" w:lineRule="auto"/>
      </w:pPr>
    </w:p>
    <w:p w14:paraId="06F7DDCE" w14:textId="242713DF" w:rsidR="00640DE0" w:rsidRPr="00AE311F" w:rsidRDefault="00640DE0" w:rsidP="00AE311F">
      <w:pPr>
        <w:spacing w:line="276" w:lineRule="auto"/>
        <w:rPr>
          <w:rFonts w:cs="Arial"/>
          <w:sz w:val="28"/>
          <w:szCs w:val="28"/>
        </w:rPr>
      </w:pPr>
      <w:r w:rsidRPr="00AE311F">
        <w:rPr>
          <w:rFonts w:cs="Arial"/>
          <w:sz w:val="28"/>
          <w:szCs w:val="28"/>
        </w:rPr>
        <w:t xml:space="preserve">1.2 Elevator Pitch </w:t>
      </w:r>
      <w:r w:rsidRPr="00AE311F">
        <w:rPr>
          <w:rFonts w:ascii="Apple Color Emoji" w:hAnsi="Apple Color Emoji" w:cs="Apple Color Emoji"/>
          <w:sz w:val="28"/>
          <w:szCs w:val="28"/>
        </w:rPr>
        <w:t>⏱️</w:t>
      </w:r>
    </w:p>
    <w:p w14:paraId="42967741" w14:textId="76D792BC" w:rsidR="00640DE0" w:rsidRPr="00AE311F" w:rsidRDefault="00640DE0" w:rsidP="00AE311F">
      <w:pPr>
        <w:spacing w:line="276" w:lineRule="auto"/>
        <w:rPr>
          <w:rFonts w:cs="Arial"/>
          <w:sz w:val="22"/>
          <w:szCs w:val="22"/>
        </w:rPr>
      </w:pPr>
      <w:r w:rsidRPr="00AE311F">
        <w:br/>
      </w:r>
      <w:r w:rsidR="0011505E" w:rsidRPr="00AE311F">
        <w:t>I genuinely enjoy helping</w:t>
      </w:r>
      <w:r w:rsidR="0011505E" w:rsidRPr="00AE311F">
        <w:t xml:space="preserve"> </w:t>
      </w:r>
      <w:r w:rsidRPr="00AE311F">
        <w:t>people buy and sell homes across Tasmania’s North West Coast with honest advice, strong marketing and a genuine focus on people first. My approach is relaxed, professional and lifestyle driven while still giving buyers the practical information they need.</w:t>
      </w:r>
    </w:p>
    <w:p w14:paraId="53B3A889" w14:textId="77777777" w:rsidR="00640DE0" w:rsidRPr="00AE311F" w:rsidRDefault="00640DE0" w:rsidP="00AE311F">
      <w:pPr>
        <w:pStyle w:val="Heading2"/>
        <w:spacing w:line="276" w:lineRule="auto"/>
        <w:rPr>
          <w:rFonts w:asciiTheme="minorHAnsi" w:hAnsiTheme="minorHAnsi" w:cs="Arial"/>
          <w:sz w:val="28"/>
          <w:szCs w:val="28"/>
        </w:rPr>
      </w:pPr>
      <w:r w:rsidRPr="00AE311F">
        <w:rPr>
          <w:rFonts w:asciiTheme="minorHAnsi" w:hAnsiTheme="minorHAnsi" w:cs="Arial"/>
          <w:sz w:val="28"/>
          <w:szCs w:val="28"/>
        </w:rPr>
        <w:t xml:space="preserve">1.3 Achievements </w:t>
      </w:r>
      <w:r w:rsidRPr="00AE311F">
        <w:rPr>
          <w:rFonts w:ascii="Apple Color Emoji" w:hAnsi="Apple Color Emoji" w:cs="Apple Color Emoji"/>
          <w:sz w:val="28"/>
          <w:szCs w:val="28"/>
        </w:rPr>
        <w:t>🏆</w:t>
      </w:r>
    </w:p>
    <w:p w14:paraId="7EA730D2" w14:textId="3BEB3F09" w:rsidR="00640DE0" w:rsidRPr="00AE311F" w:rsidRDefault="00640DE0" w:rsidP="00AE311F">
      <w:pPr>
        <w:spacing w:line="276" w:lineRule="auto"/>
        <w:rPr>
          <w:rFonts w:cs="Arial"/>
          <w:sz w:val="22"/>
          <w:szCs w:val="22"/>
        </w:rPr>
      </w:pPr>
      <w:r w:rsidRPr="00AE311F">
        <w:br/>
        <w:t>• First Exclusive Lister in Tasmania for 2025/2026.</w:t>
      </w:r>
      <w:r w:rsidRPr="00AE311F">
        <w:br/>
        <w:t>• 3rd Top Property Consultant in Tasmania for 2025/2026.</w:t>
      </w:r>
      <w:r w:rsidRPr="00AE311F">
        <w:br/>
        <w:t>• 2nd in Tasmania for Top Property Consultant Units Award for 2025/2026.</w:t>
      </w:r>
      <w:r w:rsidRPr="00AE311F">
        <w:br/>
        <w:t>• Built a strong reputation for high quality property marketing and buyer engagement.</w:t>
      </w:r>
      <w:r w:rsidRPr="00AE311F">
        <w:br/>
        <w:t>• Achieved consistent results across residential homes, lifestyle properties, rural retreats and vacant land opportunities.</w:t>
      </w:r>
    </w:p>
    <w:p w14:paraId="1185A578" w14:textId="77777777" w:rsidR="00640DE0" w:rsidRPr="00AE311F" w:rsidRDefault="00640DE0" w:rsidP="00AE311F">
      <w:pPr>
        <w:pStyle w:val="Heading2"/>
        <w:spacing w:line="276" w:lineRule="auto"/>
        <w:rPr>
          <w:rFonts w:asciiTheme="minorHAnsi" w:hAnsiTheme="minorHAnsi" w:cs="Arial"/>
          <w:sz w:val="28"/>
          <w:szCs w:val="28"/>
        </w:rPr>
      </w:pPr>
      <w:r w:rsidRPr="00AE311F">
        <w:rPr>
          <w:rFonts w:asciiTheme="minorHAnsi" w:hAnsiTheme="minorHAnsi" w:cs="Arial"/>
          <w:sz w:val="28"/>
          <w:szCs w:val="28"/>
        </w:rPr>
        <w:t xml:space="preserve">1.4 Market Specialization </w:t>
      </w:r>
      <w:r w:rsidRPr="00AE311F">
        <w:rPr>
          <w:rFonts w:ascii="Apple Color Emoji" w:hAnsi="Apple Color Emoji" w:cs="Apple Color Emoji"/>
          <w:sz w:val="28"/>
          <w:szCs w:val="28"/>
        </w:rPr>
        <w:t>📍</w:t>
      </w:r>
    </w:p>
    <w:p w14:paraId="4F9801B8"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Ulverstone</w:t>
      </w:r>
    </w:p>
    <w:p w14:paraId="1586CC3C"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Penguin</w:t>
      </w:r>
    </w:p>
    <w:p w14:paraId="6F55CBD9"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lastRenderedPageBreak/>
        <w:t>Turners Beach</w:t>
      </w:r>
    </w:p>
    <w:p w14:paraId="497A2A8F"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Devonport</w:t>
      </w:r>
    </w:p>
    <w:p w14:paraId="6EBF8AFC"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Central Highlands</w:t>
      </w:r>
    </w:p>
    <w:p w14:paraId="4543D9FC"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Miena</w:t>
      </w:r>
    </w:p>
    <w:p w14:paraId="570E7CBA"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Lifestyle properties</w:t>
      </w:r>
    </w:p>
    <w:p w14:paraId="61D3BFCA"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Holiday homes and shacks</w:t>
      </w:r>
    </w:p>
    <w:p w14:paraId="13718885"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Family homes</w:t>
      </w:r>
    </w:p>
    <w:p w14:paraId="058F0B85"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Acreage properties</w:t>
      </w:r>
    </w:p>
    <w:p w14:paraId="5BB99F71" w14:textId="77777777" w:rsidR="00AE311F" w:rsidRPr="00AE311F" w:rsidRDefault="00AE311F" w:rsidP="00AE311F">
      <w:pPr>
        <w:pStyle w:val="NormalWeb"/>
        <w:spacing w:line="276" w:lineRule="auto"/>
        <w:rPr>
          <w:rFonts w:asciiTheme="minorHAnsi" w:hAnsiTheme="minorHAnsi"/>
        </w:rPr>
      </w:pPr>
      <w:r w:rsidRPr="00AE311F">
        <w:rPr>
          <w:rFonts w:asciiTheme="minorHAnsi" w:hAnsiTheme="minorHAnsi"/>
        </w:rPr>
        <w:t>Coastal properties</w:t>
      </w:r>
    </w:p>
    <w:p w14:paraId="556A0A09" w14:textId="77777777" w:rsidR="0011505E" w:rsidRPr="00AE311F" w:rsidRDefault="0011505E" w:rsidP="00AE311F">
      <w:pPr>
        <w:spacing w:line="276" w:lineRule="auto"/>
      </w:pPr>
    </w:p>
    <w:p w14:paraId="581CAC17" w14:textId="16589702" w:rsidR="00640DE0" w:rsidRPr="00AE311F" w:rsidRDefault="0011505E" w:rsidP="00AE311F">
      <w:pPr>
        <w:pStyle w:val="Heading2"/>
        <w:spacing w:line="276" w:lineRule="auto"/>
        <w:rPr>
          <w:rFonts w:asciiTheme="minorHAnsi" w:hAnsiTheme="minorHAnsi" w:cs="Arial"/>
          <w:sz w:val="28"/>
          <w:szCs w:val="28"/>
        </w:rPr>
      </w:pPr>
      <w:r w:rsidRPr="00AE311F">
        <w:rPr>
          <w:rFonts w:asciiTheme="minorHAnsi" w:hAnsiTheme="minorHAnsi"/>
        </w:rPr>
        <w:t>  Coastal properties</w:t>
      </w:r>
      <w:r w:rsidR="00640DE0" w:rsidRPr="00AE311F">
        <w:rPr>
          <w:rFonts w:asciiTheme="minorHAnsi" w:hAnsiTheme="minorHAnsi" w:cs="Arial"/>
          <w:sz w:val="28"/>
          <w:szCs w:val="28"/>
        </w:rPr>
        <w:t xml:space="preserve">1.5 Client Perception &amp; Testimonials </w:t>
      </w:r>
      <w:r w:rsidR="00640DE0" w:rsidRPr="00AE311F">
        <w:rPr>
          <w:rFonts w:ascii="Apple Color Emoji" w:hAnsi="Apple Color Emoji" w:cs="Apple Color Emoji"/>
          <w:sz w:val="28"/>
          <w:szCs w:val="28"/>
        </w:rPr>
        <w:t>💬</w:t>
      </w:r>
    </w:p>
    <w:p w14:paraId="0C3EB3C1" w14:textId="77777777" w:rsidR="00AE311F" w:rsidRPr="00AE311F" w:rsidRDefault="00640DE0" w:rsidP="00AE311F">
      <w:pPr>
        <w:pStyle w:val="isselectedend"/>
        <w:spacing w:line="276" w:lineRule="auto"/>
        <w:rPr>
          <w:rFonts w:asciiTheme="minorHAnsi" w:hAnsiTheme="minorHAnsi"/>
        </w:rPr>
      </w:pPr>
      <w:r w:rsidRPr="00AE311F">
        <w:rPr>
          <w:rFonts w:asciiTheme="minorHAnsi" w:hAnsiTheme="minorHAnsi"/>
        </w:rPr>
        <w:br/>
      </w:r>
      <w:r w:rsidR="00AE311F" w:rsidRPr="00AE311F">
        <w:rPr>
          <w:rFonts w:asciiTheme="minorHAnsi" w:hAnsiTheme="minorHAnsi"/>
        </w:rPr>
        <w:t>Clients commonly describe Kurt as:</w:t>
      </w:r>
    </w:p>
    <w:p w14:paraId="5C829E45"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Friendly and approachable.</w:t>
      </w:r>
    </w:p>
    <w:p w14:paraId="19FEAEE3"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Honest and trustworthy.</w:t>
      </w:r>
    </w:p>
    <w:p w14:paraId="5A87EA91"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Easy to communicate with.</w:t>
      </w:r>
    </w:p>
    <w:p w14:paraId="2B3EAE0B"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Passionate about property.</w:t>
      </w:r>
    </w:p>
    <w:p w14:paraId="1EA7AF05" w14:textId="77777777" w:rsidR="00AE311F" w:rsidRPr="00AE311F" w:rsidRDefault="00AE311F" w:rsidP="00AE311F">
      <w:pPr>
        <w:pStyle w:val="isselectedend"/>
        <w:spacing w:line="276" w:lineRule="auto"/>
        <w:rPr>
          <w:rFonts w:asciiTheme="minorHAnsi" w:hAnsiTheme="minorHAnsi"/>
        </w:rPr>
      </w:pPr>
      <w:r w:rsidRPr="00AE311F">
        <w:rPr>
          <w:rFonts w:asciiTheme="minorHAnsi" w:hAnsiTheme="minorHAnsi"/>
        </w:rPr>
        <w:t>Knowledgeable about the local area.</w:t>
      </w:r>
    </w:p>
    <w:p w14:paraId="21F2102F" w14:textId="77777777" w:rsidR="00AE311F" w:rsidRPr="00AE311F" w:rsidRDefault="00AE311F" w:rsidP="00AE311F">
      <w:pPr>
        <w:pStyle w:val="NormalWeb"/>
        <w:spacing w:line="276" w:lineRule="auto"/>
        <w:rPr>
          <w:rFonts w:asciiTheme="minorHAnsi" w:hAnsiTheme="minorHAnsi"/>
        </w:rPr>
      </w:pPr>
      <w:r w:rsidRPr="00AE311F">
        <w:rPr>
          <w:rFonts w:asciiTheme="minorHAnsi" w:hAnsiTheme="minorHAnsi"/>
        </w:rPr>
        <w:t>Hardworking and committed to achieving great results.</w:t>
      </w:r>
    </w:p>
    <w:p w14:paraId="53E7B8BC" w14:textId="77777777" w:rsidR="00AE311F" w:rsidRPr="00AE311F" w:rsidRDefault="00AE311F" w:rsidP="00AE311F">
      <w:pPr>
        <w:pStyle w:val="NormalWeb"/>
        <w:spacing w:line="276" w:lineRule="auto"/>
        <w:rPr>
          <w:rFonts w:asciiTheme="minorHAnsi" w:hAnsiTheme="minorHAnsi"/>
        </w:rPr>
      </w:pPr>
    </w:p>
    <w:p w14:paraId="11FD5967" w14:textId="5E63ABD8" w:rsidR="00640DE0" w:rsidRPr="00AE311F" w:rsidRDefault="00640DE0" w:rsidP="00AE311F">
      <w:pPr>
        <w:spacing w:line="276" w:lineRule="auto"/>
        <w:rPr>
          <w:rFonts w:cs="Arial"/>
          <w:sz w:val="28"/>
          <w:szCs w:val="28"/>
        </w:rPr>
      </w:pPr>
      <w:r w:rsidRPr="00AE311F">
        <w:rPr>
          <w:rFonts w:cs="Arial"/>
          <w:sz w:val="28"/>
          <w:szCs w:val="28"/>
        </w:rPr>
        <w:t xml:space="preserve">1.6 Brand Voice </w:t>
      </w:r>
      <w:r w:rsidRPr="00AE311F">
        <w:rPr>
          <w:rFonts w:ascii="Apple Color Emoji" w:hAnsi="Apple Color Emoji" w:cs="Apple Color Emoji"/>
          <w:sz w:val="28"/>
          <w:szCs w:val="28"/>
        </w:rPr>
        <w:t>🎤</w:t>
      </w:r>
    </w:p>
    <w:p w14:paraId="078F7C1C" w14:textId="77777777" w:rsidR="00AE311F" w:rsidRPr="00AE311F" w:rsidRDefault="00640DE0" w:rsidP="00AE311F">
      <w:pPr>
        <w:pStyle w:val="isselectedend"/>
        <w:spacing w:line="276" w:lineRule="auto"/>
        <w:rPr>
          <w:rFonts w:asciiTheme="minorHAnsi" w:hAnsiTheme="minorHAnsi"/>
        </w:rPr>
      </w:pPr>
      <w:r w:rsidRPr="00AE311F">
        <w:rPr>
          <w:rFonts w:asciiTheme="minorHAnsi" w:hAnsiTheme="minorHAnsi"/>
        </w:rPr>
        <w:lastRenderedPageBreak/>
        <w:br/>
      </w:r>
      <w:r w:rsidR="00AE311F" w:rsidRPr="00AE311F">
        <w:rPr>
          <w:rFonts w:asciiTheme="minorHAnsi" w:hAnsiTheme="minorHAnsi"/>
        </w:rPr>
        <w:t>Kurt's voice is enthusiastic, conversational and positive. He writes as though he is personally showing a buyer through the property. His descriptions focus heavily on lifestyle, family living, entertaining, practicality and location benefits.</w:t>
      </w:r>
    </w:p>
    <w:p w14:paraId="2698FD0A" w14:textId="77777777" w:rsidR="00AE311F" w:rsidRPr="00AE311F" w:rsidRDefault="00AE311F" w:rsidP="00AE311F">
      <w:pPr>
        <w:spacing w:before="100" w:beforeAutospacing="1" w:after="100" w:afterAutospacing="1"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His tone should feel:</w:t>
      </w:r>
    </w:p>
    <w:p w14:paraId="56302B51" w14:textId="77777777" w:rsidR="00AE311F" w:rsidRPr="00AE311F" w:rsidRDefault="00AE311F" w:rsidP="00AE311F">
      <w:pPr>
        <w:numPr>
          <w:ilvl w:val="0"/>
          <w:numId w:val="17"/>
        </w:numPr>
        <w:spacing w:before="100" w:beforeAutospacing="1" w:after="100" w:afterAutospacing="1"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Warm</w:t>
      </w:r>
    </w:p>
    <w:p w14:paraId="10FAB598" w14:textId="77777777" w:rsidR="00AE311F" w:rsidRPr="00AE311F" w:rsidRDefault="00AE311F" w:rsidP="00AE311F">
      <w:pPr>
        <w:numPr>
          <w:ilvl w:val="0"/>
          <w:numId w:val="17"/>
        </w:numPr>
        <w:spacing w:before="100" w:beforeAutospacing="1" w:after="100" w:afterAutospacing="1"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Excited</w:t>
      </w:r>
    </w:p>
    <w:p w14:paraId="7D1542A9" w14:textId="77777777" w:rsidR="00AE311F" w:rsidRPr="00AE311F" w:rsidRDefault="00AE311F" w:rsidP="00AE311F">
      <w:pPr>
        <w:numPr>
          <w:ilvl w:val="0"/>
          <w:numId w:val="17"/>
        </w:numPr>
        <w:spacing w:before="100" w:beforeAutospacing="1" w:after="100" w:afterAutospacing="1"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Friendly</w:t>
      </w:r>
    </w:p>
    <w:p w14:paraId="33AB414F" w14:textId="77777777" w:rsidR="00AE311F" w:rsidRPr="00AE311F" w:rsidRDefault="00AE311F" w:rsidP="00AE311F">
      <w:pPr>
        <w:numPr>
          <w:ilvl w:val="0"/>
          <w:numId w:val="17"/>
        </w:numPr>
        <w:spacing w:before="100" w:beforeAutospacing="1" w:after="100" w:afterAutospacing="1"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Passionate</w:t>
      </w:r>
    </w:p>
    <w:p w14:paraId="4BF54D8A" w14:textId="77777777" w:rsidR="00AE311F" w:rsidRPr="00AE311F" w:rsidRDefault="00AE311F" w:rsidP="00AE311F">
      <w:pPr>
        <w:numPr>
          <w:ilvl w:val="0"/>
          <w:numId w:val="17"/>
        </w:numPr>
        <w:spacing w:before="100" w:beforeAutospacing="1" w:after="100" w:afterAutospacing="1"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Lifestyle-focused</w:t>
      </w:r>
    </w:p>
    <w:p w14:paraId="1CAC78CF" w14:textId="77777777" w:rsidR="00AE311F" w:rsidRPr="00AE311F" w:rsidRDefault="00AE311F" w:rsidP="00AE311F">
      <w:pPr>
        <w:numPr>
          <w:ilvl w:val="0"/>
          <w:numId w:val="17"/>
        </w:numPr>
        <w:spacing w:before="100" w:beforeAutospacing="1" w:after="100" w:afterAutospacing="1"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Easy to read</w:t>
      </w:r>
    </w:p>
    <w:p w14:paraId="1FA3503A" w14:textId="77777777" w:rsidR="00AE311F" w:rsidRPr="00AE311F" w:rsidRDefault="00AE311F" w:rsidP="00AE311F">
      <w:pPr>
        <w:spacing w:before="100" w:beforeAutospacing="1" w:after="100" w:afterAutospacing="1"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He regularly uses exclamation marks and descriptive language to create excitement around a property.</w:t>
      </w:r>
    </w:p>
    <w:p w14:paraId="0C876346" w14:textId="57498F4B" w:rsidR="00640DE0" w:rsidRPr="00AE311F" w:rsidRDefault="00640DE0" w:rsidP="00AE311F">
      <w:pPr>
        <w:spacing w:line="276" w:lineRule="auto"/>
        <w:rPr>
          <w:rFonts w:cs="Arial"/>
          <w:sz w:val="28"/>
          <w:szCs w:val="28"/>
        </w:rPr>
      </w:pPr>
      <w:r w:rsidRPr="00AE311F">
        <w:rPr>
          <w:rFonts w:cs="Arial"/>
          <w:sz w:val="28"/>
          <w:szCs w:val="28"/>
        </w:rPr>
        <w:t xml:space="preserve">1.7 Differentiators </w:t>
      </w:r>
      <w:r w:rsidRPr="00AE311F">
        <w:rPr>
          <w:rFonts w:ascii="Apple Color Emoji" w:hAnsi="Apple Color Emoji" w:cs="Apple Color Emoji"/>
          <w:sz w:val="28"/>
          <w:szCs w:val="28"/>
        </w:rPr>
        <w:t>✨</w:t>
      </w:r>
    </w:p>
    <w:p w14:paraId="6352ED3A" w14:textId="77777777" w:rsidR="00AE311F" w:rsidRPr="00AE311F" w:rsidRDefault="00640DE0" w:rsidP="00AE311F">
      <w:pPr>
        <w:pStyle w:val="isselectedend"/>
        <w:spacing w:line="276" w:lineRule="auto"/>
        <w:rPr>
          <w:rFonts w:asciiTheme="minorHAnsi" w:hAnsiTheme="minorHAnsi"/>
        </w:rPr>
      </w:pPr>
      <w:r w:rsidRPr="00AE311F">
        <w:rPr>
          <w:rFonts w:asciiTheme="minorHAnsi" w:hAnsiTheme="minorHAnsi"/>
        </w:rPr>
        <w:br/>
      </w:r>
      <w:r w:rsidR="00AE311F" w:rsidRPr="00AE311F">
        <w:rPr>
          <w:rFonts w:asciiTheme="minorHAnsi" w:hAnsiTheme="minorHAnsi"/>
        </w:rPr>
        <w:t>Kurt combines strong local knowledge with genuine enthusiasm and a people-first approach. He focuses on helping buyers understand not only the property itself but the lifestyle and opportunities that come with it.</w:t>
      </w:r>
    </w:p>
    <w:p w14:paraId="7F63A900" w14:textId="77777777" w:rsidR="00AE311F" w:rsidRPr="00AE311F" w:rsidRDefault="00DA55B3" w:rsidP="00AE311F">
      <w:pPr>
        <w:spacing w:after="0" w:line="276" w:lineRule="auto"/>
        <w:rPr>
          <w:rFonts w:eastAsia="Times New Roman" w:cs="Times New Roman"/>
          <w:kern w:val="0"/>
          <w:lang w:val="en-AU" w:eastAsia="en-GB"/>
          <w14:ligatures w14:val="none"/>
        </w:rPr>
      </w:pPr>
      <w:r w:rsidRPr="00DA55B3">
        <w:rPr>
          <w:rFonts w:eastAsia="Times New Roman" w:cs="Times New Roman"/>
          <w:noProof/>
          <w:kern w:val="0"/>
          <w:lang w:val="en-AU" w:eastAsia="en-GB"/>
        </w:rPr>
        <w:pict w14:anchorId="73F39F4C">
          <v:rect id="_x0000_i1025" alt="" style="width:451.3pt;height:.05pt;mso-width-percent:0;mso-height-percent:0;mso-width-percent:0;mso-height-percent:0" o:hralign="center" o:hrstd="t" o:hr="t" fillcolor="#a0a0a0" stroked="f"/>
        </w:pict>
      </w:r>
    </w:p>
    <w:p w14:paraId="7E1A52D2" w14:textId="2D576A86" w:rsidR="00640DE0" w:rsidRPr="00AE311F" w:rsidRDefault="00640DE0" w:rsidP="00AE311F">
      <w:pPr>
        <w:spacing w:line="276" w:lineRule="auto"/>
        <w:rPr>
          <w:rFonts w:cs="Arial"/>
          <w:sz w:val="22"/>
          <w:szCs w:val="22"/>
        </w:rPr>
      </w:pPr>
    </w:p>
    <w:p w14:paraId="56207E69" w14:textId="77777777" w:rsidR="00640DE0" w:rsidRPr="00AE311F" w:rsidRDefault="00640DE0" w:rsidP="00AE311F">
      <w:pPr>
        <w:pStyle w:val="Heading1"/>
        <w:spacing w:line="276" w:lineRule="auto"/>
        <w:rPr>
          <w:rFonts w:asciiTheme="minorHAnsi" w:hAnsiTheme="minorHAnsi" w:cs="Arial"/>
          <w:b/>
          <w:bCs/>
          <w:sz w:val="36"/>
          <w:szCs w:val="36"/>
        </w:rPr>
      </w:pPr>
      <w:r w:rsidRPr="00AE311F">
        <w:rPr>
          <w:rFonts w:asciiTheme="minorHAnsi" w:hAnsiTheme="minorHAnsi" w:cs="Arial"/>
          <w:b/>
          <w:bCs/>
          <w:sz w:val="36"/>
          <w:szCs w:val="36"/>
        </w:rPr>
        <w:t>Section 2: Listing Description Writing Instructions</w:t>
      </w:r>
    </w:p>
    <w:p w14:paraId="08303A02" w14:textId="77777777" w:rsidR="00640DE0" w:rsidRPr="00AE311F" w:rsidRDefault="00640DE0" w:rsidP="00AE311F">
      <w:pPr>
        <w:pStyle w:val="Heading2"/>
        <w:spacing w:line="276" w:lineRule="auto"/>
        <w:rPr>
          <w:rFonts w:asciiTheme="minorHAnsi" w:hAnsiTheme="minorHAnsi" w:cs="Arial"/>
          <w:sz w:val="28"/>
          <w:szCs w:val="28"/>
        </w:rPr>
      </w:pPr>
      <w:r w:rsidRPr="00AE311F">
        <w:rPr>
          <w:rFonts w:asciiTheme="minorHAnsi" w:hAnsiTheme="minorHAnsi" w:cs="Arial"/>
          <w:sz w:val="28"/>
          <w:szCs w:val="28"/>
        </w:rPr>
        <w:t xml:space="preserve">2.1 Preferred Structure </w:t>
      </w:r>
      <w:r w:rsidRPr="00AE311F">
        <w:rPr>
          <w:rFonts w:ascii="Apple Color Emoji" w:hAnsi="Apple Color Emoji" w:cs="Apple Color Emoji"/>
          <w:sz w:val="28"/>
          <w:szCs w:val="28"/>
        </w:rPr>
        <w:t>📝</w:t>
      </w:r>
    </w:p>
    <w:p w14:paraId="725A9035" w14:textId="69AC5F54" w:rsidR="00AE311F" w:rsidRPr="00AE311F" w:rsidRDefault="00640DE0" w:rsidP="00AE311F">
      <w:pPr>
        <w:spacing w:line="276" w:lineRule="auto"/>
        <w:rPr>
          <w:rFonts w:eastAsia="Times New Roman" w:cs="Times New Roman"/>
          <w:kern w:val="0"/>
          <w:lang w:val="en-AU" w:eastAsia="en-GB"/>
          <w14:ligatures w14:val="none"/>
        </w:rPr>
      </w:pPr>
      <w:r w:rsidRPr="00AE311F">
        <w:br/>
      </w:r>
      <w:r w:rsidR="00AE311F" w:rsidRPr="00AE311F">
        <w:rPr>
          <w:rFonts w:eastAsia="Times New Roman" w:cs="Times New Roman"/>
          <w:kern w:val="0"/>
          <w:lang w:val="en-AU" w:eastAsia="en-GB"/>
          <w14:ligatures w14:val="none"/>
        </w:rPr>
        <w:t>1.</w:t>
      </w:r>
      <w:r w:rsidR="00AE311F" w:rsidRPr="00AE311F">
        <w:rPr>
          <w:rFonts w:eastAsia="Times New Roman" w:cs="Times New Roman"/>
          <w:kern w:val="0"/>
          <w:lang w:val="en-AU" w:eastAsia="en-GB"/>
          <w14:ligatures w14:val="none"/>
        </w:rPr>
        <w:t xml:space="preserve"> Strong attention-grabbing headline.</w:t>
      </w:r>
    </w:p>
    <w:p w14:paraId="175B24B0" w14:textId="43964DEA"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xml:space="preserve">2. </w:t>
      </w:r>
      <w:r w:rsidRPr="00AE311F">
        <w:rPr>
          <w:rFonts w:eastAsia="Times New Roman" w:cs="Times New Roman"/>
          <w:kern w:val="0"/>
          <w:lang w:val="en-AU" w:eastAsia="en-GB"/>
          <w14:ligatures w14:val="none"/>
        </w:rPr>
        <w:t>Opening paragraph describing the property's biggest appeal.</w:t>
      </w:r>
    </w:p>
    <w:p w14:paraId="3F17A15D" w14:textId="77777777" w:rsidR="00AE311F" w:rsidRPr="00AE311F" w:rsidRDefault="00AE311F" w:rsidP="00AE311F">
      <w:pPr>
        <w:spacing w:after="0" w:line="276" w:lineRule="auto"/>
        <w:rPr>
          <w:rFonts w:eastAsia="Times New Roman" w:cs="Times New Roman"/>
          <w:kern w:val="0"/>
          <w:lang w:val="en-AU" w:eastAsia="en-GB"/>
          <w14:ligatures w14:val="none"/>
        </w:rPr>
      </w:pPr>
    </w:p>
    <w:p w14:paraId="1E9B28EA" w14:textId="319EB8E6"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xml:space="preserve">3. </w:t>
      </w:r>
      <w:r w:rsidRPr="00AE311F">
        <w:rPr>
          <w:rFonts w:eastAsia="Times New Roman" w:cs="Times New Roman"/>
          <w:kern w:val="0"/>
          <w:lang w:val="en-AU" w:eastAsia="en-GB"/>
          <w14:ligatures w14:val="none"/>
        </w:rPr>
        <w:t>Internal features and floorplan.</w:t>
      </w:r>
    </w:p>
    <w:p w14:paraId="5568EB11" w14:textId="77777777" w:rsidR="00AE311F" w:rsidRPr="00AE311F" w:rsidRDefault="00AE311F" w:rsidP="00AE311F">
      <w:pPr>
        <w:spacing w:after="0" w:line="276" w:lineRule="auto"/>
        <w:rPr>
          <w:rFonts w:eastAsia="Times New Roman" w:cs="Times New Roman"/>
          <w:kern w:val="0"/>
          <w:lang w:val="en-AU" w:eastAsia="en-GB"/>
          <w14:ligatures w14:val="none"/>
        </w:rPr>
      </w:pPr>
    </w:p>
    <w:p w14:paraId="417D5C98" w14:textId="6030B480"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xml:space="preserve">4. </w:t>
      </w:r>
      <w:r w:rsidRPr="00AE311F">
        <w:rPr>
          <w:rFonts w:eastAsia="Times New Roman" w:cs="Times New Roman"/>
          <w:kern w:val="0"/>
          <w:lang w:val="en-AU" w:eastAsia="en-GB"/>
          <w14:ligatures w14:val="none"/>
        </w:rPr>
        <w:t>Lifestyle and entertaining spaces.</w:t>
      </w:r>
    </w:p>
    <w:p w14:paraId="429F4C8E" w14:textId="77777777" w:rsidR="00AE311F" w:rsidRPr="00AE311F" w:rsidRDefault="00AE311F" w:rsidP="00AE311F">
      <w:pPr>
        <w:spacing w:after="0" w:line="276" w:lineRule="auto"/>
        <w:rPr>
          <w:rFonts w:eastAsia="Times New Roman" w:cs="Times New Roman"/>
          <w:kern w:val="0"/>
          <w:lang w:val="en-AU" w:eastAsia="en-GB"/>
          <w14:ligatures w14:val="none"/>
        </w:rPr>
      </w:pPr>
    </w:p>
    <w:p w14:paraId="015606EB" w14:textId="5B931B2E"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lastRenderedPageBreak/>
        <w:t xml:space="preserve">5. </w:t>
      </w:r>
      <w:r w:rsidRPr="00AE311F">
        <w:rPr>
          <w:rFonts w:eastAsia="Times New Roman" w:cs="Times New Roman"/>
          <w:kern w:val="0"/>
          <w:lang w:val="en-AU" w:eastAsia="en-GB"/>
          <w14:ligatures w14:val="none"/>
        </w:rPr>
        <w:t>Outdoor improvements, sheds, gardens and land.</w:t>
      </w:r>
    </w:p>
    <w:p w14:paraId="0C02AA23" w14:textId="77777777" w:rsidR="00AE311F" w:rsidRPr="00AE311F" w:rsidRDefault="00AE311F" w:rsidP="00AE311F">
      <w:pPr>
        <w:spacing w:after="0" w:line="276" w:lineRule="auto"/>
        <w:rPr>
          <w:rFonts w:eastAsia="Times New Roman" w:cs="Times New Roman"/>
          <w:kern w:val="0"/>
          <w:lang w:val="en-AU" w:eastAsia="en-GB"/>
          <w14:ligatures w14:val="none"/>
        </w:rPr>
      </w:pPr>
    </w:p>
    <w:p w14:paraId="5C5414B9" w14:textId="06D8B209"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xml:space="preserve">6. </w:t>
      </w:r>
      <w:r w:rsidRPr="00AE311F">
        <w:rPr>
          <w:rFonts w:eastAsia="Times New Roman" w:cs="Times New Roman"/>
          <w:kern w:val="0"/>
          <w:lang w:val="en-AU" w:eastAsia="en-GB"/>
          <w14:ligatures w14:val="none"/>
        </w:rPr>
        <w:t>Location benefits and nearby amenities.</w:t>
      </w:r>
    </w:p>
    <w:p w14:paraId="55EEA19D" w14:textId="77777777" w:rsidR="00AE311F" w:rsidRPr="00AE311F" w:rsidRDefault="00AE311F" w:rsidP="00AE311F">
      <w:pPr>
        <w:spacing w:line="276" w:lineRule="auto"/>
        <w:rPr>
          <w:rFonts w:eastAsia="Times New Roman" w:cs="Times New Roman"/>
          <w:kern w:val="0"/>
          <w:lang w:val="en-AU" w:eastAsia="en-GB"/>
          <w14:ligatures w14:val="none"/>
        </w:rPr>
      </w:pPr>
    </w:p>
    <w:p w14:paraId="6F9DABD2" w14:textId="0BC445C7" w:rsidR="00640DE0" w:rsidRPr="00AE311F" w:rsidRDefault="00AE311F" w:rsidP="00AE311F">
      <w:pPr>
        <w:spacing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xml:space="preserve">7. </w:t>
      </w:r>
      <w:r w:rsidRPr="00AE311F">
        <w:rPr>
          <w:rFonts w:eastAsia="Times New Roman" w:cs="Times New Roman"/>
          <w:kern w:val="0"/>
          <w:lang w:val="en-AU" w:eastAsia="en-GB"/>
          <w14:ligatures w14:val="none"/>
        </w:rPr>
        <w:t>Closing call-to-action directing buyers to contact Kurt.</w:t>
      </w:r>
    </w:p>
    <w:p w14:paraId="6671ABBD" w14:textId="77777777" w:rsidR="00AE311F" w:rsidRPr="00AE311F" w:rsidRDefault="00AE311F" w:rsidP="00AE311F">
      <w:pPr>
        <w:spacing w:line="276" w:lineRule="auto"/>
        <w:rPr>
          <w:rFonts w:eastAsia="Times New Roman" w:cs="Times New Roman"/>
          <w:kern w:val="0"/>
          <w:lang w:val="en-AU" w:eastAsia="en-GB"/>
          <w14:ligatures w14:val="none"/>
        </w:rPr>
      </w:pPr>
    </w:p>
    <w:p w14:paraId="63909A5C" w14:textId="77777777" w:rsidR="00640DE0" w:rsidRPr="00AE311F" w:rsidRDefault="00640DE0" w:rsidP="00AE311F">
      <w:pPr>
        <w:pStyle w:val="Heading2"/>
        <w:spacing w:line="276" w:lineRule="auto"/>
        <w:rPr>
          <w:rFonts w:asciiTheme="minorHAnsi" w:hAnsiTheme="minorHAnsi" w:cs="Arial"/>
          <w:sz w:val="28"/>
          <w:szCs w:val="28"/>
        </w:rPr>
      </w:pPr>
      <w:r w:rsidRPr="00AE311F">
        <w:rPr>
          <w:rFonts w:asciiTheme="minorHAnsi" w:hAnsiTheme="minorHAnsi" w:cs="Arial"/>
          <w:sz w:val="28"/>
          <w:szCs w:val="28"/>
        </w:rPr>
        <w:t xml:space="preserve">2.2 Target Word Count </w:t>
      </w:r>
      <w:r w:rsidRPr="00AE311F">
        <w:rPr>
          <w:rFonts w:ascii="Apple Color Emoji" w:hAnsi="Apple Color Emoji" w:cs="Apple Color Emoji"/>
          <w:sz w:val="28"/>
          <w:szCs w:val="28"/>
        </w:rPr>
        <w:t>🔢</w:t>
      </w:r>
    </w:p>
    <w:p w14:paraId="53AACB58" w14:textId="2AD03266" w:rsidR="00640DE0" w:rsidRPr="00AE311F" w:rsidRDefault="00640DE0" w:rsidP="00AE311F">
      <w:pPr>
        <w:spacing w:line="276" w:lineRule="auto"/>
        <w:rPr>
          <w:rFonts w:cs="Arial"/>
          <w:sz w:val="22"/>
          <w:szCs w:val="22"/>
        </w:rPr>
      </w:pPr>
      <w:r w:rsidRPr="00AE311F">
        <w:br/>
        <w:t>• Standard homes: 450–700 words</w:t>
      </w:r>
      <w:r w:rsidRPr="00AE311F">
        <w:br/>
        <w:t>• Premium lifestyle/rural properties: 700–1000 words</w:t>
      </w:r>
      <w:r w:rsidRPr="00AE311F">
        <w:br/>
        <w:t xml:space="preserve">• Land listings: </w:t>
      </w:r>
      <w:r w:rsidR="00AE311F" w:rsidRPr="00AE311F">
        <w:t>250</w:t>
      </w:r>
      <w:r w:rsidRPr="00AE311F">
        <w:t>–300 words</w:t>
      </w:r>
    </w:p>
    <w:p w14:paraId="20BF0886" w14:textId="77777777" w:rsidR="00640DE0" w:rsidRPr="00AE311F" w:rsidRDefault="00640DE0" w:rsidP="00AE311F">
      <w:pPr>
        <w:pStyle w:val="Heading1"/>
        <w:spacing w:line="276" w:lineRule="auto"/>
        <w:rPr>
          <w:rFonts w:asciiTheme="minorHAnsi" w:hAnsiTheme="minorHAnsi" w:cs="Arial"/>
          <w:b/>
          <w:bCs/>
          <w:sz w:val="36"/>
          <w:szCs w:val="36"/>
        </w:rPr>
      </w:pPr>
      <w:r w:rsidRPr="00AE311F">
        <w:rPr>
          <w:rFonts w:asciiTheme="minorHAnsi" w:hAnsiTheme="minorHAnsi" w:cs="Arial"/>
          <w:b/>
          <w:bCs/>
          <w:sz w:val="36"/>
          <w:szCs w:val="36"/>
        </w:rPr>
        <w:t>Section 3: Signature Language</w:t>
      </w:r>
    </w:p>
    <w:p w14:paraId="06245E28" w14:textId="77777777" w:rsidR="00640DE0" w:rsidRPr="00AE311F" w:rsidRDefault="00640DE0" w:rsidP="00AE311F">
      <w:pPr>
        <w:pStyle w:val="Heading2"/>
        <w:spacing w:line="276" w:lineRule="auto"/>
        <w:rPr>
          <w:rFonts w:asciiTheme="minorHAnsi" w:hAnsiTheme="minorHAnsi" w:cs="Arial"/>
          <w:sz w:val="28"/>
          <w:szCs w:val="28"/>
        </w:rPr>
      </w:pPr>
      <w:r w:rsidRPr="00AE311F">
        <w:rPr>
          <w:rFonts w:asciiTheme="minorHAnsi" w:hAnsiTheme="minorHAnsi" w:cs="Arial"/>
          <w:sz w:val="28"/>
          <w:szCs w:val="28"/>
        </w:rPr>
        <w:t xml:space="preserve">3.1 Words &amp; Phrases to Use </w:t>
      </w:r>
      <w:r w:rsidRPr="00AE311F">
        <w:rPr>
          <w:rFonts w:ascii="Apple Color Emoji" w:hAnsi="Apple Color Emoji" w:cs="Apple Color Emoji"/>
          <w:sz w:val="28"/>
          <w:szCs w:val="28"/>
        </w:rPr>
        <w:t>✅</w:t>
      </w:r>
    </w:p>
    <w:p w14:paraId="70D228D1" w14:textId="77777777" w:rsidR="00AE311F" w:rsidRPr="00AE311F" w:rsidRDefault="00640DE0" w:rsidP="00AE311F">
      <w:pPr>
        <w:spacing w:line="276" w:lineRule="auto"/>
        <w:rPr>
          <w:rFonts w:eastAsia="Times New Roman" w:cs="Times New Roman"/>
          <w:kern w:val="0"/>
          <w:lang w:val="en-AU" w:eastAsia="en-GB"/>
          <w14:ligatures w14:val="none"/>
        </w:rPr>
      </w:pPr>
      <w:r w:rsidRPr="00AE311F">
        <w:br/>
      </w:r>
      <w:r w:rsidR="00AE311F" w:rsidRPr="00AE311F">
        <w:rPr>
          <w:rFonts w:eastAsia="Times New Roman" w:cs="Times New Roman"/>
          <w:kern w:val="0"/>
          <w:lang w:val="en-AU" w:eastAsia="en-GB"/>
          <w14:ligatures w14:val="none"/>
        </w:rPr>
        <w:t>  Fantastic</w:t>
      </w:r>
    </w:p>
    <w:p w14:paraId="4974BB1C"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Amazing</w:t>
      </w:r>
    </w:p>
    <w:p w14:paraId="1E3AEB47"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Stunning</w:t>
      </w:r>
    </w:p>
    <w:p w14:paraId="5560CEEB"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Gorgeous</w:t>
      </w:r>
    </w:p>
    <w:p w14:paraId="7DEEFC30"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Beautiful</w:t>
      </w:r>
    </w:p>
    <w:p w14:paraId="544DB014"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Luxurious</w:t>
      </w:r>
    </w:p>
    <w:p w14:paraId="4368C5A8"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Spacious</w:t>
      </w:r>
    </w:p>
    <w:p w14:paraId="2573A86E"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Perfect for</w:t>
      </w:r>
    </w:p>
    <w:p w14:paraId="61115B1A"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Could not be better positioned</w:t>
      </w:r>
    </w:p>
    <w:p w14:paraId="71E0D7CC"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The perfect place to entertain</w:t>
      </w:r>
    </w:p>
    <w:p w14:paraId="59C3A7C4"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Larger family</w:t>
      </w:r>
    </w:p>
    <w:p w14:paraId="4207F161"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Practicality</w:t>
      </w:r>
    </w:p>
    <w:p w14:paraId="45C3F4A6"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Lifestyle</w:t>
      </w:r>
    </w:p>
    <w:p w14:paraId="098D590D"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Sun-drenched</w:t>
      </w:r>
    </w:p>
    <w:p w14:paraId="0E9E0BE9"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Rare opportunity</w:t>
      </w:r>
    </w:p>
    <w:p w14:paraId="603BA85C"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Highly sought after</w:t>
      </w:r>
    </w:p>
    <w:p w14:paraId="6BB6AC88"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Privacy and practicality</w:t>
      </w:r>
    </w:p>
    <w:p w14:paraId="5A05D8D0" w14:textId="77777777" w:rsidR="00AE311F" w:rsidRPr="00AE311F" w:rsidRDefault="00AE311F" w:rsidP="00AE311F">
      <w:pPr>
        <w:spacing w:after="0"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  World-class</w:t>
      </w:r>
    </w:p>
    <w:p w14:paraId="5E83C76D" w14:textId="2D5B83B2" w:rsidR="00640DE0" w:rsidRPr="00AE311F" w:rsidRDefault="00AE311F" w:rsidP="00AE311F">
      <w:pPr>
        <w:spacing w:line="276" w:lineRule="auto"/>
        <w:rPr>
          <w:rFonts w:cs="Arial"/>
          <w:sz w:val="22"/>
          <w:szCs w:val="22"/>
        </w:rPr>
      </w:pPr>
      <w:r w:rsidRPr="00AE311F">
        <w:rPr>
          <w:rFonts w:eastAsia="Times New Roman" w:cs="Times New Roman"/>
          <w:kern w:val="0"/>
          <w:lang w:val="en-AU" w:eastAsia="en-GB"/>
          <w14:ligatures w14:val="none"/>
        </w:rPr>
        <w:lastRenderedPageBreak/>
        <w:t>  For more information or to book a private inspection please contact the listing agent Kurt Knowles today</w:t>
      </w:r>
    </w:p>
    <w:p w14:paraId="1CAD6981" w14:textId="77777777" w:rsidR="00640DE0" w:rsidRPr="00AE311F" w:rsidRDefault="00640DE0" w:rsidP="00AE311F">
      <w:pPr>
        <w:pStyle w:val="Heading2"/>
        <w:spacing w:line="276" w:lineRule="auto"/>
        <w:rPr>
          <w:rFonts w:asciiTheme="minorHAnsi" w:hAnsiTheme="minorHAnsi" w:cs="Arial"/>
          <w:sz w:val="28"/>
          <w:szCs w:val="28"/>
        </w:rPr>
      </w:pPr>
      <w:r w:rsidRPr="00AE311F">
        <w:rPr>
          <w:rFonts w:asciiTheme="minorHAnsi" w:hAnsiTheme="minorHAnsi" w:cs="Arial"/>
          <w:sz w:val="28"/>
          <w:szCs w:val="28"/>
        </w:rPr>
        <w:t xml:space="preserve">3.2 Words &amp; Phrases to Avoid </w:t>
      </w:r>
      <w:r w:rsidRPr="00AE311F">
        <w:rPr>
          <w:rFonts w:ascii="Apple Color Emoji" w:hAnsi="Apple Color Emoji" w:cs="Apple Color Emoji"/>
          <w:sz w:val="28"/>
          <w:szCs w:val="28"/>
        </w:rPr>
        <w:t>🚫</w:t>
      </w:r>
    </w:p>
    <w:p w14:paraId="2B86E1E0" w14:textId="77777777" w:rsidR="00AE311F" w:rsidRPr="00AE311F" w:rsidRDefault="00640DE0" w:rsidP="00AE311F">
      <w:pPr>
        <w:numPr>
          <w:ilvl w:val="0"/>
          <w:numId w:val="18"/>
        </w:numPr>
        <w:spacing w:before="100" w:beforeAutospacing="1" w:after="100" w:afterAutospacing="1" w:line="276" w:lineRule="auto"/>
        <w:rPr>
          <w:rFonts w:eastAsia="Times New Roman" w:cs="Times New Roman"/>
          <w:kern w:val="0"/>
          <w:lang w:val="en-AU" w:eastAsia="en-GB"/>
          <w14:ligatures w14:val="none"/>
        </w:rPr>
      </w:pPr>
      <w:r w:rsidRPr="00AE311F">
        <w:br/>
      </w:r>
      <w:r w:rsidR="00AE311F" w:rsidRPr="00AE311F">
        <w:rPr>
          <w:rFonts w:eastAsia="Times New Roman" w:cs="Times New Roman"/>
          <w:kern w:val="0"/>
          <w:lang w:val="en-AU" w:eastAsia="en-GB"/>
          <w14:ligatures w14:val="none"/>
        </w:rPr>
        <w:t>Corporate language</w:t>
      </w:r>
    </w:p>
    <w:p w14:paraId="70940E49" w14:textId="77777777" w:rsidR="00AE311F" w:rsidRPr="00AE311F" w:rsidRDefault="00AE311F" w:rsidP="00AE311F">
      <w:pPr>
        <w:numPr>
          <w:ilvl w:val="0"/>
          <w:numId w:val="18"/>
        </w:numPr>
        <w:spacing w:before="100" w:beforeAutospacing="1" w:after="100" w:afterAutospacing="1"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Overly technical descriptions</w:t>
      </w:r>
    </w:p>
    <w:p w14:paraId="7AF50465" w14:textId="77777777" w:rsidR="00AE311F" w:rsidRPr="00AE311F" w:rsidRDefault="00AE311F" w:rsidP="00AE311F">
      <w:pPr>
        <w:numPr>
          <w:ilvl w:val="0"/>
          <w:numId w:val="18"/>
        </w:numPr>
        <w:spacing w:before="100" w:beforeAutospacing="1" w:after="100" w:afterAutospacing="1"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Investor jargon</w:t>
      </w:r>
    </w:p>
    <w:p w14:paraId="24B69CE4" w14:textId="77777777" w:rsidR="00AE311F" w:rsidRPr="00AE311F" w:rsidRDefault="00AE311F" w:rsidP="00AE311F">
      <w:pPr>
        <w:numPr>
          <w:ilvl w:val="0"/>
          <w:numId w:val="18"/>
        </w:numPr>
        <w:spacing w:before="100" w:beforeAutospacing="1" w:after="100" w:afterAutospacing="1"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Generic real estate clichés without context</w:t>
      </w:r>
    </w:p>
    <w:p w14:paraId="0CAD9698" w14:textId="77777777" w:rsidR="00AE311F" w:rsidRPr="00AE311F" w:rsidRDefault="00AE311F" w:rsidP="00AE311F">
      <w:pPr>
        <w:numPr>
          <w:ilvl w:val="0"/>
          <w:numId w:val="18"/>
        </w:numPr>
        <w:spacing w:before="100" w:beforeAutospacing="1" w:after="100" w:afterAutospacing="1"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Excessive bullet-point style writing</w:t>
      </w:r>
    </w:p>
    <w:p w14:paraId="7A770ECC" w14:textId="77777777" w:rsidR="00AE311F" w:rsidRPr="00AE311F" w:rsidRDefault="00AE311F" w:rsidP="00AE311F">
      <w:pPr>
        <w:spacing w:before="100" w:beforeAutospacing="1" w:after="100" w:afterAutospacing="1" w:line="276" w:lineRule="auto"/>
        <w:rPr>
          <w:rFonts w:eastAsia="Times New Roman" w:cs="Times New Roman"/>
          <w:kern w:val="0"/>
          <w:lang w:val="en-AU" w:eastAsia="en-GB"/>
          <w14:ligatures w14:val="none"/>
        </w:rPr>
      </w:pPr>
      <w:r w:rsidRPr="00AE311F">
        <w:rPr>
          <w:rFonts w:eastAsia="Times New Roman" w:cs="Times New Roman"/>
          <w:kern w:val="0"/>
          <w:lang w:val="en-AU" w:eastAsia="en-GB"/>
          <w14:ligatures w14:val="none"/>
        </w:rPr>
        <w:t>Avoid sounding formal or robotic.</w:t>
      </w:r>
    </w:p>
    <w:p w14:paraId="2B11C4A9" w14:textId="447F902F" w:rsidR="00640DE0" w:rsidRPr="00AE311F" w:rsidRDefault="00640DE0" w:rsidP="00AE311F">
      <w:pPr>
        <w:spacing w:line="276" w:lineRule="auto"/>
        <w:rPr>
          <w:rFonts w:cs="Arial"/>
          <w:b/>
          <w:bCs/>
          <w:sz w:val="36"/>
          <w:szCs w:val="36"/>
        </w:rPr>
      </w:pPr>
      <w:r w:rsidRPr="00AE311F">
        <w:rPr>
          <w:rFonts w:cs="Arial"/>
          <w:b/>
          <w:bCs/>
          <w:sz w:val="36"/>
          <w:szCs w:val="36"/>
        </w:rPr>
        <w:t>Section 4: Gold Standard Listing Examples</w:t>
      </w:r>
    </w:p>
    <w:p w14:paraId="7AC1ED2F" w14:textId="77777777" w:rsidR="00C85A61" w:rsidRPr="00AE311F" w:rsidRDefault="00C85A61" w:rsidP="00AE311F">
      <w:pPr>
        <w:pStyle w:val="Heading2"/>
        <w:spacing w:line="276" w:lineRule="auto"/>
        <w:rPr>
          <w:rFonts w:asciiTheme="minorHAnsi" w:hAnsiTheme="minorHAnsi"/>
          <w:sz w:val="24"/>
          <w:szCs w:val="24"/>
        </w:rPr>
      </w:pPr>
      <w:r w:rsidRPr="00AE311F">
        <w:rPr>
          <w:rFonts w:asciiTheme="minorHAnsi" w:hAnsiTheme="minorHAnsi"/>
          <w:sz w:val="24"/>
          <w:szCs w:val="24"/>
        </w:rPr>
        <w:t>Gold Standard Listing 1</w:t>
      </w:r>
    </w:p>
    <w:p w14:paraId="76C4B631"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Large Family Getaway or Perfect Air-BnB? </w:t>
      </w:r>
    </w:p>
    <w:p w14:paraId="3C90E7AE"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This amazing four-bedroom shack is a rarity in the Central Highlands! The fantastic property has been set up for an Air-BnB and is ready to go (STCA), with four spacious rooms, two separate bathrooms and a large open plan living, dining, kitchen and sitting area, this home could not be better designed! </w:t>
      </w:r>
    </w:p>
    <w:p w14:paraId="2112F800"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A complete renovation throughout has brought this shack into the modern era and has been completed to a fantastic standard. </w:t>
      </w:r>
    </w:p>
    <w:p w14:paraId="543942BF"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The property also boasts a gorgeous north-west facing deck that flows from the dining and a large shed to store boats etc. </w:t>
      </w:r>
    </w:p>
    <w:p w14:paraId="48BC67DC"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Miena is the heart of the Central Highlands and is located in the middle of everything it has to offer including the two hotels, multiple world class trout fishery lakes and endless native bushland. </w:t>
      </w:r>
    </w:p>
    <w:p w14:paraId="53E6E0DB"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The property sits on a large and flat 1612m2 block and allows for privacy and practicality. </w:t>
      </w:r>
    </w:p>
    <w:p w14:paraId="3913B330"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This shack is serviced by town power, an on-site septic system and rainwater tank collection. </w:t>
      </w:r>
    </w:p>
    <w:p w14:paraId="34D8E893" w14:textId="5B4D21BA"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For more information or to book a private inspection please contact the listing agent Kurt Knowles today! </w:t>
      </w:r>
    </w:p>
    <w:p w14:paraId="537D8104" w14:textId="77777777" w:rsidR="00AE311F" w:rsidRPr="00AE311F" w:rsidRDefault="00AE311F" w:rsidP="00AE311F">
      <w:pPr>
        <w:spacing w:line="276" w:lineRule="auto"/>
      </w:pPr>
    </w:p>
    <w:p w14:paraId="79AEC94B" w14:textId="0D70A0E3" w:rsidR="00C85A61" w:rsidRPr="00AE311F" w:rsidRDefault="00C85A61" w:rsidP="00AE311F">
      <w:pPr>
        <w:pStyle w:val="Heading2"/>
        <w:spacing w:line="276" w:lineRule="auto"/>
        <w:rPr>
          <w:rFonts w:asciiTheme="minorHAnsi" w:hAnsiTheme="minorHAnsi"/>
          <w:sz w:val="24"/>
          <w:szCs w:val="24"/>
        </w:rPr>
      </w:pPr>
      <w:r w:rsidRPr="00AE311F">
        <w:rPr>
          <w:rFonts w:asciiTheme="minorHAnsi" w:hAnsiTheme="minorHAnsi"/>
          <w:sz w:val="24"/>
          <w:szCs w:val="24"/>
        </w:rPr>
        <w:lastRenderedPageBreak/>
        <w:t>Gold Standard Listing 2</w:t>
      </w:r>
    </w:p>
    <w:p w14:paraId="45911444"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What A Showstopper!! </w:t>
      </w:r>
    </w:p>
    <w:p w14:paraId="0566B3A3"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This home is everything you ever thought you needed, the large “double” block, huge luxurious home with no expenses spared and enough parking and sheds to store all your toys! </w:t>
      </w:r>
    </w:p>
    <w:p w14:paraId="169809B3"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Set in the stunning Native Cherry Place, surrounded by beautiful natural gardens and bushland, yet only approx. two hundred meters from the beach and even less to the Turners Beach Berry Patch, this home could not be better positioned. </w:t>
      </w:r>
    </w:p>
    <w:p w14:paraId="0CB0FF84"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Luxurious is the only word that you can use for this amazing home with Spotted Gum featuring throughout the property, beautiful native outlook from every room and the amazing private master wing with double-sided walk-in robe and ensuite, completely separated from the main home with a gorgeous scenic window walkway.</w:t>
      </w:r>
    </w:p>
    <w:p w14:paraId="276AB080"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The stunning kitchen is the heart of the home with its beautiful stone benchtops, high end joinery and appliances including hidden dishwasher, inbuilt coffee machine and six burner gas stove. </w:t>
      </w:r>
    </w:p>
    <w:p w14:paraId="3C116541"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The four spacious bedrooms with additional office and two lounge rooms of this amazing home allow for the larger family to live here with ease. </w:t>
      </w:r>
    </w:p>
    <w:p w14:paraId="2880811E"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The main north facing sun-drenched lounge that flows to the amazing Spotted Gum deck is the perfect place to entertain friends and family, the deck also boasts a fantastic outdoor BBQ area that would be the envy of the neighborhood. </w:t>
      </w:r>
    </w:p>
    <w:p w14:paraId="6B2A848E"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Outside of this gorgeous home is equally as stunning, with meticulously manicured gardens and lawn alongside stunning aggregate paths that lead around the home to private gardens, play areas, an amazing firepit area and even an outdoor shower for those trips back from the beach! </w:t>
      </w:r>
    </w:p>
    <w:p w14:paraId="0C2A7DBE" w14:textId="77777777"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 xml:space="preserve">Parking and storage are a huge plus for this home, with an oversized internal garage which is large enough to park a Silverado! An additional garage (9m x 7.4m) is the perfect addition for parking boats, storing gear or to be used as an external hobby room/man cave. </w:t>
      </w:r>
    </w:p>
    <w:p w14:paraId="5FC45CF3" w14:textId="5526A35C" w:rsidR="00AE311F" w:rsidRDefault="00AE311F" w:rsidP="00AE311F">
      <w:pPr>
        <w:pStyle w:val="Heading2"/>
        <w:spacing w:line="276" w:lineRule="auto"/>
        <w:rPr>
          <w:rFonts w:asciiTheme="minorHAnsi" w:hAnsiTheme="minorHAnsi"/>
          <w:color w:val="000000" w:themeColor="text1"/>
          <w:sz w:val="24"/>
          <w:szCs w:val="24"/>
        </w:rPr>
      </w:pPr>
      <w:r w:rsidRPr="00AE311F">
        <w:rPr>
          <w:rFonts w:asciiTheme="minorHAnsi" w:hAnsiTheme="minorHAnsi"/>
          <w:color w:val="000000" w:themeColor="text1"/>
          <w:sz w:val="24"/>
          <w:szCs w:val="24"/>
        </w:rPr>
        <w:t>Turners Beach is the premiere location in the Central Coast and this homes quality is something seen rarely, for more information or to book your private inspection please contact the listing agent Kurt Knowles today!</w:t>
      </w:r>
    </w:p>
    <w:p w14:paraId="3F601C9D" w14:textId="77777777" w:rsidR="00AE311F" w:rsidRPr="00AE311F" w:rsidRDefault="00AE311F" w:rsidP="00AE311F">
      <w:pPr>
        <w:spacing w:line="276" w:lineRule="auto"/>
      </w:pPr>
    </w:p>
    <w:p w14:paraId="053DB08E" w14:textId="0B2ECC85" w:rsidR="00C85A61" w:rsidRPr="00AE311F" w:rsidRDefault="00C85A61" w:rsidP="00AE311F">
      <w:pPr>
        <w:pStyle w:val="Heading2"/>
        <w:spacing w:line="276" w:lineRule="auto"/>
        <w:rPr>
          <w:rFonts w:asciiTheme="minorHAnsi" w:hAnsiTheme="minorHAnsi"/>
          <w:sz w:val="24"/>
          <w:szCs w:val="24"/>
        </w:rPr>
      </w:pPr>
      <w:r w:rsidRPr="00AE311F">
        <w:rPr>
          <w:rFonts w:asciiTheme="minorHAnsi" w:hAnsiTheme="minorHAnsi"/>
          <w:sz w:val="24"/>
          <w:szCs w:val="24"/>
        </w:rPr>
        <w:lastRenderedPageBreak/>
        <w:t>Gold Standard Listing 3</w:t>
      </w:r>
    </w:p>
    <w:p w14:paraId="73644ED6" w14:textId="77777777" w:rsidR="00AE311F" w:rsidRPr="00AE311F" w:rsidRDefault="00AE311F" w:rsidP="00AE311F">
      <w:pPr>
        <w:spacing w:line="276" w:lineRule="auto"/>
      </w:pPr>
      <w:r w:rsidRPr="00AE311F">
        <w:t xml:space="preserve">Four Bed Home in Quiet Street </w:t>
      </w:r>
    </w:p>
    <w:p w14:paraId="04340340" w14:textId="77777777" w:rsidR="00AE311F" w:rsidRPr="00AE311F" w:rsidRDefault="00AE311F" w:rsidP="00AE311F">
      <w:pPr>
        <w:spacing w:line="276" w:lineRule="auto"/>
      </w:pPr>
      <w:r w:rsidRPr="00AE311F">
        <w:t xml:space="preserve">This fantastic four-bedroom brick home located in a quiet street is the perfect upsizer for the larger family or someone just needing more space. </w:t>
      </w:r>
    </w:p>
    <w:p w14:paraId="331F792A" w14:textId="77777777" w:rsidR="00AE311F" w:rsidRPr="00AE311F" w:rsidRDefault="00AE311F" w:rsidP="00AE311F">
      <w:pPr>
        <w:spacing w:line="276" w:lineRule="auto"/>
      </w:pPr>
      <w:r w:rsidRPr="00AE311F">
        <w:t xml:space="preserve">The home has been purpose built for a growing family by the current owners with three large bedrooms and a smaller bedroom/office, two living areas and a second toilet at the rear of the home, the floorplan is extremely practical and designed well. </w:t>
      </w:r>
    </w:p>
    <w:p w14:paraId="6C8E8548" w14:textId="77777777" w:rsidR="00AE311F" w:rsidRPr="00AE311F" w:rsidRDefault="00AE311F" w:rsidP="00AE311F">
      <w:pPr>
        <w:spacing w:line="276" w:lineRule="auto"/>
      </w:pPr>
      <w:r w:rsidRPr="00AE311F">
        <w:t xml:space="preserve">A large deck flows from the kitchen/dining and acts as an extension of the living area for those warmer summer days to enjoy the sunlight while being able to keep a close eye on children or pets playing in the yard. </w:t>
      </w:r>
    </w:p>
    <w:p w14:paraId="27EC9FF4" w14:textId="77777777" w:rsidR="00AE311F" w:rsidRPr="00AE311F" w:rsidRDefault="00AE311F" w:rsidP="00AE311F">
      <w:pPr>
        <w:spacing w:line="276" w:lineRule="auto"/>
      </w:pPr>
      <w:r w:rsidRPr="00AE311F">
        <w:t xml:space="preserve">Upper Maud is located well for a family, with ease of access to the highway for work, a short drive to the Ulverstone CBD, primary and high schools plus the advantage of being located only minutes away from the local swimming beaches. </w:t>
      </w:r>
    </w:p>
    <w:p w14:paraId="780CB220" w14:textId="77777777" w:rsidR="00AE311F" w:rsidRPr="00AE311F" w:rsidRDefault="00AE311F" w:rsidP="00AE311F">
      <w:pPr>
        <w:spacing w:line="276" w:lineRule="auto"/>
      </w:pPr>
      <w:r w:rsidRPr="00AE311F">
        <w:t xml:space="preserve">The house has recently undergone some renovations including brand new carpet throughout, decking and general tidy up, the property is currently vacant and available for a short-term settlement if required. </w:t>
      </w:r>
    </w:p>
    <w:p w14:paraId="037E275E" w14:textId="3BC10C96" w:rsidR="00C85A61" w:rsidRPr="00AE311F" w:rsidRDefault="00AE311F" w:rsidP="00AE311F">
      <w:pPr>
        <w:spacing w:line="276" w:lineRule="auto"/>
        <w:rPr>
          <w:rFonts w:cs="Arial"/>
        </w:rPr>
      </w:pPr>
      <w:r w:rsidRPr="00AE311F">
        <w:t>Four bedroom homes in this area are highly sought after and do not hit the market often, to express your interest or book a private inspection please contact the listing agent Kurt Knowles today!</w:t>
      </w:r>
      <w:r w:rsidR="00C85A61" w:rsidRPr="00AE311F">
        <w:br/>
      </w:r>
    </w:p>
    <w:p w14:paraId="25550BF9" w14:textId="508A838E" w:rsidR="003C4533" w:rsidRPr="00C85A61" w:rsidRDefault="003C4533" w:rsidP="00640DE0">
      <w:pPr>
        <w:rPr>
          <w:rFonts w:cs="Arial"/>
        </w:rPr>
      </w:pPr>
    </w:p>
    <w:sectPr w:rsidR="003C4533" w:rsidRPr="00C85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D359D"/>
    <w:multiLevelType w:val="hybridMultilevel"/>
    <w:tmpl w:val="D8585038"/>
    <w:lvl w:ilvl="0" w:tplc="F17497E6">
      <w:start w:val="1"/>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F74B92"/>
    <w:multiLevelType w:val="hybridMultilevel"/>
    <w:tmpl w:val="E934E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D2B5B"/>
    <w:multiLevelType w:val="hybridMultilevel"/>
    <w:tmpl w:val="DF86A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822F3"/>
    <w:multiLevelType w:val="hybridMultilevel"/>
    <w:tmpl w:val="1F18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34442A"/>
    <w:multiLevelType w:val="hybridMultilevel"/>
    <w:tmpl w:val="7A3A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D62D45"/>
    <w:multiLevelType w:val="hybridMultilevel"/>
    <w:tmpl w:val="BCB4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137080"/>
    <w:multiLevelType w:val="hybridMultilevel"/>
    <w:tmpl w:val="45C03E8C"/>
    <w:lvl w:ilvl="0" w:tplc="60A043F4">
      <w:start w:val="1"/>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302591"/>
    <w:multiLevelType w:val="hybridMultilevel"/>
    <w:tmpl w:val="D4CAB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59598E"/>
    <w:multiLevelType w:val="hybridMultilevel"/>
    <w:tmpl w:val="CA04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BD1352"/>
    <w:multiLevelType w:val="hybridMultilevel"/>
    <w:tmpl w:val="E5D0F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7372CE"/>
    <w:multiLevelType w:val="hybridMultilevel"/>
    <w:tmpl w:val="3234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904E46"/>
    <w:multiLevelType w:val="multilevel"/>
    <w:tmpl w:val="548A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A5ABB"/>
    <w:multiLevelType w:val="multilevel"/>
    <w:tmpl w:val="2390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F68A6"/>
    <w:multiLevelType w:val="hybridMultilevel"/>
    <w:tmpl w:val="F864D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987637"/>
    <w:multiLevelType w:val="hybridMultilevel"/>
    <w:tmpl w:val="DEFCE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523B85"/>
    <w:multiLevelType w:val="hybridMultilevel"/>
    <w:tmpl w:val="521A0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405EDE"/>
    <w:multiLevelType w:val="hybridMultilevel"/>
    <w:tmpl w:val="65F03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F846BF"/>
    <w:multiLevelType w:val="hybridMultilevel"/>
    <w:tmpl w:val="9C76F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1550861">
    <w:abstractNumId w:val="15"/>
  </w:num>
  <w:num w:numId="2" w16cid:durableId="1640191066">
    <w:abstractNumId w:val="14"/>
  </w:num>
  <w:num w:numId="3" w16cid:durableId="365759468">
    <w:abstractNumId w:val="1"/>
  </w:num>
  <w:num w:numId="4" w16cid:durableId="737171515">
    <w:abstractNumId w:val="4"/>
  </w:num>
  <w:num w:numId="5" w16cid:durableId="1321497655">
    <w:abstractNumId w:val="5"/>
  </w:num>
  <w:num w:numId="6" w16cid:durableId="533422600">
    <w:abstractNumId w:val="2"/>
  </w:num>
  <w:num w:numId="7" w16cid:durableId="920261474">
    <w:abstractNumId w:val="13"/>
  </w:num>
  <w:num w:numId="8" w16cid:durableId="484976968">
    <w:abstractNumId w:val="17"/>
  </w:num>
  <w:num w:numId="9" w16cid:durableId="875703339">
    <w:abstractNumId w:val="8"/>
  </w:num>
  <w:num w:numId="10" w16cid:durableId="1987927611">
    <w:abstractNumId w:val="9"/>
  </w:num>
  <w:num w:numId="11" w16cid:durableId="1378042839">
    <w:abstractNumId w:val="16"/>
  </w:num>
  <w:num w:numId="12" w16cid:durableId="1651590730">
    <w:abstractNumId w:val="7"/>
  </w:num>
  <w:num w:numId="13" w16cid:durableId="277880087">
    <w:abstractNumId w:val="3"/>
  </w:num>
  <w:num w:numId="14" w16cid:durableId="821893409">
    <w:abstractNumId w:val="10"/>
  </w:num>
  <w:num w:numId="15" w16cid:durableId="1402210613">
    <w:abstractNumId w:val="0"/>
  </w:num>
  <w:num w:numId="16" w16cid:durableId="83306679">
    <w:abstractNumId w:val="6"/>
  </w:num>
  <w:num w:numId="17" w16cid:durableId="477570423">
    <w:abstractNumId w:val="11"/>
  </w:num>
  <w:num w:numId="18" w16cid:durableId="20905403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E0"/>
    <w:rsid w:val="0011505E"/>
    <w:rsid w:val="00337835"/>
    <w:rsid w:val="003C4533"/>
    <w:rsid w:val="00402FEC"/>
    <w:rsid w:val="00640DE0"/>
    <w:rsid w:val="007209DB"/>
    <w:rsid w:val="00AE311F"/>
    <w:rsid w:val="00C85A61"/>
    <w:rsid w:val="00DA55B3"/>
    <w:rsid w:val="00DF13A2"/>
    <w:rsid w:val="65F7E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05C48"/>
  <w15:chartTrackingRefBased/>
  <w15:docId w15:val="{9A040DC5-3354-49F5-B468-493C3F99D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0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0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DE0"/>
    <w:rPr>
      <w:rFonts w:eastAsiaTheme="majorEastAsia" w:cstheme="majorBidi"/>
      <w:color w:val="272727" w:themeColor="text1" w:themeTint="D8"/>
    </w:rPr>
  </w:style>
  <w:style w:type="paragraph" w:styleId="Title">
    <w:name w:val="Title"/>
    <w:basedOn w:val="Normal"/>
    <w:next w:val="Normal"/>
    <w:link w:val="TitleChar"/>
    <w:uiPriority w:val="10"/>
    <w:qFormat/>
    <w:rsid w:val="00640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DE0"/>
    <w:pPr>
      <w:spacing w:before="160"/>
      <w:jc w:val="center"/>
    </w:pPr>
    <w:rPr>
      <w:i/>
      <w:iCs/>
      <w:color w:val="404040" w:themeColor="text1" w:themeTint="BF"/>
    </w:rPr>
  </w:style>
  <w:style w:type="character" w:customStyle="1" w:styleId="QuoteChar">
    <w:name w:val="Quote Char"/>
    <w:basedOn w:val="DefaultParagraphFont"/>
    <w:link w:val="Quote"/>
    <w:uiPriority w:val="29"/>
    <w:rsid w:val="00640DE0"/>
    <w:rPr>
      <w:i/>
      <w:iCs/>
      <w:color w:val="404040" w:themeColor="text1" w:themeTint="BF"/>
    </w:rPr>
  </w:style>
  <w:style w:type="paragraph" w:styleId="ListParagraph">
    <w:name w:val="List Paragraph"/>
    <w:basedOn w:val="Normal"/>
    <w:uiPriority w:val="34"/>
    <w:qFormat/>
    <w:rsid w:val="00640DE0"/>
    <w:pPr>
      <w:ind w:left="720"/>
      <w:contextualSpacing/>
    </w:pPr>
  </w:style>
  <w:style w:type="character" w:styleId="IntenseEmphasis">
    <w:name w:val="Intense Emphasis"/>
    <w:basedOn w:val="DefaultParagraphFont"/>
    <w:uiPriority w:val="21"/>
    <w:qFormat/>
    <w:rsid w:val="00640DE0"/>
    <w:rPr>
      <w:i/>
      <w:iCs/>
      <w:color w:val="0F4761" w:themeColor="accent1" w:themeShade="BF"/>
    </w:rPr>
  </w:style>
  <w:style w:type="paragraph" w:styleId="IntenseQuote">
    <w:name w:val="Intense Quote"/>
    <w:basedOn w:val="Normal"/>
    <w:next w:val="Normal"/>
    <w:link w:val="IntenseQuoteChar"/>
    <w:uiPriority w:val="30"/>
    <w:qFormat/>
    <w:rsid w:val="00640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DE0"/>
    <w:rPr>
      <w:i/>
      <w:iCs/>
      <w:color w:val="0F4761" w:themeColor="accent1" w:themeShade="BF"/>
    </w:rPr>
  </w:style>
  <w:style w:type="character" w:styleId="IntenseReference">
    <w:name w:val="Intense Reference"/>
    <w:basedOn w:val="DefaultParagraphFont"/>
    <w:uiPriority w:val="32"/>
    <w:qFormat/>
    <w:rsid w:val="00640DE0"/>
    <w:rPr>
      <w:b/>
      <w:bCs/>
      <w:smallCaps/>
      <w:color w:val="0F4761" w:themeColor="accent1" w:themeShade="BF"/>
      <w:spacing w:val="5"/>
    </w:rPr>
  </w:style>
  <w:style w:type="table" w:styleId="TableGrid">
    <w:name w:val="Table Grid"/>
    <w:basedOn w:val="TableNormal"/>
    <w:uiPriority w:val="39"/>
    <w:rsid w:val="00640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40D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C85A61"/>
    <w:pPr>
      <w:spacing w:before="100" w:beforeAutospacing="1" w:after="100" w:afterAutospacing="1" w:line="240" w:lineRule="auto"/>
    </w:pPr>
    <w:rPr>
      <w:rFonts w:ascii="Times New Roman" w:eastAsia="Times New Roman" w:hAnsi="Times New Roman" w:cs="Times New Roman"/>
      <w:kern w:val="0"/>
      <w:lang w:val="en-AU" w:eastAsia="en-GB"/>
      <w14:ligatures w14:val="none"/>
    </w:rPr>
  </w:style>
  <w:style w:type="paragraph" w:customStyle="1" w:styleId="isselectedend">
    <w:name w:val="isselectedend"/>
    <w:basedOn w:val="Normal"/>
    <w:rsid w:val="00AE311F"/>
    <w:pPr>
      <w:spacing w:before="100" w:beforeAutospacing="1" w:after="100" w:afterAutospacing="1" w:line="240" w:lineRule="auto"/>
    </w:pPr>
    <w:rPr>
      <w:rFonts w:ascii="Times New Roman" w:eastAsia="Times New Roman" w:hAnsi="Times New Roman" w:cs="Times New Roman"/>
      <w:kern w:val="0"/>
      <w:lang w:val="en-AU"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BA39754796FB46B3908E06B48C1EF3" ma:contentTypeVersion="4" ma:contentTypeDescription="Create a new document." ma:contentTypeScope="" ma:versionID="c81bc3c13b40b09cf03aa8f6474ecbf7">
  <xsd:schema xmlns:xsd="http://www.w3.org/2001/XMLSchema" xmlns:xs="http://www.w3.org/2001/XMLSchema" xmlns:p="http://schemas.microsoft.com/office/2006/metadata/properties" xmlns:ns2="5b4b028d-baed-4c95-9671-440e4591a169" targetNamespace="http://schemas.microsoft.com/office/2006/metadata/properties" ma:root="true" ma:fieldsID="cd1c9af5f079b0662eebffb91df29b33" ns2:_="">
    <xsd:import namespace="5b4b028d-baed-4c95-9671-440e4591a1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b028d-baed-4c95-9671-440e4591a1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354CAA-4C98-487F-91FA-1A565F5B1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b028d-baed-4c95-9671-440e4591a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B142E0-36DA-48EA-B51D-470E1B450AF6}">
  <ds:schemaRefs>
    <ds:schemaRef ds:uri="http://schemas.microsoft.com/sharepoint/v3/contenttype/forms"/>
  </ds:schemaRefs>
</ds:datastoreItem>
</file>

<file path=customXml/itemProps3.xml><?xml version="1.0" encoding="utf-8"?>
<ds:datastoreItem xmlns:ds="http://schemas.openxmlformats.org/officeDocument/2006/customXml" ds:itemID="{AB4D9D6B-1D25-4953-B103-BF7A38D2CA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1464</Words>
  <Characters>7029</Characters>
  <Application>Microsoft Office Word</Application>
  <DocSecurity>0</DocSecurity>
  <Lines>113</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Mirandilla</dc:creator>
  <cp:keywords/>
  <dc:description/>
  <cp:lastModifiedBy>Stephanie Barker</cp:lastModifiedBy>
  <cp:revision>2</cp:revision>
  <dcterms:created xsi:type="dcterms:W3CDTF">2026-06-05T05:41:00Z</dcterms:created>
  <dcterms:modified xsi:type="dcterms:W3CDTF">2026-06-05T05:41:00Z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0x010100C0BA39754796FB46B3908E06B48C1EF3</vt:lpwstr>
  </property>
  <property fmtid="{D5CDD505-2E9C-101B-9397-08002B2CF9AE}" pid="3" name="docLang">
    <vt:lpwstr>en</vt:lpwstr>
  </property>
</Properties>
</file>