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5241" w14:textId="77777777" w:rsidR="00116472" w:rsidRDefault="00116472" w:rsidP="00F616A6">
      <w:pPr>
        <w:spacing w:line="480" w:lineRule="auto"/>
        <w:rPr>
          <w:rFonts w:ascii="Times New Roman" w:hAnsi="Times New Roman" w:cs="Times New Roman"/>
        </w:rPr>
      </w:pPr>
    </w:p>
    <w:p w14:paraId="706D0939" w14:textId="4BE82F09" w:rsidR="00F616A6" w:rsidRDefault="00F616A6" w:rsidP="00F616A6">
      <w:pPr>
        <w:spacing w:line="480" w:lineRule="auto"/>
        <w:rPr>
          <w:rFonts w:ascii="Times New Roman" w:hAnsi="Times New Roman" w:cs="Times New Roman"/>
        </w:rPr>
      </w:pPr>
      <w:r>
        <w:rPr>
          <w:rFonts w:ascii="Times New Roman" w:hAnsi="Times New Roman" w:cs="Times New Roman"/>
        </w:rPr>
        <w:t>Elijah Paulk</w:t>
      </w:r>
    </w:p>
    <w:p w14:paraId="1ED9FCB6" w14:textId="35069402" w:rsidR="00F616A6" w:rsidRDefault="00F616A6" w:rsidP="00F616A6">
      <w:pPr>
        <w:spacing w:line="480" w:lineRule="auto"/>
        <w:rPr>
          <w:rFonts w:ascii="Times New Roman" w:hAnsi="Times New Roman" w:cs="Times New Roman"/>
        </w:rPr>
      </w:pPr>
      <w:r>
        <w:rPr>
          <w:rFonts w:ascii="Times New Roman" w:hAnsi="Times New Roman" w:cs="Times New Roman"/>
        </w:rPr>
        <w:t>CS250</w:t>
      </w:r>
    </w:p>
    <w:p w14:paraId="48A01504" w14:textId="62F99E94" w:rsidR="00F616A6" w:rsidRDefault="00F616A6" w:rsidP="00F616A6">
      <w:pPr>
        <w:spacing w:line="480" w:lineRule="auto"/>
        <w:rPr>
          <w:rFonts w:ascii="Times New Roman" w:hAnsi="Times New Roman" w:cs="Times New Roman"/>
        </w:rPr>
      </w:pPr>
      <w:r>
        <w:rPr>
          <w:rFonts w:ascii="Times New Roman" w:hAnsi="Times New Roman" w:cs="Times New Roman"/>
        </w:rPr>
        <w:t>13 August 2023</w:t>
      </w:r>
    </w:p>
    <w:p w14:paraId="10674CFC" w14:textId="41F15384" w:rsidR="00F616A6" w:rsidRDefault="00F616A6" w:rsidP="00F616A6">
      <w:pPr>
        <w:spacing w:line="480" w:lineRule="auto"/>
        <w:rPr>
          <w:rFonts w:ascii="Times New Roman" w:hAnsi="Times New Roman" w:cs="Times New Roman"/>
        </w:rPr>
      </w:pPr>
      <w:r w:rsidRPr="00F616A6">
        <w:rPr>
          <w:rFonts w:ascii="Times New Roman" w:hAnsi="Times New Roman" w:cs="Times New Roman"/>
        </w:rPr>
        <w:t>Sprint Review and Retrospective</w:t>
      </w:r>
    </w:p>
    <w:p w14:paraId="07D8AAFB" w14:textId="77777777"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As the Scrum Master for our SNHU Travel project, I am pleased to present this Sprint Review and Retrospective to summarize our experiences and outcomes during the development process. Our Scrum-agile team worked collaboratively to bring the project to fruition, and this document will address various aspects of our journey.</w:t>
      </w:r>
    </w:p>
    <w:p w14:paraId="173F7DDF"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Role Contributions:</w:t>
      </w:r>
      <w:r w:rsidRPr="00D76A87">
        <w:rPr>
          <w:rFonts w:ascii="Times New Roman" w:hAnsi="Times New Roman" w:cs="Times New Roman"/>
        </w:rPr>
        <w:t xml:space="preserve"> </w:t>
      </w:r>
    </w:p>
    <w:p w14:paraId="1E242086" w14:textId="37035E25"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Each member of our team played a pivotal role in the success of the SNHU Travel project. The Product Owner was instrumental in refining user stories and prioritizing features that aligned with the client's needs. For instance, their meticulous planning ensured that customer-facing features were delivered early in the development cycle. The Scrum Master facilitated smooth communication through daily stand-up meetings, ensuring everyone was aligned and obstacles were swiftly addressed. Our Development Team showcased its technical expertise by consistently delivering high-quality code, adhering to the agreed-upon sprint goals. By working together harmoniously, we were able to capitalize on each member's strengths.</w:t>
      </w:r>
    </w:p>
    <w:p w14:paraId="380905FA"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Scrum-agile Approach for User Stories:</w:t>
      </w:r>
      <w:r w:rsidRPr="00D76A87">
        <w:rPr>
          <w:rFonts w:ascii="Times New Roman" w:hAnsi="Times New Roman" w:cs="Times New Roman"/>
        </w:rPr>
        <w:t xml:space="preserve"> </w:t>
      </w:r>
    </w:p>
    <w:p w14:paraId="6B007724" w14:textId="79CC91F9"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 xml:space="preserve">The Scrum-agile methodology greatly aided the completion of user stories. Our iterative approach allowed us to break down complex requirements into manageable tasks. For instance, during one sprint, we focused on implementing the flight booking functionality, and in the next, </w:t>
      </w:r>
      <w:r w:rsidRPr="00D76A87">
        <w:rPr>
          <w:rFonts w:ascii="Times New Roman" w:hAnsi="Times New Roman" w:cs="Times New Roman"/>
        </w:rPr>
        <w:lastRenderedPageBreak/>
        <w:t>we tackled hotel reservations. This incremental progress not only provided regular feedback to stakeholders but also enabled us to adapt to changing requirements efficiently.</w:t>
      </w:r>
    </w:p>
    <w:p w14:paraId="0BE77E57" w14:textId="77777777" w:rsidR="00D76A87" w:rsidRP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Handling Interruptions and Changes:</w:t>
      </w:r>
      <w:r w:rsidRPr="00D76A87">
        <w:rPr>
          <w:rFonts w:ascii="Times New Roman" w:hAnsi="Times New Roman" w:cs="Times New Roman"/>
        </w:rPr>
        <w:t xml:space="preserve"> The agility of the Scrum framework proved invaluable when the project encountered interruptions and changes. For instance, when the client requested additional payment options, our team swiftly adjusted the sprint backlog to accommodate the new requirement. This flexibility allowed us to pivot without disrupting the entire project plan, ensuring that the development process remained responsive to evolving needs.</w:t>
      </w:r>
    </w:p>
    <w:p w14:paraId="56CE252B"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Effective Communication Examples:</w:t>
      </w:r>
      <w:r w:rsidRPr="00D76A87">
        <w:rPr>
          <w:rFonts w:ascii="Times New Roman" w:hAnsi="Times New Roman" w:cs="Times New Roman"/>
        </w:rPr>
        <w:t xml:space="preserve"> </w:t>
      </w:r>
    </w:p>
    <w:p w14:paraId="4AE69690" w14:textId="4D371FDC"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Effective communication was a cornerstone of our success. Daily stand-up meetings encouraged open discussions, enabling team members to share progress and challenges. An instance of effective communication was during the sprint planning sessions when the team collaborated to estimate the effort required for each user story. Additionally, our use of digital collaboration tools like Slack and Trello fostered real-time communication, fostering a sense of camaraderie and shared purpose.</w:t>
      </w:r>
    </w:p>
    <w:p w14:paraId="45B06709"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Organizational Tools and Scrum-agile Principles:</w:t>
      </w:r>
      <w:r w:rsidRPr="00D76A87">
        <w:rPr>
          <w:rFonts w:ascii="Times New Roman" w:hAnsi="Times New Roman" w:cs="Times New Roman"/>
        </w:rPr>
        <w:t xml:space="preserve"> </w:t>
      </w:r>
    </w:p>
    <w:p w14:paraId="0B2AECAE" w14:textId="3D74D231"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We leveraged several organizational tools and Scrum-agile principles to ensure project success. The Daily Standup meetings enabled us to synchronize and identify potential roadblocks, while Sprint Reviews facilitated stakeholder feedback. The concept of time-boxing allowed us to maintain focus and meet sprint goals consistently. The transparency encouraged by Scrum events enabled the team to hold each other accountable and maintain a clear project trajectory.</w:t>
      </w:r>
    </w:p>
    <w:p w14:paraId="5665F4B5"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Assessing Scrum-agile Approach:</w:t>
      </w:r>
      <w:r w:rsidRPr="00D76A87">
        <w:rPr>
          <w:rFonts w:ascii="Times New Roman" w:hAnsi="Times New Roman" w:cs="Times New Roman"/>
        </w:rPr>
        <w:t xml:space="preserve"> </w:t>
      </w:r>
    </w:p>
    <w:p w14:paraId="08C684F0" w14:textId="1B6D97D1"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lastRenderedPageBreak/>
        <w:t>Reflecting on the Scrum-agile approach, we identified several pros and cons. The pros included enhanced adaptability, increased stakeholder engagement, and the ability to deliver value incrementally. However, the short development cycles sometimes led to limited documentation, potentially affecting long-term maintainability. Despite this, the approach aligned well with the dynamic requirements of the SNHU Travel project.</w:t>
      </w:r>
    </w:p>
    <w:p w14:paraId="0EE0E11E" w14:textId="77777777" w:rsidR="00D76A87" w:rsidRDefault="00D76A87" w:rsidP="00D76A87">
      <w:pPr>
        <w:spacing w:line="480" w:lineRule="auto"/>
        <w:rPr>
          <w:rFonts w:ascii="Times New Roman" w:hAnsi="Times New Roman" w:cs="Times New Roman"/>
        </w:rPr>
      </w:pPr>
      <w:r w:rsidRPr="00D76A87">
        <w:rPr>
          <w:rFonts w:ascii="Times New Roman" w:hAnsi="Times New Roman" w:cs="Times New Roman"/>
          <w:b/>
          <w:bCs/>
        </w:rPr>
        <w:t>Choosing the Approach:</w:t>
      </w:r>
      <w:r w:rsidRPr="00D76A87">
        <w:rPr>
          <w:rFonts w:ascii="Times New Roman" w:hAnsi="Times New Roman" w:cs="Times New Roman"/>
        </w:rPr>
        <w:t xml:space="preserve"> </w:t>
      </w:r>
    </w:p>
    <w:p w14:paraId="42E6A7BB" w14:textId="20699E0B"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In evaluating whether the Scrum-agile approach was suitable for the SNHU Travel project, we considered its strengths and limitations. The flexibility and customer-centric focus of Scrum made it an excellent fit for a project involving evolving client needs. However, projects with well-defined requirements and extensive documentation needs might find the waterfall approach more appropriate. Ultimately, the choice between these methodologies should depend on project specifics and client expectations.</w:t>
      </w:r>
    </w:p>
    <w:p w14:paraId="25BD81C8" w14:textId="77777777" w:rsidR="00D76A87" w:rsidRPr="00D76A87" w:rsidRDefault="00D76A87" w:rsidP="00D76A87">
      <w:pPr>
        <w:spacing w:line="480" w:lineRule="auto"/>
        <w:ind w:firstLine="720"/>
        <w:rPr>
          <w:rFonts w:ascii="Times New Roman" w:hAnsi="Times New Roman" w:cs="Times New Roman"/>
        </w:rPr>
      </w:pPr>
      <w:r w:rsidRPr="00D76A87">
        <w:rPr>
          <w:rFonts w:ascii="Times New Roman" w:hAnsi="Times New Roman" w:cs="Times New Roman"/>
        </w:rPr>
        <w:t xml:space="preserve">In conclusion, our journey with the SNHU Travel project showcased the power of the Scrum-agile methodology in enhancing project outcomes. Through effective communication, collaboration, and iterative development, we successfully delivered a valuable application for the travel agency. As we reflect on this experience, we recognize that the Scrum-agile approach aligns well with </w:t>
      </w:r>
      <w:proofErr w:type="spellStart"/>
      <w:r w:rsidRPr="00D76A87">
        <w:rPr>
          <w:rFonts w:ascii="Times New Roman" w:hAnsi="Times New Roman" w:cs="Times New Roman"/>
        </w:rPr>
        <w:t>ChadaTech's</w:t>
      </w:r>
      <w:proofErr w:type="spellEnd"/>
      <w:r w:rsidRPr="00D76A87">
        <w:rPr>
          <w:rFonts w:ascii="Times New Roman" w:hAnsi="Times New Roman" w:cs="Times New Roman"/>
        </w:rPr>
        <w:t xml:space="preserve"> aspiration for innovation and responsiveness in software development.</w:t>
      </w:r>
    </w:p>
    <w:p w14:paraId="7228AF1E" w14:textId="77777777" w:rsidR="00D76A87" w:rsidRPr="00D76A87" w:rsidRDefault="00D76A87" w:rsidP="00D76A87">
      <w:pPr>
        <w:spacing w:line="480" w:lineRule="auto"/>
        <w:rPr>
          <w:rFonts w:ascii="Times New Roman" w:hAnsi="Times New Roman" w:cs="Times New Roman"/>
        </w:rPr>
      </w:pPr>
    </w:p>
    <w:p w14:paraId="414439A0" w14:textId="77777777" w:rsidR="00F616A6" w:rsidRPr="00F616A6" w:rsidRDefault="00F616A6" w:rsidP="00F616A6">
      <w:pPr>
        <w:spacing w:line="480" w:lineRule="auto"/>
        <w:rPr>
          <w:rFonts w:ascii="Times New Roman" w:hAnsi="Times New Roman" w:cs="Times New Roman"/>
        </w:rPr>
      </w:pPr>
    </w:p>
    <w:sectPr w:rsidR="00F616A6" w:rsidRPr="00F6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A6"/>
    <w:rsid w:val="00004CA8"/>
    <w:rsid w:val="00116472"/>
    <w:rsid w:val="00771087"/>
    <w:rsid w:val="00D76A87"/>
    <w:rsid w:val="00EB1ECE"/>
    <w:rsid w:val="00F6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74242"/>
  <w15:chartTrackingRefBased/>
  <w15:docId w15:val="{4C341A23-76F7-1B41-869E-D1FABE61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42">
      <w:bodyDiv w:val="1"/>
      <w:marLeft w:val="0"/>
      <w:marRight w:val="0"/>
      <w:marTop w:val="0"/>
      <w:marBottom w:val="0"/>
      <w:divBdr>
        <w:top w:val="none" w:sz="0" w:space="0" w:color="auto"/>
        <w:left w:val="none" w:sz="0" w:space="0" w:color="auto"/>
        <w:bottom w:val="none" w:sz="0" w:space="0" w:color="auto"/>
        <w:right w:val="none" w:sz="0" w:space="0" w:color="auto"/>
      </w:divBdr>
    </w:div>
    <w:div w:id="10896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Paulk, Elijah</dc:creator>
  <cp:keywords/>
  <dc:description/>
  <cp:lastModifiedBy>Paulk, Elijah</cp:lastModifiedBy>
  <cp:revision>1</cp:revision>
  <dcterms:created xsi:type="dcterms:W3CDTF">2023-08-13T17:17:00Z</dcterms:created>
  <dcterms:modified xsi:type="dcterms:W3CDTF">2023-08-13T17:34:00Z</dcterms:modified>
</cp:coreProperties>
</file>