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7804E1" wp14:paraId="2C078E63" wp14:textId="32FF2BF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6AB91AE">
        <w:rPr/>
        <w:t>Perfect Attendance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53c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537D7F"/>
    <w:rsid w:val="637804E1"/>
    <w:rsid w:val="76AB91AE"/>
    <w:rsid w:val="7C53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7D7F"/>
  <w15:chartTrackingRefBased/>
  <w15:docId w15:val="{0ED20A7B-EE3E-4780-A5C1-63F48EF652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7804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701c5a1aea41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2026-03-06T13:48:19.5157274Z</dcterms:created>
  <dcterms:modified xsi:type="dcterms:W3CDTF">2026-03-06T13:49:13.1391060Z</dcterms:modified>
  <dc:creator>CMP - Elijah Schlecht</dc:creator>
  <lastModifiedBy>CMP - Elijah Schlecht</lastModifiedBy>
</coreProperties>
</file>